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690" w:rsidRDefault="00874690" w:rsidP="00BC65C5">
      <w:pPr>
        <w:pStyle w:val="libCenterBold1"/>
        <w:rPr>
          <w:rtl/>
        </w:rPr>
      </w:pPr>
      <w:r>
        <w:rPr>
          <w:rFonts w:hint="cs"/>
          <w:rtl/>
        </w:rPr>
        <w:t xml:space="preserve">الإمام الحسين </w:t>
      </w:r>
      <w:r w:rsidR="00E01386" w:rsidRPr="00E01386">
        <w:rPr>
          <w:rStyle w:val="libAlaemChar"/>
          <w:rFonts w:hint="cs"/>
          <w:rtl/>
        </w:rPr>
        <w:t>عليه‌السلام</w:t>
      </w:r>
      <w:r>
        <w:rPr>
          <w:rFonts w:hint="cs"/>
          <w:rtl/>
        </w:rPr>
        <w:t xml:space="preserve"> والوهابيّة</w:t>
      </w:r>
    </w:p>
    <w:p w:rsidR="00874690" w:rsidRDefault="00874690" w:rsidP="00BC65C5">
      <w:pPr>
        <w:pStyle w:val="libCenterBold2"/>
        <w:rPr>
          <w:rtl/>
        </w:rPr>
      </w:pPr>
      <w:r>
        <w:rPr>
          <w:rFonts w:hint="cs"/>
          <w:rtl/>
        </w:rPr>
        <w:t xml:space="preserve">دراسة تحليلية لأخلاقيات الإمام الحسين </w:t>
      </w:r>
      <w:r w:rsidR="00E01386" w:rsidRPr="00E01386">
        <w:rPr>
          <w:rStyle w:val="libAlaemChar"/>
          <w:rFonts w:hint="cs"/>
          <w:rtl/>
        </w:rPr>
        <w:t>عليه‌السلام</w:t>
      </w:r>
      <w:r w:rsidR="00BC65C5">
        <w:rPr>
          <w:rFonts w:hint="cs"/>
          <w:rtl/>
        </w:rPr>
        <w:t xml:space="preserve"> </w:t>
      </w:r>
    </w:p>
    <w:p w:rsidR="00874690" w:rsidRDefault="00874690" w:rsidP="00BC65C5">
      <w:pPr>
        <w:pStyle w:val="libCenterBold2"/>
        <w:rPr>
          <w:rtl/>
        </w:rPr>
      </w:pPr>
      <w:r>
        <w:rPr>
          <w:rFonts w:hint="cs"/>
          <w:rtl/>
        </w:rPr>
        <w:t>وعقائد ومواقف الوهابيّة</w:t>
      </w:r>
    </w:p>
    <w:p w:rsidR="00BC65C5" w:rsidRDefault="00BC65C5" w:rsidP="00BC65C5">
      <w:pPr>
        <w:pStyle w:val="libCenterBold1"/>
        <w:rPr>
          <w:rtl/>
        </w:rPr>
      </w:pPr>
    </w:p>
    <w:p w:rsidR="00874690" w:rsidRDefault="00BC65C5" w:rsidP="00BC65C5">
      <w:pPr>
        <w:pStyle w:val="libCenterBold1"/>
        <w:rPr>
          <w:rtl/>
        </w:rPr>
      </w:pPr>
      <w:r>
        <w:rPr>
          <w:rFonts w:hint="cs"/>
          <w:rtl/>
        </w:rPr>
        <w:t>المولف: الشيخ جلال مَعاش</w:t>
      </w:r>
    </w:p>
    <w:p w:rsidR="00874690" w:rsidRDefault="00874690" w:rsidP="00BC65C5">
      <w:pPr>
        <w:pStyle w:val="libCenterBold1"/>
        <w:rPr>
          <w:rtl/>
        </w:rPr>
      </w:pPr>
      <w:r>
        <w:rPr>
          <w:rFonts w:hint="cs"/>
          <w:rtl/>
        </w:rPr>
        <w:t xml:space="preserve">انتشارات ياس زهراء </w:t>
      </w:r>
      <w:r w:rsidR="00E01386" w:rsidRPr="00E01386">
        <w:rPr>
          <w:rStyle w:val="libAlaemChar"/>
          <w:rFonts w:hint="cs"/>
          <w:rtl/>
        </w:rPr>
        <w:t>عليها‌السلام</w:t>
      </w:r>
      <w:r>
        <w:rPr>
          <w:rFonts w:hint="cs"/>
          <w:rtl/>
        </w:rPr>
        <w:t xml:space="preserve"> </w:t>
      </w:r>
    </w:p>
    <w:p w:rsidR="00BC65C5" w:rsidRDefault="00BC65C5" w:rsidP="00BC65C5">
      <w:pPr>
        <w:pStyle w:val="libNormal"/>
      </w:pPr>
      <w:r>
        <w:rPr>
          <w:rtl/>
        </w:rPr>
        <w:br w:type="page"/>
      </w:r>
    </w:p>
    <w:p w:rsidR="00874690" w:rsidRDefault="00874690" w:rsidP="00BC65C5">
      <w:pPr>
        <w:pStyle w:val="libBold2"/>
        <w:rPr>
          <w:rtl/>
        </w:rPr>
      </w:pPr>
      <w:r>
        <w:rPr>
          <w:rFonts w:hint="cs"/>
          <w:rtl/>
        </w:rPr>
        <w:lastRenderedPageBreak/>
        <w:t xml:space="preserve">الإمام الحسين </w:t>
      </w:r>
      <w:r w:rsidR="00E01386" w:rsidRPr="00E01386">
        <w:rPr>
          <w:rStyle w:val="libAlaemChar"/>
          <w:rFonts w:hint="cs"/>
          <w:rtl/>
        </w:rPr>
        <w:t>عليه‌السلام</w:t>
      </w:r>
      <w:r>
        <w:rPr>
          <w:rFonts w:hint="cs"/>
          <w:rtl/>
        </w:rPr>
        <w:t xml:space="preserve"> والوهابيّة</w:t>
      </w:r>
      <w:r w:rsidR="00BC65C5">
        <w:rPr>
          <w:rFonts w:hint="cs"/>
          <w:rtl/>
        </w:rPr>
        <w:t>.</w:t>
      </w:r>
    </w:p>
    <w:p w:rsidR="00874690" w:rsidRDefault="00874690" w:rsidP="00BC65C5">
      <w:pPr>
        <w:pStyle w:val="libBold2"/>
        <w:rPr>
          <w:rtl/>
        </w:rPr>
      </w:pPr>
      <w:r>
        <w:rPr>
          <w:rFonts w:hint="cs"/>
          <w:rtl/>
        </w:rPr>
        <w:t>المؤلف</w:t>
      </w:r>
      <w:r w:rsidR="00BC65C5">
        <w:rPr>
          <w:rFonts w:hint="cs"/>
          <w:rtl/>
        </w:rPr>
        <w:t>:</w:t>
      </w:r>
      <w:r>
        <w:rPr>
          <w:rFonts w:hint="cs"/>
          <w:rtl/>
        </w:rPr>
        <w:t xml:space="preserve"> الخطيب الحسيني الشيخ جلال معاش</w:t>
      </w:r>
      <w:r w:rsidR="00BC65C5">
        <w:rPr>
          <w:rFonts w:hint="cs"/>
          <w:rtl/>
        </w:rPr>
        <w:t>.</w:t>
      </w:r>
    </w:p>
    <w:p w:rsidR="00874690" w:rsidRDefault="00874690" w:rsidP="00BC65C5">
      <w:pPr>
        <w:pStyle w:val="libBold2"/>
        <w:rPr>
          <w:rtl/>
        </w:rPr>
      </w:pPr>
      <w:r>
        <w:rPr>
          <w:rFonts w:hint="cs"/>
          <w:rtl/>
        </w:rPr>
        <w:t>الناشر</w:t>
      </w:r>
      <w:r w:rsidR="00BC65C5">
        <w:rPr>
          <w:rFonts w:hint="cs"/>
          <w:rtl/>
        </w:rPr>
        <w:t>:</w:t>
      </w:r>
      <w:r>
        <w:rPr>
          <w:rFonts w:hint="cs"/>
          <w:rtl/>
        </w:rPr>
        <w:t xml:space="preserve"> ياس الزهراء (سلام الله عليها)</w:t>
      </w:r>
      <w:r w:rsidR="00BC65C5">
        <w:rPr>
          <w:rFonts w:hint="cs"/>
          <w:rtl/>
        </w:rPr>
        <w:t>.</w:t>
      </w:r>
    </w:p>
    <w:p w:rsidR="00874690" w:rsidRDefault="00874690" w:rsidP="00BC65C5">
      <w:pPr>
        <w:pStyle w:val="libBold2"/>
        <w:rPr>
          <w:rtl/>
        </w:rPr>
      </w:pPr>
      <w:r>
        <w:rPr>
          <w:rFonts w:hint="cs"/>
          <w:rtl/>
        </w:rPr>
        <w:t>المطبعة</w:t>
      </w:r>
      <w:r w:rsidR="00BC65C5">
        <w:rPr>
          <w:rFonts w:hint="cs"/>
          <w:rtl/>
        </w:rPr>
        <w:t>:</w:t>
      </w:r>
      <w:r>
        <w:rPr>
          <w:rFonts w:hint="cs"/>
          <w:rtl/>
        </w:rPr>
        <w:t xml:space="preserve"> سيماي كوثر</w:t>
      </w:r>
      <w:r w:rsidR="00BC65C5">
        <w:rPr>
          <w:rFonts w:hint="cs"/>
          <w:rtl/>
        </w:rPr>
        <w:t>.</w:t>
      </w:r>
    </w:p>
    <w:p w:rsidR="00874690" w:rsidRDefault="00874690" w:rsidP="00BC65C5">
      <w:pPr>
        <w:pStyle w:val="libBold2"/>
        <w:rPr>
          <w:rtl/>
        </w:rPr>
      </w:pPr>
      <w:r>
        <w:rPr>
          <w:rFonts w:hint="cs"/>
          <w:rtl/>
        </w:rPr>
        <w:t>الطبعة</w:t>
      </w:r>
      <w:r w:rsidR="00BC65C5">
        <w:rPr>
          <w:rFonts w:hint="cs"/>
          <w:rtl/>
        </w:rPr>
        <w:t>:</w:t>
      </w:r>
      <w:r>
        <w:rPr>
          <w:rFonts w:hint="cs"/>
          <w:rtl/>
        </w:rPr>
        <w:t xml:space="preserve"> الأولى ذو الحجّة 1429 هـ</w:t>
      </w:r>
      <w:r w:rsidR="00BC65C5">
        <w:rPr>
          <w:rFonts w:hint="cs"/>
          <w:rtl/>
        </w:rPr>
        <w:t>.</w:t>
      </w:r>
    </w:p>
    <w:p w:rsidR="00874690" w:rsidRDefault="00874690" w:rsidP="00BC65C5">
      <w:pPr>
        <w:pStyle w:val="libBold2"/>
        <w:rPr>
          <w:rtl/>
        </w:rPr>
      </w:pPr>
      <w:r>
        <w:rPr>
          <w:rFonts w:hint="cs"/>
          <w:rtl/>
        </w:rPr>
        <w:t>عدد المطبوع</w:t>
      </w:r>
      <w:r w:rsidR="00BC65C5">
        <w:rPr>
          <w:rFonts w:hint="cs"/>
          <w:rtl/>
        </w:rPr>
        <w:t>:</w:t>
      </w:r>
      <w:r>
        <w:rPr>
          <w:rFonts w:hint="cs"/>
          <w:rtl/>
        </w:rPr>
        <w:t xml:space="preserve"> 1500</w:t>
      </w:r>
      <w:r w:rsidR="00BC65C5">
        <w:rPr>
          <w:rFonts w:hint="cs"/>
          <w:rtl/>
        </w:rPr>
        <w:t>.</w:t>
      </w:r>
    </w:p>
    <w:p w:rsidR="00874690" w:rsidRDefault="00874690" w:rsidP="00BC65C5">
      <w:pPr>
        <w:pStyle w:val="libBold2"/>
        <w:rPr>
          <w:rtl/>
        </w:rPr>
      </w:pPr>
      <w:r>
        <w:rPr>
          <w:rFonts w:hint="cs"/>
          <w:rtl/>
        </w:rPr>
        <w:t>ردمك</w:t>
      </w:r>
      <w:r w:rsidR="00BC65C5">
        <w:rPr>
          <w:rFonts w:hint="cs"/>
          <w:rtl/>
        </w:rPr>
        <w:t>:</w:t>
      </w:r>
      <w:r>
        <w:rPr>
          <w:rFonts w:hint="cs"/>
          <w:rtl/>
        </w:rPr>
        <w:t xml:space="preserve"> 3</w:t>
      </w:r>
      <w:r w:rsidR="00E62BCA">
        <w:rPr>
          <w:rFonts w:hint="cs"/>
          <w:rtl/>
        </w:rPr>
        <w:t xml:space="preserve"> - </w:t>
      </w:r>
      <w:r>
        <w:rPr>
          <w:rFonts w:hint="cs"/>
          <w:rtl/>
        </w:rPr>
        <w:t>63</w:t>
      </w:r>
      <w:r w:rsidR="00E62BCA">
        <w:rPr>
          <w:rFonts w:hint="cs"/>
          <w:rtl/>
        </w:rPr>
        <w:t xml:space="preserve"> - </w:t>
      </w:r>
      <w:r>
        <w:rPr>
          <w:rFonts w:hint="cs"/>
          <w:rtl/>
        </w:rPr>
        <w:t>2843</w:t>
      </w:r>
      <w:r w:rsidR="00E62BCA">
        <w:rPr>
          <w:rFonts w:hint="cs"/>
          <w:rtl/>
        </w:rPr>
        <w:t xml:space="preserve"> - </w:t>
      </w:r>
      <w:r>
        <w:rPr>
          <w:rFonts w:hint="cs"/>
          <w:rtl/>
        </w:rPr>
        <w:t>964</w:t>
      </w:r>
      <w:r w:rsidR="00E62BCA">
        <w:rPr>
          <w:rFonts w:hint="cs"/>
          <w:rtl/>
        </w:rPr>
        <w:t xml:space="preserve"> - </w:t>
      </w:r>
      <w:r>
        <w:rPr>
          <w:rFonts w:hint="cs"/>
          <w:rtl/>
        </w:rPr>
        <w:t>978</w:t>
      </w:r>
    </w:p>
    <w:p w:rsidR="00874690" w:rsidRDefault="00874690" w:rsidP="00BC65C5">
      <w:pPr>
        <w:pStyle w:val="libBold2"/>
        <w:rPr>
          <w:rtl/>
        </w:rPr>
      </w:pPr>
      <w:r>
        <w:rPr>
          <w:rFonts w:hint="cs"/>
          <w:rtl/>
        </w:rPr>
        <w:t>مركز التوزيع</w:t>
      </w:r>
      <w:r w:rsidR="00BC65C5">
        <w:rPr>
          <w:rFonts w:hint="cs"/>
          <w:rtl/>
        </w:rPr>
        <w:t>:</w:t>
      </w:r>
      <w:r>
        <w:rPr>
          <w:rFonts w:hint="cs"/>
          <w:rtl/>
        </w:rPr>
        <w:t xml:space="preserve"> إيران</w:t>
      </w:r>
      <w:r w:rsidR="00E62BCA">
        <w:rPr>
          <w:rFonts w:hint="cs"/>
          <w:rtl/>
        </w:rPr>
        <w:t xml:space="preserve"> - </w:t>
      </w:r>
      <w:r>
        <w:rPr>
          <w:rFonts w:hint="cs"/>
          <w:rtl/>
        </w:rPr>
        <w:t>قم</w:t>
      </w:r>
      <w:r w:rsidR="00E62BCA">
        <w:rPr>
          <w:rFonts w:hint="cs"/>
          <w:rtl/>
        </w:rPr>
        <w:t xml:space="preserve"> - </w:t>
      </w:r>
      <w:r>
        <w:rPr>
          <w:rFonts w:hint="cs"/>
          <w:rtl/>
        </w:rPr>
        <w:t>شارع 45 متري عمّار ياسر</w:t>
      </w:r>
      <w:r w:rsidR="00E62BCA">
        <w:rPr>
          <w:rFonts w:hint="cs"/>
          <w:rtl/>
        </w:rPr>
        <w:t xml:space="preserve"> - </w:t>
      </w:r>
      <w:r>
        <w:rPr>
          <w:rFonts w:hint="cs"/>
          <w:rtl/>
        </w:rPr>
        <w:t>فرع 6</w:t>
      </w:r>
      <w:r w:rsidR="00E62BCA">
        <w:rPr>
          <w:rFonts w:hint="cs"/>
          <w:rtl/>
        </w:rPr>
        <w:t xml:space="preserve"> - </w:t>
      </w:r>
      <w:r>
        <w:rPr>
          <w:rFonts w:hint="cs"/>
          <w:rtl/>
        </w:rPr>
        <w:t>الرقم 1</w:t>
      </w:r>
      <w:r w:rsidR="00E62BCA">
        <w:rPr>
          <w:rFonts w:hint="cs"/>
          <w:rtl/>
        </w:rPr>
        <w:t xml:space="preserve"> - </w:t>
      </w:r>
      <w:r>
        <w:rPr>
          <w:rFonts w:hint="cs"/>
          <w:rtl/>
        </w:rPr>
        <w:t>الطابق 3</w:t>
      </w:r>
      <w:r w:rsidR="00BC65C5">
        <w:rPr>
          <w:rFonts w:hint="cs"/>
          <w:rtl/>
        </w:rPr>
        <w:t>.</w:t>
      </w:r>
    </w:p>
    <w:p w:rsidR="00874690" w:rsidRDefault="00874690" w:rsidP="00BC65C5">
      <w:pPr>
        <w:pStyle w:val="libBold2"/>
        <w:rPr>
          <w:rtl/>
        </w:rPr>
      </w:pPr>
      <w:r>
        <w:rPr>
          <w:rFonts w:hint="cs"/>
          <w:rtl/>
        </w:rPr>
        <w:t>الناشر</w:t>
      </w:r>
      <w:r w:rsidR="00BC65C5">
        <w:rPr>
          <w:rFonts w:hint="cs"/>
          <w:rtl/>
        </w:rPr>
        <w:t>:</w:t>
      </w:r>
      <w:r>
        <w:rPr>
          <w:rFonts w:hint="cs"/>
          <w:rtl/>
        </w:rPr>
        <w:t xml:space="preserve"> ياس الزهراء (سلام الله عليها) الهاتف</w:t>
      </w:r>
      <w:r w:rsidR="00BC65C5">
        <w:rPr>
          <w:rFonts w:hint="cs"/>
          <w:rtl/>
        </w:rPr>
        <w:t>:</w:t>
      </w:r>
      <w:r>
        <w:rPr>
          <w:rFonts w:hint="cs"/>
          <w:rtl/>
        </w:rPr>
        <w:t xml:space="preserve"> 982517711675 + / المحمول</w:t>
      </w:r>
      <w:r w:rsidR="00BC65C5">
        <w:rPr>
          <w:rFonts w:hint="cs"/>
          <w:rtl/>
        </w:rPr>
        <w:t>:</w:t>
      </w:r>
      <w:r>
        <w:rPr>
          <w:rFonts w:hint="cs"/>
          <w:rtl/>
        </w:rPr>
        <w:t xml:space="preserve"> 09122510526</w:t>
      </w:r>
    </w:p>
    <w:p w:rsidR="00BC65C5" w:rsidRDefault="00BC65C5" w:rsidP="00BC65C5">
      <w:pPr>
        <w:pStyle w:val="libNormal"/>
      </w:pPr>
      <w:r>
        <w:rPr>
          <w:rtl/>
        </w:rPr>
        <w:br w:type="page"/>
      </w:r>
    </w:p>
    <w:p w:rsidR="00874690" w:rsidRDefault="00874690" w:rsidP="00BC65C5">
      <w:pPr>
        <w:pStyle w:val="libCenter"/>
        <w:rPr>
          <w:rtl/>
        </w:rPr>
      </w:pPr>
      <w:r w:rsidRPr="00BC65C5">
        <w:rPr>
          <w:rStyle w:val="libAieChar"/>
          <w:rFonts w:hint="cs"/>
          <w:rtl/>
        </w:rPr>
        <w:lastRenderedPageBreak/>
        <w:t>بِسْمِ ا</w:t>
      </w:r>
      <w:r w:rsidR="00BC65C5" w:rsidRPr="00BC65C5">
        <w:rPr>
          <w:rStyle w:val="libAieChar"/>
          <w:rFonts w:hint="cs"/>
          <w:rtl/>
        </w:rPr>
        <w:t>لله</w:t>
      </w:r>
      <w:r w:rsidRPr="00BC65C5">
        <w:rPr>
          <w:rStyle w:val="libAieChar"/>
          <w:rFonts w:hint="cs"/>
          <w:rtl/>
        </w:rPr>
        <w:t xml:space="preserve"> الرَّحْمَنِ الرَّحِيمِ</w:t>
      </w:r>
      <w:r>
        <w:rPr>
          <w:rFonts w:hint="cs"/>
          <w:rtl/>
        </w:rPr>
        <w:t xml:space="preserve"> </w:t>
      </w:r>
      <w:r w:rsidR="00BC65C5">
        <w:rPr>
          <w:rFonts w:hint="cs"/>
          <w:rtl/>
        </w:rPr>
        <w:t>*</w:t>
      </w:r>
    </w:p>
    <w:p w:rsidR="00874690" w:rsidRDefault="00874690" w:rsidP="00BC65C5">
      <w:pPr>
        <w:pStyle w:val="libCenter"/>
        <w:rPr>
          <w:rtl/>
        </w:rPr>
      </w:pPr>
      <w:r w:rsidRPr="00BC65C5">
        <w:rPr>
          <w:rStyle w:val="libAieChar"/>
          <w:rFonts w:hint="cs"/>
          <w:rtl/>
        </w:rPr>
        <w:t xml:space="preserve">الْحَمْدُ </w:t>
      </w:r>
      <w:r w:rsidR="00BC65C5" w:rsidRPr="00BC65C5">
        <w:rPr>
          <w:rStyle w:val="libAieChar"/>
          <w:rFonts w:hint="cs"/>
          <w:rtl/>
        </w:rPr>
        <w:t>لله</w:t>
      </w:r>
      <w:r w:rsidRPr="00BC65C5">
        <w:rPr>
          <w:rStyle w:val="libAieChar"/>
          <w:rFonts w:hint="cs"/>
          <w:rtl/>
        </w:rPr>
        <w:t xml:space="preserve"> رَبِّ الْعَالَمِينَ</w:t>
      </w:r>
      <w:r>
        <w:rPr>
          <w:rFonts w:hint="cs"/>
          <w:rtl/>
        </w:rPr>
        <w:t xml:space="preserve"> *</w:t>
      </w:r>
    </w:p>
    <w:p w:rsidR="00874690" w:rsidRDefault="00874690" w:rsidP="00BC65C5">
      <w:pPr>
        <w:pStyle w:val="libCenter"/>
        <w:rPr>
          <w:rtl/>
        </w:rPr>
      </w:pPr>
      <w:r w:rsidRPr="00BC65C5">
        <w:rPr>
          <w:rStyle w:val="libAieChar"/>
          <w:rFonts w:hint="cs"/>
          <w:rtl/>
        </w:rPr>
        <w:t>الرَّحْمَنِ الرَّحِيمِ * مَالِكِ يَوْمِ الدِّينِ</w:t>
      </w:r>
      <w:r>
        <w:rPr>
          <w:rFonts w:hint="cs"/>
          <w:rtl/>
        </w:rPr>
        <w:t xml:space="preserve"> *</w:t>
      </w:r>
    </w:p>
    <w:p w:rsidR="00874690" w:rsidRDefault="00874690" w:rsidP="00BC65C5">
      <w:pPr>
        <w:pStyle w:val="libCenter"/>
        <w:rPr>
          <w:rtl/>
        </w:rPr>
      </w:pPr>
      <w:r w:rsidRPr="00BC65C5">
        <w:rPr>
          <w:rStyle w:val="libAieChar"/>
          <w:rFonts w:hint="cs"/>
          <w:rtl/>
        </w:rPr>
        <w:t>إِيَّاكَ نَعْبُدُ وَإِيَّاكَ نَسْتَعِينُ * اهْدِنَا الصِّرَاطَ الْمُسْتَقِيمَ</w:t>
      </w:r>
      <w:r>
        <w:rPr>
          <w:rFonts w:hint="cs"/>
          <w:rtl/>
        </w:rPr>
        <w:t xml:space="preserve"> *</w:t>
      </w:r>
    </w:p>
    <w:p w:rsidR="00874690" w:rsidRDefault="00874690" w:rsidP="00BC65C5">
      <w:pPr>
        <w:pStyle w:val="libCenter"/>
        <w:rPr>
          <w:rtl/>
        </w:rPr>
      </w:pPr>
      <w:r w:rsidRPr="00BC65C5">
        <w:rPr>
          <w:rStyle w:val="libAieChar"/>
          <w:rFonts w:hint="cs"/>
          <w:rtl/>
        </w:rPr>
        <w:t>صِرَاطَ الَّذِينَ أَنْعَمْتَ عَلَيْهِمْ غَيْرِ الْمَغْضُوبِ عَلَيْهِمْ وَلا الضَّالِّينَ</w:t>
      </w:r>
      <w:r w:rsidR="00BC65C5">
        <w:rPr>
          <w:rFonts w:hint="cs"/>
          <w:rtl/>
        </w:rPr>
        <w:t xml:space="preserve"> *</w:t>
      </w:r>
    </w:p>
    <w:p w:rsidR="00BC65C5" w:rsidRDefault="00BC65C5" w:rsidP="00BC65C5">
      <w:pPr>
        <w:pStyle w:val="libNormal"/>
      </w:pPr>
      <w:r>
        <w:rPr>
          <w:rtl/>
        </w:rPr>
        <w:br w:type="page"/>
      </w:r>
    </w:p>
    <w:p w:rsidR="00874690" w:rsidRDefault="00874690" w:rsidP="000C22E9">
      <w:pPr>
        <w:pStyle w:val="Heading2Center"/>
        <w:rPr>
          <w:rtl/>
        </w:rPr>
      </w:pPr>
      <w:bookmarkStart w:id="0" w:name="_Toc382826874"/>
      <w:r>
        <w:rPr>
          <w:rFonts w:hint="cs"/>
          <w:rtl/>
        </w:rPr>
        <w:lastRenderedPageBreak/>
        <w:t>الإهداء</w:t>
      </w:r>
      <w:bookmarkStart w:id="1" w:name="الإهداء"/>
      <w:bookmarkEnd w:id="1"/>
      <w:bookmarkEnd w:id="0"/>
    </w:p>
    <w:p w:rsidR="00874690" w:rsidRDefault="00874690" w:rsidP="00BC65C5">
      <w:pPr>
        <w:pStyle w:val="libNormal"/>
        <w:rPr>
          <w:rtl/>
        </w:rPr>
      </w:pPr>
      <w:r>
        <w:rPr>
          <w:rFonts w:hint="cs"/>
          <w:rtl/>
        </w:rPr>
        <w:t>عفوك سيّدي ومولاي</w:t>
      </w:r>
      <w:r w:rsidR="00BC65C5">
        <w:rPr>
          <w:rFonts w:hint="cs"/>
          <w:rtl/>
        </w:rPr>
        <w:t xml:space="preserve"> ..</w:t>
      </w:r>
      <w:r>
        <w:rPr>
          <w:rFonts w:hint="cs"/>
          <w:rtl/>
        </w:rPr>
        <w:t xml:space="preserve"> عفوك أتطلّع إليك وأنت بظهر الغيب</w:t>
      </w:r>
      <w:r w:rsidR="00BC65C5">
        <w:rPr>
          <w:rFonts w:hint="cs"/>
          <w:rtl/>
        </w:rPr>
        <w:t xml:space="preserve"> ..</w:t>
      </w:r>
      <w:r>
        <w:rPr>
          <w:rFonts w:hint="cs"/>
          <w:rtl/>
        </w:rPr>
        <w:t xml:space="preserve"> </w:t>
      </w:r>
    </w:p>
    <w:p w:rsidR="00874690" w:rsidRDefault="00874690" w:rsidP="00BC65C5">
      <w:pPr>
        <w:pStyle w:val="libNormal"/>
        <w:rPr>
          <w:rtl/>
        </w:rPr>
      </w:pPr>
      <w:r>
        <w:rPr>
          <w:rFonts w:hint="cs"/>
          <w:rtl/>
        </w:rPr>
        <w:t>وأنت عنواني</w:t>
      </w:r>
      <w:r w:rsidR="00BC65C5">
        <w:rPr>
          <w:rFonts w:hint="cs"/>
          <w:rtl/>
        </w:rPr>
        <w:t xml:space="preserve"> ..</w:t>
      </w:r>
      <w:r>
        <w:rPr>
          <w:rFonts w:hint="cs"/>
          <w:rtl/>
        </w:rPr>
        <w:t xml:space="preserve"> وأنت رسالتي</w:t>
      </w:r>
      <w:r w:rsidR="00BC65C5">
        <w:rPr>
          <w:rFonts w:hint="cs"/>
          <w:rtl/>
        </w:rPr>
        <w:t xml:space="preserve"> ..</w:t>
      </w:r>
      <w:r>
        <w:rPr>
          <w:rFonts w:hint="cs"/>
          <w:rtl/>
        </w:rPr>
        <w:t xml:space="preserve"> وأنت هويّتي</w:t>
      </w:r>
      <w:r w:rsidR="00BC65C5">
        <w:rPr>
          <w:rFonts w:hint="cs"/>
          <w:rtl/>
        </w:rPr>
        <w:t xml:space="preserve"> ..</w:t>
      </w:r>
      <w:r>
        <w:rPr>
          <w:rFonts w:hint="cs"/>
          <w:rtl/>
        </w:rPr>
        <w:t xml:space="preserve"> </w:t>
      </w:r>
    </w:p>
    <w:p w:rsidR="00874690" w:rsidRDefault="00874690" w:rsidP="00BC65C5">
      <w:pPr>
        <w:pStyle w:val="libNormal"/>
        <w:rPr>
          <w:rtl/>
        </w:rPr>
      </w:pPr>
      <w:r>
        <w:rPr>
          <w:rFonts w:hint="cs"/>
          <w:rtl/>
        </w:rPr>
        <w:t>إليك يا سيّدي يا صاحب العصر والزمان</w:t>
      </w:r>
      <w:r w:rsidR="00BC65C5">
        <w:rPr>
          <w:rFonts w:hint="cs"/>
          <w:rtl/>
        </w:rPr>
        <w:t xml:space="preserve"> ..</w:t>
      </w:r>
      <w:r>
        <w:rPr>
          <w:rFonts w:hint="cs"/>
          <w:rtl/>
        </w:rPr>
        <w:t xml:space="preserve"> </w:t>
      </w:r>
    </w:p>
    <w:p w:rsidR="00874690" w:rsidRDefault="00874690" w:rsidP="00BC65C5">
      <w:pPr>
        <w:pStyle w:val="libNormal"/>
        <w:rPr>
          <w:rtl/>
        </w:rPr>
      </w:pPr>
      <w:r>
        <w:rPr>
          <w:rFonts w:hint="cs"/>
          <w:rtl/>
        </w:rPr>
        <w:t>يا خليفة الرحمان</w:t>
      </w:r>
      <w:r w:rsidR="00BC65C5">
        <w:rPr>
          <w:rFonts w:hint="cs"/>
          <w:rtl/>
        </w:rPr>
        <w:t xml:space="preserve"> ..</w:t>
      </w:r>
      <w:r>
        <w:rPr>
          <w:rFonts w:hint="cs"/>
          <w:rtl/>
        </w:rPr>
        <w:t xml:space="preserve"> ومفسِّر القرآن</w:t>
      </w:r>
      <w:r w:rsidR="00BC65C5">
        <w:rPr>
          <w:rFonts w:hint="cs"/>
          <w:rtl/>
        </w:rPr>
        <w:t xml:space="preserve"> ..</w:t>
      </w:r>
      <w:r>
        <w:rPr>
          <w:rFonts w:hint="cs"/>
          <w:rtl/>
        </w:rPr>
        <w:t xml:space="preserve"> </w:t>
      </w:r>
    </w:p>
    <w:p w:rsidR="00874690" w:rsidRDefault="00874690" w:rsidP="00BC65C5">
      <w:pPr>
        <w:pStyle w:val="libNormal"/>
        <w:rPr>
          <w:rtl/>
        </w:rPr>
      </w:pPr>
      <w:r>
        <w:rPr>
          <w:rFonts w:hint="cs"/>
          <w:rtl/>
        </w:rPr>
        <w:t>يابن الحسين الشهيد العطشان الظمآن</w:t>
      </w:r>
      <w:r w:rsidR="00BC65C5">
        <w:rPr>
          <w:rFonts w:hint="cs"/>
          <w:rtl/>
        </w:rPr>
        <w:t xml:space="preserve"> ..</w:t>
      </w:r>
      <w:r>
        <w:rPr>
          <w:rFonts w:hint="cs"/>
          <w:rtl/>
        </w:rPr>
        <w:t xml:space="preserve"> </w:t>
      </w:r>
    </w:p>
    <w:p w:rsidR="00874690" w:rsidRDefault="00874690" w:rsidP="00BC65C5">
      <w:pPr>
        <w:pStyle w:val="libNormal"/>
        <w:rPr>
          <w:rtl/>
        </w:rPr>
      </w:pPr>
      <w:r>
        <w:rPr>
          <w:rFonts w:hint="cs"/>
          <w:rtl/>
        </w:rPr>
        <w:t>إليك يا مولاي يا صاحب الفرج الموعود</w:t>
      </w:r>
      <w:r w:rsidR="00BC65C5">
        <w:rPr>
          <w:rFonts w:hint="cs"/>
          <w:rtl/>
        </w:rPr>
        <w:t xml:space="preserve"> ..</w:t>
      </w:r>
      <w:r>
        <w:rPr>
          <w:rFonts w:hint="cs"/>
          <w:rtl/>
        </w:rPr>
        <w:t xml:space="preserve"> والعدل المشهود</w:t>
      </w:r>
      <w:r w:rsidR="00BC65C5">
        <w:rPr>
          <w:rFonts w:hint="cs"/>
          <w:rtl/>
        </w:rPr>
        <w:t xml:space="preserve"> ..</w:t>
      </w:r>
      <w:r>
        <w:rPr>
          <w:rFonts w:hint="cs"/>
          <w:rtl/>
        </w:rPr>
        <w:t xml:space="preserve"> </w:t>
      </w:r>
    </w:p>
    <w:p w:rsidR="00874690" w:rsidRDefault="00874690" w:rsidP="00BC65C5">
      <w:pPr>
        <w:pStyle w:val="libNormal"/>
        <w:rPr>
          <w:rtl/>
        </w:rPr>
      </w:pPr>
      <w:r>
        <w:rPr>
          <w:rFonts w:hint="cs"/>
          <w:rtl/>
        </w:rPr>
        <w:t>يا أمل الشعوب</w:t>
      </w:r>
      <w:r w:rsidR="00BC65C5">
        <w:rPr>
          <w:rFonts w:hint="cs"/>
          <w:rtl/>
        </w:rPr>
        <w:t>،</w:t>
      </w:r>
      <w:r>
        <w:rPr>
          <w:rFonts w:hint="cs"/>
          <w:rtl/>
        </w:rPr>
        <w:t xml:space="preserve"> ورجاء المستضعفين</w:t>
      </w:r>
      <w:r w:rsidR="00BC65C5">
        <w:rPr>
          <w:rFonts w:hint="cs"/>
          <w:rtl/>
        </w:rPr>
        <w:t xml:space="preserve"> ..</w:t>
      </w:r>
      <w:r>
        <w:rPr>
          <w:rFonts w:hint="cs"/>
          <w:rtl/>
        </w:rPr>
        <w:t xml:space="preserve"> </w:t>
      </w:r>
    </w:p>
    <w:p w:rsidR="00874690" w:rsidRDefault="00874690" w:rsidP="00BC65C5">
      <w:pPr>
        <w:pStyle w:val="libNormal"/>
        <w:rPr>
          <w:rtl/>
        </w:rPr>
      </w:pPr>
      <w:r>
        <w:rPr>
          <w:rFonts w:hint="cs"/>
          <w:rtl/>
        </w:rPr>
        <w:t>إليك يا إمامي يابن الرسول المصطفى</w:t>
      </w:r>
      <w:r w:rsidR="00BC65C5">
        <w:rPr>
          <w:rFonts w:hint="cs"/>
          <w:rtl/>
        </w:rPr>
        <w:t>،</w:t>
      </w:r>
      <w:r>
        <w:rPr>
          <w:rFonts w:hint="cs"/>
          <w:rtl/>
        </w:rPr>
        <w:t xml:space="preserve"> وعلي الوصي المرتضى</w:t>
      </w:r>
      <w:r w:rsidR="00BC65C5">
        <w:rPr>
          <w:rFonts w:hint="cs"/>
          <w:rtl/>
        </w:rPr>
        <w:t>،</w:t>
      </w:r>
      <w:r>
        <w:rPr>
          <w:rFonts w:hint="cs"/>
          <w:rtl/>
        </w:rPr>
        <w:t xml:space="preserve"> والطهر البتول فاطمة</w:t>
      </w:r>
      <w:r w:rsidR="00BC65C5">
        <w:rPr>
          <w:rFonts w:hint="cs"/>
          <w:rtl/>
        </w:rPr>
        <w:t xml:space="preserve"> ..</w:t>
      </w:r>
      <w:r>
        <w:rPr>
          <w:rFonts w:hint="cs"/>
          <w:rtl/>
        </w:rPr>
        <w:t xml:space="preserve"> </w:t>
      </w:r>
    </w:p>
    <w:p w:rsidR="00874690" w:rsidRDefault="00874690" w:rsidP="00BC65C5">
      <w:pPr>
        <w:pStyle w:val="libNormal"/>
        <w:rPr>
          <w:rtl/>
        </w:rPr>
      </w:pPr>
      <w:r>
        <w:rPr>
          <w:rFonts w:hint="cs"/>
          <w:rtl/>
        </w:rPr>
        <w:t>إليك يا حجّة الله على خلقه</w:t>
      </w:r>
      <w:r w:rsidR="00BC65C5">
        <w:rPr>
          <w:rFonts w:hint="cs"/>
          <w:rtl/>
        </w:rPr>
        <w:t>،</w:t>
      </w:r>
      <w:r>
        <w:rPr>
          <w:rFonts w:hint="cs"/>
          <w:rtl/>
        </w:rPr>
        <w:t xml:space="preserve"> وخاتم أوليائه على أرضه</w:t>
      </w:r>
      <w:r w:rsidR="00BC65C5">
        <w:rPr>
          <w:rFonts w:hint="cs"/>
          <w:rtl/>
        </w:rPr>
        <w:t xml:space="preserve"> ..</w:t>
      </w:r>
      <w:r>
        <w:rPr>
          <w:rFonts w:hint="cs"/>
          <w:rtl/>
        </w:rPr>
        <w:t xml:space="preserve"> </w:t>
      </w:r>
    </w:p>
    <w:p w:rsidR="00874690" w:rsidRDefault="00874690" w:rsidP="00BC65C5">
      <w:pPr>
        <w:pStyle w:val="libNormal"/>
        <w:rPr>
          <w:rtl/>
        </w:rPr>
      </w:pPr>
      <w:r>
        <w:rPr>
          <w:rFonts w:hint="cs"/>
          <w:rtl/>
        </w:rPr>
        <w:t>إليك يا وليّ الدماء الزاكية التي هُدرت على طول المدى ظلماً وعدواناً</w:t>
      </w:r>
      <w:r w:rsidR="00BC65C5">
        <w:rPr>
          <w:rFonts w:hint="cs"/>
          <w:rtl/>
        </w:rPr>
        <w:t xml:space="preserve"> ..</w:t>
      </w:r>
      <w:r>
        <w:rPr>
          <w:rFonts w:hint="cs"/>
          <w:rtl/>
        </w:rPr>
        <w:t xml:space="preserve"> </w:t>
      </w:r>
    </w:p>
    <w:p w:rsidR="00874690" w:rsidRDefault="00874690" w:rsidP="00BC65C5">
      <w:pPr>
        <w:pStyle w:val="libNormal"/>
        <w:rPr>
          <w:rtl/>
        </w:rPr>
      </w:pPr>
      <w:r>
        <w:rPr>
          <w:rFonts w:hint="cs"/>
          <w:rtl/>
        </w:rPr>
        <w:t>إليك يا آخذاً بثأر جدّك سيّد الشهداء</w:t>
      </w:r>
      <w:r w:rsidR="00BC65C5">
        <w:rPr>
          <w:rFonts w:hint="cs"/>
          <w:rtl/>
        </w:rPr>
        <w:t xml:space="preserve"> ..</w:t>
      </w:r>
      <w:r>
        <w:rPr>
          <w:rFonts w:hint="cs"/>
          <w:rtl/>
        </w:rPr>
        <w:t xml:space="preserve"> ورايتك المظفّرة </w:t>
      </w:r>
      <w:r w:rsidR="005566C3">
        <w:rPr>
          <w:rFonts w:hint="cs"/>
          <w:rtl/>
        </w:rPr>
        <w:t>(</w:t>
      </w:r>
      <w:r>
        <w:rPr>
          <w:rFonts w:hint="cs"/>
          <w:rtl/>
        </w:rPr>
        <w:t>يا لثارات الحسين</w:t>
      </w:r>
      <w:r w:rsidR="005566C3">
        <w:rPr>
          <w:rFonts w:hint="cs"/>
          <w:rtl/>
        </w:rPr>
        <w:t>)</w:t>
      </w:r>
      <w:r w:rsidR="00BC65C5">
        <w:rPr>
          <w:rFonts w:hint="cs"/>
          <w:rtl/>
        </w:rPr>
        <w:t xml:space="preserve"> ..</w:t>
      </w:r>
    </w:p>
    <w:p w:rsidR="00874690" w:rsidRDefault="00874690" w:rsidP="00BC65C5">
      <w:pPr>
        <w:pStyle w:val="libNormal"/>
        <w:rPr>
          <w:rtl/>
        </w:rPr>
      </w:pPr>
      <w:r>
        <w:rPr>
          <w:rFonts w:hint="cs"/>
          <w:rtl/>
        </w:rPr>
        <w:t>أرفع هذا القليل</w:t>
      </w:r>
      <w:r w:rsidR="00BC65C5">
        <w:rPr>
          <w:rFonts w:hint="cs"/>
          <w:rtl/>
        </w:rPr>
        <w:t>؛</w:t>
      </w:r>
      <w:r>
        <w:rPr>
          <w:rFonts w:hint="cs"/>
          <w:rtl/>
        </w:rPr>
        <w:t xml:space="preserve"> لكي أتعطَّر بذكر وطيب أخلاق جدّك الإمام الحسين </w:t>
      </w:r>
      <w:r w:rsidR="00E01386" w:rsidRPr="00E01386">
        <w:rPr>
          <w:rStyle w:val="libAlaemChar"/>
          <w:rFonts w:hint="cs"/>
          <w:rtl/>
        </w:rPr>
        <w:t>عليه‌السلام</w:t>
      </w:r>
      <w:r w:rsidR="00BC65C5">
        <w:rPr>
          <w:rFonts w:hint="cs"/>
          <w:rtl/>
        </w:rPr>
        <w:t xml:space="preserve"> ..</w:t>
      </w:r>
      <w:r>
        <w:rPr>
          <w:rFonts w:hint="cs"/>
          <w:rtl/>
        </w:rPr>
        <w:t xml:space="preserve"> </w:t>
      </w:r>
    </w:p>
    <w:p w:rsidR="00874690" w:rsidRDefault="00874690" w:rsidP="00BC65C5">
      <w:pPr>
        <w:pStyle w:val="libNormal"/>
        <w:rPr>
          <w:rtl/>
        </w:rPr>
      </w:pPr>
      <w:r>
        <w:rPr>
          <w:rFonts w:hint="cs"/>
          <w:rtl/>
        </w:rPr>
        <w:t>إنّها بضاعة مزجاة إلى مقامكم السّامي</w:t>
      </w:r>
      <w:r w:rsidR="00BC65C5">
        <w:rPr>
          <w:rFonts w:hint="cs"/>
          <w:rtl/>
        </w:rPr>
        <w:t>،</w:t>
      </w:r>
      <w:r>
        <w:rPr>
          <w:rFonts w:hint="cs"/>
          <w:rtl/>
        </w:rPr>
        <w:t xml:space="preserve"> من خادمكم هذا العبد الفاني</w:t>
      </w:r>
      <w:r w:rsidR="00BC65C5">
        <w:rPr>
          <w:rFonts w:hint="cs"/>
          <w:rtl/>
        </w:rPr>
        <w:t xml:space="preserve"> ..</w:t>
      </w:r>
      <w:r>
        <w:rPr>
          <w:rFonts w:hint="cs"/>
          <w:rtl/>
        </w:rPr>
        <w:t xml:space="preserve"> </w:t>
      </w:r>
    </w:p>
    <w:p w:rsidR="00874690" w:rsidRDefault="00874690" w:rsidP="00BC65C5">
      <w:pPr>
        <w:pStyle w:val="libNormal"/>
        <w:rPr>
          <w:rtl/>
        </w:rPr>
      </w:pPr>
      <w:r>
        <w:rPr>
          <w:rFonts w:hint="cs"/>
          <w:rtl/>
        </w:rPr>
        <w:t>ورجائي القبول</w:t>
      </w:r>
      <w:r w:rsidR="00BC65C5">
        <w:rPr>
          <w:rFonts w:hint="cs"/>
          <w:rtl/>
        </w:rPr>
        <w:t xml:space="preserve"> ..</w:t>
      </w:r>
      <w:r>
        <w:rPr>
          <w:rFonts w:hint="cs"/>
          <w:rtl/>
        </w:rPr>
        <w:t xml:space="preserve"> وأملي الشفاعة يوم لا ينفع مال ولا بنون</w:t>
      </w:r>
      <w:r w:rsidR="00BC65C5">
        <w:rPr>
          <w:rFonts w:hint="cs"/>
          <w:rtl/>
        </w:rPr>
        <w:t xml:space="preserve"> ..</w:t>
      </w:r>
      <w:r>
        <w:rPr>
          <w:rFonts w:hint="cs"/>
          <w:rtl/>
        </w:rPr>
        <w:t xml:space="preserve"> </w:t>
      </w:r>
    </w:p>
    <w:p w:rsidR="00874690" w:rsidRDefault="00874690" w:rsidP="00BC65C5">
      <w:pPr>
        <w:pStyle w:val="libNormal"/>
        <w:rPr>
          <w:rtl/>
        </w:rPr>
      </w:pPr>
      <w:r>
        <w:rPr>
          <w:rFonts w:hint="cs"/>
          <w:rtl/>
        </w:rPr>
        <w:t>والسّلام عليك أيّها المخلّص</w:t>
      </w:r>
      <w:r w:rsidR="00BC65C5">
        <w:rPr>
          <w:rFonts w:hint="cs"/>
          <w:rtl/>
        </w:rPr>
        <w:t>،</w:t>
      </w:r>
      <w:r>
        <w:rPr>
          <w:rFonts w:hint="cs"/>
          <w:rtl/>
        </w:rPr>
        <w:t xml:space="preserve"> وأيها المنقذ للبشريّة كافّة</w:t>
      </w:r>
      <w:r w:rsidR="00BC65C5">
        <w:rPr>
          <w:rFonts w:hint="cs"/>
          <w:rtl/>
        </w:rPr>
        <w:t xml:space="preserve"> ..</w:t>
      </w:r>
      <w:r>
        <w:rPr>
          <w:rFonts w:hint="cs"/>
          <w:rtl/>
        </w:rPr>
        <w:t xml:space="preserve"> </w:t>
      </w:r>
    </w:p>
    <w:p w:rsidR="00874690" w:rsidRDefault="00874690" w:rsidP="00BC65C5">
      <w:pPr>
        <w:pStyle w:val="libLeft"/>
        <w:rPr>
          <w:rtl/>
        </w:rPr>
      </w:pPr>
      <w:r>
        <w:rPr>
          <w:rFonts w:hint="cs"/>
          <w:rtl/>
        </w:rPr>
        <w:t>المؤلّف</w:t>
      </w:r>
    </w:p>
    <w:p w:rsidR="00BC65C5" w:rsidRDefault="00BC65C5" w:rsidP="00BC65C5">
      <w:pPr>
        <w:pStyle w:val="libNormal"/>
      </w:pPr>
      <w:r>
        <w:rPr>
          <w:rtl/>
        </w:rPr>
        <w:br w:type="page"/>
      </w:r>
    </w:p>
    <w:p w:rsidR="00874690" w:rsidRDefault="00874690" w:rsidP="000C22E9">
      <w:pPr>
        <w:pStyle w:val="Heading2Center"/>
        <w:rPr>
          <w:rtl/>
        </w:rPr>
      </w:pPr>
      <w:bookmarkStart w:id="2" w:name="_Toc382826875"/>
      <w:r>
        <w:rPr>
          <w:rFonts w:hint="cs"/>
          <w:rtl/>
        </w:rPr>
        <w:lastRenderedPageBreak/>
        <w:t>تقديم</w:t>
      </w:r>
      <w:bookmarkEnd w:id="2"/>
    </w:p>
    <w:p w:rsidR="00874690" w:rsidRDefault="00874690" w:rsidP="008F395F">
      <w:pPr>
        <w:pStyle w:val="libNormal"/>
        <w:rPr>
          <w:rtl/>
        </w:rPr>
      </w:pPr>
      <w:r w:rsidRPr="008F395F">
        <w:rPr>
          <w:rFonts w:hint="cs"/>
          <w:rtl/>
        </w:rPr>
        <w:t xml:space="preserve">ما زال الإمام الحسين </w:t>
      </w:r>
      <w:r w:rsidR="00E01386" w:rsidRPr="00E01386">
        <w:rPr>
          <w:rStyle w:val="libAlaemChar"/>
          <w:rFonts w:hint="cs"/>
          <w:rtl/>
        </w:rPr>
        <w:t>عليه‌السلام</w:t>
      </w:r>
      <w:r w:rsidRPr="008F395F">
        <w:rPr>
          <w:rFonts w:hint="cs"/>
          <w:rtl/>
        </w:rPr>
        <w:t xml:space="preserve"> يحبّبنا بالإسلام</w:t>
      </w:r>
      <w:r w:rsidR="00BC65C5" w:rsidRPr="008F395F">
        <w:rPr>
          <w:rFonts w:hint="cs"/>
          <w:rtl/>
        </w:rPr>
        <w:t>،</w:t>
      </w:r>
      <w:r w:rsidRPr="008F395F">
        <w:rPr>
          <w:rFonts w:hint="cs"/>
          <w:rtl/>
        </w:rPr>
        <w:t xml:space="preserve"> وبدعوة جدّه المصطفى </w:t>
      </w:r>
      <w:r w:rsidR="00E01386" w:rsidRPr="00E01386">
        <w:rPr>
          <w:rStyle w:val="libAlaemChar"/>
          <w:rFonts w:hint="cs"/>
          <w:rtl/>
        </w:rPr>
        <w:t>صلى‌الله‌عليه‌وآله</w:t>
      </w:r>
      <w:r w:rsidRPr="008F395F">
        <w:rPr>
          <w:rFonts w:hint="cs"/>
          <w:rtl/>
        </w:rPr>
        <w:t xml:space="preserve"> التي وصفها الباري (عزّ وجلّ) في كتابه بقوله</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يَا أَيُّهَا الَّذِينَ آَمَنُوا اسْتَجِيبُوا </w:t>
      </w:r>
      <w:r w:rsidR="00BC65C5" w:rsidRPr="00BC65C5">
        <w:rPr>
          <w:rStyle w:val="libAieChar"/>
          <w:rFonts w:hint="cs"/>
          <w:rtl/>
        </w:rPr>
        <w:t>لله</w:t>
      </w:r>
      <w:r w:rsidRPr="00BC65C5">
        <w:rPr>
          <w:rStyle w:val="libAieChar"/>
          <w:rFonts w:hint="cs"/>
          <w:rtl/>
        </w:rPr>
        <w:t xml:space="preserve">ِ وَلِلرَّسُولِ إِذَا دَعَاكُمْ لِمَا يُحْيِيكُمْ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 xml:space="preserve">والإمام الشهيد أبو عبد الله الحسين </w:t>
      </w:r>
      <w:r w:rsidR="00E01386" w:rsidRPr="00E01386">
        <w:rPr>
          <w:rStyle w:val="libAlaemChar"/>
          <w:rFonts w:hint="cs"/>
          <w:rtl/>
        </w:rPr>
        <w:t>عليه‌السلام</w:t>
      </w:r>
      <w:r>
        <w:rPr>
          <w:rFonts w:hint="cs"/>
          <w:rtl/>
        </w:rPr>
        <w:t xml:space="preserve"> نهض ليأمر بالمعروف وينهى عن المنكر</w:t>
      </w:r>
      <w:r w:rsidR="00BC65C5">
        <w:rPr>
          <w:rFonts w:hint="cs"/>
          <w:rtl/>
        </w:rPr>
        <w:t>،</w:t>
      </w:r>
      <w:r>
        <w:rPr>
          <w:rFonts w:hint="cs"/>
          <w:rtl/>
        </w:rPr>
        <w:t xml:space="preserve"> ويسير في طريق الإصلاح</w:t>
      </w:r>
      <w:r w:rsidR="00BC65C5">
        <w:rPr>
          <w:rFonts w:hint="cs"/>
          <w:rtl/>
        </w:rPr>
        <w:t>،</w:t>
      </w:r>
      <w:r>
        <w:rPr>
          <w:rFonts w:hint="cs"/>
          <w:rtl/>
        </w:rPr>
        <w:t xml:space="preserve"> مقتدياً بنهج جدّه </w:t>
      </w:r>
      <w:r w:rsidR="00E01386" w:rsidRPr="00E01386">
        <w:rPr>
          <w:rStyle w:val="libAlaemChar"/>
          <w:rFonts w:hint="cs"/>
          <w:rtl/>
        </w:rPr>
        <w:t>صلى‌الله‌عليه‌وآله</w:t>
      </w:r>
      <w:r>
        <w:rPr>
          <w:rFonts w:hint="cs"/>
          <w:rtl/>
        </w:rPr>
        <w:t xml:space="preserve"> بالأمر بالمعروف والنهي عن المنكر</w:t>
      </w:r>
      <w:r w:rsidR="00BC65C5">
        <w:rPr>
          <w:rFonts w:hint="cs"/>
          <w:rtl/>
        </w:rPr>
        <w:t>،</w:t>
      </w:r>
      <w:r>
        <w:rPr>
          <w:rFonts w:hint="cs"/>
          <w:rtl/>
        </w:rPr>
        <w:t xml:space="preserve"> وإصلاح ما أفسده صبيان بني أُميّة وزبانيتهم</w:t>
      </w:r>
      <w:r w:rsidR="00BC65C5">
        <w:rPr>
          <w:rFonts w:hint="cs"/>
          <w:rtl/>
        </w:rPr>
        <w:t>.</w:t>
      </w:r>
    </w:p>
    <w:p w:rsidR="00874690" w:rsidRDefault="00874690" w:rsidP="008F395F">
      <w:pPr>
        <w:pStyle w:val="libNormal"/>
        <w:rPr>
          <w:rtl/>
        </w:rPr>
      </w:pPr>
      <w:r>
        <w:rPr>
          <w:rFonts w:hint="cs"/>
          <w:rtl/>
        </w:rPr>
        <w:t>أُميّة</w:t>
      </w:r>
      <w:r w:rsidR="00BC65C5">
        <w:rPr>
          <w:rFonts w:hint="cs"/>
          <w:rtl/>
        </w:rPr>
        <w:t>:</w:t>
      </w:r>
      <w:r>
        <w:rPr>
          <w:rFonts w:hint="cs"/>
          <w:rtl/>
        </w:rPr>
        <w:t xml:space="preserve"> تلك الشجرة الملعونة في القرآن</w:t>
      </w:r>
      <w:r w:rsidR="00BC65C5">
        <w:rPr>
          <w:rFonts w:hint="cs"/>
          <w:rtl/>
        </w:rPr>
        <w:t>،</w:t>
      </w:r>
      <w:r>
        <w:rPr>
          <w:rFonts w:hint="cs"/>
          <w:rtl/>
        </w:rPr>
        <w:t xml:space="preserve"> والتي اجتثت من فوق الأرض مالها من قرار بظهور الإسلام على الجاهليّة</w:t>
      </w:r>
      <w:r w:rsidR="00BC65C5">
        <w:rPr>
          <w:rFonts w:hint="cs"/>
          <w:rtl/>
        </w:rPr>
        <w:t>،</w:t>
      </w:r>
      <w:r>
        <w:rPr>
          <w:rFonts w:hint="cs"/>
          <w:rtl/>
        </w:rPr>
        <w:t xml:space="preserve"> وانتصار الخير والفضيلة على الشرّ والرذيلة</w:t>
      </w:r>
      <w:r w:rsidR="00BC65C5">
        <w:rPr>
          <w:rFonts w:hint="cs"/>
          <w:rtl/>
        </w:rPr>
        <w:t>.</w:t>
      </w:r>
      <w:r>
        <w:rPr>
          <w:rFonts w:hint="cs"/>
          <w:rtl/>
        </w:rPr>
        <w:t xml:space="preserve"> أُميّة هي مصيبة الإسلام ومحنته التي امتحن بها رجالاته كلّهم</w:t>
      </w:r>
      <w:r w:rsidR="00BC65C5">
        <w:rPr>
          <w:rFonts w:hint="cs"/>
          <w:rtl/>
        </w:rPr>
        <w:t>،</w:t>
      </w:r>
      <w:r>
        <w:rPr>
          <w:rFonts w:hint="cs"/>
          <w:rtl/>
        </w:rPr>
        <w:t xml:space="preserve"> بدءاً من الرسول الأعظم محمد </w:t>
      </w:r>
      <w:r w:rsidR="00E01386" w:rsidRPr="00E01386">
        <w:rPr>
          <w:rStyle w:val="libAlaemChar"/>
          <w:rFonts w:hint="cs"/>
          <w:rtl/>
        </w:rPr>
        <w:t>صلى‌الله‌عليه‌وآله</w:t>
      </w:r>
      <w:r>
        <w:rPr>
          <w:rFonts w:hint="cs"/>
          <w:rtl/>
        </w:rPr>
        <w:t xml:space="preserve"> الذي أصْلاه أبو سفيان حرباً ضروساً شعواء دامت حتّى الفتح المبين لمكّة المكرّمة</w:t>
      </w:r>
      <w:r w:rsidR="00BC65C5">
        <w:rPr>
          <w:rFonts w:hint="cs"/>
          <w:rtl/>
        </w:rPr>
        <w:t>.</w:t>
      </w:r>
    </w:p>
    <w:p w:rsidR="00874690" w:rsidRDefault="00874690" w:rsidP="008F395F">
      <w:pPr>
        <w:pStyle w:val="libNormal"/>
        <w:rPr>
          <w:rtl/>
        </w:rPr>
      </w:pPr>
      <w:r>
        <w:rPr>
          <w:rFonts w:hint="cs"/>
          <w:rtl/>
        </w:rPr>
        <w:t xml:space="preserve">ثمّ جاء عثمان بن عفّان الذي جُعِلَ البديل والند لأمير المؤمنين الإمام علي </w:t>
      </w:r>
      <w:r w:rsidR="00E01386" w:rsidRPr="00E01386">
        <w:rPr>
          <w:rStyle w:val="libAlaemChar"/>
          <w:rFonts w:hint="cs"/>
          <w:rtl/>
        </w:rPr>
        <w:t>عليه‌السلام</w:t>
      </w:r>
      <w:r>
        <w:rPr>
          <w:rFonts w:hint="cs"/>
          <w:rtl/>
        </w:rPr>
        <w:t xml:space="preserve"> في مهزلة التحكيم</w:t>
      </w:r>
      <w:r w:rsidR="00BC65C5">
        <w:rPr>
          <w:rFonts w:hint="cs"/>
          <w:rtl/>
        </w:rPr>
        <w:t>،</w:t>
      </w:r>
      <w:r>
        <w:rPr>
          <w:rFonts w:hint="cs"/>
          <w:rtl/>
        </w:rPr>
        <w:t xml:space="preserve"> وما سمّي بالشورى السداسية</w:t>
      </w:r>
      <w:r w:rsidR="00BC65C5">
        <w:rPr>
          <w:rFonts w:hint="cs"/>
          <w:rtl/>
        </w:rPr>
        <w:t>،</w:t>
      </w:r>
      <w:r>
        <w:rPr>
          <w:rFonts w:hint="cs"/>
          <w:rtl/>
        </w:rPr>
        <w:t xml:space="preserve"> وما تنحَّى عن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 سورة الأنفال / 24</w:t>
      </w:r>
      <w:r w:rsidR="00BC65C5">
        <w:rPr>
          <w:rFonts w:hint="cs"/>
          <w:rtl/>
        </w:rPr>
        <w:t>.</w:t>
      </w:r>
    </w:p>
    <w:p w:rsidR="00BC65C5" w:rsidRDefault="00BC65C5" w:rsidP="00BC65C5">
      <w:pPr>
        <w:pStyle w:val="libNormal"/>
      </w:pPr>
      <w:r>
        <w:rPr>
          <w:rtl/>
        </w:rPr>
        <w:br w:type="page"/>
      </w:r>
    </w:p>
    <w:p w:rsidR="00874690" w:rsidRDefault="00874690" w:rsidP="005566C3">
      <w:pPr>
        <w:pStyle w:val="libNormal0"/>
        <w:rPr>
          <w:rtl/>
        </w:rPr>
      </w:pPr>
      <w:r>
        <w:rPr>
          <w:rFonts w:hint="cs"/>
          <w:rtl/>
        </w:rPr>
        <w:lastRenderedPageBreak/>
        <w:t>صدر الأُمّة إلاّ بعد أن سلَّط عليها صبيان بني أُميّة الفاسقين المنافقين</w:t>
      </w:r>
      <w:r w:rsidR="00BC65C5">
        <w:rPr>
          <w:rFonts w:hint="cs"/>
          <w:rtl/>
        </w:rPr>
        <w:t>،</w:t>
      </w:r>
      <w:r>
        <w:rPr>
          <w:rFonts w:hint="cs"/>
          <w:rtl/>
        </w:rPr>
        <w:t xml:space="preserve"> لا سيما معاوية بن أبي سفيان الذي كان يتمتّع بدهاء سياسي منافق من الطراز الأوّل</w:t>
      </w:r>
      <w:r w:rsidR="00BC65C5">
        <w:rPr>
          <w:rFonts w:hint="cs"/>
          <w:rtl/>
        </w:rPr>
        <w:t>،</w:t>
      </w:r>
      <w:r>
        <w:rPr>
          <w:rFonts w:hint="cs"/>
          <w:rtl/>
        </w:rPr>
        <w:t xml:space="preserve"> فحارب إمام زمانه الشّرعي في صفين</w:t>
      </w:r>
      <w:r w:rsidR="00BC65C5">
        <w:rPr>
          <w:rFonts w:hint="cs"/>
          <w:rtl/>
        </w:rPr>
        <w:t>،</w:t>
      </w:r>
      <w:r>
        <w:rPr>
          <w:rFonts w:hint="cs"/>
          <w:rtl/>
        </w:rPr>
        <w:t xml:space="preserve"> وتسنَّم المكان الأرفع بعد شهادة الإمام علي </w:t>
      </w:r>
      <w:r w:rsidR="00E01386" w:rsidRPr="00E01386">
        <w:rPr>
          <w:rStyle w:val="libAlaemChar"/>
          <w:rFonts w:hint="cs"/>
          <w:rtl/>
        </w:rPr>
        <w:t>عليه‌السلام</w:t>
      </w:r>
      <w:r w:rsidR="00BC65C5">
        <w:rPr>
          <w:rFonts w:hint="cs"/>
          <w:rtl/>
        </w:rPr>
        <w:t>،</w:t>
      </w:r>
      <w:r>
        <w:rPr>
          <w:rFonts w:hint="cs"/>
          <w:rtl/>
        </w:rPr>
        <w:t xml:space="preserve"> وصلح الإمام الحسن </w:t>
      </w:r>
      <w:r w:rsidR="00E01386" w:rsidRPr="00E01386">
        <w:rPr>
          <w:rStyle w:val="libAlaemChar"/>
          <w:rFonts w:hint="cs"/>
          <w:rtl/>
        </w:rPr>
        <w:t>عليه‌السلام</w:t>
      </w:r>
      <w:r>
        <w:rPr>
          <w:rFonts w:hint="cs"/>
          <w:rtl/>
        </w:rPr>
        <w:t xml:space="preserve"> حفاظاً على الإسلام الحنيف</w:t>
      </w:r>
      <w:r w:rsidR="00BC65C5">
        <w:rPr>
          <w:rFonts w:hint="cs"/>
          <w:rtl/>
        </w:rPr>
        <w:t>،</w:t>
      </w:r>
      <w:r>
        <w:rPr>
          <w:rFonts w:hint="cs"/>
          <w:rtl/>
        </w:rPr>
        <w:t xml:space="preserve"> وعلى بعض الشخصيات والرموز المرموقة في دين الإسلام</w:t>
      </w:r>
      <w:r w:rsidR="00BC65C5">
        <w:rPr>
          <w:rFonts w:hint="cs"/>
          <w:rtl/>
        </w:rPr>
        <w:t>،</w:t>
      </w:r>
      <w:r>
        <w:rPr>
          <w:rFonts w:hint="cs"/>
          <w:rtl/>
        </w:rPr>
        <w:t xml:space="preserve"> فتحوّل الحكم على يديه إلى ملك عضوض</w:t>
      </w:r>
      <w:r w:rsidR="00BC65C5">
        <w:rPr>
          <w:rFonts w:hint="cs"/>
          <w:rtl/>
        </w:rPr>
        <w:t>،</w:t>
      </w:r>
      <w:r>
        <w:rPr>
          <w:rFonts w:hint="cs"/>
          <w:rtl/>
        </w:rPr>
        <w:t xml:space="preserve"> كما أنذر بذلك رجل الحياة الأوّل الرسول الأعظم </w:t>
      </w:r>
      <w:r w:rsidR="00E01386" w:rsidRPr="00E01386">
        <w:rPr>
          <w:rStyle w:val="libAlaemChar"/>
          <w:rFonts w:hint="cs"/>
          <w:rtl/>
        </w:rPr>
        <w:t>صلى‌الله‌عليه‌وآله</w:t>
      </w:r>
      <w:r>
        <w:rPr>
          <w:rFonts w:hint="cs"/>
          <w:rtl/>
        </w:rPr>
        <w:t xml:space="preserve"> من قبل</w:t>
      </w:r>
      <w:r w:rsidR="00BC65C5">
        <w:rPr>
          <w:rFonts w:hint="cs"/>
          <w:rtl/>
        </w:rPr>
        <w:t>.</w:t>
      </w:r>
    </w:p>
    <w:p w:rsidR="00874690" w:rsidRDefault="00874690" w:rsidP="008F395F">
      <w:pPr>
        <w:pStyle w:val="libNormal"/>
        <w:rPr>
          <w:rtl/>
        </w:rPr>
      </w:pPr>
      <w:r>
        <w:rPr>
          <w:rFonts w:hint="cs"/>
          <w:rtl/>
        </w:rPr>
        <w:t>ولم يهلك معاوية حتّى أخذ البيعة لولده الفاسق الفاجر يزيد الذي ليس له في الدين حظٌّ ولا نصيب</w:t>
      </w:r>
      <w:r w:rsidR="00BC65C5">
        <w:rPr>
          <w:rFonts w:hint="cs"/>
          <w:rtl/>
        </w:rPr>
        <w:t>؛</w:t>
      </w:r>
      <w:r>
        <w:rPr>
          <w:rFonts w:hint="cs"/>
          <w:rtl/>
        </w:rPr>
        <w:t xml:space="preserve"> لا من بعيد ولا من قريب</w:t>
      </w:r>
      <w:r w:rsidR="00BC65C5">
        <w:rPr>
          <w:rFonts w:hint="cs"/>
          <w:rtl/>
        </w:rPr>
        <w:t>،</w:t>
      </w:r>
      <w:r>
        <w:rPr>
          <w:rFonts w:hint="cs"/>
          <w:rtl/>
        </w:rPr>
        <w:t xml:space="preserve"> وأوّل ما جلس على كرسي الحكم توجّه إلى سرجون النصراني الرومي يستشيره في تنفيذ وصيه أبيه معاوية التي أوصاه فيها بأخذ البيعة من الإمام الحسين </w:t>
      </w:r>
      <w:r w:rsidR="00E01386" w:rsidRPr="00E01386">
        <w:rPr>
          <w:rStyle w:val="libAlaemChar"/>
          <w:rFonts w:hint="cs"/>
          <w:rtl/>
        </w:rPr>
        <w:t>عليه‌السلام</w:t>
      </w:r>
      <w:r w:rsidR="00BC65C5">
        <w:rPr>
          <w:rFonts w:hint="cs"/>
          <w:rtl/>
        </w:rPr>
        <w:t>؛</w:t>
      </w:r>
      <w:r>
        <w:rPr>
          <w:rFonts w:hint="cs"/>
          <w:rtl/>
        </w:rPr>
        <w:t xml:space="preserve"> لأنّه لا شرعية ولا طاعة له إلاّ بها</w:t>
      </w:r>
      <w:r w:rsidR="00BC65C5">
        <w:rPr>
          <w:rFonts w:hint="cs"/>
          <w:rtl/>
        </w:rPr>
        <w:t>،</w:t>
      </w:r>
      <w:r>
        <w:rPr>
          <w:rFonts w:hint="cs"/>
          <w:rtl/>
        </w:rPr>
        <w:t xml:space="preserve"> وبعض الشخصيات الأُخرى كعبد الله بن عمر</w:t>
      </w:r>
      <w:r w:rsidR="00BC65C5">
        <w:rPr>
          <w:rFonts w:hint="cs"/>
          <w:rtl/>
        </w:rPr>
        <w:t>،</w:t>
      </w:r>
      <w:r>
        <w:rPr>
          <w:rFonts w:hint="cs"/>
          <w:rtl/>
        </w:rPr>
        <w:t xml:space="preserve"> وعبد الله بن الزبير</w:t>
      </w:r>
      <w:r w:rsidR="00BC65C5">
        <w:rPr>
          <w:rFonts w:hint="cs"/>
          <w:rtl/>
        </w:rPr>
        <w:t>،</w:t>
      </w:r>
      <w:r>
        <w:rPr>
          <w:rFonts w:hint="cs"/>
          <w:rtl/>
        </w:rPr>
        <w:t xml:space="preserve"> وعبد الرحمن بن أبي بكر</w:t>
      </w:r>
      <w:r w:rsidR="00BC65C5">
        <w:rPr>
          <w:rFonts w:hint="cs"/>
          <w:rtl/>
        </w:rPr>
        <w:t>.</w:t>
      </w:r>
    </w:p>
    <w:p w:rsidR="00874690" w:rsidRDefault="00874690" w:rsidP="008F395F">
      <w:pPr>
        <w:pStyle w:val="libNormal"/>
        <w:rPr>
          <w:rtl/>
        </w:rPr>
      </w:pPr>
      <w:r>
        <w:rPr>
          <w:rFonts w:hint="cs"/>
          <w:rtl/>
        </w:rPr>
        <w:t>وكان أوّل عمل له من مخازيه التي لا تُعدّ ولا تُحصى</w:t>
      </w:r>
      <w:r w:rsidR="00BC65C5">
        <w:rPr>
          <w:rFonts w:hint="cs"/>
          <w:rtl/>
        </w:rPr>
        <w:t>،</w:t>
      </w:r>
      <w:r>
        <w:rPr>
          <w:rFonts w:hint="cs"/>
          <w:rtl/>
        </w:rPr>
        <w:t xml:space="preserve"> أن أمر بقتل سبط رسول الله </w:t>
      </w:r>
      <w:r w:rsidR="00E01386" w:rsidRPr="00E01386">
        <w:rPr>
          <w:rStyle w:val="libAlaemChar"/>
          <w:rFonts w:hint="cs"/>
          <w:rtl/>
        </w:rPr>
        <w:t>صلى‌الله‌عليه‌وآله</w:t>
      </w:r>
      <w:r>
        <w:rPr>
          <w:rFonts w:hint="cs"/>
          <w:rtl/>
        </w:rPr>
        <w:t>، وسيّد شباب أهل الجنّة</w:t>
      </w:r>
      <w:r w:rsidR="00BC65C5">
        <w:rPr>
          <w:rFonts w:hint="cs"/>
          <w:rtl/>
        </w:rPr>
        <w:t>،</w:t>
      </w:r>
      <w:r>
        <w:rPr>
          <w:rFonts w:hint="cs"/>
          <w:rtl/>
        </w:rPr>
        <w:t xml:space="preserve"> الإمام الحسين </w:t>
      </w:r>
      <w:r w:rsidR="00E01386" w:rsidRPr="00E01386">
        <w:rPr>
          <w:rStyle w:val="libAlaemChar"/>
          <w:rFonts w:hint="cs"/>
          <w:rtl/>
        </w:rPr>
        <w:t>عليه‌السلام</w:t>
      </w:r>
      <w:r>
        <w:rPr>
          <w:rFonts w:hint="cs"/>
          <w:rtl/>
        </w:rPr>
        <w:t xml:space="preserve"> على تراب كربلاء الطاهر الزكي</w:t>
      </w:r>
      <w:r w:rsidR="00BC65C5">
        <w:rPr>
          <w:rFonts w:hint="cs"/>
          <w:rtl/>
        </w:rPr>
        <w:t>.</w:t>
      </w:r>
    </w:p>
    <w:p w:rsidR="00874690" w:rsidRDefault="00874690" w:rsidP="008F395F">
      <w:pPr>
        <w:pStyle w:val="libNormal"/>
        <w:rPr>
          <w:rtl/>
        </w:rPr>
      </w:pPr>
      <w:r>
        <w:rPr>
          <w:rFonts w:hint="cs"/>
          <w:rtl/>
        </w:rPr>
        <w:t xml:space="preserve">ومن شهادة الإمام الحسين </w:t>
      </w:r>
      <w:r w:rsidR="00E01386" w:rsidRPr="00E01386">
        <w:rPr>
          <w:rStyle w:val="libAlaemChar"/>
          <w:rFonts w:hint="cs"/>
          <w:rtl/>
        </w:rPr>
        <w:t>عليه‌السلام</w:t>
      </w:r>
      <w:r>
        <w:rPr>
          <w:rFonts w:hint="cs"/>
          <w:rtl/>
        </w:rPr>
        <w:t xml:space="preserve"> في كربلاء انطلقت مسيرة الحقّ النورانية</w:t>
      </w:r>
      <w:r w:rsidR="00BC65C5">
        <w:rPr>
          <w:rFonts w:hint="cs"/>
          <w:rtl/>
        </w:rPr>
        <w:t>،</w:t>
      </w:r>
      <w:r>
        <w:rPr>
          <w:rFonts w:hint="cs"/>
          <w:rtl/>
        </w:rPr>
        <w:t xml:space="preserve"> وشاع النور</w:t>
      </w:r>
      <w:r w:rsidR="00BC65C5">
        <w:rPr>
          <w:rFonts w:hint="cs"/>
          <w:rtl/>
        </w:rPr>
        <w:t>،</w:t>
      </w:r>
      <w:r>
        <w:rPr>
          <w:rFonts w:hint="cs"/>
          <w:rtl/>
        </w:rPr>
        <w:t xml:space="preserve"> وأضاء جميع الأرجاء</w:t>
      </w:r>
      <w:r w:rsidR="00BC65C5">
        <w:rPr>
          <w:rFonts w:hint="cs"/>
          <w:rtl/>
        </w:rPr>
        <w:t>،</w:t>
      </w:r>
      <w:r>
        <w:rPr>
          <w:rFonts w:hint="cs"/>
          <w:rtl/>
        </w:rPr>
        <w:t xml:space="preserve"> بمجرّد انفجار أوّل جرح في أجساد أصحاب الإمام الحسين </w:t>
      </w:r>
      <w:r w:rsidR="00E01386" w:rsidRPr="00E01386">
        <w:rPr>
          <w:rStyle w:val="libAlaemChar"/>
          <w:rFonts w:hint="cs"/>
          <w:rtl/>
        </w:rPr>
        <w:t>عليه‌السلام</w:t>
      </w:r>
      <w:r>
        <w:rPr>
          <w:rFonts w:hint="cs"/>
          <w:rtl/>
        </w:rPr>
        <w:t xml:space="preserve"> حتّى كان الفتح باستشهاد الشهداء وسيّدهم الإمام الحسين </w:t>
      </w:r>
      <w:r w:rsidR="00E01386" w:rsidRPr="00E01386">
        <w:rPr>
          <w:rStyle w:val="libAlaemChar"/>
          <w:rFonts w:hint="cs"/>
          <w:rtl/>
        </w:rPr>
        <w:t>عليه‌السلام</w:t>
      </w:r>
      <w:r w:rsidR="00BC65C5">
        <w:rPr>
          <w:rFonts w:hint="cs"/>
          <w:rtl/>
        </w:rPr>
        <w:t>.</w:t>
      </w:r>
    </w:p>
    <w:p w:rsidR="00874690" w:rsidRDefault="00874690" w:rsidP="008F395F">
      <w:pPr>
        <w:pStyle w:val="libNormal"/>
        <w:rPr>
          <w:rtl/>
        </w:rPr>
      </w:pPr>
      <w:r>
        <w:rPr>
          <w:rFonts w:hint="cs"/>
          <w:rtl/>
        </w:rPr>
        <w:t>من ذاك اليوم العصيب العاشر من المحرّم لعام 61 للهجرة الشريفة بدأ الإسلام بمسيرة التصحيح الحسيني المباركة</w:t>
      </w:r>
      <w:r w:rsidR="00BC65C5">
        <w:rPr>
          <w:rFonts w:hint="cs"/>
          <w:rtl/>
        </w:rPr>
        <w:t>،</w:t>
      </w:r>
      <w:r>
        <w:rPr>
          <w:rFonts w:hint="cs"/>
          <w:rtl/>
        </w:rPr>
        <w:t xml:space="preserve"> ولكنّها كانت </w:t>
      </w:r>
    </w:p>
    <w:p w:rsidR="00BC65C5" w:rsidRDefault="00BC65C5" w:rsidP="00BC65C5">
      <w:pPr>
        <w:pStyle w:val="libNormal"/>
      </w:pPr>
      <w:r>
        <w:rPr>
          <w:rtl/>
        </w:rPr>
        <w:br w:type="page"/>
      </w:r>
    </w:p>
    <w:p w:rsidR="00874690" w:rsidRDefault="00874690" w:rsidP="005566C3">
      <w:pPr>
        <w:pStyle w:val="libNormal0"/>
        <w:rPr>
          <w:rtl/>
        </w:rPr>
      </w:pPr>
      <w:r>
        <w:rPr>
          <w:rFonts w:hint="cs"/>
          <w:rtl/>
        </w:rPr>
        <w:lastRenderedPageBreak/>
        <w:t>مقترنة بالعناء والشقاء والدماء</w:t>
      </w:r>
      <w:r w:rsidR="00BC65C5">
        <w:rPr>
          <w:rFonts w:hint="cs"/>
          <w:rtl/>
        </w:rPr>
        <w:t>.</w:t>
      </w:r>
      <w:r>
        <w:rPr>
          <w:rFonts w:hint="cs"/>
          <w:rtl/>
        </w:rPr>
        <w:t xml:space="preserve"> من ذلك اليوم وعلى طول الخطّ حتّى يومنا هذا الذي نعيش فيه</w:t>
      </w:r>
      <w:r w:rsidR="00BC65C5">
        <w:rPr>
          <w:rFonts w:hint="cs"/>
          <w:rtl/>
        </w:rPr>
        <w:t>.</w:t>
      </w:r>
    </w:p>
    <w:p w:rsidR="00874690" w:rsidRDefault="00874690" w:rsidP="008F395F">
      <w:pPr>
        <w:pStyle w:val="libNormal"/>
        <w:rPr>
          <w:rtl/>
        </w:rPr>
      </w:pPr>
      <w:r>
        <w:rPr>
          <w:rFonts w:hint="cs"/>
          <w:rtl/>
        </w:rPr>
        <w:t>نعم</w:t>
      </w:r>
      <w:r w:rsidR="00BC65C5">
        <w:rPr>
          <w:rFonts w:hint="cs"/>
          <w:rtl/>
        </w:rPr>
        <w:t>،</w:t>
      </w:r>
      <w:r>
        <w:rPr>
          <w:rFonts w:hint="cs"/>
          <w:rtl/>
        </w:rPr>
        <w:t xml:space="preserve"> يفصلنا عن عاشوراء قرون وسنون متطاولة</w:t>
      </w:r>
      <w:r w:rsidR="00BC65C5">
        <w:rPr>
          <w:rFonts w:hint="cs"/>
          <w:rtl/>
        </w:rPr>
        <w:t>،</w:t>
      </w:r>
      <w:r>
        <w:rPr>
          <w:rFonts w:hint="cs"/>
          <w:rtl/>
        </w:rPr>
        <w:t xml:space="preserve"> إلاّ إنّنا نحياها في كلّ عام</w:t>
      </w:r>
      <w:r w:rsidR="00BC65C5">
        <w:rPr>
          <w:rFonts w:hint="cs"/>
          <w:rtl/>
        </w:rPr>
        <w:t>،</w:t>
      </w:r>
      <w:r>
        <w:rPr>
          <w:rFonts w:hint="cs"/>
          <w:rtl/>
        </w:rPr>
        <w:t xml:space="preserve"> بل في كلّ يوم</w:t>
      </w:r>
      <w:r w:rsidR="00BC65C5">
        <w:rPr>
          <w:rFonts w:hint="cs"/>
          <w:rtl/>
        </w:rPr>
        <w:t>،</w:t>
      </w:r>
      <w:r>
        <w:rPr>
          <w:rFonts w:hint="cs"/>
          <w:rtl/>
        </w:rPr>
        <w:t xml:space="preserve"> وكأنّها تحدث الآن</w:t>
      </w:r>
      <w:r w:rsidR="00BC65C5">
        <w:rPr>
          <w:rFonts w:hint="cs"/>
          <w:rtl/>
        </w:rPr>
        <w:t>،</w:t>
      </w:r>
      <w:r>
        <w:rPr>
          <w:rFonts w:hint="cs"/>
          <w:rtl/>
        </w:rPr>
        <w:t xml:space="preserve"> مع فرق واحد وجوهري</w:t>
      </w:r>
      <w:r w:rsidR="00BC65C5">
        <w:rPr>
          <w:rFonts w:hint="cs"/>
          <w:rtl/>
        </w:rPr>
        <w:t>،</w:t>
      </w:r>
      <w:r>
        <w:rPr>
          <w:rFonts w:hint="cs"/>
          <w:rtl/>
        </w:rPr>
        <w:t xml:space="preserve"> هو أنّنا في عصر النور والحضارة الإلكترونية العملاقة</w:t>
      </w:r>
      <w:r w:rsidR="00BC65C5">
        <w:rPr>
          <w:rFonts w:hint="cs"/>
          <w:rtl/>
        </w:rPr>
        <w:t>،</w:t>
      </w:r>
      <w:r>
        <w:rPr>
          <w:rFonts w:hint="cs"/>
          <w:rtl/>
        </w:rPr>
        <w:t xml:space="preserve"> فأيّ حادث أو حديث يجري في العالم يصل باللحظة</w:t>
      </w:r>
      <w:r w:rsidR="00BC65C5">
        <w:rPr>
          <w:rFonts w:hint="cs"/>
          <w:rtl/>
        </w:rPr>
        <w:t>،</w:t>
      </w:r>
      <w:r>
        <w:rPr>
          <w:rFonts w:hint="cs"/>
          <w:rtl/>
        </w:rPr>
        <w:t xml:space="preserve"> ومباشرة إلى أربع جهات المسكونة بالفضائيات المختلفة</w:t>
      </w:r>
      <w:r w:rsidR="00BC65C5">
        <w:rPr>
          <w:rFonts w:hint="cs"/>
          <w:rtl/>
        </w:rPr>
        <w:t>.</w:t>
      </w:r>
    </w:p>
    <w:p w:rsidR="00874690" w:rsidRDefault="00874690" w:rsidP="008F395F">
      <w:pPr>
        <w:pStyle w:val="libNormal"/>
        <w:rPr>
          <w:rtl/>
        </w:rPr>
      </w:pPr>
      <w:r>
        <w:rPr>
          <w:rFonts w:hint="cs"/>
          <w:rtl/>
        </w:rPr>
        <w:t xml:space="preserve">ألم نرَ ونسمع ونتعجّب ممّا حدث في عاشوراء هذا العام (1425 هجرية) الدامي في كربلاء الإمام الحسين </w:t>
      </w:r>
      <w:r w:rsidR="00E01386" w:rsidRPr="00E01386">
        <w:rPr>
          <w:rStyle w:val="libAlaemChar"/>
          <w:rFonts w:hint="cs"/>
          <w:rtl/>
        </w:rPr>
        <w:t>عليه‌السلام</w:t>
      </w:r>
      <w:r w:rsidR="00BC65C5">
        <w:rPr>
          <w:rFonts w:hint="cs"/>
          <w:rtl/>
        </w:rPr>
        <w:t>؟</w:t>
      </w:r>
      <w:r>
        <w:rPr>
          <w:rFonts w:hint="cs"/>
          <w:rtl/>
        </w:rPr>
        <w:t>! ألم يهتزّ ضمير العالم الحيّ على الأحداث التي جرت</w:t>
      </w:r>
      <w:r w:rsidR="00BC65C5">
        <w:rPr>
          <w:rFonts w:hint="cs"/>
          <w:rtl/>
        </w:rPr>
        <w:t>،</w:t>
      </w:r>
      <w:r>
        <w:rPr>
          <w:rFonts w:hint="cs"/>
          <w:rtl/>
        </w:rPr>
        <w:t xml:space="preserve"> والدماء التي تفجّرت من أجساد المؤمنين التي تحوّلت إلى أشلاء ممزّقة</w:t>
      </w:r>
      <w:r w:rsidR="00BC65C5">
        <w:rPr>
          <w:rFonts w:hint="cs"/>
          <w:rtl/>
        </w:rPr>
        <w:t>،</w:t>
      </w:r>
      <w:r>
        <w:rPr>
          <w:rFonts w:hint="cs"/>
          <w:rtl/>
        </w:rPr>
        <w:t xml:space="preserve"> ولا ذنب لهم إلاّ حبّهم وولاؤهم وشوقهم لزيارة مولاهم سيّد الشهداء</w:t>
      </w:r>
      <w:r w:rsidR="00BC65C5">
        <w:rPr>
          <w:rFonts w:hint="cs"/>
          <w:rtl/>
        </w:rPr>
        <w:t>،</w:t>
      </w:r>
      <w:r>
        <w:rPr>
          <w:rFonts w:hint="cs"/>
          <w:rtl/>
        </w:rPr>
        <w:t xml:space="preserve"> والدعاء تحت قبته الشامخة</w:t>
      </w:r>
      <w:r w:rsidR="00BC65C5">
        <w:rPr>
          <w:rFonts w:hint="cs"/>
          <w:rtl/>
        </w:rPr>
        <w:t>؟</w:t>
      </w:r>
    </w:p>
    <w:p w:rsidR="00874690" w:rsidRDefault="00874690" w:rsidP="008F395F">
      <w:pPr>
        <w:pStyle w:val="libNormal"/>
        <w:rPr>
          <w:rtl/>
        </w:rPr>
      </w:pPr>
      <w:r>
        <w:rPr>
          <w:rFonts w:hint="cs"/>
          <w:rtl/>
        </w:rPr>
        <w:t>ولقد هزّت تلك الأحداث هذا الكربلائي المولد</w:t>
      </w:r>
      <w:r w:rsidR="00BC65C5">
        <w:rPr>
          <w:rFonts w:hint="cs"/>
          <w:rtl/>
        </w:rPr>
        <w:t>،</w:t>
      </w:r>
      <w:r>
        <w:rPr>
          <w:rFonts w:hint="cs"/>
          <w:rtl/>
        </w:rPr>
        <w:t xml:space="preserve"> الحسيني الولاء والخطاب</w:t>
      </w:r>
      <w:r w:rsidR="00BC65C5">
        <w:rPr>
          <w:rFonts w:hint="cs"/>
          <w:rtl/>
        </w:rPr>
        <w:t>،</w:t>
      </w:r>
      <w:r>
        <w:rPr>
          <w:rFonts w:hint="cs"/>
          <w:rtl/>
        </w:rPr>
        <w:t xml:space="preserve"> ففاضت قريحته بالكثير من المحاضرات</w:t>
      </w:r>
      <w:r w:rsidR="00BC65C5">
        <w:rPr>
          <w:rFonts w:hint="cs"/>
          <w:rtl/>
        </w:rPr>
        <w:t>،</w:t>
      </w:r>
      <w:r>
        <w:rPr>
          <w:rFonts w:hint="cs"/>
          <w:rtl/>
        </w:rPr>
        <w:t xml:space="preserve"> وأحيا العديد من المجالس الحسينيّة في مختلف دول العالم المعاصر</w:t>
      </w:r>
      <w:r w:rsidR="00BC65C5">
        <w:rPr>
          <w:rFonts w:hint="cs"/>
          <w:rtl/>
        </w:rPr>
        <w:t>،</w:t>
      </w:r>
      <w:r>
        <w:rPr>
          <w:rFonts w:hint="cs"/>
          <w:rtl/>
        </w:rPr>
        <w:t xml:space="preserve"> لا سيما الدول العربية كالكويت</w:t>
      </w:r>
      <w:r w:rsidR="00BC65C5">
        <w:rPr>
          <w:rFonts w:hint="cs"/>
          <w:rtl/>
        </w:rPr>
        <w:t>،</w:t>
      </w:r>
      <w:r>
        <w:rPr>
          <w:rFonts w:hint="cs"/>
          <w:rtl/>
        </w:rPr>
        <w:t xml:space="preserve"> وقطر</w:t>
      </w:r>
      <w:r w:rsidR="00BC65C5">
        <w:rPr>
          <w:rFonts w:hint="cs"/>
          <w:rtl/>
        </w:rPr>
        <w:t>،</w:t>
      </w:r>
      <w:r>
        <w:rPr>
          <w:rFonts w:hint="cs"/>
          <w:rtl/>
        </w:rPr>
        <w:t xml:space="preserve"> والسعودية</w:t>
      </w:r>
      <w:r w:rsidR="00BC65C5">
        <w:rPr>
          <w:rFonts w:hint="cs"/>
          <w:rtl/>
        </w:rPr>
        <w:t>،</w:t>
      </w:r>
      <w:r>
        <w:rPr>
          <w:rFonts w:hint="cs"/>
          <w:rtl/>
        </w:rPr>
        <w:t xml:space="preserve"> والإمارات العربية المتّحدة</w:t>
      </w:r>
      <w:r w:rsidR="00BC65C5">
        <w:rPr>
          <w:rFonts w:hint="cs"/>
          <w:rtl/>
        </w:rPr>
        <w:t>،</w:t>
      </w:r>
      <w:r>
        <w:rPr>
          <w:rFonts w:hint="cs"/>
          <w:rtl/>
        </w:rPr>
        <w:t xml:space="preserve"> ولبنان</w:t>
      </w:r>
      <w:r w:rsidR="00BC65C5">
        <w:rPr>
          <w:rFonts w:hint="cs"/>
          <w:rtl/>
        </w:rPr>
        <w:t>،</w:t>
      </w:r>
      <w:r>
        <w:rPr>
          <w:rFonts w:hint="cs"/>
          <w:rtl/>
        </w:rPr>
        <w:t xml:space="preserve"> وسورية الشام</w:t>
      </w:r>
      <w:r w:rsidR="00BC65C5">
        <w:rPr>
          <w:rFonts w:hint="cs"/>
          <w:rtl/>
        </w:rPr>
        <w:t>،</w:t>
      </w:r>
      <w:r>
        <w:rPr>
          <w:rFonts w:hint="cs"/>
          <w:rtl/>
        </w:rPr>
        <w:t xml:space="preserve"> وكذا تركيا</w:t>
      </w:r>
      <w:r w:rsidR="00BC65C5">
        <w:rPr>
          <w:rFonts w:hint="cs"/>
          <w:rtl/>
        </w:rPr>
        <w:t>،</w:t>
      </w:r>
      <w:r>
        <w:rPr>
          <w:rFonts w:hint="cs"/>
          <w:rtl/>
        </w:rPr>
        <w:t xml:space="preserve"> وكذلك في الدول الأوروبية كبريطانيا</w:t>
      </w:r>
      <w:r w:rsidR="00BC65C5">
        <w:rPr>
          <w:rFonts w:hint="cs"/>
          <w:rtl/>
        </w:rPr>
        <w:t>،</w:t>
      </w:r>
      <w:r>
        <w:rPr>
          <w:rFonts w:hint="cs"/>
          <w:rtl/>
        </w:rPr>
        <w:t xml:space="preserve"> وفرنسا</w:t>
      </w:r>
      <w:r w:rsidR="00BC65C5">
        <w:rPr>
          <w:rFonts w:hint="cs"/>
          <w:rtl/>
        </w:rPr>
        <w:t>،</w:t>
      </w:r>
      <w:r>
        <w:rPr>
          <w:rFonts w:hint="cs"/>
          <w:rtl/>
        </w:rPr>
        <w:t xml:space="preserve"> وبلجيكا</w:t>
      </w:r>
      <w:r w:rsidR="00BC65C5">
        <w:rPr>
          <w:rFonts w:hint="cs"/>
          <w:rtl/>
        </w:rPr>
        <w:t>،</w:t>
      </w:r>
      <w:r>
        <w:rPr>
          <w:rFonts w:hint="cs"/>
          <w:rtl/>
        </w:rPr>
        <w:t xml:space="preserve"> وهولندا</w:t>
      </w:r>
      <w:r w:rsidR="00BC65C5">
        <w:rPr>
          <w:rFonts w:hint="cs"/>
          <w:rtl/>
        </w:rPr>
        <w:t>،</w:t>
      </w:r>
      <w:r>
        <w:rPr>
          <w:rFonts w:hint="cs"/>
          <w:rtl/>
        </w:rPr>
        <w:t xml:space="preserve"> وألمانيا</w:t>
      </w:r>
      <w:r w:rsidR="00BC65C5">
        <w:rPr>
          <w:rFonts w:hint="cs"/>
          <w:rtl/>
        </w:rPr>
        <w:t>،</w:t>
      </w:r>
      <w:r>
        <w:rPr>
          <w:rFonts w:hint="cs"/>
          <w:rtl/>
        </w:rPr>
        <w:t xml:space="preserve"> والسويد</w:t>
      </w:r>
      <w:r w:rsidR="00BC65C5">
        <w:rPr>
          <w:rFonts w:hint="cs"/>
          <w:rtl/>
        </w:rPr>
        <w:t>،</w:t>
      </w:r>
      <w:r>
        <w:rPr>
          <w:rFonts w:hint="cs"/>
          <w:rtl/>
        </w:rPr>
        <w:t xml:space="preserve"> والدانمارك</w:t>
      </w:r>
      <w:r w:rsidR="00BC65C5">
        <w:rPr>
          <w:rFonts w:hint="cs"/>
          <w:rtl/>
        </w:rPr>
        <w:t>،</w:t>
      </w:r>
      <w:r>
        <w:rPr>
          <w:rFonts w:hint="cs"/>
          <w:rtl/>
        </w:rPr>
        <w:t xml:space="preserve"> والنرويج، وفنلندا وكندا</w:t>
      </w:r>
      <w:r w:rsidR="00BC65C5">
        <w:rPr>
          <w:rFonts w:hint="cs"/>
          <w:rtl/>
        </w:rPr>
        <w:t>.</w:t>
      </w:r>
    </w:p>
    <w:p w:rsidR="00874690" w:rsidRDefault="00874690" w:rsidP="008F395F">
      <w:pPr>
        <w:pStyle w:val="libNormal"/>
        <w:rPr>
          <w:rtl/>
        </w:rPr>
      </w:pPr>
      <w:r>
        <w:rPr>
          <w:rFonts w:hint="cs"/>
          <w:rtl/>
        </w:rPr>
        <w:t>وراح يفضح بها اُولئك الذين يكنُّون العداء لكلّ الأُمّة الإسلاميّة حين يكفّرونها</w:t>
      </w:r>
      <w:r w:rsidR="00BC65C5">
        <w:rPr>
          <w:rFonts w:hint="cs"/>
          <w:rtl/>
        </w:rPr>
        <w:t>،</w:t>
      </w:r>
      <w:r>
        <w:rPr>
          <w:rFonts w:hint="cs"/>
          <w:rtl/>
        </w:rPr>
        <w:t xml:space="preserve"> وللإنسانيّة جمعاء حين يعملون على القتل والإفساد في البلاد والعباد</w:t>
      </w:r>
      <w:r w:rsidR="00BC65C5">
        <w:rPr>
          <w:rFonts w:hint="cs"/>
          <w:rtl/>
        </w:rPr>
        <w:t>.</w:t>
      </w:r>
      <w:r>
        <w:rPr>
          <w:rFonts w:hint="cs"/>
          <w:rtl/>
        </w:rPr>
        <w:t xml:space="preserve"> </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هذا الكربلائي المولد والانتماء</w:t>
      </w:r>
      <w:r w:rsidR="00BC65C5">
        <w:rPr>
          <w:rFonts w:hint="cs"/>
          <w:rtl/>
        </w:rPr>
        <w:t>،</w:t>
      </w:r>
      <w:r>
        <w:rPr>
          <w:rFonts w:hint="cs"/>
          <w:rtl/>
        </w:rPr>
        <w:t xml:space="preserve"> تأثّر بأحداث كربلاء هذا العام أيّما تأثُر</w:t>
      </w:r>
      <w:r w:rsidR="00BC65C5">
        <w:rPr>
          <w:rFonts w:hint="cs"/>
          <w:rtl/>
        </w:rPr>
        <w:t>،</w:t>
      </w:r>
      <w:r>
        <w:rPr>
          <w:rFonts w:hint="cs"/>
          <w:rtl/>
        </w:rPr>
        <w:t xml:space="preserve"> لا سيما وأنّ ولده الأكبر (مهدي) كان هناك في قلب الحدث</w:t>
      </w:r>
      <w:r w:rsidR="00BC65C5">
        <w:rPr>
          <w:rFonts w:hint="cs"/>
          <w:rtl/>
        </w:rPr>
        <w:t>؛</w:t>
      </w:r>
      <w:r>
        <w:rPr>
          <w:rFonts w:hint="cs"/>
          <w:rtl/>
        </w:rPr>
        <w:t xml:space="preserve"> فراح يفكّر بطريقة إيجابية يوصل بها رسالة الإسلام إ</w:t>
      </w:r>
      <w:r w:rsidR="005566C3">
        <w:rPr>
          <w:rFonts w:hint="cs"/>
          <w:rtl/>
        </w:rPr>
        <w:t>لى العالم</w:t>
      </w:r>
      <w:r>
        <w:rPr>
          <w:rFonts w:hint="cs"/>
          <w:rtl/>
        </w:rPr>
        <w:t xml:space="preserve">، وأراد بالبحث في أخلاقيات الإمام الحسين </w:t>
      </w:r>
      <w:r w:rsidR="00E01386" w:rsidRPr="00E01386">
        <w:rPr>
          <w:rStyle w:val="libAlaemChar"/>
          <w:rFonts w:hint="cs"/>
          <w:rtl/>
        </w:rPr>
        <w:t>عليه‌السلام</w:t>
      </w:r>
      <w:r>
        <w:rPr>
          <w:rFonts w:hint="cs"/>
          <w:rtl/>
        </w:rPr>
        <w:t xml:space="preserve"> القرآنية أن يقول للعالم أجمع</w:t>
      </w:r>
      <w:r w:rsidR="00BC65C5">
        <w:rPr>
          <w:rFonts w:hint="cs"/>
          <w:rtl/>
        </w:rPr>
        <w:t>:</w:t>
      </w:r>
      <w:r>
        <w:rPr>
          <w:rFonts w:hint="cs"/>
          <w:rtl/>
        </w:rPr>
        <w:t xml:space="preserve"> هذا هو الإسلام الذي جاء به الرسول المصطفى </w:t>
      </w:r>
      <w:r w:rsidR="00E01386" w:rsidRPr="00E01386">
        <w:rPr>
          <w:rStyle w:val="libAlaemChar"/>
          <w:rFonts w:hint="cs"/>
          <w:rtl/>
        </w:rPr>
        <w:t>صلى‌الله‌عليه‌وآله</w:t>
      </w:r>
      <w:r w:rsidR="00BC65C5">
        <w:rPr>
          <w:rFonts w:hint="cs"/>
          <w:rtl/>
        </w:rPr>
        <w:t>،</w:t>
      </w:r>
      <w:r>
        <w:rPr>
          <w:rFonts w:hint="cs"/>
          <w:rtl/>
        </w:rPr>
        <w:t xml:space="preserve"> قمّة الأخلاق والإنسانيّة</w:t>
      </w:r>
      <w:r w:rsidR="00BC65C5">
        <w:rPr>
          <w:rFonts w:hint="cs"/>
          <w:rtl/>
        </w:rPr>
        <w:t>.</w:t>
      </w:r>
      <w:r>
        <w:rPr>
          <w:rFonts w:hint="cs"/>
          <w:rtl/>
        </w:rPr>
        <w:t xml:space="preserve"> ويقول للسلفية الوهابيّة</w:t>
      </w:r>
      <w:r w:rsidR="00BC65C5">
        <w:rPr>
          <w:rFonts w:hint="cs"/>
          <w:rtl/>
        </w:rPr>
        <w:t>:</w:t>
      </w:r>
      <w:r>
        <w:rPr>
          <w:rFonts w:hint="cs"/>
          <w:rtl/>
        </w:rPr>
        <w:t xml:space="preserve"> هذا هو الإمام الحسين </w:t>
      </w:r>
      <w:r w:rsidR="00E01386" w:rsidRPr="00E01386">
        <w:rPr>
          <w:rStyle w:val="libAlaemChar"/>
          <w:rFonts w:hint="cs"/>
          <w:rtl/>
        </w:rPr>
        <w:t>عليه‌السلام</w:t>
      </w:r>
      <w:r>
        <w:rPr>
          <w:rFonts w:hint="cs"/>
          <w:rtl/>
        </w:rPr>
        <w:t xml:space="preserve"> الذي نأتم به ونقتدي بمسيرته</w:t>
      </w:r>
      <w:r w:rsidR="00BC65C5">
        <w:rPr>
          <w:rFonts w:hint="cs"/>
          <w:rtl/>
        </w:rPr>
        <w:t>،</w:t>
      </w:r>
      <w:r>
        <w:rPr>
          <w:rFonts w:hint="cs"/>
          <w:rtl/>
        </w:rPr>
        <w:t xml:space="preserve"> ونهتدي بهداه</w:t>
      </w:r>
      <w:r w:rsidR="00BC65C5">
        <w:rPr>
          <w:rFonts w:hint="cs"/>
          <w:rtl/>
        </w:rPr>
        <w:t>،</w:t>
      </w:r>
      <w:r>
        <w:rPr>
          <w:rFonts w:hint="cs"/>
          <w:rtl/>
        </w:rPr>
        <w:t xml:space="preserve"> ونحيي ذكراه</w:t>
      </w:r>
      <w:r w:rsidR="00BC65C5">
        <w:rPr>
          <w:rFonts w:hint="cs"/>
          <w:rtl/>
        </w:rPr>
        <w:t>،</w:t>
      </w:r>
      <w:r>
        <w:rPr>
          <w:rFonts w:hint="cs"/>
          <w:rtl/>
        </w:rPr>
        <w:t xml:space="preserve"> ونفديه بأرواحنا</w:t>
      </w:r>
      <w:r w:rsidR="00BC65C5">
        <w:rPr>
          <w:rFonts w:hint="cs"/>
          <w:rtl/>
        </w:rPr>
        <w:t>،</w:t>
      </w:r>
      <w:r>
        <w:rPr>
          <w:rFonts w:hint="cs"/>
          <w:rtl/>
        </w:rPr>
        <w:t xml:space="preserve"> فهو ابن الإسلام</w:t>
      </w:r>
      <w:r w:rsidR="00BC65C5">
        <w:rPr>
          <w:rFonts w:hint="cs"/>
          <w:rtl/>
        </w:rPr>
        <w:t>،</w:t>
      </w:r>
      <w:r>
        <w:rPr>
          <w:rFonts w:hint="cs"/>
          <w:rtl/>
        </w:rPr>
        <w:t xml:space="preserve"> ومطّبق القرآن بأخلاقيات جدّه وأبيه </w:t>
      </w:r>
      <w:r w:rsidR="00E01386" w:rsidRPr="00E01386">
        <w:rPr>
          <w:rStyle w:val="libAlaemChar"/>
          <w:rFonts w:hint="cs"/>
          <w:rtl/>
        </w:rPr>
        <w:t>صلى‌الله‌عليه‌وآله</w:t>
      </w:r>
      <w:r w:rsidR="00BC65C5">
        <w:rPr>
          <w:rFonts w:hint="cs"/>
          <w:rtl/>
        </w:rPr>
        <w:t>.</w:t>
      </w:r>
    </w:p>
    <w:p w:rsidR="00874690" w:rsidRDefault="00874690" w:rsidP="008F395F">
      <w:pPr>
        <w:pStyle w:val="libNormal"/>
        <w:rPr>
          <w:rtl/>
        </w:rPr>
      </w:pPr>
      <w:r>
        <w:rPr>
          <w:rFonts w:hint="cs"/>
          <w:rtl/>
        </w:rPr>
        <w:t>فأين أنتم من ذلك كلّه</w:t>
      </w:r>
      <w:r w:rsidR="00BC65C5">
        <w:rPr>
          <w:rFonts w:hint="cs"/>
          <w:rtl/>
        </w:rPr>
        <w:t>؟</w:t>
      </w:r>
      <w:r>
        <w:rPr>
          <w:rFonts w:hint="cs"/>
          <w:rtl/>
        </w:rPr>
        <w:t>!</w:t>
      </w:r>
    </w:p>
    <w:p w:rsidR="00874690" w:rsidRDefault="00874690" w:rsidP="008F395F">
      <w:pPr>
        <w:pStyle w:val="libNormal"/>
        <w:rPr>
          <w:rtl/>
        </w:rPr>
      </w:pPr>
      <w:r>
        <w:rPr>
          <w:rFonts w:hint="cs"/>
          <w:rtl/>
        </w:rPr>
        <w:t>يا دعاة التكفير لجميع الطوائف الإسلاميّة</w:t>
      </w:r>
      <w:r w:rsidR="00BC65C5">
        <w:rPr>
          <w:rFonts w:hint="cs"/>
          <w:rtl/>
        </w:rPr>
        <w:t>،</w:t>
      </w:r>
      <w:r>
        <w:rPr>
          <w:rFonts w:hint="cs"/>
          <w:rtl/>
        </w:rPr>
        <w:t xml:space="preserve"> اتقوا الله في الأُمّة</w:t>
      </w:r>
      <w:r w:rsidR="00BC65C5">
        <w:rPr>
          <w:rFonts w:hint="cs"/>
          <w:rtl/>
        </w:rPr>
        <w:t>؛</w:t>
      </w:r>
      <w:r>
        <w:rPr>
          <w:rFonts w:hint="cs"/>
          <w:rtl/>
        </w:rPr>
        <w:t xml:space="preserve"> فإنّ عملكم هذا ليس من الدين الإسلامي في شيء</w:t>
      </w:r>
      <w:r w:rsidR="00BC65C5">
        <w:rPr>
          <w:rFonts w:hint="cs"/>
          <w:rtl/>
        </w:rPr>
        <w:t>؛</w:t>
      </w:r>
      <w:r>
        <w:rPr>
          <w:rFonts w:hint="cs"/>
          <w:rtl/>
        </w:rPr>
        <w:t xml:space="preserve"> لأنّ الدين المعاملة بالمثل</w:t>
      </w:r>
      <w:r w:rsidR="00BC65C5">
        <w:rPr>
          <w:rFonts w:hint="cs"/>
          <w:rtl/>
        </w:rPr>
        <w:t>،</w:t>
      </w:r>
      <w:r>
        <w:rPr>
          <w:rFonts w:hint="cs"/>
          <w:rtl/>
        </w:rPr>
        <w:t xml:space="preserve"> والجدل بالتي هي أحسن</w:t>
      </w:r>
      <w:r w:rsidR="00BC65C5">
        <w:rPr>
          <w:rFonts w:hint="cs"/>
          <w:rtl/>
        </w:rPr>
        <w:t>.</w:t>
      </w:r>
      <w:r>
        <w:rPr>
          <w:rFonts w:hint="cs"/>
          <w:rtl/>
        </w:rPr>
        <w:t xml:space="preserve"> لقد ابتدعتم ديناً جديداً لا يقدِّس حتّى رسولنا المصطفى </w:t>
      </w:r>
      <w:r w:rsidR="00E01386" w:rsidRPr="00E01386">
        <w:rPr>
          <w:rStyle w:val="libAlaemChar"/>
          <w:rFonts w:hint="cs"/>
          <w:rtl/>
        </w:rPr>
        <w:t>صلى‌الله‌عليه‌وآله</w:t>
      </w:r>
      <w:r w:rsidR="00BC65C5">
        <w:rPr>
          <w:rFonts w:hint="cs"/>
          <w:rtl/>
        </w:rPr>
        <w:t>.</w:t>
      </w:r>
    </w:p>
    <w:p w:rsidR="00874690" w:rsidRDefault="00874690" w:rsidP="008F395F">
      <w:pPr>
        <w:pStyle w:val="libNormal"/>
        <w:rPr>
          <w:rtl/>
        </w:rPr>
      </w:pPr>
      <w:r>
        <w:rPr>
          <w:rFonts w:hint="cs"/>
          <w:rtl/>
        </w:rPr>
        <w:t>اتقوا الله بالعباد والبلاد إن كان ما تزال لديكم إنسانيّة</w:t>
      </w:r>
      <w:r w:rsidR="00BC65C5">
        <w:rPr>
          <w:rFonts w:hint="cs"/>
          <w:rtl/>
        </w:rPr>
        <w:t>،</w:t>
      </w:r>
      <w:r>
        <w:rPr>
          <w:rFonts w:hint="cs"/>
          <w:rtl/>
        </w:rPr>
        <w:t xml:space="preserve"> وفي قلوبكم رحمة</w:t>
      </w:r>
      <w:r w:rsidR="00BC65C5">
        <w:rPr>
          <w:rFonts w:hint="cs"/>
          <w:rtl/>
        </w:rPr>
        <w:t>،</w:t>
      </w:r>
      <w:r>
        <w:rPr>
          <w:rFonts w:hint="cs"/>
          <w:rtl/>
        </w:rPr>
        <w:t xml:space="preserve"> وفيكم شيء من بقايا ما نسمّيه الضمير يؤاخذكم</w:t>
      </w:r>
      <w:r w:rsidR="00BC65C5">
        <w:rPr>
          <w:rFonts w:hint="cs"/>
          <w:rtl/>
        </w:rPr>
        <w:t>،</w:t>
      </w:r>
      <w:r>
        <w:rPr>
          <w:rFonts w:hint="cs"/>
          <w:rtl/>
        </w:rPr>
        <w:t xml:space="preserve"> فاسمعوا لنداء ربّكم ومواعظ نبيّكم</w:t>
      </w:r>
      <w:r w:rsidR="00BC65C5">
        <w:rPr>
          <w:rFonts w:hint="cs"/>
          <w:rtl/>
        </w:rPr>
        <w:t>،</w:t>
      </w:r>
      <w:r>
        <w:rPr>
          <w:rFonts w:hint="cs"/>
          <w:rtl/>
        </w:rPr>
        <w:t xml:space="preserve"> وأقوال العلماء</w:t>
      </w:r>
      <w:r w:rsidR="00BC65C5">
        <w:rPr>
          <w:rFonts w:hint="cs"/>
          <w:rtl/>
        </w:rPr>
        <w:t>،</w:t>
      </w:r>
      <w:r>
        <w:rPr>
          <w:rFonts w:hint="cs"/>
          <w:rtl/>
        </w:rPr>
        <w:t xml:space="preserve"> وإلهام القلب</w:t>
      </w:r>
      <w:r w:rsidR="00BC65C5">
        <w:rPr>
          <w:rFonts w:hint="cs"/>
          <w:rtl/>
        </w:rPr>
        <w:t>،</w:t>
      </w:r>
      <w:r>
        <w:rPr>
          <w:rFonts w:hint="cs"/>
          <w:rtl/>
        </w:rPr>
        <w:t xml:space="preserve"> ووحي الضمير الحيّ</w:t>
      </w:r>
      <w:r w:rsidR="00BC65C5">
        <w:rPr>
          <w:rFonts w:hint="cs"/>
          <w:rtl/>
        </w:rPr>
        <w:t>،</w:t>
      </w:r>
      <w:r>
        <w:rPr>
          <w:rFonts w:hint="cs"/>
          <w:rtl/>
        </w:rPr>
        <w:t xml:space="preserve"> وتوقّفوا عن أعمالكم الضالّة المضلّة بحقّ هذه الأُمّة التي تكالب عليها الأعداء واللعناء من كلّ جانب؛ يريدون نهشها وتمزيقها</w:t>
      </w:r>
      <w:r w:rsidR="00BC65C5">
        <w:rPr>
          <w:rFonts w:hint="cs"/>
          <w:rtl/>
        </w:rPr>
        <w:t>،</w:t>
      </w:r>
      <w:r>
        <w:rPr>
          <w:rFonts w:hint="cs"/>
          <w:rtl/>
        </w:rPr>
        <w:t xml:space="preserve"> وتقطيع أوصالها</w:t>
      </w:r>
      <w:r w:rsidR="00BC65C5">
        <w:rPr>
          <w:rFonts w:hint="cs"/>
          <w:rtl/>
        </w:rPr>
        <w:t>،</w:t>
      </w:r>
      <w:r>
        <w:rPr>
          <w:rFonts w:hint="cs"/>
          <w:rtl/>
        </w:rPr>
        <w:t xml:space="preserve"> فلا تكونوا أدوات لهم</w:t>
      </w:r>
      <w:r w:rsidR="00BC65C5">
        <w:rPr>
          <w:rFonts w:hint="cs"/>
          <w:rtl/>
        </w:rPr>
        <w:t>،</w:t>
      </w:r>
      <w:r>
        <w:rPr>
          <w:rFonts w:hint="cs"/>
          <w:rtl/>
        </w:rPr>
        <w:t xml:space="preserve"> إلاّ أنّ المخلصين</w:t>
      </w:r>
      <w:r w:rsidR="00BC65C5">
        <w:rPr>
          <w:rFonts w:hint="cs"/>
          <w:rtl/>
        </w:rPr>
        <w:t>،</w:t>
      </w:r>
      <w:r>
        <w:rPr>
          <w:rFonts w:hint="cs"/>
          <w:rtl/>
        </w:rPr>
        <w:t xml:space="preserve"> ولا بدَّ من وجودهم فيكم</w:t>
      </w:r>
      <w:r w:rsidR="00BC65C5">
        <w:rPr>
          <w:rFonts w:hint="cs"/>
          <w:rtl/>
        </w:rPr>
        <w:t>،</w:t>
      </w:r>
      <w:r>
        <w:rPr>
          <w:rFonts w:hint="cs"/>
          <w:rtl/>
        </w:rPr>
        <w:t xml:space="preserve"> يجب أن يرتدعوا</w:t>
      </w:r>
      <w:r w:rsidR="00BC65C5">
        <w:rPr>
          <w:rFonts w:hint="cs"/>
          <w:rtl/>
        </w:rPr>
        <w:t>،</w:t>
      </w:r>
      <w:r>
        <w:rPr>
          <w:rFonts w:hint="cs"/>
          <w:rtl/>
        </w:rPr>
        <w:t xml:space="preserve"> ويتّقوا الله في هذه الأُمّة المرحومة</w:t>
      </w:r>
      <w:r w:rsidR="00BC65C5">
        <w:rPr>
          <w:rFonts w:hint="cs"/>
          <w:rtl/>
        </w:rPr>
        <w:t>.</w:t>
      </w:r>
    </w:p>
    <w:p w:rsidR="00874690" w:rsidRDefault="00874690" w:rsidP="008F395F">
      <w:pPr>
        <w:pStyle w:val="libNormal"/>
        <w:rPr>
          <w:rtl/>
        </w:rPr>
      </w:pPr>
      <w:r>
        <w:rPr>
          <w:rFonts w:hint="cs"/>
          <w:rtl/>
        </w:rPr>
        <w:t>وهذا نداء أخلاقي راقٍ</w:t>
      </w:r>
      <w:r w:rsidR="00BC65C5">
        <w:rPr>
          <w:rFonts w:hint="cs"/>
          <w:rtl/>
        </w:rPr>
        <w:t>،</w:t>
      </w:r>
      <w:r>
        <w:rPr>
          <w:rFonts w:hint="cs"/>
          <w:rtl/>
        </w:rPr>
        <w:t xml:space="preserve"> بكلمات تطفح بالفضيلة</w:t>
      </w:r>
      <w:r w:rsidR="00BC65C5">
        <w:rPr>
          <w:rFonts w:hint="cs"/>
          <w:rtl/>
        </w:rPr>
        <w:t>،</w:t>
      </w:r>
      <w:r>
        <w:rPr>
          <w:rFonts w:hint="cs"/>
          <w:rtl/>
        </w:rPr>
        <w:t xml:space="preserve"> وأفعال متّصفة بالجمال </w:t>
      </w:r>
    </w:p>
    <w:p w:rsidR="00BC65C5" w:rsidRDefault="00BC65C5" w:rsidP="00BC65C5">
      <w:pPr>
        <w:pStyle w:val="libNormal"/>
      </w:pPr>
      <w:r>
        <w:rPr>
          <w:rtl/>
        </w:rPr>
        <w:br w:type="page"/>
      </w:r>
    </w:p>
    <w:p w:rsidR="00874690" w:rsidRDefault="00874690" w:rsidP="005566C3">
      <w:pPr>
        <w:pStyle w:val="libNormal0"/>
        <w:rPr>
          <w:rtl/>
        </w:rPr>
      </w:pPr>
      <w:r>
        <w:rPr>
          <w:rFonts w:hint="cs"/>
          <w:rtl/>
        </w:rPr>
        <w:lastRenderedPageBreak/>
        <w:t>والكمال</w:t>
      </w:r>
      <w:r w:rsidR="00BC65C5">
        <w:rPr>
          <w:rFonts w:hint="cs"/>
          <w:rtl/>
        </w:rPr>
        <w:t>،</w:t>
      </w:r>
      <w:r>
        <w:rPr>
          <w:rFonts w:hint="cs"/>
          <w:rtl/>
        </w:rPr>
        <w:t xml:space="preserve"> ينقلها سماحة الشيخ والخطيب الحسيني جلال معاش في كتابه</w:t>
      </w:r>
      <w:r w:rsidR="00BC65C5">
        <w:rPr>
          <w:rFonts w:hint="cs"/>
          <w:rtl/>
        </w:rPr>
        <w:t>،</w:t>
      </w:r>
      <w:r>
        <w:rPr>
          <w:rFonts w:hint="cs"/>
          <w:rtl/>
        </w:rPr>
        <w:t xml:space="preserve"> وهو من البواكير</w:t>
      </w:r>
      <w:r w:rsidR="00BC65C5">
        <w:rPr>
          <w:rFonts w:hint="cs"/>
          <w:rtl/>
        </w:rPr>
        <w:t>.</w:t>
      </w:r>
    </w:p>
    <w:p w:rsidR="00874690" w:rsidRDefault="00874690" w:rsidP="005566C3">
      <w:pPr>
        <w:pStyle w:val="libNormal"/>
        <w:rPr>
          <w:rtl/>
        </w:rPr>
      </w:pPr>
      <w:r>
        <w:rPr>
          <w:rFonts w:hint="cs"/>
          <w:rtl/>
        </w:rPr>
        <w:t>هذا الذي أراد به المقارنة بين الأخلاق الإسلاميّة والأفعال الوهابيّة</w:t>
      </w:r>
      <w:r w:rsidR="00BC65C5">
        <w:rPr>
          <w:rFonts w:hint="cs"/>
          <w:rtl/>
        </w:rPr>
        <w:t>،</w:t>
      </w:r>
      <w:r w:rsidR="005566C3">
        <w:rPr>
          <w:rFonts w:hint="cs"/>
          <w:rtl/>
        </w:rPr>
        <w:t xml:space="preserve"> فسمّاه بهذا الاسم (</w:t>
      </w:r>
      <w:r>
        <w:rPr>
          <w:rFonts w:hint="cs"/>
          <w:rtl/>
        </w:rPr>
        <w:t>الإمام الحسين والوهابيّة)</w:t>
      </w:r>
      <w:r w:rsidR="00BC65C5">
        <w:rPr>
          <w:rFonts w:hint="cs"/>
          <w:rtl/>
        </w:rPr>
        <w:t>.</w:t>
      </w:r>
    </w:p>
    <w:p w:rsidR="00874690" w:rsidRDefault="00874690" w:rsidP="008F395F">
      <w:pPr>
        <w:pStyle w:val="libNormal"/>
        <w:rPr>
          <w:rtl/>
        </w:rPr>
      </w:pPr>
      <w:r>
        <w:rPr>
          <w:rFonts w:hint="cs"/>
          <w:rtl/>
        </w:rPr>
        <w:t>أسأل الله أن يمدّه من عنده توفيقاً وتسديداً</w:t>
      </w:r>
      <w:r w:rsidR="00BC65C5">
        <w:rPr>
          <w:rFonts w:hint="cs"/>
          <w:rtl/>
        </w:rPr>
        <w:t>؛</w:t>
      </w:r>
      <w:r>
        <w:rPr>
          <w:rFonts w:hint="cs"/>
          <w:rtl/>
        </w:rPr>
        <w:t xml:space="preserve"> ليتحفنا بمؤلّفات أُخرى إنّه سميع قريب مجيب</w:t>
      </w:r>
      <w:r w:rsidR="00BC65C5">
        <w:rPr>
          <w:rFonts w:hint="cs"/>
          <w:rtl/>
        </w:rPr>
        <w:t>.</w:t>
      </w:r>
    </w:p>
    <w:p w:rsidR="00874690" w:rsidRDefault="00874690" w:rsidP="005566C3">
      <w:pPr>
        <w:pStyle w:val="libLeftBold"/>
        <w:rPr>
          <w:rtl/>
        </w:rPr>
      </w:pPr>
      <w:r>
        <w:rPr>
          <w:rFonts w:hint="cs"/>
          <w:rtl/>
        </w:rPr>
        <w:t xml:space="preserve">مؤسسة الإمامة </w:t>
      </w:r>
    </w:p>
    <w:p w:rsidR="00BC65C5" w:rsidRDefault="00BC65C5" w:rsidP="00BC65C5">
      <w:pPr>
        <w:pStyle w:val="libNormal"/>
        <w:rPr>
          <w:rtl/>
        </w:rPr>
      </w:pPr>
      <w:r>
        <w:rPr>
          <w:rFonts w:hint="cs"/>
          <w:rtl/>
        </w:rPr>
        <w:br w:type="page"/>
      </w:r>
    </w:p>
    <w:p w:rsidR="00874690" w:rsidRDefault="00874690" w:rsidP="000C22E9">
      <w:pPr>
        <w:pStyle w:val="Heading2Center"/>
        <w:rPr>
          <w:rtl/>
        </w:rPr>
      </w:pPr>
      <w:bookmarkStart w:id="3" w:name="_Toc382826876"/>
      <w:r>
        <w:rPr>
          <w:rFonts w:hint="cs"/>
          <w:rtl/>
        </w:rPr>
        <w:lastRenderedPageBreak/>
        <w:t>المقدمة</w:t>
      </w:r>
      <w:bookmarkEnd w:id="3"/>
    </w:p>
    <w:p w:rsidR="00874690" w:rsidRDefault="00874690" w:rsidP="008F395F">
      <w:pPr>
        <w:pStyle w:val="libCenterBold1"/>
        <w:rPr>
          <w:rtl/>
        </w:rPr>
      </w:pPr>
      <w:r>
        <w:rPr>
          <w:rFonts w:hint="cs"/>
          <w:rtl/>
        </w:rPr>
        <w:t xml:space="preserve">بسم الله الرحمن الرحيم </w:t>
      </w:r>
    </w:p>
    <w:p w:rsidR="00874690" w:rsidRDefault="00874690" w:rsidP="008F395F">
      <w:pPr>
        <w:pStyle w:val="libNormal"/>
        <w:rPr>
          <w:rtl/>
        </w:rPr>
      </w:pPr>
      <w:r>
        <w:rPr>
          <w:rFonts w:hint="cs"/>
          <w:rtl/>
        </w:rPr>
        <w:t>الحمد لله الأوّل قبل الإنشاء والإحياء</w:t>
      </w:r>
      <w:r w:rsidR="00BC65C5">
        <w:rPr>
          <w:rFonts w:hint="cs"/>
          <w:rtl/>
        </w:rPr>
        <w:t>،</w:t>
      </w:r>
      <w:r>
        <w:rPr>
          <w:rFonts w:hint="cs"/>
          <w:rtl/>
        </w:rPr>
        <w:t xml:space="preserve"> والآخر بعد الموت والفناء</w:t>
      </w:r>
      <w:r w:rsidR="00BC65C5">
        <w:rPr>
          <w:rFonts w:hint="cs"/>
          <w:rtl/>
        </w:rPr>
        <w:t>.</w:t>
      </w:r>
      <w:r>
        <w:rPr>
          <w:rFonts w:hint="cs"/>
          <w:rtl/>
        </w:rPr>
        <w:t xml:space="preserve"> الحمد لله على الإيمان</w:t>
      </w:r>
      <w:r w:rsidR="00BC65C5">
        <w:rPr>
          <w:rFonts w:hint="cs"/>
          <w:rtl/>
        </w:rPr>
        <w:t>،</w:t>
      </w:r>
      <w:r>
        <w:rPr>
          <w:rFonts w:hint="cs"/>
          <w:rtl/>
        </w:rPr>
        <w:t xml:space="preserve"> والحمد لله على الإسلام</w:t>
      </w:r>
      <w:r w:rsidR="00BC65C5">
        <w:rPr>
          <w:rFonts w:hint="cs"/>
          <w:rtl/>
        </w:rPr>
        <w:t>،</w:t>
      </w:r>
      <w:r>
        <w:rPr>
          <w:rFonts w:hint="cs"/>
          <w:rtl/>
        </w:rPr>
        <w:t xml:space="preserve"> والحمد لله على الإحسان</w:t>
      </w:r>
      <w:r w:rsidR="00BC65C5">
        <w:rPr>
          <w:rFonts w:hint="cs"/>
          <w:rtl/>
        </w:rPr>
        <w:t>،</w:t>
      </w:r>
      <w:r>
        <w:rPr>
          <w:rFonts w:hint="cs"/>
          <w:rtl/>
        </w:rPr>
        <w:t xml:space="preserve"> والحمد لله على الامتنان</w:t>
      </w:r>
      <w:r w:rsidR="00BC65C5">
        <w:rPr>
          <w:rFonts w:hint="cs"/>
          <w:rtl/>
        </w:rPr>
        <w:t>،</w:t>
      </w:r>
      <w:r>
        <w:rPr>
          <w:rFonts w:hint="cs"/>
          <w:rtl/>
        </w:rPr>
        <w:t xml:space="preserve"> والحمد لله على القرآن</w:t>
      </w:r>
      <w:r w:rsidR="00BC65C5">
        <w:rPr>
          <w:rFonts w:hint="cs"/>
          <w:rtl/>
        </w:rPr>
        <w:t>،</w:t>
      </w:r>
      <w:r>
        <w:rPr>
          <w:rFonts w:hint="cs"/>
          <w:rtl/>
        </w:rPr>
        <w:t xml:space="preserve"> والحمد لله الذي مَنَّ علينا بمحمّد وآله الكرام (صلوات الله عليهم أجمعين)</w:t>
      </w:r>
      <w:r w:rsidR="00BC65C5">
        <w:rPr>
          <w:rFonts w:hint="cs"/>
          <w:rtl/>
        </w:rPr>
        <w:t>.</w:t>
      </w:r>
    </w:p>
    <w:p w:rsidR="00874690" w:rsidRDefault="00874690" w:rsidP="008F395F">
      <w:pPr>
        <w:pStyle w:val="libNormal"/>
        <w:rPr>
          <w:rtl/>
        </w:rPr>
      </w:pPr>
      <w:r>
        <w:rPr>
          <w:rFonts w:hint="cs"/>
          <w:rtl/>
        </w:rPr>
        <w:t>والحمد لله ربّ العالمين</w:t>
      </w:r>
      <w:r w:rsidR="00BC65C5">
        <w:rPr>
          <w:rFonts w:hint="cs"/>
          <w:rtl/>
        </w:rPr>
        <w:t>،</w:t>
      </w:r>
      <w:r>
        <w:rPr>
          <w:rFonts w:hint="cs"/>
          <w:rtl/>
        </w:rPr>
        <w:t xml:space="preserve"> والعاقبة للمتّقين</w:t>
      </w:r>
      <w:r w:rsidR="00BC65C5">
        <w:rPr>
          <w:rFonts w:hint="cs"/>
          <w:rtl/>
        </w:rPr>
        <w:t>،</w:t>
      </w:r>
      <w:r>
        <w:rPr>
          <w:rFonts w:hint="cs"/>
          <w:rtl/>
        </w:rPr>
        <w:t xml:space="preserve"> والصلاة والسّلام على محمّد خاتم النبيّين وآل بيته الطّيبين الطاهرين</w:t>
      </w:r>
      <w:r w:rsidR="00BC65C5">
        <w:rPr>
          <w:rFonts w:hint="cs"/>
          <w:rtl/>
        </w:rPr>
        <w:t>،</w:t>
      </w:r>
      <w:r>
        <w:rPr>
          <w:rFonts w:hint="cs"/>
          <w:rtl/>
        </w:rPr>
        <w:t xml:space="preserve"> واللعنة الدائمة على أعدائهم أجمعين إلى قيام يوم الدين</w:t>
      </w:r>
      <w:r w:rsidR="00BC65C5">
        <w:rPr>
          <w:rFonts w:hint="cs"/>
          <w:rtl/>
        </w:rPr>
        <w:t>.</w:t>
      </w:r>
    </w:p>
    <w:p w:rsidR="00874690" w:rsidRDefault="00874690" w:rsidP="008F395F">
      <w:pPr>
        <w:pStyle w:val="libNormal"/>
        <w:rPr>
          <w:rtl/>
        </w:rPr>
      </w:pPr>
      <w:r>
        <w:rPr>
          <w:rFonts w:hint="cs"/>
          <w:rtl/>
        </w:rPr>
        <w:t xml:space="preserve">ويبقى الإمام الحسين </w:t>
      </w:r>
      <w:r w:rsidR="00E01386" w:rsidRPr="00E01386">
        <w:rPr>
          <w:rStyle w:val="libAlaemChar"/>
          <w:rFonts w:hint="cs"/>
          <w:rtl/>
        </w:rPr>
        <w:t>عليه‌السلام</w:t>
      </w:r>
      <w:r>
        <w:rPr>
          <w:rFonts w:hint="cs"/>
          <w:rtl/>
        </w:rPr>
        <w:t xml:space="preserve"> شعارنا إلى الأبد</w:t>
      </w:r>
      <w:r w:rsidR="00BC65C5">
        <w:rPr>
          <w:rFonts w:hint="cs"/>
          <w:rtl/>
        </w:rPr>
        <w:t>،</w:t>
      </w:r>
      <w:r>
        <w:rPr>
          <w:rFonts w:hint="cs"/>
          <w:rtl/>
        </w:rPr>
        <w:t xml:space="preserve"> وإمامنا وسيّدنا على طول المدى</w:t>
      </w:r>
      <w:r w:rsidR="00BC65C5">
        <w:rPr>
          <w:rFonts w:hint="cs"/>
          <w:rtl/>
        </w:rPr>
        <w:t>.</w:t>
      </w:r>
    </w:p>
    <w:p w:rsidR="00874690" w:rsidRDefault="00874690" w:rsidP="008F395F">
      <w:pPr>
        <w:pStyle w:val="libNormal"/>
        <w:rPr>
          <w:rtl/>
        </w:rPr>
      </w:pPr>
      <w:r>
        <w:rPr>
          <w:rFonts w:hint="cs"/>
          <w:rtl/>
        </w:rPr>
        <w:t>وتبقى كربلاء قضيتنا</w:t>
      </w:r>
      <w:r w:rsidR="00BC65C5">
        <w:rPr>
          <w:rFonts w:hint="cs"/>
          <w:rtl/>
        </w:rPr>
        <w:t>،</w:t>
      </w:r>
      <w:r>
        <w:rPr>
          <w:rFonts w:hint="cs"/>
          <w:rtl/>
        </w:rPr>
        <w:t xml:space="preserve"> وعاشوراء ملاذنا</w:t>
      </w:r>
      <w:r w:rsidR="00BC65C5">
        <w:rPr>
          <w:rFonts w:hint="cs"/>
          <w:rtl/>
        </w:rPr>
        <w:t>،</w:t>
      </w:r>
      <w:r>
        <w:rPr>
          <w:rFonts w:hint="cs"/>
          <w:rtl/>
        </w:rPr>
        <w:t xml:space="preserve"> والاستشهاد في طريقها ونهجها طلبتنا وأملنا وبغيتنا ما دام فينا عرقٌ ينبض</w:t>
      </w:r>
      <w:r w:rsidR="00BC65C5">
        <w:rPr>
          <w:rFonts w:hint="cs"/>
          <w:rtl/>
        </w:rPr>
        <w:t>،</w:t>
      </w:r>
      <w:r>
        <w:rPr>
          <w:rFonts w:hint="cs"/>
          <w:rtl/>
        </w:rPr>
        <w:t xml:space="preserve"> أو نَفَسٌ يخفق</w:t>
      </w:r>
      <w:r w:rsidR="00BC65C5">
        <w:rPr>
          <w:rFonts w:hint="cs"/>
          <w:rtl/>
        </w:rPr>
        <w:t>.</w:t>
      </w:r>
    </w:p>
    <w:p w:rsidR="00874690" w:rsidRDefault="00874690" w:rsidP="008F395F">
      <w:pPr>
        <w:pStyle w:val="libNormal"/>
        <w:rPr>
          <w:rtl/>
        </w:rPr>
      </w:pPr>
      <w:r>
        <w:rPr>
          <w:rFonts w:hint="cs"/>
          <w:rtl/>
        </w:rPr>
        <w:t>وتبقى دماء عاشوراء تغلي في عروقنا</w:t>
      </w:r>
      <w:r w:rsidR="00BC65C5">
        <w:rPr>
          <w:rFonts w:hint="cs"/>
          <w:rtl/>
        </w:rPr>
        <w:t>،</w:t>
      </w:r>
      <w:r>
        <w:rPr>
          <w:rFonts w:hint="cs"/>
          <w:rtl/>
        </w:rPr>
        <w:t xml:space="preserve"> وتفيض بالولاء لسيّد الشهداء </w:t>
      </w:r>
      <w:r w:rsidR="00E01386" w:rsidRPr="00E01386">
        <w:rPr>
          <w:rStyle w:val="libAlaemChar"/>
          <w:rFonts w:hint="cs"/>
          <w:rtl/>
        </w:rPr>
        <w:t>عليه‌السلام</w:t>
      </w:r>
      <w:r w:rsidR="00BC65C5">
        <w:rPr>
          <w:rFonts w:hint="cs"/>
          <w:rtl/>
        </w:rPr>
        <w:t>،</w:t>
      </w:r>
      <w:r>
        <w:rPr>
          <w:rFonts w:hint="cs"/>
          <w:rtl/>
        </w:rPr>
        <w:t xml:space="preserve"> وبالبراءة من أعدائه وقاتليه</w:t>
      </w:r>
      <w:r w:rsidR="00BC65C5">
        <w:rPr>
          <w:rFonts w:hint="cs"/>
          <w:rtl/>
        </w:rPr>
        <w:t>،</w:t>
      </w:r>
      <w:r>
        <w:rPr>
          <w:rFonts w:hint="cs"/>
          <w:rtl/>
        </w:rPr>
        <w:t xml:space="preserve"> وتتفجر عروقنا بأيدينا كشعائر</w:t>
      </w:r>
      <w:r w:rsidR="00BC65C5">
        <w:rPr>
          <w:rFonts w:hint="cs"/>
          <w:rtl/>
        </w:rPr>
        <w:t>،</w:t>
      </w:r>
      <w:r>
        <w:rPr>
          <w:rFonts w:hint="cs"/>
          <w:rtl/>
        </w:rPr>
        <w:t xml:space="preserve"> أو بأيدي أعدائنا </w:t>
      </w:r>
    </w:p>
    <w:p w:rsidR="00BC65C5" w:rsidRDefault="00BC65C5" w:rsidP="00BC65C5">
      <w:pPr>
        <w:pStyle w:val="libNormal"/>
      </w:pPr>
      <w:r>
        <w:rPr>
          <w:rtl/>
        </w:rPr>
        <w:br w:type="page"/>
      </w:r>
    </w:p>
    <w:p w:rsidR="00874690" w:rsidRDefault="00874690" w:rsidP="005566C3">
      <w:pPr>
        <w:pStyle w:val="libNormal0"/>
        <w:rPr>
          <w:rtl/>
        </w:rPr>
      </w:pPr>
      <w:r>
        <w:rPr>
          <w:rFonts w:hint="cs"/>
          <w:rtl/>
        </w:rPr>
        <w:lastRenderedPageBreak/>
        <w:t>كشهداء</w:t>
      </w:r>
      <w:r w:rsidR="00BC65C5">
        <w:rPr>
          <w:rFonts w:hint="cs"/>
          <w:rtl/>
        </w:rPr>
        <w:t>،</w:t>
      </w:r>
      <w:r>
        <w:rPr>
          <w:rFonts w:hint="cs"/>
          <w:rtl/>
        </w:rPr>
        <w:t xml:space="preserve"> ولكن لا بدَّ للدم الموالي لأهل البيت </w:t>
      </w:r>
      <w:r w:rsidR="00E01386" w:rsidRPr="00E01386">
        <w:rPr>
          <w:rStyle w:val="libAlaemChar"/>
          <w:rFonts w:hint="cs"/>
          <w:rtl/>
        </w:rPr>
        <w:t>عليهم‌السلام</w:t>
      </w:r>
      <w:r>
        <w:rPr>
          <w:rFonts w:hint="cs"/>
          <w:rtl/>
        </w:rPr>
        <w:t xml:space="preserve"> أن يُراق في ذكرى عاشوراء الدامية</w:t>
      </w:r>
      <w:r w:rsidR="00BC65C5">
        <w:rPr>
          <w:rFonts w:hint="cs"/>
          <w:rtl/>
        </w:rPr>
        <w:t>.</w:t>
      </w:r>
    </w:p>
    <w:p w:rsidR="00874690" w:rsidRDefault="00874690" w:rsidP="008F395F">
      <w:pPr>
        <w:pStyle w:val="libNormal"/>
        <w:rPr>
          <w:rtl/>
        </w:rPr>
      </w:pPr>
      <w:r>
        <w:rPr>
          <w:rFonts w:hint="cs"/>
          <w:rtl/>
        </w:rPr>
        <w:t>في صبيحة العاشر من المحرّم عام 1425 هجرية</w:t>
      </w:r>
      <w:r w:rsidR="00BC65C5">
        <w:rPr>
          <w:rFonts w:hint="cs"/>
          <w:rtl/>
        </w:rPr>
        <w:t>،</w:t>
      </w:r>
      <w:r>
        <w:rPr>
          <w:rFonts w:hint="cs"/>
          <w:rtl/>
        </w:rPr>
        <w:t xml:space="preserve"> وأنا اُحيي مقتل الإمام الحسين بن علي </w:t>
      </w:r>
      <w:r w:rsidR="00E01386" w:rsidRPr="00E01386">
        <w:rPr>
          <w:rStyle w:val="libAlaemChar"/>
          <w:rFonts w:hint="cs"/>
          <w:rtl/>
        </w:rPr>
        <w:t>عليهما‌السلام</w:t>
      </w:r>
      <w:r w:rsidR="00BC65C5">
        <w:rPr>
          <w:rFonts w:hint="cs"/>
          <w:rtl/>
        </w:rPr>
        <w:t>،</w:t>
      </w:r>
      <w:r>
        <w:rPr>
          <w:rFonts w:hint="cs"/>
          <w:rtl/>
        </w:rPr>
        <w:t xml:space="preserve"> أخبروني بالفاجعة التي حصلت على أرض كربلاء</w:t>
      </w:r>
      <w:r w:rsidR="00BC65C5">
        <w:rPr>
          <w:rFonts w:hint="cs"/>
          <w:rtl/>
        </w:rPr>
        <w:t>،</w:t>
      </w:r>
      <w:r>
        <w:rPr>
          <w:rFonts w:hint="cs"/>
          <w:rtl/>
        </w:rPr>
        <w:t xml:space="preserve"> نظرت إلى التلفاز وتسمّرت أمام الفضائيات</w:t>
      </w:r>
      <w:r w:rsidR="00BC65C5">
        <w:rPr>
          <w:rFonts w:hint="cs"/>
          <w:rtl/>
        </w:rPr>
        <w:t>،</w:t>
      </w:r>
      <w:r>
        <w:rPr>
          <w:rFonts w:hint="cs"/>
          <w:rtl/>
        </w:rPr>
        <w:t xml:space="preserve"> والعيون عبرى</w:t>
      </w:r>
      <w:r w:rsidR="00BC65C5">
        <w:rPr>
          <w:rFonts w:hint="cs"/>
          <w:rtl/>
        </w:rPr>
        <w:t>،</w:t>
      </w:r>
      <w:r>
        <w:rPr>
          <w:rFonts w:hint="cs"/>
          <w:rtl/>
        </w:rPr>
        <w:t xml:space="preserve"> والصدور حرى</w:t>
      </w:r>
      <w:r w:rsidR="00BC65C5">
        <w:rPr>
          <w:rFonts w:hint="cs"/>
          <w:rtl/>
        </w:rPr>
        <w:t>،</w:t>
      </w:r>
      <w:r>
        <w:rPr>
          <w:rFonts w:hint="cs"/>
          <w:rtl/>
        </w:rPr>
        <w:t xml:space="preserve"> وكأنّ في العين قذى</w:t>
      </w:r>
      <w:r w:rsidR="00BC65C5">
        <w:rPr>
          <w:rFonts w:hint="cs"/>
          <w:rtl/>
        </w:rPr>
        <w:t>،</w:t>
      </w:r>
      <w:r>
        <w:rPr>
          <w:rFonts w:hint="cs"/>
          <w:rtl/>
        </w:rPr>
        <w:t xml:space="preserve"> وفي الحلق شجى على ما جرى في كربلاء</w:t>
      </w:r>
      <w:r w:rsidR="00BC65C5">
        <w:rPr>
          <w:rFonts w:hint="cs"/>
          <w:rtl/>
        </w:rPr>
        <w:t>،</w:t>
      </w:r>
      <w:r>
        <w:rPr>
          <w:rFonts w:hint="cs"/>
          <w:rtl/>
        </w:rPr>
        <w:t xml:space="preserve"> وبقيّة الدول الإسلاميّة</w:t>
      </w:r>
      <w:r w:rsidR="00BC65C5">
        <w:rPr>
          <w:rFonts w:hint="cs"/>
          <w:rtl/>
        </w:rPr>
        <w:t>،</w:t>
      </w:r>
      <w:r>
        <w:rPr>
          <w:rFonts w:hint="cs"/>
          <w:rtl/>
        </w:rPr>
        <w:t xml:space="preserve"> ومساجد شيعة أهل البيت الأطهار </w:t>
      </w:r>
      <w:r w:rsidR="00E01386" w:rsidRPr="00E01386">
        <w:rPr>
          <w:rStyle w:val="libAlaemChar"/>
          <w:rFonts w:hint="cs"/>
          <w:rtl/>
        </w:rPr>
        <w:t>عليهم‌السلام</w:t>
      </w:r>
      <w:r w:rsidR="00BC65C5">
        <w:rPr>
          <w:rFonts w:hint="cs"/>
          <w:rtl/>
        </w:rPr>
        <w:t>.</w:t>
      </w:r>
    </w:p>
    <w:p w:rsidR="00874690" w:rsidRDefault="00874690" w:rsidP="008F395F">
      <w:pPr>
        <w:pStyle w:val="libNormal"/>
        <w:rPr>
          <w:rtl/>
        </w:rPr>
      </w:pPr>
      <w:r>
        <w:rPr>
          <w:rFonts w:hint="cs"/>
          <w:rtl/>
        </w:rPr>
        <w:t>ولكن ما العمل</w:t>
      </w:r>
      <w:r w:rsidR="00BC65C5">
        <w:rPr>
          <w:rFonts w:hint="cs"/>
          <w:rtl/>
        </w:rPr>
        <w:t>؟</w:t>
      </w:r>
      <w:r>
        <w:rPr>
          <w:rFonts w:hint="cs"/>
          <w:rtl/>
        </w:rPr>
        <w:t xml:space="preserve"> وكيف النجاة من هذه الفتنة العمياء</w:t>
      </w:r>
      <w:r w:rsidR="00BC65C5">
        <w:rPr>
          <w:rFonts w:hint="cs"/>
          <w:rtl/>
        </w:rPr>
        <w:t>؟</w:t>
      </w:r>
      <w:r>
        <w:rPr>
          <w:rFonts w:hint="cs"/>
          <w:rtl/>
        </w:rPr>
        <w:t>!</w:t>
      </w:r>
    </w:p>
    <w:p w:rsidR="00874690" w:rsidRDefault="00874690" w:rsidP="008F395F">
      <w:pPr>
        <w:pStyle w:val="libNormal"/>
        <w:rPr>
          <w:rtl/>
        </w:rPr>
      </w:pPr>
      <w:r>
        <w:rPr>
          <w:rFonts w:hint="cs"/>
          <w:rtl/>
        </w:rPr>
        <w:t>فكّرت وتدبّرت وتأمّلت في هذه المصائب التي تتوالى علينا من كلّ ناحية</w:t>
      </w:r>
      <w:r w:rsidR="00BC65C5">
        <w:rPr>
          <w:rFonts w:hint="cs"/>
          <w:rtl/>
        </w:rPr>
        <w:t>،</w:t>
      </w:r>
      <w:r>
        <w:rPr>
          <w:rFonts w:hint="cs"/>
          <w:rtl/>
        </w:rPr>
        <w:t xml:space="preserve"> فرأيت أنّ الأزمة التي نعاني منها هي أزمة أخلاقيّة وحقوقيّة أكثر من أيّ شيء آخر</w:t>
      </w:r>
      <w:r w:rsidR="00BC65C5">
        <w:rPr>
          <w:rFonts w:hint="cs"/>
          <w:rtl/>
        </w:rPr>
        <w:t>.</w:t>
      </w:r>
      <w:r>
        <w:rPr>
          <w:rFonts w:hint="cs"/>
          <w:rtl/>
        </w:rPr>
        <w:t xml:space="preserve"> نعم</w:t>
      </w:r>
      <w:r w:rsidR="00BC65C5">
        <w:rPr>
          <w:rFonts w:hint="cs"/>
          <w:rtl/>
        </w:rPr>
        <w:t>،</w:t>
      </w:r>
      <w:r>
        <w:rPr>
          <w:rFonts w:hint="cs"/>
          <w:rtl/>
        </w:rPr>
        <w:t xml:space="preserve"> إنّ أزمة عالمنا المعاصر اليوم حسب ما شخَّصه العلماء المختصّون</w:t>
      </w:r>
      <w:r w:rsidR="00BC65C5">
        <w:rPr>
          <w:rFonts w:hint="cs"/>
          <w:rtl/>
        </w:rPr>
        <w:t>:</w:t>
      </w:r>
      <w:r>
        <w:rPr>
          <w:rFonts w:hint="cs"/>
          <w:rtl/>
        </w:rPr>
        <w:t xml:space="preserve"> </w:t>
      </w:r>
    </w:p>
    <w:p w:rsidR="00874690" w:rsidRDefault="00874690" w:rsidP="008F395F">
      <w:pPr>
        <w:pStyle w:val="libNormal"/>
        <w:rPr>
          <w:rtl/>
        </w:rPr>
      </w:pPr>
      <w:r>
        <w:rPr>
          <w:rFonts w:hint="cs"/>
          <w:rtl/>
        </w:rPr>
        <w:t>1</w:t>
      </w:r>
      <w:r w:rsidR="00E62BCA">
        <w:rPr>
          <w:rFonts w:hint="cs"/>
          <w:rtl/>
        </w:rPr>
        <w:t xml:space="preserve"> - </w:t>
      </w:r>
      <w:r>
        <w:rPr>
          <w:rFonts w:hint="cs"/>
          <w:rtl/>
        </w:rPr>
        <w:t>أزمة أخلاقيّة</w:t>
      </w:r>
      <w:r w:rsidR="00BC65C5">
        <w:rPr>
          <w:rFonts w:hint="cs"/>
          <w:rtl/>
        </w:rPr>
        <w:t>:</w:t>
      </w:r>
      <w:r>
        <w:rPr>
          <w:rFonts w:hint="cs"/>
          <w:rtl/>
        </w:rPr>
        <w:t xml:space="preserve"> لأنّ حضارتنا اليوم بلا أخلاق</w:t>
      </w:r>
      <w:r w:rsidR="00BC65C5">
        <w:rPr>
          <w:rFonts w:hint="cs"/>
          <w:rtl/>
        </w:rPr>
        <w:t>،</w:t>
      </w:r>
      <w:r>
        <w:rPr>
          <w:rFonts w:hint="cs"/>
          <w:rtl/>
        </w:rPr>
        <w:t xml:space="preserve"> بل صارت المفردات الأخلاقيّة هي عبارة عن رذائل في قاموس الحضارييّن من الغرب إلى الشرق</w:t>
      </w:r>
      <w:r w:rsidR="00BC65C5">
        <w:rPr>
          <w:rFonts w:hint="cs"/>
          <w:rtl/>
        </w:rPr>
        <w:t>،</w:t>
      </w:r>
      <w:r>
        <w:rPr>
          <w:rFonts w:hint="cs"/>
          <w:rtl/>
        </w:rPr>
        <w:t xml:space="preserve"> كالشرف والكرامة والحياء والعفّة وغيرها</w:t>
      </w:r>
      <w:r w:rsidR="00BC65C5">
        <w:rPr>
          <w:rFonts w:hint="cs"/>
          <w:rtl/>
        </w:rPr>
        <w:t>.</w:t>
      </w:r>
    </w:p>
    <w:p w:rsidR="00874690" w:rsidRDefault="00874690" w:rsidP="008F395F">
      <w:pPr>
        <w:pStyle w:val="libNormal"/>
        <w:rPr>
          <w:rtl/>
        </w:rPr>
      </w:pPr>
      <w:r>
        <w:rPr>
          <w:rFonts w:hint="cs"/>
          <w:rtl/>
        </w:rPr>
        <w:t>2</w:t>
      </w:r>
      <w:r w:rsidR="00E62BCA">
        <w:rPr>
          <w:rFonts w:hint="cs"/>
          <w:rtl/>
        </w:rPr>
        <w:t xml:space="preserve"> - </w:t>
      </w:r>
      <w:r>
        <w:rPr>
          <w:rFonts w:hint="cs"/>
          <w:rtl/>
        </w:rPr>
        <w:t>أزمة حقوقيّة</w:t>
      </w:r>
      <w:r w:rsidR="00BC65C5">
        <w:rPr>
          <w:rFonts w:hint="cs"/>
          <w:rtl/>
        </w:rPr>
        <w:t>:</w:t>
      </w:r>
      <w:r>
        <w:rPr>
          <w:rFonts w:hint="cs"/>
          <w:rtl/>
        </w:rPr>
        <w:t xml:space="preserve"> رغم أنّ العالم المستكبر ينادي ويدير العالم تحت شعار </w:t>
      </w:r>
      <w:r w:rsidR="005566C3">
        <w:rPr>
          <w:rFonts w:hint="cs"/>
          <w:rtl/>
        </w:rPr>
        <w:t>(</w:t>
      </w:r>
      <w:r>
        <w:rPr>
          <w:rFonts w:hint="cs"/>
          <w:rtl/>
        </w:rPr>
        <w:t>حقوق الإنسان</w:t>
      </w:r>
      <w:r w:rsidR="005566C3">
        <w:rPr>
          <w:rFonts w:hint="cs"/>
          <w:rtl/>
        </w:rPr>
        <w:t>)</w:t>
      </w:r>
      <w:r w:rsidR="00BC65C5">
        <w:rPr>
          <w:rFonts w:hint="cs"/>
          <w:rtl/>
        </w:rPr>
        <w:t>،</w:t>
      </w:r>
      <w:r>
        <w:rPr>
          <w:rFonts w:hint="cs"/>
          <w:rtl/>
        </w:rPr>
        <w:t xml:space="preserve"> إلاّ أنّهم يعتبرون حقوقهم وحدهم ولا حقّ لأحد غيرهم</w:t>
      </w:r>
      <w:r w:rsidR="00BC65C5">
        <w:rPr>
          <w:rFonts w:hint="cs"/>
          <w:rtl/>
        </w:rPr>
        <w:t>؛</w:t>
      </w:r>
      <w:r>
        <w:rPr>
          <w:rFonts w:hint="cs"/>
          <w:rtl/>
        </w:rPr>
        <w:t xml:space="preserve"> لأنّهم الأقوياء</w:t>
      </w:r>
      <w:r w:rsidR="00BC65C5">
        <w:rPr>
          <w:rFonts w:hint="cs"/>
          <w:rtl/>
        </w:rPr>
        <w:t>،</w:t>
      </w:r>
      <w:r>
        <w:rPr>
          <w:rFonts w:hint="cs"/>
          <w:rtl/>
        </w:rPr>
        <w:t xml:space="preserve"> وأصحاب النادي النووي في العالم</w:t>
      </w:r>
      <w:r w:rsidR="00BC65C5">
        <w:rPr>
          <w:rFonts w:hint="cs"/>
          <w:rtl/>
        </w:rPr>
        <w:t>،</w:t>
      </w:r>
      <w:r>
        <w:rPr>
          <w:rFonts w:hint="cs"/>
          <w:rtl/>
        </w:rPr>
        <w:t xml:space="preserve"> وأمّا العالم فلا حقّ له إلاّ أن ينفِّذ ما يُملى عليه من اُولئك الطّغاة</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وبناءً على ما تقدّم رأيت من واجبي أن أكتب هذه الصفحات لا سيما وأنّ العديد من الإخوة الأعزاء</w:t>
      </w:r>
      <w:r w:rsidR="00BC65C5">
        <w:rPr>
          <w:rFonts w:hint="cs"/>
          <w:rtl/>
        </w:rPr>
        <w:t>،</w:t>
      </w:r>
      <w:r>
        <w:rPr>
          <w:rFonts w:hint="cs"/>
          <w:rtl/>
        </w:rPr>
        <w:t xml:space="preserve"> والأساتذة الأصدقاء</w:t>
      </w:r>
      <w:r w:rsidR="00BC65C5">
        <w:rPr>
          <w:rFonts w:hint="cs"/>
          <w:rtl/>
        </w:rPr>
        <w:t>،</w:t>
      </w:r>
      <w:r>
        <w:rPr>
          <w:rFonts w:hint="cs"/>
          <w:rtl/>
        </w:rPr>
        <w:t xml:space="preserve"> والتلاميذ النجباء</w:t>
      </w:r>
      <w:r w:rsidR="00BC65C5">
        <w:rPr>
          <w:rFonts w:hint="cs"/>
          <w:rtl/>
        </w:rPr>
        <w:t>،</w:t>
      </w:r>
      <w:r>
        <w:rPr>
          <w:rFonts w:hint="cs"/>
          <w:rtl/>
        </w:rPr>
        <w:t xml:space="preserve"> والمعارف والأقرباء</w:t>
      </w:r>
      <w:r w:rsidR="00BC65C5">
        <w:rPr>
          <w:rFonts w:hint="cs"/>
          <w:rtl/>
        </w:rPr>
        <w:t>،</w:t>
      </w:r>
      <w:r>
        <w:rPr>
          <w:rFonts w:hint="cs"/>
          <w:rtl/>
        </w:rPr>
        <w:t xml:space="preserve"> ومنذ زمن يلحّون عليَّ في كتابة تجاربي المنبريّة</w:t>
      </w:r>
      <w:r w:rsidR="00BC65C5">
        <w:rPr>
          <w:rFonts w:hint="cs"/>
          <w:rtl/>
        </w:rPr>
        <w:t>،</w:t>
      </w:r>
      <w:r>
        <w:rPr>
          <w:rFonts w:hint="cs"/>
          <w:rtl/>
        </w:rPr>
        <w:t xml:space="preserve"> باعتباري من خدّام منبر الإمام السبط الشهيد الإمام الحسين </w:t>
      </w:r>
      <w:r w:rsidR="00E01386" w:rsidRPr="00E01386">
        <w:rPr>
          <w:rStyle w:val="libAlaemChar"/>
          <w:rFonts w:hint="cs"/>
          <w:rtl/>
        </w:rPr>
        <w:t>عليه‌السلام</w:t>
      </w:r>
      <w:r w:rsidR="00BC65C5">
        <w:rPr>
          <w:rFonts w:hint="cs"/>
          <w:rtl/>
        </w:rPr>
        <w:t>.</w:t>
      </w:r>
    </w:p>
    <w:p w:rsidR="00874690" w:rsidRDefault="00874690" w:rsidP="008F395F">
      <w:pPr>
        <w:pStyle w:val="libNormal"/>
        <w:rPr>
          <w:rtl/>
        </w:rPr>
      </w:pPr>
      <w:r>
        <w:rPr>
          <w:rFonts w:hint="cs"/>
          <w:rtl/>
        </w:rPr>
        <w:t>وبما إنّني أتشرّف بخدمته وآله الأطهار (صلوات الله وسلامه عليهم أجمعين)</w:t>
      </w:r>
      <w:r w:rsidR="00BC65C5">
        <w:rPr>
          <w:rFonts w:hint="cs"/>
          <w:rtl/>
        </w:rPr>
        <w:t>،</w:t>
      </w:r>
      <w:r>
        <w:rPr>
          <w:rFonts w:hint="cs"/>
          <w:rtl/>
        </w:rPr>
        <w:t xml:space="preserve"> وأصعد على أعواد المنابر منذ عشرين عاماً</w:t>
      </w:r>
      <w:r w:rsidR="00BC65C5">
        <w:rPr>
          <w:rFonts w:hint="cs"/>
          <w:rtl/>
        </w:rPr>
        <w:t>،</w:t>
      </w:r>
      <w:r>
        <w:rPr>
          <w:rFonts w:hint="cs"/>
          <w:rtl/>
        </w:rPr>
        <w:t xml:space="preserve"> وما زلت أتنقّل في معظم دول قارتي آسيا وأوروبا التي ينتشر فيها المسلمون من أتباع أهل البيت </w:t>
      </w:r>
      <w:r w:rsidR="00E01386" w:rsidRPr="00E01386">
        <w:rPr>
          <w:rStyle w:val="libAlaemChar"/>
          <w:rFonts w:hint="cs"/>
          <w:rtl/>
        </w:rPr>
        <w:t>عليهم‌السلام</w:t>
      </w:r>
      <w:r w:rsidR="00BC65C5">
        <w:rPr>
          <w:rFonts w:hint="cs"/>
          <w:rtl/>
        </w:rPr>
        <w:t>،</w:t>
      </w:r>
      <w:r>
        <w:rPr>
          <w:rFonts w:hint="cs"/>
          <w:rtl/>
        </w:rPr>
        <w:t xml:space="preserve"> لا سيما أبناء العراق الجريح الذين كانوا من الشعب الذي لا تغيب عنه الشمس</w:t>
      </w:r>
      <w:r w:rsidR="00BC65C5">
        <w:rPr>
          <w:rFonts w:hint="cs"/>
          <w:rtl/>
        </w:rPr>
        <w:t>.</w:t>
      </w:r>
    </w:p>
    <w:p w:rsidR="00874690" w:rsidRDefault="00874690" w:rsidP="008F395F">
      <w:pPr>
        <w:pStyle w:val="libNormal"/>
        <w:rPr>
          <w:rtl/>
        </w:rPr>
      </w:pPr>
      <w:r>
        <w:rPr>
          <w:rFonts w:hint="cs"/>
          <w:rtl/>
        </w:rPr>
        <w:t>كما إنّني من أبناء الحوزة العلميّة درساً وتدريساً</w:t>
      </w:r>
      <w:r w:rsidR="00BC65C5">
        <w:rPr>
          <w:rFonts w:hint="cs"/>
          <w:rtl/>
        </w:rPr>
        <w:t>،</w:t>
      </w:r>
      <w:r>
        <w:rPr>
          <w:rFonts w:hint="cs"/>
          <w:rtl/>
        </w:rPr>
        <w:t xml:space="preserve"> حيث قضيت كلّ أيّام حياتي منذ أن وعيت في جنباتها المباركة</w:t>
      </w:r>
      <w:r w:rsidR="00BC65C5">
        <w:rPr>
          <w:rFonts w:hint="cs"/>
          <w:rtl/>
        </w:rPr>
        <w:t>،</w:t>
      </w:r>
      <w:r>
        <w:rPr>
          <w:rFonts w:hint="cs"/>
          <w:rtl/>
        </w:rPr>
        <w:t xml:space="preserve"> وتحت ضلال المرجعيّة الوارفة</w:t>
      </w:r>
      <w:r w:rsidR="00BC65C5">
        <w:rPr>
          <w:rFonts w:hint="cs"/>
          <w:rtl/>
        </w:rPr>
        <w:t>،</w:t>
      </w:r>
      <w:r>
        <w:rPr>
          <w:rFonts w:hint="cs"/>
          <w:rtl/>
        </w:rPr>
        <w:t xml:space="preserve"> ولكن تحت إلحاحات الضغوط الحياتية</w:t>
      </w:r>
      <w:r w:rsidR="00BC65C5">
        <w:rPr>
          <w:rFonts w:hint="cs"/>
          <w:rtl/>
        </w:rPr>
        <w:t>،</w:t>
      </w:r>
      <w:r>
        <w:rPr>
          <w:rFonts w:hint="cs"/>
          <w:rtl/>
        </w:rPr>
        <w:t xml:space="preserve"> والانشغال المكثّف بالعمل الإداري في نشر علوم آل البيت </w:t>
      </w:r>
      <w:r w:rsidR="00E01386" w:rsidRPr="00E01386">
        <w:rPr>
          <w:rStyle w:val="libAlaemChar"/>
          <w:rFonts w:hint="cs"/>
          <w:rtl/>
        </w:rPr>
        <w:t>عليهم‌السلام</w:t>
      </w:r>
      <w:r>
        <w:rPr>
          <w:rFonts w:hint="cs"/>
          <w:rtl/>
        </w:rPr>
        <w:t xml:space="preserve"> في سائر البلاد كنت أرفض الكتابة</w:t>
      </w:r>
      <w:r w:rsidR="00BC65C5">
        <w:rPr>
          <w:rFonts w:hint="cs"/>
          <w:rtl/>
        </w:rPr>
        <w:t>،</w:t>
      </w:r>
      <w:r>
        <w:rPr>
          <w:rFonts w:hint="cs"/>
          <w:rtl/>
        </w:rPr>
        <w:t xml:space="preserve"> ولا حتّى الاهتمام بتسجيل المحاضرات على كاسيت</w:t>
      </w:r>
      <w:r w:rsidR="00BC65C5">
        <w:rPr>
          <w:rFonts w:hint="cs"/>
          <w:rtl/>
        </w:rPr>
        <w:t>،</w:t>
      </w:r>
      <w:r>
        <w:rPr>
          <w:rFonts w:hint="cs"/>
          <w:rtl/>
        </w:rPr>
        <w:t xml:space="preserve"> أو قرص مضغوط</w:t>
      </w:r>
      <w:r w:rsidR="00BC65C5">
        <w:rPr>
          <w:rFonts w:hint="cs"/>
          <w:rtl/>
        </w:rPr>
        <w:t>.</w:t>
      </w:r>
    </w:p>
    <w:p w:rsidR="00874690" w:rsidRDefault="00874690" w:rsidP="008F395F">
      <w:pPr>
        <w:pStyle w:val="libNormal"/>
        <w:rPr>
          <w:rtl/>
        </w:rPr>
      </w:pPr>
      <w:r>
        <w:rPr>
          <w:rFonts w:hint="cs"/>
          <w:rtl/>
        </w:rPr>
        <w:t>لا سيما وإنّني قد أشرفت على طباعة ونشر وتوزيع عشرات الآلاف من الكتب العقائدية الهادفة والمميّزة</w:t>
      </w:r>
      <w:r w:rsidR="00BC65C5">
        <w:rPr>
          <w:rFonts w:hint="cs"/>
          <w:rtl/>
        </w:rPr>
        <w:t>،</w:t>
      </w:r>
      <w:r>
        <w:rPr>
          <w:rFonts w:hint="cs"/>
          <w:rtl/>
        </w:rPr>
        <w:t xml:space="preserve"> والتي لاقت رواجاً في الأوساط الدينية</w:t>
      </w:r>
      <w:r w:rsidR="00BC65C5">
        <w:rPr>
          <w:rFonts w:hint="cs"/>
          <w:rtl/>
        </w:rPr>
        <w:t>؛</w:t>
      </w:r>
      <w:r>
        <w:rPr>
          <w:rFonts w:hint="cs"/>
          <w:rtl/>
        </w:rPr>
        <w:t xml:space="preserve"> لأنّني كنت وما زلت أتطلّع لنشر مذهب أهل البيت </w:t>
      </w:r>
      <w:r w:rsidR="00E01386" w:rsidRPr="00E01386">
        <w:rPr>
          <w:rStyle w:val="libAlaemChar"/>
          <w:rFonts w:hint="cs"/>
          <w:rtl/>
        </w:rPr>
        <w:t>عليهم‌السلام</w:t>
      </w:r>
      <w:r>
        <w:rPr>
          <w:rFonts w:hint="cs"/>
          <w:rtl/>
        </w:rPr>
        <w:t xml:space="preserve"> بالكتاب</w:t>
      </w:r>
      <w:r w:rsidR="00BC65C5">
        <w:rPr>
          <w:rFonts w:hint="cs"/>
          <w:rtl/>
        </w:rPr>
        <w:t>،</w:t>
      </w:r>
      <w:r>
        <w:rPr>
          <w:rFonts w:hint="cs"/>
          <w:rtl/>
        </w:rPr>
        <w:t xml:space="preserve"> وإعلان مظلوميتهم على المنبر</w:t>
      </w:r>
      <w:r w:rsidR="00BC65C5">
        <w:rPr>
          <w:rFonts w:hint="cs"/>
          <w:rtl/>
        </w:rPr>
        <w:t>.</w:t>
      </w:r>
    </w:p>
    <w:p w:rsidR="00874690" w:rsidRDefault="00874690" w:rsidP="005566C3">
      <w:pPr>
        <w:pStyle w:val="libNormal"/>
        <w:rPr>
          <w:rtl/>
        </w:rPr>
      </w:pPr>
      <w:r>
        <w:rPr>
          <w:rFonts w:hint="cs"/>
          <w:rtl/>
        </w:rPr>
        <w:t>فكنت لا أجد وقتاً للتفكير بالكتابة عدا عن التفرّغ لها</w:t>
      </w:r>
      <w:r w:rsidR="00BC65C5">
        <w:rPr>
          <w:rFonts w:hint="cs"/>
          <w:rtl/>
        </w:rPr>
        <w:t>،</w:t>
      </w:r>
      <w:r>
        <w:rPr>
          <w:rFonts w:hint="cs"/>
          <w:rtl/>
        </w:rPr>
        <w:t xml:space="preserve"> وللبحث حول هذا الطريق الشائك والطويل</w:t>
      </w:r>
      <w:r w:rsidR="00BC65C5">
        <w:rPr>
          <w:rFonts w:hint="cs"/>
          <w:rtl/>
        </w:rPr>
        <w:t>،</w:t>
      </w:r>
      <w:r>
        <w:rPr>
          <w:rFonts w:hint="cs"/>
          <w:rtl/>
        </w:rPr>
        <w:t xml:space="preserve"> إلاّ إنّه جميل ومبارك ورائع</w:t>
      </w:r>
      <w:r w:rsidR="00BC65C5">
        <w:rPr>
          <w:rFonts w:hint="cs"/>
          <w:rtl/>
        </w:rPr>
        <w:t>.</w:t>
      </w:r>
      <w:r w:rsidR="005566C3">
        <w:rPr>
          <w:rFonts w:hint="cs"/>
          <w:rtl/>
        </w:rPr>
        <w:t xml:space="preserve"> </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وفي العام المنصرم (1424 هجرية)</w:t>
      </w:r>
      <w:r w:rsidR="00BC65C5">
        <w:rPr>
          <w:rFonts w:hint="cs"/>
          <w:rtl/>
        </w:rPr>
        <w:t>،</w:t>
      </w:r>
      <w:r>
        <w:rPr>
          <w:rFonts w:hint="cs"/>
          <w:rtl/>
        </w:rPr>
        <w:t xml:space="preserve"> وعندما كنت حاجّاً إلى بيت الله الحرام</w:t>
      </w:r>
      <w:r w:rsidR="00BC65C5">
        <w:rPr>
          <w:rFonts w:hint="cs"/>
          <w:rtl/>
        </w:rPr>
        <w:t>،</w:t>
      </w:r>
      <w:r>
        <w:rPr>
          <w:rFonts w:hint="cs"/>
          <w:rtl/>
        </w:rPr>
        <w:t xml:space="preserve"> وبعد كلّ ما رأيته بأُمّ عينيّ من أعمال وتصرّفات الملّة التي تسلّطت على أطهر بقاع الأرض</w:t>
      </w:r>
      <w:r w:rsidR="00BC65C5">
        <w:rPr>
          <w:rFonts w:hint="cs"/>
          <w:rtl/>
        </w:rPr>
        <w:t>،</w:t>
      </w:r>
      <w:r>
        <w:rPr>
          <w:rFonts w:hint="cs"/>
          <w:rtl/>
        </w:rPr>
        <w:t xml:space="preserve"> وراحت تكفّر أُمّة </w:t>
      </w:r>
      <w:r w:rsidR="005566C3">
        <w:rPr>
          <w:rFonts w:hint="cs"/>
          <w:rtl/>
        </w:rPr>
        <w:t>(</w:t>
      </w:r>
      <w:r>
        <w:rPr>
          <w:rFonts w:hint="cs"/>
          <w:rtl/>
        </w:rPr>
        <w:t>لا إله إلاّ الله</w:t>
      </w:r>
      <w:r w:rsidR="005566C3">
        <w:rPr>
          <w:rFonts w:hint="cs"/>
          <w:rtl/>
        </w:rPr>
        <w:t>)</w:t>
      </w:r>
      <w:r w:rsidR="00BC65C5">
        <w:rPr>
          <w:rFonts w:hint="cs"/>
          <w:rtl/>
        </w:rPr>
        <w:t>،</w:t>
      </w:r>
      <w:r>
        <w:rPr>
          <w:rFonts w:hint="cs"/>
          <w:rtl/>
        </w:rPr>
        <w:t xml:space="preserve"> وتشكّك الحجّاج في دينهم</w:t>
      </w:r>
      <w:r w:rsidR="00BC65C5">
        <w:rPr>
          <w:rFonts w:hint="cs"/>
          <w:rtl/>
        </w:rPr>
        <w:t>،</w:t>
      </w:r>
      <w:r>
        <w:rPr>
          <w:rFonts w:hint="cs"/>
          <w:rtl/>
        </w:rPr>
        <w:t xml:space="preserve"> وتعامل زوّار بيت الله الحرام والرسول الأعظم </w:t>
      </w:r>
      <w:r w:rsidR="00E01386" w:rsidRPr="00E01386">
        <w:rPr>
          <w:rStyle w:val="libAlaemChar"/>
          <w:rFonts w:hint="cs"/>
          <w:rtl/>
        </w:rPr>
        <w:t>صلى‌الله‌عليه‌وآله</w:t>
      </w:r>
      <w:r>
        <w:rPr>
          <w:rFonts w:hint="cs"/>
          <w:rtl/>
        </w:rPr>
        <w:t xml:space="preserve"> بأقسى وأبشع المعاملة</w:t>
      </w:r>
      <w:r w:rsidR="00BC65C5">
        <w:rPr>
          <w:rFonts w:hint="cs"/>
          <w:rtl/>
        </w:rPr>
        <w:t>،</w:t>
      </w:r>
      <w:r>
        <w:rPr>
          <w:rFonts w:hint="cs"/>
          <w:rtl/>
        </w:rPr>
        <w:t xml:space="preserve"> فما أفظعها وأبشعها وأشنعها أن يُقال لك</w:t>
      </w:r>
      <w:r w:rsidR="00BC65C5">
        <w:rPr>
          <w:rFonts w:hint="cs"/>
          <w:rtl/>
        </w:rPr>
        <w:t>:</w:t>
      </w:r>
      <w:r>
        <w:rPr>
          <w:rFonts w:hint="cs"/>
          <w:rtl/>
        </w:rPr>
        <w:t xml:space="preserve"> </w:t>
      </w:r>
      <w:r w:rsidR="005566C3">
        <w:rPr>
          <w:rFonts w:hint="cs"/>
          <w:rtl/>
        </w:rPr>
        <w:t>(</w:t>
      </w:r>
      <w:r>
        <w:rPr>
          <w:rFonts w:hint="cs"/>
          <w:rtl/>
        </w:rPr>
        <w:t>يا مشرك</w:t>
      </w:r>
      <w:r w:rsidR="00BC65C5">
        <w:rPr>
          <w:rFonts w:hint="cs"/>
          <w:rtl/>
        </w:rPr>
        <w:t>،</w:t>
      </w:r>
      <w:r>
        <w:rPr>
          <w:rFonts w:hint="cs"/>
          <w:rtl/>
        </w:rPr>
        <w:t xml:space="preserve"> أو يا كافر</w:t>
      </w:r>
      <w:r w:rsidR="005566C3">
        <w:rPr>
          <w:rFonts w:hint="cs"/>
          <w:rtl/>
        </w:rPr>
        <w:t>)</w:t>
      </w:r>
      <w:r>
        <w:rPr>
          <w:rFonts w:hint="cs"/>
          <w:rtl/>
        </w:rPr>
        <w:t xml:space="preserve"> وأنت في رحلة رحمانيّة ربّانية</w:t>
      </w:r>
      <w:r w:rsidR="00BC65C5">
        <w:rPr>
          <w:rFonts w:hint="cs"/>
          <w:rtl/>
        </w:rPr>
        <w:t>،</w:t>
      </w:r>
      <w:r>
        <w:rPr>
          <w:rFonts w:hint="cs"/>
          <w:rtl/>
        </w:rPr>
        <w:t xml:space="preserve"> ربّما لا تتكرّر أبداً في حياة معظم الحجّاج</w:t>
      </w:r>
      <w:r w:rsidR="00BC65C5">
        <w:rPr>
          <w:rFonts w:hint="cs"/>
          <w:rtl/>
        </w:rPr>
        <w:t>.</w:t>
      </w:r>
    </w:p>
    <w:p w:rsidR="00874690" w:rsidRDefault="00874690" w:rsidP="008F395F">
      <w:pPr>
        <w:pStyle w:val="libNormal"/>
        <w:rPr>
          <w:rtl/>
        </w:rPr>
      </w:pPr>
      <w:r>
        <w:rPr>
          <w:rFonts w:hint="cs"/>
          <w:rtl/>
        </w:rPr>
        <w:t>ولكنّ هذا هو الذي يحدث</w:t>
      </w:r>
      <w:r w:rsidR="00BC65C5">
        <w:rPr>
          <w:rFonts w:hint="cs"/>
          <w:rtl/>
        </w:rPr>
        <w:t>،</w:t>
      </w:r>
      <w:r>
        <w:rPr>
          <w:rFonts w:hint="cs"/>
          <w:rtl/>
        </w:rPr>
        <w:t xml:space="preserve"> وهذا هو الواقع المأساوي الذي تعيشه الأُمّة الإسلاميّة في كلّ عام</w:t>
      </w:r>
      <w:r w:rsidR="00BC65C5">
        <w:rPr>
          <w:rFonts w:hint="cs"/>
          <w:rtl/>
        </w:rPr>
        <w:t>،</w:t>
      </w:r>
      <w:r>
        <w:rPr>
          <w:rFonts w:hint="cs"/>
          <w:rtl/>
        </w:rPr>
        <w:t xml:space="preserve"> وتبقى مصائب شيعة أهل البيت </w:t>
      </w:r>
      <w:r w:rsidR="00E01386" w:rsidRPr="00E01386">
        <w:rPr>
          <w:rStyle w:val="libAlaemChar"/>
          <w:rFonts w:hint="cs"/>
          <w:rtl/>
        </w:rPr>
        <w:t>عليهم‌السلام</w:t>
      </w:r>
      <w:r>
        <w:rPr>
          <w:rFonts w:hint="cs"/>
          <w:rtl/>
        </w:rPr>
        <w:t xml:space="preserve"> مضاعفة</w:t>
      </w:r>
      <w:r w:rsidR="00BC65C5">
        <w:rPr>
          <w:rFonts w:hint="cs"/>
          <w:rtl/>
        </w:rPr>
        <w:t>،</w:t>
      </w:r>
      <w:r>
        <w:rPr>
          <w:rFonts w:hint="cs"/>
          <w:rtl/>
        </w:rPr>
        <w:t xml:space="preserve"> فرأيت أنّه من واجبي أن أكتب في هذا الباب</w:t>
      </w:r>
      <w:r w:rsidR="00BC65C5">
        <w:rPr>
          <w:rFonts w:hint="cs"/>
          <w:rtl/>
        </w:rPr>
        <w:t>،</w:t>
      </w:r>
      <w:r>
        <w:rPr>
          <w:rFonts w:hint="cs"/>
          <w:rtl/>
        </w:rPr>
        <w:t xml:space="preserve"> ولكن كيف لي الدخول وأنا أجهل الباب المباشر</w:t>
      </w:r>
      <w:r w:rsidR="00BC65C5">
        <w:rPr>
          <w:rFonts w:hint="cs"/>
          <w:rtl/>
        </w:rPr>
        <w:t>؟</w:t>
      </w:r>
      <w:r>
        <w:rPr>
          <w:rFonts w:hint="cs"/>
          <w:rtl/>
        </w:rPr>
        <w:t>!</w:t>
      </w:r>
    </w:p>
    <w:p w:rsidR="00874690" w:rsidRDefault="00874690" w:rsidP="008F395F">
      <w:pPr>
        <w:pStyle w:val="libNormal"/>
        <w:rPr>
          <w:rtl/>
        </w:rPr>
      </w:pPr>
      <w:r>
        <w:rPr>
          <w:rFonts w:hint="cs"/>
          <w:rtl/>
        </w:rPr>
        <w:t>حتى اهتديت إلى فكرة إبداعية جديدة</w:t>
      </w:r>
      <w:r w:rsidR="00BC65C5">
        <w:rPr>
          <w:rFonts w:hint="cs"/>
          <w:rtl/>
        </w:rPr>
        <w:t>:</w:t>
      </w:r>
      <w:r>
        <w:rPr>
          <w:rFonts w:hint="cs"/>
          <w:rtl/>
        </w:rPr>
        <w:t xml:space="preserve"> أن أجري شبه مقارنة</w:t>
      </w:r>
      <w:r w:rsidR="00BC65C5">
        <w:rPr>
          <w:rFonts w:hint="cs"/>
          <w:rtl/>
        </w:rPr>
        <w:t>،</w:t>
      </w:r>
      <w:r>
        <w:rPr>
          <w:rFonts w:hint="cs"/>
          <w:rtl/>
        </w:rPr>
        <w:t xml:space="preserve"> بل مفارقة ما بين المناقب الحسينيّة</w:t>
      </w:r>
      <w:r w:rsidR="00BC65C5">
        <w:rPr>
          <w:rFonts w:hint="cs"/>
          <w:rtl/>
        </w:rPr>
        <w:t>؛</w:t>
      </w:r>
      <w:r>
        <w:rPr>
          <w:rFonts w:hint="cs"/>
          <w:rtl/>
        </w:rPr>
        <w:t xml:space="preserve"> باعتباري خطيباً حسينياً متخصّصاً في هذا المجال</w:t>
      </w:r>
      <w:r w:rsidR="00BC65C5">
        <w:rPr>
          <w:rFonts w:hint="cs"/>
          <w:rtl/>
        </w:rPr>
        <w:t>،</w:t>
      </w:r>
      <w:r>
        <w:rPr>
          <w:rFonts w:hint="cs"/>
          <w:rtl/>
        </w:rPr>
        <w:t xml:space="preserve"> وبين المواقف والأعمال الوهابيّة التي أصبحت اللعنة المعاصرة للأُمّة الإسلاميّة</w:t>
      </w:r>
      <w:r w:rsidR="00BC65C5">
        <w:rPr>
          <w:rFonts w:hint="cs"/>
          <w:rtl/>
        </w:rPr>
        <w:t>؛</w:t>
      </w:r>
      <w:r>
        <w:rPr>
          <w:rFonts w:hint="cs"/>
          <w:rtl/>
        </w:rPr>
        <w:t xml:space="preserve"> بسبب ما فيها من جمود وتحجّر</w:t>
      </w:r>
      <w:r w:rsidR="00BC65C5">
        <w:rPr>
          <w:rFonts w:hint="cs"/>
          <w:rtl/>
        </w:rPr>
        <w:t>،</w:t>
      </w:r>
      <w:r>
        <w:rPr>
          <w:rFonts w:hint="cs"/>
          <w:rtl/>
        </w:rPr>
        <w:t xml:space="preserve"> وجحود وتعصّب</w:t>
      </w:r>
      <w:r w:rsidR="00BC65C5">
        <w:rPr>
          <w:rFonts w:hint="cs"/>
          <w:rtl/>
        </w:rPr>
        <w:t>.</w:t>
      </w:r>
    </w:p>
    <w:p w:rsidR="00874690" w:rsidRDefault="00874690" w:rsidP="008F395F">
      <w:pPr>
        <w:pStyle w:val="libNormal"/>
        <w:rPr>
          <w:rtl/>
        </w:rPr>
      </w:pPr>
      <w:r>
        <w:rPr>
          <w:rFonts w:hint="cs"/>
          <w:rtl/>
        </w:rPr>
        <w:t>فهي تعامل العالم أجمع على أنّه يجب تدميره وقتل مَنْ فيه</w:t>
      </w:r>
      <w:r w:rsidR="00BC65C5">
        <w:rPr>
          <w:rFonts w:hint="cs"/>
          <w:rtl/>
        </w:rPr>
        <w:t>،</w:t>
      </w:r>
      <w:r>
        <w:rPr>
          <w:rFonts w:hint="cs"/>
          <w:rtl/>
        </w:rPr>
        <w:t xml:space="preserve"> وتصنّف الأُمّة الإسلاميّة ما بين كافر ومشرك مستوجبي القتل والتنكيل</w:t>
      </w:r>
      <w:r w:rsidR="00BC65C5">
        <w:rPr>
          <w:rFonts w:hint="cs"/>
          <w:rtl/>
        </w:rPr>
        <w:t>،</w:t>
      </w:r>
      <w:r>
        <w:rPr>
          <w:rFonts w:hint="cs"/>
          <w:rtl/>
        </w:rPr>
        <w:t xml:space="preserve"> واستباحة الدماء والأعراض والأموال</w:t>
      </w:r>
      <w:r w:rsidR="00BC65C5">
        <w:rPr>
          <w:rFonts w:hint="cs"/>
          <w:rtl/>
        </w:rPr>
        <w:t>،</w:t>
      </w:r>
      <w:r>
        <w:rPr>
          <w:rFonts w:hint="cs"/>
          <w:rtl/>
        </w:rPr>
        <w:t xml:space="preserve"> لا لذنب اقترفوه إلاّ أنّهم تمسّكوا بالقرآن</w:t>
      </w:r>
      <w:r w:rsidR="00BC65C5">
        <w:rPr>
          <w:rFonts w:hint="cs"/>
          <w:rtl/>
        </w:rPr>
        <w:t>،</w:t>
      </w:r>
      <w:r>
        <w:rPr>
          <w:rFonts w:hint="cs"/>
          <w:rtl/>
        </w:rPr>
        <w:t xml:space="preserve"> وسنّة الرسول الأعظم </w:t>
      </w:r>
      <w:r w:rsidR="00E01386" w:rsidRPr="00E01386">
        <w:rPr>
          <w:rStyle w:val="libAlaemChar"/>
          <w:rFonts w:hint="cs"/>
          <w:rtl/>
        </w:rPr>
        <w:t>صلى‌الله‌عليه‌وآله</w:t>
      </w:r>
      <w:r w:rsidR="00BC65C5">
        <w:rPr>
          <w:rFonts w:hint="cs"/>
          <w:rtl/>
        </w:rPr>
        <w:t>،</w:t>
      </w:r>
      <w:r>
        <w:rPr>
          <w:rFonts w:hint="cs"/>
          <w:rtl/>
        </w:rPr>
        <w:t xml:space="preserve"> وأهل بيته الأطهار (صلوات الله عليهم أجمعين)</w:t>
      </w:r>
      <w:r w:rsidR="00BC65C5">
        <w:rPr>
          <w:rFonts w:hint="cs"/>
          <w:rtl/>
        </w:rPr>
        <w:t>،</w:t>
      </w:r>
      <w:r>
        <w:rPr>
          <w:rFonts w:hint="cs"/>
          <w:rtl/>
        </w:rPr>
        <w:t xml:space="preserve"> أو رفضوا رفضاً قاطعاً تعاليم وتوجيهات محمد بن عبد الوهاب البعيدة كلّ البعد عن منهج الإسلام وتعاليمه</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1</w:t>
      </w:r>
      <w:r w:rsidR="00E62BCA">
        <w:rPr>
          <w:rFonts w:hint="cs"/>
          <w:rtl/>
        </w:rPr>
        <w:t xml:space="preserve"> - </w:t>
      </w:r>
      <w:r>
        <w:rPr>
          <w:rFonts w:hint="cs"/>
          <w:rtl/>
        </w:rPr>
        <w:t>فعند بيت الله الحرام عقدت العزم على تأليف وكتابة هذا الكتاب</w:t>
      </w:r>
      <w:r w:rsidR="00BC65C5">
        <w:rPr>
          <w:rFonts w:hint="cs"/>
          <w:rtl/>
        </w:rPr>
        <w:t>،</w:t>
      </w:r>
      <w:r>
        <w:rPr>
          <w:rFonts w:hint="cs"/>
          <w:rtl/>
        </w:rPr>
        <w:t xml:space="preserve"> ولكن أردته أن يكون جديداً في بابه</w:t>
      </w:r>
      <w:r w:rsidR="00BC65C5">
        <w:rPr>
          <w:rFonts w:hint="cs"/>
          <w:rtl/>
        </w:rPr>
        <w:t>،</w:t>
      </w:r>
      <w:r>
        <w:rPr>
          <w:rFonts w:hint="cs"/>
          <w:rtl/>
        </w:rPr>
        <w:t xml:space="preserve"> أو لا أقلّ نادراً من طرقه من الكتَّاب</w:t>
      </w:r>
      <w:r w:rsidR="00BC65C5">
        <w:rPr>
          <w:rFonts w:hint="cs"/>
          <w:rtl/>
        </w:rPr>
        <w:t>؛</w:t>
      </w:r>
      <w:r>
        <w:rPr>
          <w:rFonts w:hint="cs"/>
          <w:rtl/>
        </w:rPr>
        <w:t xml:space="preserve"> فأقسمت على الله أن يوفّقني لذلك المشروع الرائد</w:t>
      </w:r>
      <w:r w:rsidR="00BC65C5">
        <w:rPr>
          <w:rFonts w:hint="cs"/>
          <w:rtl/>
        </w:rPr>
        <w:t>.</w:t>
      </w:r>
    </w:p>
    <w:p w:rsidR="00874690" w:rsidRDefault="00874690" w:rsidP="008F395F">
      <w:pPr>
        <w:pStyle w:val="libNormal"/>
        <w:rPr>
          <w:rtl/>
        </w:rPr>
      </w:pPr>
      <w:r>
        <w:rPr>
          <w:rFonts w:hint="cs"/>
          <w:rtl/>
        </w:rPr>
        <w:t>2</w:t>
      </w:r>
      <w:r w:rsidR="00E62BCA">
        <w:rPr>
          <w:rFonts w:hint="cs"/>
          <w:rtl/>
        </w:rPr>
        <w:t xml:space="preserve"> - </w:t>
      </w:r>
      <w:r>
        <w:rPr>
          <w:rFonts w:hint="cs"/>
          <w:rtl/>
        </w:rPr>
        <w:t>ولكن</w:t>
      </w:r>
      <w:r w:rsidR="00BC65C5">
        <w:rPr>
          <w:rFonts w:hint="cs"/>
          <w:rtl/>
        </w:rPr>
        <w:t>،</w:t>
      </w:r>
      <w:r>
        <w:rPr>
          <w:rFonts w:hint="cs"/>
          <w:rtl/>
        </w:rPr>
        <w:t xml:space="preserve"> أيّ الأبواب الحسينيّة التي لم تُطرق</w:t>
      </w:r>
      <w:r w:rsidR="00BC65C5">
        <w:rPr>
          <w:rFonts w:hint="cs"/>
          <w:rtl/>
        </w:rPr>
        <w:t>،</w:t>
      </w:r>
      <w:r>
        <w:rPr>
          <w:rFonts w:hint="cs"/>
          <w:rtl/>
        </w:rPr>
        <w:t xml:space="preserve"> والكتّاب والعلماء كتبوا عن الإمام السبط الشهيد (صلوات الله عليه) آلاف الكتب والموسوعات الضخمة</w:t>
      </w:r>
      <w:r w:rsidR="00BC65C5">
        <w:rPr>
          <w:rFonts w:hint="cs"/>
          <w:rtl/>
        </w:rPr>
        <w:t>؟</w:t>
      </w:r>
    </w:p>
    <w:p w:rsidR="00874690" w:rsidRDefault="00874690" w:rsidP="008F395F">
      <w:pPr>
        <w:pStyle w:val="libNormal"/>
        <w:rPr>
          <w:rtl/>
        </w:rPr>
      </w:pPr>
      <w:r>
        <w:rPr>
          <w:rFonts w:hint="cs"/>
          <w:rtl/>
        </w:rPr>
        <w:t>العلماء درسوا كلّ الجوانب المأساوية المحزنة</w:t>
      </w:r>
      <w:r w:rsidR="00BC65C5">
        <w:rPr>
          <w:rFonts w:hint="cs"/>
          <w:rtl/>
        </w:rPr>
        <w:t>،</w:t>
      </w:r>
      <w:r>
        <w:rPr>
          <w:rFonts w:hint="cs"/>
          <w:rtl/>
        </w:rPr>
        <w:t xml:space="preserve"> وحتى السياسية والاجتماعية</w:t>
      </w:r>
      <w:r w:rsidR="00BC65C5">
        <w:rPr>
          <w:rFonts w:hint="cs"/>
          <w:rtl/>
        </w:rPr>
        <w:t>،</w:t>
      </w:r>
      <w:r>
        <w:rPr>
          <w:rFonts w:hint="cs"/>
          <w:rtl/>
        </w:rPr>
        <w:t xml:space="preserve"> والاقتصادية والفكرية</w:t>
      </w:r>
      <w:r w:rsidR="00BC65C5">
        <w:rPr>
          <w:rFonts w:hint="cs"/>
          <w:rtl/>
        </w:rPr>
        <w:t>،</w:t>
      </w:r>
      <w:r>
        <w:rPr>
          <w:rFonts w:hint="cs"/>
          <w:rtl/>
        </w:rPr>
        <w:t xml:space="preserve"> والعسكرية والحضارية للنهضة الحسينيّة المباركة</w:t>
      </w:r>
      <w:r w:rsidR="00BC65C5">
        <w:rPr>
          <w:rFonts w:hint="cs"/>
          <w:rtl/>
        </w:rPr>
        <w:t>،</w:t>
      </w:r>
      <w:r>
        <w:rPr>
          <w:rFonts w:hint="cs"/>
          <w:rtl/>
        </w:rPr>
        <w:t xml:space="preserve"> فمَنْ يُبدع</w:t>
      </w:r>
      <w:r w:rsidR="00BC65C5">
        <w:rPr>
          <w:rFonts w:hint="cs"/>
          <w:rtl/>
        </w:rPr>
        <w:t>؟</w:t>
      </w:r>
      <w:r>
        <w:rPr>
          <w:rFonts w:hint="cs"/>
          <w:rtl/>
        </w:rPr>
        <w:t>!</w:t>
      </w:r>
    </w:p>
    <w:p w:rsidR="00874690" w:rsidRDefault="00874690" w:rsidP="008F395F">
      <w:pPr>
        <w:pStyle w:val="libNormal"/>
        <w:rPr>
          <w:rtl/>
        </w:rPr>
      </w:pPr>
      <w:r>
        <w:rPr>
          <w:rFonts w:hint="cs"/>
          <w:rtl/>
        </w:rPr>
        <w:t>هذا الهاجس ظلّ يراودني منذ حوالي عشر سنوات أن أكتب جديداً ولا أكرّر قديماً في النهضة الحسينيّة المباركة</w:t>
      </w:r>
      <w:r w:rsidR="00BC65C5">
        <w:rPr>
          <w:rFonts w:hint="cs"/>
          <w:rtl/>
        </w:rPr>
        <w:t>،</w:t>
      </w:r>
      <w:r>
        <w:rPr>
          <w:rFonts w:hint="cs"/>
          <w:rtl/>
        </w:rPr>
        <w:t xml:space="preserve"> ولكنّ الإمام الشهيد </w:t>
      </w:r>
      <w:r w:rsidR="00E01386" w:rsidRPr="00E01386">
        <w:rPr>
          <w:rStyle w:val="libAlaemChar"/>
          <w:rFonts w:hint="cs"/>
          <w:rtl/>
        </w:rPr>
        <w:t>عليه‌السلام</w:t>
      </w:r>
      <w:r>
        <w:rPr>
          <w:rFonts w:hint="cs"/>
          <w:rtl/>
        </w:rPr>
        <w:t xml:space="preserve"> ما زال ملهِماً ومسدِّداً لأحبابه وخدّامه</w:t>
      </w:r>
      <w:r w:rsidR="00BC65C5">
        <w:rPr>
          <w:rFonts w:hint="cs"/>
          <w:rtl/>
        </w:rPr>
        <w:t>؛</w:t>
      </w:r>
      <w:r>
        <w:rPr>
          <w:rFonts w:hint="cs"/>
          <w:rtl/>
        </w:rPr>
        <w:t xml:space="preserve"> فتراني اتّجهت إلى الأخلاق الحسينيّة التي بهرتني طويلاً وعريضاً</w:t>
      </w:r>
      <w:r w:rsidR="00BC65C5">
        <w:rPr>
          <w:rFonts w:hint="cs"/>
          <w:rtl/>
        </w:rPr>
        <w:t>،</w:t>
      </w:r>
      <w:r>
        <w:rPr>
          <w:rFonts w:hint="cs"/>
          <w:rtl/>
        </w:rPr>
        <w:t xml:space="preserve"> وكم تحدّثت وخطبت عن تلك الأخلاق الإلهيّة الرسالية التي كان يتمتّع بها الإمام العظيم الحسين الغريب (صلوات الله عليه)</w:t>
      </w:r>
      <w:r w:rsidR="00BC65C5">
        <w:rPr>
          <w:rFonts w:hint="cs"/>
          <w:rtl/>
        </w:rPr>
        <w:t>.</w:t>
      </w:r>
    </w:p>
    <w:p w:rsidR="00874690" w:rsidRDefault="00874690" w:rsidP="005566C3">
      <w:pPr>
        <w:pStyle w:val="libNormal"/>
        <w:rPr>
          <w:rtl/>
        </w:rPr>
      </w:pPr>
      <w:r>
        <w:rPr>
          <w:rFonts w:hint="cs"/>
          <w:rtl/>
        </w:rPr>
        <w:t>وهذا باب لم يُبحث بشكل مستقل إلاّ في القليل النادر</w:t>
      </w:r>
      <w:r w:rsidR="00BC65C5">
        <w:rPr>
          <w:rFonts w:hint="cs"/>
          <w:rtl/>
        </w:rPr>
        <w:t>؛</w:t>
      </w:r>
      <w:r>
        <w:rPr>
          <w:rFonts w:hint="cs"/>
          <w:rtl/>
        </w:rPr>
        <w:t xml:space="preserve"> فاتّجهت إليه</w:t>
      </w:r>
      <w:r w:rsidR="00BC65C5">
        <w:rPr>
          <w:rFonts w:hint="cs"/>
          <w:rtl/>
        </w:rPr>
        <w:t>،</w:t>
      </w:r>
      <w:r>
        <w:rPr>
          <w:rFonts w:hint="cs"/>
          <w:rtl/>
        </w:rPr>
        <w:t xml:space="preserve"> ووجّهت وجهي إلى أخلاق المولى أبي الأحرار الحسين </w:t>
      </w:r>
      <w:r w:rsidR="00E01386" w:rsidRPr="00E01386">
        <w:rPr>
          <w:rStyle w:val="libAlaemChar"/>
          <w:rFonts w:hint="cs"/>
          <w:rtl/>
        </w:rPr>
        <w:t>عليه‌السلام</w:t>
      </w:r>
      <w:r>
        <w:rPr>
          <w:rFonts w:hint="cs"/>
          <w:rtl/>
        </w:rPr>
        <w:t xml:space="preserve"> ورحت أبحث عنها وفيها</w:t>
      </w:r>
      <w:r w:rsidR="00BC65C5">
        <w:rPr>
          <w:rFonts w:hint="cs"/>
          <w:rtl/>
        </w:rPr>
        <w:t>،</w:t>
      </w:r>
      <w:r>
        <w:rPr>
          <w:rFonts w:hint="cs"/>
          <w:rtl/>
        </w:rPr>
        <w:t xml:space="preserve"> فرأيت العجب العُجاب في هذا العصر الذرّي والحضارة الإلكترونية العملاقة</w:t>
      </w:r>
      <w:r w:rsidR="00BC65C5">
        <w:rPr>
          <w:rFonts w:hint="cs"/>
          <w:rtl/>
        </w:rPr>
        <w:t>،</w:t>
      </w:r>
      <w:r>
        <w:rPr>
          <w:rFonts w:hint="cs"/>
          <w:rtl/>
        </w:rPr>
        <w:t xml:space="preserve"> حيث الإنترنت والفضائيات وثورة المعلومات</w:t>
      </w:r>
      <w:r w:rsidR="00BC65C5">
        <w:rPr>
          <w:rFonts w:hint="cs"/>
          <w:rtl/>
        </w:rPr>
        <w:t>،</w:t>
      </w:r>
      <w:r>
        <w:rPr>
          <w:rFonts w:hint="cs"/>
          <w:rtl/>
        </w:rPr>
        <w:t xml:space="preserve"> كم نحن والعالم من حولنا بحاجة إلى هذه الأخلاق الحسينيّة؟!</w:t>
      </w:r>
    </w:p>
    <w:p w:rsidR="00874690" w:rsidRDefault="00874690" w:rsidP="008F395F">
      <w:pPr>
        <w:pStyle w:val="libNormal"/>
        <w:rPr>
          <w:rtl/>
        </w:rPr>
      </w:pPr>
      <w:r>
        <w:rPr>
          <w:rFonts w:hint="cs"/>
          <w:rtl/>
        </w:rPr>
        <w:t>نعم</w:t>
      </w:r>
      <w:r w:rsidR="00BC65C5">
        <w:rPr>
          <w:rFonts w:hint="cs"/>
          <w:rtl/>
        </w:rPr>
        <w:t>،</w:t>
      </w:r>
      <w:r>
        <w:rPr>
          <w:rFonts w:hint="cs"/>
          <w:rtl/>
        </w:rPr>
        <w:t xml:space="preserve"> هي مناقب الإمام الحسين </w:t>
      </w:r>
      <w:r w:rsidR="00E01386" w:rsidRPr="00E01386">
        <w:rPr>
          <w:rStyle w:val="libAlaemChar"/>
          <w:rFonts w:hint="cs"/>
          <w:rtl/>
        </w:rPr>
        <w:t>عليه‌السلام</w:t>
      </w:r>
      <w:r>
        <w:rPr>
          <w:rFonts w:hint="cs"/>
          <w:rtl/>
        </w:rPr>
        <w:t xml:space="preserve"> وليس شيء آخر سواها</w:t>
      </w:r>
      <w:r w:rsidR="00BC65C5">
        <w:rPr>
          <w:rFonts w:hint="cs"/>
          <w:rtl/>
        </w:rPr>
        <w:t>؛</w:t>
      </w:r>
      <w:r>
        <w:rPr>
          <w:rFonts w:hint="cs"/>
          <w:rtl/>
        </w:rPr>
        <w:t xml:space="preserve"> تُعطي </w:t>
      </w:r>
    </w:p>
    <w:p w:rsidR="00BC65C5" w:rsidRDefault="00BC65C5" w:rsidP="00BC65C5">
      <w:pPr>
        <w:pStyle w:val="libNormal"/>
      </w:pPr>
      <w:r>
        <w:rPr>
          <w:rtl/>
        </w:rPr>
        <w:br w:type="page"/>
      </w:r>
    </w:p>
    <w:p w:rsidR="00874690" w:rsidRDefault="00874690" w:rsidP="005566C3">
      <w:pPr>
        <w:pStyle w:val="libNormal0"/>
        <w:rPr>
          <w:rtl/>
        </w:rPr>
      </w:pPr>
      <w:r>
        <w:rPr>
          <w:rFonts w:hint="cs"/>
          <w:rtl/>
        </w:rPr>
        <w:lastRenderedPageBreak/>
        <w:t>للعالم الصورة الحقيقية للإسلام الذي صار مشوَّهاً بسبب الأعمال الوهابيّة العنيفة</w:t>
      </w:r>
      <w:r w:rsidR="00BC65C5">
        <w:rPr>
          <w:rFonts w:hint="cs"/>
          <w:rtl/>
        </w:rPr>
        <w:t>،</w:t>
      </w:r>
      <w:r>
        <w:rPr>
          <w:rFonts w:hint="cs"/>
          <w:rtl/>
        </w:rPr>
        <w:t xml:space="preserve"> فصار الإسلام بنظر العالم يساوي الإرهاب والتخلّف</w:t>
      </w:r>
      <w:r w:rsidR="00BC65C5">
        <w:rPr>
          <w:rFonts w:hint="cs"/>
          <w:rtl/>
        </w:rPr>
        <w:t>،</w:t>
      </w:r>
      <w:r>
        <w:rPr>
          <w:rFonts w:hint="cs"/>
          <w:rtl/>
        </w:rPr>
        <w:t xml:space="preserve"> والضعف والطمع والجشع إلى اللذّات الدنيوية</w:t>
      </w:r>
      <w:r w:rsidR="00BC65C5">
        <w:rPr>
          <w:rFonts w:hint="cs"/>
          <w:rtl/>
        </w:rPr>
        <w:t>،</w:t>
      </w:r>
      <w:r>
        <w:rPr>
          <w:rFonts w:hint="cs"/>
          <w:rtl/>
        </w:rPr>
        <w:t xml:space="preserve"> وحتى سفك دماء الأبرياء</w:t>
      </w:r>
      <w:r w:rsidR="00BC65C5">
        <w:rPr>
          <w:rFonts w:hint="cs"/>
          <w:rtl/>
        </w:rPr>
        <w:t>،</w:t>
      </w:r>
      <w:r>
        <w:rPr>
          <w:rFonts w:hint="cs"/>
          <w:rtl/>
        </w:rPr>
        <w:t xml:space="preserve"> فغدت صورة الإسلام كصور تلك المخلوقات والممسوخات المشوّهة في الأفلام</w:t>
      </w:r>
      <w:r w:rsidR="00BC65C5">
        <w:rPr>
          <w:rFonts w:hint="cs"/>
          <w:rtl/>
        </w:rPr>
        <w:t>،</w:t>
      </w:r>
      <w:r>
        <w:rPr>
          <w:rFonts w:hint="cs"/>
          <w:rtl/>
        </w:rPr>
        <w:t xml:space="preserve"> بما يُسمّى أفلام الخيال العلمي</w:t>
      </w:r>
      <w:r w:rsidR="00BC65C5">
        <w:rPr>
          <w:rFonts w:hint="cs"/>
          <w:rtl/>
        </w:rPr>
        <w:t>.</w:t>
      </w:r>
    </w:p>
    <w:p w:rsidR="00874690" w:rsidRDefault="00874690" w:rsidP="008F395F">
      <w:pPr>
        <w:pStyle w:val="libNormal"/>
        <w:rPr>
          <w:rtl/>
        </w:rPr>
      </w:pPr>
      <w:r>
        <w:rPr>
          <w:rFonts w:hint="cs"/>
          <w:rtl/>
        </w:rPr>
        <w:t>فالتصدّي الإعلامي لكشف الشخصيات المزوّرة</w:t>
      </w:r>
      <w:r w:rsidR="00BC65C5">
        <w:rPr>
          <w:rFonts w:hint="cs"/>
          <w:rtl/>
        </w:rPr>
        <w:t>،</w:t>
      </w:r>
      <w:r>
        <w:rPr>
          <w:rFonts w:hint="cs"/>
          <w:rtl/>
        </w:rPr>
        <w:t xml:space="preserve"> وذوي الاتجاهات العنيفة</w:t>
      </w:r>
      <w:r w:rsidR="00BC65C5">
        <w:rPr>
          <w:rFonts w:hint="cs"/>
          <w:rtl/>
        </w:rPr>
        <w:t>،</w:t>
      </w:r>
      <w:r>
        <w:rPr>
          <w:rFonts w:hint="cs"/>
          <w:rtl/>
        </w:rPr>
        <w:t xml:space="preserve"> والأفكار الإرهابية المحسوبة على الإسلام والمسلمين</w:t>
      </w:r>
      <w:r w:rsidR="00BC65C5">
        <w:rPr>
          <w:rFonts w:hint="cs"/>
          <w:rtl/>
        </w:rPr>
        <w:t>،</w:t>
      </w:r>
      <w:r>
        <w:rPr>
          <w:rFonts w:hint="cs"/>
          <w:rtl/>
        </w:rPr>
        <w:t xml:space="preserve"> وتمييزهم أمام الرأي العام العالمي أمر ضروري لا بدَّ منه</w:t>
      </w:r>
      <w:r w:rsidR="00BC65C5">
        <w:rPr>
          <w:rFonts w:hint="cs"/>
          <w:rtl/>
        </w:rPr>
        <w:t>،</w:t>
      </w:r>
      <w:r>
        <w:rPr>
          <w:rFonts w:hint="cs"/>
          <w:rtl/>
        </w:rPr>
        <w:t xml:space="preserve"> وذلك عبر كلّ وسائل الإعلام القديمة والحديثة</w:t>
      </w:r>
      <w:r w:rsidR="00BC65C5">
        <w:rPr>
          <w:rFonts w:hint="cs"/>
          <w:rtl/>
        </w:rPr>
        <w:t>،</w:t>
      </w:r>
      <w:r>
        <w:rPr>
          <w:rFonts w:hint="cs"/>
          <w:rtl/>
        </w:rPr>
        <w:t xml:space="preserve"> من كتب وكرّاسات</w:t>
      </w:r>
      <w:r w:rsidR="00BC65C5">
        <w:rPr>
          <w:rFonts w:hint="cs"/>
          <w:rtl/>
        </w:rPr>
        <w:t>،</w:t>
      </w:r>
      <w:r>
        <w:rPr>
          <w:rFonts w:hint="cs"/>
          <w:rtl/>
        </w:rPr>
        <w:t xml:space="preserve"> ونشرات ومقالات</w:t>
      </w:r>
      <w:r w:rsidR="00BC65C5">
        <w:rPr>
          <w:rFonts w:hint="cs"/>
          <w:rtl/>
        </w:rPr>
        <w:t>،</w:t>
      </w:r>
      <w:r>
        <w:rPr>
          <w:rFonts w:hint="cs"/>
          <w:rtl/>
        </w:rPr>
        <w:t xml:space="preserve"> ومجلات وصحف</w:t>
      </w:r>
      <w:r w:rsidR="00BC65C5">
        <w:rPr>
          <w:rFonts w:hint="cs"/>
          <w:rtl/>
        </w:rPr>
        <w:t>،</w:t>
      </w:r>
      <w:r>
        <w:rPr>
          <w:rFonts w:hint="cs"/>
          <w:rtl/>
        </w:rPr>
        <w:t xml:space="preserve"> وإذاعات وتلفزة وغير ذلك</w:t>
      </w:r>
      <w:r w:rsidR="00BC65C5">
        <w:rPr>
          <w:rFonts w:hint="cs"/>
          <w:rtl/>
        </w:rPr>
        <w:t>؛</w:t>
      </w:r>
      <w:r>
        <w:rPr>
          <w:rFonts w:hint="cs"/>
          <w:rtl/>
        </w:rPr>
        <w:t xml:space="preserve"> لأنّ الفكر العنيف لا يُقاومه إلاّ الفكر الإسلامي المسالم الصحيح</w:t>
      </w:r>
      <w:r w:rsidR="00BC65C5">
        <w:rPr>
          <w:rFonts w:hint="cs"/>
          <w:rtl/>
        </w:rPr>
        <w:t>،</w:t>
      </w:r>
      <w:r>
        <w:rPr>
          <w:rFonts w:hint="cs"/>
          <w:rtl/>
        </w:rPr>
        <w:t xml:space="preserve"> والفكر المسالم الصحيح أسرع تقبّلاً في الأوساط الشعبية والجماهيرية من غيره</w:t>
      </w:r>
      <w:r w:rsidR="00BC65C5">
        <w:rPr>
          <w:rFonts w:hint="cs"/>
          <w:rtl/>
        </w:rPr>
        <w:t>،</w:t>
      </w:r>
      <w:r>
        <w:rPr>
          <w:rFonts w:hint="cs"/>
          <w:rtl/>
        </w:rPr>
        <w:t xml:space="preserve"> لكن بشرط نشره وبثّه على الناس كافة</w:t>
      </w:r>
      <w:r w:rsidR="00BC65C5">
        <w:rPr>
          <w:rFonts w:hint="cs"/>
          <w:rtl/>
        </w:rPr>
        <w:t>.</w:t>
      </w:r>
    </w:p>
    <w:p w:rsidR="00874690" w:rsidRDefault="00874690" w:rsidP="00E62BCA">
      <w:pPr>
        <w:pStyle w:val="Heading3"/>
        <w:rPr>
          <w:rtl/>
        </w:rPr>
      </w:pPr>
      <w:bookmarkStart w:id="4" w:name="_Toc382826877"/>
      <w:r>
        <w:rPr>
          <w:rFonts w:hint="cs"/>
          <w:rtl/>
        </w:rPr>
        <w:t>سياسة ترويج الصفات</w:t>
      </w:r>
      <w:bookmarkEnd w:id="4"/>
      <w:r>
        <w:rPr>
          <w:rFonts w:hint="cs"/>
          <w:rtl/>
        </w:rPr>
        <w:t xml:space="preserve"> </w:t>
      </w:r>
    </w:p>
    <w:p w:rsidR="00874690" w:rsidRDefault="00874690" w:rsidP="008F395F">
      <w:pPr>
        <w:pStyle w:val="libNormal"/>
        <w:rPr>
          <w:rtl/>
        </w:rPr>
      </w:pPr>
      <w:r w:rsidRPr="008F395F">
        <w:rPr>
          <w:rFonts w:hint="cs"/>
          <w:rtl/>
        </w:rPr>
        <w:t>نعم</w:t>
      </w:r>
      <w:r w:rsidR="00BC65C5" w:rsidRPr="008F395F">
        <w:rPr>
          <w:rFonts w:hint="cs"/>
          <w:rtl/>
        </w:rPr>
        <w:t>،</w:t>
      </w:r>
      <w:r w:rsidRPr="008F395F">
        <w:rPr>
          <w:rFonts w:hint="cs"/>
          <w:rtl/>
        </w:rPr>
        <w:t xml:space="preserve"> إنّ الفكر لا يُقاومه إلاّ الفكر</w:t>
      </w:r>
      <w:r w:rsidR="00BC65C5" w:rsidRPr="008F395F">
        <w:rPr>
          <w:rFonts w:hint="cs"/>
          <w:rtl/>
        </w:rPr>
        <w:t>،</w:t>
      </w:r>
      <w:r w:rsidRPr="008F395F">
        <w:rPr>
          <w:rFonts w:hint="cs"/>
          <w:rtl/>
        </w:rPr>
        <w:t xml:space="preserve"> والكلمة الباطلة لا تدفعها إلاّ الكلمة الحقّة</w:t>
      </w:r>
      <w:r w:rsidR="00BC65C5" w:rsidRPr="008F395F">
        <w:rPr>
          <w:rFonts w:hint="cs"/>
          <w:rtl/>
        </w:rPr>
        <w:t>،</w:t>
      </w:r>
      <w:r w:rsidRPr="008F395F">
        <w:rPr>
          <w:rFonts w:hint="cs"/>
          <w:rtl/>
        </w:rPr>
        <w:t xml:space="preserve"> والثقافة الفاسدة لا تردُّها إلاّ الثقافة الصحيحة</w:t>
      </w:r>
      <w:r w:rsidR="00BC65C5" w:rsidRPr="008F395F">
        <w:rPr>
          <w:rFonts w:hint="cs"/>
          <w:rtl/>
        </w:rPr>
        <w:t>،</w:t>
      </w:r>
      <w:r w:rsidRPr="008F395F">
        <w:rPr>
          <w:rFonts w:hint="cs"/>
          <w:rtl/>
        </w:rPr>
        <w:t xml:space="preserve"> وعلينا أن نعلم أنّ الاستعمار الصليبي لا يكفُّ عن تنفيذ مخطّطاته السيئة تجاه المسلمين ما لم يتَّحدوا ويتآخوا فيما بينهم</w:t>
      </w:r>
      <w:r w:rsidR="00BC65C5" w:rsidRPr="008F395F">
        <w:rPr>
          <w:rFonts w:hint="cs"/>
          <w:rtl/>
        </w:rPr>
        <w:t>،</w:t>
      </w:r>
      <w:r w:rsidRPr="008F395F">
        <w:rPr>
          <w:rFonts w:hint="cs"/>
          <w:rtl/>
        </w:rPr>
        <w:t xml:space="preserve"> كما إنّه لا يُقصِّر في نشر ثقافة الباطل</w:t>
      </w:r>
      <w:r w:rsidR="00BC65C5" w:rsidRPr="008F395F">
        <w:rPr>
          <w:rFonts w:hint="cs"/>
          <w:rtl/>
        </w:rPr>
        <w:t>،</w:t>
      </w:r>
      <w:r w:rsidRPr="008F395F">
        <w:rPr>
          <w:rFonts w:hint="cs"/>
          <w:rtl/>
        </w:rPr>
        <w:t xml:space="preserve"> وهو يروَّج للشخصيات الدموية في الأُمّة الإسلاميّة</w:t>
      </w:r>
      <w:r w:rsidR="00BC65C5" w:rsidRPr="008F395F">
        <w:rPr>
          <w:rFonts w:hint="cs"/>
          <w:rtl/>
        </w:rPr>
        <w:t>،</w:t>
      </w:r>
      <w:r w:rsidRPr="008F395F">
        <w:rPr>
          <w:rFonts w:hint="cs"/>
          <w:rtl/>
        </w:rPr>
        <w:t xml:space="preserve"> وتحكيمها برقاب المسلمين ما لم يحصلوا على وعي ديني وفقه سياسي</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من محاضرة للإمام الشيرازي (رحمه الله) عن صلاح الدين الأيوبي</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والإسلام عكس ذلك تماماً</w:t>
      </w:r>
      <w:r w:rsidR="00BC65C5">
        <w:rPr>
          <w:rFonts w:hint="cs"/>
          <w:rtl/>
        </w:rPr>
        <w:t>؛</w:t>
      </w:r>
      <w:r>
        <w:rPr>
          <w:rFonts w:hint="cs"/>
          <w:rtl/>
        </w:rPr>
        <w:t xml:space="preserve"> لأنّه دين الحبّ والإخلاص</w:t>
      </w:r>
      <w:r w:rsidR="00BC65C5">
        <w:rPr>
          <w:rFonts w:hint="cs"/>
          <w:rtl/>
        </w:rPr>
        <w:t>،</w:t>
      </w:r>
      <w:r>
        <w:rPr>
          <w:rFonts w:hint="cs"/>
          <w:rtl/>
        </w:rPr>
        <w:t xml:space="preserve"> والعدالة الاجتماعية والوفاء بالعهد</w:t>
      </w:r>
      <w:r w:rsidR="00BC65C5">
        <w:rPr>
          <w:rFonts w:hint="cs"/>
          <w:rtl/>
        </w:rPr>
        <w:t>،</w:t>
      </w:r>
      <w:r>
        <w:rPr>
          <w:rFonts w:hint="cs"/>
          <w:rtl/>
        </w:rPr>
        <w:t xml:space="preserve"> واحترام الآخرين ومعتقداتهم حتّى التقديس</w:t>
      </w:r>
      <w:r w:rsidR="00BC65C5">
        <w:rPr>
          <w:rFonts w:hint="cs"/>
          <w:rtl/>
        </w:rPr>
        <w:t>،</w:t>
      </w:r>
      <w:r>
        <w:rPr>
          <w:rFonts w:hint="cs"/>
          <w:rtl/>
        </w:rPr>
        <w:t xml:space="preserve"> والتسامح والعطاء والعفّة والوقار</w:t>
      </w:r>
      <w:r w:rsidR="00BC65C5">
        <w:rPr>
          <w:rFonts w:hint="cs"/>
          <w:rtl/>
        </w:rPr>
        <w:t>،</w:t>
      </w:r>
      <w:r>
        <w:rPr>
          <w:rFonts w:hint="cs"/>
          <w:rtl/>
        </w:rPr>
        <w:t xml:space="preserve"> والشجاعة والجرأة بقول الحقّ</w:t>
      </w:r>
      <w:r w:rsidR="00BC65C5">
        <w:rPr>
          <w:rFonts w:hint="cs"/>
          <w:rtl/>
        </w:rPr>
        <w:t>،</w:t>
      </w:r>
      <w:r>
        <w:rPr>
          <w:rFonts w:hint="cs"/>
          <w:rtl/>
        </w:rPr>
        <w:t xml:space="preserve"> والعلم والعمل بما يحبّ الله ويرضى</w:t>
      </w:r>
      <w:r w:rsidR="00BC65C5">
        <w:rPr>
          <w:rFonts w:hint="cs"/>
          <w:rtl/>
        </w:rPr>
        <w:t>.</w:t>
      </w:r>
    </w:p>
    <w:p w:rsidR="00874690" w:rsidRDefault="00874690" w:rsidP="008F395F">
      <w:pPr>
        <w:pStyle w:val="libNormal"/>
        <w:rPr>
          <w:rtl/>
        </w:rPr>
      </w:pPr>
      <w:r>
        <w:rPr>
          <w:rFonts w:hint="cs"/>
          <w:rtl/>
        </w:rPr>
        <w:t>الإسلام</w:t>
      </w:r>
      <w:r w:rsidR="00BC65C5">
        <w:rPr>
          <w:rFonts w:hint="cs"/>
          <w:rtl/>
        </w:rPr>
        <w:t>:</w:t>
      </w:r>
      <w:r>
        <w:rPr>
          <w:rFonts w:hint="cs"/>
          <w:rtl/>
        </w:rPr>
        <w:t xml:space="preserve"> حديقة غنّاء أهدتها السماء لأهل الأرض</w:t>
      </w:r>
      <w:r w:rsidR="00BC65C5">
        <w:rPr>
          <w:rFonts w:hint="cs"/>
          <w:rtl/>
        </w:rPr>
        <w:t>،</w:t>
      </w:r>
      <w:r>
        <w:rPr>
          <w:rFonts w:hint="cs"/>
          <w:rtl/>
        </w:rPr>
        <w:t xml:space="preserve"> إلاّ أنّ تصرفات وأخلاقيات بعض الأفراد الذين ينتسبون بالاسم فقط للإسلام</w:t>
      </w:r>
      <w:r w:rsidR="00BC65C5">
        <w:rPr>
          <w:rFonts w:hint="cs"/>
          <w:rtl/>
        </w:rPr>
        <w:t>،</w:t>
      </w:r>
      <w:r>
        <w:rPr>
          <w:rFonts w:hint="cs"/>
          <w:rtl/>
        </w:rPr>
        <w:t xml:space="preserve"> شوَّهوا صورة الإسلام بنظر الملايين من البشر في العالم كلّه</w:t>
      </w:r>
      <w:r w:rsidR="00BC65C5">
        <w:rPr>
          <w:rFonts w:hint="cs"/>
          <w:rtl/>
        </w:rPr>
        <w:t>،</w:t>
      </w:r>
      <w:r>
        <w:rPr>
          <w:rFonts w:hint="cs"/>
          <w:rtl/>
        </w:rPr>
        <w:t xml:space="preserve"> ويستطيع الغيارى من المسلمين عن طريق الإعلام العالمي تصحيح هذه الصورة</w:t>
      </w:r>
      <w:r w:rsidR="00BC65C5">
        <w:rPr>
          <w:rFonts w:hint="cs"/>
          <w:rtl/>
        </w:rPr>
        <w:t>،</w:t>
      </w:r>
      <w:r>
        <w:rPr>
          <w:rFonts w:hint="cs"/>
          <w:rtl/>
        </w:rPr>
        <w:t xml:space="preserve"> وبلورة الصورة الصحيحة المشرقة للإسلام الحنيف</w:t>
      </w:r>
      <w:r w:rsidR="00BC65C5">
        <w:rPr>
          <w:rFonts w:hint="cs"/>
          <w:rtl/>
        </w:rPr>
        <w:t>؛</w:t>
      </w:r>
      <w:r>
        <w:rPr>
          <w:rFonts w:hint="cs"/>
          <w:rtl/>
        </w:rPr>
        <w:t xml:space="preserve"> لأنّه عندما تُعرض صورة الإسلام الحقيقي على العالم لا يمكن لعاقلٍ إلاّ أن يؤمن به</w:t>
      </w:r>
      <w:r w:rsidR="00BC65C5">
        <w:rPr>
          <w:rFonts w:hint="cs"/>
          <w:rtl/>
        </w:rPr>
        <w:t>،</w:t>
      </w:r>
      <w:r>
        <w:rPr>
          <w:rFonts w:hint="cs"/>
          <w:rtl/>
        </w:rPr>
        <w:t xml:space="preserve"> أو على الأقل من أن يحترمه ويعظّمه ويوقّره</w:t>
      </w:r>
      <w:r w:rsidR="00BC65C5">
        <w:rPr>
          <w:rFonts w:hint="cs"/>
          <w:rtl/>
        </w:rPr>
        <w:t>،</w:t>
      </w:r>
      <w:r>
        <w:rPr>
          <w:rFonts w:hint="cs"/>
          <w:rtl/>
        </w:rPr>
        <w:t xml:space="preserve"> بدلاً من أن يحاربه ويسخر منه ومن حامليه ومعتنقيه</w:t>
      </w:r>
      <w:r w:rsidR="00BC65C5">
        <w:rPr>
          <w:rFonts w:hint="cs"/>
          <w:rtl/>
        </w:rPr>
        <w:t>.</w:t>
      </w:r>
    </w:p>
    <w:p w:rsidR="00874690" w:rsidRDefault="00874690" w:rsidP="00E62BCA">
      <w:pPr>
        <w:pStyle w:val="Heading3"/>
        <w:rPr>
          <w:rtl/>
        </w:rPr>
      </w:pPr>
      <w:bookmarkStart w:id="5" w:name="_Toc382826878"/>
      <w:r>
        <w:rPr>
          <w:rFonts w:hint="cs"/>
          <w:rtl/>
        </w:rPr>
        <w:t>نعم</w:t>
      </w:r>
      <w:r w:rsidR="00BC65C5">
        <w:rPr>
          <w:rFonts w:hint="cs"/>
          <w:rtl/>
        </w:rPr>
        <w:t>،</w:t>
      </w:r>
      <w:r>
        <w:rPr>
          <w:rFonts w:hint="cs"/>
          <w:rtl/>
        </w:rPr>
        <w:t xml:space="preserve"> </w:t>
      </w:r>
      <w:r w:rsidR="005566C3">
        <w:rPr>
          <w:rFonts w:hint="cs"/>
          <w:rtl/>
        </w:rPr>
        <w:t>(</w:t>
      </w:r>
      <w:r>
        <w:rPr>
          <w:rFonts w:hint="cs"/>
          <w:rtl/>
        </w:rPr>
        <w:t>الإمام الحسين والوهابيّة</w:t>
      </w:r>
      <w:r w:rsidR="005566C3">
        <w:rPr>
          <w:rFonts w:hint="cs"/>
          <w:rtl/>
        </w:rPr>
        <w:t>)</w:t>
      </w:r>
      <w:r w:rsidR="00BC65C5">
        <w:rPr>
          <w:rFonts w:hint="cs"/>
          <w:rtl/>
        </w:rPr>
        <w:t>:</w:t>
      </w:r>
      <w:bookmarkEnd w:id="5"/>
      <w:r>
        <w:rPr>
          <w:rFonts w:hint="cs"/>
          <w:rtl/>
        </w:rPr>
        <w:t xml:space="preserve"> </w:t>
      </w:r>
    </w:p>
    <w:p w:rsidR="00874690" w:rsidRDefault="00874690" w:rsidP="008F395F">
      <w:pPr>
        <w:pStyle w:val="libNormal"/>
        <w:rPr>
          <w:rtl/>
        </w:rPr>
      </w:pPr>
      <w:r>
        <w:rPr>
          <w:rFonts w:hint="cs"/>
          <w:rtl/>
        </w:rPr>
        <w:t>إيجابٌ وسلبٌ</w:t>
      </w:r>
      <w:r w:rsidR="00BC65C5">
        <w:rPr>
          <w:rFonts w:hint="cs"/>
          <w:rtl/>
        </w:rPr>
        <w:t>.</w:t>
      </w:r>
      <w:r>
        <w:rPr>
          <w:rFonts w:hint="cs"/>
          <w:rtl/>
        </w:rPr>
        <w:t xml:space="preserve"> </w:t>
      </w:r>
    </w:p>
    <w:p w:rsidR="00874690" w:rsidRDefault="00874690" w:rsidP="008F395F">
      <w:pPr>
        <w:pStyle w:val="libNormal"/>
        <w:rPr>
          <w:rtl/>
        </w:rPr>
      </w:pPr>
      <w:r>
        <w:rPr>
          <w:rFonts w:hint="cs"/>
          <w:rtl/>
        </w:rPr>
        <w:t>بالإيجاب</w:t>
      </w:r>
      <w:r w:rsidR="00BC65C5">
        <w:rPr>
          <w:rFonts w:hint="cs"/>
          <w:rtl/>
        </w:rPr>
        <w:t>:</w:t>
      </w:r>
      <w:r>
        <w:rPr>
          <w:rFonts w:hint="cs"/>
          <w:rtl/>
        </w:rPr>
        <w:t xml:space="preserve"> نريد أن نُعطي الصورة النورانية التي جسّدها الحسين بن علي بن أبي طالب (صلوات الله وسلامه عليهم) على أرض الواقع</w:t>
      </w:r>
      <w:r w:rsidR="00BC65C5">
        <w:rPr>
          <w:rFonts w:hint="cs"/>
          <w:rtl/>
        </w:rPr>
        <w:t>،</w:t>
      </w:r>
      <w:r>
        <w:rPr>
          <w:rFonts w:hint="cs"/>
          <w:rtl/>
        </w:rPr>
        <w:t xml:space="preserve"> والأخلاق الربّانية التي التزم بها خلال حياته الشريفة من المسجد النبوي الشريف حيث الولادة المباركة</w:t>
      </w:r>
      <w:r w:rsidR="00BC65C5">
        <w:rPr>
          <w:rFonts w:hint="cs"/>
          <w:rtl/>
        </w:rPr>
        <w:t>،</w:t>
      </w:r>
      <w:r>
        <w:rPr>
          <w:rFonts w:hint="cs"/>
          <w:rtl/>
        </w:rPr>
        <w:t xml:space="preserve"> وحتى آخر لحظات حياته حيث الشهادة المفجعة على تراب كربلاء المقدّسة</w:t>
      </w:r>
      <w:r w:rsidR="00BC65C5">
        <w:rPr>
          <w:rFonts w:hint="cs"/>
          <w:rtl/>
        </w:rPr>
        <w:t>.</w:t>
      </w:r>
    </w:p>
    <w:p w:rsidR="00874690" w:rsidRDefault="00874690" w:rsidP="008F395F">
      <w:pPr>
        <w:pStyle w:val="libNormal"/>
        <w:rPr>
          <w:rtl/>
        </w:rPr>
      </w:pPr>
      <w:r>
        <w:rPr>
          <w:rFonts w:hint="cs"/>
          <w:rtl/>
        </w:rPr>
        <w:t>وبالسلب</w:t>
      </w:r>
      <w:r w:rsidR="00BC65C5">
        <w:rPr>
          <w:rFonts w:hint="cs"/>
          <w:rtl/>
        </w:rPr>
        <w:t>:</w:t>
      </w:r>
      <w:r>
        <w:rPr>
          <w:rFonts w:hint="cs"/>
          <w:rtl/>
        </w:rPr>
        <w:t xml:space="preserve"> نريد أن نجرّد اُولئك الجهلة المتنطّعين من أسلحتهم ونظهرهم على حقيقتهم</w:t>
      </w:r>
      <w:r w:rsidR="00BC65C5">
        <w:rPr>
          <w:rFonts w:hint="cs"/>
          <w:rtl/>
        </w:rPr>
        <w:t>،</w:t>
      </w:r>
      <w:r>
        <w:rPr>
          <w:rFonts w:hint="cs"/>
          <w:rtl/>
        </w:rPr>
        <w:t xml:space="preserve"> ونقول للعالم أجمع</w:t>
      </w:r>
      <w:r w:rsidR="00BC65C5">
        <w:rPr>
          <w:rFonts w:hint="cs"/>
          <w:rtl/>
        </w:rPr>
        <w:t>:</w:t>
      </w:r>
      <w:r>
        <w:rPr>
          <w:rFonts w:hint="cs"/>
          <w:rtl/>
        </w:rPr>
        <w:t xml:space="preserve"> إنّ هؤلاء ليسوا من الإسلام في شيء</w:t>
      </w:r>
      <w:r w:rsidR="00BC65C5">
        <w:rPr>
          <w:rFonts w:hint="cs"/>
          <w:rtl/>
        </w:rPr>
        <w:t>،</w:t>
      </w:r>
      <w:r>
        <w:rPr>
          <w:rFonts w:hint="cs"/>
          <w:rtl/>
        </w:rPr>
        <w:t xml:space="preserve"> فهم يحقدون على الإسلام والمسلمين أكثر ممّا يحقدون عليكم</w:t>
      </w:r>
      <w:r w:rsidR="00BC65C5">
        <w:rPr>
          <w:rFonts w:hint="cs"/>
          <w:rtl/>
        </w:rPr>
        <w:t>؛</w:t>
      </w:r>
      <w:r>
        <w:rPr>
          <w:rFonts w:hint="cs"/>
          <w:rtl/>
        </w:rPr>
        <w:t xml:space="preserve"> ولذا تراهم يكفّرون </w:t>
      </w:r>
    </w:p>
    <w:p w:rsidR="00BC65C5" w:rsidRDefault="00BC65C5" w:rsidP="00BC65C5">
      <w:pPr>
        <w:pStyle w:val="libNormal"/>
      </w:pPr>
      <w:r>
        <w:rPr>
          <w:rtl/>
        </w:rPr>
        <w:br w:type="page"/>
      </w:r>
    </w:p>
    <w:p w:rsidR="00874690" w:rsidRDefault="00874690" w:rsidP="005566C3">
      <w:pPr>
        <w:pStyle w:val="libNormal0"/>
        <w:rPr>
          <w:rtl/>
        </w:rPr>
      </w:pPr>
      <w:r>
        <w:rPr>
          <w:rFonts w:hint="cs"/>
          <w:rtl/>
        </w:rPr>
        <w:lastRenderedPageBreak/>
        <w:t>الأُمّة الإسلاميّة كلّها إلاّ أنفسهم ومَنْ تبعهم</w:t>
      </w:r>
      <w:r w:rsidR="00BC65C5">
        <w:rPr>
          <w:rFonts w:hint="cs"/>
          <w:rtl/>
        </w:rPr>
        <w:t>،</w:t>
      </w:r>
      <w:r>
        <w:rPr>
          <w:rFonts w:hint="cs"/>
          <w:rtl/>
        </w:rPr>
        <w:t xml:space="preserve"> فمن أين لهم الإسلام إذن</w:t>
      </w:r>
      <w:r w:rsidR="00BC65C5">
        <w:rPr>
          <w:rFonts w:hint="cs"/>
          <w:rtl/>
        </w:rPr>
        <w:t>؟</w:t>
      </w:r>
      <w:r>
        <w:rPr>
          <w:rFonts w:hint="cs"/>
          <w:rtl/>
        </w:rPr>
        <w:t>!</w:t>
      </w:r>
    </w:p>
    <w:p w:rsidR="00874690" w:rsidRDefault="00874690" w:rsidP="008F395F">
      <w:pPr>
        <w:pStyle w:val="libNormal"/>
        <w:rPr>
          <w:rtl/>
        </w:rPr>
      </w:pPr>
      <w:r>
        <w:rPr>
          <w:rFonts w:hint="cs"/>
          <w:rtl/>
        </w:rPr>
        <w:t>ونحن نعاني من أعمالهم الشنيعة مثلكم أو حتّى أكثر</w:t>
      </w:r>
      <w:r w:rsidR="00BC65C5">
        <w:rPr>
          <w:rFonts w:hint="cs"/>
          <w:rtl/>
        </w:rPr>
        <w:t>،</w:t>
      </w:r>
      <w:r>
        <w:rPr>
          <w:rFonts w:hint="cs"/>
          <w:rtl/>
        </w:rPr>
        <w:t xml:space="preserve"> ففي كلّ يوم وربما في كلّ بلد</w:t>
      </w:r>
      <w:r w:rsidR="00BC65C5">
        <w:rPr>
          <w:rFonts w:hint="cs"/>
          <w:rtl/>
        </w:rPr>
        <w:t>،</w:t>
      </w:r>
      <w:r>
        <w:rPr>
          <w:rFonts w:hint="cs"/>
          <w:rtl/>
        </w:rPr>
        <w:t xml:space="preserve"> هناك قتل ودماء</w:t>
      </w:r>
      <w:r w:rsidR="00BC65C5">
        <w:rPr>
          <w:rFonts w:hint="cs"/>
          <w:rtl/>
        </w:rPr>
        <w:t>،</w:t>
      </w:r>
      <w:r>
        <w:rPr>
          <w:rFonts w:hint="cs"/>
          <w:rtl/>
        </w:rPr>
        <w:t xml:space="preserve"> وسلب ونهب وتشريد</w:t>
      </w:r>
      <w:r w:rsidR="00BC65C5">
        <w:rPr>
          <w:rFonts w:hint="cs"/>
          <w:rtl/>
        </w:rPr>
        <w:t>،</w:t>
      </w:r>
      <w:r>
        <w:rPr>
          <w:rFonts w:hint="cs"/>
          <w:rtl/>
        </w:rPr>
        <w:t xml:space="preserve"> فأعمالهم تدلّ عليهم وليس على الإسلام</w:t>
      </w:r>
      <w:r w:rsidR="00BC65C5">
        <w:rPr>
          <w:rFonts w:hint="cs"/>
          <w:rtl/>
        </w:rPr>
        <w:t>؛</w:t>
      </w:r>
      <w:r>
        <w:rPr>
          <w:rFonts w:hint="cs"/>
          <w:rtl/>
        </w:rPr>
        <w:t xml:space="preserve"> فالإسلام منهم بريء</w:t>
      </w:r>
      <w:r w:rsidR="00BC65C5">
        <w:rPr>
          <w:rFonts w:hint="cs"/>
          <w:rtl/>
        </w:rPr>
        <w:t>.</w:t>
      </w:r>
    </w:p>
    <w:p w:rsidR="00874690" w:rsidRDefault="00874690" w:rsidP="008F395F">
      <w:pPr>
        <w:pStyle w:val="libNormal"/>
        <w:rPr>
          <w:rtl/>
        </w:rPr>
      </w:pPr>
      <w:r w:rsidRPr="008F395F">
        <w:rPr>
          <w:rFonts w:hint="cs"/>
          <w:rtl/>
        </w:rPr>
        <w:t>الإسلام</w:t>
      </w:r>
      <w:r w:rsidR="00BC65C5" w:rsidRPr="008F395F">
        <w:rPr>
          <w:rFonts w:hint="cs"/>
          <w:rtl/>
        </w:rPr>
        <w:t>:</w:t>
      </w:r>
      <w:r w:rsidRPr="008F395F">
        <w:rPr>
          <w:rFonts w:hint="cs"/>
          <w:rtl/>
        </w:rPr>
        <w:t xml:space="preserve"> دين الأخلاق</w:t>
      </w:r>
      <w:r w:rsidR="00BC65C5" w:rsidRPr="008F395F">
        <w:rPr>
          <w:rFonts w:hint="cs"/>
          <w:rtl/>
        </w:rPr>
        <w:t>،</w:t>
      </w:r>
      <w:r w:rsidRPr="008F395F">
        <w:rPr>
          <w:rFonts w:hint="cs"/>
          <w:rtl/>
        </w:rPr>
        <w:t xml:space="preserve"> والقيم السماوية</w:t>
      </w:r>
      <w:r w:rsidR="00BC65C5" w:rsidRPr="008F395F">
        <w:rPr>
          <w:rFonts w:hint="cs"/>
          <w:rtl/>
        </w:rPr>
        <w:t>،</w:t>
      </w:r>
      <w:r w:rsidRPr="008F395F">
        <w:rPr>
          <w:rFonts w:hint="cs"/>
          <w:rtl/>
        </w:rPr>
        <w:t xml:space="preserve"> ورسول الله </w:t>
      </w:r>
      <w:r w:rsidR="00E01386" w:rsidRPr="00E01386">
        <w:rPr>
          <w:rStyle w:val="libAlaemChar"/>
          <w:rFonts w:hint="cs"/>
          <w:rtl/>
        </w:rPr>
        <w:t>صلى‌الله‌عليه‌وآله</w:t>
      </w:r>
      <w:r w:rsidRPr="008F395F">
        <w:rPr>
          <w:rFonts w:hint="cs"/>
          <w:rtl/>
        </w:rPr>
        <w:t xml:space="preserve"> قال منذ البداية</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إنّما بُعثت لأتِّمم مكارم الأخلاق</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 xml:space="preserve"> وقال (صلّى الله عليه 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أدّبني ربّي فأحسن تأديبي</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 xml:space="preserve">وقبل هذا وذاك قال الله تعالى عنه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وَإِنَّكَ لَعَلى خُلُقٍ عَظِيمٍ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Pr>
          <w:rFonts w:hint="cs"/>
          <w:rtl/>
        </w:rPr>
        <w:t>فما أحوجنا نحن المسلمون إلى العودة إلى حيث النقاء والصفاء الإسلامي</w:t>
      </w:r>
      <w:r w:rsidR="00BC65C5">
        <w:rPr>
          <w:rFonts w:hint="cs"/>
          <w:rtl/>
        </w:rPr>
        <w:t>،</w:t>
      </w:r>
      <w:r>
        <w:rPr>
          <w:rFonts w:hint="cs"/>
          <w:rtl/>
        </w:rPr>
        <w:t xml:space="preserve"> وما أحوج العالم كلّه للدين الإسلامي وأخلاقياته الرحمانية</w:t>
      </w:r>
      <w:r w:rsidR="00BC65C5">
        <w:rPr>
          <w:rFonts w:hint="cs"/>
          <w:rtl/>
        </w:rPr>
        <w:t>،</w:t>
      </w:r>
      <w:r>
        <w:rPr>
          <w:rFonts w:hint="cs"/>
          <w:rtl/>
        </w:rPr>
        <w:t xml:space="preserve"> وشرائعه السماوية</w:t>
      </w:r>
      <w:r w:rsidR="00BC65C5">
        <w:rPr>
          <w:rFonts w:hint="cs"/>
          <w:rtl/>
        </w:rPr>
        <w:t>،</w:t>
      </w:r>
      <w:r>
        <w:rPr>
          <w:rFonts w:hint="cs"/>
          <w:rtl/>
        </w:rPr>
        <w:t xml:space="preserve"> وعدالته الاجتماعية</w:t>
      </w:r>
      <w:r w:rsidR="00BC65C5">
        <w:rPr>
          <w:rFonts w:hint="cs"/>
          <w:rtl/>
        </w:rPr>
        <w:t>،</w:t>
      </w:r>
      <w:r>
        <w:rPr>
          <w:rFonts w:hint="cs"/>
          <w:rtl/>
        </w:rPr>
        <w:t xml:space="preserve"> وتعاليمه الإيمانية</w:t>
      </w:r>
      <w:r w:rsidR="00BC65C5">
        <w:rPr>
          <w:rFonts w:hint="cs"/>
          <w:rtl/>
        </w:rPr>
        <w:t>؛</w:t>
      </w:r>
      <w:r>
        <w:rPr>
          <w:rFonts w:hint="cs"/>
          <w:rtl/>
        </w:rPr>
        <w:t xml:space="preserve"> ليخرج من عنق الزجاجة الذي حشر نفسه فيها فكاد يختنق ويموت بصنع يديه كدودة القزّ تماماً</w:t>
      </w:r>
      <w:r w:rsidR="00BC65C5">
        <w:rPr>
          <w:rFonts w:hint="cs"/>
          <w:rtl/>
        </w:rPr>
        <w:t>.</w:t>
      </w:r>
    </w:p>
    <w:p w:rsidR="00874690" w:rsidRDefault="00874690" w:rsidP="008F395F">
      <w:pPr>
        <w:pStyle w:val="libNormal"/>
        <w:rPr>
          <w:rtl/>
        </w:rPr>
      </w:pPr>
      <w:r>
        <w:rPr>
          <w:rFonts w:hint="cs"/>
          <w:rtl/>
        </w:rPr>
        <w:t>فالبحث في الأخلاق الحسينيّة</w:t>
      </w:r>
      <w:r w:rsidR="00BC65C5">
        <w:rPr>
          <w:rFonts w:hint="cs"/>
          <w:rtl/>
        </w:rPr>
        <w:t>:</w:t>
      </w:r>
      <w:r>
        <w:rPr>
          <w:rFonts w:hint="cs"/>
          <w:rtl/>
        </w:rPr>
        <w:t xml:space="preserve"> ضرورة حضارية</w:t>
      </w:r>
      <w:r w:rsidR="00BC65C5">
        <w:rPr>
          <w:rFonts w:hint="cs"/>
          <w:rtl/>
        </w:rPr>
        <w:t>،</w:t>
      </w:r>
      <w:r>
        <w:rPr>
          <w:rFonts w:hint="cs"/>
          <w:rtl/>
        </w:rPr>
        <w:t xml:space="preserve"> ووفاء إنساني لذلك الإمام العظيم الذي قدّم كلّ ما لديه في سبيل الله ورسالته</w:t>
      </w:r>
      <w:r w:rsidR="00BC65C5">
        <w:rPr>
          <w:rFonts w:hint="cs"/>
          <w:rtl/>
        </w:rPr>
        <w:t>،</w:t>
      </w:r>
      <w:r>
        <w:rPr>
          <w:rFonts w:hint="cs"/>
          <w:rtl/>
        </w:rPr>
        <w:t xml:space="preserve"> وإنقاذ الأُمّة الإسلاميّة من هوّة الضياع الأموية</w:t>
      </w:r>
      <w:r w:rsidR="00BC65C5">
        <w:rPr>
          <w:rFonts w:hint="cs"/>
          <w:rtl/>
        </w:rPr>
        <w:t>،</w:t>
      </w:r>
      <w:r>
        <w:rPr>
          <w:rFonts w:hint="cs"/>
          <w:rtl/>
        </w:rPr>
        <w:t xml:space="preserve"> ومن ثمّ العباسية والعثمانية وحتى الحضارة الإلكترونية</w:t>
      </w:r>
      <w:r w:rsidR="00BC65C5">
        <w:rPr>
          <w:rFonts w:hint="cs"/>
          <w:rtl/>
        </w:rPr>
        <w:t>.</w:t>
      </w:r>
    </w:p>
    <w:p w:rsidR="00874690" w:rsidRDefault="00874690" w:rsidP="008F395F">
      <w:pPr>
        <w:pStyle w:val="libNormal"/>
        <w:rPr>
          <w:rtl/>
        </w:rPr>
      </w:pPr>
      <w:r>
        <w:rPr>
          <w:rFonts w:hint="cs"/>
          <w:rtl/>
        </w:rPr>
        <w:t>فهل يسعفنا القلم ويسدّدنا المولى لخدمته</w:t>
      </w:r>
      <w:r w:rsidR="00BC65C5">
        <w:rPr>
          <w:rFonts w:hint="cs"/>
          <w:rtl/>
        </w:rPr>
        <w:t>؟</w:t>
      </w:r>
      <w:r>
        <w:rPr>
          <w:rFonts w:hint="cs"/>
          <w:rtl/>
        </w:rPr>
        <w:t xml:space="preserve"> </w:t>
      </w:r>
    </w:p>
    <w:p w:rsidR="00874690" w:rsidRDefault="00874690" w:rsidP="008F395F">
      <w:pPr>
        <w:pStyle w:val="libNormal"/>
        <w:rPr>
          <w:rtl/>
        </w:rPr>
      </w:pPr>
      <w:r>
        <w:rPr>
          <w:rFonts w:hint="cs"/>
          <w:rtl/>
        </w:rPr>
        <w:t>هذا ما أرجوه وأطمح إليه في كلّ كلمة أو فكرة أسجّلها على هذه الصفحات</w:t>
      </w:r>
      <w:r w:rsidR="00BC65C5">
        <w:rPr>
          <w:rFonts w:hint="cs"/>
          <w:rtl/>
        </w:rPr>
        <w:t>،</w:t>
      </w:r>
      <w:r>
        <w:rPr>
          <w:rFonts w:hint="cs"/>
          <w:rtl/>
        </w:rPr>
        <w:t xml:space="preserve"> وقد قسّمت البحث </w:t>
      </w:r>
      <w:r w:rsidR="005566C3">
        <w:rPr>
          <w:rFonts w:hint="cs"/>
          <w:rtl/>
        </w:rPr>
        <w:t>(</w:t>
      </w:r>
      <w:r>
        <w:rPr>
          <w:rFonts w:hint="cs"/>
          <w:rtl/>
        </w:rPr>
        <w:t>الكتاب</w:t>
      </w:r>
      <w:r w:rsidR="005566C3">
        <w:rPr>
          <w:rFonts w:hint="cs"/>
          <w:rtl/>
        </w:rPr>
        <w:t>)</w:t>
      </w:r>
      <w:r>
        <w:rPr>
          <w:rFonts w:hint="cs"/>
          <w:rtl/>
        </w:rPr>
        <w:t xml:space="preserve"> إلى قسمين</w:t>
      </w:r>
      <w:r w:rsidR="00BC65C5">
        <w:rPr>
          <w:rFonts w:hint="cs"/>
          <w:rtl/>
        </w:rPr>
        <w:t>:</w:t>
      </w:r>
      <w:r>
        <w:rPr>
          <w:rFonts w:hint="cs"/>
          <w:rtl/>
        </w:rPr>
        <w:t xml:space="preserve">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مستدرك الوسائل 11 / 187 ح 12701</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تهذيب الأحكام 9 /397</w:t>
      </w:r>
      <w:r w:rsidR="00BC65C5">
        <w:rPr>
          <w:rFonts w:hint="cs"/>
          <w:rtl/>
        </w:rPr>
        <w:t>،</w:t>
      </w:r>
      <w:r>
        <w:rPr>
          <w:rFonts w:hint="cs"/>
          <w:rtl/>
        </w:rPr>
        <w:t xml:space="preserve"> وشرح نهج البلاغة 11 / 233</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سورة القلم / 4</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1</w:t>
      </w:r>
      <w:r w:rsidR="00E62BCA">
        <w:rPr>
          <w:rFonts w:hint="cs"/>
          <w:rtl/>
        </w:rPr>
        <w:t xml:space="preserve"> - </w:t>
      </w:r>
      <w:r>
        <w:rPr>
          <w:rFonts w:hint="cs"/>
          <w:rtl/>
        </w:rPr>
        <w:t>الأخلاق الحسينيّة</w:t>
      </w:r>
      <w:r w:rsidR="00BC65C5">
        <w:rPr>
          <w:rFonts w:hint="cs"/>
          <w:rtl/>
        </w:rPr>
        <w:t>:</w:t>
      </w:r>
      <w:r>
        <w:rPr>
          <w:rFonts w:hint="cs"/>
          <w:rtl/>
        </w:rPr>
        <w:t xml:space="preserve"> وفيه أبحث عن بعض أخلاقيات الإمام الحسين </w:t>
      </w:r>
      <w:r w:rsidR="00E01386" w:rsidRPr="00E01386">
        <w:rPr>
          <w:rStyle w:val="libAlaemChar"/>
          <w:rFonts w:hint="cs"/>
          <w:rtl/>
        </w:rPr>
        <w:t>عليه‌السلام</w:t>
      </w:r>
      <w:r w:rsidR="00BC65C5">
        <w:rPr>
          <w:rFonts w:hint="cs"/>
          <w:rtl/>
        </w:rPr>
        <w:t>،</w:t>
      </w:r>
      <w:r>
        <w:rPr>
          <w:rFonts w:hint="cs"/>
          <w:rtl/>
        </w:rPr>
        <w:t xml:space="preserve"> بعد مقدّمة عن الأخلاق والنظريات الأخلاقيّة قديمها وحديثها</w:t>
      </w:r>
      <w:r w:rsidR="00BC65C5">
        <w:rPr>
          <w:rFonts w:hint="cs"/>
          <w:rtl/>
        </w:rPr>
        <w:t>،</w:t>
      </w:r>
      <w:r>
        <w:rPr>
          <w:rFonts w:hint="cs"/>
          <w:rtl/>
        </w:rPr>
        <w:t xml:space="preserve"> وهذا يكون صلب الكتاب وأصله</w:t>
      </w:r>
      <w:r w:rsidR="00BC65C5">
        <w:rPr>
          <w:rFonts w:hint="cs"/>
          <w:rtl/>
        </w:rPr>
        <w:t>.</w:t>
      </w:r>
    </w:p>
    <w:p w:rsidR="00874690" w:rsidRDefault="00874690" w:rsidP="008F395F">
      <w:pPr>
        <w:pStyle w:val="libNormal"/>
        <w:rPr>
          <w:rtl/>
        </w:rPr>
      </w:pPr>
      <w:r>
        <w:rPr>
          <w:rFonts w:hint="cs"/>
          <w:rtl/>
        </w:rPr>
        <w:t>2</w:t>
      </w:r>
      <w:r w:rsidR="00E62BCA">
        <w:rPr>
          <w:rFonts w:hint="cs"/>
          <w:rtl/>
        </w:rPr>
        <w:t xml:space="preserve"> - </w:t>
      </w:r>
      <w:r>
        <w:rPr>
          <w:rFonts w:hint="cs"/>
          <w:rtl/>
        </w:rPr>
        <w:t>مواقف الوهابيّة</w:t>
      </w:r>
      <w:r w:rsidR="00BC65C5">
        <w:rPr>
          <w:rFonts w:hint="cs"/>
          <w:rtl/>
        </w:rPr>
        <w:t>:</w:t>
      </w:r>
      <w:r>
        <w:rPr>
          <w:rFonts w:hint="cs"/>
          <w:rtl/>
        </w:rPr>
        <w:t xml:space="preserve"> أبيِّن فيه</w:t>
      </w:r>
      <w:r w:rsidR="00BC65C5">
        <w:rPr>
          <w:rFonts w:hint="cs"/>
          <w:rtl/>
        </w:rPr>
        <w:t>،</w:t>
      </w:r>
      <w:r>
        <w:rPr>
          <w:rFonts w:hint="cs"/>
          <w:rtl/>
        </w:rPr>
        <w:t xml:space="preserve"> وبالإجمال دون تفصيل</w:t>
      </w:r>
      <w:r w:rsidR="00BC65C5">
        <w:rPr>
          <w:rFonts w:hint="cs"/>
          <w:rtl/>
        </w:rPr>
        <w:t>،</w:t>
      </w:r>
      <w:r>
        <w:rPr>
          <w:rFonts w:hint="cs"/>
          <w:rtl/>
        </w:rPr>
        <w:t xml:space="preserve"> بعض مواقف الوهابيّة المخزية تجاه الإسلام وآثاره</w:t>
      </w:r>
      <w:r w:rsidR="00BC65C5">
        <w:rPr>
          <w:rFonts w:hint="cs"/>
          <w:rtl/>
        </w:rPr>
        <w:t>،</w:t>
      </w:r>
      <w:r>
        <w:rPr>
          <w:rFonts w:hint="cs"/>
          <w:rtl/>
        </w:rPr>
        <w:t xml:space="preserve"> وتجاه رسوله وأهل البيت (صلوات الله وسلامه عليهم أجمعين)</w:t>
      </w:r>
      <w:r w:rsidR="00BC65C5">
        <w:rPr>
          <w:rFonts w:hint="cs"/>
          <w:rtl/>
        </w:rPr>
        <w:t>،</w:t>
      </w:r>
      <w:r>
        <w:rPr>
          <w:rFonts w:hint="cs"/>
          <w:rtl/>
        </w:rPr>
        <w:t xml:space="preserve"> وتجاه العالم أجمع</w:t>
      </w:r>
      <w:r w:rsidR="00BC65C5">
        <w:rPr>
          <w:rFonts w:hint="cs"/>
          <w:rtl/>
        </w:rPr>
        <w:t>.</w:t>
      </w:r>
      <w:r>
        <w:rPr>
          <w:rFonts w:hint="cs"/>
          <w:rtl/>
        </w:rPr>
        <w:t xml:space="preserve"> </w:t>
      </w:r>
    </w:p>
    <w:p w:rsidR="00874690" w:rsidRDefault="00874690" w:rsidP="008F395F">
      <w:pPr>
        <w:pStyle w:val="libNormal"/>
        <w:rPr>
          <w:rtl/>
        </w:rPr>
      </w:pPr>
      <w:r>
        <w:rPr>
          <w:rFonts w:hint="cs"/>
          <w:rtl/>
        </w:rPr>
        <w:t>وأسرد بعض المحاورات التي جرت بيني وبين بعضهم</w:t>
      </w:r>
      <w:r w:rsidR="00BC65C5">
        <w:rPr>
          <w:rFonts w:hint="cs"/>
          <w:rtl/>
        </w:rPr>
        <w:t>،</w:t>
      </w:r>
      <w:r>
        <w:rPr>
          <w:rFonts w:hint="cs"/>
          <w:rtl/>
        </w:rPr>
        <w:t xml:space="preserve"> وأبيّن آراء بعض علماء أبناء العامّة فيهم</w:t>
      </w:r>
      <w:r w:rsidR="00BC65C5">
        <w:rPr>
          <w:rFonts w:hint="cs"/>
          <w:rtl/>
        </w:rPr>
        <w:t>،</w:t>
      </w:r>
      <w:r>
        <w:rPr>
          <w:rFonts w:hint="cs"/>
          <w:rtl/>
        </w:rPr>
        <w:t xml:space="preserve"> وأذكر بعض الأحداث المعاصرة التي تُخبر عنهم وعن سلوكياتهم</w:t>
      </w:r>
      <w:r w:rsidR="00BC65C5">
        <w:rPr>
          <w:rFonts w:hint="cs"/>
          <w:rtl/>
        </w:rPr>
        <w:t>.</w:t>
      </w:r>
    </w:p>
    <w:p w:rsidR="00874690" w:rsidRDefault="00874690" w:rsidP="008F395F">
      <w:pPr>
        <w:pStyle w:val="libNormal"/>
        <w:rPr>
          <w:rtl/>
        </w:rPr>
      </w:pPr>
      <w:r>
        <w:rPr>
          <w:rFonts w:hint="cs"/>
          <w:rtl/>
        </w:rPr>
        <w:t>وأرى من المناسب والضروري هنا</w:t>
      </w:r>
      <w:r w:rsidR="00BC65C5">
        <w:rPr>
          <w:rFonts w:hint="cs"/>
          <w:rtl/>
        </w:rPr>
        <w:t>،</w:t>
      </w:r>
      <w:r>
        <w:rPr>
          <w:rFonts w:hint="cs"/>
          <w:rtl/>
        </w:rPr>
        <w:t xml:space="preserve"> أن أوجّه شكراً خاصاً إلى أخي العزيز الأستاذ حسين السيد الذي كان عوناً لي في إخراج هذا الكتاب إلى النور</w:t>
      </w:r>
      <w:r w:rsidR="00BC65C5">
        <w:rPr>
          <w:rFonts w:hint="cs"/>
          <w:rtl/>
        </w:rPr>
        <w:t>.</w:t>
      </w:r>
    </w:p>
    <w:p w:rsidR="00874690" w:rsidRDefault="00874690" w:rsidP="008F395F">
      <w:pPr>
        <w:pStyle w:val="libNormal"/>
        <w:rPr>
          <w:rtl/>
        </w:rPr>
      </w:pPr>
      <w:r>
        <w:rPr>
          <w:rFonts w:hint="cs"/>
          <w:rtl/>
        </w:rPr>
        <w:t>راجياً من الله العليّ القدير أن أكون قد وفّقت في كلّ ذلك</w:t>
      </w:r>
      <w:r w:rsidR="00BC65C5">
        <w:rPr>
          <w:rFonts w:hint="cs"/>
          <w:rtl/>
        </w:rPr>
        <w:t>؛</w:t>
      </w:r>
      <w:r>
        <w:rPr>
          <w:rFonts w:hint="cs"/>
          <w:rtl/>
        </w:rPr>
        <w:t xml:space="preserve"> لإيصال الفكرة الصحيحة للقارئ الكريم عن أخلاقيات الإمام السبط الشهيد الحسين المظلوم الذبيح (عليه أفضل الصلاة وأزكى السّلام</w:t>
      </w:r>
      <w:r w:rsidR="00BC65C5">
        <w:rPr>
          <w:rFonts w:hint="cs"/>
          <w:rtl/>
        </w:rPr>
        <w:t>،</w:t>
      </w:r>
      <w:r>
        <w:rPr>
          <w:rFonts w:hint="cs"/>
          <w:rtl/>
        </w:rPr>
        <w:t xml:space="preserve"> وعن الجاهليّة في القرن العشرين التي تطالبنا عناصرها بالعودة إليها</w:t>
      </w:r>
      <w:r w:rsidR="00BC65C5">
        <w:rPr>
          <w:rFonts w:hint="cs"/>
          <w:rtl/>
        </w:rPr>
        <w:t>،</w:t>
      </w:r>
      <w:r>
        <w:rPr>
          <w:rFonts w:hint="cs"/>
          <w:rtl/>
        </w:rPr>
        <w:t xml:space="preserve"> ولا حول ولا قوّة إلاّ بالله العلي العظيم</w:t>
      </w:r>
      <w:r w:rsidR="00BC65C5">
        <w:rPr>
          <w:rFonts w:hint="cs"/>
          <w:rtl/>
        </w:rPr>
        <w:t>.</w:t>
      </w:r>
    </w:p>
    <w:p w:rsidR="00874690" w:rsidRDefault="00874690" w:rsidP="005566C3">
      <w:pPr>
        <w:pStyle w:val="libLeftBold"/>
        <w:rPr>
          <w:rtl/>
        </w:rPr>
      </w:pPr>
      <w:r>
        <w:rPr>
          <w:rFonts w:hint="cs"/>
          <w:rtl/>
        </w:rPr>
        <w:t>جلال معاش</w:t>
      </w:r>
      <w:r w:rsidR="005566C3">
        <w:rPr>
          <w:rFonts w:hint="cs"/>
          <w:rtl/>
        </w:rPr>
        <w:tab/>
      </w:r>
    </w:p>
    <w:p w:rsidR="00874690" w:rsidRDefault="00874690" w:rsidP="005566C3">
      <w:pPr>
        <w:pStyle w:val="libLeftBold"/>
        <w:rPr>
          <w:rtl/>
        </w:rPr>
      </w:pPr>
      <w:r>
        <w:rPr>
          <w:rFonts w:hint="cs"/>
          <w:rtl/>
        </w:rPr>
        <w:t>9 ربيع الأول 1425 هجرية</w:t>
      </w:r>
    </w:p>
    <w:p w:rsidR="00874690" w:rsidRDefault="005566C3" w:rsidP="005566C3">
      <w:pPr>
        <w:pStyle w:val="libLeftBold"/>
        <w:rPr>
          <w:rtl/>
        </w:rPr>
      </w:pPr>
      <w:r>
        <w:rPr>
          <w:rFonts w:hint="cs"/>
          <w:rtl/>
        </w:rPr>
        <w:t>د</w:t>
      </w:r>
      <w:r w:rsidR="00874690">
        <w:rPr>
          <w:rFonts w:hint="cs"/>
          <w:rtl/>
        </w:rPr>
        <w:t>مشق</w:t>
      </w:r>
      <w:r w:rsidR="00E62BCA">
        <w:rPr>
          <w:rFonts w:hint="cs"/>
          <w:rtl/>
        </w:rPr>
        <w:t xml:space="preserve"> - </w:t>
      </w:r>
      <w:r w:rsidR="00874690">
        <w:rPr>
          <w:rFonts w:hint="cs"/>
          <w:rtl/>
        </w:rPr>
        <w:t xml:space="preserve">السيدة زينب </w:t>
      </w:r>
      <w:r w:rsidRPr="00E01386">
        <w:rPr>
          <w:rStyle w:val="libAlaemChar"/>
          <w:rFonts w:hint="cs"/>
          <w:rtl/>
        </w:rPr>
        <w:t>عليه</w:t>
      </w:r>
      <w:r>
        <w:rPr>
          <w:rStyle w:val="libAlaemChar"/>
          <w:rFonts w:hint="cs"/>
          <w:rtl/>
        </w:rPr>
        <w:t>ا</w:t>
      </w:r>
      <w:r w:rsidRPr="00E01386">
        <w:rPr>
          <w:rStyle w:val="libAlaemChar"/>
          <w:rFonts w:hint="cs"/>
          <w:rtl/>
        </w:rPr>
        <w:t>‌السلام</w:t>
      </w:r>
    </w:p>
    <w:p w:rsidR="00BC65C5" w:rsidRDefault="00BC65C5" w:rsidP="00BC65C5">
      <w:pPr>
        <w:pStyle w:val="libNormal"/>
        <w:rPr>
          <w:rtl/>
        </w:rPr>
      </w:pPr>
      <w:r>
        <w:rPr>
          <w:rFonts w:hint="cs"/>
          <w:rtl/>
        </w:rPr>
        <w:br w:type="page"/>
      </w:r>
    </w:p>
    <w:p w:rsidR="00874690" w:rsidRDefault="00874690" w:rsidP="000C22E9">
      <w:pPr>
        <w:pStyle w:val="Heading1Center"/>
        <w:rPr>
          <w:rtl/>
        </w:rPr>
      </w:pPr>
      <w:bookmarkStart w:id="6" w:name="_Toc382826879"/>
      <w:r>
        <w:rPr>
          <w:rFonts w:hint="cs"/>
          <w:rtl/>
        </w:rPr>
        <w:lastRenderedPageBreak/>
        <w:t>الباب الأوّل</w:t>
      </w:r>
      <w:r w:rsidR="000C22E9">
        <w:rPr>
          <w:rFonts w:hint="cs"/>
          <w:rtl/>
        </w:rPr>
        <w:t xml:space="preserve">: </w:t>
      </w:r>
      <w:r>
        <w:rPr>
          <w:rFonts w:hint="cs"/>
          <w:rtl/>
        </w:rPr>
        <w:t>الأخلاق الحسينيّة</w:t>
      </w:r>
      <w:bookmarkEnd w:id="6"/>
      <w:r>
        <w:rPr>
          <w:rFonts w:hint="cs"/>
          <w:rtl/>
        </w:rPr>
        <w:t xml:space="preserve"> </w:t>
      </w:r>
    </w:p>
    <w:p w:rsidR="00BC65C5" w:rsidRDefault="00BC65C5" w:rsidP="00BC65C5">
      <w:pPr>
        <w:pStyle w:val="libNormal"/>
      </w:pPr>
      <w:r>
        <w:rPr>
          <w:rtl/>
        </w:rPr>
        <w:br w:type="page"/>
      </w:r>
    </w:p>
    <w:p w:rsidR="00BC65C5" w:rsidRDefault="00BC65C5" w:rsidP="00BC65C5">
      <w:pPr>
        <w:pStyle w:val="libNormal"/>
      </w:pPr>
      <w:r>
        <w:rPr>
          <w:rtl/>
        </w:rPr>
        <w:lastRenderedPageBreak/>
        <w:br w:type="page"/>
      </w:r>
    </w:p>
    <w:p w:rsidR="00874690" w:rsidRDefault="00874690" w:rsidP="000C22E9">
      <w:pPr>
        <w:pStyle w:val="Heading2Center"/>
        <w:rPr>
          <w:rtl/>
        </w:rPr>
      </w:pPr>
      <w:bookmarkStart w:id="7" w:name="_Toc382826880"/>
      <w:r>
        <w:rPr>
          <w:rFonts w:hint="cs"/>
          <w:rtl/>
        </w:rPr>
        <w:lastRenderedPageBreak/>
        <w:t>الفصل الأوّل</w:t>
      </w:r>
      <w:r w:rsidR="000C22E9">
        <w:rPr>
          <w:rFonts w:hint="cs"/>
          <w:rtl/>
        </w:rPr>
        <w:t>:</w:t>
      </w:r>
      <w:r>
        <w:rPr>
          <w:rFonts w:hint="cs"/>
          <w:rtl/>
        </w:rPr>
        <w:t xml:space="preserve"> </w:t>
      </w:r>
      <w:bookmarkStart w:id="8" w:name="الفصل_الأوّل"/>
      <w:bookmarkEnd w:id="8"/>
      <w:r>
        <w:rPr>
          <w:rFonts w:hint="cs"/>
          <w:rtl/>
        </w:rPr>
        <w:t>تمهيد في الأخلاق</w:t>
      </w:r>
      <w:bookmarkEnd w:id="7"/>
      <w:r>
        <w:rPr>
          <w:rFonts w:hint="cs"/>
          <w:rtl/>
        </w:rPr>
        <w:t xml:space="preserve"> </w:t>
      </w:r>
    </w:p>
    <w:p w:rsidR="00BC65C5" w:rsidRDefault="00BC65C5" w:rsidP="00BC65C5">
      <w:pPr>
        <w:pStyle w:val="libNormal"/>
      </w:pPr>
      <w:r>
        <w:rPr>
          <w:rtl/>
        </w:rPr>
        <w:br w:type="page"/>
      </w:r>
    </w:p>
    <w:p w:rsidR="00BC65C5" w:rsidRDefault="00BC65C5" w:rsidP="00BC65C5">
      <w:pPr>
        <w:pStyle w:val="libNormal"/>
      </w:pPr>
      <w:r>
        <w:rPr>
          <w:rtl/>
        </w:rPr>
        <w:lastRenderedPageBreak/>
        <w:br w:type="page"/>
      </w:r>
    </w:p>
    <w:p w:rsidR="00874690" w:rsidRDefault="00874690" w:rsidP="008F395F">
      <w:pPr>
        <w:pStyle w:val="libNormal"/>
        <w:rPr>
          <w:rtl/>
        </w:rPr>
      </w:pPr>
      <w:r>
        <w:rPr>
          <w:rFonts w:hint="cs"/>
          <w:rtl/>
        </w:rPr>
        <w:lastRenderedPageBreak/>
        <w:t>في البداية هناك سؤال يتبادر إلى ذهن القارئ الكريم هو</w:t>
      </w:r>
      <w:r w:rsidR="00BC65C5">
        <w:rPr>
          <w:rFonts w:hint="cs"/>
          <w:rtl/>
        </w:rPr>
        <w:t>:</w:t>
      </w:r>
      <w:r>
        <w:rPr>
          <w:rFonts w:hint="cs"/>
          <w:rtl/>
        </w:rPr>
        <w:t xml:space="preserve"> ما هي الأخلاق</w:t>
      </w:r>
      <w:r w:rsidR="00BC65C5">
        <w:rPr>
          <w:rFonts w:hint="cs"/>
          <w:rtl/>
        </w:rPr>
        <w:t>؟</w:t>
      </w:r>
      <w:r>
        <w:rPr>
          <w:rFonts w:hint="cs"/>
          <w:rtl/>
        </w:rPr>
        <w:t xml:space="preserve"> أو أيّ نوع من الأخلاق تريدون</w:t>
      </w:r>
      <w:r w:rsidR="00BC65C5">
        <w:rPr>
          <w:rFonts w:hint="cs"/>
          <w:rtl/>
        </w:rPr>
        <w:t>؟</w:t>
      </w:r>
    </w:p>
    <w:p w:rsidR="00874690" w:rsidRDefault="00874690" w:rsidP="008F395F">
      <w:pPr>
        <w:pStyle w:val="libNormal"/>
        <w:rPr>
          <w:rtl/>
        </w:rPr>
      </w:pPr>
      <w:r>
        <w:rPr>
          <w:rFonts w:hint="cs"/>
          <w:rtl/>
        </w:rPr>
        <w:t>ولا بدَّ من نزهة سريعة في بساتين اللغة العربية</w:t>
      </w:r>
      <w:r w:rsidR="00BC65C5">
        <w:rPr>
          <w:rFonts w:hint="cs"/>
          <w:rtl/>
        </w:rPr>
        <w:t>؛</w:t>
      </w:r>
      <w:r>
        <w:rPr>
          <w:rFonts w:hint="cs"/>
          <w:rtl/>
        </w:rPr>
        <w:t xml:space="preserve"> لتقصِّي المعاني التي وردت في هذه المادة </w:t>
      </w:r>
      <w:r w:rsidR="005566C3">
        <w:rPr>
          <w:rFonts w:hint="cs"/>
          <w:rtl/>
        </w:rPr>
        <w:t>(</w:t>
      </w:r>
      <w:r>
        <w:rPr>
          <w:rFonts w:hint="cs"/>
          <w:rtl/>
        </w:rPr>
        <w:t>خلق</w:t>
      </w:r>
      <w:r w:rsidR="005566C3">
        <w:rPr>
          <w:rFonts w:hint="cs"/>
          <w:rtl/>
        </w:rPr>
        <w:t>)</w:t>
      </w:r>
      <w:r w:rsidR="00BC65C5">
        <w:rPr>
          <w:rFonts w:hint="cs"/>
          <w:rtl/>
        </w:rPr>
        <w:t>.</w:t>
      </w:r>
    </w:p>
    <w:p w:rsidR="00874690" w:rsidRDefault="00874690" w:rsidP="008F395F">
      <w:pPr>
        <w:pStyle w:val="libNormal"/>
        <w:rPr>
          <w:rtl/>
        </w:rPr>
      </w:pPr>
      <w:r>
        <w:rPr>
          <w:rFonts w:hint="cs"/>
          <w:rtl/>
        </w:rPr>
        <w:t>فالنزهة في تلك الحقول اللغوية من أجمل النُّزه</w:t>
      </w:r>
      <w:r w:rsidR="00BC65C5">
        <w:rPr>
          <w:rFonts w:hint="cs"/>
          <w:rtl/>
        </w:rPr>
        <w:t>؛</w:t>
      </w:r>
      <w:r>
        <w:rPr>
          <w:rFonts w:hint="cs"/>
          <w:rtl/>
        </w:rPr>
        <w:t xml:space="preserve"> لأنّ لغتنا العربية من أجمل وأغنى لغات العالم قاطبة حيَّها وميَّتها</w:t>
      </w:r>
      <w:r w:rsidR="00BC65C5">
        <w:rPr>
          <w:rFonts w:hint="cs"/>
          <w:rtl/>
        </w:rPr>
        <w:t>.</w:t>
      </w:r>
    </w:p>
    <w:p w:rsidR="00874690" w:rsidRDefault="00874690" w:rsidP="008F395F">
      <w:pPr>
        <w:pStyle w:val="libNormal"/>
        <w:rPr>
          <w:rtl/>
        </w:rPr>
      </w:pPr>
      <w:r>
        <w:rPr>
          <w:rFonts w:hint="cs"/>
          <w:rtl/>
        </w:rPr>
        <w:t xml:space="preserve">قال صاحب </w:t>
      </w:r>
      <w:r w:rsidR="005566C3">
        <w:rPr>
          <w:rFonts w:hint="cs"/>
          <w:rtl/>
        </w:rPr>
        <w:t>(</w:t>
      </w:r>
      <w:r>
        <w:rPr>
          <w:rFonts w:hint="cs"/>
          <w:rtl/>
        </w:rPr>
        <w:t>معجم المقاييس</w:t>
      </w:r>
      <w:r w:rsidR="005566C3">
        <w:rPr>
          <w:rFonts w:hint="cs"/>
          <w:rtl/>
        </w:rPr>
        <w:t>)</w:t>
      </w:r>
      <w:r w:rsidR="00BC65C5">
        <w:rPr>
          <w:rFonts w:hint="cs"/>
          <w:rtl/>
        </w:rPr>
        <w:t>:</w:t>
      </w:r>
      <w:r>
        <w:rPr>
          <w:rFonts w:hint="cs"/>
          <w:rtl/>
        </w:rPr>
        <w:t xml:space="preserve"> الخاء واللام والقاف أصلان</w:t>
      </w:r>
      <w:r w:rsidR="00BC65C5">
        <w:rPr>
          <w:rFonts w:hint="cs"/>
          <w:rtl/>
        </w:rPr>
        <w:t>:</w:t>
      </w:r>
      <w:r>
        <w:rPr>
          <w:rFonts w:hint="cs"/>
          <w:rtl/>
        </w:rPr>
        <w:t xml:space="preserve"> </w:t>
      </w:r>
    </w:p>
    <w:p w:rsidR="00874690" w:rsidRDefault="00874690" w:rsidP="008F395F">
      <w:pPr>
        <w:pStyle w:val="libNormal"/>
        <w:rPr>
          <w:rtl/>
        </w:rPr>
      </w:pPr>
      <w:r>
        <w:rPr>
          <w:rFonts w:hint="cs"/>
          <w:rtl/>
        </w:rPr>
        <w:t>أحدهما</w:t>
      </w:r>
      <w:r w:rsidR="00BC65C5">
        <w:rPr>
          <w:rFonts w:hint="cs"/>
          <w:rtl/>
        </w:rPr>
        <w:t>:</w:t>
      </w:r>
      <w:r>
        <w:rPr>
          <w:rFonts w:hint="cs"/>
          <w:rtl/>
        </w:rPr>
        <w:t xml:space="preserve"> تقدير الشيء</w:t>
      </w:r>
      <w:r w:rsidR="00BC65C5">
        <w:rPr>
          <w:rFonts w:hint="cs"/>
          <w:rtl/>
        </w:rPr>
        <w:t>،</w:t>
      </w:r>
      <w:r>
        <w:rPr>
          <w:rFonts w:hint="cs"/>
          <w:rtl/>
        </w:rPr>
        <w:t xml:space="preserve"> كقولهم</w:t>
      </w:r>
      <w:r w:rsidR="00BC65C5">
        <w:rPr>
          <w:rFonts w:hint="cs"/>
          <w:rtl/>
        </w:rPr>
        <w:t>:</w:t>
      </w:r>
      <w:r>
        <w:rPr>
          <w:rFonts w:hint="cs"/>
          <w:rtl/>
        </w:rPr>
        <w:t xml:space="preserve"> خَلَقْتُ الأديم للسقاء</w:t>
      </w:r>
      <w:r w:rsidR="00BC65C5">
        <w:rPr>
          <w:rFonts w:hint="cs"/>
          <w:rtl/>
        </w:rPr>
        <w:t>،</w:t>
      </w:r>
      <w:r>
        <w:rPr>
          <w:rFonts w:hint="cs"/>
          <w:rtl/>
        </w:rPr>
        <w:t xml:space="preserve"> إذا قدَّرته </w:t>
      </w:r>
      <w:r w:rsidR="005566C3">
        <w:rPr>
          <w:rFonts w:hint="cs"/>
          <w:rtl/>
        </w:rPr>
        <w:t>(</w:t>
      </w:r>
      <w:r>
        <w:rPr>
          <w:rFonts w:hint="cs"/>
          <w:rtl/>
        </w:rPr>
        <w:t>صنَّعته</w:t>
      </w:r>
      <w:r w:rsidR="005566C3">
        <w:rPr>
          <w:rFonts w:hint="cs"/>
          <w:rtl/>
        </w:rPr>
        <w:t>)</w:t>
      </w:r>
      <w:r w:rsidR="00BC65C5">
        <w:rPr>
          <w:rFonts w:hint="cs"/>
          <w:rtl/>
        </w:rPr>
        <w:t>.</w:t>
      </w:r>
    </w:p>
    <w:p w:rsidR="00874690" w:rsidRDefault="00874690" w:rsidP="008F395F">
      <w:pPr>
        <w:pStyle w:val="libNormal"/>
        <w:rPr>
          <w:rtl/>
        </w:rPr>
      </w:pPr>
      <w:r>
        <w:rPr>
          <w:rFonts w:hint="cs"/>
          <w:rtl/>
        </w:rPr>
        <w:t>والآخر</w:t>
      </w:r>
      <w:r w:rsidR="00BC65C5">
        <w:rPr>
          <w:rFonts w:hint="cs"/>
          <w:rtl/>
        </w:rPr>
        <w:t>:</w:t>
      </w:r>
      <w:r>
        <w:rPr>
          <w:rFonts w:hint="cs"/>
          <w:rtl/>
        </w:rPr>
        <w:t xml:space="preserve"> ملاسة الشيء</w:t>
      </w:r>
      <w:r w:rsidR="00BC65C5">
        <w:rPr>
          <w:rFonts w:hint="cs"/>
          <w:rtl/>
        </w:rPr>
        <w:t>،</w:t>
      </w:r>
      <w:r>
        <w:rPr>
          <w:rFonts w:hint="cs"/>
          <w:rtl/>
        </w:rPr>
        <w:t xml:space="preserve"> كقولهم</w:t>
      </w:r>
      <w:r w:rsidR="00BC65C5">
        <w:rPr>
          <w:rFonts w:hint="cs"/>
          <w:rtl/>
        </w:rPr>
        <w:t>:</w:t>
      </w:r>
      <w:r>
        <w:rPr>
          <w:rFonts w:hint="cs"/>
          <w:rtl/>
        </w:rPr>
        <w:t xml:space="preserve"> صخرة خلقاء</w:t>
      </w:r>
      <w:r w:rsidR="00BC65C5">
        <w:rPr>
          <w:rFonts w:hint="cs"/>
          <w:rtl/>
        </w:rPr>
        <w:t>،</w:t>
      </w:r>
      <w:r>
        <w:rPr>
          <w:rFonts w:hint="cs"/>
          <w:rtl/>
        </w:rPr>
        <w:t xml:space="preserve"> أي ملساء</w:t>
      </w:r>
      <w:r w:rsidR="00BC65C5">
        <w:rPr>
          <w:rFonts w:hint="cs"/>
          <w:rtl/>
        </w:rPr>
        <w:t>.</w:t>
      </w:r>
    </w:p>
    <w:p w:rsidR="00874690" w:rsidRDefault="00874690" w:rsidP="008F395F">
      <w:pPr>
        <w:pStyle w:val="libNormal"/>
        <w:rPr>
          <w:rtl/>
        </w:rPr>
      </w:pPr>
      <w:r w:rsidRPr="008F395F">
        <w:rPr>
          <w:rFonts w:hint="cs"/>
          <w:rtl/>
        </w:rPr>
        <w:t>ومن الأوّل نأخذ معنى الخُلُق</w:t>
      </w:r>
      <w:r w:rsidR="00BC65C5" w:rsidRPr="008F395F">
        <w:rPr>
          <w:rFonts w:hint="cs"/>
          <w:rtl/>
        </w:rPr>
        <w:t>:</w:t>
      </w:r>
      <w:r w:rsidRPr="008F395F">
        <w:rPr>
          <w:rFonts w:hint="cs"/>
          <w:rtl/>
        </w:rPr>
        <w:t xml:space="preserve"> وهي السجيَّة</w:t>
      </w:r>
      <w:r w:rsidR="00BC65C5" w:rsidRPr="008F395F">
        <w:rPr>
          <w:rFonts w:hint="cs"/>
          <w:rtl/>
        </w:rPr>
        <w:t>؛</w:t>
      </w:r>
      <w:r w:rsidRPr="008F395F">
        <w:rPr>
          <w:rFonts w:hint="cs"/>
          <w:rtl/>
        </w:rPr>
        <w:t xml:space="preserve"> لأنّ صاحبه قد قدَّر عليه</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 xml:space="preserve">وأمّا صاحب </w:t>
      </w:r>
      <w:r w:rsidR="005566C3">
        <w:rPr>
          <w:rFonts w:hint="cs"/>
          <w:rtl/>
        </w:rPr>
        <w:t>(</w:t>
      </w:r>
      <w:r>
        <w:rPr>
          <w:rFonts w:hint="cs"/>
          <w:rtl/>
        </w:rPr>
        <w:t>الوسيط</w:t>
      </w:r>
      <w:r w:rsidR="005566C3">
        <w:rPr>
          <w:rFonts w:hint="cs"/>
          <w:rtl/>
        </w:rPr>
        <w:t>)</w:t>
      </w:r>
      <w:r>
        <w:rPr>
          <w:rFonts w:hint="cs"/>
          <w:rtl/>
        </w:rPr>
        <w:t xml:space="preserve"> فإنّه قال في هذه المادة كثيراً</w:t>
      </w:r>
      <w:r w:rsidR="00BC65C5">
        <w:rPr>
          <w:rFonts w:hint="cs"/>
          <w:rtl/>
        </w:rPr>
        <w:t>،</w:t>
      </w:r>
      <w:r>
        <w:rPr>
          <w:rFonts w:hint="cs"/>
          <w:rtl/>
        </w:rPr>
        <w:t xml:space="preserve"> وممّا قال</w:t>
      </w:r>
      <w:r w:rsidR="00BC65C5">
        <w:rPr>
          <w:rFonts w:hint="cs"/>
          <w:rtl/>
        </w:rPr>
        <w:t>:</w:t>
      </w:r>
      <w:r>
        <w:rPr>
          <w:rFonts w:hint="cs"/>
          <w:rtl/>
        </w:rPr>
        <w:t xml:space="preserve"> </w:t>
      </w:r>
    </w:p>
    <w:p w:rsidR="00874690" w:rsidRDefault="00874690" w:rsidP="008F395F">
      <w:pPr>
        <w:pStyle w:val="libNormal"/>
        <w:rPr>
          <w:rtl/>
        </w:rPr>
      </w:pPr>
      <w:r>
        <w:rPr>
          <w:rFonts w:hint="cs"/>
          <w:rtl/>
        </w:rPr>
        <w:t>1</w:t>
      </w:r>
      <w:r w:rsidR="00E62BCA">
        <w:rPr>
          <w:rFonts w:hint="cs"/>
          <w:rtl/>
        </w:rPr>
        <w:t xml:space="preserve"> - </w:t>
      </w:r>
      <w:r>
        <w:rPr>
          <w:rFonts w:hint="cs"/>
          <w:rtl/>
        </w:rPr>
        <w:t>الخُلُق</w:t>
      </w:r>
      <w:r w:rsidR="00BC65C5">
        <w:rPr>
          <w:rFonts w:hint="cs"/>
          <w:rtl/>
        </w:rPr>
        <w:t>:</w:t>
      </w:r>
      <w:r>
        <w:rPr>
          <w:rFonts w:hint="cs"/>
          <w:rtl/>
        </w:rPr>
        <w:t xml:space="preserve"> حالٌ للنفس راسخة تصدر عنها الأفعال من خيرٍ أو شرٍّ من غير حاجة إلى فكر ورويَّة</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معجم مقاييس اللغة 2 /214 بتصرف</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2</w:t>
      </w:r>
      <w:r w:rsidR="00E62BCA">
        <w:rPr>
          <w:rFonts w:hint="cs"/>
          <w:rtl/>
        </w:rPr>
        <w:t xml:space="preserve"> - </w:t>
      </w:r>
      <w:r>
        <w:rPr>
          <w:rFonts w:hint="cs"/>
          <w:rtl/>
        </w:rPr>
        <w:t xml:space="preserve">الأخلاق </w:t>
      </w:r>
      <w:r w:rsidR="005566C3">
        <w:rPr>
          <w:rFonts w:hint="cs"/>
          <w:rtl/>
        </w:rPr>
        <w:t>(</w:t>
      </w:r>
      <w:r>
        <w:rPr>
          <w:rFonts w:hint="cs"/>
          <w:rtl/>
        </w:rPr>
        <w:t>علم الأخلاق</w:t>
      </w:r>
      <w:r w:rsidR="005566C3">
        <w:rPr>
          <w:rFonts w:hint="cs"/>
          <w:rtl/>
        </w:rPr>
        <w:t>)</w:t>
      </w:r>
      <w:r w:rsidR="00BC65C5">
        <w:rPr>
          <w:rFonts w:hint="cs"/>
          <w:rtl/>
        </w:rPr>
        <w:t>:</w:t>
      </w:r>
      <w:r>
        <w:rPr>
          <w:rFonts w:hint="cs"/>
          <w:rtl/>
        </w:rPr>
        <w:t xml:space="preserve"> علم موضوعه أحكام قيميَّة تتعلّق بالأعمال التي توصف بالحُسن أو القبح</w:t>
      </w:r>
      <w:r w:rsidR="00BC65C5">
        <w:rPr>
          <w:rFonts w:hint="cs"/>
          <w:rtl/>
        </w:rPr>
        <w:t>.</w:t>
      </w:r>
    </w:p>
    <w:p w:rsidR="00874690" w:rsidRDefault="00874690" w:rsidP="008F395F">
      <w:pPr>
        <w:pStyle w:val="libNormal"/>
        <w:rPr>
          <w:rtl/>
        </w:rPr>
      </w:pPr>
      <w:r>
        <w:rPr>
          <w:rFonts w:hint="cs"/>
          <w:rtl/>
        </w:rPr>
        <w:t>3</w:t>
      </w:r>
      <w:r w:rsidR="00E62BCA">
        <w:rPr>
          <w:rFonts w:hint="cs"/>
          <w:rtl/>
        </w:rPr>
        <w:t xml:space="preserve"> - </w:t>
      </w:r>
      <w:r>
        <w:rPr>
          <w:rFonts w:hint="cs"/>
          <w:rtl/>
        </w:rPr>
        <w:t xml:space="preserve">الأخلاقي </w:t>
      </w:r>
      <w:r w:rsidR="005566C3">
        <w:rPr>
          <w:rFonts w:hint="cs"/>
          <w:rtl/>
        </w:rPr>
        <w:t>(</w:t>
      </w:r>
      <w:r>
        <w:rPr>
          <w:rFonts w:hint="cs"/>
          <w:rtl/>
        </w:rPr>
        <w:t>العمل</w:t>
      </w:r>
      <w:r w:rsidR="005566C3">
        <w:rPr>
          <w:rFonts w:hint="cs"/>
          <w:rtl/>
        </w:rPr>
        <w:t>)</w:t>
      </w:r>
      <w:r w:rsidR="00BC65C5">
        <w:rPr>
          <w:rFonts w:hint="cs"/>
          <w:rtl/>
        </w:rPr>
        <w:t>:</w:t>
      </w:r>
      <w:r>
        <w:rPr>
          <w:rFonts w:hint="cs"/>
          <w:rtl/>
        </w:rPr>
        <w:t xml:space="preserve"> هو ما يتّفق وقواعد الأخلاق</w:t>
      </w:r>
      <w:r w:rsidR="00BC65C5">
        <w:rPr>
          <w:rFonts w:hint="cs"/>
          <w:rtl/>
        </w:rPr>
        <w:t>،</w:t>
      </w:r>
      <w:r>
        <w:rPr>
          <w:rFonts w:hint="cs"/>
          <w:rtl/>
        </w:rPr>
        <w:t xml:space="preserve"> أو قواعد السلوك المقرَّرة في المجتمع</w:t>
      </w:r>
      <w:r w:rsidR="00BC65C5">
        <w:rPr>
          <w:rFonts w:hint="cs"/>
          <w:rtl/>
        </w:rPr>
        <w:t>،</w:t>
      </w:r>
      <w:r>
        <w:rPr>
          <w:rFonts w:hint="cs"/>
          <w:rtl/>
        </w:rPr>
        <w:t xml:space="preserve"> وعكسه لا أخلاقي</w:t>
      </w:r>
      <w:r w:rsidR="00BC65C5">
        <w:rPr>
          <w:rFonts w:hint="cs"/>
          <w:rtl/>
        </w:rPr>
        <w:t>.</w:t>
      </w:r>
    </w:p>
    <w:p w:rsidR="00874690" w:rsidRDefault="00874690" w:rsidP="008F395F">
      <w:pPr>
        <w:pStyle w:val="libNormal"/>
        <w:rPr>
          <w:rtl/>
        </w:rPr>
      </w:pPr>
      <w:r>
        <w:rPr>
          <w:rFonts w:hint="cs"/>
          <w:rtl/>
        </w:rPr>
        <w:t>4</w:t>
      </w:r>
      <w:r w:rsidR="00E62BCA">
        <w:rPr>
          <w:rFonts w:hint="cs"/>
          <w:rtl/>
        </w:rPr>
        <w:t xml:space="preserve"> - </w:t>
      </w:r>
      <w:r>
        <w:rPr>
          <w:rFonts w:hint="cs"/>
          <w:rtl/>
        </w:rPr>
        <w:t>الخالق</w:t>
      </w:r>
      <w:r w:rsidR="00BC65C5">
        <w:rPr>
          <w:rFonts w:hint="cs"/>
          <w:rtl/>
        </w:rPr>
        <w:t>:</w:t>
      </w:r>
      <w:r>
        <w:rPr>
          <w:rFonts w:hint="cs"/>
          <w:rtl/>
        </w:rPr>
        <w:t xml:space="preserve"> اسم من أسماء الله تعالى </w:t>
      </w:r>
      <w:r w:rsidR="005566C3">
        <w:rPr>
          <w:rFonts w:hint="cs"/>
          <w:rtl/>
        </w:rPr>
        <w:t>(</w:t>
      </w:r>
      <w:r>
        <w:rPr>
          <w:rFonts w:hint="cs"/>
          <w:rtl/>
        </w:rPr>
        <w:t>يعني</w:t>
      </w:r>
      <w:r w:rsidR="005566C3">
        <w:rPr>
          <w:rFonts w:hint="cs"/>
          <w:rtl/>
        </w:rPr>
        <w:t>)</w:t>
      </w:r>
      <w:r w:rsidR="00BC65C5">
        <w:rPr>
          <w:rFonts w:hint="cs"/>
          <w:rtl/>
        </w:rPr>
        <w:t>:</w:t>
      </w:r>
      <w:r>
        <w:rPr>
          <w:rFonts w:hint="cs"/>
          <w:rtl/>
        </w:rPr>
        <w:t xml:space="preserve"> المبدع الشيء</w:t>
      </w:r>
      <w:r w:rsidR="00BC65C5">
        <w:rPr>
          <w:rFonts w:hint="cs"/>
          <w:rtl/>
        </w:rPr>
        <w:t>،</w:t>
      </w:r>
      <w:r>
        <w:rPr>
          <w:rFonts w:hint="cs"/>
          <w:rtl/>
        </w:rPr>
        <w:t xml:space="preserve"> المخترعه على غير مثال سبق </w:t>
      </w:r>
      <w:r w:rsidR="005566C3">
        <w:rPr>
          <w:rFonts w:hint="cs"/>
          <w:rtl/>
        </w:rPr>
        <w:t>(</w:t>
      </w:r>
      <w:r>
        <w:rPr>
          <w:rFonts w:hint="cs"/>
          <w:rtl/>
        </w:rPr>
        <w:t>أي المبدع أو الصانع</w:t>
      </w:r>
      <w:r w:rsidR="005566C3">
        <w:rPr>
          <w:rFonts w:hint="cs"/>
          <w:rtl/>
        </w:rPr>
        <w:t>)</w:t>
      </w:r>
      <w:r w:rsidR="00BC65C5">
        <w:rPr>
          <w:rFonts w:hint="cs"/>
          <w:rtl/>
        </w:rPr>
        <w:t>.</w:t>
      </w:r>
    </w:p>
    <w:p w:rsidR="00874690" w:rsidRDefault="00874690" w:rsidP="008F395F">
      <w:pPr>
        <w:pStyle w:val="libNormal"/>
        <w:rPr>
          <w:rtl/>
        </w:rPr>
      </w:pPr>
      <w:r w:rsidRPr="008F395F">
        <w:rPr>
          <w:rFonts w:hint="cs"/>
          <w:rtl/>
        </w:rPr>
        <w:t>5</w:t>
      </w:r>
      <w:r w:rsidR="00E62BCA">
        <w:rPr>
          <w:rFonts w:hint="cs"/>
          <w:rtl/>
        </w:rPr>
        <w:t xml:space="preserve"> - </w:t>
      </w:r>
      <w:r w:rsidRPr="008F395F">
        <w:rPr>
          <w:rFonts w:hint="cs"/>
          <w:rtl/>
        </w:rPr>
        <w:t>الخِلقة</w:t>
      </w:r>
      <w:r w:rsidR="00BC65C5" w:rsidRPr="008F395F">
        <w:rPr>
          <w:rFonts w:hint="cs"/>
          <w:rtl/>
        </w:rPr>
        <w:t>:</w:t>
      </w:r>
      <w:r w:rsidRPr="008F395F">
        <w:rPr>
          <w:rFonts w:hint="cs"/>
          <w:rtl/>
        </w:rPr>
        <w:t xml:space="preserve"> الفطرة</w:t>
      </w:r>
      <w:r w:rsidR="00BC65C5" w:rsidRPr="008F395F">
        <w:rPr>
          <w:rFonts w:hint="cs"/>
          <w:rtl/>
        </w:rPr>
        <w:t>.</w:t>
      </w:r>
      <w:r w:rsidRPr="008F395F">
        <w:rPr>
          <w:rFonts w:hint="cs"/>
          <w:rtl/>
        </w:rPr>
        <w:t xml:space="preserve"> والخليقة</w:t>
      </w:r>
      <w:r w:rsidR="00BC65C5" w:rsidRPr="008F395F">
        <w:rPr>
          <w:rFonts w:hint="cs"/>
          <w:rtl/>
        </w:rPr>
        <w:t>:</w:t>
      </w:r>
      <w:r w:rsidRPr="008F395F">
        <w:rPr>
          <w:rFonts w:hint="cs"/>
          <w:rtl/>
        </w:rPr>
        <w:t xml:space="preserve"> هي كلّ مخلوق</w:t>
      </w:r>
      <w:r w:rsidR="00BC65C5" w:rsidRPr="008F395F">
        <w:rPr>
          <w:rFonts w:hint="cs"/>
          <w:rtl/>
        </w:rPr>
        <w:t>.</w:t>
      </w:r>
      <w:r w:rsidRPr="008F395F">
        <w:rPr>
          <w:rFonts w:hint="cs"/>
          <w:rtl/>
        </w:rPr>
        <w:t xml:space="preserve"> والطبيعة التي يُخلق المرء بها</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ويُضيف بعضهم معاني أُخرى</w:t>
      </w:r>
      <w:r w:rsidR="00BC65C5">
        <w:rPr>
          <w:rFonts w:hint="cs"/>
          <w:rtl/>
        </w:rPr>
        <w:t>،</w:t>
      </w:r>
      <w:r>
        <w:rPr>
          <w:rFonts w:hint="cs"/>
          <w:rtl/>
        </w:rPr>
        <w:t xml:space="preserve"> فكلمة </w:t>
      </w:r>
      <w:r w:rsidR="005566C3">
        <w:rPr>
          <w:rFonts w:hint="cs"/>
          <w:rtl/>
        </w:rPr>
        <w:t>(</w:t>
      </w:r>
      <w:r>
        <w:rPr>
          <w:rFonts w:hint="cs"/>
          <w:rtl/>
        </w:rPr>
        <w:t>الخُلُق</w:t>
      </w:r>
      <w:r w:rsidR="005566C3">
        <w:rPr>
          <w:rFonts w:hint="cs"/>
          <w:rtl/>
        </w:rPr>
        <w:t>)</w:t>
      </w:r>
      <w:r>
        <w:rPr>
          <w:rFonts w:hint="cs"/>
          <w:rtl/>
        </w:rPr>
        <w:t xml:space="preserve"> تُستعمل في اللغة بمعاني منها</w:t>
      </w:r>
      <w:r w:rsidR="00BC65C5">
        <w:rPr>
          <w:rFonts w:hint="cs"/>
          <w:rtl/>
        </w:rPr>
        <w:t>:</w:t>
      </w:r>
      <w:r>
        <w:rPr>
          <w:rFonts w:hint="cs"/>
          <w:rtl/>
        </w:rPr>
        <w:t xml:space="preserve"> السجيّة</w:t>
      </w:r>
      <w:r w:rsidR="00BC65C5">
        <w:rPr>
          <w:rFonts w:hint="cs"/>
          <w:rtl/>
        </w:rPr>
        <w:t>،</w:t>
      </w:r>
      <w:r>
        <w:rPr>
          <w:rFonts w:hint="cs"/>
          <w:rtl/>
        </w:rPr>
        <w:t xml:space="preserve"> والطبع</w:t>
      </w:r>
      <w:r w:rsidR="00BC65C5">
        <w:rPr>
          <w:rFonts w:hint="cs"/>
          <w:rtl/>
        </w:rPr>
        <w:t>،</w:t>
      </w:r>
      <w:r>
        <w:rPr>
          <w:rFonts w:hint="cs"/>
          <w:rtl/>
        </w:rPr>
        <w:t xml:space="preserve"> والعادة</w:t>
      </w:r>
      <w:r w:rsidR="00BC65C5">
        <w:rPr>
          <w:rFonts w:hint="cs"/>
          <w:rtl/>
        </w:rPr>
        <w:t>،</w:t>
      </w:r>
      <w:r>
        <w:rPr>
          <w:rFonts w:hint="cs"/>
          <w:rtl/>
        </w:rPr>
        <w:t xml:space="preserve"> والدين</w:t>
      </w:r>
      <w:r w:rsidR="00BC65C5">
        <w:rPr>
          <w:rFonts w:hint="cs"/>
          <w:rtl/>
        </w:rPr>
        <w:t>،</w:t>
      </w:r>
      <w:r>
        <w:rPr>
          <w:rFonts w:hint="cs"/>
          <w:rtl/>
        </w:rPr>
        <w:t xml:space="preserve"> والمروءة</w:t>
      </w:r>
      <w:r w:rsidR="00BC65C5">
        <w:rPr>
          <w:rFonts w:hint="cs"/>
          <w:rtl/>
        </w:rPr>
        <w:t>.</w:t>
      </w:r>
      <w:r>
        <w:rPr>
          <w:rFonts w:hint="cs"/>
          <w:rtl/>
        </w:rPr>
        <w:t xml:space="preserve"> وقد ذكر أصحاب المعاجم أمثالاً وأشعاراً تؤيِّد ما ذهبوا إليه</w:t>
      </w:r>
      <w:r w:rsidR="00BC65C5">
        <w:rPr>
          <w:rFonts w:hint="cs"/>
          <w:rtl/>
        </w:rPr>
        <w:t>.</w:t>
      </w:r>
    </w:p>
    <w:p w:rsidR="00874690" w:rsidRDefault="00874690" w:rsidP="008F395F">
      <w:pPr>
        <w:pStyle w:val="libNormal"/>
        <w:rPr>
          <w:rtl/>
        </w:rPr>
      </w:pPr>
      <w:r>
        <w:rPr>
          <w:rFonts w:hint="cs"/>
          <w:rtl/>
        </w:rPr>
        <w:t>ولكن بالتأمّل في كلّ هذه المعاني</w:t>
      </w:r>
      <w:r w:rsidR="00BC65C5">
        <w:rPr>
          <w:rFonts w:hint="cs"/>
          <w:rtl/>
        </w:rPr>
        <w:t>،</w:t>
      </w:r>
      <w:r>
        <w:rPr>
          <w:rFonts w:hint="cs"/>
          <w:rtl/>
        </w:rPr>
        <w:t xml:space="preserve"> بعد إرجاعها إلى الأصل اللغوي الذي ذهب إليه </w:t>
      </w:r>
      <w:r w:rsidR="005566C3">
        <w:rPr>
          <w:rFonts w:hint="cs"/>
          <w:rtl/>
        </w:rPr>
        <w:t>(</w:t>
      </w:r>
      <w:r>
        <w:rPr>
          <w:rFonts w:hint="cs"/>
          <w:rtl/>
        </w:rPr>
        <w:t>ابن فارس</w:t>
      </w:r>
      <w:r w:rsidR="005566C3">
        <w:rPr>
          <w:rFonts w:hint="cs"/>
          <w:rtl/>
        </w:rPr>
        <w:t>)</w:t>
      </w:r>
      <w:r>
        <w:rPr>
          <w:rFonts w:hint="cs"/>
          <w:rtl/>
        </w:rPr>
        <w:t xml:space="preserve"> في مقاييسه</w:t>
      </w:r>
      <w:r w:rsidR="00BC65C5">
        <w:rPr>
          <w:rFonts w:hint="cs"/>
          <w:rtl/>
        </w:rPr>
        <w:t>،</w:t>
      </w:r>
      <w:r>
        <w:rPr>
          <w:rFonts w:hint="cs"/>
          <w:rtl/>
        </w:rPr>
        <w:t xml:space="preserve"> أي إلى معنيين فقط</w:t>
      </w:r>
      <w:r w:rsidR="00BC65C5">
        <w:rPr>
          <w:rFonts w:hint="cs"/>
          <w:rtl/>
        </w:rPr>
        <w:t>:</w:t>
      </w:r>
      <w:r>
        <w:rPr>
          <w:rFonts w:hint="cs"/>
          <w:rtl/>
        </w:rPr>
        <w:t xml:space="preserve"> </w:t>
      </w:r>
      <w:r w:rsidR="005566C3">
        <w:rPr>
          <w:rFonts w:hint="cs"/>
          <w:rtl/>
        </w:rPr>
        <w:t>(</w:t>
      </w:r>
      <w:r>
        <w:rPr>
          <w:rFonts w:hint="cs"/>
          <w:rtl/>
        </w:rPr>
        <w:t>التقدير</w:t>
      </w:r>
      <w:r w:rsidR="00BC65C5">
        <w:rPr>
          <w:rFonts w:hint="cs"/>
          <w:rtl/>
        </w:rPr>
        <w:t>،</w:t>
      </w:r>
      <w:r>
        <w:rPr>
          <w:rFonts w:hint="cs"/>
          <w:rtl/>
        </w:rPr>
        <w:t xml:space="preserve"> والملامسة والتسوية</w:t>
      </w:r>
      <w:r w:rsidR="005566C3">
        <w:rPr>
          <w:rFonts w:hint="cs"/>
          <w:rtl/>
        </w:rPr>
        <w:t>)</w:t>
      </w:r>
      <w:r w:rsidR="00BC65C5">
        <w:rPr>
          <w:rFonts w:hint="cs"/>
          <w:rtl/>
        </w:rPr>
        <w:t>،</w:t>
      </w:r>
      <w:r>
        <w:rPr>
          <w:rFonts w:hint="cs"/>
          <w:rtl/>
        </w:rPr>
        <w:t xml:space="preserve"> نلاحظ أنّ بين هذه المعاني صلة قريبة ودقيقة</w:t>
      </w:r>
      <w:r w:rsidR="00BC65C5">
        <w:rPr>
          <w:rFonts w:hint="cs"/>
          <w:rtl/>
        </w:rPr>
        <w:t>،</w:t>
      </w:r>
      <w:r>
        <w:rPr>
          <w:rFonts w:hint="cs"/>
          <w:rtl/>
        </w:rPr>
        <w:t xml:space="preserve"> تكاد تلحظها وتجمعها في إطار واحد</w:t>
      </w:r>
      <w:r w:rsidR="00BC65C5">
        <w:rPr>
          <w:rFonts w:hint="cs"/>
          <w:rtl/>
        </w:rPr>
        <w:t>.</w:t>
      </w:r>
    </w:p>
    <w:p w:rsidR="00874690" w:rsidRDefault="00874690" w:rsidP="008F395F">
      <w:pPr>
        <w:pStyle w:val="libNormal"/>
        <w:rPr>
          <w:rtl/>
        </w:rPr>
      </w:pPr>
      <w:r>
        <w:rPr>
          <w:rFonts w:hint="cs"/>
          <w:rtl/>
        </w:rPr>
        <w:t>ولعلّ معنى الكلمة الأصلي في اللغة واحد</w:t>
      </w:r>
      <w:r w:rsidR="00BC65C5">
        <w:rPr>
          <w:rFonts w:hint="cs"/>
          <w:rtl/>
        </w:rPr>
        <w:t>،</w:t>
      </w:r>
      <w:r>
        <w:rPr>
          <w:rFonts w:hint="cs"/>
          <w:rtl/>
        </w:rPr>
        <w:t xml:space="preserve"> وهذه المعاني أفياؤه وظلاله</w:t>
      </w:r>
      <w:r w:rsidR="00BC65C5">
        <w:rPr>
          <w:rFonts w:hint="cs"/>
          <w:rtl/>
        </w:rPr>
        <w:t>،</w:t>
      </w:r>
      <w:r>
        <w:rPr>
          <w:rFonts w:hint="cs"/>
          <w:rtl/>
        </w:rPr>
        <w:t xml:space="preserve"> ولعلَّ هذا المعنى الواحد في اللغة</w:t>
      </w:r>
      <w:r w:rsidR="00BC65C5">
        <w:rPr>
          <w:rFonts w:hint="cs"/>
          <w:rtl/>
        </w:rPr>
        <w:t>:</w:t>
      </w:r>
      <w:r>
        <w:rPr>
          <w:rFonts w:hint="cs"/>
          <w:rtl/>
        </w:rPr>
        <w:t xml:space="preserve"> هو الذي يعرفه الخُلُقيون من هذه الكلمة أيضاً</w:t>
      </w:r>
      <w:r w:rsidR="00BC65C5">
        <w:rPr>
          <w:rFonts w:hint="cs"/>
          <w:rtl/>
        </w:rPr>
        <w:t>،</w:t>
      </w:r>
      <w:r>
        <w:rPr>
          <w:rFonts w:hint="cs"/>
          <w:rtl/>
        </w:rPr>
        <w:t xml:space="preserve"> وإن كانت النصوص اللغوية قاصرة عن إثبات ذلك</w:t>
      </w:r>
      <w:r w:rsidR="00BC65C5">
        <w:rPr>
          <w:rFonts w:hint="cs"/>
          <w:rtl/>
        </w:rPr>
        <w:t>.</w:t>
      </w:r>
    </w:p>
    <w:p w:rsidR="00874690" w:rsidRDefault="00874690" w:rsidP="008F395F">
      <w:pPr>
        <w:pStyle w:val="libNormal"/>
        <w:rPr>
          <w:rtl/>
        </w:rPr>
      </w:pPr>
      <w:r>
        <w:rPr>
          <w:rFonts w:hint="cs"/>
          <w:rtl/>
        </w:rPr>
        <w:t>والخُلُقيون يعرفون من معنى هذه الكلمة</w:t>
      </w:r>
      <w:r w:rsidR="00BC65C5">
        <w:rPr>
          <w:rFonts w:hint="cs"/>
          <w:rtl/>
        </w:rPr>
        <w:t>:</w:t>
      </w:r>
      <w:r>
        <w:rPr>
          <w:rFonts w:hint="cs"/>
          <w:rtl/>
        </w:rPr>
        <w:t xml:space="preserve"> أنّها ملكة من ملكات النفس</w:t>
      </w:r>
      <w:r w:rsidR="00BC65C5">
        <w:rPr>
          <w:rFonts w:hint="cs"/>
          <w:rtl/>
        </w:rPr>
        <w:t>.</w:t>
      </w:r>
      <w:r>
        <w:rPr>
          <w:rFonts w:hint="cs"/>
          <w:rtl/>
        </w:rPr>
        <w:t xml:space="preserve">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المعجم الوسيط 1 / 252 بتصرف</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8F395F">
        <w:rPr>
          <w:rFonts w:hint="cs"/>
          <w:rtl/>
        </w:rPr>
        <w:lastRenderedPageBreak/>
        <w:t>ويقولون</w:t>
      </w:r>
      <w:r w:rsidR="00BC65C5" w:rsidRPr="008F395F">
        <w:rPr>
          <w:rFonts w:hint="cs"/>
          <w:rtl/>
        </w:rPr>
        <w:t>:</w:t>
      </w:r>
      <w:r w:rsidRPr="008F395F">
        <w:rPr>
          <w:rFonts w:hint="cs"/>
          <w:rtl/>
        </w:rPr>
        <w:t xml:space="preserve"> إنّ أظهر خاصة تتميّز بها هذا الكلمة هي صدور الأفعال عن الإنسان من دون إمعان فكر أو إعمال رويَّة</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وبالتأمّل في معاني هذه الكلمة مع ملاحظة الأفياء والظلال المرافقة لها</w:t>
      </w:r>
      <w:r w:rsidR="00BC65C5">
        <w:rPr>
          <w:rFonts w:hint="cs"/>
          <w:rtl/>
        </w:rPr>
        <w:t>،</w:t>
      </w:r>
      <w:r>
        <w:rPr>
          <w:rFonts w:hint="cs"/>
          <w:rtl/>
        </w:rPr>
        <w:t xml:space="preserve"> لاح لي أنّ الخيط الدقيق الواصل بينها هو</w:t>
      </w:r>
      <w:r w:rsidR="00BC65C5">
        <w:rPr>
          <w:rFonts w:hint="cs"/>
          <w:rtl/>
        </w:rPr>
        <w:t>:</w:t>
      </w:r>
      <w:r>
        <w:rPr>
          <w:rFonts w:hint="cs"/>
          <w:rtl/>
        </w:rPr>
        <w:t xml:space="preserve"> التقدير والتسوية بالإملاس</w:t>
      </w:r>
      <w:r w:rsidR="00BC65C5">
        <w:rPr>
          <w:rFonts w:hint="cs"/>
          <w:rtl/>
        </w:rPr>
        <w:t>.</w:t>
      </w:r>
    </w:p>
    <w:p w:rsidR="00874690" w:rsidRDefault="00874690" w:rsidP="008F395F">
      <w:pPr>
        <w:pStyle w:val="libNormal"/>
        <w:rPr>
          <w:rtl/>
        </w:rPr>
      </w:pPr>
      <w:r>
        <w:rPr>
          <w:rFonts w:hint="cs"/>
          <w:rtl/>
        </w:rPr>
        <w:t>فالله سبحانه قد خلق الإنسان إبداعاً</w:t>
      </w:r>
      <w:r w:rsidR="00BC65C5">
        <w:rPr>
          <w:rFonts w:hint="cs"/>
          <w:rtl/>
        </w:rPr>
        <w:t>،</w:t>
      </w:r>
      <w:r>
        <w:rPr>
          <w:rFonts w:hint="cs"/>
          <w:rtl/>
        </w:rPr>
        <w:t xml:space="preserve"> وزودّه بالعقل</w:t>
      </w:r>
      <w:r w:rsidR="00BC65C5">
        <w:rPr>
          <w:rFonts w:hint="cs"/>
          <w:rtl/>
        </w:rPr>
        <w:t>،</w:t>
      </w:r>
      <w:r>
        <w:rPr>
          <w:rFonts w:hint="cs"/>
          <w:rtl/>
        </w:rPr>
        <w:t xml:space="preserve"> وميّزه بالإرادة</w:t>
      </w:r>
      <w:r w:rsidR="00BC65C5">
        <w:rPr>
          <w:rFonts w:hint="cs"/>
          <w:rtl/>
        </w:rPr>
        <w:t>؛</w:t>
      </w:r>
      <w:r>
        <w:rPr>
          <w:rFonts w:hint="cs"/>
          <w:rtl/>
        </w:rPr>
        <w:t xml:space="preserve"> ليتمكّن من الفعل والترك</w:t>
      </w:r>
      <w:r w:rsidR="00BC65C5">
        <w:rPr>
          <w:rFonts w:hint="cs"/>
          <w:rtl/>
        </w:rPr>
        <w:t>،</w:t>
      </w:r>
      <w:r>
        <w:rPr>
          <w:rFonts w:hint="cs"/>
          <w:rtl/>
        </w:rPr>
        <w:t xml:space="preserve"> وتحمّل مسؤولية التكليف الشرعي</w:t>
      </w:r>
      <w:r w:rsidR="00BC65C5">
        <w:rPr>
          <w:rFonts w:hint="cs"/>
          <w:rtl/>
        </w:rPr>
        <w:t>.</w:t>
      </w:r>
    </w:p>
    <w:p w:rsidR="00874690" w:rsidRDefault="00874690" w:rsidP="008F395F">
      <w:pPr>
        <w:pStyle w:val="libNormal"/>
        <w:rPr>
          <w:rtl/>
        </w:rPr>
      </w:pPr>
      <w:r w:rsidRPr="008F395F">
        <w:rPr>
          <w:rFonts w:hint="cs"/>
          <w:rtl/>
        </w:rPr>
        <w:t>وكأنّما العقل والقابليات من خَلْق وتقدير الله سبحانه للإنسان</w:t>
      </w:r>
      <w:r w:rsidR="00BC65C5" w:rsidRPr="008F395F">
        <w:rPr>
          <w:rFonts w:hint="cs"/>
          <w:rtl/>
        </w:rPr>
        <w:t>،</w:t>
      </w:r>
      <w:r w:rsidRPr="008F395F">
        <w:rPr>
          <w:rFonts w:hint="cs"/>
          <w:rtl/>
        </w:rPr>
        <w:t xml:space="preserve"> وأمّا التَّسوية والإملاس لطبائعه فإنّها عن طريق الرسالات السماوية </w:t>
      </w:r>
      <w:r w:rsidR="005566C3">
        <w:rPr>
          <w:rFonts w:hint="cs"/>
          <w:rtl/>
        </w:rPr>
        <w:t>(</w:t>
      </w:r>
      <w:r w:rsidRPr="008F395F">
        <w:rPr>
          <w:rFonts w:hint="cs"/>
          <w:rtl/>
        </w:rPr>
        <w:t>الدين الإلهي</w:t>
      </w:r>
      <w:r w:rsidR="005566C3">
        <w:rPr>
          <w:rFonts w:hint="cs"/>
          <w:rtl/>
        </w:rPr>
        <w:t>)</w:t>
      </w:r>
      <w:r w:rsidR="00BC65C5" w:rsidRPr="008F395F">
        <w:rPr>
          <w:rFonts w:hint="cs"/>
          <w:rtl/>
        </w:rPr>
        <w:t>؛</w:t>
      </w:r>
      <w:r w:rsidRPr="008F395F">
        <w:rPr>
          <w:rFonts w:hint="cs"/>
          <w:rtl/>
        </w:rPr>
        <w:t xml:space="preserve"> لأنّ وظيفة الرسالة تهذيب الأخلاق المقدَّرة وإملاسها وتليينها حتّى تأتي النفس الإنسانيّة إلى بارئها </w:t>
      </w:r>
      <w:r w:rsidRPr="00AA52A0">
        <w:rPr>
          <w:rStyle w:val="libAlaemChar"/>
          <w:rFonts w:hint="cs"/>
          <w:rtl/>
        </w:rPr>
        <w:t>(</w:t>
      </w:r>
      <w:r w:rsidRPr="00BC65C5">
        <w:rPr>
          <w:rStyle w:val="libAieChar"/>
          <w:rFonts w:hint="cs"/>
          <w:rtl/>
        </w:rPr>
        <w:t xml:space="preserve"> رَاضِيَةً مَرْضِيَّةً </w:t>
      </w:r>
      <w:r w:rsidRPr="00AA52A0">
        <w:rPr>
          <w:rStyle w:val="libAlaemChar"/>
          <w:rFonts w:hint="cs"/>
          <w:rtl/>
        </w:rPr>
        <w:t>)</w:t>
      </w:r>
      <w:r w:rsidR="00BC65C5" w:rsidRPr="008F395F">
        <w:rPr>
          <w:rFonts w:hint="cs"/>
          <w:rtl/>
        </w:rPr>
        <w:t>.</w:t>
      </w:r>
    </w:p>
    <w:p w:rsidR="00874690" w:rsidRDefault="00874690" w:rsidP="008F395F">
      <w:pPr>
        <w:pStyle w:val="libNormal"/>
        <w:rPr>
          <w:rtl/>
        </w:rPr>
      </w:pPr>
      <w:r>
        <w:rPr>
          <w:rFonts w:hint="cs"/>
          <w:rtl/>
        </w:rPr>
        <w:t>والإنسان العاقل فعلاً لا يرضى إلاّ بالجنّة ونعيمها الدائم</w:t>
      </w:r>
      <w:r w:rsidR="00BC65C5">
        <w:rPr>
          <w:rFonts w:hint="cs"/>
          <w:rtl/>
        </w:rPr>
        <w:t>.</w:t>
      </w:r>
    </w:p>
    <w:p w:rsidR="00874690" w:rsidRDefault="00874690" w:rsidP="008F395F">
      <w:pPr>
        <w:pStyle w:val="libNormal"/>
        <w:rPr>
          <w:rtl/>
        </w:rPr>
      </w:pPr>
      <w:r>
        <w:rPr>
          <w:rFonts w:hint="cs"/>
          <w:rtl/>
        </w:rPr>
        <w:t>والله سبحانه وتعالى لا يرضى منه إلاّ الأعمال الصالحة التي أمره بها</w:t>
      </w:r>
      <w:r w:rsidR="00BC65C5">
        <w:rPr>
          <w:rFonts w:hint="cs"/>
          <w:rtl/>
        </w:rPr>
        <w:t>،</w:t>
      </w:r>
      <w:r>
        <w:rPr>
          <w:rFonts w:hint="cs"/>
          <w:rtl/>
        </w:rPr>
        <w:t xml:space="preserve"> أو ندبه إليها</w:t>
      </w:r>
      <w:r w:rsidR="00BC65C5">
        <w:rPr>
          <w:rFonts w:hint="cs"/>
          <w:rtl/>
        </w:rPr>
        <w:t>.</w:t>
      </w:r>
    </w:p>
    <w:p w:rsidR="00874690" w:rsidRDefault="00874690" w:rsidP="008F395F">
      <w:pPr>
        <w:pStyle w:val="libNormal"/>
        <w:rPr>
          <w:rtl/>
        </w:rPr>
      </w:pPr>
      <w:r>
        <w:rPr>
          <w:rFonts w:hint="cs"/>
          <w:rtl/>
        </w:rPr>
        <w:t>ومن هذا المنطلق</w:t>
      </w:r>
      <w:r w:rsidR="00BC65C5">
        <w:rPr>
          <w:rFonts w:hint="cs"/>
          <w:rtl/>
        </w:rPr>
        <w:t>،</w:t>
      </w:r>
      <w:r>
        <w:rPr>
          <w:rFonts w:hint="cs"/>
          <w:rtl/>
        </w:rPr>
        <w:t xml:space="preserve"> ذهبت مدرسة أهل بيت النبوّة والطهارة (صلوات الله عليهم) إلى أنّه</w:t>
      </w:r>
      <w:r w:rsidR="00BC65C5">
        <w:rPr>
          <w:rFonts w:hint="cs"/>
          <w:rtl/>
        </w:rPr>
        <w:t>:</w:t>
      </w:r>
      <w:r>
        <w:rPr>
          <w:rFonts w:hint="cs"/>
          <w:rtl/>
        </w:rPr>
        <w:t xml:space="preserve"> لا دين بلا أخلاق</w:t>
      </w:r>
      <w:r w:rsidR="00BC65C5">
        <w:rPr>
          <w:rFonts w:hint="cs"/>
          <w:rtl/>
        </w:rPr>
        <w:t>،</w:t>
      </w:r>
      <w:r>
        <w:rPr>
          <w:rFonts w:hint="cs"/>
          <w:rtl/>
        </w:rPr>
        <w:t xml:space="preserve"> ولا أخلاق بلا دين وإيمان بربّ العالمين</w:t>
      </w:r>
      <w:r w:rsidR="00BC65C5">
        <w:rPr>
          <w:rFonts w:hint="cs"/>
          <w:rtl/>
        </w:rPr>
        <w:t>.</w:t>
      </w:r>
    </w:p>
    <w:p w:rsidR="00874690" w:rsidRDefault="00874690" w:rsidP="008F395F">
      <w:pPr>
        <w:pStyle w:val="libNormal"/>
        <w:rPr>
          <w:rtl/>
        </w:rPr>
      </w:pPr>
      <w:r w:rsidRPr="008F395F">
        <w:rPr>
          <w:rFonts w:hint="cs"/>
          <w:rtl/>
        </w:rPr>
        <w:t xml:space="preserve">وهذا ما نستفيده من هذه الحكمة النورانية الرائعة للإمام الحسين </w:t>
      </w:r>
      <w:r w:rsidR="00E01386" w:rsidRPr="00E01386">
        <w:rPr>
          <w:rStyle w:val="libAlaemChar"/>
          <w:rFonts w:hint="cs"/>
          <w:rtl/>
        </w:rPr>
        <w:t>عليه‌السلام</w:t>
      </w:r>
      <w:r w:rsidRPr="008F395F">
        <w:rPr>
          <w:rFonts w:hint="cs"/>
          <w:rtl/>
        </w:rPr>
        <w:t xml:space="preserve"> التي يقول فيها</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ما أخذ الله طاقة أحد إلاّ وضع عنه طاعته</w:t>
      </w:r>
      <w:r w:rsidR="00BC65C5" w:rsidRPr="008F395F">
        <w:rPr>
          <w:rStyle w:val="libBold2Char"/>
          <w:rFonts w:hint="cs"/>
          <w:rtl/>
        </w:rPr>
        <w:t>،</w:t>
      </w:r>
      <w:r w:rsidRPr="008F395F">
        <w:rPr>
          <w:rStyle w:val="libBold2Char"/>
          <w:rFonts w:hint="cs"/>
          <w:rtl/>
        </w:rPr>
        <w:t xml:space="preserve"> ولا أخذ قدرته إلاّ وضع عنه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 xml:space="preserve">الأخلاق عند الإمام الصادق </w:t>
      </w:r>
      <w:r w:rsidR="00E01386" w:rsidRPr="00E01386">
        <w:rPr>
          <w:rStyle w:val="libAlaemChar"/>
          <w:rFonts w:hint="cs"/>
          <w:rtl/>
        </w:rPr>
        <w:t>عليه‌السلام</w:t>
      </w:r>
      <w:r>
        <w:rPr>
          <w:rFonts w:hint="cs"/>
          <w:rtl/>
        </w:rPr>
        <w:t xml:space="preserve"> / 13</w:t>
      </w:r>
      <w:r w:rsidR="00BC65C5">
        <w:rPr>
          <w:rFonts w:hint="cs"/>
          <w:rtl/>
        </w:rPr>
        <w:t>.</w:t>
      </w:r>
    </w:p>
    <w:p w:rsidR="00BC65C5" w:rsidRDefault="00BC65C5" w:rsidP="00BC65C5">
      <w:pPr>
        <w:pStyle w:val="libNormal"/>
      </w:pPr>
      <w:r>
        <w:rPr>
          <w:rtl/>
        </w:rPr>
        <w:br w:type="page"/>
      </w:r>
    </w:p>
    <w:p w:rsidR="00874690" w:rsidRDefault="00874690" w:rsidP="005566C3">
      <w:pPr>
        <w:pStyle w:val="libNormal0"/>
        <w:rPr>
          <w:rtl/>
        </w:rPr>
      </w:pPr>
      <w:r w:rsidRPr="008F395F">
        <w:rPr>
          <w:rStyle w:val="libBold2Char"/>
          <w:rFonts w:hint="cs"/>
          <w:rtl/>
        </w:rPr>
        <w:lastRenderedPageBreak/>
        <w:t>كِلفته</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فمَنْ تُسلب منه قوّته يسقط تكليفه</w:t>
      </w:r>
      <w:r w:rsidR="00BC65C5">
        <w:rPr>
          <w:rFonts w:hint="cs"/>
          <w:rtl/>
        </w:rPr>
        <w:t>،</w:t>
      </w:r>
      <w:r>
        <w:rPr>
          <w:rFonts w:hint="cs"/>
          <w:rtl/>
        </w:rPr>
        <w:t xml:space="preserve"> ومَنْ لا يستطيع ويقدر فإنّه لا مسؤولية عليه ولا تكليف</w:t>
      </w:r>
      <w:r w:rsidR="00BC65C5">
        <w:rPr>
          <w:rFonts w:hint="cs"/>
          <w:rtl/>
        </w:rPr>
        <w:t>،</w:t>
      </w:r>
      <w:r>
        <w:rPr>
          <w:rFonts w:hint="cs"/>
          <w:rtl/>
        </w:rPr>
        <w:t xml:space="preserve"> والقاعدة تقول</w:t>
      </w:r>
      <w:r w:rsidR="00BC65C5">
        <w:rPr>
          <w:rFonts w:hint="cs"/>
          <w:rtl/>
        </w:rPr>
        <w:t>:</w:t>
      </w:r>
      <w:r>
        <w:rPr>
          <w:rFonts w:hint="cs"/>
          <w:rtl/>
        </w:rPr>
        <w:t xml:space="preserve"> إذا أخذ ما أوهب أسقط ما أوجب</w:t>
      </w:r>
      <w:r w:rsidR="00BC65C5">
        <w:rPr>
          <w:rFonts w:hint="cs"/>
          <w:rtl/>
        </w:rPr>
        <w:t>.</w:t>
      </w:r>
    </w:p>
    <w:p w:rsidR="00874690" w:rsidRDefault="00874690" w:rsidP="00E62BCA">
      <w:pPr>
        <w:pStyle w:val="Heading3"/>
        <w:rPr>
          <w:rtl/>
        </w:rPr>
      </w:pPr>
      <w:bookmarkStart w:id="9" w:name="_Toc382826881"/>
      <w:r>
        <w:rPr>
          <w:rFonts w:hint="cs"/>
          <w:rtl/>
        </w:rPr>
        <w:t>فهم الأخلاق</w:t>
      </w:r>
      <w:bookmarkEnd w:id="9"/>
      <w:r>
        <w:rPr>
          <w:rFonts w:hint="cs"/>
          <w:rtl/>
        </w:rPr>
        <w:t xml:space="preserve"> </w:t>
      </w:r>
    </w:p>
    <w:p w:rsidR="00874690" w:rsidRDefault="00874690" w:rsidP="008F395F">
      <w:pPr>
        <w:pStyle w:val="libNormal"/>
        <w:rPr>
          <w:rtl/>
        </w:rPr>
      </w:pPr>
      <w:r>
        <w:rPr>
          <w:rFonts w:hint="cs"/>
          <w:rtl/>
        </w:rPr>
        <w:t>وقبل المضي في البحث</w:t>
      </w:r>
      <w:r w:rsidR="00BC65C5">
        <w:rPr>
          <w:rFonts w:hint="cs"/>
          <w:rtl/>
        </w:rPr>
        <w:t>،</w:t>
      </w:r>
      <w:r>
        <w:rPr>
          <w:rFonts w:hint="cs"/>
          <w:rtl/>
        </w:rPr>
        <w:t xml:space="preserve"> لا بدَّ من نظرة إلى الماضي السحيق والحاضر اللصيق</w:t>
      </w:r>
      <w:r w:rsidR="00BC65C5">
        <w:rPr>
          <w:rFonts w:hint="cs"/>
          <w:rtl/>
        </w:rPr>
        <w:t>؛</w:t>
      </w:r>
      <w:r>
        <w:rPr>
          <w:rFonts w:hint="cs"/>
          <w:rtl/>
        </w:rPr>
        <w:t xml:space="preserve"> لمعرفة نظرة العلماء والفلاسفة لهذه المسألة الخلقية</w:t>
      </w:r>
      <w:r w:rsidR="00BC65C5">
        <w:rPr>
          <w:rFonts w:hint="cs"/>
          <w:rtl/>
        </w:rPr>
        <w:t>.</w:t>
      </w:r>
      <w:r>
        <w:rPr>
          <w:rFonts w:hint="cs"/>
          <w:rtl/>
        </w:rPr>
        <w:t xml:space="preserve"> </w:t>
      </w:r>
    </w:p>
    <w:p w:rsidR="00874690" w:rsidRDefault="00874690" w:rsidP="008F395F">
      <w:pPr>
        <w:pStyle w:val="libNormal"/>
        <w:rPr>
          <w:rtl/>
        </w:rPr>
      </w:pPr>
      <w:r>
        <w:rPr>
          <w:rFonts w:hint="cs"/>
          <w:rtl/>
        </w:rPr>
        <w:t>وهدفنا ليس البحث عن النظريات الأخلاقيّة المختلفة ومناقشتها والإشكال عليها</w:t>
      </w:r>
      <w:r w:rsidR="00BC65C5">
        <w:rPr>
          <w:rFonts w:hint="cs"/>
          <w:rtl/>
        </w:rPr>
        <w:t>؛</w:t>
      </w:r>
      <w:r>
        <w:rPr>
          <w:rFonts w:hint="cs"/>
          <w:rtl/>
        </w:rPr>
        <w:t xml:space="preserve"> فلهذا كلّه أماكن وأبحاث أُخرى</w:t>
      </w:r>
      <w:r w:rsidR="00BC65C5">
        <w:rPr>
          <w:rFonts w:hint="cs"/>
          <w:rtl/>
        </w:rPr>
        <w:t>،</w:t>
      </w:r>
      <w:r>
        <w:rPr>
          <w:rFonts w:hint="cs"/>
          <w:rtl/>
        </w:rPr>
        <w:t xml:space="preserve"> وأمّا هدفنا فهو إعطاء لمحة سريعة لزيادة الإيضاح لهذه الفكرة التي توصلنا إليها</w:t>
      </w:r>
      <w:r w:rsidR="00BC65C5">
        <w:rPr>
          <w:rFonts w:hint="cs"/>
          <w:rtl/>
        </w:rPr>
        <w:t>.</w:t>
      </w:r>
    </w:p>
    <w:p w:rsidR="00874690" w:rsidRDefault="00874690" w:rsidP="008F395F">
      <w:pPr>
        <w:pStyle w:val="libNormal"/>
        <w:rPr>
          <w:rtl/>
        </w:rPr>
      </w:pPr>
      <w:r>
        <w:rPr>
          <w:rFonts w:hint="cs"/>
          <w:rtl/>
        </w:rPr>
        <w:t>فالبحث في الجذور يعني الأصالة والتأصيل</w:t>
      </w:r>
      <w:r w:rsidR="00BC65C5">
        <w:rPr>
          <w:rFonts w:hint="cs"/>
          <w:rtl/>
        </w:rPr>
        <w:t>،</w:t>
      </w:r>
      <w:r>
        <w:rPr>
          <w:rFonts w:hint="cs"/>
          <w:rtl/>
        </w:rPr>
        <w:t xml:space="preserve"> وأمّا في الفروع فإنّه يعني التهذيب والتحسين والتجميل</w:t>
      </w:r>
      <w:r w:rsidR="00BC65C5">
        <w:rPr>
          <w:rFonts w:hint="cs"/>
          <w:rtl/>
        </w:rPr>
        <w:t>.</w:t>
      </w:r>
    </w:p>
    <w:p w:rsidR="00874690" w:rsidRDefault="00874690" w:rsidP="008F395F">
      <w:pPr>
        <w:pStyle w:val="libNormal"/>
        <w:rPr>
          <w:rtl/>
        </w:rPr>
      </w:pPr>
      <w:r>
        <w:rPr>
          <w:rFonts w:hint="cs"/>
          <w:rtl/>
        </w:rPr>
        <w:t>والتأصيل والتجميل عمليتان لا بدَّ منهما في تناولنا لمسألة الأخلاق</w:t>
      </w:r>
      <w:r w:rsidR="00BC65C5">
        <w:rPr>
          <w:rFonts w:hint="cs"/>
          <w:rtl/>
        </w:rPr>
        <w:t>؛</w:t>
      </w:r>
      <w:r>
        <w:rPr>
          <w:rFonts w:hint="cs"/>
          <w:rtl/>
        </w:rPr>
        <w:t xml:space="preserve"> لأنّهما تمسّان الجوانب النظرية في أصولها</w:t>
      </w:r>
      <w:r w:rsidR="00BC65C5">
        <w:rPr>
          <w:rFonts w:hint="cs"/>
          <w:rtl/>
        </w:rPr>
        <w:t>،</w:t>
      </w:r>
      <w:r>
        <w:rPr>
          <w:rFonts w:hint="cs"/>
          <w:rtl/>
        </w:rPr>
        <w:t xml:space="preserve"> وغايتهما الجوانب العملية في غاياتها</w:t>
      </w:r>
      <w:r w:rsidR="00BC65C5">
        <w:rPr>
          <w:rFonts w:hint="cs"/>
          <w:rtl/>
        </w:rPr>
        <w:t>؛</w:t>
      </w:r>
      <w:r>
        <w:rPr>
          <w:rFonts w:hint="cs"/>
          <w:rtl/>
        </w:rPr>
        <w:t xml:space="preserve"> لأنّ الأخلاق قواعد وعمل تهذيبي لتجميل السلوك البشري</w:t>
      </w:r>
      <w:r w:rsidR="00BC65C5">
        <w:rPr>
          <w:rFonts w:hint="cs"/>
          <w:rtl/>
        </w:rPr>
        <w:t>،</w:t>
      </w:r>
      <w:r>
        <w:rPr>
          <w:rFonts w:hint="cs"/>
          <w:rtl/>
        </w:rPr>
        <w:t xml:space="preserve"> وتحسين الحياة الإنسانيّة الفردية والاجتماعية</w:t>
      </w:r>
      <w:r w:rsidR="00BC65C5">
        <w:rPr>
          <w:rFonts w:hint="cs"/>
          <w:rtl/>
        </w:rPr>
        <w:t>؛</w:t>
      </w:r>
      <w:r>
        <w:rPr>
          <w:rFonts w:hint="cs"/>
          <w:rtl/>
        </w:rPr>
        <w:t xml:space="preserve"> ذلك لأنّ الوجود الأخلاقي معطى نفسي</w:t>
      </w:r>
      <w:r w:rsidR="00BC65C5">
        <w:rPr>
          <w:rFonts w:hint="cs"/>
          <w:rtl/>
        </w:rPr>
        <w:t>،</w:t>
      </w:r>
      <w:r>
        <w:rPr>
          <w:rFonts w:hint="cs"/>
          <w:rtl/>
        </w:rPr>
        <w:t xml:space="preserve"> اجتماعي قيمي</w:t>
      </w:r>
      <w:r w:rsidR="00BC65C5">
        <w:rPr>
          <w:rFonts w:hint="cs"/>
          <w:rtl/>
        </w:rPr>
        <w:t>،</w:t>
      </w:r>
      <w:r>
        <w:rPr>
          <w:rFonts w:hint="cs"/>
          <w:rtl/>
        </w:rPr>
        <w:t xml:space="preserve"> يشتمل على الوقائع اللازمة في كلّ مجتمع إنساني ممّا يتّصل بالسلوك</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تحف العقول / 176</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وقد قاد هذا النشاط الفكري العلماء والفلاسفة إلى التمهّل أمام ينبوع السلوك الأخلاقي</w:t>
      </w:r>
      <w:r w:rsidR="00BC65C5">
        <w:rPr>
          <w:rFonts w:hint="cs"/>
          <w:rtl/>
        </w:rPr>
        <w:t>،</w:t>
      </w:r>
      <w:r>
        <w:rPr>
          <w:rFonts w:hint="cs"/>
          <w:rtl/>
        </w:rPr>
        <w:t xml:space="preserve"> فوجدوا أنّه ينبع من النفس أو الشعور</w:t>
      </w:r>
      <w:r w:rsidR="00BC65C5">
        <w:rPr>
          <w:rFonts w:hint="cs"/>
          <w:rtl/>
        </w:rPr>
        <w:t>،</w:t>
      </w:r>
      <w:r>
        <w:rPr>
          <w:rFonts w:hint="cs"/>
          <w:rtl/>
        </w:rPr>
        <w:t xml:space="preserve"> وأطلقوا على هذا الينبوع اسم </w:t>
      </w:r>
      <w:r w:rsidR="005566C3">
        <w:rPr>
          <w:rFonts w:hint="cs"/>
          <w:rtl/>
        </w:rPr>
        <w:t>(</w:t>
      </w:r>
      <w:r>
        <w:rPr>
          <w:rFonts w:hint="cs"/>
          <w:rtl/>
        </w:rPr>
        <w:t>الوجدان</w:t>
      </w:r>
      <w:r w:rsidR="00BC65C5">
        <w:rPr>
          <w:rFonts w:hint="cs"/>
          <w:rtl/>
        </w:rPr>
        <w:t>،</w:t>
      </w:r>
      <w:r>
        <w:rPr>
          <w:rFonts w:hint="cs"/>
          <w:rtl/>
        </w:rPr>
        <w:t xml:space="preserve"> أو الضمير</w:t>
      </w:r>
      <w:r w:rsidR="00BC65C5">
        <w:rPr>
          <w:rFonts w:hint="cs"/>
          <w:rtl/>
        </w:rPr>
        <w:t>،</w:t>
      </w:r>
      <w:r>
        <w:rPr>
          <w:rFonts w:hint="cs"/>
          <w:rtl/>
        </w:rPr>
        <w:t xml:space="preserve"> أو الحسّ الأخلاقي</w:t>
      </w:r>
      <w:r w:rsidR="005566C3">
        <w:rPr>
          <w:rFonts w:hint="cs"/>
          <w:rtl/>
        </w:rPr>
        <w:t>)</w:t>
      </w:r>
      <w:r w:rsidR="00BC65C5">
        <w:rPr>
          <w:rFonts w:hint="cs"/>
          <w:rtl/>
        </w:rPr>
        <w:t>.</w:t>
      </w:r>
    </w:p>
    <w:p w:rsidR="00874690" w:rsidRDefault="00874690" w:rsidP="008F395F">
      <w:pPr>
        <w:pStyle w:val="libNormal"/>
        <w:rPr>
          <w:rtl/>
        </w:rPr>
      </w:pPr>
      <w:r w:rsidRPr="008F395F">
        <w:rPr>
          <w:rFonts w:hint="cs"/>
          <w:rtl/>
        </w:rPr>
        <w:t xml:space="preserve">قائلين </w:t>
      </w:r>
      <w:r w:rsidR="005566C3">
        <w:rPr>
          <w:rFonts w:hint="cs"/>
          <w:rtl/>
        </w:rPr>
        <w:t>(</w:t>
      </w:r>
      <w:r w:rsidRPr="008F395F">
        <w:rPr>
          <w:rFonts w:hint="cs"/>
          <w:rtl/>
        </w:rPr>
        <w:t>في تعريفه</w:t>
      </w:r>
      <w:r w:rsidR="005566C3">
        <w:rPr>
          <w:rFonts w:hint="cs"/>
          <w:rtl/>
        </w:rPr>
        <w:t>)</w:t>
      </w:r>
      <w:r w:rsidR="00BC65C5" w:rsidRPr="008F395F">
        <w:rPr>
          <w:rFonts w:hint="cs"/>
          <w:rtl/>
        </w:rPr>
        <w:t>:</w:t>
      </w:r>
      <w:r w:rsidRPr="008F395F">
        <w:rPr>
          <w:rFonts w:hint="cs"/>
          <w:rtl/>
        </w:rPr>
        <w:t xml:space="preserve"> أنّه صوت نبيل يدعو إلى الخير</w:t>
      </w:r>
      <w:r w:rsidR="00BC65C5" w:rsidRPr="008F395F">
        <w:rPr>
          <w:rFonts w:hint="cs"/>
          <w:rtl/>
        </w:rPr>
        <w:t>،</w:t>
      </w:r>
      <w:r w:rsidRPr="008F395F">
        <w:rPr>
          <w:rFonts w:hint="cs"/>
          <w:rtl/>
        </w:rPr>
        <w:t xml:space="preserve"> ويأمر بالمعروف وينهى عن المنكر</w:t>
      </w:r>
      <w:r w:rsidR="00BC65C5" w:rsidRPr="008F395F">
        <w:rPr>
          <w:rFonts w:hint="cs"/>
          <w:rtl/>
        </w:rPr>
        <w:t>،</w:t>
      </w:r>
      <w:r w:rsidRPr="008F395F">
        <w:rPr>
          <w:rFonts w:hint="cs"/>
          <w:rtl/>
        </w:rPr>
        <w:t xml:space="preserve"> وأنّه حَكَم حكيم عليهم </w:t>
      </w:r>
      <w:r w:rsidR="005566C3">
        <w:rPr>
          <w:rFonts w:hint="cs"/>
          <w:rtl/>
        </w:rPr>
        <w:t>(</w:t>
      </w:r>
      <w:r w:rsidRPr="008F395F">
        <w:rPr>
          <w:rFonts w:hint="cs"/>
          <w:rtl/>
        </w:rPr>
        <w:t>البشر</w:t>
      </w:r>
      <w:r w:rsidR="005566C3">
        <w:rPr>
          <w:rFonts w:hint="cs"/>
          <w:rtl/>
        </w:rPr>
        <w:t>)</w:t>
      </w:r>
      <w:r w:rsidRPr="008F395F">
        <w:rPr>
          <w:rFonts w:hint="cs"/>
          <w:rtl/>
        </w:rPr>
        <w:t xml:space="preserve"> يفصل بين الفضيلة والرذيلة</w:t>
      </w:r>
      <w:r w:rsidR="00BC65C5" w:rsidRPr="008F395F">
        <w:rPr>
          <w:rFonts w:hint="cs"/>
          <w:rtl/>
        </w:rPr>
        <w:t>،</w:t>
      </w:r>
      <w:r w:rsidRPr="008F395F">
        <w:rPr>
          <w:rFonts w:hint="cs"/>
          <w:rtl/>
        </w:rPr>
        <w:t xml:space="preserve"> ويميّز الخير عن الشرّ</w:t>
      </w:r>
      <w:r w:rsidR="00BC65C5" w:rsidRPr="008F395F">
        <w:rPr>
          <w:rFonts w:hint="cs"/>
          <w:rtl/>
        </w:rPr>
        <w:t>،</w:t>
      </w:r>
      <w:r w:rsidRPr="008F395F">
        <w:rPr>
          <w:rFonts w:hint="cs"/>
          <w:rtl/>
        </w:rPr>
        <w:t xml:space="preserve"> وأنّه الرادع اليقظ</w:t>
      </w:r>
      <w:r w:rsidR="00BC65C5" w:rsidRPr="008F395F">
        <w:rPr>
          <w:rFonts w:hint="cs"/>
          <w:rtl/>
        </w:rPr>
        <w:t>،</w:t>
      </w:r>
      <w:r w:rsidRPr="008F395F">
        <w:rPr>
          <w:rFonts w:hint="cs"/>
          <w:rtl/>
        </w:rPr>
        <w:t xml:space="preserve"> والآمر المُطاع</w:t>
      </w:r>
      <w:r w:rsidR="00BC65C5" w:rsidRPr="008F395F">
        <w:rPr>
          <w:rFonts w:hint="cs"/>
          <w:rtl/>
        </w:rPr>
        <w:t>،</w:t>
      </w:r>
      <w:r w:rsidRPr="008F395F">
        <w:rPr>
          <w:rFonts w:hint="cs"/>
          <w:rtl/>
        </w:rPr>
        <w:t xml:space="preserve"> والنور الحيّ الذي به تتمثّل الأخلاق الطيِّبة</w:t>
      </w:r>
      <w:r w:rsidR="00BC65C5" w:rsidRPr="008F395F">
        <w:rPr>
          <w:rFonts w:hint="cs"/>
          <w:rtl/>
        </w:rPr>
        <w:t>،</w:t>
      </w:r>
      <w:r w:rsidRPr="008F395F">
        <w:rPr>
          <w:rFonts w:hint="cs"/>
          <w:rtl/>
        </w:rPr>
        <w:t xml:space="preserve"> ويهتدي للعمل الصالح</w:t>
      </w:r>
      <w:r w:rsidR="00BC65C5" w:rsidRPr="008F395F">
        <w:rPr>
          <w:rFonts w:hint="cs"/>
          <w:rtl/>
        </w:rPr>
        <w:t>،</w:t>
      </w:r>
      <w:r w:rsidRPr="008F395F">
        <w:rPr>
          <w:rFonts w:hint="cs"/>
          <w:rtl/>
        </w:rPr>
        <w:t xml:space="preserve"> ويحقّق المرء بإطاعته حال البرّ والتقوى</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فالأخلاق</w:t>
      </w:r>
      <w:r w:rsidR="00BC65C5">
        <w:rPr>
          <w:rFonts w:hint="cs"/>
          <w:rtl/>
        </w:rPr>
        <w:t>:</w:t>
      </w:r>
      <w:r>
        <w:rPr>
          <w:rFonts w:hint="cs"/>
          <w:rtl/>
        </w:rPr>
        <w:t xml:space="preserve"> علمٌ وقواعد عملية واجبة الالتزام</w:t>
      </w:r>
      <w:r w:rsidR="00BC65C5">
        <w:rPr>
          <w:rFonts w:hint="cs"/>
          <w:rtl/>
        </w:rPr>
        <w:t>؛</w:t>
      </w:r>
      <w:r>
        <w:rPr>
          <w:rFonts w:hint="cs"/>
          <w:rtl/>
        </w:rPr>
        <w:t xml:space="preserve"> حتّى يكون الإنسان أخلاقياً في حياته</w:t>
      </w:r>
      <w:r w:rsidR="00BC65C5">
        <w:rPr>
          <w:rFonts w:hint="cs"/>
          <w:rtl/>
        </w:rPr>
        <w:t>،</w:t>
      </w:r>
      <w:r>
        <w:rPr>
          <w:rFonts w:hint="cs"/>
          <w:rtl/>
        </w:rPr>
        <w:t xml:space="preserve"> وإنسانياً في معاملاته</w:t>
      </w:r>
      <w:r w:rsidR="00BC65C5">
        <w:rPr>
          <w:rFonts w:hint="cs"/>
          <w:rtl/>
        </w:rPr>
        <w:t>.</w:t>
      </w:r>
    </w:p>
    <w:p w:rsidR="00874690" w:rsidRDefault="00874690" w:rsidP="008F395F">
      <w:pPr>
        <w:pStyle w:val="libNormal"/>
        <w:rPr>
          <w:rtl/>
        </w:rPr>
      </w:pPr>
      <w:r>
        <w:rPr>
          <w:rFonts w:hint="cs"/>
          <w:rtl/>
        </w:rPr>
        <w:t>وعلم الأخلاق</w:t>
      </w:r>
      <w:r w:rsidR="00BC65C5">
        <w:rPr>
          <w:rFonts w:hint="cs"/>
          <w:rtl/>
        </w:rPr>
        <w:t>:</w:t>
      </w:r>
      <w:r>
        <w:rPr>
          <w:rFonts w:hint="cs"/>
          <w:rtl/>
        </w:rPr>
        <w:t xml:space="preserve"> هو العلم الذي يبعث الكمال في النفس البشرية</w:t>
      </w:r>
      <w:r w:rsidR="00BC65C5">
        <w:rPr>
          <w:rFonts w:hint="cs"/>
          <w:rtl/>
        </w:rPr>
        <w:t>،</w:t>
      </w:r>
      <w:r>
        <w:rPr>
          <w:rFonts w:hint="cs"/>
          <w:rtl/>
        </w:rPr>
        <w:t xml:space="preserve"> وينمِّي القوّة والاستقلال في العقل البشري</w:t>
      </w:r>
      <w:r w:rsidR="00BC65C5">
        <w:rPr>
          <w:rFonts w:hint="cs"/>
          <w:rtl/>
        </w:rPr>
        <w:t>.</w:t>
      </w:r>
      <w:r>
        <w:rPr>
          <w:rFonts w:hint="cs"/>
          <w:rtl/>
        </w:rPr>
        <w:t xml:space="preserve"> وهو العلم الذي يساير الإنسانيّة في اتجاهاتها</w:t>
      </w:r>
      <w:r w:rsidR="00BC65C5">
        <w:rPr>
          <w:rFonts w:hint="cs"/>
          <w:rtl/>
        </w:rPr>
        <w:t>،</w:t>
      </w:r>
      <w:r>
        <w:rPr>
          <w:rFonts w:hint="cs"/>
          <w:rtl/>
        </w:rPr>
        <w:t xml:space="preserve"> ويوجّهها عند حيرتها</w:t>
      </w:r>
      <w:r w:rsidR="00BC65C5">
        <w:rPr>
          <w:rFonts w:hint="cs"/>
          <w:rtl/>
        </w:rPr>
        <w:t>،</w:t>
      </w:r>
      <w:r>
        <w:rPr>
          <w:rFonts w:hint="cs"/>
          <w:rtl/>
        </w:rPr>
        <w:t xml:space="preserve"> ويأخذ بيد العقل عند اضطرابه</w:t>
      </w:r>
      <w:r w:rsidR="00BC65C5">
        <w:rPr>
          <w:rFonts w:hint="cs"/>
          <w:rtl/>
        </w:rPr>
        <w:t>،</w:t>
      </w:r>
      <w:r>
        <w:rPr>
          <w:rFonts w:hint="cs"/>
          <w:rtl/>
        </w:rPr>
        <w:t xml:space="preserve"> ويمدُّه بالقوّة عند ضعفه</w:t>
      </w:r>
      <w:r w:rsidR="00BC65C5">
        <w:rPr>
          <w:rFonts w:hint="cs"/>
          <w:rtl/>
        </w:rPr>
        <w:t>.</w:t>
      </w:r>
    </w:p>
    <w:p w:rsidR="00874690" w:rsidRDefault="00874690" w:rsidP="008F395F">
      <w:pPr>
        <w:pStyle w:val="libNormal"/>
        <w:rPr>
          <w:rtl/>
        </w:rPr>
      </w:pPr>
      <w:r w:rsidRPr="008F395F">
        <w:rPr>
          <w:rFonts w:hint="cs"/>
          <w:rtl/>
        </w:rPr>
        <w:t>وعلم الأخلاق</w:t>
      </w:r>
      <w:r w:rsidR="00BC65C5" w:rsidRPr="008F395F">
        <w:rPr>
          <w:rFonts w:hint="cs"/>
          <w:rtl/>
        </w:rPr>
        <w:t>:</w:t>
      </w:r>
      <w:r w:rsidRPr="008F395F">
        <w:rPr>
          <w:rFonts w:hint="cs"/>
          <w:rtl/>
        </w:rPr>
        <w:t xml:space="preserve"> هو الرسالة العامّة التي يلزم على كلّ حيّ مدرك أن يبلِّغها إلى كلّ حيّ مدرك</w:t>
      </w:r>
      <w:r w:rsidR="00BC65C5" w:rsidRPr="008F395F">
        <w:rPr>
          <w:rFonts w:hint="cs"/>
          <w:rtl/>
        </w:rPr>
        <w:t>،</w:t>
      </w:r>
      <w:r w:rsidRPr="008F395F">
        <w:rPr>
          <w:rFonts w:hint="cs"/>
          <w:rtl/>
        </w:rPr>
        <w:t xml:space="preserve"> وهو الأمانة الكبيرة التي يجب على كلّ كائن عاقل أن يؤدّيها إلى كلّ كائن عاقل</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الفلسفة الأخلاقيّة / 11</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 xml:space="preserve">الأخلاق عند الإمام الصادق </w:t>
      </w:r>
      <w:r w:rsidR="00E01386" w:rsidRPr="00E01386">
        <w:rPr>
          <w:rStyle w:val="libAlaemChar"/>
          <w:rFonts w:hint="cs"/>
          <w:rtl/>
        </w:rPr>
        <w:t>عليه‌السلام</w:t>
      </w:r>
      <w:r>
        <w:rPr>
          <w:rFonts w:hint="cs"/>
          <w:rtl/>
        </w:rPr>
        <w:t xml:space="preserve"> / 6</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فالأخلاق علمٌ</w:t>
      </w:r>
      <w:r w:rsidR="00BC65C5">
        <w:rPr>
          <w:rFonts w:hint="cs"/>
          <w:rtl/>
        </w:rPr>
        <w:t>،</w:t>
      </w:r>
      <w:r>
        <w:rPr>
          <w:rFonts w:hint="cs"/>
          <w:rtl/>
        </w:rPr>
        <w:t xml:space="preserve"> وعلم الأخلاق سلوك يسير عليه الإنسان ليقف على قيمته وإنسانيته</w:t>
      </w:r>
      <w:r w:rsidR="00BC65C5">
        <w:rPr>
          <w:rFonts w:hint="cs"/>
          <w:rtl/>
        </w:rPr>
        <w:t>؛</w:t>
      </w:r>
      <w:r>
        <w:rPr>
          <w:rFonts w:hint="cs"/>
          <w:rtl/>
        </w:rPr>
        <w:t xml:space="preserve"> لأنّ الإنسان كائن أخلاقي كما يعرفه أحدهم</w:t>
      </w:r>
      <w:r w:rsidR="00BC65C5">
        <w:rPr>
          <w:rFonts w:hint="cs"/>
          <w:rtl/>
        </w:rPr>
        <w:t>،</w:t>
      </w:r>
      <w:r>
        <w:rPr>
          <w:rFonts w:hint="cs"/>
          <w:rtl/>
        </w:rPr>
        <w:t xml:space="preserve"> ولأنّه لا يمكن أن يكون الإنسان إنساناً إلاّ إذا اتّصف بالإنسانيّة</w:t>
      </w:r>
      <w:r w:rsidR="00BC65C5">
        <w:rPr>
          <w:rFonts w:hint="cs"/>
          <w:rtl/>
        </w:rPr>
        <w:t>.</w:t>
      </w:r>
      <w:r>
        <w:rPr>
          <w:rFonts w:hint="cs"/>
          <w:rtl/>
        </w:rPr>
        <w:t xml:space="preserve"> تلك الصفة التي تشكّل جوهره المميّز له عن غيره من جنسه الحيواني</w:t>
      </w:r>
      <w:r w:rsidR="00BC65C5">
        <w:rPr>
          <w:rFonts w:hint="cs"/>
          <w:rtl/>
        </w:rPr>
        <w:t>،</w:t>
      </w:r>
      <w:r>
        <w:rPr>
          <w:rFonts w:hint="cs"/>
          <w:rtl/>
        </w:rPr>
        <w:t xml:space="preserve"> كما يقول الفلاسفة</w:t>
      </w:r>
      <w:r w:rsidR="00BC65C5">
        <w:rPr>
          <w:rFonts w:hint="cs"/>
          <w:rtl/>
        </w:rPr>
        <w:t>.</w:t>
      </w:r>
    </w:p>
    <w:p w:rsidR="00874690" w:rsidRDefault="00874690" w:rsidP="008F395F">
      <w:pPr>
        <w:pStyle w:val="libNormal"/>
        <w:rPr>
          <w:rtl/>
        </w:rPr>
      </w:pPr>
      <w:r>
        <w:rPr>
          <w:rFonts w:hint="cs"/>
          <w:rtl/>
        </w:rPr>
        <w:t>والوجدان الأخلاقي حياة قيمية خاصّة ذات درجات شعورية</w:t>
      </w:r>
      <w:r w:rsidR="00BC65C5">
        <w:rPr>
          <w:rFonts w:hint="cs"/>
          <w:rtl/>
        </w:rPr>
        <w:t>،</w:t>
      </w:r>
      <w:r>
        <w:rPr>
          <w:rFonts w:hint="cs"/>
          <w:rtl/>
        </w:rPr>
        <w:t xml:space="preserve"> وتحت الشعورية متفاوتة بتفاوت الإشكالات المطروحة عليها</w:t>
      </w:r>
      <w:r w:rsidR="00BC65C5">
        <w:rPr>
          <w:rFonts w:hint="cs"/>
          <w:rtl/>
        </w:rPr>
        <w:t>،</w:t>
      </w:r>
      <w:r>
        <w:rPr>
          <w:rFonts w:hint="cs"/>
          <w:rtl/>
        </w:rPr>
        <w:t xml:space="preserve"> بحيث تثير في النفس حركة وصراعاً وجدلاً وتردداً ينتهي بعد المحاكمة والموازنة إلى حكم واعٍ يتوخّى سبيله إلى حيّز التنفيذ</w:t>
      </w:r>
      <w:r w:rsidR="00BC65C5">
        <w:rPr>
          <w:rFonts w:hint="cs"/>
          <w:rtl/>
        </w:rPr>
        <w:t>.</w:t>
      </w:r>
    </w:p>
    <w:p w:rsidR="00874690" w:rsidRDefault="00874690" w:rsidP="008F395F">
      <w:pPr>
        <w:pStyle w:val="libNormal"/>
        <w:rPr>
          <w:rtl/>
        </w:rPr>
      </w:pPr>
      <w:r w:rsidRPr="008F395F">
        <w:rPr>
          <w:rFonts w:hint="cs"/>
          <w:rtl/>
        </w:rPr>
        <w:t>والواقع أنّ كلّ إنسان في كلّ لحظة من لحظات حياته اليومية</w:t>
      </w:r>
      <w:r w:rsidR="00E62BCA">
        <w:rPr>
          <w:rFonts w:hint="cs"/>
          <w:rtl/>
        </w:rPr>
        <w:t xml:space="preserve"> - </w:t>
      </w:r>
      <w:r w:rsidRPr="008F395F">
        <w:rPr>
          <w:rFonts w:hint="cs"/>
          <w:rtl/>
        </w:rPr>
        <w:t>وطوال عمره</w:t>
      </w:r>
      <w:r w:rsidR="00E62BCA">
        <w:rPr>
          <w:rFonts w:hint="cs"/>
          <w:rtl/>
        </w:rPr>
        <w:t xml:space="preserve"> - </w:t>
      </w:r>
      <w:r w:rsidRPr="008F395F">
        <w:rPr>
          <w:rFonts w:hint="cs"/>
          <w:rtl/>
        </w:rPr>
        <w:t>يعيش مثل هذا الصراع الباطني الخفي</w:t>
      </w:r>
      <w:r w:rsidR="00BC65C5" w:rsidRPr="008F395F">
        <w:rPr>
          <w:rFonts w:hint="cs"/>
          <w:rtl/>
        </w:rPr>
        <w:t>،</w:t>
      </w:r>
      <w:r w:rsidRPr="008F395F">
        <w:rPr>
          <w:rFonts w:hint="cs"/>
          <w:rtl/>
        </w:rPr>
        <w:t xml:space="preserve"> ويجهد جهداً يسيراً أو عسيراً للتكيُّف مع ظروف وجوده الأخلاقي</w:t>
      </w:r>
      <w:r w:rsidR="00BC65C5" w:rsidRPr="008F395F">
        <w:rPr>
          <w:rFonts w:hint="cs"/>
          <w:rtl/>
        </w:rPr>
        <w:t>،</w:t>
      </w:r>
      <w:r w:rsidRPr="008F395F">
        <w:rPr>
          <w:rFonts w:hint="cs"/>
          <w:rtl/>
        </w:rPr>
        <w:t xml:space="preserve"> فيُدرك أنّ أعماله ليست حوادث حياديّة بوجه من الوجوه</w:t>
      </w:r>
      <w:r w:rsidR="00BC65C5" w:rsidRPr="008F395F">
        <w:rPr>
          <w:rFonts w:hint="cs"/>
          <w:rtl/>
        </w:rPr>
        <w:t>،</w:t>
      </w:r>
      <w:r w:rsidRPr="008F395F">
        <w:rPr>
          <w:rFonts w:hint="cs"/>
          <w:rtl/>
        </w:rPr>
        <w:t xml:space="preserve"> بل إنّ ثمّة صبغة أخلاقيّة هي صبغة الاقتراب من الخير أو من الشرّ في كلّ حركة يقوم بها</w:t>
      </w:r>
      <w:r w:rsidR="00BC65C5" w:rsidRPr="008F395F">
        <w:rPr>
          <w:rFonts w:hint="cs"/>
          <w:rtl/>
        </w:rPr>
        <w:t>،</w:t>
      </w:r>
      <w:r w:rsidRPr="008F395F">
        <w:rPr>
          <w:rFonts w:hint="cs"/>
          <w:rtl/>
        </w:rPr>
        <w:t xml:space="preserve"> وفي كلّ فعل يحقّقه وعمل يؤدّيه</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والوجدان الذي كثيراً ما نتحدّث عنه</w:t>
      </w:r>
      <w:r w:rsidR="00BC65C5">
        <w:rPr>
          <w:rFonts w:hint="cs"/>
          <w:rtl/>
        </w:rPr>
        <w:t>،</w:t>
      </w:r>
      <w:r>
        <w:rPr>
          <w:rFonts w:hint="cs"/>
          <w:rtl/>
        </w:rPr>
        <w:t xml:space="preserve"> ونقيّم الناس على أساسه</w:t>
      </w:r>
      <w:r w:rsidR="00BC65C5">
        <w:rPr>
          <w:rFonts w:hint="cs"/>
          <w:rtl/>
        </w:rPr>
        <w:t>،</w:t>
      </w:r>
      <w:r>
        <w:rPr>
          <w:rFonts w:hint="cs"/>
          <w:rtl/>
        </w:rPr>
        <w:t xml:space="preserve"> يصفونه بأنّه</w:t>
      </w:r>
      <w:r w:rsidR="00BC65C5">
        <w:rPr>
          <w:rFonts w:hint="cs"/>
          <w:rtl/>
        </w:rPr>
        <w:t>:</w:t>
      </w:r>
      <w:r>
        <w:rPr>
          <w:rFonts w:hint="cs"/>
          <w:rtl/>
        </w:rPr>
        <w:t xml:space="preserve"> خاصّة تمكّن الفكر البشري من إطلاق أحكام معيارية عفويّة ومباشرة </w:t>
      </w:r>
      <w:r w:rsidR="005566C3">
        <w:rPr>
          <w:rFonts w:hint="cs"/>
          <w:rtl/>
        </w:rPr>
        <w:t>(</w:t>
      </w:r>
      <w:r>
        <w:rPr>
          <w:rFonts w:hint="cs"/>
          <w:rtl/>
        </w:rPr>
        <w:t>دون تكلُّف</w:t>
      </w:r>
      <w:r w:rsidR="005566C3">
        <w:rPr>
          <w:rFonts w:hint="cs"/>
          <w:rtl/>
        </w:rPr>
        <w:t>)</w:t>
      </w:r>
      <w:r>
        <w:rPr>
          <w:rFonts w:hint="cs"/>
          <w:rtl/>
        </w:rPr>
        <w:t xml:space="preserve"> على القيمة الأخلاقيّة لبعض الأعمال الفردية المحدّدة</w:t>
      </w:r>
      <w:r w:rsidR="00BC65C5">
        <w:rPr>
          <w:rFonts w:hint="cs"/>
          <w:rtl/>
        </w:rPr>
        <w:t>.</w:t>
      </w:r>
      <w:r>
        <w:rPr>
          <w:rFonts w:hint="cs"/>
          <w:rtl/>
        </w:rPr>
        <w:t xml:space="preserve"> </w:t>
      </w:r>
    </w:p>
    <w:p w:rsidR="00874690" w:rsidRDefault="00874690" w:rsidP="008F395F">
      <w:pPr>
        <w:pStyle w:val="libNormal"/>
        <w:rPr>
          <w:rtl/>
        </w:rPr>
      </w:pPr>
      <w:r>
        <w:rPr>
          <w:rFonts w:hint="cs"/>
          <w:rtl/>
        </w:rPr>
        <w:t>فإذا انصرف الوجدان إلى الحكم على الأفعال المستقبلية</w:t>
      </w:r>
      <w:r w:rsidR="00BC65C5">
        <w:rPr>
          <w:rFonts w:hint="cs"/>
          <w:rtl/>
        </w:rPr>
        <w:t>،</w:t>
      </w:r>
      <w:r>
        <w:rPr>
          <w:rFonts w:hint="cs"/>
          <w:rtl/>
        </w:rPr>
        <w:t xml:space="preserve"> ظهر في صورة </w:t>
      </w:r>
      <w:r w:rsidR="005566C3">
        <w:rPr>
          <w:rFonts w:hint="cs"/>
          <w:rtl/>
        </w:rPr>
        <w:t>(</w:t>
      </w:r>
      <w:r>
        <w:rPr>
          <w:rFonts w:hint="cs"/>
          <w:rtl/>
        </w:rPr>
        <w:t>صوت</w:t>
      </w:r>
      <w:r w:rsidR="005566C3">
        <w:rPr>
          <w:rFonts w:hint="cs"/>
          <w:rtl/>
        </w:rPr>
        <w:t>)</w:t>
      </w:r>
      <w:r>
        <w:rPr>
          <w:rFonts w:hint="cs"/>
          <w:rtl/>
        </w:rPr>
        <w:t xml:space="preserve"> آمرٍ ناهٍ</w:t>
      </w:r>
      <w:r w:rsidR="00BC65C5">
        <w:rPr>
          <w:rFonts w:hint="cs"/>
          <w:rtl/>
        </w:rPr>
        <w:t>،</w:t>
      </w:r>
      <w:r>
        <w:rPr>
          <w:rFonts w:hint="cs"/>
          <w:rtl/>
        </w:rPr>
        <w:t xml:space="preserve"> وإذا تناول الأعمال الماضية تجلّى بعواطف الفرح و </w:t>
      </w:r>
      <w:r w:rsidR="005566C3">
        <w:rPr>
          <w:rFonts w:hint="cs"/>
          <w:rtl/>
        </w:rPr>
        <w:t>(</w:t>
      </w:r>
      <w:r>
        <w:rPr>
          <w:rFonts w:hint="cs"/>
          <w:rtl/>
        </w:rPr>
        <w:t>الارتياح</w:t>
      </w:r>
      <w:r w:rsidR="005566C3">
        <w:rPr>
          <w:rFonts w:hint="cs"/>
          <w:rtl/>
        </w:rPr>
        <w:t>)</w:t>
      </w:r>
      <w:r w:rsidR="00BC65C5">
        <w:rPr>
          <w:rFonts w:hint="cs"/>
          <w:rtl/>
        </w:rPr>
        <w:t>،</w:t>
      </w:r>
      <w:r>
        <w:rPr>
          <w:rFonts w:hint="cs"/>
          <w:rtl/>
        </w:rPr>
        <w:t xml:space="preserve"> أو الألم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الفلسفة الأخلاقيّة / 11</w:t>
      </w:r>
      <w:r w:rsidR="00BC65C5">
        <w:rPr>
          <w:rFonts w:hint="cs"/>
          <w:rtl/>
        </w:rPr>
        <w:t>.</w:t>
      </w:r>
    </w:p>
    <w:p w:rsidR="00BC65C5" w:rsidRDefault="00BC65C5" w:rsidP="00BC65C5">
      <w:pPr>
        <w:pStyle w:val="libNormal"/>
        <w:rPr>
          <w:rtl/>
        </w:rPr>
      </w:pPr>
      <w:r>
        <w:rPr>
          <w:rFonts w:hint="cs"/>
          <w:rtl/>
        </w:rPr>
        <w:br w:type="page"/>
      </w:r>
    </w:p>
    <w:p w:rsidR="00874690" w:rsidRDefault="00874690" w:rsidP="005566C3">
      <w:pPr>
        <w:pStyle w:val="libNormal0"/>
        <w:rPr>
          <w:rtl/>
        </w:rPr>
      </w:pPr>
      <w:r>
        <w:rPr>
          <w:rFonts w:hint="cs"/>
          <w:rtl/>
        </w:rPr>
        <w:lastRenderedPageBreak/>
        <w:t>أو (وخز الضمير</w:t>
      </w:r>
      <w:r w:rsidR="005566C3">
        <w:rPr>
          <w:rFonts w:hint="cs"/>
          <w:rtl/>
        </w:rPr>
        <w:t>)</w:t>
      </w:r>
      <w:r w:rsidR="00BC65C5">
        <w:rPr>
          <w:rFonts w:hint="cs"/>
          <w:rtl/>
        </w:rPr>
        <w:t>.</w:t>
      </w:r>
    </w:p>
    <w:p w:rsidR="00874690" w:rsidRDefault="00874690" w:rsidP="008F395F">
      <w:pPr>
        <w:pStyle w:val="libNormal"/>
        <w:rPr>
          <w:rtl/>
        </w:rPr>
      </w:pPr>
      <w:r w:rsidRPr="008F395F">
        <w:rPr>
          <w:rFonts w:hint="cs"/>
          <w:rtl/>
        </w:rPr>
        <w:t>والشعور الأخلاقي يشبه الشعور الديني من حيث أنّ الخروج على الأخلاق أشبه بالخروج على القداسة الدينية</w:t>
      </w:r>
      <w:r w:rsidR="00BC65C5" w:rsidRPr="008F395F">
        <w:rPr>
          <w:rFonts w:hint="cs"/>
          <w:rtl/>
        </w:rPr>
        <w:t>،</w:t>
      </w:r>
      <w:r w:rsidRPr="008F395F">
        <w:rPr>
          <w:rFonts w:hint="cs"/>
          <w:rtl/>
        </w:rPr>
        <w:t xml:space="preserve"> ولكنّ مصدر القيمة الدينية خارجي عن الإنسان</w:t>
      </w:r>
      <w:r w:rsidR="00BC65C5" w:rsidRPr="008F395F">
        <w:rPr>
          <w:rFonts w:hint="cs"/>
          <w:rtl/>
        </w:rPr>
        <w:t>،</w:t>
      </w:r>
      <w:r w:rsidRPr="008F395F">
        <w:rPr>
          <w:rFonts w:hint="cs"/>
          <w:rtl/>
        </w:rPr>
        <w:t xml:space="preserve"> في حين أنّ الشعور الأخلاقي يستقي من الوجدان ذاته أحكامه الآمرة</w:t>
      </w:r>
      <w:r w:rsidR="00BC65C5" w:rsidRPr="008F395F">
        <w:rPr>
          <w:rFonts w:hint="cs"/>
          <w:rtl/>
        </w:rPr>
        <w:t>،</w:t>
      </w:r>
      <w:r w:rsidRPr="008F395F">
        <w:rPr>
          <w:rFonts w:hint="cs"/>
          <w:rtl/>
        </w:rPr>
        <w:t xml:space="preserve"> وهذه الأحكام تطرح على بساط البحث مصير الإنسان وخلاصه كما يطرحها الشعور الديني</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فالشعور الديني</w:t>
      </w:r>
      <w:r w:rsidR="00BC65C5">
        <w:rPr>
          <w:rFonts w:hint="cs"/>
          <w:rtl/>
        </w:rPr>
        <w:t>:</w:t>
      </w:r>
      <w:r>
        <w:rPr>
          <w:rFonts w:hint="cs"/>
          <w:rtl/>
        </w:rPr>
        <w:t xml:space="preserve"> هو الالتزام بالقواعد الشرعية التي حدّدها الشارع المقدّس </w:t>
      </w:r>
      <w:r w:rsidR="005566C3">
        <w:rPr>
          <w:rFonts w:hint="cs"/>
          <w:rtl/>
        </w:rPr>
        <w:t>(</w:t>
      </w:r>
      <w:r>
        <w:rPr>
          <w:rFonts w:hint="cs"/>
          <w:rtl/>
        </w:rPr>
        <w:t>الله</w:t>
      </w:r>
      <w:r w:rsidR="005566C3">
        <w:rPr>
          <w:rFonts w:hint="cs"/>
          <w:rtl/>
        </w:rPr>
        <w:t>)</w:t>
      </w:r>
      <w:r>
        <w:rPr>
          <w:rFonts w:hint="cs"/>
          <w:rtl/>
        </w:rPr>
        <w:t xml:space="preserve"> سبحانه وتعالى في رسالاته المتتالية لبني البشر</w:t>
      </w:r>
      <w:r w:rsidR="00BC65C5">
        <w:rPr>
          <w:rFonts w:hint="cs"/>
          <w:rtl/>
        </w:rPr>
        <w:t>؛</w:t>
      </w:r>
      <w:r>
        <w:rPr>
          <w:rFonts w:hint="cs"/>
          <w:rtl/>
        </w:rPr>
        <w:t xml:space="preserve"> ولذا أطلقنا عليه أنّه من الخارج</w:t>
      </w:r>
      <w:r w:rsidR="00BC65C5">
        <w:rPr>
          <w:rFonts w:hint="cs"/>
          <w:rtl/>
        </w:rPr>
        <w:t>:</w:t>
      </w:r>
      <w:r>
        <w:rPr>
          <w:rFonts w:hint="cs"/>
          <w:rtl/>
        </w:rPr>
        <w:t xml:space="preserve"> أي خارج النفس البشرية</w:t>
      </w:r>
      <w:r w:rsidR="00BC65C5">
        <w:rPr>
          <w:rFonts w:hint="cs"/>
          <w:rtl/>
        </w:rPr>
        <w:t>.</w:t>
      </w:r>
      <w:r>
        <w:rPr>
          <w:rFonts w:hint="cs"/>
          <w:rtl/>
        </w:rPr>
        <w:t xml:space="preserve"> أمّا الضمير والوجدان فهما من الذّات البشرية من داخلها وصميمها فهما داخليان</w:t>
      </w:r>
      <w:r w:rsidR="00BC65C5">
        <w:rPr>
          <w:rFonts w:hint="cs"/>
          <w:rtl/>
        </w:rPr>
        <w:t>.</w:t>
      </w:r>
    </w:p>
    <w:p w:rsidR="00874690" w:rsidRDefault="00874690" w:rsidP="008F395F">
      <w:pPr>
        <w:pStyle w:val="libNormal"/>
        <w:rPr>
          <w:rtl/>
        </w:rPr>
      </w:pPr>
      <w:r w:rsidRPr="008F395F">
        <w:rPr>
          <w:rFonts w:hint="cs"/>
          <w:rtl/>
        </w:rPr>
        <w:t xml:space="preserve">وهنا نلتقي بالكلمة المشهورة عن الإمام موسى الكاظم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إنّ لله على الناس حجّتين</w:t>
      </w:r>
      <w:r w:rsidR="00BC65C5" w:rsidRPr="008F395F">
        <w:rPr>
          <w:rStyle w:val="libBold2Char"/>
          <w:rFonts w:hint="cs"/>
          <w:rtl/>
        </w:rPr>
        <w:t>:</w:t>
      </w:r>
      <w:r w:rsidRPr="008F395F">
        <w:rPr>
          <w:rStyle w:val="libBold2Char"/>
          <w:rFonts w:hint="cs"/>
          <w:rtl/>
        </w:rPr>
        <w:t xml:space="preserve"> حجّة ظاهرة</w:t>
      </w:r>
      <w:r w:rsidR="00BC65C5" w:rsidRPr="008F395F">
        <w:rPr>
          <w:rStyle w:val="libBold2Char"/>
          <w:rFonts w:hint="cs"/>
          <w:rtl/>
        </w:rPr>
        <w:t>،</w:t>
      </w:r>
      <w:r w:rsidRPr="008F395F">
        <w:rPr>
          <w:rStyle w:val="libBold2Char"/>
          <w:rFonts w:hint="cs"/>
          <w:rtl/>
        </w:rPr>
        <w:t xml:space="preserve"> وحجّة باطنة</w:t>
      </w:r>
      <w:r w:rsidR="00BC65C5" w:rsidRPr="008F395F">
        <w:rPr>
          <w:rStyle w:val="libBold2Char"/>
          <w:rFonts w:hint="cs"/>
          <w:rtl/>
        </w:rPr>
        <w:t>.</w:t>
      </w:r>
      <w:r w:rsidRPr="008F395F">
        <w:rPr>
          <w:rStyle w:val="libBold2Char"/>
          <w:rFonts w:hint="cs"/>
          <w:rtl/>
        </w:rPr>
        <w:t xml:space="preserve"> فأمّا الظاهرة فالرسل والأنبياء والأئمّة</w:t>
      </w:r>
      <w:r w:rsidR="00BC65C5" w:rsidRPr="008F395F">
        <w:rPr>
          <w:rStyle w:val="libBold2Char"/>
          <w:rFonts w:hint="cs"/>
          <w:rtl/>
        </w:rPr>
        <w:t>،</w:t>
      </w:r>
      <w:r w:rsidRPr="008F395F">
        <w:rPr>
          <w:rStyle w:val="libBold2Char"/>
          <w:rFonts w:hint="cs"/>
          <w:rtl/>
        </w:rPr>
        <w:t xml:space="preserve"> وأمّا الباطنة فالعقول</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 xml:space="preserve">ولهذا كان من المحتوم أن يحذّر الإنسان نفسه </w:t>
      </w:r>
      <w:r w:rsidR="005566C3">
        <w:rPr>
          <w:rFonts w:hint="cs"/>
          <w:rtl/>
        </w:rPr>
        <w:t>(</w:t>
      </w:r>
      <w:r>
        <w:rPr>
          <w:rFonts w:hint="cs"/>
          <w:rtl/>
        </w:rPr>
        <w:t>الأمّارة</w:t>
      </w:r>
      <w:r w:rsidR="005566C3">
        <w:rPr>
          <w:rFonts w:hint="cs"/>
          <w:rtl/>
        </w:rPr>
        <w:t>)</w:t>
      </w:r>
      <w:r>
        <w:rPr>
          <w:rFonts w:hint="cs"/>
          <w:rtl/>
        </w:rPr>
        <w:t xml:space="preserve"> التي بين جنبيه</w:t>
      </w:r>
      <w:r w:rsidR="00BC65C5">
        <w:rPr>
          <w:rFonts w:hint="cs"/>
          <w:rtl/>
        </w:rPr>
        <w:t>،</w:t>
      </w:r>
      <w:r>
        <w:rPr>
          <w:rFonts w:hint="cs"/>
          <w:rtl/>
        </w:rPr>
        <w:t xml:space="preserve"> ويحتاط ضدّ الانحياز</w:t>
      </w:r>
      <w:r w:rsidR="00BC65C5">
        <w:rPr>
          <w:rFonts w:hint="cs"/>
          <w:rtl/>
        </w:rPr>
        <w:t>،</w:t>
      </w:r>
      <w:r>
        <w:rPr>
          <w:rFonts w:hint="cs"/>
          <w:rtl/>
        </w:rPr>
        <w:t xml:space="preserve"> والأحكام المسبقة</w:t>
      </w:r>
      <w:r w:rsidR="00BC65C5">
        <w:rPr>
          <w:rFonts w:hint="cs"/>
          <w:rtl/>
        </w:rPr>
        <w:t>،</w:t>
      </w:r>
      <w:r>
        <w:rPr>
          <w:rFonts w:hint="cs"/>
          <w:rtl/>
        </w:rPr>
        <w:t xml:space="preserve"> والتقليد الأعمى</w:t>
      </w:r>
      <w:r w:rsidR="00BC65C5">
        <w:rPr>
          <w:rFonts w:hint="cs"/>
          <w:rtl/>
        </w:rPr>
        <w:t>.</w:t>
      </w:r>
      <w:r>
        <w:rPr>
          <w:rFonts w:hint="cs"/>
          <w:rtl/>
        </w:rPr>
        <w:t xml:space="preserve"> </w:t>
      </w:r>
    </w:p>
    <w:p w:rsidR="00874690" w:rsidRDefault="00874690" w:rsidP="008F395F">
      <w:pPr>
        <w:pStyle w:val="libNormal"/>
        <w:rPr>
          <w:rtl/>
        </w:rPr>
      </w:pPr>
      <w:r>
        <w:rPr>
          <w:rFonts w:hint="cs"/>
          <w:rtl/>
        </w:rPr>
        <w:t>فأين الخير والشرّ من الوجدان</w:t>
      </w:r>
      <w:r w:rsidR="00BC65C5">
        <w:rPr>
          <w:rFonts w:hint="cs"/>
          <w:rtl/>
        </w:rPr>
        <w:t>،</w:t>
      </w:r>
      <w:r>
        <w:rPr>
          <w:rFonts w:hint="cs"/>
          <w:rtl/>
        </w:rPr>
        <w:t xml:space="preserve"> إن كان الوجدان حائراً أو ضالاً</w:t>
      </w:r>
      <w:r w:rsidR="00BC65C5">
        <w:rPr>
          <w:rFonts w:hint="cs"/>
          <w:rtl/>
        </w:rPr>
        <w:t>،</w:t>
      </w:r>
      <w:r>
        <w:rPr>
          <w:rFonts w:hint="cs"/>
          <w:rtl/>
        </w:rPr>
        <w:t xml:space="preserve"> أو شاكاً أو موسوساً</w:t>
      </w:r>
      <w:r w:rsidR="00BC65C5">
        <w:rPr>
          <w:rFonts w:hint="cs"/>
          <w:rtl/>
        </w:rPr>
        <w:t>،</w:t>
      </w:r>
      <w:r>
        <w:rPr>
          <w:rFonts w:hint="cs"/>
          <w:rtl/>
        </w:rPr>
        <w:t xml:space="preserve"> أو مبطلاً طالحاً</w:t>
      </w:r>
      <w:r w:rsidR="00BC65C5">
        <w:rPr>
          <w:rFonts w:hint="cs"/>
          <w:rtl/>
        </w:rPr>
        <w:t>،</w:t>
      </w:r>
      <w:r>
        <w:rPr>
          <w:rFonts w:hint="cs"/>
          <w:rtl/>
        </w:rPr>
        <w:t xml:space="preserve"> ولم يكن سليماً أصيلاً نيّراً</w:t>
      </w:r>
      <w:r w:rsidR="00BC65C5">
        <w:rPr>
          <w:rFonts w:hint="cs"/>
          <w:rtl/>
        </w:rPr>
        <w:t>،</w:t>
      </w:r>
      <w:r>
        <w:rPr>
          <w:rFonts w:hint="cs"/>
          <w:rtl/>
        </w:rPr>
        <w:t xml:space="preserve"> واعياً مستقيماً</w:t>
      </w:r>
      <w:r w:rsidR="00BC65C5">
        <w:rPr>
          <w:rFonts w:hint="cs"/>
          <w:rtl/>
        </w:rPr>
        <w:t>،</w:t>
      </w:r>
      <w:r>
        <w:rPr>
          <w:rFonts w:hint="cs"/>
          <w:rtl/>
        </w:rPr>
        <w:t xml:space="preserve"> بل معصوماً</w:t>
      </w:r>
      <w:r w:rsidR="00BC65C5">
        <w:rPr>
          <w:rFonts w:hint="cs"/>
          <w:rtl/>
        </w:rPr>
        <w:t>؟</w:t>
      </w:r>
      <w:r>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المصدر السابق / 12</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تحف العقول / 285</w:t>
      </w:r>
      <w:r w:rsidR="00BC65C5">
        <w:rPr>
          <w:rFonts w:hint="cs"/>
          <w:rtl/>
        </w:rPr>
        <w:t>.</w:t>
      </w:r>
    </w:p>
    <w:p w:rsidR="00BC65C5" w:rsidRDefault="00BC65C5" w:rsidP="00BC65C5">
      <w:pPr>
        <w:pStyle w:val="libNormal"/>
      </w:pPr>
      <w:r>
        <w:rPr>
          <w:rtl/>
        </w:rPr>
        <w:br w:type="page"/>
      </w:r>
    </w:p>
    <w:p w:rsidR="00874690" w:rsidRDefault="00874690" w:rsidP="00E62BCA">
      <w:pPr>
        <w:pStyle w:val="Heading3"/>
        <w:rPr>
          <w:rtl/>
        </w:rPr>
      </w:pPr>
      <w:bookmarkStart w:id="10" w:name="_Toc382826882"/>
      <w:r>
        <w:rPr>
          <w:rFonts w:hint="cs"/>
          <w:rtl/>
        </w:rPr>
        <w:lastRenderedPageBreak/>
        <w:t>تقويم الأخلاق</w:t>
      </w:r>
      <w:bookmarkEnd w:id="10"/>
      <w:r>
        <w:rPr>
          <w:rFonts w:hint="cs"/>
          <w:rtl/>
        </w:rPr>
        <w:t xml:space="preserve"> </w:t>
      </w:r>
    </w:p>
    <w:p w:rsidR="00874690" w:rsidRDefault="00874690" w:rsidP="008F395F">
      <w:pPr>
        <w:pStyle w:val="libNormal"/>
        <w:rPr>
          <w:rtl/>
        </w:rPr>
      </w:pPr>
      <w:r>
        <w:rPr>
          <w:rFonts w:hint="cs"/>
          <w:rtl/>
        </w:rPr>
        <w:t xml:space="preserve">اشتهر عن </w:t>
      </w:r>
      <w:r w:rsidR="005566C3">
        <w:rPr>
          <w:rFonts w:hint="cs"/>
          <w:rtl/>
        </w:rPr>
        <w:t>(</w:t>
      </w:r>
      <w:r>
        <w:rPr>
          <w:rFonts w:hint="cs"/>
          <w:rtl/>
        </w:rPr>
        <w:t>باسكال</w:t>
      </w:r>
      <w:r w:rsidR="005566C3">
        <w:rPr>
          <w:rFonts w:hint="cs"/>
          <w:rtl/>
        </w:rPr>
        <w:t>)</w:t>
      </w:r>
      <w:r>
        <w:rPr>
          <w:rFonts w:hint="cs"/>
          <w:rtl/>
        </w:rPr>
        <w:t xml:space="preserve"> قوله</w:t>
      </w:r>
      <w:r w:rsidR="00BC65C5">
        <w:rPr>
          <w:rFonts w:hint="cs"/>
          <w:rtl/>
        </w:rPr>
        <w:t>:</w:t>
      </w:r>
      <w:r>
        <w:rPr>
          <w:rFonts w:hint="cs"/>
          <w:rtl/>
        </w:rPr>
        <w:t xml:space="preserve"> </w:t>
      </w:r>
      <w:r w:rsidR="005566C3">
        <w:rPr>
          <w:rFonts w:hint="cs"/>
          <w:rtl/>
        </w:rPr>
        <w:t>(</w:t>
      </w:r>
      <w:r>
        <w:rPr>
          <w:rFonts w:hint="cs"/>
          <w:rtl/>
        </w:rPr>
        <w:t>إنّ الأخلاق الحقيقية تسخر من الأخلاق</w:t>
      </w:r>
      <w:r w:rsidR="00BC65C5">
        <w:rPr>
          <w:rFonts w:hint="cs"/>
          <w:rtl/>
        </w:rPr>
        <w:t xml:space="preserve"> ..</w:t>
      </w:r>
      <w:r>
        <w:rPr>
          <w:rFonts w:hint="cs"/>
          <w:rtl/>
        </w:rPr>
        <w:t>.</w:t>
      </w:r>
      <w:r w:rsidR="005566C3">
        <w:rPr>
          <w:rFonts w:hint="cs"/>
          <w:rtl/>
        </w:rPr>
        <w:t>)</w:t>
      </w:r>
      <w:r w:rsidR="00BC65C5">
        <w:rPr>
          <w:rFonts w:hint="cs"/>
          <w:rtl/>
        </w:rPr>
        <w:t>،</w:t>
      </w:r>
      <w:r>
        <w:rPr>
          <w:rFonts w:hint="cs"/>
          <w:rtl/>
        </w:rPr>
        <w:t xml:space="preserve"> وذهب المفسّرون لها إلى اعتبار أنّ الأخلاق الحقيقية هي أخلاق الوجدان السليم</w:t>
      </w:r>
      <w:r w:rsidR="00BC65C5">
        <w:rPr>
          <w:rFonts w:hint="cs"/>
          <w:rtl/>
        </w:rPr>
        <w:t>،</w:t>
      </w:r>
      <w:r>
        <w:rPr>
          <w:rFonts w:hint="cs"/>
          <w:rtl/>
        </w:rPr>
        <w:t xml:space="preserve"> أو الشعور المرهف بروح الدقّة والحدس الذكي الفطن</w:t>
      </w:r>
      <w:r w:rsidR="00BC65C5">
        <w:rPr>
          <w:rFonts w:hint="cs"/>
          <w:rtl/>
        </w:rPr>
        <w:t>،</w:t>
      </w:r>
      <w:r>
        <w:rPr>
          <w:rFonts w:hint="cs"/>
          <w:rtl/>
        </w:rPr>
        <w:t xml:space="preserve"> وهي تسخر من النظريات أو المذاهب الأخلاقيّة التي أذاب في طلبها الفلاسفة</w:t>
      </w:r>
      <w:r w:rsidR="00E62BCA">
        <w:rPr>
          <w:rFonts w:hint="cs"/>
          <w:rtl/>
        </w:rPr>
        <w:t xml:space="preserve"> - </w:t>
      </w:r>
      <w:r>
        <w:rPr>
          <w:rFonts w:hint="cs"/>
          <w:rtl/>
        </w:rPr>
        <w:t>وما يزالون</w:t>
      </w:r>
      <w:r w:rsidR="00E62BCA">
        <w:rPr>
          <w:rFonts w:hint="cs"/>
          <w:rtl/>
        </w:rPr>
        <w:t xml:space="preserve"> - </w:t>
      </w:r>
      <w:r>
        <w:rPr>
          <w:rFonts w:hint="cs"/>
          <w:rtl/>
        </w:rPr>
        <w:t>الكثير الكثير من نشاطهم</w:t>
      </w:r>
      <w:r w:rsidR="00BC65C5">
        <w:rPr>
          <w:rFonts w:hint="cs"/>
          <w:rtl/>
        </w:rPr>
        <w:t>،</w:t>
      </w:r>
      <w:r>
        <w:rPr>
          <w:rFonts w:hint="cs"/>
          <w:rtl/>
        </w:rPr>
        <w:t xml:space="preserve"> وجهدهم العقلي المنطقي المنضود</w:t>
      </w:r>
      <w:r w:rsidR="00BC65C5">
        <w:rPr>
          <w:rFonts w:hint="cs"/>
          <w:rtl/>
        </w:rPr>
        <w:t>.</w:t>
      </w:r>
    </w:p>
    <w:p w:rsidR="00874690" w:rsidRDefault="00874690" w:rsidP="008F395F">
      <w:pPr>
        <w:pStyle w:val="libNormal"/>
        <w:rPr>
          <w:rtl/>
        </w:rPr>
      </w:pPr>
      <w:r w:rsidRPr="008F395F">
        <w:rPr>
          <w:rFonts w:hint="cs"/>
          <w:rtl/>
        </w:rPr>
        <w:t xml:space="preserve">والمدقّق يجد أنّ المسألة الأخلاقيّة كانت في النظرة الدينية </w:t>
      </w:r>
      <w:r w:rsidR="005566C3">
        <w:rPr>
          <w:rFonts w:hint="cs"/>
          <w:rtl/>
        </w:rPr>
        <w:t>(</w:t>
      </w:r>
      <w:r w:rsidRPr="008F395F">
        <w:rPr>
          <w:rFonts w:hint="cs"/>
          <w:rtl/>
        </w:rPr>
        <w:t>وهذا ما يهمنا هنا</w:t>
      </w:r>
      <w:r w:rsidR="005566C3">
        <w:rPr>
          <w:rFonts w:hint="cs"/>
          <w:rtl/>
        </w:rPr>
        <w:t>)</w:t>
      </w:r>
      <w:r w:rsidRPr="008F395F">
        <w:rPr>
          <w:rFonts w:hint="cs"/>
          <w:rtl/>
        </w:rPr>
        <w:t xml:space="preserve"> جزءاً لا يتجزأ من النظرة الشاملة إلى الحياة والسلوك </w:t>
      </w:r>
      <w:r w:rsidR="005566C3">
        <w:rPr>
          <w:rFonts w:hint="cs"/>
          <w:rtl/>
        </w:rPr>
        <w:t>(</w:t>
      </w:r>
      <w:r w:rsidRPr="008F395F">
        <w:rPr>
          <w:rFonts w:hint="cs"/>
          <w:rtl/>
        </w:rPr>
        <w:t>الإنساني</w:t>
      </w:r>
      <w:r w:rsidR="005566C3">
        <w:rPr>
          <w:rFonts w:hint="cs"/>
          <w:rtl/>
        </w:rPr>
        <w:t>)</w:t>
      </w:r>
      <w:r w:rsidR="00BC65C5" w:rsidRPr="008F395F">
        <w:rPr>
          <w:rFonts w:hint="cs"/>
          <w:rtl/>
        </w:rPr>
        <w:t>؛</w:t>
      </w:r>
      <w:r w:rsidRPr="008F395F">
        <w:rPr>
          <w:rFonts w:hint="cs"/>
          <w:rtl/>
        </w:rPr>
        <w:t xml:space="preserve"> وذلك أنّ المسوِّغ الأساسي والوحيد للخير والشرّ</w:t>
      </w:r>
      <w:r w:rsidR="00BC65C5" w:rsidRPr="008F395F">
        <w:rPr>
          <w:rFonts w:hint="cs"/>
          <w:rtl/>
        </w:rPr>
        <w:t>،</w:t>
      </w:r>
      <w:r w:rsidRPr="008F395F">
        <w:rPr>
          <w:rFonts w:hint="cs"/>
          <w:rtl/>
        </w:rPr>
        <w:t xml:space="preserve"> وما بينهما من ألوان المستحبّ أو المكروه أو المباح إنّما يرجع إلى الالتزام بما تأمر به التعاليم السماوية / وتنصُّ عليه الكتب المقدّسة</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وهذا ما يؤكّده ديننا الإسلامي الحنيف الذي ختم الله به الرسالات وأكملها</w:t>
      </w:r>
      <w:r w:rsidR="00BC65C5" w:rsidRPr="008F395F">
        <w:rPr>
          <w:rFonts w:hint="cs"/>
          <w:rtl/>
        </w:rPr>
        <w:t>،</w:t>
      </w:r>
      <w:r w:rsidRPr="008F395F">
        <w:rPr>
          <w:rFonts w:hint="cs"/>
          <w:rtl/>
        </w:rPr>
        <w:t xml:space="preserve"> ورسول الإسلام الخاتم الحبيب المصطفى </w:t>
      </w:r>
      <w:r w:rsidR="00E01386" w:rsidRPr="00E01386">
        <w:rPr>
          <w:rStyle w:val="libAlaemChar"/>
          <w:rFonts w:hint="cs"/>
          <w:rtl/>
        </w:rPr>
        <w:t>صلى‌الله‌عليه‌وآله</w:t>
      </w:r>
      <w:r w:rsidRPr="008F395F">
        <w:rPr>
          <w:rFonts w:hint="cs"/>
          <w:rtl/>
        </w:rPr>
        <w:t xml:space="preserve"> 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إنّما بُعثتُ لأُتمّم مكارم الأخلاق</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فإكمال الأخلاق لا يتمّ إلاّ بالالتزام بأخلاق رسول الإسلام وسنّته المطهّرة</w:t>
      </w:r>
      <w:r w:rsidR="00BC65C5">
        <w:rPr>
          <w:rFonts w:hint="cs"/>
          <w:rtl/>
        </w:rPr>
        <w:t>،</w:t>
      </w:r>
      <w:r>
        <w:rPr>
          <w:rFonts w:hint="cs"/>
          <w:rtl/>
        </w:rPr>
        <w:t xml:space="preserve"> وما وصل إلينا من سنن آله الأطهار الأبرار (صلوات الله عليهم أجمعين)</w:t>
      </w:r>
      <w:r w:rsidR="00BC65C5">
        <w:rPr>
          <w:rFonts w:hint="cs"/>
          <w:rtl/>
        </w:rPr>
        <w:t>.</w:t>
      </w:r>
    </w:p>
    <w:p w:rsidR="00874690" w:rsidRDefault="00874690" w:rsidP="008F395F">
      <w:pPr>
        <w:pStyle w:val="libNormal"/>
        <w:rPr>
          <w:rtl/>
        </w:rPr>
      </w:pPr>
      <w:r>
        <w:rPr>
          <w:rFonts w:hint="cs"/>
          <w:rtl/>
        </w:rPr>
        <w:t>والأخلاق تمثّل أهم الجهات الإنسانيّة التي عني بها دين الإسلام</w:t>
      </w:r>
      <w:r w:rsidR="00BC65C5">
        <w:rPr>
          <w:rFonts w:hint="cs"/>
          <w:rtl/>
        </w:rPr>
        <w:t>،</w:t>
      </w:r>
      <w:r>
        <w:rPr>
          <w:rFonts w:hint="cs"/>
          <w:rtl/>
        </w:rPr>
        <w:t xml:space="preserve"> واهتمَّ</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الفلسفة الأخلاقيّة / 15</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مستدرك الوسائل 11 / 187 ح12701</w:t>
      </w:r>
      <w:r w:rsidR="00BC65C5">
        <w:rPr>
          <w:rFonts w:hint="cs"/>
          <w:rtl/>
        </w:rPr>
        <w:t>،</w:t>
      </w:r>
      <w:r>
        <w:rPr>
          <w:rFonts w:hint="cs"/>
          <w:rtl/>
        </w:rPr>
        <w:t xml:space="preserve"> بحار الأنوار 68 / 382</w:t>
      </w:r>
      <w:r w:rsidR="00BC65C5">
        <w:rPr>
          <w:rFonts w:hint="cs"/>
          <w:rtl/>
        </w:rPr>
        <w:t>،</w:t>
      </w:r>
      <w:r>
        <w:rPr>
          <w:rFonts w:hint="cs"/>
          <w:rtl/>
        </w:rPr>
        <w:t xml:space="preserve"> مكارم الأخلاق / 8</w:t>
      </w:r>
      <w:r w:rsidR="00BC65C5">
        <w:rPr>
          <w:rFonts w:hint="cs"/>
          <w:rtl/>
        </w:rPr>
        <w:t>.</w:t>
      </w:r>
    </w:p>
    <w:p w:rsidR="00BC65C5" w:rsidRDefault="00BC65C5" w:rsidP="00BC65C5">
      <w:pPr>
        <w:pStyle w:val="libNormal"/>
      </w:pPr>
      <w:r>
        <w:rPr>
          <w:rtl/>
        </w:rPr>
        <w:br w:type="page"/>
      </w:r>
    </w:p>
    <w:p w:rsidR="00874690" w:rsidRDefault="00874690" w:rsidP="005566C3">
      <w:pPr>
        <w:pStyle w:val="libNormal0"/>
        <w:rPr>
          <w:rtl/>
        </w:rPr>
      </w:pPr>
      <w:r>
        <w:rPr>
          <w:rFonts w:hint="cs"/>
          <w:rtl/>
        </w:rPr>
        <w:lastRenderedPageBreak/>
        <w:t xml:space="preserve">بها اهتماماً كبيراً </w:t>
      </w:r>
      <w:r w:rsidR="005566C3">
        <w:rPr>
          <w:rFonts w:hint="cs"/>
          <w:rtl/>
        </w:rPr>
        <w:t>(</w:t>
      </w:r>
      <w:r>
        <w:rPr>
          <w:rFonts w:hint="cs"/>
          <w:rtl/>
        </w:rPr>
        <w:t>منذ انطلاقته المظفّرة</w:t>
      </w:r>
      <w:r w:rsidR="005566C3">
        <w:rPr>
          <w:rFonts w:hint="cs"/>
          <w:rtl/>
        </w:rPr>
        <w:t>)</w:t>
      </w:r>
      <w:r w:rsidR="00BC65C5">
        <w:rPr>
          <w:rFonts w:hint="cs"/>
          <w:rtl/>
        </w:rPr>
        <w:t>،</w:t>
      </w:r>
      <w:r>
        <w:rPr>
          <w:rFonts w:hint="cs"/>
          <w:rtl/>
        </w:rPr>
        <w:t xml:space="preserve"> والذي يستقصي تعاليم الكتاب </w:t>
      </w:r>
      <w:r w:rsidR="005566C3">
        <w:rPr>
          <w:rFonts w:hint="cs"/>
          <w:rtl/>
        </w:rPr>
        <w:t>(</w:t>
      </w:r>
      <w:r>
        <w:rPr>
          <w:rFonts w:hint="cs"/>
          <w:rtl/>
        </w:rPr>
        <w:t>القرآن الكريم</w:t>
      </w:r>
      <w:r w:rsidR="005566C3">
        <w:rPr>
          <w:rFonts w:hint="cs"/>
          <w:rtl/>
        </w:rPr>
        <w:t>)</w:t>
      </w:r>
      <w:r>
        <w:rPr>
          <w:rFonts w:hint="cs"/>
          <w:rtl/>
        </w:rPr>
        <w:t xml:space="preserve"> وإرشادات السنّة المطهرّة</w:t>
      </w:r>
      <w:r w:rsidR="00BC65C5">
        <w:rPr>
          <w:rFonts w:hint="cs"/>
          <w:rtl/>
        </w:rPr>
        <w:t>،</w:t>
      </w:r>
      <w:r>
        <w:rPr>
          <w:rFonts w:hint="cs"/>
          <w:rtl/>
        </w:rPr>
        <w:t xml:space="preserve"> يعلم مقدار هذا الاهتمام</w:t>
      </w:r>
      <w:r w:rsidR="00BC65C5">
        <w:rPr>
          <w:rFonts w:hint="cs"/>
          <w:rtl/>
        </w:rPr>
        <w:t>،</w:t>
      </w:r>
      <w:r>
        <w:rPr>
          <w:rFonts w:hint="cs"/>
          <w:rtl/>
        </w:rPr>
        <w:t xml:space="preserve"> ومبلغ هذه العناية</w:t>
      </w:r>
      <w:r w:rsidR="00BC65C5">
        <w:rPr>
          <w:rFonts w:hint="cs"/>
          <w:rtl/>
        </w:rPr>
        <w:t>.</w:t>
      </w:r>
    </w:p>
    <w:p w:rsidR="00874690" w:rsidRDefault="00874690" w:rsidP="008F395F">
      <w:pPr>
        <w:pStyle w:val="libNormal"/>
        <w:rPr>
          <w:rtl/>
        </w:rPr>
      </w:pPr>
      <w:r>
        <w:rPr>
          <w:rFonts w:hint="cs"/>
          <w:rtl/>
        </w:rPr>
        <w:t xml:space="preserve">وهذه الظاهرة من الدين الإسلامي هي إحدى مميّزاته عن سائر الأديان </w:t>
      </w:r>
      <w:r w:rsidR="005566C3">
        <w:rPr>
          <w:rFonts w:hint="cs"/>
          <w:rtl/>
        </w:rPr>
        <w:t>(</w:t>
      </w:r>
      <w:r>
        <w:rPr>
          <w:rFonts w:hint="cs"/>
          <w:rtl/>
        </w:rPr>
        <w:t>المنتشرة على وجه الأرض حالياً</w:t>
      </w:r>
      <w:r w:rsidR="005566C3">
        <w:rPr>
          <w:rFonts w:hint="cs"/>
          <w:rtl/>
        </w:rPr>
        <w:t>)</w:t>
      </w:r>
      <w:r w:rsidR="00BC65C5">
        <w:rPr>
          <w:rFonts w:hint="cs"/>
          <w:rtl/>
        </w:rPr>
        <w:t>،</w:t>
      </w:r>
      <w:r>
        <w:rPr>
          <w:rFonts w:hint="cs"/>
          <w:rtl/>
        </w:rPr>
        <w:t xml:space="preserve"> وإحدى مؤهّلاته للخلود </w:t>
      </w:r>
      <w:r w:rsidR="005566C3">
        <w:rPr>
          <w:rFonts w:hint="cs"/>
          <w:rtl/>
        </w:rPr>
        <w:t>(</w:t>
      </w:r>
      <w:r>
        <w:rPr>
          <w:rFonts w:hint="cs"/>
          <w:rtl/>
        </w:rPr>
        <w:t>في الحياة والوجود</w:t>
      </w:r>
      <w:r w:rsidR="005566C3">
        <w:rPr>
          <w:rFonts w:hint="cs"/>
          <w:rtl/>
        </w:rPr>
        <w:t>)</w:t>
      </w:r>
      <w:r w:rsidR="00BC65C5">
        <w:rPr>
          <w:rFonts w:hint="cs"/>
          <w:rtl/>
        </w:rPr>
        <w:t>.</w:t>
      </w:r>
    </w:p>
    <w:p w:rsidR="00874690" w:rsidRDefault="00874690" w:rsidP="008F395F">
      <w:pPr>
        <w:pStyle w:val="libNormal"/>
        <w:rPr>
          <w:rtl/>
        </w:rPr>
      </w:pPr>
      <w:r>
        <w:rPr>
          <w:rFonts w:hint="cs"/>
          <w:rtl/>
        </w:rPr>
        <w:t>وهي جارية على ما تفرضه جامعيَّة الدين</w:t>
      </w:r>
      <w:r w:rsidR="00BC65C5">
        <w:rPr>
          <w:rFonts w:hint="cs"/>
          <w:rtl/>
        </w:rPr>
        <w:t>،</w:t>
      </w:r>
      <w:r>
        <w:rPr>
          <w:rFonts w:hint="cs"/>
          <w:rtl/>
        </w:rPr>
        <w:t xml:space="preserve"> وصفاء أخلاق المتديّنين</w:t>
      </w:r>
      <w:r w:rsidR="00BC65C5">
        <w:rPr>
          <w:rFonts w:hint="cs"/>
          <w:rtl/>
        </w:rPr>
        <w:t>،</w:t>
      </w:r>
      <w:r>
        <w:rPr>
          <w:rFonts w:hint="cs"/>
          <w:rtl/>
        </w:rPr>
        <w:t xml:space="preserve"> يوم غرس الدين بذرته </w:t>
      </w:r>
      <w:r w:rsidR="005566C3">
        <w:rPr>
          <w:rFonts w:hint="cs"/>
          <w:rtl/>
        </w:rPr>
        <w:t>(</w:t>
      </w:r>
      <w:r>
        <w:rPr>
          <w:rFonts w:hint="cs"/>
          <w:rtl/>
        </w:rPr>
        <w:t>في الجاهليّة الجهلاء</w:t>
      </w:r>
      <w:r w:rsidR="005566C3">
        <w:rPr>
          <w:rFonts w:hint="cs"/>
          <w:rtl/>
        </w:rPr>
        <w:t>)</w:t>
      </w:r>
      <w:r w:rsidR="00BC65C5">
        <w:rPr>
          <w:rFonts w:hint="cs"/>
          <w:rtl/>
        </w:rPr>
        <w:t>،</w:t>
      </w:r>
      <w:r>
        <w:rPr>
          <w:rFonts w:hint="cs"/>
          <w:rtl/>
        </w:rPr>
        <w:t xml:space="preserve"> قال الشاعر</w:t>
      </w:r>
      <w:r w:rsidR="00BC65C5">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5566C3" w:rsidTr="005566C3">
        <w:trPr>
          <w:trHeight w:val="350"/>
        </w:trPr>
        <w:tc>
          <w:tcPr>
            <w:tcW w:w="3920" w:type="dxa"/>
            <w:shd w:val="clear" w:color="auto" w:fill="auto"/>
          </w:tcPr>
          <w:p w:rsidR="005566C3" w:rsidRDefault="005566C3" w:rsidP="005566C3">
            <w:pPr>
              <w:pStyle w:val="libPoem"/>
            </w:pPr>
            <w:r>
              <w:rPr>
                <w:rFonts w:hint="cs"/>
                <w:rtl/>
              </w:rPr>
              <w:t>وإنّما الأُمم الأخلاقُ ما بقيت</w:t>
            </w:r>
            <w:r w:rsidRPr="00725071">
              <w:rPr>
                <w:rStyle w:val="libPoemTiniChar0"/>
                <w:rtl/>
              </w:rPr>
              <w:br/>
              <w:t> </w:t>
            </w:r>
          </w:p>
        </w:tc>
        <w:tc>
          <w:tcPr>
            <w:tcW w:w="279" w:type="dxa"/>
            <w:shd w:val="clear" w:color="auto" w:fill="auto"/>
          </w:tcPr>
          <w:p w:rsidR="005566C3" w:rsidRDefault="005566C3" w:rsidP="005566C3">
            <w:pPr>
              <w:pStyle w:val="libPoem"/>
              <w:rPr>
                <w:rtl/>
              </w:rPr>
            </w:pPr>
          </w:p>
        </w:tc>
        <w:tc>
          <w:tcPr>
            <w:tcW w:w="3881" w:type="dxa"/>
            <w:shd w:val="clear" w:color="auto" w:fill="auto"/>
          </w:tcPr>
          <w:p w:rsidR="005566C3" w:rsidRDefault="005566C3" w:rsidP="005566C3">
            <w:pPr>
              <w:pStyle w:val="libPoem"/>
            </w:pPr>
            <w:r>
              <w:rPr>
                <w:rFonts w:hint="cs"/>
                <w:rtl/>
              </w:rPr>
              <w:t>فإن هُمُ ذهبتْ أخلاقُهم ذهبوا</w:t>
            </w:r>
            <w:r w:rsidRPr="00725071">
              <w:rPr>
                <w:rStyle w:val="libPoemTiniChar0"/>
                <w:rtl/>
              </w:rPr>
              <w:br/>
              <w:t> </w:t>
            </w:r>
          </w:p>
        </w:tc>
      </w:tr>
    </w:tbl>
    <w:p w:rsidR="00874690" w:rsidRDefault="00874690" w:rsidP="008F395F">
      <w:pPr>
        <w:pStyle w:val="libNormal"/>
        <w:rPr>
          <w:rtl/>
        </w:rPr>
      </w:pPr>
      <w:r>
        <w:rPr>
          <w:rFonts w:hint="cs"/>
          <w:rtl/>
        </w:rPr>
        <w:t>وإذا كان شذوذ الأخلاق ناتجاً عن تطرّف في الغريزة</w:t>
      </w:r>
      <w:r w:rsidR="00BC65C5">
        <w:rPr>
          <w:rFonts w:hint="cs"/>
          <w:rtl/>
        </w:rPr>
        <w:t>،</w:t>
      </w:r>
      <w:r>
        <w:rPr>
          <w:rFonts w:hint="cs"/>
          <w:rtl/>
        </w:rPr>
        <w:t xml:space="preserve"> أو إسفاف في العادة</w:t>
      </w:r>
      <w:r w:rsidR="00BC65C5">
        <w:rPr>
          <w:rFonts w:hint="cs"/>
          <w:rtl/>
        </w:rPr>
        <w:t>،</w:t>
      </w:r>
      <w:r>
        <w:rPr>
          <w:rFonts w:hint="cs"/>
          <w:rtl/>
        </w:rPr>
        <w:t xml:space="preserve"> أو قصور في التربية</w:t>
      </w:r>
      <w:r w:rsidR="00BC65C5">
        <w:rPr>
          <w:rFonts w:hint="cs"/>
          <w:rtl/>
        </w:rPr>
        <w:t>،</w:t>
      </w:r>
      <w:r>
        <w:rPr>
          <w:rFonts w:hint="cs"/>
          <w:rtl/>
        </w:rPr>
        <w:t xml:space="preserve"> وإذا كانت أمراض الروح أشدّ فَتكاً في معنويات الأُمّة</w:t>
      </w:r>
      <w:r w:rsidR="00BC65C5">
        <w:rPr>
          <w:rFonts w:hint="cs"/>
          <w:rtl/>
        </w:rPr>
        <w:t>،</w:t>
      </w:r>
      <w:r>
        <w:rPr>
          <w:rFonts w:hint="cs"/>
          <w:rtl/>
        </w:rPr>
        <w:t xml:space="preserve"> وأعظم أثراً في إبعادها عن الخير والسعادة</w:t>
      </w:r>
      <w:r w:rsidR="00BC65C5">
        <w:rPr>
          <w:rFonts w:hint="cs"/>
          <w:rtl/>
        </w:rPr>
        <w:t>،</w:t>
      </w:r>
      <w:r>
        <w:rPr>
          <w:rFonts w:hint="cs"/>
          <w:rtl/>
        </w:rPr>
        <w:t xml:space="preserve"> فجدير بالدين الجامع</w:t>
      </w:r>
      <w:r w:rsidR="00BC65C5">
        <w:rPr>
          <w:rFonts w:hint="cs"/>
          <w:rtl/>
        </w:rPr>
        <w:t>،</w:t>
      </w:r>
      <w:r>
        <w:rPr>
          <w:rFonts w:hint="cs"/>
          <w:rtl/>
        </w:rPr>
        <w:t xml:space="preserve"> وجدير بالمصلح المهذِّب أن يتكفّل بإتمام النقص في الأخلاق</w:t>
      </w:r>
      <w:r w:rsidR="00BC65C5">
        <w:rPr>
          <w:rFonts w:hint="cs"/>
          <w:rtl/>
        </w:rPr>
        <w:t>،</w:t>
      </w:r>
      <w:r>
        <w:rPr>
          <w:rFonts w:hint="cs"/>
          <w:rtl/>
        </w:rPr>
        <w:t xml:space="preserve"> ويتبيّن مواضع الخلل في النفس</w:t>
      </w:r>
      <w:r w:rsidR="00BC65C5">
        <w:rPr>
          <w:rFonts w:hint="cs"/>
          <w:rtl/>
        </w:rPr>
        <w:t>،</w:t>
      </w:r>
      <w:r>
        <w:rPr>
          <w:rFonts w:hint="cs"/>
          <w:rtl/>
        </w:rPr>
        <w:t xml:space="preserve"> ويعالج الخطر في الغريزة الموبوءة</w:t>
      </w:r>
      <w:r w:rsidR="00BC65C5">
        <w:rPr>
          <w:rFonts w:hint="cs"/>
          <w:rtl/>
        </w:rPr>
        <w:t>؛</w:t>
      </w:r>
      <w:r>
        <w:rPr>
          <w:rFonts w:hint="cs"/>
          <w:rtl/>
        </w:rPr>
        <w:t xml:space="preserve"> لكيوِّن من الفرد عضواً صالحاً لمكانته من الأُمّة</w:t>
      </w:r>
      <w:r w:rsidR="00BC65C5">
        <w:rPr>
          <w:rFonts w:hint="cs"/>
          <w:rtl/>
        </w:rPr>
        <w:t>،</w:t>
      </w:r>
      <w:r>
        <w:rPr>
          <w:rFonts w:hint="cs"/>
          <w:rtl/>
        </w:rPr>
        <w:t xml:space="preserve"> ويجعل من الأُمّة مجتمعاً قابلاً للعلم والعمل في سبيل الخير</w:t>
      </w:r>
      <w:r w:rsidR="00BC65C5">
        <w:rPr>
          <w:rFonts w:hint="cs"/>
          <w:rtl/>
        </w:rPr>
        <w:t>.</w:t>
      </w:r>
    </w:p>
    <w:p w:rsidR="00874690" w:rsidRDefault="00874690" w:rsidP="008F395F">
      <w:pPr>
        <w:pStyle w:val="libNormal"/>
        <w:rPr>
          <w:rtl/>
        </w:rPr>
      </w:pPr>
      <w:r>
        <w:rPr>
          <w:rFonts w:hint="cs"/>
          <w:rtl/>
        </w:rPr>
        <w:t>والإسلام دين فردي اجتماعي</w:t>
      </w:r>
      <w:r w:rsidR="00BC65C5">
        <w:rPr>
          <w:rFonts w:hint="cs"/>
          <w:rtl/>
        </w:rPr>
        <w:t>،</w:t>
      </w:r>
      <w:r>
        <w:rPr>
          <w:rFonts w:hint="cs"/>
          <w:rtl/>
        </w:rPr>
        <w:t xml:space="preserve"> وهو في اجتماعيته فردي أيضاً</w:t>
      </w:r>
      <w:r w:rsidR="00BC65C5">
        <w:rPr>
          <w:rFonts w:hint="cs"/>
          <w:rtl/>
        </w:rPr>
        <w:t>؛</w:t>
      </w:r>
      <w:r>
        <w:rPr>
          <w:rFonts w:hint="cs"/>
          <w:rtl/>
        </w:rPr>
        <w:t xml:space="preserve"> لأنّ الجنّة مشروع خاصّ بالفرد الذي يطلبها</w:t>
      </w:r>
      <w:r w:rsidR="00BC65C5">
        <w:rPr>
          <w:rFonts w:hint="cs"/>
          <w:rtl/>
        </w:rPr>
        <w:t>،</w:t>
      </w:r>
      <w:r>
        <w:rPr>
          <w:rFonts w:hint="cs"/>
          <w:rtl/>
        </w:rPr>
        <w:t xml:space="preserve"> وينظر الإسلام في سعادة الفرد كما ينظر في سعادة الأُمّة</w:t>
      </w:r>
      <w:r w:rsidR="00BC65C5">
        <w:rPr>
          <w:rFonts w:hint="cs"/>
          <w:rtl/>
        </w:rPr>
        <w:t>،</w:t>
      </w:r>
      <w:r>
        <w:rPr>
          <w:rFonts w:hint="cs"/>
          <w:rtl/>
        </w:rPr>
        <w:t xml:space="preserve"> ويسعى لتهذيب الشخص كما يسعى لتنظيم المجتمع</w:t>
      </w:r>
      <w:r w:rsidR="00BC65C5">
        <w:rPr>
          <w:rFonts w:hint="cs"/>
          <w:rtl/>
        </w:rPr>
        <w:t>.</w:t>
      </w:r>
    </w:p>
    <w:p w:rsidR="00874690" w:rsidRDefault="00874690" w:rsidP="008F395F">
      <w:pPr>
        <w:pStyle w:val="libNormal"/>
        <w:rPr>
          <w:rtl/>
        </w:rPr>
      </w:pPr>
      <w:r>
        <w:rPr>
          <w:rFonts w:hint="cs"/>
          <w:rtl/>
        </w:rPr>
        <w:t>وإذا كان صلاح الأُمّة مشروطاً بصلاح أفرادها</w:t>
      </w:r>
      <w:r w:rsidR="00BC65C5">
        <w:rPr>
          <w:rFonts w:hint="cs"/>
          <w:rtl/>
        </w:rPr>
        <w:t>،</w:t>
      </w:r>
      <w:r>
        <w:rPr>
          <w:rFonts w:hint="cs"/>
          <w:rtl/>
        </w:rPr>
        <w:t xml:space="preserve"> كان اهتمام الدين بسعادة الفرد من ناحيتين</w:t>
      </w:r>
      <w:r w:rsidR="00BC65C5">
        <w:rPr>
          <w:rFonts w:hint="cs"/>
          <w:rtl/>
        </w:rPr>
        <w:t>:</w:t>
      </w:r>
      <w:r>
        <w:rPr>
          <w:rFonts w:hint="cs"/>
          <w:rtl/>
        </w:rPr>
        <w:t xml:space="preserve"> </w:t>
      </w:r>
    </w:p>
    <w:p w:rsidR="00BC65C5" w:rsidRDefault="00BC65C5" w:rsidP="00BC65C5">
      <w:pPr>
        <w:pStyle w:val="libNormal"/>
      </w:pPr>
      <w:r>
        <w:rPr>
          <w:rtl/>
        </w:rPr>
        <w:br w:type="page"/>
      </w:r>
    </w:p>
    <w:p w:rsidR="00874690" w:rsidRDefault="00E62BCA" w:rsidP="008F395F">
      <w:pPr>
        <w:pStyle w:val="libNormal"/>
        <w:rPr>
          <w:rtl/>
        </w:rPr>
      </w:pPr>
      <w:r>
        <w:rPr>
          <w:rFonts w:hint="cs"/>
          <w:rtl/>
        </w:rPr>
        <w:lastRenderedPageBreak/>
        <w:t>-</w:t>
      </w:r>
      <w:r w:rsidR="00874690">
        <w:rPr>
          <w:rFonts w:hint="cs"/>
          <w:rtl/>
        </w:rPr>
        <w:t xml:space="preserve"> تهمّه سعادة الفرد</w:t>
      </w:r>
      <w:r w:rsidR="00BC65C5">
        <w:rPr>
          <w:rFonts w:hint="cs"/>
          <w:rtl/>
        </w:rPr>
        <w:t>؛</w:t>
      </w:r>
      <w:r w:rsidR="00874690">
        <w:rPr>
          <w:rFonts w:hint="cs"/>
          <w:rtl/>
        </w:rPr>
        <w:t xml:space="preserve"> لأنّه ممّن يجب إيصاله إلى الكمال</w:t>
      </w:r>
      <w:r w:rsidR="00BC65C5">
        <w:rPr>
          <w:rFonts w:hint="cs"/>
          <w:rtl/>
        </w:rPr>
        <w:t>.</w:t>
      </w:r>
    </w:p>
    <w:p w:rsidR="00874690" w:rsidRDefault="00E62BCA" w:rsidP="008F395F">
      <w:pPr>
        <w:pStyle w:val="libNormal"/>
        <w:rPr>
          <w:rtl/>
        </w:rPr>
      </w:pPr>
      <w:r>
        <w:rPr>
          <w:rFonts w:hint="cs"/>
          <w:rtl/>
        </w:rPr>
        <w:t>-</w:t>
      </w:r>
      <w:r w:rsidR="00874690">
        <w:rPr>
          <w:rFonts w:hint="cs"/>
          <w:rtl/>
        </w:rPr>
        <w:t xml:space="preserve"> وتهمّه سعادة الفرد</w:t>
      </w:r>
      <w:r w:rsidR="00BC65C5">
        <w:rPr>
          <w:rFonts w:hint="cs"/>
          <w:rtl/>
        </w:rPr>
        <w:t>؛</w:t>
      </w:r>
      <w:r w:rsidR="00874690">
        <w:rPr>
          <w:rFonts w:hint="cs"/>
          <w:rtl/>
        </w:rPr>
        <w:t xml:space="preserve"> لأنّها شرط في سعادة الأُمّة</w:t>
      </w:r>
      <w:r w:rsidR="00BC65C5">
        <w:rPr>
          <w:rFonts w:hint="cs"/>
          <w:rtl/>
        </w:rPr>
        <w:t>.</w:t>
      </w:r>
    </w:p>
    <w:p w:rsidR="00874690" w:rsidRDefault="00874690" w:rsidP="008F395F">
      <w:pPr>
        <w:pStyle w:val="libNormal"/>
        <w:rPr>
          <w:rtl/>
        </w:rPr>
      </w:pPr>
      <w:r>
        <w:rPr>
          <w:rFonts w:hint="cs"/>
          <w:rtl/>
        </w:rPr>
        <w:t>وكلتا هاتين الغايتين يدعو إليهما الدين الجامع</w:t>
      </w:r>
      <w:r w:rsidR="00BC65C5">
        <w:rPr>
          <w:rFonts w:hint="cs"/>
          <w:rtl/>
        </w:rPr>
        <w:t>.</w:t>
      </w:r>
    </w:p>
    <w:p w:rsidR="00874690" w:rsidRDefault="00874690" w:rsidP="008F395F">
      <w:pPr>
        <w:pStyle w:val="libNormal"/>
        <w:rPr>
          <w:rtl/>
        </w:rPr>
      </w:pPr>
      <w:r w:rsidRPr="008F395F">
        <w:rPr>
          <w:rFonts w:hint="cs"/>
          <w:rtl/>
        </w:rPr>
        <w:t>فإذن لا بدَّ للإسلام من أن يكون دين أخلاق فاضلة</w:t>
      </w:r>
      <w:r w:rsidR="00BC65C5" w:rsidRPr="008F395F">
        <w:rPr>
          <w:rFonts w:hint="cs"/>
          <w:rtl/>
        </w:rPr>
        <w:t>،</w:t>
      </w:r>
      <w:r w:rsidRPr="008F395F">
        <w:rPr>
          <w:rFonts w:hint="cs"/>
          <w:rtl/>
        </w:rPr>
        <w:t xml:space="preserve"> ولا بدّ لقادة الدعوة فيه من بثِّ روح وتعاليم الأخلاق في المجتمع البشري</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وهذا ما سنتلمّسه في السيرة الحسينيّة العطرة التي نحاول تتبّعها في هذه الورقات</w:t>
      </w:r>
      <w:r w:rsidR="00BC65C5">
        <w:rPr>
          <w:rFonts w:hint="cs"/>
          <w:rtl/>
        </w:rPr>
        <w:t>،</w:t>
      </w:r>
      <w:r>
        <w:rPr>
          <w:rFonts w:hint="cs"/>
          <w:rtl/>
        </w:rPr>
        <w:t xml:space="preserve"> فنبيّضها بتلك الأقوال والأفعال النورانية الرحمانية المباركة</w:t>
      </w:r>
      <w:r w:rsidR="00BC65C5">
        <w:rPr>
          <w:rFonts w:hint="cs"/>
          <w:rtl/>
        </w:rPr>
        <w:t>؛</w:t>
      </w:r>
      <w:r>
        <w:rPr>
          <w:rFonts w:hint="cs"/>
          <w:rtl/>
        </w:rPr>
        <w:t xml:space="preserve"> باعتبار أنّ الإمام الحسين </w:t>
      </w:r>
      <w:r w:rsidR="00E01386" w:rsidRPr="00E01386">
        <w:rPr>
          <w:rStyle w:val="libAlaemChar"/>
          <w:rFonts w:hint="cs"/>
          <w:rtl/>
        </w:rPr>
        <w:t>عليه‌السلام</w:t>
      </w:r>
      <w:r>
        <w:rPr>
          <w:rFonts w:hint="cs"/>
          <w:rtl/>
        </w:rPr>
        <w:t xml:space="preserve"> شخصية قيادية من الطراز الأوّل في العلم والعمل في ساحات الجهاد الأكبر والأصغر</w:t>
      </w:r>
      <w:r w:rsidR="00BC65C5">
        <w:rPr>
          <w:rFonts w:hint="cs"/>
          <w:rtl/>
        </w:rPr>
        <w:t>،</w:t>
      </w:r>
      <w:r>
        <w:rPr>
          <w:rFonts w:hint="cs"/>
          <w:rtl/>
        </w:rPr>
        <w:t xml:space="preserve"> وفي كلّ الظروف سلماً وحرباً</w:t>
      </w:r>
      <w:r w:rsidR="00BC65C5">
        <w:rPr>
          <w:rFonts w:hint="cs"/>
          <w:rtl/>
        </w:rPr>
        <w:t>.</w:t>
      </w:r>
    </w:p>
    <w:p w:rsidR="00874690" w:rsidRDefault="00874690" w:rsidP="008F395F">
      <w:pPr>
        <w:pStyle w:val="libNormal"/>
        <w:rPr>
          <w:rtl/>
        </w:rPr>
      </w:pPr>
      <w:r>
        <w:rPr>
          <w:rFonts w:hint="cs"/>
          <w:rtl/>
        </w:rPr>
        <w:t>ولكن قبل المضي لا بدَّ من زيادة في التوضيح</w:t>
      </w:r>
      <w:r w:rsidR="00BC65C5">
        <w:rPr>
          <w:rFonts w:hint="cs"/>
          <w:rtl/>
        </w:rPr>
        <w:t>؛</w:t>
      </w:r>
      <w:r>
        <w:rPr>
          <w:rFonts w:hint="cs"/>
          <w:rtl/>
        </w:rPr>
        <w:t xml:space="preserve"> لإكمال الفائدة من هذه المقدّمات المختصرة عن علم الأخلاق وفلسفته</w:t>
      </w:r>
      <w:r w:rsidR="00BC65C5">
        <w:rPr>
          <w:rFonts w:hint="cs"/>
          <w:rtl/>
        </w:rPr>
        <w:t>،</w:t>
      </w:r>
      <w:r>
        <w:rPr>
          <w:rFonts w:hint="cs"/>
          <w:rtl/>
        </w:rPr>
        <w:t xml:space="preserve"> وما علينا في هذا المقام إلاّ أن نميّز نوعين من الأخلاق</w:t>
      </w:r>
      <w:r w:rsidR="00BC65C5">
        <w:rPr>
          <w:rFonts w:hint="cs"/>
          <w:rtl/>
        </w:rPr>
        <w:t>:</w:t>
      </w:r>
      <w:r>
        <w:rPr>
          <w:rFonts w:hint="cs"/>
          <w:rtl/>
        </w:rPr>
        <w:t xml:space="preserve"> </w:t>
      </w:r>
    </w:p>
    <w:p w:rsidR="00874690" w:rsidRDefault="00874690" w:rsidP="008F395F">
      <w:pPr>
        <w:pStyle w:val="libNormal"/>
        <w:rPr>
          <w:rtl/>
        </w:rPr>
      </w:pPr>
      <w:r>
        <w:rPr>
          <w:rFonts w:hint="cs"/>
          <w:rtl/>
        </w:rPr>
        <w:t>1</w:t>
      </w:r>
      <w:r w:rsidR="00E62BCA">
        <w:rPr>
          <w:rFonts w:hint="cs"/>
          <w:rtl/>
        </w:rPr>
        <w:t xml:space="preserve"> - </w:t>
      </w:r>
      <w:r>
        <w:rPr>
          <w:rFonts w:hint="cs"/>
          <w:rtl/>
        </w:rPr>
        <w:t>الأخلاق الاعتقادية</w:t>
      </w:r>
      <w:r w:rsidR="00BC65C5">
        <w:rPr>
          <w:rFonts w:hint="cs"/>
          <w:rtl/>
        </w:rPr>
        <w:t>:</w:t>
      </w:r>
      <w:r>
        <w:rPr>
          <w:rFonts w:hint="cs"/>
          <w:rtl/>
        </w:rPr>
        <w:t xml:space="preserve"> وهي أخلاق العمل الملحّ الاتّباعي السريع</w:t>
      </w:r>
      <w:r w:rsidR="00BC65C5">
        <w:rPr>
          <w:rFonts w:hint="cs"/>
          <w:rtl/>
        </w:rPr>
        <w:t>.</w:t>
      </w:r>
    </w:p>
    <w:p w:rsidR="00874690" w:rsidRDefault="00874690" w:rsidP="008F395F">
      <w:pPr>
        <w:pStyle w:val="libNormal"/>
        <w:rPr>
          <w:rtl/>
        </w:rPr>
      </w:pPr>
      <w:r w:rsidRPr="008F395F">
        <w:rPr>
          <w:rFonts w:hint="cs"/>
          <w:rtl/>
        </w:rPr>
        <w:t>2</w:t>
      </w:r>
      <w:r w:rsidR="00E62BCA">
        <w:rPr>
          <w:rFonts w:hint="cs"/>
          <w:rtl/>
        </w:rPr>
        <w:t xml:space="preserve"> - </w:t>
      </w:r>
      <w:r w:rsidRPr="008F395F">
        <w:rPr>
          <w:rFonts w:hint="cs"/>
          <w:rtl/>
        </w:rPr>
        <w:t>الأخلاق الفلسفية</w:t>
      </w:r>
      <w:r w:rsidR="00BC65C5" w:rsidRPr="008F395F">
        <w:rPr>
          <w:rFonts w:hint="cs"/>
          <w:rtl/>
        </w:rPr>
        <w:t>:</w:t>
      </w:r>
      <w:r w:rsidRPr="008F395F">
        <w:rPr>
          <w:rFonts w:hint="cs"/>
          <w:rtl/>
        </w:rPr>
        <w:t xml:space="preserve"> وهي رهن بالباحث الناقد</w:t>
      </w:r>
      <w:r w:rsidR="00BC65C5" w:rsidRPr="008F395F">
        <w:rPr>
          <w:rFonts w:hint="cs"/>
          <w:rtl/>
        </w:rPr>
        <w:t>،</w:t>
      </w:r>
      <w:r w:rsidRPr="008F395F">
        <w:rPr>
          <w:rFonts w:hint="cs"/>
          <w:rtl/>
        </w:rPr>
        <w:t xml:space="preserve"> والمفكّر المدقّق الذي يعتبر الأخلاق محلّ نظر فلسفي يتوخّى تبيان حقيقة الأخلاق بمعرفة ماهيتها وطبيعتها</w:t>
      </w:r>
      <w:r w:rsidR="00BC65C5" w:rsidRPr="008F395F">
        <w:rPr>
          <w:rFonts w:hint="cs"/>
          <w:rtl/>
        </w:rPr>
        <w:t>،</w:t>
      </w:r>
      <w:r w:rsidRPr="008F395F">
        <w:rPr>
          <w:rFonts w:hint="cs"/>
          <w:rtl/>
        </w:rPr>
        <w:t xml:space="preserve"> وتحديد مصادرها وأهدافها وغاياتها</w:t>
      </w:r>
      <w:r w:rsidR="00BC65C5" w:rsidRPr="008F395F">
        <w:rPr>
          <w:rFonts w:hint="cs"/>
          <w:rtl/>
        </w:rPr>
        <w:t>،</w:t>
      </w:r>
      <w:r w:rsidRPr="008F395F">
        <w:rPr>
          <w:rFonts w:hint="cs"/>
          <w:rtl/>
        </w:rPr>
        <w:t xml:space="preserve"> مؤيّداً معرفته بأدلّة ساطعة تجريبية أو عقلية</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 xml:space="preserve">الأخلاق عند الإمام الصادق </w:t>
      </w:r>
      <w:r w:rsidR="00E01386" w:rsidRPr="00E01386">
        <w:rPr>
          <w:rStyle w:val="libAlaemChar"/>
          <w:rFonts w:hint="cs"/>
          <w:rtl/>
        </w:rPr>
        <w:t>عليه‌السلام</w:t>
      </w:r>
      <w:r>
        <w:rPr>
          <w:rFonts w:hint="cs"/>
          <w:rtl/>
        </w:rPr>
        <w:t xml:space="preserve"> / 8</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نلفت الانتباه إلى أنّنا لا نؤيّد الفلاسفة في كلّ أقوالهم ونظرياتهم واعتقاداتهم</w:t>
      </w:r>
      <w:r w:rsidR="00BC65C5">
        <w:rPr>
          <w:rFonts w:hint="cs"/>
          <w:rtl/>
        </w:rPr>
        <w:t>،</w:t>
      </w:r>
      <w:r>
        <w:rPr>
          <w:rFonts w:hint="cs"/>
          <w:rtl/>
        </w:rPr>
        <w:t xml:space="preserve"> إلاّ أنّنا هنا نستشهد بأقوالهم حول الأخلاق فقط لا غير</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8F395F">
        <w:rPr>
          <w:rFonts w:hint="cs"/>
          <w:rtl/>
        </w:rPr>
        <w:lastRenderedPageBreak/>
        <w:t>واللافت أنّ هذا النظر الفلسفي هو ذاته يصدر من قيمة أخلاقيّة مائلة في أنّ كرامة الإنسان تمنع عليه أن يُميت عقله</w:t>
      </w:r>
      <w:r w:rsidR="00BC65C5" w:rsidRPr="008F395F">
        <w:rPr>
          <w:rFonts w:hint="cs"/>
          <w:rtl/>
        </w:rPr>
        <w:t>،</w:t>
      </w:r>
      <w:r w:rsidRPr="008F395F">
        <w:rPr>
          <w:rFonts w:hint="cs"/>
          <w:rtl/>
        </w:rPr>
        <w:t xml:space="preserve"> ويجمِّد فكره</w:t>
      </w:r>
      <w:r w:rsidR="00BC65C5" w:rsidRPr="008F395F">
        <w:rPr>
          <w:rFonts w:hint="cs"/>
          <w:rtl/>
        </w:rPr>
        <w:t>،</w:t>
      </w:r>
      <w:r w:rsidRPr="008F395F">
        <w:rPr>
          <w:rFonts w:hint="cs"/>
          <w:rtl/>
        </w:rPr>
        <w:t xml:space="preserve"> ويضيّق على منطقة عالم الرحب والسعة</w:t>
      </w:r>
      <w:r w:rsidR="00BC65C5" w:rsidRPr="008F395F">
        <w:rPr>
          <w:rFonts w:hint="cs"/>
          <w:rtl/>
        </w:rPr>
        <w:t>،</w:t>
      </w:r>
      <w:r w:rsidRPr="008F395F">
        <w:rPr>
          <w:rFonts w:hint="cs"/>
          <w:rtl/>
        </w:rPr>
        <w:t xml:space="preserve"> مؤمناً بأنّ الإنسانيّة ما برحت دائبة التحفّز والعمل في أجواء التقدّم والإبداع</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وفي الحقيقة يمكننا القول</w:t>
      </w:r>
      <w:r w:rsidR="00BC65C5">
        <w:rPr>
          <w:rFonts w:hint="cs"/>
          <w:rtl/>
        </w:rPr>
        <w:t>:</w:t>
      </w:r>
      <w:r>
        <w:rPr>
          <w:rFonts w:hint="cs"/>
          <w:rtl/>
        </w:rPr>
        <w:t xml:space="preserve"> إنّ الفلسفة الأخلاقيّة هي جماع آراء الفلاسفة الأخلاقيين</w:t>
      </w:r>
      <w:r w:rsidR="00BC65C5">
        <w:rPr>
          <w:rFonts w:hint="cs"/>
          <w:rtl/>
        </w:rPr>
        <w:t>،</w:t>
      </w:r>
      <w:r>
        <w:rPr>
          <w:rFonts w:hint="cs"/>
          <w:rtl/>
        </w:rPr>
        <w:t xml:space="preserve"> وقد كثرت المذاهب الأخلاقيّة بتعدد المذاهب الفلسفية</w:t>
      </w:r>
      <w:r w:rsidR="00BC65C5">
        <w:rPr>
          <w:rFonts w:hint="cs"/>
          <w:rtl/>
        </w:rPr>
        <w:t>،</w:t>
      </w:r>
      <w:r>
        <w:rPr>
          <w:rFonts w:hint="cs"/>
          <w:rtl/>
        </w:rPr>
        <w:t xml:space="preserve"> حتّى صار بوسعنا أن نتحدّث عن أنواع</w:t>
      </w:r>
      <w:r w:rsidR="00BC65C5">
        <w:rPr>
          <w:rFonts w:hint="cs"/>
          <w:rtl/>
        </w:rPr>
        <w:t>،</w:t>
      </w:r>
      <w:r>
        <w:rPr>
          <w:rFonts w:hint="cs"/>
          <w:rtl/>
        </w:rPr>
        <w:t xml:space="preserve"> ونستعرض نماذج من الأخلاق النظرية</w:t>
      </w:r>
      <w:r w:rsidR="00BC65C5">
        <w:rPr>
          <w:rFonts w:hint="cs"/>
          <w:rtl/>
        </w:rPr>
        <w:t>،</w:t>
      </w:r>
      <w:r>
        <w:rPr>
          <w:rFonts w:hint="cs"/>
          <w:rtl/>
        </w:rPr>
        <w:t xml:space="preserve"> أو النظريات الأخلاقيّة</w:t>
      </w:r>
      <w:r w:rsidR="00BC65C5">
        <w:rPr>
          <w:rFonts w:hint="cs"/>
          <w:rtl/>
        </w:rPr>
        <w:t>،</w:t>
      </w:r>
      <w:r>
        <w:rPr>
          <w:rFonts w:hint="cs"/>
          <w:rtl/>
        </w:rPr>
        <w:t xml:space="preserve"> يساوي عددها عدد أصحاب تلك النظريات أو المذاهب</w:t>
      </w:r>
      <w:r w:rsidR="00BC65C5">
        <w:rPr>
          <w:rFonts w:hint="cs"/>
          <w:rtl/>
        </w:rPr>
        <w:t>.</w:t>
      </w:r>
    </w:p>
    <w:p w:rsidR="00874690" w:rsidRDefault="00874690" w:rsidP="008F395F">
      <w:pPr>
        <w:pStyle w:val="libNormal"/>
        <w:rPr>
          <w:rtl/>
        </w:rPr>
      </w:pPr>
      <w:r>
        <w:rPr>
          <w:rFonts w:hint="cs"/>
          <w:rtl/>
        </w:rPr>
        <w:t>وعدد هؤلاء ما زال بازدياد كلّما امتدّت بنا الأيام</w:t>
      </w:r>
      <w:r w:rsidR="00BC65C5">
        <w:rPr>
          <w:rFonts w:hint="cs"/>
          <w:rtl/>
        </w:rPr>
        <w:t>،</w:t>
      </w:r>
      <w:r>
        <w:rPr>
          <w:rFonts w:hint="cs"/>
          <w:rtl/>
        </w:rPr>
        <w:t xml:space="preserve"> ولن نقف عند ذاك الاستعراض الممل للأقوال من أفلاطون ومدينته الفاضلة</w:t>
      </w:r>
      <w:r w:rsidR="00BC65C5">
        <w:rPr>
          <w:rFonts w:hint="cs"/>
          <w:rtl/>
        </w:rPr>
        <w:t>،</w:t>
      </w:r>
      <w:r>
        <w:rPr>
          <w:rFonts w:hint="cs"/>
          <w:rtl/>
        </w:rPr>
        <w:t xml:space="preserve"> وأرسطو وشروحه</w:t>
      </w:r>
      <w:r w:rsidR="00BC65C5">
        <w:rPr>
          <w:rFonts w:hint="cs"/>
          <w:rtl/>
        </w:rPr>
        <w:t>،</w:t>
      </w:r>
      <w:r>
        <w:rPr>
          <w:rFonts w:hint="cs"/>
          <w:rtl/>
        </w:rPr>
        <w:t xml:space="preserve"> وأبيقور وتخرّصاته</w:t>
      </w:r>
      <w:r w:rsidR="00BC65C5">
        <w:rPr>
          <w:rFonts w:hint="cs"/>
          <w:rtl/>
        </w:rPr>
        <w:t>،</w:t>
      </w:r>
      <w:r>
        <w:rPr>
          <w:rFonts w:hint="cs"/>
          <w:rtl/>
        </w:rPr>
        <w:t xml:space="preserve"> والرواقيين وفذلكاتهم</w:t>
      </w:r>
      <w:r w:rsidR="00BC65C5">
        <w:rPr>
          <w:rFonts w:hint="cs"/>
          <w:rtl/>
        </w:rPr>
        <w:t>،</w:t>
      </w:r>
      <w:r>
        <w:rPr>
          <w:rFonts w:hint="cs"/>
          <w:rtl/>
        </w:rPr>
        <w:t xml:space="preserve"> ولا حتّى الفارابي وابن سينا والغزالي وإضافاتهم</w:t>
      </w:r>
      <w:r w:rsidR="00BC65C5">
        <w:rPr>
          <w:rFonts w:hint="cs"/>
          <w:rtl/>
        </w:rPr>
        <w:t>،</w:t>
      </w:r>
      <w:r>
        <w:rPr>
          <w:rFonts w:hint="cs"/>
          <w:rtl/>
        </w:rPr>
        <w:t xml:space="preserve"> ولا حتّى الفلسفات المعاصرة كلّها</w:t>
      </w:r>
      <w:r w:rsidR="00BC65C5">
        <w:rPr>
          <w:rFonts w:hint="cs"/>
          <w:rtl/>
        </w:rPr>
        <w:t>؛</w:t>
      </w:r>
      <w:r>
        <w:rPr>
          <w:rFonts w:hint="cs"/>
          <w:rtl/>
        </w:rPr>
        <w:t xml:space="preserve"> لأنّ الوقوف عندها ممل ومقيت</w:t>
      </w:r>
      <w:r w:rsidR="00BC65C5">
        <w:rPr>
          <w:rFonts w:hint="cs"/>
          <w:rtl/>
        </w:rPr>
        <w:t>،</w:t>
      </w:r>
      <w:r>
        <w:rPr>
          <w:rFonts w:hint="cs"/>
          <w:rtl/>
        </w:rPr>
        <w:t xml:space="preserve"> والواقف عليها لا بدَّ له من أن يفقد أخلاقه</w:t>
      </w:r>
      <w:r w:rsidR="00BC65C5">
        <w:rPr>
          <w:rFonts w:hint="cs"/>
          <w:rtl/>
        </w:rPr>
        <w:t>،</w:t>
      </w:r>
      <w:r>
        <w:rPr>
          <w:rFonts w:hint="cs"/>
          <w:rtl/>
        </w:rPr>
        <w:t xml:space="preserve"> هذا إذا لم يفقد عقله لشدّة تباينها واختلافاتها وفراغها الروحي</w:t>
      </w:r>
      <w:r w:rsidR="00BC65C5">
        <w:rPr>
          <w:rFonts w:hint="cs"/>
          <w:rtl/>
        </w:rPr>
        <w:t>.</w:t>
      </w:r>
    </w:p>
    <w:p w:rsidR="00874690" w:rsidRDefault="00874690" w:rsidP="00E62BCA">
      <w:pPr>
        <w:pStyle w:val="Heading3"/>
        <w:rPr>
          <w:rtl/>
        </w:rPr>
      </w:pPr>
      <w:bookmarkStart w:id="11" w:name="_Toc382826883"/>
      <w:r>
        <w:rPr>
          <w:rFonts w:hint="cs"/>
          <w:rtl/>
        </w:rPr>
        <w:t>المبادئ الأخلاقيّة</w:t>
      </w:r>
      <w:bookmarkEnd w:id="11"/>
      <w:r>
        <w:rPr>
          <w:rFonts w:hint="cs"/>
          <w:rtl/>
        </w:rPr>
        <w:t xml:space="preserve"> </w:t>
      </w:r>
    </w:p>
    <w:p w:rsidR="00874690" w:rsidRDefault="00874690" w:rsidP="008F395F">
      <w:pPr>
        <w:pStyle w:val="libNormal"/>
        <w:rPr>
          <w:rtl/>
        </w:rPr>
      </w:pPr>
      <w:r>
        <w:rPr>
          <w:rFonts w:hint="cs"/>
          <w:rtl/>
        </w:rPr>
        <w:t>بداية لا بدَّ من القول أنّ المبدأ بوجه عام هو أوّل كلّ أمر</w:t>
      </w:r>
      <w:r w:rsidR="00BC65C5">
        <w:rPr>
          <w:rFonts w:hint="cs"/>
          <w:rtl/>
        </w:rPr>
        <w:t>؛</w:t>
      </w:r>
      <w:r>
        <w:rPr>
          <w:rFonts w:hint="cs"/>
          <w:rtl/>
        </w:rPr>
        <w:t xml:space="preserve"> سواء أكان بصورة مطلقة</w:t>
      </w:r>
      <w:r w:rsidR="00BC65C5">
        <w:rPr>
          <w:rFonts w:hint="cs"/>
          <w:rtl/>
        </w:rPr>
        <w:t>،</w:t>
      </w:r>
      <w:r>
        <w:rPr>
          <w:rFonts w:hint="cs"/>
          <w:rtl/>
        </w:rPr>
        <w:t xml:space="preserve"> أم بصورة نسبية</w:t>
      </w:r>
      <w:r w:rsidR="00BC65C5">
        <w:rPr>
          <w:rFonts w:hint="cs"/>
          <w:rtl/>
        </w:rPr>
        <w:t>،</w:t>
      </w:r>
      <w:r>
        <w:rPr>
          <w:rFonts w:hint="cs"/>
          <w:rtl/>
        </w:rPr>
        <w:t xml:space="preserve"> أو كان بحسب الترتيب الزمني</w:t>
      </w:r>
      <w:r w:rsidR="00BC65C5">
        <w:rPr>
          <w:rFonts w:hint="cs"/>
          <w:rtl/>
        </w:rPr>
        <w:t>،</w:t>
      </w:r>
      <w:r>
        <w:rPr>
          <w:rFonts w:hint="cs"/>
          <w:rtl/>
        </w:rPr>
        <w:t xml:space="preserve"> أو المنطقي</w:t>
      </w:r>
      <w:r w:rsidR="00BC65C5">
        <w:rPr>
          <w:rFonts w:hint="cs"/>
          <w:rtl/>
        </w:rPr>
        <w:t>،</w:t>
      </w:r>
      <w:r>
        <w:rPr>
          <w:rFonts w:hint="cs"/>
          <w:rtl/>
        </w:rPr>
        <w:t xml:space="preserve"> أو غير ذلك</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الفلسفة الأخلاقيّة / 16</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 xml:space="preserve">ونحن إذا نظرنا إلى كلمة </w:t>
      </w:r>
      <w:r w:rsidR="005566C3">
        <w:rPr>
          <w:rFonts w:hint="cs"/>
          <w:rtl/>
        </w:rPr>
        <w:t>(</w:t>
      </w:r>
      <w:r>
        <w:rPr>
          <w:rFonts w:hint="cs"/>
          <w:rtl/>
        </w:rPr>
        <w:t>أخلاق</w:t>
      </w:r>
      <w:r w:rsidR="005566C3">
        <w:rPr>
          <w:rFonts w:hint="cs"/>
          <w:rtl/>
        </w:rPr>
        <w:t>)</w:t>
      </w:r>
      <w:r>
        <w:rPr>
          <w:rFonts w:hint="cs"/>
          <w:rtl/>
        </w:rPr>
        <w:t xml:space="preserve"> من زاوية الوجود وجدناها تدلُّ على معنى ينبوع الفعل</w:t>
      </w:r>
      <w:r w:rsidR="00BC65C5">
        <w:rPr>
          <w:rFonts w:hint="cs"/>
          <w:rtl/>
        </w:rPr>
        <w:t>،</w:t>
      </w:r>
      <w:r>
        <w:rPr>
          <w:rFonts w:hint="cs"/>
          <w:rtl/>
        </w:rPr>
        <w:t xml:space="preserve"> أو سببه</w:t>
      </w:r>
      <w:r w:rsidR="00BC65C5">
        <w:rPr>
          <w:rFonts w:hint="cs"/>
          <w:rtl/>
        </w:rPr>
        <w:t>؛</w:t>
      </w:r>
      <w:r>
        <w:rPr>
          <w:rFonts w:hint="cs"/>
          <w:rtl/>
        </w:rPr>
        <w:t xml:space="preserve"> من حيث أنّ السبب هو أصل النتيجة</w:t>
      </w:r>
      <w:r w:rsidR="00BC65C5">
        <w:rPr>
          <w:rFonts w:hint="cs"/>
          <w:rtl/>
        </w:rPr>
        <w:t>،</w:t>
      </w:r>
      <w:r>
        <w:rPr>
          <w:rFonts w:hint="cs"/>
          <w:rtl/>
        </w:rPr>
        <w:t xml:space="preserve"> فالمبدأ يوضّح وجود الوجود ويفسّره</w:t>
      </w:r>
      <w:r w:rsidR="00BC65C5">
        <w:rPr>
          <w:rFonts w:hint="cs"/>
          <w:rtl/>
        </w:rPr>
        <w:t>.</w:t>
      </w:r>
    </w:p>
    <w:p w:rsidR="00874690" w:rsidRDefault="00874690" w:rsidP="008F395F">
      <w:pPr>
        <w:pStyle w:val="libNormal"/>
        <w:rPr>
          <w:rtl/>
        </w:rPr>
      </w:pPr>
      <w:r>
        <w:rPr>
          <w:rFonts w:hint="cs"/>
          <w:rtl/>
        </w:rPr>
        <w:t>والمبدأ من الزاوية المعيارية هو قاعدة الفعل أو معياره من حيث أنّه تصوّر ذهني جلي تعبّر عنه صيغة محدّدة</w:t>
      </w:r>
      <w:r w:rsidR="00BC65C5">
        <w:rPr>
          <w:rFonts w:hint="cs"/>
          <w:rtl/>
        </w:rPr>
        <w:t>،</w:t>
      </w:r>
      <w:r>
        <w:rPr>
          <w:rFonts w:hint="cs"/>
          <w:rtl/>
        </w:rPr>
        <w:t xml:space="preserve"> ويكون المبدأ أخلاقياً بالمعنى الدقيق</w:t>
      </w:r>
      <w:r w:rsidR="00BC65C5">
        <w:rPr>
          <w:rFonts w:hint="cs"/>
          <w:rtl/>
        </w:rPr>
        <w:t>؛</w:t>
      </w:r>
      <w:r>
        <w:rPr>
          <w:rFonts w:hint="cs"/>
          <w:rtl/>
        </w:rPr>
        <w:t xml:space="preserve"> لأنّه يتّصل بالبحث الأخلاقي</w:t>
      </w:r>
      <w:r w:rsidR="00BC65C5">
        <w:rPr>
          <w:rFonts w:hint="cs"/>
          <w:rtl/>
        </w:rPr>
        <w:t>.</w:t>
      </w:r>
    </w:p>
    <w:p w:rsidR="00874690" w:rsidRDefault="00874690" w:rsidP="008F395F">
      <w:pPr>
        <w:pStyle w:val="libNormal"/>
        <w:rPr>
          <w:rtl/>
        </w:rPr>
      </w:pPr>
      <w:r>
        <w:rPr>
          <w:rFonts w:hint="cs"/>
          <w:rtl/>
        </w:rPr>
        <w:t>وما التخلُّق</w:t>
      </w:r>
      <w:r w:rsidR="00BC65C5">
        <w:rPr>
          <w:rFonts w:hint="cs"/>
          <w:rtl/>
        </w:rPr>
        <w:t>،</w:t>
      </w:r>
      <w:r>
        <w:rPr>
          <w:rFonts w:hint="cs"/>
          <w:rtl/>
        </w:rPr>
        <w:t xml:space="preserve"> أي السِّمة الأخلاقيّة التي تسم فعلاً أو فاعلاً</w:t>
      </w:r>
      <w:r w:rsidR="00BC65C5">
        <w:rPr>
          <w:rFonts w:hint="cs"/>
          <w:rtl/>
        </w:rPr>
        <w:t>،</w:t>
      </w:r>
      <w:r>
        <w:rPr>
          <w:rFonts w:hint="cs"/>
          <w:rtl/>
        </w:rPr>
        <w:t xml:space="preserve"> إلاّ التقيُّد الذاتي بالقانون الأخلاقي</w:t>
      </w:r>
      <w:r w:rsidR="00BC65C5">
        <w:rPr>
          <w:rFonts w:hint="cs"/>
          <w:rtl/>
        </w:rPr>
        <w:t>،</w:t>
      </w:r>
      <w:r>
        <w:rPr>
          <w:rFonts w:hint="cs"/>
          <w:rtl/>
        </w:rPr>
        <w:t xml:space="preserve"> وذلك كما يرى </w:t>
      </w:r>
      <w:r w:rsidR="005566C3">
        <w:rPr>
          <w:rFonts w:hint="cs"/>
          <w:rtl/>
        </w:rPr>
        <w:t>(</w:t>
      </w:r>
      <w:r>
        <w:rPr>
          <w:rFonts w:hint="cs"/>
          <w:rtl/>
        </w:rPr>
        <w:t>كانت</w:t>
      </w:r>
      <w:r w:rsidR="005566C3">
        <w:rPr>
          <w:rFonts w:hint="cs"/>
          <w:rtl/>
        </w:rPr>
        <w:t>)</w:t>
      </w:r>
      <w:r>
        <w:rPr>
          <w:rFonts w:hint="cs"/>
          <w:rtl/>
        </w:rPr>
        <w:t xml:space="preserve"> مثلاً</w:t>
      </w:r>
      <w:r w:rsidR="00BC65C5">
        <w:rPr>
          <w:rFonts w:hint="cs"/>
          <w:rtl/>
        </w:rPr>
        <w:t>،</w:t>
      </w:r>
      <w:r>
        <w:rPr>
          <w:rFonts w:hint="cs"/>
          <w:rtl/>
        </w:rPr>
        <w:t xml:space="preserve"> وهذا يعني أنّ التخلُّق هو إرادة التقيُّد بقانون الأخلاق</w:t>
      </w:r>
      <w:r w:rsidR="00BC65C5">
        <w:rPr>
          <w:rFonts w:hint="cs"/>
          <w:rtl/>
        </w:rPr>
        <w:t>.</w:t>
      </w:r>
    </w:p>
    <w:p w:rsidR="00874690" w:rsidRDefault="00874690" w:rsidP="008F395F">
      <w:pPr>
        <w:pStyle w:val="libNormal"/>
        <w:rPr>
          <w:rtl/>
        </w:rPr>
      </w:pPr>
      <w:r w:rsidRPr="008F395F">
        <w:rPr>
          <w:rFonts w:hint="cs"/>
          <w:rtl/>
        </w:rPr>
        <w:t xml:space="preserve">يقول </w:t>
      </w:r>
      <w:r w:rsidR="005566C3">
        <w:rPr>
          <w:rFonts w:hint="cs"/>
          <w:rtl/>
        </w:rPr>
        <w:t>(</w:t>
      </w:r>
      <w:r w:rsidRPr="008F395F">
        <w:rPr>
          <w:rFonts w:hint="cs"/>
          <w:rtl/>
        </w:rPr>
        <w:t>لوسين</w:t>
      </w:r>
      <w:r w:rsidR="005566C3">
        <w:rPr>
          <w:rFonts w:hint="cs"/>
          <w:rtl/>
        </w:rPr>
        <w:t>)</w:t>
      </w:r>
      <w:r w:rsidR="00BC65C5" w:rsidRPr="008F395F">
        <w:rPr>
          <w:rFonts w:hint="cs"/>
          <w:rtl/>
        </w:rPr>
        <w:t>:</w:t>
      </w:r>
      <w:r w:rsidRPr="008F395F">
        <w:rPr>
          <w:rFonts w:hint="cs"/>
          <w:rtl/>
        </w:rPr>
        <w:t xml:space="preserve"> المبدأ الأخلاقي لا يتناول ما ينبغي أن يتناوله الفكر من أمر الحقيقة</w:t>
      </w:r>
      <w:r w:rsidR="00BC65C5" w:rsidRPr="008F395F">
        <w:rPr>
          <w:rFonts w:hint="cs"/>
          <w:rtl/>
        </w:rPr>
        <w:t>؛</w:t>
      </w:r>
      <w:r w:rsidRPr="008F395F">
        <w:rPr>
          <w:rFonts w:hint="cs"/>
          <w:rtl/>
        </w:rPr>
        <w:t xml:space="preserve"> بل ما ينبغي فعله من أمور صالحة طيّبة</w:t>
      </w:r>
      <w:r w:rsidR="00BC65C5" w:rsidRPr="008F395F">
        <w:rPr>
          <w:rFonts w:hint="cs"/>
          <w:rtl/>
        </w:rPr>
        <w:t>،</w:t>
      </w:r>
      <w:r w:rsidRPr="008F395F">
        <w:rPr>
          <w:rFonts w:hint="cs"/>
          <w:rtl/>
        </w:rPr>
        <w:t xml:space="preserve"> ولا يخفى عليكم أنّ الباحث النظري يتطلّع إلى تطابق المبادئ الفكرية ومعايير الأوامر الأخلاقيّة</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ذاك كان حديثاً مختصراً وسريعاً عن القواعد الأخلاقيّة</w:t>
      </w:r>
      <w:r w:rsidR="00BC65C5">
        <w:rPr>
          <w:rFonts w:hint="cs"/>
          <w:rtl/>
        </w:rPr>
        <w:t>،</w:t>
      </w:r>
      <w:r>
        <w:rPr>
          <w:rFonts w:hint="cs"/>
          <w:rtl/>
        </w:rPr>
        <w:t xml:space="preserve"> ونريد أن نلتفت إلى الغاية المتوخّاة من تلك القواعد وذاك العلم الذي نحن في رحابه </w:t>
      </w:r>
      <w:r w:rsidR="005566C3">
        <w:rPr>
          <w:rFonts w:hint="cs"/>
          <w:rtl/>
        </w:rPr>
        <w:t>(</w:t>
      </w:r>
      <w:r>
        <w:rPr>
          <w:rFonts w:hint="cs"/>
          <w:rtl/>
        </w:rPr>
        <w:t>الأخلاق</w:t>
      </w:r>
      <w:r w:rsidR="005566C3">
        <w:rPr>
          <w:rFonts w:hint="cs"/>
          <w:rtl/>
        </w:rPr>
        <w:t>)</w:t>
      </w:r>
      <w:r w:rsidR="00BC65C5">
        <w:rPr>
          <w:rFonts w:hint="cs"/>
          <w:rtl/>
        </w:rPr>
        <w:t>.</w:t>
      </w:r>
    </w:p>
    <w:p w:rsidR="00874690" w:rsidRDefault="00874690" w:rsidP="008F395F">
      <w:pPr>
        <w:pStyle w:val="libNormal"/>
        <w:rPr>
          <w:rtl/>
        </w:rPr>
      </w:pPr>
      <w:r w:rsidRPr="008F395F">
        <w:rPr>
          <w:rFonts w:hint="cs"/>
          <w:rtl/>
        </w:rPr>
        <w:t>والغاية</w:t>
      </w:r>
      <w:r w:rsidR="00BC65C5" w:rsidRPr="008F395F">
        <w:rPr>
          <w:rFonts w:hint="cs"/>
          <w:rtl/>
        </w:rPr>
        <w:t>:</w:t>
      </w:r>
      <w:r w:rsidRPr="008F395F">
        <w:rPr>
          <w:rFonts w:hint="cs"/>
          <w:rtl/>
        </w:rPr>
        <w:t xml:space="preserve"> هي ما يؤدّي إليه الشيء</w:t>
      </w:r>
      <w:r w:rsidR="00BC65C5" w:rsidRPr="008F395F">
        <w:rPr>
          <w:rFonts w:hint="cs"/>
          <w:rtl/>
        </w:rPr>
        <w:t>،</w:t>
      </w:r>
      <w:r w:rsidRPr="008F395F">
        <w:rPr>
          <w:rFonts w:hint="cs"/>
          <w:rtl/>
        </w:rPr>
        <w:t xml:space="preserve"> ويترتّب هو عليه</w:t>
      </w:r>
      <w:r w:rsidR="00BC65C5" w:rsidRPr="008F395F">
        <w:rPr>
          <w:rFonts w:hint="cs"/>
          <w:rtl/>
        </w:rPr>
        <w:t>،</w:t>
      </w:r>
      <w:r w:rsidRPr="008F395F">
        <w:rPr>
          <w:rFonts w:hint="cs"/>
          <w:rtl/>
        </w:rPr>
        <w:t xml:space="preserve"> وقد تسمّى غرضاً من حيث أنّه يطلب بالفعل</w:t>
      </w:r>
      <w:r w:rsidR="00BC65C5" w:rsidRPr="008F395F">
        <w:rPr>
          <w:rFonts w:hint="cs"/>
          <w:rtl/>
        </w:rPr>
        <w:t>،</w:t>
      </w:r>
      <w:r w:rsidRPr="008F395F">
        <w:rPr>
          <w:rFonts w:hint="cs"/>
          <w:rtl/>
        </w:rPr>
        <w:t xml:space="preserve"> ومنفعة إن كان ممّا يتشوّقه الكلّ طبعاً</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فالغاية بوجه عام هي ما لأجله يُطلب الشيء</w:t>
      </w:r>
      <w:r w:rsidR="00BC65C5">
        <w:rPr>
          <w:rFonts w:hint="cs"/>
          <w:rtl/>
        </w:rPr>
        <w:t>،</w:t>
      </w:r>
      <w:r>
        <w:rPr>
          <w:rFonts w:hint="cs"/>
          <w:rtl/>
        </w:rPr>
        <w:t xml:space="preserve"> وهي نتيجة تستهدفها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الفلسفة الأخلاقيّة / 25</w:t>
      </w:r>
      <w:r w:rsidR="00E62BCA">
        <w:rPr>
          <w:rFonts w:hint="cs"/>
          <w:rtl/>
        </w:rPr>
        <w:t xml:space="preserve"> - </w:t>
      </w:r>
      <w:r>
        <w:rPr>
          <w:rFonts w:hint="cs"/>
          <w:rtl/>
        </w:rPr>
        <w:t>26</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الكلّيات</w:t>
      </w:r>
      <w:r w:rsidR="00E62BCA">
        <w:rPr>
          <w:rFonts w:hint="cs"/>
          <w:rtl/>
        </w:rPr>
        <w:t xml:space="preserve"> - </w:t>
      </w:r>
      <w:r>
        <w:rPr>
          <w:rFonts w:hint="cs"/>
          <w:rtl/>
        </w:rPr>
        <w:t>لأبي البقاء / مادة</w:t>
      </w:r>
      <w:r w:rsidR="00BC65C5">
        <w:rPr>
          <w:rFonts w:hint="cs"/>
          <w:rtl/>
        </w:rPr>
        <w:t>:</w:t>
      </w:r>
      <w:r>
        <w:rPr>
          <w:rFonts w:hint="cs"/>
          <w:rtl/>
        </w:rPr>
        <w:t xml:space="preserve"> الغاية</w:t>
      </w:r>
      <w:r w:rsidR="00BC65C5">
        <w:rPr>
          <w:rFonts w:hint="cs"/>
          <w:rtl/>
        </w:rPr>
        <w:t>.</w:t>
      </w:r>
    </w:p>
    <w:p w:rsidR="00BC65C5" w:rsidRDefault="00BC65C5" w:rsidP="00BC65C5">
      <w:pPr>
        <w:pStyle w:val="libNormal"/>
      </w:pPr>
      <w:r>
        <w:rPr>
          <w:rtl/>
        </w:rPr>
        <w:br w:type="page"/>
      </w:r>
    </w:p>
    <w:p w:rsidR="00874690" w:rsidRDefault="00874690" w:rsidP="005566C3">
      <w:pPr>
        <w:pStyle w:val="libNormal0"/>
        <w:rPr>
          <w:rtl/>
        </w:rPr>
      </w:pPr>
      <w:r>
        <w:rPr>
          <w:rFonts w:hint="cs"/>
          <w:rtl/>
        </w:rPr>
        <w:lastRenderedPageBreak/>
        <w:t>أسبابها</w:t>
      </w:r>
      <w:r w:rsidR="00BC65C5">
        <w:rPr>
          <w:rFonts w:hint="cs"/>
          <w:rtl/>
        </w:rPr>
        <w:t>.</w:t>
      </w:r>
    </w:p>
    <w:p w:rsidR="00874690" w:rsidRDefault="00874690" w:rsidP="008F395F">
      <w:pPr>
        <w:pStyle w:val="libNormal"/>
        <w:rPr>
          <w:rtl/>
        </w:rPr>
      </w:pPr>
      <w:r>
        <w:rPr>
          <w:rFonts w:hint="cs"/>
          <w:rtl/>
        </w:rPr>
        <w:t xml:space="preserve">يقول </w:t>
      </w:r>
      <w:r w:rsidR="005566C3">
        <w:rPr>
          <w:rFonts w:hint="cs"/>
          <w:rtl/>
        </w:rPr>
        <w:t>(</w:t>
      </w:r>
      <w:r>
        <w:rPr>
          <w:rFonts w:hint="cs"/>
          <w:rtl/>
        </w:rPr>
        <w:t>غوبلو</w:t>
      </w:r>
      <w:r w:rsidR="005566C3">
        <w:rPr>
          <w:rFonts w:hint="cs"/>
          <w:rtl/>
        </w:rPr>
        <w:t>)</w:t>
      </w:r>
      <w:r w:rsidR="00BC65C5">
        <w:rPr>
          <w:rFonts w:hint="cs"/>
          <w:rtl/>
        </w:rPr>
        <w:t>:</w:t>
      </w:r>
      <w:r>
        <w:rPr>
          <w:rFonts w:hint="cs"/>
          <w:rtl/>
        </w:rPr>
        <w:t xml:space="preserve"> عندما يعي المرء غايته تكون الغاية فكرة</w:t>
      </w:r>
      <w:r w:rsidR="00BC65C5">
        <w:rPr>
          <w:rFonts w:hint="cs"/>
          <w:rtl/>
        </w:rPr>
        <w:t>،</w:t>
      </w:r>
      <w:r>
        <w:rPr>
          <w:rFonts w:hint="cs"/>
          <w:rtl/>
        </w:rPr>
        <w:t xml:space="preserve"> ويكون التحقيق غرضها ونهايتها</w:t>
      </w:r>
      <w:r w:rsidR="00BC65C5">
        <w:rPr>
          <w:rFonts w:hint="cs"/>
          <w:rtl/>
        </w:rPr>
        <w:t>.</w:t>
      </w:r>
    </w:p>
    <w:p w:rsidR="00874690" w:rsidRDefault="00874690" w:rsidP="008F395F">
      <w:pPr>
        <w:pStyle w:val="libNormal"/>
        <w:rPr>
          <w:rtl/>
        </w:rPr>
      </w:pPr>
      <w:r>
        <w:rPr>
          <w:rFonts w:hint="cs"/>
          <w:rtl/>
        </w:rPr>
        <w:t>ولكن علينا أن نحسن التمييز بين الغاية والوسيلة</w:t>
      </w:r>
      <w:r w:rsidR="00BC65C5">
        <w:rPr>
          <w:rFonts w:hint="cs"/>
          <w:rtl/>
        </w:rPr>
        <w:t>،</w:t>
      </w:r>
      <w:r>
        <w:rPr>
          <w:rFonts w:hint="cs"/>
          <w:rtl/>
        </w:rPr>
        <w:t xml:space="preserve"> أو الغايات والوسائل الموصلة إليها</w:t>
      </w:r>
      <w:r w:rsidR="00BC65C5">
        <w:rPr>
          <w:rFonts w:hint="cs"/>
          <w:rtl/>
        </w:rPr>
        <w:t>،</w:t>
      </w:r>
      <w:r>
        <w:rPr>
          <w:rFonts w:hint="cs"/>
          <w:rtl/>
        </w:rPr>
        <w:t xml:space="preserve"> أو الطرق المؤدّية إليها</w:t>
      </w:r>
      <w:r w:rsidR="00BC65C5">
        <w:rPr>
          <w:rFonts w:hint="cs"/>
          <w:rtl/>
        </w:rPr>
        <w:t>.</w:t>
      </w:r>
    </w:p>
    <w:p w:rsidR="00874690" w:rsidRDefault="00874690" w:rsidP="008F395F">
      <w:pPr>
        <w:pStyle w:val="libNormal"/>
        <w:rPr>
          <w:rtl/>
        </w:rPr>
      </w:pPr>
      <w:r>
        <w:rPr>
          <w:rFonts w:hint="cs"/>
          <w:rtl/>
        </w:rPr>
        <w:t>وقد تساءل باحثون منذ القدم</w:t>
      </w:r>
      <w:r w:rsidR="00BC65C5">
        <w:rPr>
          <w:rFonts w:hint="cs"/>
          <w:rtl/>
        </w:rPr>
        <w:t>:</w:t>
      </w:r>
      <w:r>
        <w:rPr>
          <w:rFonts w:hint="cs"/>
          <w:rtl/>
        </w:rPr>
        <w:t xml:space="preserve"> هل الخير غاية لأنّه خير</w:t>
      </w:r>
      <w:r w:rsidR="00BC65C5">
        <w:rPr>
          <w:rFonts w:hint="cs"/>
          <w:rtl/>
        </w:rPr>
        <w:t>،</w:t>
      </w:r>
      <w:r>
        <w:rPr>
          <w:rFonts w:hint="cs"/>
          <w:rtl/>
        </w:rPr>
        <w:t xml:space="preserve"> أم أنّه خير لأنه غاية</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ويبقى من الثابت</w:t>
      </w:r>
      <w:r w:rsidR="00BC65C5" w:rsidRPr="008F395F">
        <w:rPr>
          <w:rFonts w:hint="cs"/>
          <w:rtl/>
        </w:rPr>
        <w:t>:</w:t>
      </w:r>
      <w:r w:rsidRPr="008F395F">
        <w:rPr>
          <w:rFonts w:hint="cs"/>
          <w:rtl/>
        </w:rPr>
        <w:t xml:space="preserve"> أنّ ما ندعوه الخير الأسمى هو الغاية الأخلاقيّة القصوى</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والقاعدة الأخلاقيّة تقول</w:t>
      </w:r>
      <w:r w:rsidR="00BC65C5" w:rsidRPr="008F395F">
        <w:rPr>
          <w:rFonts w:hint="cs"/>
          <w:rtl/>
        </w:rPr>
        <w:t>:</w:t>
      </w:r>
      <w:r w:rsidRPr="008F395F">
        <w:rPr>
          <w:rFonts w:hint="cs"/>
          <w:rtl/>
        </w:rPr>
        <w:t xml:space="preserve"> بضرورة المثل الأخلاقي الأعلى</w:t>
      </w:r>
      <w:r w:rsidR="00BC65C5" w:rsidRPr="008F395F">
        <w:rPr>
          <w:rFonts w:hint="cs"/>
          <w:rtl/>
        </w:rPr>
        <w:t>،</w:t>
      </w:r>
      <w:r w:rsidRPr="008F395F">
        <w:rPr>
          <w:rFonts w:hint="cs"/>
          <w:rtl/>
        </w:rPr>
        <w:t xml:space="preserve"> أي لا بدَّ لنا من قدوة حسنة</w:t>
      </w:r>
      <w:r w:rsidR="00BC65C5" w:rsidRPr="008F395F">
        <w:rPr>
          <w:rFonts w:hint="cs"/>
          <w:rtl/>
        </w:rPr>
        <w:t>،</w:t>
      </w:r>
      <w:r w:rsidRPr="008F395F">
        <w:rPr>
          <w:rFonts w:hint="cs"/>
          <w:rtl/>
        </w:rPr>
        <w:t xml:space="preserve"> وربّنا سبحانه وتعالى قال في كتابه العزيز</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لَقَدْ كَانَ لَكُمْ فِي رَسُولِ ا</w:t>
      </w:r>
      <w:r w:rsidR="00BC65C5" w:rsidRPr="00BC65C5">
        <w:rPr>
          <w:rStyle w:val="libAieChar"/>
          <w:rFonts w:hint="cs"/>
          <w:rtl/>
        </w:rPr>
        <w:t>لله</w:t>
      </w:r>
      <w:r w:rsidRPr="00BC65C5">
        <w:rPr>
          <w:rStyle w:val="libAieChar"/>
          <w:rFonts w:hint="cs"/>
          <w:rtl/>
        </w:rPr>
        <w:t>ِ أُسْوَةٌ حَسَنَةٌ لِمَنْ كَانَ يَرْجُو ا</w:t>
      </w:r>
      <w:r w:rsidR="00BC65C5" w:rsidRPr="00BC65C5">
        <w:rPr>
          <w:rStyle w:val="libAieChar"/>
          <w:rFonts w:hint="cs"/>
          <w:rtl/>
        </w:rPr>
        <w:t>لله</w:t>
      </w:r>
      <w:r w:rsidRPr="00BC65C5">
        <w:rPr>
          <w:rStyle w:val="libAieChar"/>
          <w:rFonts w:hint="cs"/>
          <w:rtl/>
        </w:rPr>
        <w:t>َ وَالْيَوْمَ الآَخِرَ وَذَكَرَ ا</w:t>
      </w:r>
      <w:r w:rsidR="00BC65C5" w:rsidRPr="00BC65C5">
        <w:rPr>
          <w:rStyle w:val="libAieChar"/>
          <w:rFonts w:hint="cs"/>
          <w:rtl/>
        </w:rPr>
        <w:t>لله</w:t>
      </w:r>
      <w:r w:rsidRPr="00BC65C5">
        <w:rPr>
          <w:rStyle w:val="libAieChar"/>
          <w:rFonts w:hint="cs"/>
          <w:rtl/>
        </w:rPr>
        <w:t xml:space="preserve">َ كَثِيراً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فمثلنا الأعلى في هذه الحياة هو الرسول الأعظم وأهل بيته الأطهار الأبرار</w:t>
      </w:r>
      <w:r w:rsidR="00BC65C5">
        <w:rPr>
          <w:rFonts w:hint="cs"/>
          <w:rtl/>
        </w:rPr>
        <w:t>،</w:t>
      </w:r>
      <w:r>
        <w:rPr>
          <w:rFonts w:hint="cs"/>
          <w:rtl/>
        </w:rPr>
        <w:t xml:space="preserve"> والإمام الحسين (صلوات الله وسلامه عليهم أجمعين)</w:t>
      </w:r>
      <w:r w:rsidR="00BC65C5">
        <w:rPr>
          <w:rFonts w:hint="cs"/>
          <w:rtl/>
        </w:rPr>
        <w:t>.</w:t>
      </w:r>
    </w:p>
    <w:p w:rsidR="00874690" w:rsidRDefault="00874690" w:rsidP="008F395F">
      <w:pPr>
        <w:pStyle w:val="libNormal"/>
        <w:rPr>
          <w:rtl/>
        </w:rPr>
      </w:pPr>
      <w:r w:rsidRPr="008F395F">
        <w:rPr>
          <w:rFonts w:hint="cs"/>
          <w:rtl/>
        </w:rPr>
        <w:t>فإنّ المثل الأعلى</w:t>
      </w:r>
      <w:r w:rsidR="00BC65C5" w:rsidRPr="008F395F">
        <w:rPr>
          <w:rFonts w:hint="cs"/>
          <w:rtl/>
        </w:rPr>
        <w:t>:</w:t>
      </w:r>
      <w:r w:rsidRPr="008F395F">
        <w:rPr>
          <w:rFonts w:hint="cs"/>
          <w:rtl/>
        </w:rPr>
        <w:t xml:space="preserve"> هو ما يتطلّع إليه الفاعل أيضاً</w:t>
      </w:r>
      <w:r w:rsidR="00BC65C5" w:rsidRPr="008F395F">
        <w:rPr>
          <w:rFonts w:hint="cs"/>
          <w:rtl/>
        </w:rPr>
        <w:t>،</w:t>
      </w:r>
      <w:r w:rsidRPr="008F395F">
        <w:rPr>
          <w:rFonts w:hint="cs"/>
          <w:rtl/>
        </w:rPr>
        <w:t xml:space="preserve"> ولكن بوصفه نمطاً كاملاً</w:t>
      </w:r>
      <w:r w:rsidR="00BC65C5" w:rsidRPr="008F395F">
        <w:rPr>
          <w:rFonts w:hint="cs"/>
          <w:rtl/>
        </w:rPr>
        <w:t>،</w:t>
      </w:r>
      <w:r w:rsidRPr="008F395F">
        <w:rPr>
          <w:rFonts w:hint="cs"/>
          <w:rtl/>
        </w:rPr>
        <w:t xml:space="preserve"> أو نموذجاً في مجال معيّن من مجالات الفكر أو العمل</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Pr>
          <w:rFonts w:hint="cs"/>
          <w:rtl/>
        </w:rPr>
        <w:t>فالمثل الأخلاقي</w:t>
      </w:r>
      <w:r w:rsidR="00BC65C5">
        <w:rPr>
          <w:rFonts w:hint="cs"/>
          <w:rtl/>
        </w:rPr>
        <w:t>:</w:t>
      </w:r>
      <w:r>
        <w:rPr>
          <w:rFonts w:hint="cs"/>
          <w:rtl/>
        </w:rPr>
        <w:t xml:space="preserve"> مفهوم من مفاهيم الوعي الأخلاقي</w:t>
      </w:r>
      <w:r w:rsidR="00BC65C5">
        <w:rPr>
          <w:rFonts w:hint="cs"/>
          <w:rtl/>
        </w:rPr>
        <w:t>،</w:t>
      </w:r>
      <w:r>
        <w:rPr>
          <w:rFonts w:hint="cs"/>
          <w:rtl/>
        </w:rPr>
        <w:t xml:space="preserve"> فيه يعبَّر عن المطالب الأخلاقيّة في صورة نموذج للشخصية الكاملة أخلاقياً على شكل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المفردات الفلسفية</w:t>
      </w:r>
      <w:r w:rsidR="00E62BCA">
        <w:rPr>
          <w:rFonts w:hint="cs"/>
          <w:rtl/>
        </w:rPr>
        <w:t xml:space="preserve"> - </w:t>
      </w:r>
      <w:r>
        <w:rPr>
          <w:rFonts w:hint="cs"/>
          <w:rtl/>
        </w:rPr>
        <w:t>إدمون غوبلو / مادة الغاية</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الأحزاب / 21</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لالاند</w:t>
      </w:r>
      <w:r w:rsidR="00BC65C5">
        <w:rPr>
          <w:rFonts w:hint="cs"/>
          <w:rtl/>
        </w:rPr>
        <w:t>،</w:t>
      </w:r>
      <w:r>
        <w:rPr>
          <w:rFonts w:hint="cs"/>
          <w:rtl/>
        </w:rPr>
        <w:t xml:space="preserve"> المصدر السابق / مادة المثل الأعلى</w:t>
      </w:r>
      <w:r w:rsidR="00BC65C5">
        <w:rPr>
          <w:rFonts w:hint="cs"/>
          <w:rtl/>
        </w:rPr>
        <w:t>.</w:t>
      </w:r>
    </w:p>
    <w:p w:rsidR="00BC65C5" w:rsidRDefault="00BC65C5" w:rsidP="00BC65C5">
      <w:pPr>
        <w:pStyle w:val="libNormal"/>
      </w:pPr>
      <w:r>
        <w:rPr>
          <w:rtl/>
        </w:rPr>
        <w:br w:type="page"/>
      </w:r>
    </w:p>
    <w:p w:rsidR="00874690" w:rsidRDefault="00874690" w:rsidP="005566C3">
      <w:pPr>
        <w:pStyle w:val="libNormal0"/>
        <w:rPr>
          <w:rtl/>
        </w:rPr>
      </w:pPr>
      <w:r w:rsidRPr="008F395F">
        <w:rPr>
          <w:rFonts w:hint="cs"/>
          <w:rtl/>
        </w:rPr>
        <w:lastRenderedPageBreak/>
        <w:t xml:space="preserve">تصوّر عن إنسان تتجسّد فيه أسمى الخصال الأخلاقيّة </w:t>
      </w:r>
      <w:r w:rsidR="005566C3">
        <w:rPr>
          <w:rFonts w:hint="cs"/>
          <w:rtl/>
        </w:rPr>
        <w:t>(</w:t>
      </w:r>
      <w:r w:rsidRPr="008F395F">
        <w:rPr>
          <w:rFonts w:hint="cs"/>
          <w:rtl/>
        </w:rPr>
        <w:t>الفضائل</w:t>
      </w:r>
      <w:r w:rsidR="005566C3">
        <w:rP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وذاك المثل الأعلى هو الشخص الأوحد في كلّ زمانه</w:t>
      </w:r>
      <w:r w:rsidR="00BC65C5">
        <w:rPr>
          <w:rFonts w:hint="cs"/>
          <w:rtl/>
        </w:rPr>
        <w:t>،</w:t>
      </w:r>
      <w:r>
        <w:rPr>
          <w:rFonts w:hint="cs"/>
          <w:rtl/>
        </w:rPr>
        <w:t xml:space="preserve"> المتفرّد بالفضائل الأخلاقيّة بالطول والعرض</w:t>
      </w:r>
      <w:r w:rsidR="00BC65C5">
        <w:rPr>
          <w:rFonts w:hint="cs"/>
          <w:rtl/>
        </w:rPr>
        <w:t>،</w:t>
      </w:r>
      <w:r>
        <w:rPr>
          <w:rFonts w:hint="cs"/>
          <w:rtl/>
        </w:rPr>
        <w:t xml:space="preserve"> فالرسول الأعظم </w:t>
      </w:r>
      <w:r w:rsidR="00E01386" w:rsidRPr="00E01386">
        <w:rPr>
          <w:rStyle w:val="libAlaemChar"/>
          <w:rFonts w:hint="cs"/>
          <w:rtl/>
        </w:rPr>
        <w:t>صلى‌الله‌عليه‌وآله</w:t>
      </w:r>
      <w:r w:rsidR="00BC65C5">
        <w:rPr>
          <w:rFonts w:hint="cs"/>
          <w:rtl/>
        </w:rPr>
        <w:t>،</w:t>
      </w:r>
      <w:r>
        <w:rPr>
          <w:rFonts w:hint="cs"/>
          <w:rtl/>
        </w:rPr>
        <w:t xml:space="preserve"> والأوصياء من بعده هم أصحاب تلك المنزلة الرفيعة</w:t>
      </w:r>
      <w:r w:rsidR="00BC65C5">
        <w:rPr>
          <w:rFonts w:hint="cs"/>
          <w:rtl/>
        </w:rPr>
        <w:t>،</w:t>
      </w:r>
      <w:r>
        <w:rPr>
          <w:rFonts w:hint="cs"/>
          <w:rtl/>
        </w:rPr>
        <w:t xml:space="preserve"> وذاك المقام السامي في هذه الدنيا</w:t>
      </w:r>
      <w:r w:rsidR="00BC65C5">
        <w:rPr>
          <w:rFonts w:hint="cs"/>
          <w:rtl/>
        </w:rPr>
        <w:t>،</w:t>
      </w:r>
      <w:r>
        <w:rPr>
          <w:rFonts w:hint="cs"/>
          <w:rtl/>
        </w:rPr>
        <w:t xml:space="preserve"> فهم الأولياء الكاملون في الإنسانيّة</w:t>
      </w:r>
      <w:r w:rsidR="00BC65C5">
        <w:rPr>
          <w:rFonts w:hint="cs"/>
          <w:rtl/>
        </w:rPr>
        <w:t>،</w:t>
      </w:r>
      <w:r>
        <w:rPr>
          <w:rFonts w:hint="cs"/>
          <w:rtl/>
        </w:rPr>
        <w:t xml:space="preserve"> والرجال الأنوار في دنيا الإسلام</w:t>
      </w:r>
      <w:r w:rsidR="00BC65C5">
        <w:rPr>
          <w:rFonts w:hint="cs"/>
          <w:rtl/>
        </w:rPr>
        <w:t>،</w:t>
      </w:r>
      <w:r>
        <w:rPr>
          <w:rFonts w:hint="cs"/>
          <w:rtl/>
        </w:rPr>
        <w:t xml:space="preserve"> ومثلُهُ العليا بالفضائل وحسن الشمائل</w:t>
      </w:r>
      <w:r w:rsidR="00BC65C5">
        <w:rPr>
          <w:rFonts w:hint="cs"/>
          <w:rtl/>
        </w:rPr>
        <w:t>.</w:t>
      </w:r>
    </w:p>
    <w:p w:rsidR="00874690" w:rsidRDefault="00874690" w:rsidP="00E62BCA">
      <w:pPr>
        <w:pStyle w:val="Heading3"/>
        <w:rPr>
          <w:rtl/>
        </w:rPr>
      </w:pPr>
      <w:bookmarkStart w:id="12" w:name="_Toc382826884"/>
      <w:r>
        <w:rPr>
          <w:rFonts w:hint="cs"/>
          <w:rtl/>
        </w:rPr>
        <w:t>مميزات الفاعل الأخلاقي</w:t>
      </w:r>
      <w:bookmarkEnd w:id="12"/>
      <w:r>
        <w:rPr>
          <w:rFonts w:hint="cs"/>
          <w:rtl/>
        </w:rPr>
        <w:t xml:space="preserve"> </w:t>
      </w:r>
    </w:p>
    <w:p w:rsidR="00874690" w:rsidRDefault="00874690" w:rsidP="008F395F">
      <w:pPr>
        <w:pStyle w:val="libNormal"/>
        <w:rPr>
          <w:rtl/>
        </w:rPr>
      </w:pPr>
      <w:r>
        <w:rPr>
          <w:rFonts w:hint="cs"/>
          <w:rtl/>
        </w:rPr>
        <w:t>إذا اقتصرنا بالنسبة لما نحن فيه هنا على ما يرجع حصراً إلى الفاعل الأخلاقي من حيث أنّه فاعل واعٍ ومسؤول وجدير</w:t>
      </w:r>
      <w:r w:rsidR="00BC65C5">
        <w:rPr>
          <w:rFonts w:hint="cs"/>
          <w:rtl/>
        </w:rPr>
        <w:t>،</w:t>
      </w:r>
      <w:r>
        <w:rPr>
          <w:rFonts w:hint="cs"/>
          <w:rtl/>
        </w:rPr>
        <w:t xml:space="preserve"> ألفينا أنّ لمفهومي الفضيلة والرذيلة تاريخاً ثقافيّاً فائق التنوّع</w:t>
      </w:r>
      <w:r w:rsidR="00BC65C5">
        <w:rPr>
          <w:rFonts w:hint="cs"/>
          <w:rtl/>
        </w:rPr>
        <w:t>،</w:t>
      </w:r>
      <w:r>
        <w:rPr>
          <w:rFonts w:hint="cs"/>
          <w:rtl/>
        </w:rPr>
        <w:t xml:space="preserve"> يواكب تطوّر الوقائع الأخلاقيّة</w:t>
      </w:r>
      <w:r w:rsidR="00BC65C5">
        <w:rPr>
          <w:rFonts w:hint="cs"/>
          <w:rtl/>
        </w:rPr>
        <w:t>،</w:t>
      </w:r>
      <w:r>
        <w:rPr>
          <w:rFonts w:hint="cs"/>
          <w:rtl/>
        </w:rPr>
        <w:t xml:space="preserve"> والأفكار والنظريات المفسّرة على الصعيد الأسطوري والديني والفلسفي</w:t>
      </w:r>
      <w:r w:rsidR="00BC65C5">
        <w:rPr>
          <w:rFonts w:hint="cs"/>
          <w:rtl/>
        </w:rPr>
        <w:t>،</w:t>
      </w:r>
      <w:r>
        <w:rPr>
          <w:rFonts w:hint="cs"/>
          <w:rtl/>
        </w:rPr>
        <w:t xml:space="preserve"> نخلص منه كلّه إلى أنّ الفضيلة على مستوى الفاعل</w:t>
      </w:r>
      <w:r w:rsidR="00BC65C5">
        <w:rPr>
          <w:rFonts w:hint="cs"/>
          <w:rtl/>
        </w:rPr>
        <w:t>:</w:t>
      </w:r>
      <w:r>
        <w:rPr>
          <w:rFonts w:hint="cs"/>
          <w:rtl/>
        </w:rPr>
        <w:t xml:space="preserve"> هي استعداد خاصّ للقيام بواجب معيّن</w:t>
      </w:r>
      <w:r w:rsidR="00BC65C5">
        <w:rPr>
          <w:rFonts w:hint="cs"/>
          <w:rtl/>
        </w:rPr>
        <w:t>،</w:t>
      </w:r>
      <w:r>
        <w:rPr>
          <w:rFonts w:hint="cs"/>
          <w:rtl/>
        </w:rPr>
        <w:t xml:space="preserve"> أو عمل صالح معيّن</w:t>
      </w:r>
      <w:r w:rsidR="00BC65C5">
        <w:rPr>
          <w:rFonts w:hint="cs"/>
          <w:rtl/>
        </w:rPr>
        <w:t>،</w:t>
      </w:r>
      <w:r>
        <w:rPr>
          <w:rFonts w:hint="cs"/>
          <w:rtl/>
        </w:rPr>
        <w:t xml:space="preserve"> وعكسها الرذيلة</w:t>
      </w:r>
      <w:r w:rsidR="00BC65C5">
        <w:rPr>
          <w:rFonts w:hint="cs"/>
          <w:rtl/>
        </w:rPr>
        <w:t>.</w:t>
      </w:r>
    </w:p>
    <w:p w:rsidR="00874690" w:rsidRDefault="00874690" w:rsidP="008F395F">
      <w:pPr>
        <w:pStyle w:val="libNormal"/>
        <w:rPr>
          <w:rtl/>
        </w:rPr>
      </w:pPr>
      <w:r w:rsidRPr="008F395F">
        <w:rPr>
          <w:rFonts w:hint="cs"/>
          <w:rtl/>
        </w:rPr>
        <w:t>بل هي بقول أدق</w:t>
      </w:r>
      <w:r w:rsidR="00BC65C5" w:rsidRPr="008F395F">
        <w:rPr>
          <w:rFonts w:hint="cs"/>
          <w:rtl/>
        </w:rPr>
        <w:t>:</w:t>
      </w:r>
      <w:r w:rsidRPr="008F395F">
        <w:rPr>
          <w:rFonts w:hint="cs"/>
          <w:rtl/>
        </w:rPr>
        <w:t xml:space="preserve"> الاستعداد الدائم لإرادة الخير</w:t>
      </w:r>
      <w:r w:rsidR="00BC65C5" w:rsidRPr="008F395F">
        <w:rPr>
          <w:rFonts w:hint="cs"/>
          <w:rtl/>
        </w:rPr>
        <w:t>،</w:t>
      </w:r>
      <w:r w:rsidRPr="008F395F">
        <w:rPr>
          <w:rFonts w:hint="cs"/>
          <w:rtl/>
        </w:rPr>
        <w:t xml:space="preserve"> وإعادة صنعه </w:t>
      </w:r>
      <w:r w:rsidR="005566C3">
        <w:rPr>
          <w:rFonts w:hint="cs"/>
          <w:rtl/>
        </w:rPr>
        <w:t>(</w:t>
      </w:r>
      <w:r w:rsidRPr="008F395F">
        <w:rPr>
          <w:rFonts w:hint="cs"/>
          <w:rtl/>
        </w:rPr>
        <w:t>الخير</w:t>
      </w:r>
      <w:r w:rsidR="005566C3">
        <w:rP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ويذهب أحدهم إلى القول</w:t>
      </w:r>
      <w:r w:rsidR="00BC65C5">
        <w:rPr>
          <w:rFonts w:hint="cs"/>
          <w:rtl/>
        </w:rPr>
        <w:t>:</w:t>
      </w:r>
      <w:r>
        <w:rPr>
          <w:rFonts w:hint="cs"/>
          <w:rtl/>
        </w:rPr>
        <w:t xml:space="preserve"> إنّ الإنسان الكامل هو الذي لم تفته فضيلة</w:t>
      </w:r>
      <w:r w:rsidR="00BC65C5">
        <w:rPr>
          <w:rFonts w:hint="cs"/>
          <w:rtl/>
        </w:rPr>
        <w:t>،</w:t>
      </w:r>
      <w:r>
        <w:rPr>
          <w:rFonts w:hint="cs"/>
          <w:rtl/>
        </w:rPr>
        <w:t xml:space="preserve"> ولم تشنه رذيلة</w:t>
      </w:r>
      <w:r w:rsidR="00BC65C5">
        <w:rPr>
          <w:rFonts w:hint="cs"/>
          <w:rtl/>
        </w:rPr>
        <w:t>،</w:t>
      </w:r>
    </w:p>
    <w:p w:rsidR="00874690" w:rsidRDefault="00874690" w:rsidP="008F395F">
      <w:pPr>
        <w:pStyle w:val="libNormal"/>
        <w:rPr>
          <w:rtl/>
        </w:rPr>
      </w:pPr>
      <w:r>
        <w:rPr>
          <w:rFonts w:hint="cs"/>
          <w:rtl/>
        </w:rPr>
        <w:t>وهذا الحدّ قلّما ينتهي إليه إنسان</w:t>
      </w:r>
      <w:r w:rsidR="00BC65C5">
        <w:rPr>
          <w:rFonts w:hint="cs"/>
          <w:rtl/>
        </w:rPr>
        <w:t>،</w:t>
      </w:r>
      <w:r>
        <w:rPr>
          <w:rFonts w:hint="cs"/>
          <w:rtl/>
        </w:rPr>
        <w:t xml:space="preserve"> فإذا انتهى الإنسان إلى هذا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الفلسفة الأخلاقيّة / 31</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المصدر نفسه / 55</w:t>
      </w:r>
      <w:r w:rsidR="00BC65C5">
        <w:rPr>
          <w:rFonts w:hint="cs"/>
          <w:rtl/>
        </w:rPr>
        <w:t>.</w:t>
      </w:r>
    </w:p>
    <w:p w:rsidR="00BC65C5" w:rsidRDefault="00BC65C5" w:rsidP="00BC65C5">
      <w:pPr>
        <w:pStyle w:val="libNormal"/>
      </w:pPr>
      <w:r>
        <w:rPr>
          <w:rtl/>
        </w:rPr>
        <w:br w:type="page"/>
      </w:r>
    </w:p>
    <w:p w:rsidR="00874690" w:rsidRDefault="00874690" w:rsidP="005566C3">
      <w:pPr>
        <w:pStyle w:val="libNormal0"/>
        <w:rPr>
          <w:rtl/>
        </w:rPr>
      </w:pPr>
      <w:r>
        <w:rPr>
          <w:rFonts w:hint="cs"/>
          <w:rtl/>
        </w:rPr>
        <w:lastRenderedPageBreak/>
        <w:t>الحدّ كان بالملائكة أشبه منه بالناس</w:t>
      </w:r>
      <w:r w:rsidR="00BC65C5">
        <w:rPr>
          <w:rFonts w:hint="cs"/>
          <w:rtl/>
        </w:rPr>
        <w:t>؛</w:t>
      </w:r>
      <w:r>
        <w:rPr>
          <w:rFonts w:hint="cs"/>
          <w:rtl/>
        </w:rPr>
        <w:t xml:space="preserve"> فإنّ الإنسان مضروب بأنواع النقص</w:t>
      </w:r>
      <w:r w:rsidR="00BC65C5">
        <w:rPr>
          <w:rFonts w:hint="cs"/>
          <w:rtl/>
        </w:rPr>
        <w:t>،</w:t>
      </w:r>
      <w:r>
        <w:rPr>
          <w:rFonts w:hint="cs"/>
          <w:rtl/>
        </w:rPr>
        <w:t xml:space="preserve"> مستولى عليه وعلى طبعه بضروب الشرّ</w:t>
      </w:r>
      <w:r w:rsidR="00BC65C5">
        <w:rPr>
          <w:rFonts w:hint="cs"/>
          <w:rtl/>
        </w:rPr>
        <w:t>،</w:t>
      </w:r>
      <w:r>
        <w:rPr>
          <w:rFonts w:hint="cs"/>
          <w:rtl/>
        </w:rPr>
        <w:t xml:space="preserve"> فقلَّما يخلص من جميعها</w:t>
      </w:r>
      <w:r w:rsidR="00BC65C5">
        <w:rPr>
          <w:rFonts w:hint="cs"/>
          <w:rtl/>
        </w:rPr>
        <w:t>،</w:t>
      </w:r>
      <w:r>
        <w:rPr>
          <w:rFonts w:hint="cs"/>
          <w:rtl/>
        </w:rPr>
        <w:t xml:space="preserve"> أو تسلم نفسه من كلّ عيب ومنقصة</w:t>
      </w:r>
      <w:r w:rsidR="00BC65C5">
        <w:rPr>
          <w:rFonts w:hint="cs"/>
          <w:rtl/>
        </w:rPr>
        <w:t>،</w:t>
      </w:r>
      <w:r>
        <w:rPr>
          <w:rFonts w:hint="cs"/>
          <w:rtl/>
        </w:rPr>
        <w:t xml:space="preserve"> وتحيط بكلّ فضيلة ومنقبة.</w:t>
      </w:r>
    </w:p>
    <w:p w:rsidR="00874690" w:rsidRDefault="00874690" w:rsidP="008F395F">
      <w:pPr>
        <w:pStyle w:val="libNormal"/>
        <w:rPr>
          <w:rtl/>
        </w:rPr>
      </w:pPr>
      <w:r>
        <w:rPr>
          <w:rFonts w:hint="cs"/>
          <w:rtl/>
        </w:rPr>
        <w:t xml:space="preserve">إلاّ إنّ الإنسان التامّ </w:t>
      </w:r>
      <w:r w:rsidR="005566C3">
        <w:rPr>
          <w:rFonts w:hint="cs"/>
          <w:rtl/>
        </w:rPr>
        <w:t>(</w:t>
      </w:r>
      <w:r>
        <w:rPr>
          <w:rFonts w:hint="cs"/>
          <w:rtl/>
        </w:rPr>
        <w:t>الكامل</w:t>
      </w:r>
      <w:r w:rsidR="005566C3">
        <w:rPr>
          <w:rFonts w:hint="cs"/>
          <w:rtl/>
        </w:rPr>
        <w:t>)</w:t>
      </w:r>
      <w:r w:rsidR="00BC65C5">
        <w:rPr>
          <w:rFonts w:hint="cs"/>
          <w:rtl/>
        </w:rPr>
        <w:t>،</w:t>
      </w:r>
      <w:r>
        <w:rPr>
          <w:rFonts w:hint="cs"/>
          <w:rtl/>
        </w:rPr>
        <w:t xml:space="preserve"> وإن كان عزيزاً بعيد التناول</w:t>
      </w:r>
      <w:r w:rsidR="00BC65C5">
        <w:rPr>
          <w:rFonts w:hint="cs"/>
          <w:rtl/>
        </w:rPr>
        <w:t>،</w:t>
      </w:r>
      <w:r>
        <w:rPr>
          <w:rFonts w:hint="cs"/>
          <w:rtl/>
        </w:rPr>
        <w:t xml:space="preserve"> فإنّ صدقت عزيمته</w:t>
      </w:r>
      <w:r w:rsidR="00BC65C5">
        <w:rPr>
          <w:rFonts w:hint="cs"/>
          <w:rtl/>
        </w:rPr>
        <w:t>،</w:t>
      </w:r>
      <w:r>
        <w:rPr>
          <w:rFonts w:hint="cs"/>
          <w:rtl/>
        </w:rPr>
        <w:t xml:space="preserve"> وأعطى الاجتهاد حقّه</w:t>
      </w:r>
      <w:r w:rsidR="00BC65C5">
        <w:rPr>
          <w:rFonts w:hint="cs"/>
          <w:rtl/>
        </w:rPr>
        <w:t>،</w:t>
      </w:r>
      <w:r>
        <w:rPr>
          <w:rFonts w:hint="cs"/>
          <w:rtl/>
        </w:rPr>
        <w:t xml:space="preserve"> كان يقيناً أن ينتهي إلى غايته التي هو متهيّئ لها</w:t>
      </w:r>
      <w:r w:rsidR="00BC65C5">
        <w:rPr>
          <w:rFonts w:hint="cs"/>
          <w:rtl/>
        </w:rPr>
        <w:t>؛</w:t>
      </w:r>
      <w:r>
        <w:rPr>
          <w:rFonts w:hint="cs"/>
          <w:rtl/>
        </w:rPr>
        <w:t xml:space="preserve"> ويصل إلى بغيته التي تسمو نفسه إليها</w:t>
      </w:r>
      <w:r w:rsidR="00BC65C5">
        <w:rPr>
          <w:rFonts w:hint="cs"/>
          <w:rtl/>
        </w:rPr>
        <w:t>.</w:t>
      </w:r>
      <w:r>
        <w:rPr>
          <w:rFonts w:hint="cs"/>
          <w:rtl/>
        </w:rPr>
        <w:t xml:space="preserve"> </w:t>
      </w:r>
    </w:p>
    <w:p w:rsidR="00874690" w:rsidRDefault="00874690" w:rsidP="008F395F">
      <w:pPr>
        <w:pStyle w:val="libNormal"/>
        <w:rPr>
          <w:rtl/>
        </w:rPr>
      </w:pPr>
      <w:r>
        <w:rPr>
          <w:rFonts w:hint="cs"/>
          <w:rtl/>
        </w:rPr>
        <w:t>فأمّا تفصيل أوصاف الإنسان التامّ فهو الذي يكون</w:t>
      </w:r>
      <w:r w:rsidR="00BC65C5">
        <w:rPr>
          <w:rFonts w:hint="cs"/>
          <w:rtl/>
        </w:rPr>
        <w:t>:</w:t>
      </w:r>
      <w:r>
        <w:rPr>
          <w:rFonts w:hint="cs"/>
          <w:rtl/>
        </w:rPr>
        <w:t xml:space="preserve"> </w:t>
      </w:r>
    </w:p>
    <w:p w:rsidR="00874690" w:rsidRDefault="00E62BCA" w:rsidP="008F395F">
      <w:pPr>
        <w:pStyle w:val="libNormal"/>
        <w:rPr>
          <w:rtl/>
        </w:rPr>
      </w:pPr>
      <w:r>
        <w:rPr>
          <w:rFonts w:hint="cs"/>
          <w:rtl/>
        </w:rPr>
        <w:t>-</w:t>
      </w:r>
      <w:r w:rsidR="00874690">
        <w:rPr>
          <w:rFonts w:hint="cs"/>
          <w:rtl/>
        </w:rPr>
        <w:t xml:space="preserve"> متيقّظاً لجميع معايبه</w:t>
      </w:r>
      <w:r w:rsidR="00BC65C5">
        <w:rPr>
          <w:rFonts w:hint="cs"/>
          <w:rtl/>
        </w:rPr>
        <w:t>.</w:t>
      </w:r>
    </w:p>
    <w:p w:rsidR="00874690" w:rsidRDefault="00E62BCA" w:rsidP="008F395F">
      <w:pPr>
        <w:pStyle w:val="libNormal"/>
        <w:rPr>
          <w:rtl/>
        </w:rPr>
      </w:pPr>
      <w:r>
        <w:rPr>
          <w:rFonts w:hint="cs"/>
          <w:rtl/>
        </w:rPr>
        <w:t>-</w:t>
      </w:r>
      <w:r w:rsidR="00874690">
        <w:rPr>
          <w:rFonts w:hint="cs"/>
          <w:rtl/>
        </w:rPr>
        <w:t xml:space="preserve"> متحرزاً من دخول نقص عليه</w:t>
      </w:r>
      <w:r w:rsidR="00BC65C5">
        <w:rPr>
          <w:rFonts w:hint="cs"/>
          <w:rtl/>
        </w:rPr>
        <w:t>.</w:t>
      </w:r>
    </w:p>
    <w:p w:rsidR="00874690" w:rsidRDefault="00E62BCA" w:rsidP="008F395F">
      <w:pPr>
        <w:pStyle w:val="libNormal"/>
        <w:rPr>
          <w:rtl/>
        </w:rPr>
      </w:pPr>
      <w:r>
        <w:rPr>
          <w:rFonts w:hint="cs"/>
          <w:rtl/>
        </w:rPr>
        <w:t>-</w:t>
      </w:r>
      <w:r w:rsidR="00874690">
        <w:rPr>
          <w:rFonts w:hint="cs"/>
          <w:rtl/>
        </w:rPr>
        <w:t xml:space="preserve"> مستعملاً لكلّ فضيلة</w:t>
      </w:r>
      <w:r w:rsidR="00BC65C5">
        <w:rPr>
          <w:rFonts w:hint="cs"/>
          <w:rtl/>
        </w:rPr>
        <w:t>.</w:t>
      </w:r>
    </w:p>
    <w:p w:rsidR="00874690" w:rsidRDefault="00E62BCA" w:rsidP="008F395F">
      <w:pPr>
        <w:pStyle w:val="libNormal"/>
        <w:rPr>
          <w:rtl/>
        </w:rPr>
      </w:pPr>
      <w:r>
        <w:rPr>
          <w:rFonts w:hint="cs"/>
          <w:rtl/>
        </w:rPr>
        <w:t>-</w:t>
      </w:r>
      <w:r w:rsidR="00874690">
        <w:rPr>
          <w:rFonts w:hint="cs"/>
          <w:rtl/>
        </w:rPr>
        <w:t xml:space="preserve"> ومجتهداً في بلوغ الغاية</w:t>
      </w:r>
      <w:r w:rsidR="00BC65C5">
        <w:rPr>
          <w:rFonts w:hint="cs"/>
          <w:rtl/>
        </w:rPr>
        <w:t>.</w:t>
      </w:r>
      <w:r w:rsidR="00874690">
        <w:rPr>
          <w:rFonts w:hint="cs"/>
          <w:rtl/>
        </w:rPr>
        <w:t xml:space="preserve"> </w:t>
      </w:r>
    </w:p>
    <w:p w:rsidR="00874690" w:rsidRDefault="00E62BCA" w:rsidP="008F395F">
      <w:pPr>
        <w:pStyle w:val="libNormal"/>
        <w:rPr>
          <w:rtl/>
        </w:rPr>
      </w:pPr>
      <w:r>
        <w:rPr>
          <w:rFonts w:hint="cs"/>
          <w:rtl/>
        </w:rPr>
        <w:t>-</w:t>
      </w:r>
      <w:r w:rsidR="00874690">
        <w:rPr>
          <w:rFonts w:hint="cs"/>
          <w:rtl/>
        </w:rPr>
        <w:t xml:space="preserve"> وعاشقاً لصور الكمال</w:t>
      </w:r>
      <w:r w:rsidR="00BC65C5">
        <w:rPr>
          <w:rFonts w:hint="cs"/>
          <w:rtl/>
        </w:rPr>
        <w:t>.</w:t>
      </w:r>
    </w:p>
    <w:p w:rsidR="00874690" w:rsidRDefault="00E62BCA" w:rsidP="008F395F">
      <w:pPr>
        <w:pStyle w:val="libNormal"/>
        <w:rPr>
          <w:rtl/>
        </w:rPr>
      </w:pPr>
      <w:r>
        <w:rPr>
          <w:rFonts w:hint="cs"/>
          <w:rtl/>
        </w:rPr>
        <w:t>-</w:t>
      </w:r>
      <w:r w:rsidR="00874690">
        <w:rPr>
          <w:rFonts w:hint="cs"/>
          <w:rtl/>
        </w:rPr>
        <w:t xml:space="preserve"> مستلذّاً لمحاسن الأخلاق</w:t>
      </w:r>
      <w:r w:rsidR="00BC65C5">
        <w:rPr>
          <w:rFonts w:hint="cs"/>
          <w:rtl/>
        </w:rPr>
        <w:t>.</w:t>
      </w:r>
    </w:p>
    <w:p w:rsidR="00874690" w:rsidRDefault="00E62BCA" w:rsidP="008F395F">
      <w:pPr>
        <w:pStyle w:val="libNormal"/>
        <w:rPr>
          <w:rtl/>
        </w:rPr>
      </w:pPr>
      <w:r>
        <w:rPr>
          <w:rFonts w:hint="cs"/>
          <w:rtl/>
        </w:rPr>
        <w:t>-</w:t>
      </w:r>
      <w:r w:rsidR="00874690">
        <w:rPr>
          <w:rFonts w:hint="cs"/>
          <w:rtl/>
        </w:rPr>
        <w:t xml:space="preserve"> متيقّظاً في الأصل</w:t>
      </w:r>
      <w:r w:rsidR="00BC65C5">
        <w:rPr>
          <w:rFonts w:hint="cs"/>
          <w:rtl/>
        </w:rPr>
        <w:t>.</w:t>
      </w:r>
    </w:p>
    <w:p w:rsidR="00874690" w:rsidRDefault="00E62BCA" w:rsidP="008F395F">
      <w:pPr>
        <w:pStyle w:val="libNormal"/>
        <w:rPr>
          <w:rtl/>
        </w:rPr>
      </w:pPr>
      <w:r>
        <w:rPr>
          <w:rFonts w:hint="cs"/>
          <w:rtl/>
        </w:rPr>
        <w:t>-</w:t>
      </w:r>
      <w:r w:rsidR="00874690">
        <w:rPr>
          <w:rFonts w:hint="cs"/>
          <w:rtl/>
        </w:rPr>
        <w:t xml:space="preserve"> متبغّضاً لمذموم العادات</w:t>
      </w:r>
      <w:r w:rsidR="00BC65C5">
        <w:rPr>
          <w:rFonts w:hint="cs"/>
          <w:rtl/>
        </w:rPr>
        <w:t>.</w:t>
      </w:r>
      <w:r w:rsidR="00874690">
        <w:rPr>
          <w:rFonts w:hint="cs"/>
          <w:rtl/>
        </w:rPr>
        <w:t xml:space="preserve"> </w:t>
      </w:r>
    </w:p>
    <w:p w:rsidR="00874690" w:rsidRDefault="00E62BCA" w:rsidP="008F395F">
      <w:pPr>
        <w:pStyle w:val="libNormal"/>
        <w:rPr>
          <w:rtl/>
        </w:rPr>
      </w:pPr>
      <w:r>
        <w:rPr>
          <w:rFonts w:hint="cs"/>
          <w:rtl/>
        </w:rPr>
        <w:t>-</w:t>
      </w:r>
      <w:r w:rsidR="00874690">
        <w:rPr>
          <w:rFonts w:hint="cs"/>
          <w:rtl/>
        </w:rPr>
        <w:t xml:space="preserve"> معنيّاً بتهذيب نفسه</w:t>
      </w:r>
      <w:r w:rsidR="00BC65C5">
        <w:rPr>
          <w:rFonts w:hint="cs"/>
          <w:rtl/>
        </w:rPr>
        <w:t>.</w:t>
      </w:r>
    </w:p>
    <w:p w:rsidR="00874690" w:rsidRDefault="00E62BCA" w:rsidP="008F395F">
      <w:pPr>
        <w:pStyle w:val="libNormal"/>
        <w:rPr>
          <w:rtl/>
        </w:rPr>
      </w:pPr>
      <w:r>
        <w:rPr>
          <w:rFonts w:hint="cs"/>
          <w:rtl/>
        </w:rPr>
        <w:t>-</w:t>
      </w:r>
      <w:r w:rsidR="00874690">
        <w:rPr>
          <w:rFonts w:hint="cs"/>
          <w:rtl/>
        </w:rPr>
        <w:t xml:space="preserve"> غير مستكثر لما يقتنيه من الفضائل</w:t>
      </w:r>
      <w:r w:rsidR="00BC65C5">
        <w:rPr>
          <w:rFonts w:hint="cs"/>
          <w:rtl/>
        </w:rPr>
        <w:t>.</w:t>
      </w:r>
    </w:p>
    <w:p w:rsidR="00874690" w:rsidRDefault="00E62BCA" w:rsidP="008F395F">
      <w:pPr>
        <w:pStyle w:val="libNormal"/>
        <w:rPr>
          <w:rtl/>
        </w:rPr>
      </w:pPr>
      <w:r>
        <w:rPr>
          <w:rFonts w:hint="cs"/>
          <w:rtl/>
        </w:rPr>
        <w:t>-</w:t>
      </w:r>
      <w:r w:rsidR="00874690">
        <w:rPr>
          <w:rFonts w:hint="cs"/>
          <w:rtl/>
        </w:rPr>
        <w:t xml:space="preserve"> مستعظماً اليسير من الرذائل</w:t>
      </w:r>
      <w:r w:rsidR="00BC65C5">
        <w:rPr>
          <w:rFonts w:hint="cs"/>
          <w:rtl/>
        </w:rPr>
        <w:t>.</w:t>
      </w:r>
    </w:p>
    <w:p w:rsidR="00874690" w:rsidRDefault="00E62BCA" w:rsidP="008F395F">
      <w:pPr>
        <w:pStyle w:val="libNormal"/>
        <w:rPr>
          <w:rtl/>
        </w:rPr>
      </w:pPr>
      <w:r>
        <w:rPr>
          <w:rFonts w:hint="cs"/>
          <w:rtl/>
        </w:rPr>
        <w:t>-</w:t>
      </w:r>
      <w:r w:rsidR="00874690">
        <w:rPr>
          <w:rFonts w:hint="cs"/>
          <w:rtl/>
        </w:rPr>
        <w:t xml:space="preserve"> مستصغراً للرّتبة العليا</w:t>
      </w:r>
      <w:r w:rsidR="00BC65C5">
        <w:rPr>
          <w:rFonts w:hint="cs"/>
          <w:rtl/>
        </w:rPr>
        <w:t>.</w:t>
      </w:r>
    </w:p>
    <w:p w:rsidR="00874690" w:rsidRDefault="00E62BCA" w:rsidP="008F395F">
      <w:pPr>
        <w:pStyle w:val="libNormal"/>
        <w:rPr>
          <w:rtl/>
        </w:rPr>
      </w:pPr>
      <w:r>
        <w:rPr>
          <w:rFonts w:hint="cs"/>
          <w:rtl/>
        </w:rPr>
        <w:t>-</w:t>
      </w:r>
      <w:r w:rsidR="00874690">
        <w:rPr>
          <w:rFonts w:hint="cs"/>
          <w:rtl/>
        </w:rPr>
        <w:t xml:space="preserve"> مستحقراً للغاية القصوى</w:t>
      </w:r>
      <w:r w:rsidR="00BC65C5">
        <w:rPr>
          <w:rFonts w:hint="cs"/>
          <w:rtl/>
        </w:rPr>
        <w:t>.</w:t>
      </w:r>
    </w:p>
    <w:p w:rsidR="00BC65C5" w:rsidRDefault="00BC65C5" w:rsidP="00BC65C5">
      <w:pPr>
        <w:pStyle w:val="libNormal"/>
      </w:pPr>
      <w:r>
        <w:rPr>
          <w:rtl/>
        </w:rPr>
        <w:br w:type="page"/>
      </w:r>
    </w:p>
    <w:p w:rsidR="00874690" w:rsidRDefault="00E62BCA" w:rsidP="008F395F">
      <w:pPr>
        <w:pStyle w:val="libNormal"/>
        <w:rPr>
          <w:rtl/>
        </w:rPr>
      </w:pPr>
      <w:r>
        <w:rPr>
          <w:rFonts w:hint="cs"/>
          <w:rtl/>
        </w:rPr>
        <w:lastRenderedPageBreak/>
        <w:t>-</w:t>
      </w:r>
      <w:r w:rsidR="00874690" w:rsidRPr="008F395F">
        <w:rPr>
          <w:rFonts w:hint="cs"/>
          <w:rtl/>
        </w:rPr>
        <w:t xml:space="preserve"> يرى التمام دون محلّه</w:t>
      </w:r>
      <w:r w:rsidR="00BC65C5" w:rsidRPr="008F395F">
        <w:rPr>
          <w:rFonts w:hint="cs"/>
          <w:rtl/>
        </w:rPr>
        <w:t>،</w:t>
      </w:r>
      <w:r w:rsidR="00874690" w:rsidRPr="008F395F">
        <w:rPr>
          <w:rFonts w:hint="cs"/>
          <w:rtl/>
        </w:rPr>
        <w:t xml:space="preserve"> والكمال أقلَّ أوصافه</w:t>
      </w:r>
      <w:r w:rsidR="00BC65C5" w:rsidRPr="008F395F">
        <w:rPr>
          <w:rFonts w:hint="cs"/>
          <w:rtl/>
        </w:rPr>
        <w:t xml:space="preserve"> </w:t>
      </w:r>
      <w:r w:rsidR="00BC65C5">
        <w:rPr>
          <w:rStyle w:val="libFootnotenumChar"/>
          <w:rFonts w:hint="cs"/>
          <w:rtl/>
        </w:rPr>
        <w:t>(</w:t>
      </w:r>
      <w:r w:rsidR="00874690"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والإنسان بالمطلق مسؤول عن أفعاله وتصحيح أعماله</w:t>
      </w:r>
      <w:r w:rsidR="00BC65C5">
        <w:rPr>
          <w:rFonts w:hint="cs"/>
          <w:rtl/>
        </w:rPr>
        <w:t>؛</w:t>
      </w:r>
      <w:r>
        <w:rPr>
          <w:rFonts w:hint="cs"/>
          <w:rtl/>
        </w:rPr>
        <w:t xml:space="preserve"> لأنّها ناتجة عن إرادة واختيار كامل منه</w:t>
      </w:r>
      <w:r w:rsidR="00BC65C5">
        <w:rPr>
          <w:rFonts w:hint="cs"/>
          <w:rtl/>
        </w:rPr>
        <w:t>،</w:t>
      </w:r>
      <w:r>
        <w:rPr>
          <w:rFonts w:hint="cs"/>
          <w:rtl/>
        </w:rPr>
        <w:t xml:space="preserve"> وهذا هو بالضبط ما نطلق عليه فلسفة التكليف الربّاني للإنسان الذي يلحقه الثواب للمحسن</w:t>
      </w:r>
      <w:r w:rsidR="00BC65C5">
        <w:rPr>
          <w:rFonts w:hint="cs"/>
          <w:rtl/>
        </w:rPr>
        <w:t>،</w:t>
      </w:r>
      <w:r>
        <w:rPr>
          <w:rFonts w:hint="cs"/>
          <w:rtl/>
        </w:rPr>
        <w:t xml:space="preserve"> والعقاب للمسيء</w:t>
      </w:r>
      <w:r w:rsidR="00BC65C5">
        <w:rPr>
          <w:rFonts w:hint="cs"/>
          <w:rtl/>
        </w:rPr>
        <w:t>.</w:t>
      </w:r>
    </w:p>
    <w:p w:rsidR="00874690" w:rsidRDefault="00874690" w:rsidP="008F395F">
      <w:pPr>
        <w:pStyle w:val="libNormal"/>
        <w:rPr>
          <w:rtl/>
        </w:rPr>
      </w:pPr>
      <w:r>
        <w:rPr>
          <w:rFonts w:hint="cs"/>
          <w:rtl/>
        </w:rPr>
        <w:t>إذاً</w:t>
      </w:r>
      <w:r w:rsidR="00BC65C5">
        <w:rPr>
          <w:rFonts w:hint="cs"/>
          <w:rtl/>
        </w:rPr>
        <w:t>،</w:t>
      </w:r>
      <w:r>
        <w:rPr>
          <w:rFonts w:hint="cs"/>
          <w:rtl/>
        </w:rPr>
        <w:t xml:space="preserve"> فالفعل الذي يفعله الإنسان بإرادته واختياره يكون على قسمين</w:t>
      </w:r>
      <w:r w:rsidR="00BC65C5">
        <w:rPr>
          <w:rFonts w:hint="cs"/>
          <w:rtl/>
        </w:rPr>
        <w:t>:</w:t>
      </w:r>
      <w:r>
        <w:rPr>
          <w:rFonts w:hint="cs"/>
          <w:rtl/>
        </w:rPr>
        <w:t xml:space="preserve"> </w:t>
      </w:r>
    </w:p>
    <w:p w:rsidR="00874690" w:rsidRDefault="00874690" w:rsidP="008F395F">
      <w:pPr>
        <w:pStyle w:val="libNormal"/>
        <w:rPr>
          <w:rtl/>
        </w:rPr>
      </w:pPr>
      <w:r>
        <w:rPr>
          <w:rFonts w:hint="cs"/>
          <w:rtl/>
        </w:rPr>
        <w:t>1</w:t>
      </w:r>
      <w:r w:rsidR="00E62BCA">
        <w:rPr>
          <w:rFonts w:hint="cs"/>
          <w:rtl/>
        </w:rPr>
        <w:t xml:space="preserve"> - </w:t>
      </w:r>
      <w:r>
        <w:rPr>
          <w:rFonts w:hint="cs"/>
          <w:rtl/>
        </w:rPr>
        <w:t>أخلاقي</w:t>
      </w:r>
      <w:r w:rsidR="00BC65C5">
        <w:rPr>
          <w:rFonts w:hint="cs"/>
          <w:rtl/>
        </w:rPr>
        <w:t>:</w:t>
      </w:r>
      <w:r>
        <w:rPr>
          <w:rFonts w:hint="cs"/>
          <w:rtl/>
        </w:rPr>
        <w:t xml:space="preserve"> وهو الذي يكون مظهراً للخلق الصحيح</w:t>
      </w:r>
      <w:r w:rsidR="00BC65C5">
        <w:rPr>
          <w:rFonts w:hint="cs"/>
          <w:rtl/>
        </w:rPr>
        <w:t>،</w:t>
      </w:r>
      <w:r>
        <w:rPr>
          <w:rFonts w:hint="cs"/>
          <w:rtl/>
        </w:rPr>
        <w:t xml:space="preserve"> والذي يكون صدوره بإشارة العقل وإرشاده</w:t>
      </w:r>
      <w:r w:rsidR="00BC65C5">
        <w:rPr>
          <w:rFonts w:hint="cs"/>
          <w:rtl/>
        </w:rPr>
        <w:t>،</w:t>
      </w:r>
      <w:r>
        <w:rPr>
          <w:rFonts w:hint="cs"/>
          <w:rtl/>
        </w:rPr>
        <w:t xml:space="preserve"> وهذا هو الذي يجب أن تكون غايته الكمال الإنساني المطلق</w:t>
      </w:r>
      <w:r w:rsidR="00BC65C5">
        <w:rPr>
          <w:rFonts w:hint="cs"/>
          <w:rtl/>
        </w:rPr>
        <w:t>،</w:t>
      </w:r>
      <w:r>
        <w:rPr>
          <w:rFonts w:hint="cs"/>
          <w:rtl/>
        </w:rPr>
        <w:t xml:space="preserve"> ولا يصل إليه إلاّ المعصوم</w:t>
      </w:r>
      <w:r w:rsidR="00BC65C5">
        <w:rPr>
          <w:rFonts w:hint="cs"/>
          <w:rtl/>
        </w:rPr>
        <w:t>.</w:t>
      </w:r>
      <w:r>
        <w:rPr>
          <w:rFonts w:hint="cs"/>
          <w:rtl/>
        </w:rPr>
        <w:t xml:space="preserve"> </w:t>
      </w:r>
    </w:p>
    <w:p w:rsidR="00874690" w:rsidRDefault="00874690" w:rsidP="008F395F">
      <w:pPr>
        <w:pStyle w:val="libNormal"/>
        <w:rPr>
          <w:rtl/>
        </w:rPr>
      </w:pPr>
      <w:r>
        <w:rPr>
          <w:rFonts w:hint="cs"/>
          <w:rtl/>
        </w:rPr>
        <w:t>وإذا أعقبت هذا النوع من العمل لذّة فهي شيء آخر يصحب الغاية</w:t>
      </w:r>
      <w:r w:rsidR="00BC65C5">
        <w:rPr>
          <w:rFonts w:hint="cs"/>
          <w:rtl/>
        </w:rPr>
        <w:t>،</w:t>
      </w:r>
      <w:r>
        <w:rPr>
          <w:rFonts w:hint="cs"/>
          <w:rtl/>
        </w:rPr>
        <w:t xml:space="preserve"> يتقدّم عليها أو يقارنها في الوجود</w:t>
      </w:r>
      <w:r w:rsidR="00BC65C5">
        <w:rPr>
          <w:rFonts w:hint="cs"/>
          <w:rtl/>
        </w:rPr>
        <w:t>.</w:t>
      </w:r>
    </w:p>
    <w:p w:rsidR="00874690" w:rsidRDefault="00874690" w:rsidP="005566C3">
      <w:pPr>
        <w:pStyle w:val="libNormal"/>
        <w:rPr>
          <w:rtl/>
        </w:rPr>
      </w:pPr>
      <w:r>
        <w:rPr>
          <w:rFonts w:hint="cs"/>
          <w:rtl/>
        </w:rPr>
        <w:t>2</w:t>
      </w:r>
      <w:r w:rsidR="00E62BCA">
        <w:rPr>
          <w:rFonts w:hint="cs"/>
          <w:rtl/>
        </w:rPr>
        <w:t xml:space="preserve"> - </w:t>
      </w:r>
      <w:r>
        <w:rPr>
          <w:rFonts w:hint="cs"/>
          <w:rtl/>
        </w:rPr>
        <w:t>غير أخلاقي</w:t>
      </w:r>
      <w:r w:rsidR="00BC65C5">
        <w:rPr>
          <w:rFonts w:hint="cs"/>
          <w:rtl/>
        </w:rPr>
        <w:t>:</w:t>
      </w:r>
      <w:r>
        <w:rPr>
          <w:rFonts w:hint="cs"/>
          <w:rtl/>
        </w:rPr>
        <w:t xml:space="preserve"> وهو</w:t>
      </w:r>
      <w:r w:rsidR="005566C3">
        <w:rPr>
          <w:rFonts w:hint="cs"/>
          <w:rtl/>
        </w:rPr>
        <w:t xml:space="preserve"> </w:t>
      </w:r>
      <w:r>
        <w:rPr>
          <w:rFonts w:hint="cs"/>
          <w:rtl/>
        </w:rPr>
        <w:t xml:space="preserve">الذي لا يعدُّ كذلك </w:t>
      </w:r>
      <w:r w:rsidR="005566C3">
        <w:rPr>
          <w:rFonts w:hint="cs"/>
          <w:rtl/>
        </w:rPr>
        <w:t>(</w:t>
      </w:r>
      <w:r>
        <w:rPr>
          <w:rFonts w:hint="cs"/>
          <w:rtl/>
        </w:rPr>
        <w:t>ما سبق</w:t>
      </w:r>
      <w:r w:rsidR="005566C3">
        <w:rPr>
          <w:rFonts w:hint="cs"/>
          <w:rtl/>
        </w:rPr>
        <w:t>)</w:t>
      </w:r>
      <w:r w:rsidR="00BC65C5">
        <w:rPr>
          <w:rFonts w:hint="cs"/>
          <w:rtl/>
        </w:rPr>
        <w:t>.</w:t>
      </w:r>
    </w:p>
    <w:p w:rsidR="00874690" w:rsidRDefault="00874690" w:rsidP="008F395F">
      <w:pPr>
        <w:pStyle w:val="libNormal"/>
        <w:rPr>
          <w:rtl/>
        </w:rPr>
      </w:pPr>
      <w:r>
        <w:rPr>
          <w:rFonts w:hint="cs"/>
          <w:rtl/>
        </w:rPr>
        <w:t>وفي هذا الصنف من الفعل الاختياري قد تكون الغاية هي اللذّة</w:t>
      </w:r>
      <w:r w:rsidR="00BC65C5">
        <w:rPr>
          <w:rFonts w:hint="cs"/>
          <w:rtl/>
        </w:rPr>
        <w:t>،</w:t>
      </w:r>
      <w:r>
        <w:rPr>
          <w:rFonts w:hint="cs"/>
          <w:rtl/>
        </w:rPr>
        <w:t xml:space="preserve"> وقد تكون الغاية هي الكمال</w:t>
      </w:r>
      <w:r w:rsidR="00BC65C5">
        <w:rPr>
          <w:rFonts w:hint="cs"/>
          <w:rtl/>
        </w:rPr>
        <w:t>،</w:t>
      </w:r>
      <w:r>
        <w:rPr>
          <w:rFonts w:hint="cs"/>
          <w:rtl/>
        </w:rPr>
        <w:t xml:space="preserve"> وقد تكون شيئاً يتوهّمه الفاعل كمالاً</w:t>
      </w:r>
      <w:r w:rsidR="00BC65C5">
        <w:rPr>
          <w:rFonts w:hint="cs"/>
          <w:rtl/>
        </w:rPr>
        <w:t>.</w:t>
      </w:r>
    </w:p>
    <w:p w:rsidR="00874690" w:rsidRDefault="00874690" w:rsidP="008F395F">
      <w:pPr>
        <w:pStyle w:val="libNormal"/>
        <w:rPr>
          <w:rtl/>
        </w:rPr>
      </w:pPr>
      <w:r>
        <w:rPr>
          <w:rFonts w:hint="cs"/>
          <w:rtl/>
        </w:rPr>
        <w:t>وسواء ثبت أنّ اللذّة بمطلقها خير أم لم يثبت</w:t>
      </w:r>
      <w:r w:rsidR="00BC65C5">
        <w:rPr>
          <w:rFonts w:hint="cs"/>
          <w:rtl/>
        </w:rPr>
        <w:t>،</w:t>
      </w:r>
      <w:r>
        <w:rPr>
          <w:rFonts w:hint="cs"/>
          <w:rtl/>
        </w:rPr>
        <w:t xml:space="preserve"> فلا يسعنا التصديق بأنّ السعادة هي اللذّة ما دامت السعادة هي الخير الأعلى</w:t>
      </w:r>
      <w:r w:rsidR="00BC65C5">
        <w:rPr>
          <w:rFonts w:hint="cs"/>
          <w:rtl/>
        </w:rPr>
        <w:t>،</w:t>
      </w:r>
      <w:r>
        <w:rPr>
          <w:rFonts w:hint="cs"/>
          <w:rtl/>
        </w:rPr>
        <w:t xml:space="preserve"> وكان أكثر اللذّات مصحوباً بالألم</w:t>
      </w:r>
      <w:r w:rsidR="00BC65C5">
        <w:rPr>
          <w:rFonts w:hint="cs"/>
          <w:rtl/>
        </w:rPr>
        <w:t>.</w:t>
      </w:r>
    </w:p>
    <w:p w:rsidR="00874690" w:rsidRDefault="00874690" w:rsidP="008F395F">
      <w:pPr>
        <w:pStyle w:val="libNormal"/>
        <w:rPr>
          <w:rtl/>
        </w:rPr>
      </w:pPr>
      <w:r>
        <w:rPr>
          <w:rFonts w:hint="cs"/>
          <w:rtl/>
        </w:rPr>
        <w:t>والسعادة</w:t>
      </w:r>
      <w:r w:rsidR="00BC65C5">
        <w:rPr>
          <w:rFonts w:hint="cs"/>
          <w:rtl/>
        </w:rPr>
        <w:t>:</w:t>
      </w:r>
      <w:r>
        <w:rPr>
          <w:rFonts w:hint="cs"/>
          <w:rtl/>
        </w:rPr>
        <w:t xml:space="preserve"> هي الخير الأعلى</w:t>
      </w:r>
      <w:r w:rsidR="00BC65C5">
        <w:rPr>
          <w:rFonts w:hint="cs"/>
          <w:rtl/>
        </w:rPr>
        <w:t>،</w:t>
      </w:r>
      <w:r>
        <w:rPr>
          <w:rFonts w:hint="cs"/>
          <w:rtl/>
        </w:rPr>
        <w:t xml:space="preserve"> كما تعرّفها الخاصّة</w:t>
      </w:r>
      <w:r w:rsidR="00BC65C5">
        <w:rPr>
          <w:rFonts w:hint="cs"/>
          <w:rtl/>
        </w:rPr>
        <w:t>.</w:t>
      </w:r>
      <w:r>
        <w:rPr>
          <w:rFonts w:hint="cs"/>
          <w:rtl/>
        </w:rPr>
        <w:t xml:space="preserve"> وهذا ما تفهمه العامّة من معناها أيضاً</w:t>
      </w:r>
      <w:r w:rsidR="00BC65C5">
        <w:rPr>
          <w:rFonts w:hint="cs"/>
          <w:rtl/>
        </w:rPr>
        <w:t>.</w:t>
      </w:r>
    </w:p>
    <w:p w:rsidR="00874690" w:rsidRDefault="00874690" w:rsidP="008F395F">
      <w:pPr>
        <w:pStyle w:val="libNormal"/>
        <w:rPr>
          <w:rtl/>
        </w:rPr>
      </w:pPr>
      <w:r>
        <w:rPr>
          <w:rFonts w:hint="cs"/>
          <w:rtl/>
        </w:rPr>
        <w:t>وإذا تجددّ بين الفريقين اختلاف بعد ذلك فإنّما هو في تعيين أفراد الخير الأعلى</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رسائل البلغاء</w:t>
      </w:r>
      <w:r w:rsidR="00E62BCA">
        <w:rPr>
          <w:rFonts w:hint="cs"/>
          <w:rtl/>
        </w:rPr>
        <w:t xml:space="preserve"> - </w:t>
      </w:r>
      <w:r>
        <w:rPr>
          <w:rFonts w:hint="cs"/>
          <w:rtl/>
        </w:rPr>
        <w:t>تصنيف محمّد كرد علي / 512</w:t>
      </w:r>
      <w:r w:rsidR="00BC65C5">
        <w:rPr>
          <w:rFonts w:hint="cs"/>
          <w:rtl/>
        </w:rPr>
        <w:t>.</w:t>
      </w:r>
    </w:p>
    <w:p w:rsidR="00BC65C5" w:rsidRDefault="00BC65C5" w:rsidP="00BC65C5">
      <w:pPr>
        <w:pStyle w:val="libNormal"/>
        <w:rPr>
          <w:rtl/>
        </w:rPr>
      </w:pPr>
      <w:r>
        <w:rPr>
          <w:rFonts w:hint="cs"/>
          <w:rtl/>
        </w:rPr>
        <w:br w:type="page"/>
      </w:r>
    </w:p>
    <w:p w:rsidR="00874690" w:rsidRDefault="00874690" w:rsidP="005566C3">
      <w:pPr>
        <w:pStyle w:val="libNormal0"/>
        <w:rPr>
          <w:rtl/>
        </w:rPr>
      </w:pPr>
      <w:r>
        <w:rPr>
          <w:rFonts w:hint="cs"/>
          <w:rtl/>
        </w:rPr>
        <w:lastRenderedPageBreak/>
        <w:t>لأنّ الخاصّة تعرف من الخير الأعلى مثالية سامية لا تدركها عقول العامّة</w:t>
      </w:r>
      <w:r w:rsidR="00BC65C5">
        <w:rPr>
          <w:rFonts w:hint="cs"/>
          <w:rtl/>
        </w:rPr>
        <w:t>،</w:t>
      </w:r>
      <w:r>
        <w:rPr>
          <w:rFonts w:hint="cs"/>
          <w:rtl/>
        </w:rPr>
        <w:t xml:space="preserve"> وللعامّة في تحديده رأي قصير لا تذعن له الخاصّة</w:t>
      </w:r>
      <w:r w:rsidR="00BC65C5">
        <w:rPr>
          <w:rFonts w:hint="cs"/>
          <w:rtl/>
        </w:rPr>
        <w:t>.</w:t>
      </w:r>
    </w:p>
    <w:p w:rsidR="00874690" w:rsidRDefault="00874690" w:rsidP="008F395F">
      <w:pPr>
        <w:pStyle w:val="libNormal"/>
        <w:rPr>
          <w:rtl/>
        </w:rPr>
      </w:pPr>
      <w:r>
        <w:rPr>
          <w:rFonts w:hint="cs"/>
          <w:rtl/>
        </w:rPr>
        <w:t>لأنّ العامّة تدرك من الخير الأعلى معنىً بسيطاً تحدّده لها أنظار بسيطة</w:t>
      </w:r>
      <w:r w:rsidR="00BC65C5">
        <w:rPr>
          <w:rFonts w:hint="cs"/>
          <w:rtl/>
        </w:rPr>
        <w:t>،</w:t>
      </w:r>
      <w:r>
        <w:rPr>
          <w:rFonts w:hint="cs"/>
          <w:rtl/>
        </w:rPr>
        <w:t xml:space="preserve"> بحيث ترى أنّ السعادة هي الثروة والمال</w:t>
      </w:r>
      <w:r w:rsidR="00BC65C5">
        <w:rPr>
          <w:rFonts w:hint="cs"/>
          <w:rtl/>
        </w:rPr>
        <w:t>،</w:t>
      </w:r>
      <w:r>
        <w:rPr>
          <w:rFonts w:hint="cs"/>
          <w:rtl/>
        </w:rPr>
        <w:t xml:space="preserve"> والصحة والرفاه</w:t>
      </w:r>
      <w:r w:rsidR="00BC65C5">
        <w:rPr>
          <w:rFonts w:hint="cs"/>
          <w:rtl/>
        </w:rPr>
        <w:t>؛</w:t>
      </w:r>
      <w:r>
        <w:rPr>
          <w:rFonts w:hint="cs"/>
          <w:rtl/>
        </w:rPr>
        <w:t xml:space="preserve"> لأنّها لا تعرف من الخير الأعلى غير هذا وما يشبهه</w:t>
      </w:r>
      <w:r w:rsidR="00BC65C5">
        <w:rPr>
          <w:rFonts w:hint="cs"/>
          <w:rtl/>
        </w:rPr>
        <w:t>،</w:t>
      </w:r>
      <w:r>
        <w:rPr>
          <w:rFonts w:hint="cs"/>
          <w:rtl/>
        </w:rPr>
        <w:t xml:space="preserve"> والخاصَّة لا ترى في ذلك ما يسمّى كمالاً</w:t>
      </w:r>
      <w:r w:rsidR="00BC65C5">
        <w:rPr>
          <w:rFonts w:hint="cs"/>
          <w:rtl/>
        </w:rPr>
        <w:t>؛</w:t>
      </w:r>
      <w:r>
        <w:rPr>
          <w:rFonts w:hint="cs"/>
          <w:rtl/>
        </w:rPr>
        <w:t xml:space="preserve"> ولا تعدُّ الحصول عليه سعادة إلاّ إذا كان للسعادة معنى آخر</w:t>
      </w:r>
      <w:r w:rsidR="00BC65C5">
        <w:rPr>
          <w:rFonts w:hint="cs"/>
          <w:rtl/>
        </w:rPr>
        <w:t>.</w:t>
      </w:r>
    </w:p>
    <w:p w:rsidR="00874690" w:rsidRDefault="00874690" w:rsidP="008F395F">
      <w:pPr>
        <w:pStyle w:val="libNormal"/>
        <w:rPr>
          <w:rtl/>
        </w:rPr>
      </w:pPr>
      <w:r w:rsidRPr="008F395F">
        <w:rPr>
          <w:rFonts w:hint="cs"/>
          <w:rtl/>
        </w:rPr>
        <w:t>وكمال النفس عند هؤلاء ارتقاؤها إلى المراتب العقلية الرفيعة</w:t>
      </w:r>
      <w:r w:rsidR="00BC65C5" w:rsidRPr="008F395F">
        <w:rPr>
          <w:rFonts w:hint="cs"/>
          <w:rtl/>
        </w:rPr>
        <w:t>،</w:t>
      </w:r>
      <w:r w:rsidRPr="008F395F">
        <w:rPr>
          <w:rFonts w:hint="cs"/>
          <w:rtl/>
        </w:rPr>
        <w:t xml:space="preserve"> واستيفاؤها حظّها من الإنسانيّة الكاملة</w:t>
      </w:r>
      <w:r w:rsidR="00BC65C5" w:rsidRPr="008F395F">
        <w:rPr>
          <w:rFonts w:hint="cs"/>
          <w:rtl/>
        </w:rPr>
        <w:t>،</w:t>
      </w:r>
      <w:r w:rsidRPr="008F395F">
        <w:rPr>
          <w:rFonts w:hint="cs"/>
          <w:rtl/>
        </w:rPr>
        <w:t xml:space="preserve"> وبين هاتين الطائفتين طبقات متوسطة تعرف من الكمال ومن الخير الأعلى غير ما يعرفه هؤلاء جميعاً فتكون السعادة عندهم شيئاً آخر</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وأرسطو يقول في تعريف الخير</w:t>
      </w:r>
      <w:r w:rsidR="00BC65C5">
        <w:rPr>
          <w:rFonts w:hint="cs"/>
          <w:rtl/>
        </w:rPr>
        <w:t>:</w:t>
      </w:r>
      <w:r>
        <w:rPr>
          <w:rFonts w:hint="cs"/>
          <w:rtl/>
        </w:rPr>
        <w:t xml:space="preserve"> </w:t>
      </w:r>
      <w:r w:rsidR="005566C3">
        <w:rPr>
          <w:rFonts w:hint="cs"/>
          <w:rtl/>
        </w:rPr>
        <w:t>(</w:t>
      </w:r>
      <w:r>
        <w:rPr>
          <w:rFonts w:hint="cs"/>
          <w:rtl/>
        </w:rPr>
        <w:t>الخير</w:t>
      </w:r>
      <w:r w:rsidR="00BC65C5">
        <w:rPr>
          <w:rFonts w:hint="cs"/>
          <w:rtl/>
        </w:rPr>
        <w:t>:</w:t>
      </w:r>
      <w:r>
        <w:rPr>
          <w:rFonts w:hint="cs"/>
          <w:rtl/>
        </w:rPr>
        <w:t xml:space="preserve"> هو موضوع جميع الآمال</w:t>
      </w:r>
      <w:r w:rsidR="005566C3">
        <w:rPr>
          <w:rFonts w:hint="cs"/>
          <w:rtl/>
        </w:rPr>
        <w:t>)</w:t>
      </w:r>
      <w:r w:rsidR="00BC65C5">
        <w:rPr>
          <w:rFonts w:hint="cs"/>
          <w:rtl/>
        </w:rPr>
        <w:t>.</w:t>
      </w:r>
    </w:p>
    <w:p w:rsidR="00874690" w:rsidRDefault="00874690" w:rsidP="008F395F">
      <w:pPr>
        <w:pStyle w:val="libNormal"/>
        <w:rPr>
          <w:rtl/>
        </w:rPr>
      </w:pPr>
      <w:r>
        <w:rPr>
          <w:rFonts w:hint="cs"/>
          <w:rtl/>
        </w:rPr>
        <w:t>ويقول فيلسوف آخر</w:t>
      </w:r>
      <w:r w:rsidR="00BC65C5">
        <w:rPr>
          <w:rFonts w:hint="cs"/>
          <w:rtl/>
        </w:rPr>
        <w:t>:</w:t>
      </w:r>
      <w:r>
        <w:rPr>
          <w:rFonts w:hint="cs"/>
          <w:rtl/>
        </w:rPr>
        <w:t xml:space="preserve"> </w:t>
      </w:r>
      <w:r w:rsidR="005566C3">
        <w:rPr>
          <w:rFonts w:hint="cs"/>
          <w:rtl/>
        </w:rPr>
        <w:t>(</w:t>
      </w:r>
      <w:r>
        <w:rPr>
          <w:rFonts w:hint="cs"/>
          <w:rtl/>
        </w:rPr>
        <w:t>الخير</w:t>
      </w:r>
      <w:r w:rsidR="00BC65C5">
        <w:rPr>
          <w:rFonts w:hint="cs"/>
          <w:rtl/>
        </w:rPr>
        <w:t>:</w:t>
      </w:r>
      <w:r>
        <w:rPr>
          <w:rFonts w:hint="cs"/>
          <w:rtl/>
        </w:rPr>
        <w:t xml:space="preserve"> ما يتشوّقه الجميع</w:t>
      </w:r>
      <w:r w:rsidR="005566C3">
        <w:rPr>
          <w:rFonts w:hint="cs"/>
          <w:rtl/>
        </w:rPr>
        <w:t>)</w:t>
      </w:r>
      <w:r w:rsidR="00BC65C5">
        <w:rPr>
          <w:rFonts w:hint="cs"/>
          <w:rtl/>
        </w:rPr>
        <w:t>.</w:t>
      </w:r>
    </w:p>
    <w:p w:rsidR="00874690" w:rsidRDefault="00874690" w:rsidP="008F395F">
      <w:pPr>
        <w:pStyle w:val="libNormal"/>
        <w:rPr>
          <w:rtl/>
        </w:rPr>
      </w:pPr>
      <w:r>
        <w:rPr>
          <w:rFonts w:hint="cs"/>
          <w:rtl/>
        </w:rPr>
        <w:t>ويقول ثالث</w:t>
      </w:r>
      <w:r w:rsidR="00BC65C5">
        <w:rPr>
          <w:rFonts w:hint="cs"/>
          <w:rtl/>
        </w:rPr>
        <w:t>:</w:t>
      </w:r>
      <w:r>
        <w:rPr>
          <w:rFonts w:hint="cs"/>
          <w:rtl/>
        </w:rPr>
        <w:t xml:space="preserve"> </w:t>
      </w:r>
      <w:r w:rsidR="005566C3">
        <w:rPr>
          <w:rFonts w:hint="cs"/>
          <w:rtl/>
        </w:rPr>
        <w:t>(</w:t>
      </w:r>
      <w:r>
        <w:rPr>
          <w:rFonts w:hint="cs"/>
          <w:rtl/>
        </w:rPr>
        <w:t>هو ما يقصده الجميع في أعمالهم</w:t>
      </w:r>
      <w:r w:rsidR="005566C3">
        <w:rPr>
          <w:rFonts w:hint="cs"/>
          <w:rtl/>
        </w:rPr>
        <w:t>)</w:t>
      </w:r>
      <w:r w:rsidR="00BC65C5">
        <w:rPr>
          <w:rFonts w:hint="cs"/>
          <w:rtl/>
        </w:rPr>
        <w:t>.</w:t>
      </w:r>
    </w:p>
    <w:p w:rsidR="00874690" w:rsidRDefault="00874690" w:rsidP="008F395F">
      <w:pPr>
        <w:pStyle w:val="libNormal"/>
        <w:rPr>
          <w:rtl/>
        </w:rPr>
      </w:pPr>
      <w:r>
        <w:rPr>
          <w:rFonts w:hint="cs"/>
          <w:rtl/>
        </w:rPr>
        <w:t>والملاحظ لهذه التعاريف يجد أنّ بينها فروقاً واضحة</w:t>
      </w:r>
      <w:r w:rsidR="00BC65C5">
        <w:rPr>
          <w:rFonts w:hint="cs"/>
          <w:rtl/>
        </w:rPr>
        <w:t>،</w:t>
      </w:r>
      <w:r>
        <w:rPr>
          <w:rFonts w:hint="cs"/>
          <w:rtl/>
        </w:rPr>
        <w:t xml:space="preserve"> إلاّ أنّها تجتمع على الجهة التي ذكرت آنفاً</w:t>
      </w:r>
      <w:r w:rsidR="00BC65C5">
        <w:rPr>
          <w:rFonts w:hint="cs"/>
          <w:rtl/>
        </w:rPr>
        <w:t>.</w:t>
      </w:r>
    </w:p>
    <w:p w:rsidR="00874690" w:rsidRDefault="00874690" w:rsidP="008F395F">
      <w:pPr>
        <w:pStyle w:val="libNormal"/>
        <w:rPr>
          <w:rtl/>
        </w:rPr>
      </w:pPr>
      <w:r>
        <w:rPr>
          <w:rFonts w:hint="cs"/>
          <w:rtl/>
        </w:rPr>
        <w:t>ولفظ الخير عند الخلقيين القدماء يحكي معنيين متناسبين</w:t>
      </w:r>
      <w:r w:rsidR="00BC65C5">
        <w:rPr>
          <w:rFonts w:hint="cs"/>
          <w:rtl/>
        </w:rPr>
        <w:t>،</w:t>
      </w:r>
      <w:r>
        <w:rPr>
          <w:rFonts w:hint="cs"/>
          <w:rtl/>
        </w:rPr>
        <w:t xml:space="preserve"> وللتفرقة بينهما يصفون أحدهما بالخير المطلق</w:t>
      </w:r>
      <w:r w:rsidR="00BC65C5">
        <w:rPr>
          <w:rFonts w:hint="cs"/>
          <w:rtl/>
        </w:rPr>
        <w:t>،</w:t>
      </w:r>
      <w:r>
        <w:rPr>
          <w:rFonts w:hint="cs"/>
          <w:rtl/>
        </w:rPr>
        <w:t xml:space="preserve"> والثاني بالخير المضاف</w:t>
      </w:r>
      <w:r w:rsidR="00BC65C5">
        <w:rPr>
          <w:rFonts w:hint="cs"/>
          <w:rtl/>
        </w:rPr>
        <w:t>.</w:t>
      </w:r>
    </w:p>
    <w:p w:rsidR="00874690" w:rsidRDefault="00874690" w:rsidP="005566C3">
      <w:pPr>
        <w:pStyle w:val="libNormal"/>
        <w:rPr>
          <w:rtl/>
        </w:rPr>
      </w:pPr>
      <w:r>
        <w:rPr>
          <w:rFonts w:hint="cs"/>
          <w:rtl/>
        </w:rPr>
        <w:t xml:space="preserve">والتعاريف المتقدّمة تحدّد الخير بالمعنى الأوّل </w:t>
      </w:r>
      <w:r w:rsidR="005566C3">
        <w:rPr>
          <w:rFonts w:hint="cs"/>
          <w:rtl/>
        </w:rPr>
        <w:t>(</w:t>
      </w:r>
      <w:r>
        <w:rPr>
          <w:rFonts w:hint="cs"/>
          <w:rtl/>
        </w:rPr>
        <w:t>المطلق</w:t>
      </w:r>
      <w:r w:rsidR="005566C3">
        <w:rPr>
          <w:rFonts w:hint="cs"/>
          <w:rtl/>
        </w:rPr>
        <w:t>)</w:t>
      </w:r>
      <w:r w:rsidR="00BC65C5">
        <w:rPr>
          <w:rFonts w:hint="cs"/>
          <w:rtl/>
        </w:rPr>
        <w:t>،</w:t>
      </w:r>
      <w:r>
        <w:rPr>
          <w:rFonts w:hint="cs"/>
          <w:rtl/>
        </w:rPr>
        <w:t xml:space="preserve"> وأمّا الخير المضاف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 xml:space="preserve">الأخلاق عند الإمام الصادق </w:t>
      </w:r>
      <w:r w:rsidR="00E01386" w:rsidRPr="00E01386">
        <w:rPr>
          <w:rStyle w:val="libAlaemChar"/>
          <w:rFonts w:hint="cs"/>
          <w:rtl/>
        </w:rPr>
        <w:t>عليه‌السلام</w:t>
      </w:r>
      <w:r>
        <w:rPr>
          <w:rFonts w:hint="cs"/>
          <w:rtl/>
        </w:rPr>
        <w:t xml:space="preserve"> / 25</w:t>
      </w:r>
      <w:r w:rsidR="00BC65C5">
        <w:rPr>
          <w:rFonts w:hint="cs"/>
          <w:rtl/>
        </w:rPr>
        <w:t>.</w:t>
      </w:r>
    </w:p>
    <w:p w:rsidR="00BC65C5" w:rsidRDefault="00BC65C5" w:rsidP="00BC65C5">
      <w:pPr>
        <w:pStyle w:val="libNormal"/>
      </w:pPr>
      <w:r>
        <w:rPr>
          <w:rtl/>
        </w:rPr>
        <w:br w:type="page"/>
      </w:r>
    </w:p>
    <w:p w:rsidR="00874690" w:rsidRDefault="00874690" w:rsidP="005566C3">
      <w:pPr>
        <w:pStyle w:val="libNormal0"/>
        <w:rPr>
          <w:rtl/>
        </w:rPr>
      </w:pPr>
      <w:r>
        <w:rPr>
          <w:rFonts w:hint="cs"/>
          <w:rtl/>
        </w:rPr>
        <w:lastRenderedPageBreak/>
        <w:t>فإنّه كلّ وسيلة توصلنا إلى الخير المطلق</w:t>
      </w:r>
      <w:r w:rsidR="00BC65C5">
        <w:rPr>
          <w:rFonts w:hint="cs"/>
          <w:rtl/>
        </w:rPr>
        <w:t>.</w:t>
      </w:r>
    </w:p>
    <w:p w:rsidR="00874690" w:rsidRDefault="00874690" w:rsidP="008F395F">
      <w:pPr>
        <w:pStyle w:val="libNormal"/>
        <w:rPr>
          <w:rtl/>
        </w:rPr>
      </w:pPr>
      <w:r w:rsidRPr="008F395F">
        <w:rPr>
          <w:rFonts w:hint="cs"/>
          <w:rtl/>
        </w:rPr>
        <w:t>والفارق بينهما هو الفارق بين الوسيلة والغاية</w:t>
      </w:r>
      <w:r w:rsidR="00BC65C5" w:rsidRPr="008F395F">
        <w:rPr>
          <w:rFonts w:hint="cs"/>
          <w:rtl/>
        </w:rPr>
        <w:t>،</w:t>
      </w:r>
      <w:r w:rsidRPr="008F395F">
        <w:rPr>
          <w:rFonts w:hint="cs"/>
          <w:rtl/>
        </w:rPr>
        <w:t xml:space="preserve"> أو بين الغرض الأدنى والغرض الأقصى</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E62BCA">
      <w:pPr>
        <w:pStyle w:val="Heading3"/>
        <w:rPr>
          <w:rtl/>
        </w:rPr>
      </w:pPr>
      <w:bookmarkStart w:id="13" w:name="_Toc382826885"/>
      <w:r>
        <w:rPr>
          <w:rFonts w:hint="cs"/>
          <w:rtl/>
        </w:rPr>
        <w:t>الإرادة الإنسانيّة الكاملة</w:t>
      </w:r>
      <w:bookmarkEnd w:id="13"/>
      <w:r>
        <w:rPr>
          <w:rFonts w:hint="cs"/>
          <w:rtl/>
        </w:rPr>
        <w:t xml:space="preserve"> </w:t>
      </w:r>
    </w:p>
    <w:p w:rsidR="00874690" w:rsidRDefault="00874690" w:rsidP="008F395F">
      <w:pPr>
        <w:pStyle w:val="libNormal"/>
        <w:rPr>
          <w:rtl/>
        </w:rPr>
      </w:pPr>
      <w:r w:rsidRPr="008F395F">
        <w:rPr>
          <w:rFonts w:hint="cs"/>
          <w:rtl/>
        </w:rPr>
        <w:t>والإنسان في هذه الحياة يسير في دروبها مستخدماً عقله الذي أنعم الله عليه به</w:t>
      </w:r>
      <w:r w:rsidR="00BC65C5" w:rsidRPr="008F395F">
        <w:rPr>
          <w:rFonts w:hint="cs"/>
          <w:rtl/>
        </w:rPr>
        <w:t>،</w:t>
      </w:r>
      <w:r w:rsidRPr="008F395F">
        <w:rPr>
          <w:rFonts w:hint="cs"/>
          <w:rtl/>
        </w:rPr>
        <w:t xml:space="preserve"> متسلّحاً بإراداته الجبّارة</w:t>
      </w:r>
      <w:r w:rsidR="00BC65C5" w:rsidRPr="008F395F">
        <w:rPr>
          <w:rFonts w:hint="cs"/>
          <w:rtl/>
        </w:rPr>
        <w:t>،</w:t>
      </w:r>
      <w:r w:rsidRPr="008F395F">
        <w:rPr>
          <w:rFonts w:hint="cs"/>
          <w:rtl/>
        </w:rPr>
        <w:t xml:space="preserve"> إمّا في طريق الفضائل والكمالات</w:t>
      </w:r>
      <w:r w:rsidR="00BC65C5" w:rsidRPr="008F395F">
        <w:rPr>
          <w:rFonts w:hint="cs"/>
          <w:rtl/>
        </w:rPr>
        <w:t>،</w:t>
      </w:r>
      <w:r w:rsidRPr="008F395F">
        <w:rPr>
          <w:rFonts w:hint="cs"/>
          <w:rtl/>
        </w:rPr>
        <w:t xml:space="preserve"> أو في طريق الرذائل والسفالات</w:t>
      </w:r>
      <w:r w:rsidR="00BC65C5" w:rsidRPr="008F395F">
        <w:rPr>
          <w:rFonts w:hint="cs"/>
          <w:rtl/>
        </w:rPr>
        <w:t>،</w:t>
      </w:r>
      <w:r w:rsidRPr="008F395F">
        <w:rPr>
          <w:rFonts w:hint="cs"/>
          <w:rtl/>
        </w:rPr>
        <w:t xml:space="preserve"> وصدق ربّنا الجليل حيث يقول</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إِنَّا هَدَيْنَاهُ السَّبِيلَ إِمَّا شَاكِراً وَإِمَّا كَفُوراً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لأنّ الإرادة عزيمة في الإنسان يوجد بها ما يروم</w:t>
      </w:r>
      <w:r w:rsidR="00BC65C5">
        <w:rPr>
          <w:rFonts w:hint="cs"/>
          <w:rtl/>
        </w:rPr>
        <w:t>،</w:t>
      </w:r>
      <w:r>
        <w:rPr>
          <w:rFonts w:hint="cs"/>
          <w:rtl/>
        </w:rPr>
        <w:t xml:space="preserve"> ويدفع بها ما يكره</w:t>
      </w:r>
      <w:r w:rsidR="00BC65C5">
        <w:rPr>
          <w:rFonts w:hint="cs"/>
          <w:rtl/>
        </w:rPr>
        <w:t>،</w:t>
      </w:r>
      <w:r>
        <w:rPr>
          <w:rFonts w:hint="cs"/>
          <w:rtl/>
        </w:rPr>
        <w:t xml:space="preserve"> ولها بسائر القوى الإنسانيّة أسوة</w:t>
      </w:r>
      <w:r w:rsidR="00BC65C5">
        <w:rPr>
          <w:rFonts w:hint="cs"/>
          <w:rtl/>
        </w:rPr>
        <w:t>،</w:t>
      </w:r>
      <w:r>
        <w:rPr>
          <w:rFonts w:hint="cs"/>
          <w:rtl/>
        </w:rPr>
        <w:t xml:space="preserve"> فهي تتّصف بالقوّة والضعف</w:t>
      </w:r>
      <w:r w:rsidR="00BC65C5">
        <w:rPr>
          <w:rFonts w:hint="cs"/>
          <w:rtl/>
        </w:rPr>
        <w:t>.</w:t>
      </w:r>
    </w:p>
    <w:p w:rsidR="00874690" w:rsidRDefault="00874690" w:rsidP="008F395F">
      <w:pPr>
        <w:pStyle w:val="libNormal"/>
        <w:rPr>
          <w:rtl/>
        </w:rPr>
      </w:pPr>
      <w:r w:rsidRPr="008F395F">
        <w:rPr>
          <w:rFonts w:hint="cs"/>
          <w:rtl/>
        </w:rPr>
        <w:t>وقوي الإرادة هو الإنسان العظيم الذي يأتي بالعُجاب</w:t>
      </w:r>
      <w:r w:rsidR="00BC65C5" w:rsidRPr="008F395F">
        <w:rPr>
          <w:rFonts w:hint="cs"/>
          <w:rtl/>
        </w:rPr>
        <w:t>،</w:t>
      </w:r>
      <w:r w:rsidRPr="008F395F">
        <w:rPr>
          <w:rFonts w:hint="cs"/>
          <w:rtl/>
        </w:rPr>
        <w:t xml:space="preserve"> ويفعل ما يشبه المعجزات</w:t>
      </w:r>
      <w:r w:rsidR="00BC65C5" w:rsidRPr="008F395F">
        <w:rPr>
          <w:rFonts w:hint="cs"/>
          <w:rtl/>
        </w:rPr>
        <w:t>،</w:t>
      </w:r>
      <w:r w:rsidRPr="008F395F">
        <w:rPr>
          <w:rFonts w:hint="cs"/>
          <w:rtl/>
        </w:rPr>
        <w:t xml:space="preserve"> إذا أحسن توجيه إرادته إلى أعمال الخير ومحاسن الصّفات</w:t>
      </w:r>
      <w:r w:rsidR="00BC65C5" w:rsidRPr="008F395F">
        <w:rPr>
          <w:rFonts w:hint="cs"/>
          <w:rtl/>
        </w:rPr>
        <w:t>،</w:t>
      </w:r>
      <w:r w:rsidRPr="008F395F">
        <w:rPr>
          <w:rFonts w:hint="cs"/>
          <w:rtl/>
        </w:rPr>
        <w:t xml:space="preserve"> أمّا إذا توجّه بها إلى أعمال الشرّ فإنّه يجرّ على نفسه نقصاً آخر لا يقلّ خطراً عن ضعف الإرادة</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Pr>
          <w:rFonts w:hint="cs"/>
          <w:rtl/>
        </w:rPr>
        <w:t>والمدقّق يلاحظ أنّ الرذائل الخلقية جراثيم فتّاكة يجب دفعها عن النفس مهما أمكن الدفع</w:t>
      </w:r>
      <w:r w:rsidR="00BC65C5">
        <w:rPr>
          <w:rFonts w:hint="cs"/>
          <w:rtl/>
        </w:rPr>
        <w:t>،</w:t>
      </w:r>
      <w:r>
        <w:rPr>
          <w:rFonts w:hint="cs"/>
          <w:rtl/>
        </w:rPr>
        <w:t xml:space="preserve"> وسموم قاتلة يلزم الحذر منها ما أمكن الحذر</w:t>
      </w:r>
      <w:r w:rsidR="00BC65C5">
        <w:rPr>
          <w:rFonts w:hint="cs"/>
          <w:rtl/>
        </w:rPr>
        <w:t>،</w:t>
      </w:r>
      <w:r>
        <w:rPr>
          <w:rFonts w:hint="cs"/>
          <w:rtl/>
        </w:rPr>
        <w:t xml:space="preserve"> وجميع النقائص الخلقية في هذا الحكم على السَّواء</w:t>
      </w:r>
      <w:r w:rsidR="00BC65C5">
        <w:rPr>
          <w:rFonts w:hint="cs"/>
          <w:rtl/>
        </w:rPr>
        <w:t>،</w:t>
      </w:r>
      <w:r>
        <w:rPr>
          <w:rFonts w:hint="cs"/>
          <w:rtl/>
        </w:rPr>
        <w:t xml:space="preserve"> ولا فرق بين القوي منها والضعيف</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 xml:space="preserve">الأخلاق عند الإمام الصادق </w:t>
      </w:r>
      <w:r w:rsidR="00E01386" w:rsidRPr="00E01386">
        <w:rPr>
          <w:rStyle w:val="libAlaemChar"/>
          <w:rFonts w:hint="cs"/>
          <w:rtl/>
        </w:rPr>
        <w:t>عليه‌السلام</w:t>
      </w:r>
      <w:r>
        <w:rPr>
          <w:rFonts w:hint="cs"/>
          <w:rtl/>
        </w:rPr>
        <w:t xml:space="preserve"> / 27</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الإنسان / 3</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 xml:space="preserve">الأخلاق عند الإمام الصادق </w:t>
      </w:r>
      <w:r w:rsidR="00E01386" w:rsidRPr="00E01386">
        <w:rPr>
          <w:rStyle w:val="libAlaemChar"/>
          <w:rFonts w:hint="cs"/>
          <w:rtl/>
        </w:rPr>
        <w:t>عليه‌السلام</w:t>
      </w:r>
      <w:r>
        <w:rPr>
          <w:rFonts w:hint="cs"/>
          <w:rtl/>
        </w:rPr>
        <w:t xml:space="preserve"> / 41</w:t>
      </w:r>
      <w:r w:rsidR="00BC65C5">
        <w:rPr>
          <w:rFonts w:hint="cs"/>
          <w:rtl/>
        </w:rPr>
        <w:t>.</w:t>
      </w:r>
    </w:p>
    <w:p w:rsidR="00BC65C5" w:rsidRDefault="00BC65C5" w:rsidP="00BC65C5">
      <w:pPr>
        <w:pStyle w:val="libNormal"/>
      </w:pPr>
      <w:r>
        <w:rPr>
          <w:rtl/>
        </w:rPr>
        <w:br w:type="page"/>
      </w:r>
    </w:p>
    <w:p w:rsidR="00874690" w:rsidRDefault="00874690" w:rsidP="00E01386">
      <w:pPr>
        <w:pStyle w:val="libNormal0"/>
        <w:rPr>
          <w:rtl/>
        </w:rPr>
      </w:pPr>
      <w:r>
        <w:rPr>
          <w:rFonts w:hint="cs"/>
          <w:rtl/>
        </w:rPr>
        <w:lastRenderedPageBreak/>
        <w:t>والأوّل والآخر</w:t>
      </w:r>
      <w:r w:rsidR="00BC65C5">
        <w:rPr>
          <w:rFonts w:hint="cs"/>
          <w:rtl/>
        </w:rPr>
        <w:t>،</w:t>
      </w:r>
      <w:r>
        <w:rPr>
          <w:rFonts w:hint="cs"/>
          <w:rtl/>
        </w:rPr>
        <w:t xml:space="preserve"> والحكمة في تقديم بعضها على البعض مختلفة جدّاً</w:t>
      </w:r>
      <w:r w:rsidR="00BC65C5">
        <w:rPr>
          <w:rFonts w:hint="cs"/>
          <w:rtl/>
        </w:rPr>
        <w:t>.</w:t>
      </w:r>
    </w:p>
    <w:p w:rsidR="00874690" w:rsidRDefault="00874690" w:rsidP="008F395F">
      <w:pPr>
        <w:pStyle w:val="libNormal"/>
        <w:rPr>
          <w:rtl/>
        </w:rPr>
      </w:pPr>
      <w:r>
        <w:rPr>
          <w:rFonts w:hint="cs"/>
          <w:rtl/>
        </w:rPr>
        <w:t>فمن الناس مَنْ يكون قوي الإرادة</w:t>
      </w:r>
      <w:r w:rsidR="00BC65C5">
        <w:rPr>
          <w:rFonts w:hint="cs"/>
          <w:rtl/>
        </w:rPr>
        <w:t>،</w:t>
      </w:r>
      <w:r>
        <w:rPr>
          <w:rFonts w:hint="cs"/>
          <w:rtl/>
        </w:rPr>
        <w:t xml:space="preserve"> حازم النفس</w:t>
      </w:r>
      <w:r w:rsidR="00BC65C5">
        <w:rPr>
          <w:rFonts w:hint="cs"/>
          <w:rtl/>
        </w:rPr>
        <w:t>،</w:t>
      </w:r>
      <w:r>
        <w:rPr>
          <w:rFonts w:hint="cs"/>
          <w:rtl/>
        </w:rPr>
        <w:t xml:space="preserve"> ومن الخير لهذا الصنف من الناس أن يبتدئ بإصلاح جميع ملكاته دفعة واحدة</w:t>
      </w:r>
      <w:r w:rsidR="00BC65C5">
        <w:rPr>
          <w:rFonts w:hint="cs"/>
          <w:rtl/>
        </w:rPr>
        <w:t>.</w:t>
      </w:r>
    </w:p>
    <w:p w:rsidR="00874690" w:rsidRDefault="00874690" w:rsidP="008F395F">
      <w:pPr>
        <w:pStyle w:val="libNormal"/>
        <w:rPr>
          <w:rtl/>
        </w:rPr>
      </w:pPr>
      <w:r w:rsidRPr="008F395F">
        <w:rPr>
          <w:rFonts w:hint="cs"/>
          <w:rtl/>
        </w:rPr>
        <w:t>ومن الناس مَنْ يكون ضعيف الإرادة</w:t>
      </w:r>
      <w:r w:rsidR="00BC65C5" w:rsidRPr="008F395F">
        <w:rPr>
          <w:rFonts w:hint="cs"/>
          <w:rtl/>
        </w:rPr>
        <w:t>،</w:t>
      </w:r>
      <w:r w:rsidRPr="008F395F">
        <w:rPr>
          <w:rFonts w:hint="cs"/>
          <w:rtl/>
        </w:rPr>
        <w:t xml:space="preserve"> واهن النفس</w:t>
      </w:r>
      <w:r w:rsidR="00BC65C5" w:rsidRPr="008F395F">
        <w:rPr>
          <w:rFonts w:hint="cs"/>
          <w:rtl/>
        </w:rPr>
        <w:t>،</w:t>
      </w:r>
      <w:r w:rsidRPr="008F395F">
        <w:rPr>
          <w:rFonts w:hint="cs"/>
          <w:rtl/>
        </w:rPr>
        <w:t xml:space="preserve"> فاتر الهمّة</w:t>
      </w:r>
      <w:r w:rsidR="00BC65C5" w:rsidRPr="008F395F">
        <w:rPr>
          <w:rFonts w:hint="cs"/>
          <w:rtl/>
        </w:rPr>
        <w:t>،</w:t>
      </w:r>
      <w:r w:rsidRPr="008F395F">
        <w:rPr>
          <w:rFonts w:hint="cs"/>
          <w:rtl/>
        </w:rPr>
        <w:t xml:space="preserve"> ومن الصواب له أن يبتدئ بإصلاح الضعيف من صفاته</w:t>
      </w:r>
      <w:r w:rsidR="00BC65C5" w:rsidRPr="008F395F">
        <w:rPr>
          <w:rFonts w:hint="cs"/>
          <w:rtl/>
        </w:rPr>
        <w:t>؛</w:t>
      </w:r>
      <w:r w:rsidRPr="008F395F">
        <w:rPr>
          <w:rFonts w:hint="cs"/>
          <w:rtl/>
        </w:rPr>
        <w:t xml:space="preserve"> ليتمرَّن به على جهاد القوي</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 xml:space="preserve">وهذا الذي سمَّاه رسول الله </w:t>
      </w:r>
      <w:r w:rsidR="00E01386" w:rsidRPr="00E01386">
        <w:rPr>
          <w:rStyle w:val="libAlaemChar"/>
          <w:rFonts w:hint="cs"/>
          <w:rtl/>
        </w:rPr>
        <w:t>صلى‌الله‌عليه‌وآله</w:t>
      </w:r>
      <w:r w:rsidRPr="008F395F">
        <w:rPr>
          <w:rFonts w:hint="cs"/>
          <w:rtl/>
        </w:rPr>
        <w:t xml:space="preserve"> </w:t>
      </w:r>
      <w:r w:rsidR="005566C3">
        <w:rPr>
          <w:rFonts w:hint="cs"/>
          <w:rtl/>
        </w:rPr>
        <w:t>(</w:t>
      </w:r>
      <w:r w:rsidRPr="008F395F">
        <w:rPr>
          <w:rFonts w:hint="cs"/>
          <w:rtl/>
        </w:rPr>
        <w:t>الجهاد الأكبر</w:t>
      </w:r>
      <w:r w:rsidR="00BC65C5" w:rsidRPr="008F395F">
        <w:rPr>
          <w:rFonts w:hint="cs"/>
          <w:rtl/>
        </w:rPr>
        <w:t>،</w:t>
      </w:r>
      <w:r w:rsidRPr="008F395F">
        <w:rPr>
          <w:rFonts w:hint="cs"/>
          <w:rtl/>
        </w:rPr>
        <w:t xml:space="preserve"> جهاد النفس</w:t>
      </w:r>
      <w:r w:rsidR="005566C3">
        <w:rP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فمجاهدة النفس لإصلاح المفاسد فيها</w:t>
      </w:r>
      <w:r w:rsidR="00BC65C5">
        <w:rPr>
          <w:rFonts w:hint="cs"/>
          <w:rtl/>
        </w:rPr>
        <w:t>،</w:t>
      </w:r>
      <w:r>
        <w:rPr>
          <w:rFonts w:hint="cs"/>
          <w:rtl/>
        </w:rPr>
        <w:t xml:space="preserve"> أو كبح جماح الناشز من صفاتها السبعية والبهيمية</w:t>
      </w:r>
      <w:r w:rsidR="00BC65C5">
        <w:rPr>
          <w:rFonts w:hint="cs"/>
          <w:rtl/>
        </w:rPr>
        <w:t>،</w:t>
      </w:r>
      <w:r>
        <w:rPr>
          <w:rFonts w:hint="cs"/>
          <w:rtl/>
        </w:rPr>
        <w:t xml:space="preserve"> فهذا أعظم من كلّ جهاد في هذه الحياة</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وجهاد النفس أكبر جهاد</w:t>
      </w:r>
      <w:r w:rsidR="00BC65C5" w:rsidRPr="008F395F">
        <w:rPr>
          <w:rFonts w:hint="cs"/>
          <w:rtl/>
        </w:rPr>
        <w:t>؛</w:t>
      </w:r>
      <w:r w:rsidRPr="008F395F">
        <w:rPr>
          <w:rFonts w:hint="cs"/>
          <w:rtl/>
        </w:rPr>
        <w:t xml:space="preserve"> لأنّها أعدى الأعداء للإنسان كما في الرواية الشريفة</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أعدى أعدائك نفسك التي بين جنبيك</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Pr>
          <w:rFonts w:hint="cs"/>
          <w:rtl/>
        </w:rPr>
        <w:t>والعاقل الفطن يجب أن يُحارب العدوّ الأقرب والأخطر الذي يكون ضرره أعظم</w:t>
      </w:r>
      <w:r w:rsidR="00BC65C5">
        <w:rPr>
          <w:rFonts w:hint="cs"/>
          <w:rtl/>
        </w:rPr>
        <w:t>،</w:t>
      </w:r>
      <w:r>
        <w:rPr>
          <w:rFonts w:hint="cs"/>
          <w:rtl/>
        </w:rPr>
        <w:t xml:space="preserve"> وفتكه أكبر بذات الإنسان</w:t>
      </w:r>
      <w:r w:rsidR="00BC65C5">
        <w:rPr>
          <w:rFonts w:hint="cs"/>
          <w:rtl/>
        </w:rPr>
        <w:t>،</w:t>
      </w:r>
      <w:r>
        <w:rPr>
          <w:rFonts w:hint="cs"/>
          <w:rtl/>
        </w:rPr>
        <w:t xml:space="preserve"> وهل يهلك الإنسان ويلقيه على منخريه في النار إلاّ نفسه الأمارة بالسوء</w:t>
      </w:r>
      <w:r w:rsidR="00BC65C5">
        <w:rPr>
          <w:rFonts w:hint="cs"/>
          <w:rtl/>
        </w:rPr>
        <w:t>!</w:t>
      </w:r>
    </w:p>
    <w:p w:rsidR="00874690" w:rsidRDefault="00874690" w:rsidP="008F395F">
      <w:pPr>
        <w:pStyle w:val="libNormal"/>
        <w:rPr>
          <w:rtl/>
        </w:rPr>
      </w:pPr>
      <w:r>
        <w:rPr>
          <w:rFonts w:hint="cs"/>
          <w:rtl/>
        </w:rPr>
        <w:t>وعلى الإنسان أن يوجد التوازن المطلوب في ملكاته الخلقية</w:t>
      </w:r>
      <w:r w:rsidR="00BC65C5">
        <w:rPr>
          <w:rFonts w:hint="cs"/>
          <w:rtl/>
        </w:rPr>
        <w:t>؛</w:t>
      </w:r>
      <w:r>
        <w:rPr>
          <w:rFonts w:hint="cs"/>
          <w:rtl/>
        </w:rPr>
        <w:t xml:space="preserve"> لأنّ الفلاسفة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 xml:space="preserve">الأخلاق عند الإمام الصادق </w:t>
      </w:r>
      <w:r w:rsidR="00E01386" w:rsidRPr="00E01386">
        <w:rPr>
          <w:rStyle w:val="libAlaemChar"/>
          <w:rFonts w:hint="cs"/>
          <w:rtl/>
        </w:rPr>
        <w:t>عليه‌السلام</w:t>
      </w:r>
      <w:r>
        <w:rPr>
          <w:rFonts w:hint="cs"/>
          <w:rtl/>
        </w:rPr>
        <w:t xml:space="preserve"> / 71</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في الحديث</w:t>
      </w:r>
      <w:r w:rsidR="00BC65C5">
        <w:rPr>
          <w:rFonts w:hint="cs"/>
          <w:rtl/>
        </w:rPr>
        <w:t>:</w:t>
      </w:r>
      <w:r>
        <w:rPr>
          <w:rFonts w:hint="cs"/>
          <w:rtl/>
        </w:rPr>
        <w:t xml:space="preserve"> إنّ النبي </w:t>
      </w:r>
      <w:r w:rsidR="00E01386" w:rsidRPr="00E01386">
        <w:rPr>
          <w:rStyle w:val="libAlaemChar"/>
          <w:rFonts w:hint="cs"/>
          <w:rtl/>
        </w:rPr>
        <w:t>صلى‌الله‌عليه‌وآله</w:t>
      </w:r>
      <w:r>
        <w:rPr>
          <w:rFonts w:hint="cs"/>
          <w:rtl/>
        </w:rPr>
        <w:t xml:space="preserve"> بعث بسرّية</w:t>
      </w:r>
      <w:r w:rsidR="00BC65C5">
        <w:rPr>
          <w:rFonts w:hint="cs"/>
          <w:rtl/>
        </w:rPr>
        <w:t>،</w:t>
      </w:r>
      <w:r>
        <w:rPr>
          <w:rFonts w:hint="cs"/>
          <w:rtl/>
        </w:rPr>
        <w:t xml:space="preserve"> فلمّا رجعوا قال</w:t>
      </w:r>
      <w:r w:rsidR="00BC65C5">
        <w:rPr>
          <w:rFonts w:hint="cs"/>
          <w:rtl/>
        </w:rPr>
        <w:t>:</w:t>
      </w:r>
      <w:r>
        <w:rPr>
          <w:rFonts w:hint="cs"/>
          <w:rtl/>
        </w:rPr>
        <w:t xml:space="preserve"> </w:t>
      </w:r>
      <w:r w:rsidRPr="000C22E9">
        <w:rPr>
          <w:rStyle w:val="libFootnoteBoldChar"/>
          <w:rFonts w:hint="cs"/>
          <w:rtl/>
        </w:rPr>
        <w:t>(</w:t>
      </w:r>
      <w:r w:rsidR="005566C3">
        <w:rPr>
          <w:rStyle w:val="libFootnoteBoldChar"/>
          <w:rFonts w:hint="cs"/>
          <w:rtl/>
        </w:rPr>
        <w:t>(</w:t>
      </w:r>
      <w:r w:rsidRPr="000C22E9">
        <w:rPr>
          <w:rStyle w:val="libFootnoteBoldChar"/>
          <w:rFonts w:hint="cs"/>
          <w:rtl/>
        </w:rPr>
        <w:t>مرحباً بقوم قضوا الجهاد الأصغر وبقي عليهم الجهاد الأكبر</w:t>
      </w:r>
      <w:r w:rsidR="005566C3">
        <w:rPr>
          <w:rStyle w:val="libFootnoteBoldChar"/>
          <w:rFonts w:hint="cs"/>
          <w:rtl/>
        </w:rPr>
        <w:t>)</w:t>
      </w:r>
      <w:r w:rsidRPr="000C22E9">
        <w:rPr>
          <w:rStyle w:val="libFootnoteBoldChar"/>
          <w:rFonts w:hint="cs"/>
          <w:rtl/>
        </w:rPr>
        <w:t>)</w:t>
      </w:r>
      <w:r w:rsidR="00BC65C5">
        <w:rPr>
          <w:rFonts w:hint="cs"/>
          <w:rtl/>
        </w:rPr>
        <w:t>.</w:t>
      </w:r>
      <w:r>
        <w:rPr>
          <w:rFonts w:hint="cs"/>
          <w:rtl/>
        </w:rPr>
        <w:t xml:space="preserve"> فقيل</w:t>
      </w:r>
      <w:r w:rsidR="00BC65C5">
        <w:rPr>
          <w:rFonts w:hint="cs"/>
          <w:rtl/>
        </w:rPr>
        <w:t>:</w:t>
      </w:r>
      <w:r>
        <w:rPr>
          <w:rFonts w:hint="cs"/>
          <w:rtl/>
        </w:rPr>
        <w:t xml:space="preserve"> يا رسول الله</w:t>
      </w:r>
      <w:r w:rsidR="00BC65C5">
        <w:rPr>
          <w:rFonts w:hint="cs"/>
          <w:rtl/>
        </w:rPr>
        <w:t>،</w:t>
      </w:r>
      <w:r>
        <w:rPr>
          <w:rFonts w:hint="cs"/>
          <w:rtl/>
        </w:rPr>
        <w:t xml:space="preserve"> وما الجهاد الأكبر</w:t>
      </w:r>
      <w:r w:rsidR="00BC65C5">
        <w:rPr>
          <w:rFonts w:hint="cs"/>
          <w:rtl/>
        </w:rPr>
        <w:t>؟</w:t>
      </w:r>
      <w:r>
        <w:rPr>
          <w:rFonts w:hint="cs"/>
          <w:rtl/>
        </w:rPr>
        <w:t xml:space="preserve"> قال</w:t>
      </w:r>
      <w:r w:rsidR="00BC65C5">
        <w:rPr>
          <w:rFonts w:hint="cs"/>
          <w:rtl/>
        </w:rPr>
        <w:t>:</w:t>
      </w:r>
      <w:r>
        <w:rPr>
          <w:rFonts w:hint="cs"/>
          <w:rtl/>
        </w:rPr>
        <w:t xml:space="preserve"> </w:t>
      </w:r>
      <w:r w:rsidRPr="000C22E9">
        <w:rPr>
          <w:rStyle w:val="libFootnoteBoldChar"/>
          <w:rFonts w:hint="cs"/>
          <w:rtl/>
        </w:rPr>
        <w:t>(</w:t>
      </w:r>
      <w:r w:rsidR="005566C3">
        <w:rPr>
          <w:rStyle w:val="libFootnoteBoldChar"/>
          <w:rFonts w:hint="cs"/>
          <w:rtl/>
        </w:rPr>
        <w:t>(</w:t>
      </w:r>
      <w:r w:rsidRPr="000C22E9">
        <w:rPr>
          <w:rStyle w:val="libFootnoteBoldChar"/>
          <w:rFonts w:hint="cs"/>
          <w:rtl/>
        </w:rPr>
        <w:t>جهاد النفس</w:t>
      </w:r>
      <w:r w:rsidR="005566C3">
        <w:rPr>
          <w:rStyle w:val="libFootnoteBoldChar"/>
          <w:rFonts w:hint="cs"/>
          <w:rtl/>
        </w:rPr>
        <w:t>)</w:t>
      </w:r>
      <w:r w:rsidRPr="000C22E9">
        <w:rPr>
          <w:rStyle w:val="libFootnoteBoldChar"/>
          <w:rFonts w:hint="cs"/>
          <w:rtl/>
        </w:rPr>
        <w:t>)</w:t>
      </w:r>
      <w:r w:rsidR="00BC65C5">
        <w:rPr>
          <w:rFonts w:hint="cs"/>
          <w:rtl/>
        </w:rPr>
        <w:t>.</w:t>
      </w:r>
      <w:r>
        <w:rPr>
          <w:rFonts w:hint="cs"/>
          <w:rtl/>
        </w:rPr>
        <w:t xml:space="preserve"> الكافي 5 / 12 ح3</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موسوعة البحار 67 / 36</w:t>
      </w:r>
      <w:r w:rsidR="00BC65C5">
        <w:rPr>
          <w:rFonts w:hint="cs"/>
          <w:rtl/>
        </w:rPr>
        <w:t>.</w:t>
      </w:r>
    </w:p>
    <w:p w:rsidR="00BC65C5" w:rsidRDefault="00BC65C5" w:rsidP="00BC65C5">
      <w:pPr>
        <w:pStyle w:val="libNormal"/>
      </w:pPr>
      <w:r>
        <w:rPr>
          <w:rtl/>
        </w:rPr>
        <w:br w:type="page"/>
      </w:r>
    </w:p>
    <w:p w:rsidR="00874690" w:rsidRDefault="00874690" w:rsidP="00E01386">
      <w:pPr>
        <w:pStyle w:val="libNormal0"/>
        <w:rPr>
          <w:rtl/>
        </w:rPr>
      </w:pPr>
      <w:r>
        <w:rPr>
          <w:rFonts w:hint="cs"/>
          <w:rtl/>
        </w:rPr>
        <w:lastRenderedPageBreak/>
        <w:t>والحكماء قالوا</w:t>
      </w:r>
      <w:r w:rsidR="00BC65C5">
        <w:rPr>
          <w:rFonts w:hint="cs"/>
          <w:rtl/>
        </w:rPr>
        <w:t>:</w:t>
      </w:r>
      <w:r>
        <w:rPr>
          <w:rFonts w:hint="cs"/>
          <w:rtl/>
        </w:rPr>
        <w:t xml:space="preserve"> فضائل الملكات أوساط</w:t>
      </w:r>
      <w:r w:rsidR="00BC65C5">
        <w:rPr>
          <w:rFonts w:hint="cs"/>
          <w:rtl/>
        </w:rPr>
        <w:t>،</w:t>
      </w:r>
      <w:r>
        <w:rPr>
          <w:rFonts w:hint="cs"/>
          <w:rtl/>
        </w:rPr>
        <w:t xml:space="preserve"> ورذائلها أطراف وانحرافات</w:t>
      </w:r>
      <w:r w:rsidR="00BC65C5">
        <w:rPr>
          <w:rFonts w:hint="cs"/>
          <w:rtl/>
        </w:rPr>
        <w:t>.</w:t>
      </w:r>
    </w:p>
    <w:p w:rsidR="00874690" w:rsidRDefault="00874690" w:rsidP="008F395F">
      <w:pPr>
        <w:pStyle w:val="libNormal"/>
        <w:rPr>
          <w:rtl/>
        </w:rPr>
      </w:pPr>
      <w:r>
        <w:rPr>
          <w:rFonts w:hint="cs"/>
          <w:rtl/>
        </w:rPr>
        <w:t>هذا قول أرسطو</w:t>
      </w:r>
      <w:r w:rsidR="00BC65C5">
        <w:rPr>
          <w:rFonts w:hint="cs"/>
          <w:rtl/>
        </w:rPr>
        <w:t>،</w:t>
      </w:r>
      <w:r>
        <w:rPr>
          <w:rFonts w:hint="cs"/>
          <w:rtl/>
        </w:rPr>
        <w:t xml:space="preserve"> وهو صحيح</w:t>
      </w:r>
      <w:r w:rsidR="00BC65C5">
        <w:rPr>
          <w:rFonts w:hint="cs"/>
          <w:rtl/>
        </w:rPr>
        <w:t>،</w:t>
      </w:r>
      <w:r>
        <w:rPr>
          <w:rFonts w:hint="cs"/>
          <w:rtl/>
        </w:rPr>
        <w:t xml:space="preserve"> ويؤيّده ما جاء في تعاليم ديننا الحنيف</w:t>
      </w:r>
      <w:r w:rsidR="00BC65C5">
        <w:rPr>
          <w:rFonts w:hint="cs"/>
          <w:rtl/>
        </w:rPr>
        <w:t>،</w:t>
      </w:r>
      <w:r>
        <w:rPr>
          <w:rFonts w:hint="cs"/>
          <w:rtl/>
        </w:rPr>
        <w:t xml:space="preserve"> وأقوال علمائنا الكبار</w:t>
      </w:r>
      <w:r w:rsidR="00BC65C5">
        <w:rPr>
          <w:rFonts w:hint="cs"/>
          <w:rtl/>
        </w:rPr>
        <w:t>،</w:t>
      </w:r>
      <w:r>
        <w:rPr>
          <w:rFonts w:hint="cs"/>
          <w:rtl/>
        </w:rPr>
        <w:t xml:space="preserve"> وسلفنا من الأبرار الذين قالوا</w:t>
      </w:r>
      <w:r w:rsidR="00BC65C5">
        <w:rPr>
          <w:rFonts w:hint="cs"/>
          <w:rtl/>
        </w:rPr>
        <w:t>:</w:t>
      </w:r>
      <w:r>
        <w:rPr>
          <w:rFonts w:hint="cs"/>
          <w:rtl/>
        </w:rPr>
        <w:t xml:space="preserve"> إنّ الفضيلة وسط بين رذيلتين</w:t>
      </w:r>
      <w:r w:rsidR="00BC65C5">
        <w:rPr>
          <w:rFonts w:hint="cs"/>
          <w:rtl/>
        </w:rPr>
        <w:t>؛</w:t>
      </w:r>
      <w:r>
        <w:rPr>
          <w:rFonts w:hint="cs"/>
          <w:rtl/>
        </w:rPr>
        <w:t xml:space="preserve"> هما الإفراط والتفريط</w:t>
      </w:r>
      <w:r w:rsidR="00BC65C5">
        <w:rPr>
          <w:rFonts w:hint="cs"/>
          <w:rtl/>
        </w:rPr>
        <w:t>.</w:t>
      </w:r>
      <w:r>
        <w:rPr>
          <w:rFonts w:hint="cs"/>
          <w:rtl/>
        </w:rPr>
        <w:t xml:space="preserve"> فالإفراط</w:t>
      </w:r>
      <w:r w:rsidR="00BC65C5">
        <w:rPr>
          <w:rFonts w:hint="cs"/>
          <w:rtl/>
        </w:rPr>
        <w:t>:</w:t>
      </w:r>
      <w:r>
        <w:rPr>
          <w:rFonts w:hint="cs"/>
          <w:rtl/>
        </w:rPr>
        <w:t xml:space="preserve"> رذيلة بجهة الإيجاب</w:t>
      </w:r>
      <w:r w:rsidR="00BC65C5">
        <w:rPr>
          <w:rFonts w:hint="cs"/>
          <w:rtl/>
        </w:rPr>
        <w:t>.</w:t>
      </w:r>
      <w:r>
        <w:rPr>
          <w:rFonts w:hint="cs"/>
          <w:rtl/>
        </w:rPr>
        <w:t xml:space="preserve"> والتفريط</w:t>
      </w:r>
      <w:r w:rsidR="00BC65C5">
        <w:rPr>
          <w:rFonts w:hint="cs"/>
          <w:rtl/>
        </w:rPr>
        <w:t>:</w:t>
      </w:r>
      <w:r>
        <w:rPr>
          <w:rFonts w:hint="cs"/>
          <w:rtl/>
        </w:rPr>
        <w:t xml:space="preserve"> رذيلة بجهة السلب</w:t>
      </w:r>
      <w:r w:rsidR="00BC65C5">
        <w:rPr>
          <w:rFonts w:hint="cs"/>
          <w:rtl/>
        </w:rPr>
        <w:t>.</w:t>
      </w:r>
    </w:p>
    <w:p w:rsidR="00874690" w:rsidRDefault="00874690" w:rsidP="008F395F">
      <w:pPr>
        <w:pStyle w:val="libNormal"/>
        <w:rPr>
          <w:rtl/>
        </w:rPr>
      </w:pPr>
      <w:r>
        <w:rPr>
          <w:rFonts w:hint="cs"/>
          <w:rtl/>
        </w:rPr>
        <w:t>وربّنا سبحانه وصف هذه الأُمّة بالوسيطة</w:t>
      </w:r>
      <w:r w:rsidR="00BC65C5">
        <w:rPr>
          <w:rFonts w:hint="cs"/>
          <w:rtl/>
        </w:rPr>
        <w:t>،</w:t>
      </w:r>
      <w:r>
        <w:rPr>
          <w:rFonts w:hint="cs"/>
          <w:rtl/>
        </w:rPr>
        <w:t xml:space="preserve"> فهي أُمّة وسطى للشهادة على الأُمم</w:t>
      </w:r>
      <w:r w:rsidR="00BC65C5">
        <w:rPr>
          <w:rFonts w:hint="cs"/>
          <w:rtl/>
        </w:rPr>
        <w:t>،</w:t>
      </w:r>
      <w:r>
        <w:rPr>
          <w:rFonts w:hint="cs"/>
          <w:rtl/>
        </w:rPr>
        <w:t xml:space="preserve"> أي الأُمّة المعتدلة الثابتة على الوسط</w:t>
      </w:r>
      <w:r w:rsidR="00BC65C5">
        <w:rPr>
          <w:rFonts w:hint="cs"/>
          <w:rtl/>
        </w:rPr>
        <w:t>،</w:t>
      </w:r>
      <w:r>
        <w:rPr>
          <w:rFonts w:hint="cs"/>
          <w:rtl/>
        </w:rPr>
        <w:t xml:space="preserve"> فلا تميل إلى جهة دون جهة</w:t>
      </w:r>
      <w:r w:rsidR="00BC65C5">
        <w:rPr>
          <w:rFonts w:hint="cs"/>
          <w:rtl/>
        </w:rPr>
        <w:t>؛</w:t>
      </w:r>
      <w:r>
        <w:rPr>
          <w:rFonts w:hint="cs"/>
          <w:rtl/>
        </w:rPr>
        <w:t xml:space="preserve"> لأنّ الميلان والانحراف والزيغ كلّه رذائل</w:t>
      </w:r>
      <w:r w:rsidR="00BC65C5">
        <w:rPr>
          <w:rFonts w:hint="cs"/>
          <w:rtl/>
        </w:rPr>
        <w:t>،</w:t>
      </w:r>
      <w:r>
        <w:rPr>
          <w:rFonts w:hint="cs"/>
          <w:rtl/>
        </w:rPr>
        <w:t xml:space="preserve"> نهى عنها ربّنا الكريم ورسولنا العظيم </w:t>
      </w:r>
      <w:r w:rsidR="00E01386" w:rsidRPr="00E01386">
        <w:rPr>
          <w:rStyle w:val="libAlaemChar"/>
          <w:rFonts w:hint="cs"/>
          <w:rtl/>
        </w:rPr>
        <w:t>صلى‌الله‌عليه‌وآله</w:t>
      </w:r>
      <w:r>
        <w:rPr>
          <w:rFonts w:hint="cs"/>
          <w:rtl/>
        </w:rPr>
        <w:t xml:space="preserve"> وأئمّتنا الأطهار </w:t>
      </w:r>
      <w:r w:rsidR="00E01386" w:rsidRPr="00E01386">
        <w:rPr>
          <w:rStyle w:val="libAlaemChar"/>
          <w:rFonts w:hint="cs"/>
          <w:rtl/>
        </w:rPr>
        <w:t>عليهم‌السلام</w:t>
      </w:r>
      <w:r w:rsidR="00BC65C5">
        <w:rPr>
          <w:rFonts w:hint="cs"/>
          <w:rtl/>
        </w:rPr>
        <w:t>،</w:t>
      </w:r>
      <w:r>
        <w:rPr>
          <w:rFonts w:hint="cs"/>
          <w:rtl/>
        </w:rPr>
        <w:t xml:space="preserve"> وعلماؤنا الأبرار منذ القديم وإلى هذا اليوم</w:t>
      </w:r>
      <w:r w:rsidR="00BC65C5">
        <w:rPr>
          <w:rFonts w:hint="cs"/>
          <w:rtl/>
        </w:rPr>
        <w:t>.</w:t>
      </w:r>
    </w:p>
    <w:p w:rsidR="00874690" w:rsidRDefault="00874690" w:rsidP="008F395F">
      <w:pPr>
        <w:pStyle w:val="libNormal"/>
        <w:rPr>
          <w:rtl/>
        </w:rPr>
      </w:pPr>
      <w:r w:rsidRPr="008F395F">
        <w:rPr>
          <w:rFonts w:hint="cs"/>
          <w:rtl/>
        </w:rPr>
        <w:t>قال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وَكَذَلِكَ جَعَلْنَاكُمْ أُمَّةً وَسَطاً لِتَكُونُوا شُهَدَاءَ عَلَى النَّاسِ وَيَكُونَ الرَّسُولُ عَلَيْكُمْ شَهِيداً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وكلّ شيء عندنا يجب أن يُصبغ بصبغة الدين الذي هو عند الله الإسلام</w:t>
      </w:r>
      <w:r w:rsidR="00BC65C5" w:rsidRPr="008F395F">
        <w:rPr>
          <w:rFonts w:hint="cs"/>
          <w:rtl/>
        </w:rPr>
        <w:t>،</w:t>
      </w:r>
      <w:r w:rsidRPr="008F395F">
        <w:rPr>
          <w:rFonts w:hint="cs"/>
          <w:rtl/>
        </w:rPr>
        <w:t xml:space="preserve"> ولا يمكن أن يُنظر إلى مسألة من المسائل بانعزال عن هذا الأساس الإلهي</w:t>
      </w:r>
      <w:r w:rsidR="00BC65C5" w:rsidRPr="008F395F">
        <w:rPr>
          <w:rFonts w:hint="cs"/>
          <w:rtl/>
        </w:rPr>
        <w:t>،</w:t>
      </w:r>
      <w:r w:rsidRPr="008F395F">
        <w:rPr>
          <w:rFonts w:hint="cs"/>
          <w:rtl/>
        </w:rPr>
        <w:t xml:space="preserve"> وأمير المؤمنين </w:t>
      </w:r>
      <w:r w:rsidR="00E01386" w:rsidRPr="00E01386">
        <w:rPr>
          <w:rStyle w:val="libAlaemChar"/>
          <w:rFonts w:hint="cs"/>
          <w:rtl/>
        </w:rPr>
        <w:t>عليه‌السلام</w:t>
      </w:r>
      <w:r w:rsidRPr="008F395F">
        <w:rPr>
          <w:rFonts w:hint="cs"/>
          <w:rtl/>
        </w:rPr>
        <w:t xml:space="preserve"> يقول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أوّل الدين معرفته</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Pr="008F395F">
        <w:rPr>
          <w:rFonts w:hint="cs"/>
          <w:rtl/>
        </w:rPr>
        <w:t>.</w:t>
      </w:r>
    </w:p>
    <w:p w:rsidR="00874690" w:rsidRDefault="00874690" w:rsidP="008F395F">
      <w:pPr>
        <w:pStyle w:val="libNormal"/>
        <w:rPr>
          <w:rtl/>
        </w:rPr>
      </w:pPr>
      <w:r w:rsidRPr="008F395F">
        <w:rPr>
          <w:rFonts w:hint="cs"/>
          <w:rtl/>
        </w:rPr>
        <w:t>أي أنّ أوّل التديّن وبدايته أن نعرف الله سبحانه وتعالى</w:t>
      </w:r>
      <w:r w:rsidR="00BC65C5" w:rsidRPr="008F395F">
        <w:rPr>
          <w:rFonts w:hint="cs"/>
          <w:rtl/>
        </w:rPr>
        <w:t>،</w:t>
      </w:r>
      <w:r w:rsidRPr="008F395F">
        <w:rPr>
          <w:rFonts w:hint="cs"/>
          <w:rtl/>
        </w:rPr>
        <w:t xml:space="preserve"> وبعد ذلك نتعرّف على كلّ شيء بالله</w:t>
      </w:r>
      <w:r w:rsidR="00BC65C5" w:rsidRPr="008F395F">
        <w:rPr>
          <w:rFonts w:hint="cs"/>
          <w:rtl/>
        </w:rPr>
        <w:t>،</w:t>
      </w:r>
      <w:r w:rsidRPr="008F395F">
        <w:rPr>
          <w:rFonts w:hint="cs"/>
          <w:rtl/>
        </w:rPr>
        <w:t xml:space="preserve"> فكما أنّ </w:t>
      </w:r>
      <w:r w:rsidRPr="008F395F">
        <w:rPr>
          <w:rStyle w:val="libBold2Char"/>
          <w:rFonts w:hint="cs"/>
          <w:rtl/>
        </w:rPr>
        <w:t>(</w:t>
      </w:r>
      <w:r w:rsidR="005566C3">
        <w:rPr>
          <w:rStyle w:val="libBold2Char"/>
          <w:rFonts w:hint="cs"/>
          <w:rtl/>
        </w:rPr>
        <w:t>(</w:t>
      </w:r>
      <w:r w:rsidRPr="008F395F">
        <w:rPr>
          <w:rStyle w:val="libBold2Char"/>
          <w:rFonts w:hint="cs"/>
          <w:rtl/>
        </w:rPr>
        <w:t>أوّل الدين معرفته</w:t>
      </w:r>
      <w:r w:rsidR="005566C3">
        <w:rPr>
          <w:rStyle w:val="libBold2Char"/>
          <w:rFonts w:hint="cs"/>
          <w:rtl/>
        </w:rPr>
        <w:t>)</w:t>
      </w:r>
      <w:r w:rsidRPr="008F395F">
        <w:rPr>
          <w:rStyle w:val="libBold2Char"/>
          <w:rFonts w:hint="cs"/>
          <w:rtl/>
        </w:rPr>
        <w:t>)</w:t>
      </w:r>
      <w:r w:rsidRPr="008F395F">
        <w:rPr>
          <w:rFonts w:hint="cs"/>
          <w:rtl/>
        </w:rPr>
        <w:t xml:space="preserve"> حيث تشكّل معرفة الله سبحانه الحجر الأساس للدين</w:t>
      </w:r>
      <w:r w:rsidR="00BC65C5" w:rsidRPr="008F395F">
        <w:rPr>
          <w:rFonts w:hint="cs"/>
          <w:rtl/>
        </w:rPr>
        <w:t>،</w:t>
      </w:r>
      <w:r w:rsidRPr="008F395F">
        <w:rPr>
          <w:rFonts w:hint="cs"/>
          <w:rtl/>
        </w:rPr>
        <w:t xml:space="preserve"> فكذا معرفة الله تشكّل الحجر الأساس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البقرة / 142</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نهج البلاغة</w:t>
      </w:r>
      <w:r w:rsidR="00E62BCA">
        <w:rPr>
          <w:rFonts w:hint="cs"/>
          <w:rtl/>
        </w:rPr>
        <w:t xml:space="preserve"> - </w:t>
      </w:r>
      <w:r>
        <w:rPr>
          <w:rFonts w:hint="cs"/>
          <w:rtl/>
        </w:rPr>
        <w:t>الخطبة الأولى</w:t>
      </w:r>
      <w:r w:rsidR="00BC65C5">
        <w:rPr>
          <w:rFonts w:hint="cs"/>
          <w:rtl/>
        </w:rPr>
        <w:t>.</w:t>
      </w:r>
    </w:p>
    <w:p w:rsidR="00BC65C5" w:rsidRDefault="00BC65C5" w:rsidP="00BC65C5">
      <w:pPr>
        <w:pStyle w:val="libNormal"/>
      </w:pPr>
      <w:r>
        <w:rPr>
          <w:rtl/>
        </w:rPr>
        <w:br w:type="page"/>
      </w:r>
    </w:p>
    <w:p w:rsidR="00874690" w:rsidRDefault="00874690" w:rsidP="00E01386">
      <w:pPr>
        <w:pStyle w:val="libNormal0"/>
        <w:rPr>
          <w:rtl/>
        </w:rPr>
      </w:pPr>
      <w:r>
        <w:rPr>
          <w:rFonts w:hint="cs"/>
          <w:rtl/>
        </w:rPr>
        <w:lastRenderedPageBreak/>
        <w:t>للإنسانيّة</w:t>
      </w:r>
      <w:r w:rsidR="00BC65C5">
        <w:rPr>
          <w:rFonts w:hint="cs"/>
          <w:rtl/>
        </w:rPr>
        <w:t>،</w:t>
      </w:r>
      <w:r>
        <w:rPr>
          <w:rFonts w:hint="cs"/>
          <w:rtl/>
        </w:rPr>
        <w:t xml:space="preserve"> ولا معنى للإنسانيّة ولا للأخلاق من دون معرفة الله تعالى</w:t>
      </w:r>
      <w:r w:rsidR="00BC65C5">
        <w:rPr>
          <w:rFonts w:hint="cs"/>
          <w:rtl/>
        </w:rPr>
        <w:t>.</w:t>
      </w:r>
    </w:p>
    <w:p w:rsidR="00874690" w:rsidRDefault="00874690" w:rsidP="008F395F">
      <w:pPr>
        <w:pStyle w:val="libNormal"/>
        <w:rPr>
          <w:rtl/>
        </w:rPr>
      </w:pPr>
      <w:r>
        <w:rPr>
          <w:rFonts w:hint="cs"/>
          <w:rtl/>
        </w:rPr>
        <w:t>وعندما ندخل إلى أجواء التربية الدينية لديننا</w:t>
      </w:r>
      <w:r w:rsidR="00BC65C5">
        <w:rPr>
          <w:rFonts w:hint="cs"/>
          <w:rtl/>
        </w:rPr>
        <w:t>،</w:t>
      </w:r>
      <w:r>
        <w:rPr>
          <w:rFonts w:hint="cs"/>
          <w:rtl/>
        </w:rPr>
        <w:t xml:space="preserve"> نجد أنّ هذه المفاهيم </w:t>
      </w:r>
      <w:r w:rsidR="005566C3">
        <w:rPr>
          <w:rFonts w:hint="cs"/>
          <w:rtl/>
        </w:rPr>
        <w:t>(</w:t>
      </w:r>
      <w:r>
        <w:rPr>
          <w:rFonts w:hint="cs"/>
          <w:rtl/>
        </w:rPr>
        <w:t>الخلقية</w:t>
      </w:r>
      <w:r w:rsidR="005566C3">
        <w:rPr>
          <w:rFonts w:hint="cs"/>
          <w:rtl/>
        </w:rPr>
        <w:t>)</w:t>
      </w:r>
      <w:r>
        <w:rPr>
          <w:rFonts w:hint="cs"/>
          <w:rtl/>
        </w:rPr>
        <w:t xml:space="preserve"> ليست فارغة</w:t>
      </w:r>
      <w:r w:rsidR="00BC65C5">
        <w:rPr>
          <w:rFonts w:hint="cs"/>
          <w:rtl/>
        </w:rPr>
        <w:t>،</w:t>
      </w:r>
      <w:r>
        <w:rPr>
          <w:rFonts w:hint="cs"/>
          <w:rtl/>
        </w:rPr>
        <w:t xml:space="preserve"> وإنّما هي مليئة</w:t>
      </w:r>
      <w:r w:rsidR="00BC65C5">
        <w:rPr>
          <w:rFonts w:hint="cs"/>
          <w:rtl/>
        </w:rPr>
        <w:t>،</w:t>
      </w:r>
      <w:r>
        <w:rPr>
          <w:rFonts w:hint="cs"/>
          <w:rtl/>
        </w:rPr>
        <w:t xml:space="preserve"> كالحقّ والعدالة</w:t>
      </w:r>
      <w:r w:rsidR="00BC65C5">
        <w:rPr>
          <w:rFonts w:hint="cs"/>
          <w:rtl/>
        </w:rPr>
        <w:t>،</w:t>
      </w:r>
      <w:r>
        <w:rPr>
          <w:rFonts w:hint="cs"/>
          <w:rtl/>
        </w:rPr>
        <w:t xml:space="preserve"> والسّلام والتعايش</w:t>
      </w:r>
      <w:r w:rsidR="00BC65C5">
        <w:rPr>
          <w:rFonts w:hint="cs"/>
          <w:rtl/>
        </w:rPr>
        <w:t>،</w:t>
      </w:r>
      <w:r>
        <w:rPr>
          <w:rFonts w:hint="cs"/>
          <w:rtl/>
        </w:rPr>
        <w:t xml:space="preserve"> والعفّة والتقوى</w:t>
      </w:r>
      <w:r w:rsidR="00BC65C5">
        <w:rPr>
          <w:rFonts w:hint="cs"/>
          <w:rtl/>
        </w:rPr>
        <w:t>،</w:t>
      </w:r>
      <w:r>
        <w:rPr>
          <w:rFonts w:hint="cs"/>
          <w:rtl/>
        </w:rPr>
        <w:t xml:space="preserve"> والعفوية والصدق</w:t>
      </w:r>
      <w:r w:rsidR="00BC65C5">
        <w:rPr>
          <w:rFonts w:hint="cs"/>
          <w:rtl/>
        </w:rPr>
        <w:t>،</w:t>
      </w:r>
      <w:r>
        <w:rPr>
          <w:rFonts w:hint="cs"/>
          <w:rtl/>
        </w:rPr>
        <w:t xml:space="preserve"> والاستقامة والأمانة</w:t>
      </w:r>
      <w:r w:rsidR="00BC65C5">
        <w:rPr>
          <w:rFonts w:hint="cs"/>
          <w:rtl/>
        </w:rPr>
        <w:t>،</w:t>
      </w:r>
      <w:r>
        <w:rPr>
          <w:rFonts w:hint="cs"/>
          <w:rtl/>
        </w:rPr>
        <w:t xml:space="preserve"> فكلّها ألفاظ مليئة بالمعاني ولها منطلق وأساس</w:t>
      </w:r>
      <w:r w:rsidR="00BC65C5">
        <w:rPr>
          <w:rFonts w:hint="cs"/>
          <w:rtl/>
        </w:rPr>
        <w:t>.</w:t>
      </w:r>
    </w:p>
    <w:p w:rsidR="00874690" w:rsidRDefault="00874690" w:rsidP="008F395F">
      <w:pPr>
        <w:pStyle w:val="libNormal"/>
        <w:rPr>
          <w:rtl/>
        </w:rPr>
      </w:pPr>
      <w:r>
        <w:rPr>
          <w:rFonts w:hint="cs"/>
          <w:rtl/>
        </w:rPr>
        <w:t>والموضوع المهم هو</w:t>
      </w:r>
      <w:r w:rsidR="00BC65C5">
        <w:rPr>
          <w:rFonts w:hint="cs"/>
          <w:rtl/>
        </w:rPr>
        <w:t>:</w:t>
      </w:r>
      <w:r>
        <w:rPr>
          <w:rFonts w:hint="cs"/>
          <w:rtl/>
        </w:rPr>
        <w:t xml:space="preserve"> على أساس أيّ منطق يمكننا أن نبني الأخلاق</w:t>
      </w:r>
      <w:r w:rsidR="00BC65C5">
        <w:rPr>
          <w:rFonts w:hint="cs"/>
          <w:rtl/>
        </w:rPr>
        <w:t>؟</w:t>
      </w:r>
      <w:r>
        <w:rPr>
          <w:rFonts w:hint="cs"/>
          <w:rtl/>
        </w:rPr>
        <w:t xml:space="preserve"> أيمكننا أن نجد للأخلاق منطقاً استدلالياً فلسفياً بعيداً عن طريق معرفة الله</w:t>
      </w:r>
      <w:r w:rsidR="00BC65C5">
        <w:rPr>
          <w:rFonts w:hint="cs"/>
          <w:rtl/>
        </w:rPr>
        <w:t>؟</w:t>
      </w:r>
      <w:r>
        <w:rPr>
          <w:rFonts w:hint="cs"/>
          <w:rtl/>
        </w:rPr>
        <w:t xml:space="preserve"> </w:t>
      </w:r>
    </w:p>
    <w:p w:rsidR="00874690" w:rsidRDefault="00874690" w:rsidP="008F395F">
      <w:pPr>
        <w:pStyle w:val="libNormal"/>
        <w:rPr>
          <w:rtl/>
        </w:rPr>
      </w:pPr>
      <w:r>
        <w:rPr>
          <w:rFonts w:hint="cs"/>
          <w:rtl/>
        </w:rPr>
        <w:t>كلاّ لا يمكن</w:t>
      </w:r>
      <w:r w:rsidR="00BC65C5">
        <w:rPr>
          <w:rFonts w:hint="cs"/>
          <w:rtl/>
        </w:rPr>
        <w:t>؛</w:t>
      </w:r>
      <w:r>
        <w:rPr>
          <w:rFonts w:hint="cs"/>
          <w:rtl/>
        </w:rPr>
        <w:t xml:space="preserve"> لأنّ الخلفية والرصيد لجميع هذه المفاهيم هي معرفة الله </w:t>
      </w:r>
      <w:r w:rsidR="005566C3">
        <w:rPr>
          <w:rFonts w:hint="cs"/>
          <w:rtl/>
        </w:rPr>
        <w:t>(</w:t>
      </w:r>
      <w:r>
        <w:rPr>
          <w:rFonts w:hint="cs"/>
          <w:rtl/>
        </w:rPr>
        <w:t>والإيمان به</w:t>
      </w:r>
      <w:r w:rsidR="005566C3">
        <w:rPr>
          <w:rFonts w:hint="cs"/>
          <w:rtl/>
        </w:rPr>
        <w:t>)</w:t>
      </w:r>
      <w:r w:rsidR="00BC65C5">
        <w:rPr>
          <w:rFonts w:hint="cs"/>
          <w:rtl/>
        </w:rPr>
        <w:t>،</w:t>
      </w:r>
      <w:r>
        <w:rPr>
          <w:rFonts w:hint="cs"/>
          <w:rtl/>
        </w:rPr>
        <w:t xml:space="preserve"> وإذا فُقد الإيمان أصبحت الأخلاق كقطعة نقود لا رصيد لها</w:t>
      </w:r>
      <w:r w:rsidR="00BC65C5">
        <w:rPr>
          <w:rFonts w:hint="cs"/>
          <w:rtl/>
        </w:rPr>
        <w:t>،</w:t>
      </w:r>
      <w:r>
        <w:rPr>
          <w:rFonts w:hint="cs"/>
          <w:rtl/>
        </w:rPr>
        <w:t xml:space="preserve"> قد يكون البعض غير ملتفت إلى هذا الأمر</w:t>
      </w:r>
      <w:r w:rsidR="00BC65C5">
        <w:rPr>
          <w:rFonts w:hint="cs"/>
          <w:rtl/>
        </w:rPr>
        <w:t>،</w:t>
      </w:r>
      <w:r>
        <w:rPr>
          <w:rFonts w:hint="cs"/>
          <w:rtl/>
        </w:rPr>
        <w:t xml:space="preserve"> ومنهجه عندئذٍ لا يكون مبنيّاً على أساس محكم</w:t>
      </w:r>
      <w:r w:rsidR="00BC65C5">
        <w:rPr>
          <w:rFonts w:hint="cs"/>
          <w:rtl/>
        </w:rPr>
        <w:t>.</w:t>
      </w:r>
    </w:p>
    <w:p w:rsidR="00874690" w:rsidRDefault="00874690" w:rsidP="008F395F">
      <w:pPr>
        <w:pStyle w:val="libNormal"/>
        <w:rPr>
          <w:rtl/>
        </w:rPr>
      </w:pPr>
      <w:r>
        <w:rPr>
          <w:rFonts w:hint="cs"/>
          <w:rtl/>
        </w:rPr>
        <w:t>ألم يكن الغربيون</w:t>
      </w:r>
      <w:r w:rsidR="00E62BCA">
        <w:rPr>
          <w:rFonts w:hint="cs"/>
          <w:rtl/>
        </w:rPr>
        <w:t xml:space="preserve"> - </w:t>
      </w:r>
      <w:r>
        <w:rPr>
          <w:rFonts w:hint="cs"/>
          <w:rtl/>
        </w:rPr>
        <w:t>ولا سيما الفرنسيون</w:t>
      </w:r>
      <w:r w:rsidR="00E62BCA">
        <w:rPr>
          <w:rFonts w:hint="cs"/>
          <w:rtl/>
        </w:rPr>
        <w:t xml:space="preserve"> - </w:t>
      </w:r>
      <w:r>
        <w:rPr>
          <w:rFonts w:hint="cs"/>
          <w:rtl/>
        </w:rPr>
        <w:t>أوّل مَنْ نشر الإعلان العالمي لحقوق الإنسان</w:t>
      </w:r>
      <w:r w:rsidR="00BC65C5">
        <w:rPr>
          <w:rFonts w:hint="cs"/>
          <w:rtl/>
        </w:rPr>
        <w:t>،</w:t>
      </w:r>
      <w:r>
        <w:rPr>
          <w:rFonts w:hint="cs"/>
          <w:rtl/>
        </w:rPr>
        <w:t xml:space="preserve"> ولكن أين كان هذا الإعلان أيّام الحرب العالمية الأولى والثانية</w:t>
      </w:r>
      <w:r w:rsidR="00BC65C5">
        <w:rPr>
          <w:rFonts w:hint="cs"/>
          <w:rtl/>
        </w:rPr>
        <w:t>؟</w:t>
      </w:r>
      <w:r>
        <w:rPr>
          <w:rFonts w:hint="cs"/>
          <w:rtl/>
        </w:rPr>
        <w:t>!</w:t>
      </w:r>
    </w:p>
    <w:p w:rsidR="00874690" w:rsidRDefault="00874690" w:rsidP="008F395F">
      <w:pPr>
        <w:pStyle w:val="libNormal"/>
        <w:rPr>
          <w:rtl/>
        </w:rPr>
      </w:pPr>
      <w:r>
        <w:rPr>
          <w:rFonts w:hint="cs"/>
          <w:rtl/>
        </w:rPr>
        <w:t>ألم تكن هناك حقوق للإنسان في هذه المجالات</w:t>
      </w:r>
      <w:r w:rsidR="00BC65C5">
        <w:rPr>
          <w:rFonts w:hint="cs"/>
          <w:rtl/>
        </w:rPr>
        <w:t>؟</w:t>
      </w:r>
      <w:r>
        <w:rPr>
          <w:rFonts w:hint="cs"/>
          <w:rtl/>
        </w:rPr>
        <w:t xml:space="preserve"> وأين هم كلّ الذين يتبجّحون اليوم بحقوق الإنسان</w:t>
      </w:r>
      <w:r w:rsidR="00BC65C5">
        <w:rPr>
          <w:rFonts w:hint="cs"/>
          <w:rtl/>
        </w:rPr>
        <w:t>،</w:t>
      </w:r>
      <w:r>
        <w:rPr>
          <w:rFonts w:hint="cs"/>
          <w:rtl/>
        </w:rPr>
        <w:t xml:space="preserve"> وهم يدمّرون كلّ شيء يتعلّق بالإنسان وإنسانيّة الإنسان</w:t>
      </w:r>
      <w:r w:rsidR="00BC65C5">
        <w:rPr>
          <w:rFonts w:hint="cs"/>
          <w:rtl/>
        </w:rPr>
        <w:t>،</w:t>
      </w:r>
      <w:r>
        <w:rPr>
          <w:rFonts w:hint="cs"/>
          <w:rtl/>
        </w:rPr>
        <w:t xml:space="preserve"> حتّى صار يحسد الحيوان ويتمنّى طعامه وكسوته</w:t>
      </w:r>
      <w:r w:rsidR="00BC65C5">
        <w:rPr>
          <w:rFonts w:hint="cs"/>
          <w:rtl/>
        </w:rPr>
        <w:t>؟</w:t>
      </w:r>
      <w:r>
        <w:rPr>
          <w:rFonts w:hint="cs"/>
          <w:rtl/>
        </w:rPr>
        <w:t xml:space="preserve">! </w:t>
      </w:r>
    </w:p>
    <w:p w:rsidR="00874690" w:rsidRDefault="00874690" w:rsidP="008F395F">
      <w:pPr>
        <w:pStyle w:val="libNormal"/>
        <w:rPr>
          <w:rtl/>
        </w:rPr>
      </w:pPr>
      <w:r>
        <w:rPr>
          <w:rFonts w:hint="cs"/>
          <w:rtl/>
        </w:rPr>
        <w:t>هذا ما يحدث في عصرنا ونراه بأُمّ أعيننا</w:t>
      </w:r>
      <w:r w:rsidR="00BC65C5">
        <w:rPr>
          <w:rFonts w:hint="cs"/>
          <w:rtl/>
        </w:rPr>
        <w:t>،</w:t>
      </w:r>
      <w:r>
        <w:rPr>
          <w:rFonts w:hint="cs"/>
          <w:rtl/>
        </w:rPr>
        <w:t xml:space="preserve"> في كلّ لحظة شيء جديد عن جرائم تُرتكب بحقّ الإنسان باسم حقوق الإنسان</w:t>
      </w:r>
      <w:r w:rsidR="00BC65C5">
        <w:rPr>
          <w:rFonts w:hint="cs"/>
          <w:rtl/>
        </w:rPr>
        <w:t>،</w:t>
      </w:r>
      <w:r>
        <w:rPr>
          <w:rFonts w:hint="cs"/>
          <w:rtl/>
        </w:rPr>
        <w:t xml:space="preserve"> لماذا</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لأنّ أقوالهم لم تكن مبنيّة على أساس رصين</w:t>
      </w:r>
      <w:r w:rsidR="00BC65C5" w:rsidRPr="008F395F">
        <w:rPr>
          <w:rFonts w:hint="cs"/>
          <w:rtl/>
        </w:rPr>
        <w:t>،</w:t>
      </w:r>
      <w:r w:rsidRPr="008F395F">
        <w:rPr>
          <w:rFonts w:hint="cs"/>
          <w:rtl/>
        </w:rPr>
        <w:t xml:space="preserve"> كما يقول الله سبحانه في كتابه المجيد</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وَمِنَ النَّاسِ </w:t>
      </w:r>
    </w:p>
    <w:p w:rsidR="00BC65C5" w:rsidRDefault="00BC65C5" w:rsidP="00BC65C5">
      <w:pPr>
        <w:pStyle w:val="libNormal"/>
      </w:pPr>
      <w:r>
        <w:rPr>
          <w:rtl/>
        </w:rPr>
        <w:br w:type="page"/>
      </w:r>
    </w:p>
    <w:p w:rsidR="00874690" w:rsidRDefault="00874690" w:rsidP="00E01386">
      <w:pPr>
        <w:pStyle w:val="libNormal0"/>
        <w:rPr>
          <w:rtl/>
        </w:rPr>
      </w:pPr>
      <w:r w:rsidRPr="00BC65C5">
        <w:rPr>
          <w:rStyle w:val="libAieChar"/>
          <w:rFonts w:hint="cs"/>
          <w:rtl/>
        </w:rPr>
        <w:lastRenderedPageBreak/>
        <w:t>مَنْ يُعْجِبُكَ قَوْلُهُ فِي الْحَيَاةِ الدُّنْيَا وَيُشْهِدُ ا</w:t>
      </w:r>
      <w:r w:rsidR="00BC65C5" w:rsidRPr="00BC65C5">
        <w:rPr>
          <w:rStyle w:val="libAieChar"/>
          <w:rFonts w:hint="cs"/>
          <w:rtl/>
        </w:rPr>
        <w:t>لله</w:t>
      </w:r>
      <w:r w:rsidRPr="00BC65C5">
        <w:rPr>
          <w:rStyle w:val="libAieChar"/>
          <w:rFonts w:hint="cs"/>
          <w:rtl/>
        </w:rPr>
        <w:t xml:space="preserve">َ عَلَى مَا فِي قَلْبِهِ وَهُوَ أَلَدُّ الْخِصَامِ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عندما تنظر إلى أقوالهم وكتبهم وإعلاناتهم يستولي عليك العجب وتفرح لهذه المواقف الرفيعة</w:t>
      </w:r>
      <w:r w:rsidR="00BC65C5" w:rsidRPr="008F395F">
        <w:rPr>
          <w:rFonts w:hint="cs"/>
          <w:rtl/>
        </w:rPr>
        <w:t>،</w:t>
      </w:r>
      <w:r w:rsidRPr="008F395F">
        <w:rPr>
          <w:rFonts w:hint="cs"/>
          <w:rtl/>
        </w:rPr>
        <w:t xml:space="preserve"> لكنّك لا تدري إذا جاء وقت الامتحان واستولى عليهم العناد ماذا يفعلون</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وَإِذَا تَوَلَّى سَعَى فِي الأَرْضِ لِيُفْسِدَ فِيهَا وَيُهْلِكَ الْحَرْثَ وَالنَّسْلَ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إنّ الذّات في الدين لا تعرف الحدود</w:t>
      </w:r>
      <w:r w:rsidR="00BC65C5" w:rsidRPr="008F395F">
        <w:rPr>
          <w:rFonts w:hint="cs"/>
          <w:rtl/>
        </w:rPr>
        <w:t>،</w:t>
      </w:r>
      <w:r w:rsidRPr="008F395F">
        <w:rPr>
          <w:rFonts w:hint="cs"/>
          <w:rtl/>
        </w:rPr>
        <w:t xml:space="preserve"> أي أنّ الفضائل الأخلاقيّة لا حدود لها</w:t>
      </w:r>
      <w:r w:rsidR="00BC65C5" w:rsidRPr="008F395F">
        <w:rPr>
          <w:rFonts w:hint="cs"/>
          <w:rtl/>
        </w:rPr>
        <w:t>،</w:t>
      </w:r>
      <w:r w:rsidRPr="008F395F">
        <w:rPr>
          <w:rFonts w:hint="cs"/>
          <w:rtl/>
        </w:rPr>
        <w:t xml:space="preserve"> والأخلاق الدينية لا تفرّق بين المتديّن وغيره</w:t>
      </w:r>
      <w:r w:rsidR="00BC65C5" w:rsidRPr="008F395F">
        <w:rPr>
          <w:rFonts w:hint="cs"/>
          <w:rtl/>
        </w:rPr>
        <w:t>،</w:t>
      </w:r>
      <w:r w:rsidRPr="008F395F">
        <w:rPr>
          <w:rFonts w:hint="cs"/>
          <w:rtl/>
        </w:rPr>
        <w:t xml:space="preserve"> يقول الله تعالى في محكم كتابه</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يَا أَيُّهَا الَّذِينَ آَمَنُوا كُونُوا قَوَّامِينَ بِالْقِسْطِ شُهَدَاءَ </w:t>
      </w:r>
      <w:r w:rsidR="00BC65C5" w:rsidRPr="00BC65C5">
        <w:rPr>
          <w:rStyle w:val="libAieChar"/>
          <w:rFonts w:hint="cs"/>
          <w:rtl/>
        </w:rPr>
        <w:t>لله</w:t>
      </w:r>
      <w:r w:rsidRPr="00BC65C5">
        <w:rPr>
          <w:rStyle w:val="libAieChar"/>
          <w:rFonts w:hint="cs"/>
          <w:rtl/>
        </w:rPr>
        <w:t xml:space="preserve">ِ وَلَوْ عَلَى أَنْفُسِكُمْ أَوِ الْوَالِدَيْنِ وَالأَقْرَبِينَ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Pr>
          <w:rFonts w:hint="cs"/>
          <w:rtl/>
        </w:rPr>
        <w:t>فالشهادة يجب أن تؤدّى لله وإن كانت في ضرر الشاهد</w:t>
      </w:r>
      <w:r w:rsidR="00BC65C5">
        <w:rPr>
          <w:rFonts w:hint="cs"/>
          <w:rtl/>
        </w:rPr>
        <w:t>،</w:t>
      </w:r>
      <w:r>
        <w:rPr>
          <w:rFonts w:hint="cs"/>
          <w:rtl/>
        </w:rPr>
        <w:t xml:space="preserve"> أو أبويه أو أقاربه</w:t>
      </w:r>
      <w:r w:rsidR="00BC65C5">
        <w:rPr>
          <w:rFonts w:hint="cs"/>
          <w:rtl/>
        </w:rPr>
        <w:t>.</w:t>
      </w:r>
      <w:r>
        <w:rPr>
          <w:rFonts w:hint="cs"/>
          <w:rtl/>
        </w:rPr>
        <w:t xml:space="preserve"> </w:t>
      </w:r>
    </w:p>
    <w:p w:rsidR="00874690" w:rsidRDefault="00874690" w:rsidP="008F395F">
      <w:pPr>
        <w:pStyle w:val="libNormal"/>
        <w:rPr>
          <w:rtl/>
        </w:rPr>
      </w:pPr>
      <w:r>
        <w:rPr>
          <w:rFonts w:hint="cs"/>
          <w:rtl/>
        </w:rPr>
        <w:t>هذا هو موقف الدين الحنيف</w:t>
      </w:r>
      <w:r w:rsidR="00BC65C5">
        <w:rPr>
          <w:rFonts w:hint="cs"/>
          <w:rtl/>
        </w:rPr>
        <w:t>،</w:t>
      </w:r>
      <w:r>
        <w:rPr>
          <w:rFonts w:hint="cs"/>
          <w:rtl/>
        </w:rPr>
        <w:t xml:space="preserve"> وما أكثر القصص العجيبة التي تتحدّث عن آثار مثل هذه الآيات في حياة المسلمين على مرِّ السنين</w:t>
      </w:r>
      <w:r w:rsidR="00BC65C5">
        <w:rPr>
          <w:rFonts w:hint="cs"/>
          <w:rtl/>
        </w:rPr>
        <w:t>.</w:t>
      </w:r>
    </w:p>
    <w:p w:rsidR="00874690" w:rsidRDefault="00874690" w:rsidP="008F395F">
      <w:pPr>
        <w:pStyle w:val="libNormal"/>
        <w:rPr>
          <w:rtl/>
        </w:rPr>
      </w:pPr>
      <w:r>
        <w:rPr>
          <w:rFonts w:hint="cs"/>
          <w:rtl/>
        </w:rPr>
        <w:t>فخلاصة ما تقدّم أنّ أساس الفضائل الأخلاقيّة هو معرفة الله تعالى</w:t>
      </w:r>
      <w:r w:rsidR="00BC65C5">
        <w:rPr>
          <w:rFonts w:hint="cs"/>
          <w:rtl/>
        </w:rPr>
        <w:t>،</w:t>
      </w:r>
      <w:r>
        <w:rPr>
          <w:rFonts w:hint="cs"/>
          <w:rtl/>
        </w:rPr>
        <w:t xml:space="preserve"> ثمّ التخلُّق بأخلاق الباري (عزّ وجلّ)</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البقرة / 204</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البقرة / 205</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سورة النساء / 135</w:t>
      </w:r>
      <w:r w:rsidR="00BC65C5">
        <w:rPr>
          <w:rFonts w:hint="cs"/>
          <w:rtl/>
        </w:rPr>
        <w:t>.</w:t>
      </w:r>
    </w:p>
    <w:p w:rsidR="00BC65C5" w:rsidRDefault="00BC65C5" w:rsidP="00BC65C5">
      <w:pPr>
        <w:pStyle w:val="libNormal"/>
      </w:pPr>
      <w:r>
        <w:rPr>
          <w:rtl/>
        </w:rPr>
        <w:br w:type="page"/>
      </w:r>
    </w:p>
    <w:p w:rsidR="00874690" w:rsidRDefault="00874690" w:rsidP="00E01386">
      <w:pPr>
        <w:pStyle w:val="Heading2Center"/>
        <w:rPr>
          <w:rtl/>
        </w:rPr>
      </w:pPr>
      <w:bookmarkStart w:id="14" w:name="_Toc382826886"/>
      <w:r>
        <w:rPr>
          <w:rFonts w:hint="cs"/>
          <w:rtl/>
        </w:rPr>
        <w:lastRenderedPageBreak/>
        <w:t>الفصل الثاني</w:t>
      </w:r>
      <w:r w:rsidR="00E01386">
        <w:rPr>
          <w:rFonts w:hint="cs"/>
          <w:rtl/>
        </w:rPr>
        <w:t>:</w:t>
      </w:r>
      <w:r>
        <w:rPr>
          <w:rFonts w:hint="cs"/>
          <w:rtl/>
        </w:rPr>
        <w:t xml:space="preserve"> </w:t>
      </w:r>
      <w:bookmarkStart w:id="15" w:name="الفصل_الثاني"/>
      <w:bookmarkEnd w:id="15"/>
      <w:r>
        <w:rPr>
          <w:rFonts w:hint="cs"/>
          <w:rtl/>
        </w:rPr>
        <w:t>الأخلاق الحسينيّة</w:t>
      </w:r>
      <w:bookmarkEnd w:id="14"/>
      <w:r>
        <w:rPr>
          <w:rFonts w:hint="cs"/>
          <w:rtl/>
        </w:rPr>
        <w:t xml:space="preserve"> </w:t>
      </w:r>
    </w:p>
    <w:p w:rsidR="00BC65C5" w:rsidRDefault="00BC65C5" w:rsidP="00BC65C5">
      <w:pPr>
        <w:pStyle w:val="libNormal"/>
      </w:pPr>
      <w:r>
        <w:rPr>
          <w:rtl/>
        </w:rPr>
        <w:br w:type="page"/>
      </w:r>
    </w:p>
    <w:p w:rsidR="00BC65C5" w:rsidRDefault="00BC65C5" w:rsidP="00BC65C5">
      <w:pPr>
        <w:pStyle w:val="libNormal"/>
      </w:pPr>
      <w:r>
        <w:rPr>
          <w:rtl/>
        </w:rPr>
        <w:lastRenderedPageBreak/>
        <w:br w:type="page"/>
      </w:r>
    </w:p>
    <w:p w:rsidR="00874690" w:rsidRDefault="00874690" w:rsidP="008F395F">
      <w:pPr>
        <w:pStyle w:val="libNormal"/>
        <w:rPr>
          <w:rtl/>
        </w:rPr>
      </w:pPr>
      <w:r>
        <w:rPr>
          <w:rFonts w:hint="cs"/>
          <w:rtl/>
        </w:rPr>
        <w:lastRenderedPageBreak/>
        <w:t>أخي الكريم</w:t>
      </w:r>
      <w:r w:rsidR="00BC65C5">
        <w:rPr>
          <w:rFonts w:hint="cs"/>
          <w:rtl/>
        </w:rPr>
        <w:t>،</w:t>
      </w:r>
      <w:r>
        <w:rPr>
          <w:rFonts w:hint="cs"/>
          <w:rtl/>
        </w:rPr>
        <w:t xml:space="preserve"> عندما تريد أن تتحدّث عن مسألة فلا بدَّ لك من الإحاطة العلمية بها</w:t>
      </w:r>
      <w:r w:rsidR="00BC65C5">
        <w:rPr>
          <w:rFonts w:hint="cs"/>
          <w:rtl/>
        </w:rPr>
        <w:t>،</w:t>
      </w:r>
      <w:r>
        <w:rPr>
          <w:rFonts w:hint="cs"/>
          <w:rtl/>
        </w:rPr>
        <w:t xml:space="preserve"> وإلاّ فإنّ اللوم سوف يُطالك من حيث لا تدري</w:t>
      </w:r>
      <w:r w:rsidR="00BC65C5">
        <w:rPr>
          <w:rFonts w:hint="cs"/>
          <w:rtl/>
        </w:rPr>
        <w:t>،</w:t>
      </w:r>
      <w:r>
        <w:rPr>
          <w:rFonts w:hint="cs"/>
          <w:rtl/>
        </w:rPr>
        <w:t xml:space="preserve"> وكذلك أي قضية من القضايا تريد أن تدرسها فلا شك في أنّك يجب أن تستغرقها بحثاً من جميع نواحيها</w:t>
      </w:r>
      <w:r w:rsidR="00BC65C5">
        <w:rPr>
          <w:rFonts w:hint="cs"/>
          <w:rtl/>
        </w:rPr>
        <w:t>؛</w:t>
      </w:r>
      <w:r>
        <w:rPr>
          <w:rFonts w:hint="cs"/>
          <w:rtl/>
        </w:rPr>
        <w:t xml:space="preserve"> لكي لا يكون بدراستك نقص</w:t>
      </w:r>
      <w:r w:rsidR="00BC65C5">
        <w:rPr>
          <w:rFonts w:hint="cs"/>
          <w:rtl/>
        </w:rPr>
        <w:t>،</w:t>
      </w:r>
      <w:r>
        <w:rPr>
          <w:rFonts w:hint="cs"/>
          <w:rtl/>
        </w:rPr>
        <w:t xml:space="preserve"> وفي بحثك مغمز</w:t>
      </w:r>
      <w:r w:rsidR="00BC65C5">
        <w:rPr>
          <w:rFonts w:hint="cs"/>
          <w:rtl/>
        </w:rPr>
        <w:t>.</w:t>
      </w:r>
    </w:p>
    <w:p w:rsidR="00874690" w:rsidRDefault="00874690" w:rsidP="008F395F">
      <w:pPr>
        <w:pStyle w:val="libNormal"/>
        <w:rPr>
          <w:rtl/>
        </w:rPr>
      </w:pPr>
      <w:r>
        <w:rPr>
          <w:rFonts w:hint="cs"/>
          <w:rtl/>
        </w:rPr>
        <w:t>وهكذا الأشخاص</w:t>
      </w:r>
      <w:r w:rsidR="00BC65C5">
        <w:rPr>
          <w:rFonts w:hint="cs"/>
          <w:rtl/>
        </w:rPr>
        <w:t>،</w:t>
      </w:r>
      <w:r>
        <w:rPr>
          <w:rFonts w:hint="cs"/>
          <w:rtl/>
        </w:rPr>
        <w:t xml:space="preserve"> فأيّ شخصيةٍ تريد أن تتناولها بالبحث</w:t>
      </w:r>
      <w:r w:rsidR="00BC65C5">
        <w:rPr>
          <w:rFonts w:hint="cs"/>
          <w:rtl/>
        </w:rPr>
        <w:t>،</w:t>
      </w:r>
      <w:r>
        <w:rPr>
          <w:rFonts w:hint="cs"/>
          <w:rtl/>
        </w:rPr>
        <w:t xml:space="preserve"> عليك أن تستهلكها بذاتك حتّى تتقمّصها إن استطعت</w:t>
      </w:r>
      <w:r w:rsidR="00BC65C5">
        <w:rPr>
          <w:rFonts w:hint="cs"/>
          <w:rtl/>
        </w:rPr>
        <w:t>،</w:t>
      </w:r>
      <w:r>
        <w:rPr>
          <w:rFonts w:hint="cs"/>
          <w:rtl/>
        </w:rPr>
        <w:t xml:space="preserve"> أو لا أقل الإحاطة بالظروف الاجتماعية والحياتية زماناً ومكاناً وملابساتٍ</w:t>
      </w:r>
      <w:r w:rsidR="00BC65C5">
        <w:rPr>
          <w:rFonts w:hint="cs"/>
          <w:rtl/>
        </w:rPr>
        <w:t>؛</w:t>
      </w:r>
      <w:r>
        <w:rPr>
          <w:rFonts w:hint="cs"/>
          <w:rtl/>
        </w:rPr>
        <w:t xml:space="preserve"> حتّى تُعطي الشخصية حقّها منك بحثاً وفكراً ومجهوداً</w:t>
      </w:r>
      <w:r w:rsidR="00BC65C5">
        <w:rPr>
          <w:rFonts w:hint="cs"/>
          <w:rtl/>
        </w:rPr>
        <w:t>.</w:t>
      </w:r>
    </w:p>
    <w:p w:rsidR="00874690" w:rsidRDefault="00874690" w:rsidP="005566C3">
      <w:pPr>
        <w:pStyle w:val="libNormal"/>
        <w:rPr>
          <w:rtl/>
        </w:rPr>
      </w:pPr>
      <w:r>
        <w:rPr>
          <w:rFonts w:hint="cs"/>
          <w:rtl/>
        </w:rPr>
        <w:t>فالأخلاق</w:t>
      </w:r>
      <w:r w:rsidR="00BC65C5">
        <w:rPr>
          <w:rFonts w:hint="cs"/>
          <w:rtl/>
        </w:rPr>
        <w:t>:</w:t>
      </w:r>
      <w:r>
        <w:rPr>
          <w:rFonts w:hint="cs"/>
          <w:rtl/>
        </w:rPr>
        <w:t xml:space="preserve"> بحث واسع وعنوان عريض يشمل جميع الفضائل الخلقية وعكسها في الحياة الاجتماعية</w:t>
      </w:r>
      <w:r w:rsidR="00BC65C5">
        <w:rPr>
          <w:rFonts w:hint="cs"/>
          <w:rtl/>
        </w:rPr>
        <w:t>،</w:t>
      </w:r>
      <w:r>
        <w:rPr>
          <w:rFonts w:hint="cs"/>
          <w:rtl/>
        </w:rPr>
        <w:t xml:space="preserve"> وتطبيقها على أرض الواقع الذي نعيش فيه</w:t>
      </w:r>
      <w:r w:rsidR="00BC65C5">
        <w:rPr>
          <w:rFonts w:hint="cs"/>
          <w:rtl/>
        </w:rPr>
        <w:t>.</w:t>
      </w:r>
      <w:r>
        <w:rPr>
          <w:rFonts w:hint="cs"/>
          <w:rtl/>
        </w:rPr>
        <w:t xml:space="preserve"> </w:t>
      </w:r>
    </w:p>
    <w:p w:rsidR="00874690" w:rsidRDefault="00874690" w:rsidP="008F395F">
      <w:pPr>
        <w:pStyle w:val="libNormal"/>
        <w:rPr>
          <w:rtl/>
        </w:rPr>
      </w:pPr>
      <w:r>
        <w:rPr>
          <w:rFonts w:hint="cs"/>
          <w:rtl/>
        </w:rPr>
        <w:t>فإذا أردت أن تدرس مفرداتٍ أخلاقيّة دراسة مجرّدة</w:t>
      </w:r>
      <w:r w:rsidR="00BC65C5">
        <w:rPr>
          <w:rFonts w:hint="cs"/>
          <w:rtl/>
        </w:rPr>
        <w:t>،</w:t>
      </w:r>
      <w:r>
        <w:rPr>
          <w:rFonts w:hint="cs"/>
          <w:rtl/>
        </w:rPr>
        <w:t xml:space="preserve"> فإن المسألة تختصّ بالفلسفة والمفاهيم الصوريّة</w:t>
      </w:r>
      <w:r w:rsidR="00BC65C5">
        <w:rPr>
          <w:rFonts w:hint="cs"/>
          <w:rtl/>
        </w:rPr>
        <w:t>،</w:t>
      </w:r>
      <w:r>
        <w:rPr>
          <w:rFonts w:hint="cs"/>
          <w:rtl/>
        </w:rPr>
        <w:t xml:space="preserve"> وأمّا إذا أردت تطبيق تلك المفاهيم وانتزاع صور وشواهد عليها بتجسيدها في الحياة العامّة</w:t>
      </w:r>
      <w:r w:rsidR="00BC65C5">
        <w:rPr>
          <w:rFonts w:hint="cs"/>
          <w:rtl/>
        </w:rPr>
        <w:t>،</w:t>
      </w:r>
      <w:r>
        <w:rPr>
          <w:rFonts w:hint="cs"/>
          <w:rtl/>
        </w:rPr>
        <w:t xml:space="preserve"> فإنّ الأمر يخرج من التصوّر إلى التصديق</w:t>
      </w:r>
      <w:r w:rsidR="00BC65C5">
        <w:rPr>
          <w:rFonts w:hint="cs"/>
          <w:rtl/>
        </w:rPr>
        <w:t>،</w:t>
      </w:r>
      <w:r>
        <w:rPr>
          <w:rFonts w:hint="cs"/>
          <w:rtl/>
        </w:rPr>
        <w:t xml:space="preserve"> ومن المجرّد إلى الواقع</w:t>
      </w:r>
      <w:r w:rsidR="00BC65C5">
        <w:rPr>
          <w:rFonts w:hint="cs"/>
          <w:rtl/>
        </w:rPr>
        <w:t>،</w:t>
      </w:r>
      <w:r>
        <w:rPr>
          <w:rFonts w:hint="cs"/>
          <w:rtl/>
        </w:rPr>
        <w:t xml:space="preserve"> ومن النظرية إلى التطبيق</w:t>
      </w:r>
      <w:r w:rsidR="00BC65C5">
        <w:rPr>
          <w:rFonts w:hint="cs"/>
          <w:rtl/>
        </w:rPr>
        <w:t>،</w:t>
      </w:r>
      <w:r>
        <w:rPr>
          <w:rFonts w:hint="cs"/>
          <w:rtl/>
        </w:rPr>
        <w:t xml:space="preserve"> وتلك هي الفلسفة العملية للأخلاق</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والفلسفة الأخلاقيّة المجرّدة لا نريدها</w:t>
      </w:r>
      <w:r w:rsidR="00BC65C5">
        <w:rPr>
          <w:rFonts w:hint="cs"/>
          <w:rtl/>
        </w:rPr>
        <w:t>؛</w:t>
      </w:r>
      <w:r>
        <w:rPr>
          <w:rFonts w:hint="cs"/>
          <w:rtl/>
        </w:rPr>
        <w:t xml:space="preserve"> لأنّنا لا نستفيد منها في حياتنا إلاّ إذا اتّخذناها منهجاً عملياً نسير بهداها</w:t>
      </w:r>
      <w:r w:rsidR="00BC65C5">
        <w:rPr>
          <w:rFonts w:hint="cs"/>
          <w:rtl/>
        </w:rPr>
        <w:t>،</w:t>
      </w:r>
      <w:r>
        <w:rPr>
          <w:rFonts w:hint="cs"/>
          <w:rtl/>
        </w:rPr>
        <w:t xml:space="preserve"> ونطبّق حروفها وحدودها على حياتنا اليومية</w:t>
      </w:r>
      <w:r w:rsidR="00BC65C5">
        <w:rPr>
          <w:rFonts w:hint="cs"/>
          <w:rtl/>
        </w:rPr>
        <w:t>،</w:t>
      </w:r>
      <w:r>
        <w:rPr>
          <w:rFonts w:hint="cs"/>
          <w:rtl/>
        </w:rPr>
        <w:t xml:space="preserve"> تلك المفردات والمفاهيم التي عجز عن تطبيقها كاملاً إلاّ الأشخاص الكاملون في شخصياتهم الإنسانيّة</w:t>
      </w:r>
      <w:r w:rsidR="00BC65C5">
        <w:rPr>
          <w:rFonts w:hint="cs"/>
          <w:rtl/>
        </w:rPr>
        <w:t>.</w:t>
      </w:r>
    </w:p>
    <w:p w:rsidR="00874690" w:rsidRDefault="00874690" w:rsidP="008F395F">
      <w:pPr>
        <w:pStyle w:val="libNormal"/>
        <w:rPr>
          <w:rtl/>
        </w:rPr>
      </w:pPr>
      <w:r w:rsidRPr="008F395F">
        <w:rPr>
          <w:rFonts w:hint="cs"/>
          <w:rtl/>
        </w:rPr>
        <w:t>فالشخص الكامل</w:t>
      </w:r>
      <w:r w:rsidR="00BC65C5" w:rsidRPr="008F395F">
        <w:rPr>
          <w:rFonts w:hint="cs"/>
          <w:rtl/>
        </w:rPr>
        <w:t>:</w:t>
      </w:r>
      <w:r w:rsidRPr="008F395F">
        <w:rPr>
          <w:rFonts w:hint="cs"/>
          <w:rtl/>
        </w:rPr>
        <w:t xml:space="preserve"> هو الذي يتحوّل من وجود شخصي إلى شعار إنساني</w:t>
      </w:r>
      <w:r w:rsidR="00BC65C5" w:rsidRPr="008F395F">
        <w:rPr>
          <w:rFonts w:hint="cs"/>
          <w:rtl/>
        </w:rPr>
        <w:t>؛</w:t>
      </w:r>
      <w:r w:rsidRPr="008F395F">
        <w:rPr>
          <w:rFonts w:hint="cs"/>
          <w:rtl/>
        </w:rPr>
        <w:t xml:space="preserve"> لأنّه يتجرّد من ذاته للحقّ ولوجه الحقّ الذي يمثّله</w:t>
      </w:r>
      <w:r w:rsidR="00BC65C5" w:rsidRPr="008F395F">
        <w:rPr>
          <w:rFonts w:hint="cs"/>
          <w:rtl/>
        </w:rPr>
        <w:t>،</w:t>
      </w:r>
      <w:r w:rsidRPr="008F395F">
        <w:rPr>
          <w:rFonts w:hint="cs"/>
          <w:rtl/>
        </w:rPr>
        <w:t xml:space="preserve"> فيكون ممثلاً للحقّ ومحوراً له في حياته كلّها</w:t>
      </w:r>
      <w:r w:rsidR="00BC65C5" w:rsidRPr="008F395F">
        <w:rPr>
          <w:rFonts w:hint="cs"/>
          <w:rtl/>
        </w:rPr>
        <w:t>،</w:t>
      </w:r>
      <w:r w:rsidRPr="008F395F">
        <w:rPr>
          <w:rFonts w:hint="cs"/>
          <w:rtl/>
        </w:rPr>
        <w:t xml:space="preserve"> كما قال الرسول الأعظم محمد </w:t>
      </w:r>
      <w:r w:rsidR="00E01386" w:rsidRPr="00E01386">
        <w:rPr>
          <w:rStyle w:val="libAlaemChar"/>
          <w:rFonts w:hint="cs"/>
          <w:rtl/>
        </w:rPr>
        <w:t>صلى‌الله‌عليه‌وآله</w:t>
      </w:r>
      <w:r w:rsidRPr="008F395F">
        <w:rPr>
          <w:rFonts w:hint="cs"/>
          <w:rtl/>
        </w:rPr>
        <w:t xml:space="preserve"> للإمام علي بن أبي طالب </w:t>
      </w:r>
      <w:r w:rsidR="00E01386" w:rsidRPr="00E01386">
        <w:rPr>
          <w:rStyle w:val="libAlaemChar"/>
          <w:rFonts w:hint="cs"/>
          <w:rtl/>
        </w:rPr>
        <w:t>عليه‌السلام</w:t>
      </w:r>
      <w:r w:rsidRPr="008F395F">
        <w:rPr>
          <w:rFonts w:hint="cs"/>
          <w:rtl/>
        </w:rPr>
        <w:t xml:space="preserve"> في أكثر من موقع</w:t>
      </w:r>
      <w:r w:rsidR="00BC65C5" w:rsidRPr="008F395F">
        <w:rPr>
          <w:rFonts w:hint="cs"/>
          <w:rtl/>
        </w:rPr>
        <w:t>،</w:t>
      </w:r>
      <w:r w:rsidRPr="008F395F">
        <w:rPr>
          <w:rFonts w:hint="cs"/>
          <w:rtl/>
        </w:rPr>
        <w:t xml:space="preserve"> وحديث</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علي مع الحقّ والحقّ مع علي يدور معه حيثما دار</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 xml:space="preserve">فالإمام علي </w:t>
      </w:r>
      <w:r w:rsidR="00E01386" w:rsidRPr="00E01386">
        <w:rPr>
          <w:rStyle w:val="libAlaemChar"/>
          <w:rFonts w:hint="cs"/>
          <w:rtl/>
        </w:rPr>
        <w:t>عليه‌السلام</w:t>
      </w:r>
      <w:r>
        <w:rPr>
          <w:rFonts w:hint="cs"/>
          <w:rtl/>
        </w:rPr>
        <w:t xml:space="preserve"> صار محوراً للحقّ يدور معه أينما توجّه وحيثما حلَّ</w:t>
      </w:r>
      <w:r w:rsidR="00BC65C5">
        <w:rPr>
          <w:rFonts w:hint="cs"/>
          <w:rtl/>
        </w:rPr>
        <w:t>،</w:t>
      </w:r>
      <w:r>
        <w:rPr>
          <w:rFonts w:hint="cs"/>
          <w:rtl/>
        </w:rPr>
        <w:t xml:space="preserve"> فمثل هذه الشهادة المباركة من رمز الإنسانيّة الأوّل</w:t>
      </w:r>
      <w:r w:rsidR="00BC65C5">
        <w:rPr>
          <w:rFonts w:hint="cs"/>
          <w:rtl/>
        </w:rPr>
        <w:t>،</w:t>
      </w:r>
      <w:r>
        <w:rPr>
          <w:rFonts w:hint="cs"/>
          <w:rtl/>
        </w:rPr>
        <w:t xml:space="preserve"> وأعظم شخصية عرفتها البشرية عبر العصور</w:t>
      </w:r>
      <w:r w:rsidR="00BC65C5">
        <w:rPr>
          <w:rFonts w:hint="cs"/>
          <w:rtl/>
        </w:rPr>
        <w:t>،</w:t>
      </w:r>
      <w:r>
        <w:rPr>
          <w:rFonts w:hint="cs"/>
          <w:rtl/>
        </w:rPr>
        <w:t xml:space="preserve"> بحقّ خليفته ووصيّه والإمام القائد للأُمّة من بعده</w:t>
      </w:r>
      <w:r w:rsidR="00BC65C5">
        <w:rPr>
          <w:rFonts w:hint="cs"/>
          <w:rtl/>
        </w:rPr>
        <w:t>،</w:t>
      </w:r>
      <w:r>
        <w:rPr>
          <w:rFonts w:hint="cs"/>
          <w:rtl/>
        </w:rPr>
        <w:t xml:space="preserve"> تعطينا إشارات نورانيّة</w:t>
      </w:r>
      <w:r w:rsidR="00BC65C5">
        <w:rPr>
          <w:rFonts w:hint="cs"/>
          <w:rtl/>
        </w:rPr>
        <w:t>،</w:t>
      </w:r>
      <w:r>
        <w:rPr>
          <w:rFonts w:hint="cs"/>
          <w:rtl/>
        </w:rPr>
        <w:t xml:space="preserve"> وحالات قدسيّة تُحيط بتلك الشخصيات الاستثنائية</w:t>
      </w:r>
      <w:r w:rsidR="00BC65C5">
        <w:rPr>
          <w:rFonts w:hint="cs"/>
          <w:rtl/>
        </w:rPr>
        <w:t>،</w:t>
      </w:r>
      <w:r>
        <w:rPr>
          <w:rFonts w:hint="cs"/>
          <w:rtl/>
        </w:rPr>
        <w:t xml:space="preserve"> فتُضفي عليهم وعلى حياة الأُمّة كلّها رونقاً خاصّاً</w:t>
      </w:r>
      <w:r w:rsidR="00BC65C5">
        <w:rPr>
          <w:rFonts w:hint="cs"/>
          <w:rtl/>
        </w:rPr>
        <w:t>.</w:t>
      </w:r>
    </w:p>
    <w:p w:rsidR="00874690" w:rsidRDefault="00874690" w:rsidP="008F395F">
      <w:pPr>
        <w:pStyle w:val="libNormal"/>
        <w:rPr>
          <w:rtl/>
        </w:rPr>
      </w:pPr>
      <w:r>
        <w:rPr>
          <w:rFonts w:hint="cs"/>
          <w:rtl/>
        </w:rPr>
        <w:t>فالإمام بعد الرسول</w:t>
      </w:r>
      <w:r w:rsidR="00BC65C5">
        <w:rPr>
          <w:rFonts w:hint="cs"/>
          <w:rtl/>
        </w:rPr>
        <w:t>:</w:t>
      </w:r>
      <w:r>
        <w:rPr>
          <w:rFonts w:hint="cs"/>
          <w:rtl/>
        </w:rPr>
        <w:t xml:space="preserve"> هو الشخص الكامل في الأُمّة الإسلاميّة</w:t>
      </w:r>
      <w:r w:rsidR="00BC65C5">
        <w:rPr>
          <w:rFonts w:hint="cs"/>
          <w:rtl/>
        </w:rPr>
        <w:t>،</w:t>
      </w:r>
      <w:r>
        <w:rPr>
          <w:rFonts w:hint="cs"/>
          <w:rtl/>
        </w:rPr>
        <w:t xml:space="preserve"> وهو قمّة القيم الفاضلة العالية للأُمّة</w:t>
      </w:r>
      <w:r w:rsidR="00BC65C5">
        <w:rPr>
          <w:rFonts w:hint="cs"/>
          <w:rtl/>
        </w:rPr>
        <w:t>.</w:t>
      </w:r>
      <w:r>
        <w:rPr>
          <w:rFonts w:hint="cs"/>
          <w:rtl/>
        </w:rPr>
        <w:t xml:space="preserve"> </w:t>
      </w:r>
    </w:p>
    <w:p w:rsidR="00874690" w:rsidRDefault="00874690" w:rsidP="008F395F">
      <w:pPr>
        <w:pStyle w:val="libNormal"/>
        <w:rPr>
          <w:rtl/>
        </w:rPr>
      </w:pPr>
      <w:r>
        <w:rPr>
          <w:rFonts w:hint="cs"/>
          <w:rtl/>
        </w:rPr>
        <w:t>وبالتالي</w:t>
      </w:r>
      <w:r w:rsidR="00BC65C5">
        <w:rPr>
          <w:rFonts w:hint="cs"/>
          <w:rtl/>
        </w:rPr>
        <w:t>:</w:t>
      </w:r>
      <w:r>
        <w:rPr>
          <w:rFonts w:hint="cs"/>
          <w:rtl/>
        </w:rPr>
        <w:t xml:space="preserve"> هو الراية الخفّاقة العالية التي تتّخذها الأُمّة شعاراً للهداية والرشاد والنورانيّة</w:t>
      </w:r>
      <w:r w:rsidR="00BC65C5">
        <w:rPr>
          <w:rFonts w:hint="cs"/>
          <w:rtl/>
        </w:rPr>
        <w:t>،</w:t>
      </w:r>
      <w:r>
        <w:rPr>
          <w:rFonts w:hint="cs"/>
          <w:rtl/>
        </w:rPr>
        <w:t xml:space="preserve"> ولا يمكن أن تكون إلاّ متفرّدة شامخة لا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ينابيع المودة / 65 ب7</w:t>
      </w:r>
      <w:r w:rsidR="00BC65C5">
        <w:rPr>
          <w:rFonts w:hint="cs"/>
          <w:rtl/>
        </w:rPr>
        <w:t>،</w:t>
      </w:r>
      <w:r>
        <w:rPr>
          <w:rFonts w:hint="cs"/>
          <w:rtl/>
        </w:rPr>
        <w:t xml:space="preserve"> الإمامة والسياسة 1 / 73</w:t>
      </w:r>
      <w:r w:rsidR="00BC65C5">
        <w:rPr>
          <w:rFonts w:hint="cs"/>
          <w:rtl/>
        </w:rPr>
        <w:t>،</w:t>
      </w:r>
      <w:r>
        <w:rPr>
          <w:rFonts w:hint="cs"/>
          <w:rtl/>
        </w:rPr>
        <w:t xml:space="preserve"> كنز العمال 11 / 642</w:t>
      </w:r>
      <w:r w:rsidR="00BC65C5">
        <w:rPr>
          <w:rFonts w:hint="cs"/>
          <w:rtl/>
        </w:rPr>
        <w:t>،</w:t>
      </w:r>
      <w:r>
        <w:rPr>
          <w:rFonts w:hint="cs"/>
          <w:rtl/>
        </w:rPr>
        <w:t xml:space="preserve"> الترمذي في الجامع 5 / 592 ح3714</w:t>
      </w:r>
      <w:r w:rsidR="00BC65C5">
        <w:rPr>
          <w:rFonts w:hint="cs"/>
          <w:rtl/>
        </w:rPr>
        <w:t>.</w:t>
      </w:r>
    </w:p>
    <w:p w:rsidR="00BC65C5" w:rsidRDefault="00BC65C5" w:rsidP="00BC65C5">
      <w:pPr>
        <w:pStyle w:val="libNormal"/>
        <w:rPr>
          <w:rtl/>
        </w:rPr>
      </w:pPr>
      <w:r>
        <w:rPr>
          <w:rFonts w:hint="cs"/>
          <w:rtl/>
        </w:rPr>
        <w:br w:type="page"/>
      </w:r>
    </w:p>
    <w:p w:rsidR="00874690" w:rsidRDefault="00874690" w:rsidP="005566C3">
      <w:pPr>
        <w:pStyle w:val="libNormal0"/>
        <w:rPr>
          <w:rtl/>
        </w:rPr>
      </w:pPr>
      <w:r>
        <w:rPr>
          <w:rFonts w:hint="cs"/>
          <w:rtl/>
        </w:rPr>
        <w:lastRenderedPageBreak/>
        <w:t>تنالها الأيادي الطامحة</w:t>
      </w:r>
      <w:r w:rsidR="00BC65C5">
        <w:rPr>
          <w:rFonts w:hint="cs"/>
          <w:rtl/>
        </w:rPr>
        <w:t>،</w:t>
      </w:r>
      <w:r>
        <w:rPr>
          <w:rFonts w:hint="cs"/>
          <w:rtl/>
        </w:rPr>
        <w:t xml:space="preserve"> ولا تدركها العيون الباصرة</w:t>
      </w:r>
      <w:r w:rsidR="00BC65C5">
        <w:rPr>
          <w:rFonts w:hint="cs"/>
          <w:rtl/>
        </w:rPr>
        <w:t>،</w:t>
      </w:r>
      <w:r>
        <w:rPr>
          <w:rFonts w:hint="cs"/>
          <w:rtl/>
        </w:rPr>
        <w:t xml:space="preserve"> كما هو النجم في كبد السماء الصافية</w:t>
      </w:r>
      <w:r w:rsidR="00BC65C5">
        <w:rPr>
          <w:rFonts w:hint="cs"/>
          <w:rtl/>
        </w:rPr>
        <w:t>.</w:t>
      </w:r>
    </w:p>
    <w:p w:rsidR="00874690" w:rsidRDefault="00874690" w:rsidP="008F395F">
      <w:pPr>
        <w:pStyle w:val="libNormal"/>
        <w:rPr>
          <w:rtl/>
        </w:rPr>
      </w:pPr>
      <w:r w:rsidRPr="008F395F">
        <w:rPr>
          <w:rFonts w:hint="cs"/>
          <w:rtl/>
        </w:rPr>
        <w:t>وكم هي جملية تلك الخطبة الأميرية والتي تُسمّى بالشقشقية</w:t>
      </w:r>
      <w:r w:rsidR="00BC65C5" w:rsidRPr="008F395F">
        <w:rPr>
          <w:rFonts w:hint="cs"/>
          <w:rtl/>
        </w:rPr>
        <w:t>،</w:t>
      </w:r>
      <w:r w:rsidRPr="008F395F">
        <w:rPr>
          <w:rFonts w:hint="cs"/>
          <w:rtl/>
        </w:rPr>
        <w:t xml:space="preserve"> حيث يقول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ينحدر عنّي السّيل</w:t>
      </w:r>
      <w:r w:rsidR="00BC65C5" w:rsidRPr="008F395F">
        <w:rPr>
          <w:rStyle w:val="libBold2Char"/>
          <w:rFonts w:hint="cs"/>
          <w:rtl/>
        </w:rPr>
        <w:t>،</w:t>
      </w:r>
      <w:r w:rsidRPr="008F395F">
        <w:rPr>
          <w:rStyle w:val="libBold2Char"/>
          <w:rFonts w:hint="cs"/>
          <w:rtl/>
        </w:rPr>
        <w:t xml:space="preserve"> ولا يرقى إليّ الطير</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نعم</w:t>
      </w:r>
      <w:r w:rsidR="00BC65C5">
        <w:rPr>
          <w:rFonts w:hint="cs"/>
          <w:rtl/>
        </w:rPr>
        <w:t>،</w:t>
      </w:r>
      <w:r>
        <w:rPr>
          <w:rFonts w:hint="cs"/>
          <w:rtl/>
        </w:rPr>
        <w:t xml:space="preserve"> الإمام هو القمّة العالية</w:t>
      </w:r>
      <w:r w:rsidR="00BC65C5">
        <w:rPr>
          <w:rFonts w:hint="cs"/>
          <w:rtl/>
        </w:rPr>
        <w:t>،</w:t>
      </w:r>
      <w:r>
        <w:rPr>
          <w:rFonts w:hint="cs"/>
          <w:rtl/>
        </w:rPr>
        <w:t xml:space="preserve"> والقيمة السّامية التي لا تُطال ولا تُنال</w:t>
      </w:r>
      <w:r w:rsidR="00BC65C5">
        <w:rPr>
          <w:rFonts w:hint="cs"/>
          <w:rtl/>
        </w:rPr>
        <w:t>،</w:t>
      </w:r>
      <w:r>
        <w:rPr>
          <w:rFonts w:hint="cs"/>
          <w:rtl/>
        </w:rPr>
        <w:t xml:space="preserve"> حتّى العقول والأفهام قد تقصر عن الارتفاع</w:t>
      </w:r>
      <w:r w:rsidR="00BC65C5">
        <w:rPr>
          <w:rFonts w:hint="cs"/>
          <w:rtl/>
        </w:rPr>
        <w:t>،</w:t>
      </w:r>
      <w:r>
        <w:rPr>
          <w:rFonts w:hint="cs"/>
          <w:rtl/>
        </w:rPr>
        <w:t xml:space="preserve"> أو الوصول إلى ذُراها العالية</w:t>
      </w:r>
      <w:r w:rsidR="00BC65C5">
        <w:rPr>
          <w:rFonts w:hint="cs"/>
          <w:rtl/>
        </w:rPr>
        <w:t>.</w:t>
      </w:r>
    </w:p>
    <w:p w:rsidR="00874690" w:rsidRDefault="00874690" w:rsidP="008F395F">
      <w:pPr>
        <w:pStyle w:val="libNormal"/>
        <w:rPr>
          <w:rtl/>
        </w:rPr>
      </w:pPr>
      <w:r>
        <w:rPr>
          <w:rFonts w:hint="cs"/>
          <w:rtl/>
        </w:rPr>
        <w:t>والسبب في ذلك</w:t>
      </w:r>
      <w:r w:rsidR="00BC65C5">
        <w:rPr>
          <w:rFonts w:hint="cs"/>
          <w:rtl/>
        </w:rPr>
        <w:t>:</w:t>
      </w:r>
      <w:r>
        <w:rPr>
          <w:rFonts w:hint="cs"/>
          <w:rtl/>
        </w:rPr>
        <w:t xml:space="preserve"> أنّ الكامل يسع الناقص</w:t>
      </w:r>
      <w:r w:rsidR="00BC65C5">
        <w:rPr>
          <w:rFonts w:hint="cs"/>
          <w:rtl/>
        </w:rPr>
        <w:t>،</w:t>
      </w:r>
      <w:r>
        <w:rPr>
          <w:rFonts w:hint="cs"/>
          <w:rtl/>
        </w:rPr>
        <w:t xml:space="preserve"> أمّا الناقص فإنّه لا يمكن أن يسع أو يحيط بالكامل</w:t>
      </w:r>
      <w:r w:rsidR="00BC65C5">
        <w:rPr>
          <w:rFonts w:hint="cs"/>
          <w:rtl/>
        </w:rPr>
        <w:t>،</w:t>
      </w:r>
      <w:r>
        <w:rPr>
          <w:rFonts w:hint="cs"/>
          <w:rtl/>
        </w:rPr>
        <w:t xml:space="preserve"> والقصور يعود إلى طبيعة البشر المتّصفة بالنقص والضعف</w:t>
      </w:r>
      <w:r w:rsidR="00BC65C5">
        <w:rPr>
          <w:rFonts w:hint="cs"/>
          <w:rtl/>
        </w:rPr>
        <w:t>،</w:t>
      </w:r>
      <w:r>
        <w:rPr>
          <w:rFonts w:hint="cs"/>
          <w:rtl/>
        </w:rPr>
        <w:t xml:space="preserve"> والقصور الذاتي عن بلوغ الكمال</w:t>
      </w:r>
      <w:r w:rsidR="00BC65C5">
        <w:rPr>
          <w:rFonts w:hint="cs"/>
          <w:rtl/>
        </w:rPr>
        <w:t>،</w:t>
      </w:r>
      <w:r>
        <w:rPr>
          <w:rFonts w:hint="cs"/>
          <w:rtl/>
        </w:rPr>
        <w:t xml:space="preserve"> إلاّ أنّ التطلّع إلى الكمال</w:t>
      </w:r>
      <w:r w:rsidR="00BC65C5">
        <w:rPr>
          <w:rFonts w:hint="cs"/>
          <w:rtl/>
        </w:rPr>
        <w:t>،</w:t>
      </w:r>
      <w:r>
        <w:rPr>
          <w:rFonts w:hint="cs"/>
          <w:rtl/>
        </w:rPr>
        <w:t xml:space="preserve"> وحبّ الوصول إليه هو من أجمل الصّفات الإنسانيّة</w:t>
      </w:r>
      <w:r w:rsidR="00BC65C5">
        <w:rPr>
          <w:rFonts w:hint="cs"/>
          <w:rtl/>
        </w:rPr>
        <w:t>.</w:t>
      </w:r>
    </w:p>
    <w:p w:rsidR="00874690" w:rsidRDefault="00874690" w:rsidP="008F395F">
      <w:pPr>
        <w:pStyle w:val="libNormal"/>
        <w:rPr>
          <w:rtl/>
        </w:rPr>
      </w:pPr>
      <w:r w:rsidRPr="008F395F">
        <w:rPr>
          <w:rFonts w:hint="cs"/>
          <w:rtl/>
        </w:rPr>
        <w:t>وبهذه القراءة الدقيقة نفهم الأحاديث النبويّة والعلويّة الشريفة</w:t>
      </w:r>
      <w:r w:rsidR="00BC65C5" w:rsidRPr="008F395F">
        <w:rPr>
          <w:rFonts w:hint="cs"/>
          <w:rtl/>
        </w:rPr>
        <w:t>،</w:t>
      </w:r>
      <w:r w:rsidRPr="008F395F">
        <w:rPr>
          <w:rFonts w:hint="cs"/>
          <w:rtl/>
        </w:rPr>
        <w:t xml:space="preserve"> مثل قول رسول الله </w:t>
      </w:r>
      <w:r w:rsidR="00E01386" w:rsidRPr="00E01386">
        <w:rPr>
          <w:rStyle w:val="libAlaemChar"/>
          <w:rFonts w:hint="cs"/>
          <w:rtl/>
        </w:rPr>
        <w:t>صلى‌الله‌عليه‌وآله</w:t>
      </w:r>
      <w:r w:rsidRPr="008F395F">
        <w:rPr>
          <w:rFonts w:hint="cs"/>
          <w:rtl/>
        </w:rPr>
        <w:t xml:space="preserve"> للإمام علي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يا علي</w:t>
      </w:r>
      <w:r w:rsidR="00BC65C5" w:rsidRPr="008F395F">
        <w:rPr>
          <w:rStyle w:val="libBold2Char"/>
          <w:rFonts w:hint="cs"/>
          <w:rtl/>
        </w:rPr>
        <w:t>،</w:t>
      </w:r>
      <w:r w:rsidRPr="008F395F">
        <w:rPr>
          <w:rStyle w:val="libBold2Char"/>
          <w:rFonts w:hint="cs"/>
          <w:rtl/>
        </w:rPr>
        <w:t xml:space="preserve"> ما عرف الله إلاّ أنا وأنت</w:t>
      </w:r>
      <w:r w:rsidR="00BC65C5" w:rsidRPr="008F395F">
        <w:rPr>
          <w:rStyle w:val="libBold2Char"/>
          <w:rFonts w:hint="cs"/>
          <w:rtl/>
        </w:rPr>
        <w:t>،</w:t>
      </w:r>
      <w:r w:rsidRPr="008F395F">
        <w:rPr>
          <w:rStyle w:val="libBold2Char"/>
          <w:rFonts w:hint="cs"/>
          <w:rtl/>
        </w:rPr>
        <w:t xml:space="preserve"> وما عرفني إلاّ الله وأنت</w:t>
      </w:r>
      <w:r w:rsidR="00BC65C5" w:rsidRPr="008F395F">
        <w:rPr>
          <w:rStyle w:val="libBold2Char"/>
          <w:rFonts w:hint="cs"/>
          <w:rtl/>
        </w:rPr>
        <w:t>،</w:t>
      </w:r>
      <w:r w:rsidRPr="008F395F">
        <w:rPr>
          <w:rStyle w:val="libBold2Char"/>
          <w:rFonts w:hint="cs"/>
          <w:rtl/>
        </w:rPr>
        <w:t xml:space="preserve"> وما عرفك إلاّ الله وأنا</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ويبقى قول الله سبحانه في كتابه الكريم الميزان الحقّ الذي لا يحيف</w:t>
      </w:r>
      <w:r w:rsidR="00BC65C5" w:rsidRPr="008F395F">
        <w:rPr>
          <w:rFonts w:hint="cs"/>
          <w:rtl/>
        </w:rPr>
        <w:t>،</w:t>
      </w:r>
      <w:r w:rsidRPr="008F395F">
        <w:rPr>
          <w:rFonts w:hint="cs"/>
          <w:rtl/>
        </w:rPr>
        <w:t xml:space="preserve"> قال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أَنْزَلَ مِنَ السَّمَاءِ مَاءً فَسَالَتْ أَوْدِيَةٌ بِقَدَرِهَا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Pr>
          <w:rFonts w:hint="cs"/>
          <w:rtl/>
        </w:rPr>
        <w:t>فالقابليات تتغيّر وتختلف من شخص إلى آخر</w:t>
      </w:r>
      <w:r w:rsidR="00BC65C5">
        <w:rPr>
          <w:rFonts w:hint="cs"/>
          <w:rtl/>
        </w:rPr>
        <w:t>،</w:t>
      </w:r>
      <w:r>
        <w:rPr>
          <w:rFonts w:hint="cs"/>
          <w:rtl/>
        </w:rPr>
        <w:t xml:space="preserve"> وصدق مَنْ وصف الأجساد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نهج البلاغة</w:t>
      </w:r>
      <w:r w:rsidR="00E62BCA">
        <w:rPr>
          <w:rFonts w:hint="cs"/>
          <w:rtl/>
        </w:rPr>
        <w:t xml:space="preserve"> - </w:t>
      </w:r>
      <w:r>
        <w:rPr>
          <w:rFonts w:hint="cs"/>
          <w:rtl/>
        </w:rPr>
        <w:t>الخطبة الشقشقية</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بحار الأنوار 39 / 84</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سورة الرعد / 18</w:t>
      </w:r>
      <w:r w:rsidR="00BC65C5">
        <w:rPr>
          <w:rFonts w:hint="cs"/>
          <w:rtl/>
        </w:rPr>
        <w:t>.</w:t>
      </w:r>
    </w:p>
    <w:p w:rsidR="00BC65C5" w:rsidRDefault="00BC65C5" w:rsidP="00BC65C5">
      <w:pPr>
        <w:pStyle w:val="libNormal"/>
      </w:pPr>
      <w:r>
        <w:rPr>
          <w:rtl/>
        </w:rPr>
        <w:br w:type="page"/>
      </w:r>
    </w:p>
    <w:p w:rsidR="00874690" w:rsidRDefault="00874690" w:rsidP="005566C3">
      <w:pPr>
        <w:pStyle w:val="libNormal0"/>
        <w:rPr>
          <w:rtl/>
        </w:rPr>
      </w:pPr>
      <w:r w:rsidRPr="008F395F">
        <w:rPr>
          <w:rFonts w:hint="cs"/>
          <w:rtl/>
        </w:rPr>
        <w:lastRenderedPageBreak/>
        <w:t>والأجسام بأنّها كالأوعية</w:t>
      </w:r>
      <w:r w:rsidR="00BC65C5" w:rsidRPr="008F395F">
        <w:rPr>
          <w:rFonts w:hint="cs"/>
          <w:rtl/>
        </w:rPr>
        <w:t>،</w:t>
      </w:r>
      <w:r w:rsidRPr="008F395F">
        <w:rPr>
          <w:rFonts w:hint="cs"/>
          <w:rtl/>
        </w:rPr>
        <w:t xml:space="preserve"> كلّ يتّسع بقدره</w:t>
      </w:r>
      <w:r w:rsidR="00BC65C5" w:rsidRPr="008F395F">
        <w:rPr>
          <w:rFonts w:hint="cs"/>
          <w:rtl/>
        </w:rPr>
        <w:t>،</w:t>
      </w:r>
      <w:r w:rsidRPr="008F395F">
        <w:rPr>
          <w:rFonts w:hint="cs"/>
          <w:rtl/>
        </w:rPr>
        <w:t xml:space="preserve"> ولا يمكن أن يتّسع أكثر مهما حاولت أن تفعل</w:t>
      </w:r>
      <w:r w:rsidR="00BC65C5" w:rsidRPr="008F395F">
        <w:rPr>
          <w:rFonts w:hint="cs"/>
          <w:rtl/>
        </w:rPr>
        <w:t>،</w:t>
      </w:r>
      <w:r w:rsidRPr="008F395F">
        <w:rPr>
          <w:rFonts w:hint="cs"/>
          <w:rtl/>
        </w:rPr>
        <w:t xml:space="preserve"> وبهذا قال رسول الإنسانيّة محمد (صلوات الله عليه 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إنّا معاشر الأنبياء أُمرنا أن نكلّم الناس على قدر عقولهم</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 xml:space="preserve">والكلام إذن عن الإمام الحسين </w:t>
      </w:r>
      <w:r w:rsidR="00E01386" w:rsidRPr="00E01386">
        <w:rPr>
          <w:rStyle w:val="libAlaemChar"/>
          <w:rFonts w:hint="cs"/>
          <w:rtl/>
        </w:rPr>
        <w:t>عليه‌السلام</w:t>
      </w:r>
      <w:r>
        <w:rPr>
          <w:rFonts w:hint="cs"/>
          <w:rtl/>
        </w:rPr>
        <w:t xml:space="preserve"> هو بهذا اللحاظ النوراني</w:t>
      </w:r>
      <w:r w:rsidR="00BC65C5">
        <w:rPr>
          <w:rFonts w:hint="cs"/>
          <w:rtl/>
        </w:rPr>
        <w:t>؛</w:t>
      </w:r>
      <w:r>
        <w:rPr>
          <w:rFonts w:hint="cs"/>
          <w:rtl/>
        </w:rPr>
        <w:t xml:space="preserve"> لأنّنا لسنا أمام شخصيّة عاديّة</w:t>
      </w:r>
      <w:r w:rsidR="00BC65C5">
        <w:rPr>
          <w:rFonts w:hint="cs"/>
          <w:rtl/>
        </w:rPr>
        <w:t>،</w:t>
      </w:r>
      <w:r>
        <w:rPr>
          <w:rFonts w:hint="cs"/>
          <w:rtl/>
        </w:rPr>
        <w:t xml:space="preserve"> بل نحن على شاطئ بحر محيط من الفضائل وحسن الشمائل</w:t>
      </w:r>
      <w:r w:rsidR="00BC65C5">
        <w:rPr>
          <w:rFonts w:hint="cs"/>
          <w:rtl/>
        </w:rPr>
        <w:t>،</w:t>
      </w:r>
      <w:r>
        <w:rPr>
          <w:rFonts w:hint="cs"/>
          <w:rtl/>
        </w:rPr>
        <w:t xml:space="preserve"> منه نجمع بعض الدُّرر واللآلئ الحسان</w:t>
      </w:r>
      <w:r w:rsidR="00BC65C5">
        <w:rPr>
          <w:rFonts w:hint="cs"/>
          <w:rtl/>
        </w:rPr>
        <w:t>،</w:t>
      </w:r>
      <w:r>
        <w:rPr>
          <w:rFonts w:hint="cs"/>
          <w:rtl/>
        </w:rPr>
        <w:t xml:space="preserve"> متنزّهين في الجزر المرجانيّة العجيبة الأشكال والألوان</w:t>
      </w:r>
      <w:r w:rsidR="00BC65C5">
        <w:rPr>
          <w:rFonts w:hint="cs"/>
          <w:rtl/>
        </w:rPr>
        <w:t>.</w:t>
      </w:r>
    </w:p>
    <w:p w:rsidR="00874690" w:rsidRDefault="00874690" w:rsidP="008F395F">
      <w:pPr>
        <w:pStyle w:val="libNormal"/>
        <w:rPr>
          <w:rtl/>
        </w:rPr>
      </w:pPr>
      <w:r>
        <w:rPr>
          <w:rFonts w:hint="cs"/>
          <w:rtl/>
        </w:rPr>
        <w:t>أو أنّنا ندخل جنّة أو بستاناً عظيماً في فصل الربيع</w:t>
      </w:r>
      <w:r w:rsidR="00BC65C5">
        <w:rPr>
          <w:rFonts w:hint="cs"/>
          <w:rtl/>
        </w:rPr>
        <w:t>،</w:t>
      </w:r>
      <w:r>
        <w:rPr>
          <w:rFonts w:hint="cs"/>
          <w:rtl/>
        </w:rPr>
        <w:t xml:space="preserve"> نبحث عن أشياء غائبة عنّا</w:t>
      </w:r>
      <w:r w:rsidR="00BC65C5">
        <w:rPr>
          <w:rFonts w:hint="cs"/>
          <w:rtl/>
        </w:rPr>
        <w:t>،</w:t>
      </w:r>
      <w:r>
        <w:rPr>
          <w:rFonts w:hint="cs"/>
          <w:rtl/>
        </w:rPr>
        <w:t xml:space="preserve"> فأينما توجّهت رأيت عجباً</w:t>
      </w:r>
      <w:r w:rsidR="00BC65C5">
        <w:rPr>
          <w:rFonts w:hint="cs"/>
          <w:rtl/>
        </w:rPr>
        <w:t>،</w:t>
      </w:r>
      <w:r>
        <w:rPr>
          <w:rFonts w:hint="cs"/>
          <w:rtl/>
        </w:rPr>
        <w:t xml:space="preserve"> من حسن الربيع وأصوات خرير الينابيع</w:t>
      </w:r>
      <w:r w:rsidR="00BC65C5">
        <w:rPr>
          <w:rFonts w:hint="cs"/>
          <w:rtl/>
        </w:rPr>
        <w:t>،</w:t>
      </w:r>
      <w:r>
        <w:rPr>
          <w:rFonts w:hint="cs"/>
          <w:rtl/>
        </w:rPr>
        <w:t xml:space="preserve"> تدور وتقطف باقات من الزهور الأخلاقيّة المتنوّعة من جنّة المولى أبي عبد الله الحسين (عليه صلوات المصلّين)</w:t>
      </w:r>
      <w:r w:rsidR="00BC65C5">
        <w:rPr>
          <w:rFonts w:hint="cs"/>
          <w:rtl/>
        </w:rPr>
        <w:t>.</w:t>
      </w:r>
    </w:p>
    <w:p w:rsidR="00874690" w:rsidRDefault="00874690" w:rsidP="008F395F">
      <w:pPr>
        <w:pStyle w:val="libNormal"/>
        <w:rPr>
          <w:rtl/>
        </w:rPr>
      </w:pPr>
      <w:r>
        <w:rPr>
          <w:rFonts w:hint="cs"/>
          <w:rtl/>
        </w:rPr>
        <w:t>أقول</w:t>
      </w:r>
      <w:r w:rsidR="00BC65C5">
        <w:rPr>
          <w:rFonts w:hint="cs"/>
          <w:rtl/>
        </w:rPr>
        <w:t>:</w:t>
      </w:r>
      <w:r>
        <w:rPr>
          <w:rFonts w:hint="cs"/>
          <w:rtl/>
        </w:rPr>
        <w:t xml:space="preserve"> نقطف باقة أو طاقة من الزهور</w:t>
      </w:r>
      <w:r w:rsidR="00BC65C5">
        <w:rPr>
          <w:rFonts w:hint="cs"/>
          <w:rtl/>
        </w:rPr>
        <w:t>؛</w:t>
      </w:r>
      <w:r>
        <w:rPr>
          <w:rFonts w:hint="cs"/>
          <w:rtl/>
        </w:rPr>
        <w:t xml:space="preserve"> لأنّنا عاجزون عن الإحاطة بكلّ ذاك الربيع الفيّاض بالحسن والكمال</w:t>
      </w:r>
      <w:r w:rsidR="00BC65C5">
        <w:rPr>
          <w:rFonts w:hint="cs"/>
          <w:rtl/>
        </w:rPr>
        <w:t>،</w:t>
      </w:r>
      <w:r>
        <w:rPr>
          <w:rFonts w:hint="cs"/>
          <w:rtl/>
        </w:rPr>
        <w:t xml:space="preserve"> والذي لا يدرك كلّه لا يترك جلّه</w:t>
      </w:r>
      <w:r w:rsidR="00BC65C5">
        <w:rPr>
          <w:rFonts w:hint="cs"/>
          <w:rtl/>
        </w:rPr>
        <w:t>،</w:t>
      </w:r>
      <w:r>
        <w:rPr>
          <w:rFonts w:hint="cs"/>
          <w:rtl/>
        </w:rPr>
        <w:t xml:space="preserve"> فتخيّرت عبقات أخلاقيّة</w:t>
      </w:r>
      <w:r w:rsidR="00BC65C5">
        <w:rPr>
          <w:rFonts w:hint="cs"/>
          <w:rtl/>
        </w:rPr>
        <w:t>؛</w:t>
      </w:r>
      <w:r>
        <w:rPr>
          <w:rFonts w:hint="cs"/>
          <w:rtl/>
        </w:rPr>
        <w:t xml:space="preserve"> لتكون إشارة لذاك البستان العظيم</w:t>
      </w:r>
      <w:r w:rsidR="00BC65C5">
        <w:rPr>
          <w:rFonts w:hint="cs"/>
          <w:rtl/>
        </w:rPr>
        <w:t>،</w:t>
      </w:r>
      <w:r>
        <w:rPr>
          <w:rFonts w:hint="cs"/>
          <w:rtl/>
        </w:rPr>
        <w:t xml:space="preserve"> لتلك الجنّة الوارفة</w:t>
      </w:r>
      <w:r w:rsidR="00BC65C5">
        <w:rPr>
          <w:rFonts w:hint="cs"/>
          <w:rtl/>
        </w:rPr>
        <w:t>.</w:t>
      </w:r>
    </w:p>
    <w:p w:rsidR="00874690" w:rsidRDefault="00874690" w:rsidP="008F395F">
      <w:pPr>
        <w:pStyle w:val="libNormal"/>
        <w:rPr>
          <w:rtl/>
        </w:rPr>
      </w:pPr>
      <w:r>
        <w:rPr>
          <w:rFonts w:hint="cs"/>
          <w:rtl/>
        </w:rPr>
        <w:t>فنستفيد بالباقة التنوّعَ وجمالَه</w:t>
      </w:r>
      <w:r w:rsidR="00BC65C5">
        <w:rPr>
          <w:rFonts w:hint="cs"/>
          <w:rtl/>
        </w:rPr>
        <w:t>،</w:t>
      </w:r>
      <w:r>
        <w:rPr>
          <w:rFonts w:hint="cs"/>
          <w:rtl/>
        </w:rPr>
        <w:t xml:space="preserve"> واختلافَ أشكاله</w:t>
      </w:r>
      <w:r w:rsidR="00BC65C5">
        <w:rPr>
          <w:rFonts w:hint="cs"/>
          <w:rtl/>
        </w:rPr>
        <w:t>،</w:t>
      </w:r>
      <w:r>
        <w:rPr>
          <w:rFonts w:hint="cs"/>
          <w:rtl/>
        </w:rPr>
        <w:t xml:space="preserve"> والأريجَ وتضوُّعَ عبقه في الأرجاء</w:t>
      </w:r>
      <w:r w:rsidR="00BC65C5">
        <w:rPr>
          <w:rFonts w:hint="cs"/>
          <w:rtl/>
        </w:rPr>
        <w:t>،</w:t>
      </w:r>
      <w:r>
        <w:rPr>
          <w:rFonts w:hint="cs"/>
          <w:rtl/>
        </w:rPr>
        <w:t xml:space="preserve"> والألوانَ واختلافاتها وأطيافَها الساحرة</w:t>
      </w:r>
      <w:r w:rsidR="00BC65C5">
        <w:rPr>
          <w:rFonts w:hint="cs"/>
          <w:rtl/>
        </w:rPr>
        <w:t>؛</w:t>
      </w:r>
      <w:r>
        <w:rPr>
          <w:rFonts w:hint="cs"/>
          <w:rtl/>
        </w:rPr>
        <w:t xml:space="preserve"> لأنّ لكلّ زهرة لونها وعبقها</w:t>
      </w:r>
      <w:r w:rsidR="00BC65C5">
        <w:rPr>
          <w:rFonts w:hint="cs"/>
          <w:rtl/>
        </w:rPr>
        <w:t>،</w:t>
      </w:r>
      <w:r>
        <w:rPr>
          <w:rFonts w:hint="cs"/>
          <w:rtl/>
        </w:rPr>
        <w:t xml:space="preserve"> وشكلها الخاص المميّز</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الكافي 8 / 268</w:t>
      </w:r>
      <w:r w:rsidR="00BC65C5">
        <w:rPr>
          <w:rFonts w:hint="cs"/>
          <w:rtl/>
        </w:rPr>
        <w:t>،</w:t>
      </w:r>
      <w:r>
        <w:rPr>
          <w:rFonts w:hint="cs"/>
          <w:rtl/>
        </w:rPr>
        <w:t xml:space="preserve"> مستدرك الوسائل 11 / 208</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فزهرة الياسمين بهذا الشكل البسيط</w:t>
      </w:r>
      <w:r w:rsidR="00BC65C5">
        <w:rPr>
          <w:rFonts w:hint="cs"/>
          <w:rtl/>
        </w:rPr>
        <w:t>،</w:t>
      </w:r>
      <w:r>
        <w:rPr>
          <w:rFonts w:hint="cs"/>
          <w:rtl/>
        </w:rPr>
        <w:t xml:space="preserve"> واللون الناصع البياض</w:t>
      </w:r>
      <w:r w:rsidR="00BC65C5">
        <w:rPr>
          <w:rFonts w:hint="cs"/>
          <w:rtl/>
        </w:rPr>
        <w:t>،</w:t>
      </w:r>
      <w:r>
        <w:rPr>
          <w:rFonts w:hint="cs"/>
          <w:rtl/>
        </w:rPr>
        <w:t xml:space="preserve"> والعبق العجيب الذي يجعلها تختلف عن كلّ الزهور في الدنيا</w:t>
      </w:r>
      <w:r w:rsidR="00BC65C5">
        <w:rPr>
          <w:rFonts w:hint="cs"/>
          <w:rtl/>
        </w:rPr>
        <w:t>،</w:t>
      </w:r>
      <w:r>
        <w:rPr>
          <w:rFonts w:hint="cs"/>
          <w:rtl/>
        </w:rPr>
        <w:t xml:space="preserve"> وهكذا الفُل والنرجس النعسان</w:t>
      </w:r>
      <w:r w:rsidR="00BC65C5">
        <w:rPr>
          <w:rFonts w:hint="cs"/>
          <w:rtl/>
        </w:rPr>
        <w:t>،</w:t>
      </w:r>
      <w:r>
        <w:rPr>
          <w:rFonts w:hint="cs"/>
          <w:rtl/>
        </w:rPr>
        <w:t xml:space="preserve"> وشقائق النعمان وغيرها كثير</w:t>
      </w:r>
      <w:r w:rsidR="00BC65C5">
        <w:rPr>
          <w:rFonts w:hint="cs"/>
          <w:rtl/>
        </w:rPr>
        <w:t>.</w:t>
      </w:r>
    </w:p>
    <w:p w:rsidR="00874690" w:rsidRDefault="00874690" w:rsidP="008F395F">
      <w:pPr>
        <w:pStyle w:val="libNormal"/>
        <w:rPr>
          <w:rtl/>
        </w:rPr>
      </w:pPr>
      <w:r>
        <w:rPr>
          <w:rFonts w:hint="cs"/>
          <w:rtl/>
        </w:rPr>
        <w:t xml:space="preserve">أدور باحثاً في رياض سيدي ومولاي الإمام الحسين </w:t>
      </w:r>
      <w:r w:rsidR="00E01386" w:rsidRPr="00E01386">
        <w:rPr>
          <w:rStyle w:val="libAlaemChar"/>
          <w:rFonts w:hint="cs"/>
          <w:rtl/>
        </w:rPr>
        <w:t>عليه‌السلام</w:t>
      </w:r>
      <w:r w:rsidR="00BC65C5">
        <w:rPr>
          <w:rFonts w:hint="cs"/>
          <w:rtl/>
        </w:rPr>
        <w:t>،</w:t>
      </w:r>
      <w:r>
        <w:rPr>
          <w:rFonts w:hint="cs"/>
          <w:rtl/>
        </w:rPr>
        <w:t xml:space="preserve"> ريحانة جدّه الرسول الأعظم </w:t>
      </w:r>
      <w:r w:rsidR="00E01386" w:rsidRPr="00E01386">
        <w:rPr>
          <w:rStyle w:val="libAlaemChar"/>
          <w:rFonts w:hint="cs"/>
          <w:rtl/>
        </w:rPr>
        <w:t>صلى‌الله‌عليه‌وآله</w:t>
      </w:r>
      <w:r w:rsidR="00BC65C5">
        <w:rPr>
          <w:rFonts w:hint="cs"/>
          <w:rtl/>
        </w:rPr>
        <w:t>،</w:t>
      </w:r>
      <w:r>
        <w:rPr>
          <w:rFonts w:hint="cs"/>
          <w:rtl/>
        </w:rPr>
        <w:t xml:space="preserve"> وفلذة أبيه أمير المؤمنين علي بن أبي طالب </w:t>
      </w:r>
      <w:r w:rsidR="00E01386" w:rsidRPr="00E01386">
        <w:rPr>
          <w:rStyle w:val="libAlaemChar"/>
          <w:rFonts w:hint="cs"/>
          <w:rtl/>
        </w:rPr>
        <w:t>عليه‌السلام</w:t>
      </w:r>
      <w:r w:rsidR="00BC65C5">
        <w:rPr>
          <w:rFonts w:hint="cs"/>
          <w:rtl/>
        </w:rPr>
        <w:t>،</w:t>
      </w:r>
      <w:r>
        <w:rPr>
          <w:rFonts w:hint="cs"/>
          <w:rtl/>
        </w:rPr>
        <w:t xml:space="preserve"> وبضعة أُمّه سيّدة النساء فاطمة الزهراء </w:t>
      </w:r>
      <w:r w:rsidR="00E01386" w:rsidRPr="00E01386">
        <w:rPr>
          <w:rStyle w:val="libAlaemChar"/>
          <w:rFonts w:hint="cs"/>
          <w:rtl/>
        </w:rPr>
        <w:t>عليها‌السلام</w:t>
      </w:r>
      <w:r w:rsidR="00BC65C5">
        <w:rPr>
          <w:rFonts w:hint="cs"/>
          <w:rtl/>
        </w:rPr>
        <w:t>،</w:t>
      </w:r>
      <w:r>
        <w:rPr>
          <w:rFonts w:hint="cs"/>
          <w:rtl/>
        </w:rPr>
        <w:t xml:space="preserve"> وصنو أخيه الإمام الحسن المجتبى </w:t>
      </w:r>
      <w:r w:rsidR="00E01386" w:rsidRPr="00E01386">
        <w:rPr>
          <w:rStyle w:val="libAlaemChar"/>
          <w:rFonts w:hint="cs"/>
          <w:rtl/>
        </w:rPr>
        <w:t>عليه‌السلام</w:t>
      </w:r>
      <w:r w:rsidR="00BC65C5">
        <w:rPr>
          <w:rFonts w:hint="cs"/>
          <w:rtl/>
        </w:rPr>
        <w:t>،</w:t>
      </w:r>
      <w:r>
        <w:rPr>
          <w:rFonts w:hint="cs"/>
          <w:rtl/>
        </w:rPr>
        <w:t xml:space="preserve"> فهل لك أن تسأل من أين استقى الإمام الحسين </w:t>
      </w:r>
      <w:r w:rsidR="00E01386" w:rsidRPr="00E01386">
        <w:rPr>
          <w:rStyle w:val="libAlaemChar"/>
          <w:rFonts w:hint="cs"/>
          <w:rtl/>
        </w:rPr>
        <w:t>عليه‌السلام</w:t>
      </w:r>
      <w:r>
        <w:rPr>
          <w:rFonts w:hint="cs"/>
          <w:rtl/>
        </w:rPr>
        <w:t xml:space="preserve"> كلّ تلك الفضائل الأخلاقيّة</w:t>
      </w:r>
      <w:r w:rsidR="00BC65C5">
        <w:rPr>
          <w:rFonts w:hint="cs"/>
          <w:rtl/>
        </w:rPr>
        <w:t>؟</w:t>
      </w:r>
    </w:p>
    <w:p w:rsidR="00874690" w:rsidRDefault="00874690" w:rsidP="008F395F">
      <w:pPr>
        <w:pStyle w:val="libNormal"/>
        <w:rPr>
          <w:rtl/>
        </w:rPr>
      </w:pPr>
      <w:r>
        <w:rPr>
          <w:rFonts w:hint="cs"/>
          <w:rtl/>
        </w:rPr>
        <w:t xml:space="preserve">إنّه وإن كان الإمام الحسين </w:t>
      </w:r>
      <w:r w:rsidR="00E01386" w:rsidRPr="00E01386">
        <w:rPr>
          <w:rStyle w:val="libAlaemChar"/>
          <w:rFonts w:hint="cs"/>
          <w:rtl/>
        </w:rPr>
        <w:t>عليه‌السلام</w:t>
      </w:r>
      <w:r>
        <w:rPr>
          <w:rFonts w:hint="cs"/>
          <w:rtl/>
        </w:rPr>
        <w:t xml:space="preserve"> هو بذاته نبع فضائل وفيض كمائل إنسانيّة</w:t>
      </w:r>
      <w:r w:rsidR="00BC65C5">
        <w:rPr>
          <w:rFonts w:hint="cs"/>
          <w:rtl/>
        </w:rPr>
        <w:t>،</w:t>
      </w:r>
      <w:r>
        <w:rPr>
          <w:rFonts w:hint="cs"/>
          <w:rtl/>
        </w:rPr>
        <w:t xml:space="preserve"> ينتصب علَمَاً ومناراً للإسلام والإيمان</w:t>
      </w:r>
      <w:r w:rsidR="00BC65C5">
        <w:rPr>
          <w:rFonts w:hint="cs"/>
          <w:rtl/>
        </w:rPr>
        <w:t>،</w:t>
      </w:r>
      <w:r>
        <w:rPr>
          <w:rFonts w:hint="cs"/>
          <w:rtl/>
        </w:rPr>
        <w:t xml:space="preserve"> إلاّ أنّنا نعود إلى النسق الطبيعي للبشريّة والتربية الإنسانيّة</w:t>
      </w:r>
      <w:r w:rsidR="00BC65C5">
        <w:rPr>
          <w:rFonts w:hint="cs"/>
          <w:rtl/>
        </w:rPr>
        <w:t>؛</w:t>
      </w:r>
      <w:r>
        <w:rPr>
          <w:rFonts w:hint="cs"/>
          <w:rtl/>
        </w:rPr>
        <w:t xml:space="preserve"> لنعرف كيف تربّى الإمام الشهيد في أحضان البشر قبل تقلّبه في أحضان الوحي المقدّس</w:t>
      </w:r>
      <w:r w:rsidR="00BC65C5">
        <w:rPr>
          <w:rFonts w:hint="cs"/>
          <w:rtl/>
        </w:rPr>
        <w:t>.</w:t>
      </w:r>
    </w:p>
    <w:p w:rsidR="00874690" w:rsidRDefault="00874690" w:rsidP="008F395F">
      <w:pPr>
        <w:pStyle w:val="libNormal"/>
        <w:rPr>
          <w:rtl/>
        </w:rPr>
      </w:pPr>
      <w:r>
        <w:rPr>
          <w:rFonts w:hint="cs"/>
          <w:rtl/>
        </w:rPr>
        <w:t>وهذا يهمنا في بحثنا هذا</w:t>
      </w:r>
      <w:r w:rsidR="00BC65C5">
        <w:rPr>
          <w:rFonts w:hint="cs"/>
          <w:rtl/>
        </w:rPr>
        <w:t>؛</w:t>
      </w:r>
      <w:r>
        <w:rPr>
          <w:rFonts w:hint="cs"/>
          <w:rtl/>
        </w:rPr>
        <w:t xml:space="preserve"> لأنّنا نريد أن نتحدّث عن أبي الأحرار الإمام الحسين </w:t>
      </w:r>
      <w:r w:rsidR="00E01386" w:rsidRPr="00E01386">
        <w:rPr>
          <w:rStyle w:val="libAlaemChar"/>
          <w:rFonts w:hint="cs"/>
          <w:rtl/>
        </w:rPr>
        <w:t>عليه‌السلام</w:t>
      </w:r>
      <w:r>
        <w:rPr>
          <w:rFonts w:hint="cs"/>
          <w:rtl/>
        </w:rPr>
        <w:t xml:space="preserve"> كإنسان بشري</w:t>
      </w:r>
      <w:r w:rsidR="00BC65C5">
        <w:rPr>
          <w:rFonts w:hint="cs"/>
          <w:rtl/>
        </w:rPr>
        <w:t>،</w:t>
      </w:r>
      <w:r>
        <w:rPr>
          <w:rFonts w:hint="cs"/>
          <w:rtl/>
        </w:rPr>
        <w:t xml:space="preserve"> خُلق على هذه الأرض في تلك البقعة المباركة</w:t>
      </w:r>
      <w:r w:rsidR="00BC65C5">
        <w:rPr>
          <w:rFonts w:hint="cs"/>
          <w:rtl/>
        </w:rPr>
        <w:t>،</w:t>
      </w:r>
      <w:r>
        <w:rPr>
          <w:rFonts w:hint="cs"/>
          <w:rtl/>
        </w:rPr>
        <w:t xml:space="preserve"> وذاك الزمان الموغل في القدم</w:t>
      </w:r>
      <w:r w:rsidR="00BC65C5">
        <w:rPr>
          <w:rFonts w:hint="cs"/>
          <w:rtl/>
        </w:rPr>
        <w:t>؛</w:t>
      </w:r>
      <w:r>
        <w:rPr>
          <w:rFonts w:hint="cs"/>
          <w:rtl/>
        </w:rPr>
        <w:t xml:space="preserve"> لنتعلّم منه أصول التربية الإسلاميّة</w:t>
      </w:r>
      <w:r w:rsidR="00BC65C5">
        <w:rPr>
          <w:rFonts w:hint="cs"/>
          <w:rtl/>
        </w:rPr>
        <w:t>،</w:t>
      </w:r>
      <w:r>
        <w:rPr>
          <w:rFonts w:hint="cs"/>
          <w:rtl/>
        </w:rPr>
        <w:t xml:space="preserve"> وأُسس الأخلاق الإيمانيّة</w:t>
      </w:r>
      <w:r w:rsidR="00BC65C5">
        <w:rPr>
          <w:rFonts w:hint="cs"/>
          <w:rtl/>
        </w:rPr>
        <w:t>،</w:t>
      </w:r>
      <w:r>
        <w:rPr>
          <w:rFonts w:hint="cs"/>
          <w:rtl/>
        </w:rPr>
        <w:t xml:space="preserve"> ونرى أين نحن المسلمون في هذا العصر من ذاك كلّه</w:t>
      </w:r>
      <w:r w:rsidR="00BC65C5">
        <w:rPr>
          <w:rFonts w:hint="cs"/>
          <w:rtl/>
        </w:rPr>
        <w:t>،</w:t>
      </w:r>
      <w:r>
        <w:rPr>
          <w:rFonts w:hint="cs"/>
          <w:rtl/>
        </w:rPr>
        <w:t xml:space="preserve"> لا سيما دعاة التكفير وحاملوا لواء الخوارج في هذا العصر الخطير الذين يرون لأنفسهم ديناً خاصّاً لا أحد من المسلمين يشاركهم فيه</w:t>
      </w:r>
      <w:r w:rsidR="00BC65C5">
        <w:rPr>
          <w:rFonts w:hint="cs"/>
          <w:rtl/>
        </w:rPr>
        <w:t>؛</w:t>
      </w:r>
      <w:r>
        <w:rPr>
          <w:rFonts w:hint="cs"/>
          <w:rtl/>
        </w:rPr>
        <w:t xml:space="preserve"> فيكفّرون الأُمّة الإسلاميّة برمّتها</w:t>
      </w:r>
      <w:r w:rsidR="00BC65C5">
        <w:rPr>
          <w:rFonts w:hint="cs"/>
          <w:rtl/>
        </w:rPr>
        <w:t>،</w:t>
      </w:r>
      <w:r>
        <w:rPr>
          <w:rFonts w:hint="cs"/>
          <w:rtl/>
        </w:rPr>
        <w:t xml:space="preserve"> ويتعاملون معها بأخلاقيّات شاذّة ما أنزل الله بها من سلطان</w:t>
      </w:r>
      <w:r w:rsidR="00BC65C5">
        <w:rPr>
          <w:rFonts w:hint="cs"/>
          <w:rtl/>
        </w:rPr>
        <w:t>،</w:t>
      </w:r>
      <w:r>
        <w:rPr>
          <w:rFonts w:hint="cs"/>
          <w:rtl/>
        </w:rPr>
        <w:t xml:space="preserve"> أقلّها استباحة الدم والعرض والمال</w:t>
      </w:r>
      <w:r w:rsidR="00BC65C5">
        <w:rPr>
          <w:rFonts w:hint="cs"/>
          <w:rtl/>
        </w:rPr>
        <w:t>،</w:t>
      </w:r>
      <w:r>
        <w:rPr>
          <w:rFonts w:hint="cs"/>
          <w:rtl/>
        </w:rPr>
        <w:t xml:space="preserve"> بفتوى أشبه شيء بالجنون والهذيان</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 xml:space="preserve">وتوجّهنا إلى أخلاقيّات ومناقب المولى أبي عبد الله الحسين </w:t>
      </w:r>
      <w:r w:rsidR="00E01386" w:rsidRPr="00E01386">
        <w:rPr>
          <w:rStyle w:val="libAlaemChar"/>
          <w:rFonts w:hint="cs"/>
          <w:rtl/>
        </w:rPr>
        <w:t>عليه‌السلام</w:t>
      </w:r>
      <w:r>
        <w:rPr>
          <w:rFonts w:hint="cs"/>
          <w:rtl/>
        </w:rPr>
        <w:t xml:space="preserve"> بالخصوص</w:t>
      </w:r>
      <w:r w:rsidR="00BC65C5">
        <w:rPr>
          <w:rFonts w:hint="cs"/>
          <w:rtl/>
        </w:rPr>
        <w:t>؛</w:t>
      </w:r>
      <w:r>
        <w:rPr>
          <w:rFonts w:hint="cs"/>
          <w:rtl/>
        </w:rPr>
        <w:t xml:space="preserve"> لأنّه صار مستهدفاً من جديد</w:t>
      </w:r>
      <w:r w:rsidR="00BC65C5">
        <w:rPr>
          <w:rFonts w:hint="cs"/>
          <w:rtl/>
        </w:rPr>
        <w:t>،</w:t>
      </w:r>
      <w:r>
        <w:rPr>
          <w:rFonts w:hint="cs"/>
          <w:rtl/>
        </w:rPr>
        <w:t xml:space="preserve"> ممّن يريدون أن يطفئوا نوره بأفواههم الآثمة</w:t>
      </w:r>
      <w:r w:rsidR="00BC65C5">
        <w:rPr>
          <w:rFonts w:hint="cs"/>
          <w:rtl/>
        </w:rPr>
        <w:t>،</w:t>
      </w:r>
      <w:r>
        <w:rPr>
          <w:rFonts w:hint="cs"/>
          <w:rtl/>
        </w:rPr>
        <w:t xml:space="preserve"> وأن يبعدوا الأُمّة عن شعائره المباركة بالقتل والإرهاب</w:t>
      </w:r>
      <w:r w:rsidR="00BC65C5">
        <w:rPr>
          <w:rFonts w:hint="cs"/>
          <w:rtl/>
        </w:rPr>
        <w:t>؛</w:t>
      </w:r>
      <w:r>
        <w:rPr>
          <w:rFonts w:hint="cs"/>
          <w:rtl/>
        </w:rPr>
        <w:t xml:space="preserve"> فراحوا يعيثون في الأرض فساداً</w:t>
      </w:r>
      <w:r w:rsidR="00BC65C5">
        <w:rPr>
          <w:rFonts w:hint="cs"/>
          <w:rtl/>
        </w:rPr>
        <w:t>،</w:t>
      </w:r>
      <w:r>
        <w:rPr>
          <w:rFonts w:hint="cs"/>
          <w:rtl/>
        </w:rPr>
        <w:t xml:space="preserve"> فيقتلون الأبرياء في الحضرة الحسينيّة المقدّسة</w:t>
      </w:r>
      <w:r w:rsidR="00BC65C5">
        <w:rPr>
          <w:rFonts w:hint="cs"/>
          <w:rtl/>
        </w:rPr>
        <w:t>،</w:t>
      </w:r>
      <w:r>
        <w:rPr>
          <w:rFonts w:hint="cs"/>
          <w:rtl/>
        </w:rPr>
        <w:t xml:space="preserve"> والروضة العباسيّة الشّريفة</w:t>
      </w:r>
      <w:r w:rsidR="00BC65C5">
        <w:rPr>
          <w:rFonts w:hint="cs"/>
          <w:rtl/>
        </w:rPr>
        <w:t>،</w:t>
      </w:r>
      <w:r>
        <w:rPr>
          <w:rFonts w:hint="cs"/>
          <w:rtl/>
        </w:rPr>
        <w:t xml:space="preserve"> وحرم الكاظميّة الطّاهرة</w:t>
      </w:r>
      <w:r w:rsidR="00BC65C5">
        <w:rPr>
          <w:rFonts w:hint="cs"/>
          <w:rtl/>
        </w:rPr>
        <w:t>،</w:t>
      </w:r>
      <w:r>
        <w:rPr>
          <w:rFonts w:hint="cs"/>
          <w:rtl/>
        </w:rPr>
        <w:t xml:space="preserve"> لا لذنب اقترفوه إلاّ أن يقولوا</w:t>
      </w:r>
      <w:r w:rsidR="00BC65C5">
        <w:rPr>
          <w:rFonts w:hint="cs"/>
          <w:rtl/>
        </w:rPr>
        <w:t>:</w:t>
      </w:r>
      <w:r>
        <w:rPr>
          <w:rFonts w:hint="cs"/>
          <w:rtl/>
        </w:rPr>
        <w:t xml:space="preserve"> ربّنا الله</w:t>
      </w:r>
      <w:r w:rsidR="00BC65C5">
        <w:rPr>
          <w:rFonts w:hint="cs"/>
          <w:rtl/>
        </w:rPr>
        <w:t>،</w:t>
      </w:r>
      <w:r>
        <w:rPr>
          <w:rFonts w:hint="cs"/>
          <w:rtl/>
        </w:rPr>
        <w:t xml:space="preserve"> وإمامنا الحسين بن علي</w:t>
      </w:r>
      <w:r w:rsidR="00BC65C5">
        <w:rPr>
          <w:rFonts w:hint="cs"/>
          <w:rtl/>
        </w:rPr>
        <w:t>.</w:t>
      </w:r>
    </w:p>
    <w:p w:rsidR="00874690" w:rsidRDefault="00874690" w:rsidP="008F395F">
      <w:pPr>
        <w:pStyle w:val="libNormal"/>
        <w:rPr>
          <w:rtl/>
        </w:rPr>
      </w:pPr>
      <w:r>
        <w:rPr>
          <w:rFonts w:hint="cs"/>
          <w:rtl/>
        </w:rPr>
        <w:t>وسيأتي تفصيل ذلك في الفصل الثاني من هذا الكتاب إنشاء الله</w:t>
      </w:r>
      <w:r w:rsidR="00BC65C5">
        <w:rPr>
          <w:rFonts w:hint="cs"/>
          <w:rtl/>
        </w:rPr>
        <w:t>.</w:t>
      </w:r>
      <w:r>
        <w:rPr>
          <w:rFonts w:hint="cs"/>
          <w:rtl/>
        </w:rPr>
        <w:t xml:space="preserve"> </w:t>
      </w:r>
    </w:p>
    <w:p w:rsidR="00874690" w:rsidRDefault="00874690" w:rsidP="008F395F">
      <w:pPr>
        <w:pStyle w:val="libNormal"/>
        <w:rPr>
          <w:rtl/>
        </w:rPr>
      </w:pPr>
      <w:r>
        <w:rPr>
          <w:rFonts w:hint="cs"/>
          <w:rtl/>
        </w:rPr>
        <w:t xml:space="preserve">وما زيارتنا لسبط الرسول وابن البتول الحسين الشهيد المظلوم </w:t>
      </w:r>
      <w:r w:rsidR="00E01386" w:rsidRPr="00E01386">
        <w:rPr>
          <w:rStyle w:val="libAlaemChar"/>
          <w:rFonts w:hint="cs"/>
          <w:rtl/>
        </w:rPr>
        <w:t>عليه‌السلام</w:t>
      </w:r>
      <w:r>
        <w:rPr>
          <w:rFonts w:hint="cs"/>
          <w:rtl/>
        </w:rPr>
        <w:t xml:space="preserve"> إلاّ لنجّدد له العهد والولاء</w:t>
      </w:r>
      <w:r w:rsidR="00BC65C5">
        <w:rPr>
          <w:rFonts w:hint="cs"/>
          <w:rtl/>
        </w:rPr>
        <w:t>،</w:t>
      </w:r>
      <w:r>
        <w:rPr>
          <w:rFonts w:hint="cs"/>
          <w:rtl/>
        </w:rPr>
        <w:t xml:space="preserve"> والوعد بالطلب للثأر العظيم تحت راية صاحب العصر والزمان المهدي المنتظر من آل محمد (صلوات الله عليهم أجمعين)</w:t>
      </w:r>
      <w:r w:rsidR="00BC65C5">
        <w:rPr>
          <w:rFonts w:hint="cs"/>
          <w:rtl/>
        </w:rPr>
        <w:t>.</w:t>
      </w:r>
    </w:p>
    <w:p w:rsidR="00874690" w:rsidRDefault="00874690" w:rsidP="008F395F">
      <w:pPr>
        <w:pStyle w:val="libNormal"/>
        <w:rPr>
          <w:rtl/>
        </w:rPr>
      </w:pPr>
      <w:r>
        <w:rPr>
          <w:rFonts w:hint="cs"/>
          <w:rtl/>
        </w:rPr>
        <w:t>لقد تعدّدت الأبواق التي تريد أن تبعدنا عن إمامنا ومقتدانا سبط الرسول وابن البتول الحسين المظلوم</w:t>
      </w:r>
      <w:r w:rsidR="00BC65C5">
        <w:rPr>
          <w:rFonts w:hint="cs"/>
          <w:rtl/>
        </w:rPr>
        <w:t>،</w:t>
      </w:r>
      <w:r>
        <w:rPr>
          <w:rFonts w:hint="cs"/>
          <w:rtl/>
        </w:rPr>
        <w:t xml:space="preserve"> فقلت لهم</w:t>
      </w:r>
      <w:r w:rsidR="00BC65C5">
        <w:rPr>
          <w:rFonts w:hint="cs"/>
          <w:rtl/>
        </w:rPr>
        <w:t>:</w:t>
      </w:r>
      <w:r>
        <w:rPr>
          <w:rFonts w:hint="cs"/>
          <w:rtl/>
        </w:rPr>
        <w:t xml:space="preserve"> دعونا وإمامنا</w:t>
      </w:r>
      <w:r w:rsidR="00BC65C5">
        <w:rPr>
          <w:rFonts w:hint="cs"/>
          <w:rtl/>
        </w:rPr>
        <w:t>،</w:t>
      </w:r>
      <w:r>
        <w:rPr>
          <w:rFonts w:hint="cs"/>
          <w:rtl/>
        </w:rPr>
        <w:t xml:space="preserve"> نحبّه كيف نريد</w:t>
      </w:r>
      <w:r w:rsidR="00BC65C5">
        <w:rPr>
          <w:rFonts w:hint="cs"/>
          <w:rtl/>
        </w:rPr>
        <w:t>،</w:t>
      </w:r>
      <w:r>
        <w:rPr>
          <w:rFonts w:hint="cs"/>
          <w:rtl/>
        </w:rPr>
        <w:t xml:space="preserve"> ونبكي عليه متى نشاء</w:t>
      </w:r>
      <w:r w:rsidR="00BC65C5">
        <w:rPr>
          <w:rFonts w:hint="cs"/>
          <w:rtl/>
        </w:rPr>
        <w:t>،</w:t>
      </w:r>
      <w:r>
        <w:rPr>
          <w:rFonts w:hint="cs"/>
          <w:rtl/>
        </w:rPr>
        <w:t xml:space="preserve"> ونعبِّر عن ذلك بطرقنا المختلفة</w:t>
      </w:r>
      <w:r w:rsidR="00BC65C5">
        <w:rPr>
          <w:rFonts w:hint="cs"/>
          <w:rtl/>
        </w:rPr>
        <w:t>،</w:t>
      </w:r>
      <w:r>
        <w:rPr>
          <w:rFonts w:hint="cs"/>
          <w:rtl/>
        </w:rPr>
        <w:t xml:space="preserve"> دعونا نعبِّر عن عشقنا الحسيني كيف استطعنا وكيف أردنا</w:t>
      </w:r>
      <w:r w:rsidR="00BC65C5">
        <w:rPr>
          <w:rFonts w:hint="cs"/>
          <w:rtl/>
        </w:rPr>
        <w:t>،</w:t>
      </w:r>
      <w:r>
        <w:rPr>
          <w:rFonts w:hint="cs"/>
          <w:rtl/>
        </w:rPr>
        <w:t xml:space="preserve"> واذهبوا أنتم إلى مَنْ تريدون</w:t>
      </w:r>
      <w:r w:rsidR="00BC65C5">
        <w:rPr>
          <w:rFonts w:hint="cs"/>
          <w:rtl/>
        </w:rPr>
        <w:t>؟</w:t>
      </w:r>
      <w:r>
        <w:rPr>
          <w:rFonts w:hint="cs"/>
          <w:rtl/>
        </w:rPr>
        <w:t>!</w:t>
      </w:r>
    </w:p>
    <w:p w:rsidR="00874690" w:rsidRDefault="00874690" w:rsidP="008F395F">
      <w:pPr>
        <w:pStyle w:val="libNormal"/>
        <w:rPr>
          <w:rtl/>
        </w:rPr>
      </w:pPr>
      <w:r>
        <w:rPr>
          <w:rFonts w:hint="cs"/>
          <w:rtl/>
        </w:rPr>
        <w:t>ومنهم مَنْ يقول</w:t>
      </w:r>
      <w:r w:rsidR="00BC65C5">
        <w:rPr>
          <w:rFonts w:hint="cs"/>
          <w:rtl/>
        </w:rPr>
        <w:t>:</w:t>
      </w:r>
      <w:r>
        <w:rPr>
          <w:rFonts w:hint="cs"/>
          <w:rtl/>
        </w:rPr>
        <w:t xml:space="preserve"> إنّها ليست طريقة حضاريّة أن تعبّر عن حزنك وأسفك و</w:t>
      </w:r>
      <w:r w:rsidR="00BC65C5">
        <w:rPr>
          <w:rFonts w:hint="cs"/>
          <w:rtl/>
        </w:rPr>
        <w:t xml:space="preserve"> ..</w:t>
      </w:r>
      <w:r>
        <w:rPr>
          <w:rFonts w:hint="cs"/>
          <w:rtl/>
        </w:rPr>
        <w:t>.</w:t>
      </w:r>
      <w:r w:rsidR="00BC65C5">
        <w:rPr>
          <w:rFonts w:hint="cs"/>
          <w:rtl/>
        </w:rPr>
        <w:t>،</w:t>
      </w:r>
      <w:r>
        <w:rPr>
          <w:rFonts w:hint="cs"/>
          <w:rtl/>
        </w:rPr>
        <w:t xml:space="preserve"> بهذه الطرق المتخلفة</w:t>
      </w:r>
      <w:r w:rsidR="00BC65C5">
        <w:rPr>
          <w:rFonts w:hint="cs"/>
          <w:rtl/>
        </w:rPr>
        <w:t>؛</w:t>
      </w:r>
      <w:r>
        <w:rPr>
          <w:rFonts w:hint="cs"/>
          <w:rtl/>
        </w:rPr>
        <w:t xml:space="preserve"> لأنّنا في عصر الحضارة والنور</w:t>
      </w:r>
      <w:r w:rsidR="00BC65C5">
        <w:rPr>
          <w:rFonts w:hint="cs"/>
          <w:rtl/>
        </w:rPr>
        <w:t>،</w:t>
      </w:r>
      <w:r>
        <w:rPr>
          <w:rFonts w:hint="cs"/>
          <w:rtl/>
        </w:rPr>
        <w:t xml:space="preserve"> وأعمالنا تنقلها الفضائيّات إلى أبعد أصقاع الدنيا</w:t>
      </w:r>
      <w:r w:rsidR="00BC65C5">
        <w:rPr>
          <w:rFonts w:hint="cs"/>
          <w:rtl/>
        </w:rPr>
        <w:t>.</w:t>
      </w:r>
    </w:p>
    <w:p w:rsidR="00874690" w:rsidRDefault="00874690" w:rsidP="008F395F">
      <w:pPr>
        <w:pStyle w:val="libNormal"/>
        <w:rPr>
          <w:rtl/>
        </w:rPr>
      </w:pPr>
      <w:r>
        <w:rPr>
          <w:rFonts w:hint="cs"/>
          <w:rtl/>
        </w:rPr>
        <w:t>ومنهم مَنْ يقول</w:t>
      </w:r>
      <w:r w:rsidR="00BC65C5">
        <w:rPr>
          <w:rFonts w:hint="cs"/>
          <w:rtl/>
        </w:rPr>
        <w:t>:</w:t>
      </w:r>
      <w:r>
        <w:rPr>
          <w:rFonts w:hint="cs"/>
          <w:rtl/>
        </w:rPr>
        <w:t xml:space="preserve"> إنّ كلّ هذه الأعمال كفر محض</w:t>
      </w:r>
      <w:r w:rsidR="00BC65C5">
        <w:rPr>
          <w:rFonts w:hint="cs"/>
          <w:rtl/>
        </w:rPr>
        <w:t>،</w:t>
      </w:r>
      <w:r>
        <w:rPr>
          <w:rFonts w:hint="cs"/>
          <w:rtl/>
        </w:rPr>
        <w:t xml:space="preserve"> وشرك مقيت</w:t>
      </w:r>
      <w:r w:rsidR="00BC65C5">
        <w:rPr>
          <w:rFonts w:hint="cs"/>
          <w:rtl/>
        </w:rPr>
        <w:t xml:space="preserve"> ..</w:t>
      </w:r>
      <w:r>
        <w:rPr>
          <w:rFonts w:hint="cs"/>
          <w:rtl/>
        </w:rPr>
        <w:t>. وكلّ الأُمّة التي تؤمن أو تعمل أو تشارك في إحياء تلك الشعائر يجب قتلهم وإبادتهم عن بكرة أبيهم</w:t>
      </w:r>
      <w:r w:rsidR="00BC65C5">
        <w:rPr>
          <w:rFonts w:hint="cs"/>
          <w:rtl/>
        </w:rPr>
        <w:t>؛</w:t>
      </w:r>
      <w:r>
        <w:rPr>
          <w:rFonts w:hint="cs"/>
          <w:rtl/>
        </w:rPr>
        <w:t xml:space="preserve"> لأنّهم شيعة</w:t>
      </w:r>
      <w:r w:rsidR="00BC65C5">
        <w:rPr>
          <w:rFonts w:hint="cs"/>
          <w:rtl/>
        </w:rPr>
        <w:t>.</w:t>
      </w:r>
      <w:r>
        <w:rPr>
          <w:rFonts w:hint="cs"/>
          <w:rtl/>
        </w:rPr>
        <w:t xml:space="preserve"> </w:t>
      </w:r>
    </w:p>
    <w:p w:rsidR="00874690" w:rsidRDefault="00874690" w:rsidP="008F395F">
      <w:pPr>
        <w:pStyle w:val="libNormal"/>
        <w:rPr>
          <w:rtl/>
        </w:rPr>
      </w:pPr>
      <w:r>
        <w:rPr>
          <w:rFonts w:hint="cs"/>
          <w:rtl/>
        </w:rPr>
        <w:t>وقبور أئمّتهم وقبابها يجب هدمها كلّها</w:t>
      </w:r>
      <w:r w:rsidR="00BC65C5">
        <w:rPr>
          <w:rFonts w:hint="cs"/>
          <w:rtl/>
        </w:rPr>
        <w:t>،</w:t>
      </w:r>
      <w:r>
        <w:rPr>
          <w:rFonts w:hint="cs"/>
          <w:rtl/>
        </w:rPr>
        <w:t xml:space="preserve"> ومنع الناس</w:t>
      </w:r>
    </w:p>
    <w:p w:rsidR="00BC65C5" w:rsidRDefault="00BC65C5" w:rsidP="00BC65C5">
      <w:pPr>
        <w:pStyle w:val="libNormal"/>
      </w:pPr>
      <w:r>
        <w:rPr>
          <w:rtl/>
        </w:rPr>
        <w:br w:type="page"/>
      </w:r>
    </w:p>
    <w:p w:rsidR="00874690" w:rsidRDefault="00874690" w:rsidP="005566C3">
      <w:pPr>
        <w:pStyle w:val="libNormal0"/>
        <w:rPr>
          <w:rtl/>
        </w:rPr>
      </w:pPr>
      <w:r>
        <w:rPr>
          <w:rFonts w:hint="cs"/>
          <w:rtl/>
        </w:rPr>
        <w:lastRenderedPageBreak/>
        <w:t>من زيارتها كما فعلوا مع أئمّة البقيع الغرقد</w:t>
      </w:r>
      <w:r w:rsidR="00BC65C5">
        <w:rPr>
          <w:rFonts w:hint="cs"/>
          <w:rtl/>
        </w:rPr>
        <w:t>.</w:t>
      </w:r>
      <w:r>
        <w:rPr>
          <w:rFonts w:hint="cs"/>
          <w:rtl/>
        </w:rPr>
        <w:t xml:space="preserve"> </w:t>
      </w:r>
    </w:p>
    <w:p w:rsidR="00874690" w:rsidRDefault="00874690" w:rsidP="008F395F">
      <w:pPr>
        <w:pStyle w:val="libNormal"/>
        <w:rPr>
          <w:rtl/>
        </w:rPr>
      </w:pPr>
      <w:r>
        <w:rPr>
          <w:rFonts w:hint="cs"/>
          <w:rtl/>
        </w:rPr>
        <w:t>وهؤلاء أخطر من الجميع</w:t>
      </w:r>
      <w:r w:rsidR="00BC65C5">
        <w:rPr>
          <w:rFonts w:hint="cs"/>
          <w:rtl/>
        </w:rPr>
        <w:t>؛</w:t>
      </w:r>
      <w:r>
        <w:rPr>
          <w:rFonts w:hint="cs"/>
          <w:rtl/>
        </w:rPr>
        <w:t xml:space="preserve"> لفكرهم الشنيع</w:t>
      </w:r>
      <w:r w:rsidR="00BC65C5">
        <w:rPr>
          <w:rFonts w:hint="cs"/>
          <w:rtl/>
        </w:rPr>
        <w:t>،</w:t>
      </w:r>
      <w:r>
        <w:rPr>
          <w:rFonts w:hint="cs"/>
          <w:rtl/>
        </w:rPr>
        <w:t xml:space="preserve"> وإمكانياتهم الماديّة الهائلة</w:t>
      </w:r>
      <w:r w:rsidR="00BC65C5">
        <w:rPr>
          <w:rFonts w:hint="cs"/>
          <w:rtl/>
        </w:rPr>
        <w:t>،</w:t>
      </w:r>
      <w:r>
        <w:rPr>
          <w:rFonts w:hint="cs"/>
          <w:rtl/>
        </w:rPr>
        <w:t xml:space="preserve"> ودعايتهم المقيتة</w:t>
      </w:r>
      <w:r w:rsidR="00BC65C5">
        <w:rPr>
          <w:rFonts w:hint="cs"/>
          <w:rtl/>
        </w:rPr>
        <w:t>،</w:t>
      </w:r>
      <w:r>
        <w:rPr>
          <w:rFonts w:hint="cs"/>
          <w:rtl/>
        </w:rPr>
        <w:t xml:space="preserve"> وأعمالهم الفظيعة في كربلاء وغيرها من بلاد المسلمين</w:t>
      </w:r>
      <w:r w:rsidR="00BC65C5">
        <w:rPr>
          <w:rFonts w:hint="cs"/>
          <w:rtl/>
        </w:rPr>
        <w:t>.</w:t>
      </w:r>
      <w:r>
        <w:rPr>
          <w:rFonts w:hint="cs"/>
          <w:rtl/>
        </w:rPr>
        <w:t xml:space="preserve"> </w:t>
      </w:r>
    </w:p>
    <w:p w:rsidR="00874690" w:rsidRDefault="00874690" w:rsidP="008F395F">
      <w:pPr>
        <w:pStyle w:val="libNormal"/>
        <w:rPr>
          <w:rtl/>
        </w:rPr>
      </w:pPr>
      <w:r>
        <w:rPr>
          <w:rFonts w:hint="cs"/>
          <w:rtl/>
        </w:rPr>
        <w:t>وسيأتي تفصيل ذلك في الفصل الثاني من هذا الكتاب بإذن الله تعالى</w:t>
      </w:r>
      <w:r w:rsidR="00BC65C5">
        <w:rPr>
          <w:rFonts w:hint="cs"/>
          <w:rtl/>
        </w:rPr>
        <w:t>.</w:t>
      </w:r>
    </w:p>
    <w:p w:rsidR="00874690" w:rsidRDefault="00874690" w:rsidP="008F395F">
      <w:pPr>
        <w:pStyle w:val="libNormal"/>
        <w:rPr>
          <w:rtl/>
        </w:rPr>
      </w:pPr>
      <w:r>
        <w:rPr>
          <w:rFonts w:hint="cs"/>
          <w:rtl/>
        </w:rPr>
        <w:t xml:space="preserve">لهذا كلّه اخترنا البحث عن </w:t>
      </w:r>
      <w:r w:rsidR="005566C3">
        <w:rPr>
          <w:rFonts w:hint="cs"/>
          <w:rtl/>
        </w:rPr>
        <w:t>(</w:t>
      </w:r>
      <w:r>
        <w:rPr>
          <w:rFonts w:hint="cs"/>
          <w:rtl/>
        </w:rPr>
        <w:t xml:space="preserve">أخلاقيات الإمام الحسين </w:t>
      </w:r>
      <w:r w:rsidR="00E01386" w:rsidRPr="00E01386">
        <w:rPr>
          <w:rStyle w:val="libAlaemChar"/>
          <w:rFonts w:hint="cs"/>
          <w:rtl/>
        </w:rPr>
        <w:t>عليه‌السلام</w:t>
      </w:r>
      <w:r w:rsidR="005566C3">
        <w:rPr>
          <w:rFonts w:hint="cs"/>
          <w:rtl/>
        </w:rPr>
        <w:t>)</w:t>
      </w:r>
      <w:r>
        <w:rPr>
          <w:rFonts w:hint="cs"/>
          <w:rtl/>
        </w:rPr>
        <w:t xml:space="preserve"> وليس غيره من أصحاب الكمال في هذا المجال الإنساني</w:t>
      </w:r>
      <w:r w:rsidR="00BC65C5">
        <w:rPr>
          <w:rFonts w:hint="cs"/>
          <w:rtl/>
        </w:rPr>
        <w:t>؛</w:t>
      </w:r>
      <w:r>
        <w:rPr>
          <w:rFonts w:hint="cs"/>
          <w:rtl/>
        </w:rPr>
        <w:t xml:space="preserve"> لنقول للجميع</w:t>
      </w:r>
      <w:r w:rsidR="00BC65C5">
        <w:rPr>
          <w:rFonts w:hint="cs"/>
          <w:rtl/>
        </w:rPr>
        <w:t>:</w:t>
      </w:r>
      <w:r>
        <w:rPr>
          <w:rFonts w:hint="cs"/>
          <w:rtl/>
        </w:rPr>
        <w:t xml:space="preserve"> هكذا عمل الإمام الحسين </w:t>
      </w:r>
      <w:r w:rsidR="00E01386" w:rsidRPr="00E01386">
        <w:rPr>
          <w:rStyle w:val="libAlaemChar"/>
          <w:rFonts w:hint="cs"/>
          <w:rtl/>
        </w:rPr>
        <w:t>عليه‌السلام</w:t>
      </w:r>
      <w:r w:rsidR="00BC65C5">
        <w:rPr>
          <w:rFonts w:hint="cs"/>
          <w:rtl/>
        </w:rPr>
        <w:t>،</w:t>
      </w:r>
      <w:r>
        <w:rPr>
          <w:rFonts w:hint="cs"/>
          <w:rtl/>
        </w:rPr>
        <w:t xml:space="preserve"> فما الذي عملتموه</w:t>
      </w:r>
      <w:r w:rsidR="00BC65C5">
        <w:rPr>
          <w:rFonts w:hint="cs"/>
          <w:rtl/>
        </w:rPr>
        <w:t>،</w:t>
      </w:r>
      <w:r>
        <w:rPr>
          <w:rFonts w:hint="cs"/>
          <w:rtl/>
        </w:rPr>
        <w:t xml:space="preserve"> وكيف أنتم تعملون</w:t>
      </w:r>
      <w:r w:rsidR="00BC65C5">
        <w:rPr>
          <w:rFonts w:hint="cs"/>
          <w:rtl/>
        </w:rPr>
        <w:t>،</w:t>
      </w:r>
      <w:r>
        <w:rPr>
          <w:rFonts w:hint="cs"/>
          <w:rtl/>
        </w:rPr>
        <w:t xml:space="preserve"> ومَنْ أقرب إلى الله (عزّ وجلّ) وإلى الرسول الأكرم </w:t>
      </w:r>
      <w:r w:rsidR="00E01386" w:rsidRPr="00E01386">
        <w:rPr>
          <w:rStyle w:val="libAlaemChar"/>
          <w:rFonts w:hint="cs"/>
          <w:rtl/>
        </w:rPr>
        <w:t>صلى‌الله‌عليه‌وآله</w:t>
      </w:r>
      <w:r>
        <w:rPr>
          <w:rFonts w:hint="cs"/>
          <w:rtl/>
        </w:rPr>
        <w:t xml:space="preserve"> في المنهج والسلوك</w:t>
      </w:r>
      <w:r w:rsidR="00BC65C5">
        <w:rPr>
          <w:rFonts w:hint="cs"/>
          <w:rtl/>
        </w:rPr>
        <w:t>؟</w:t>
      </w:r>
      <w:r>
        <w:rPr>
          <w:rFonts w:hint="cs"/>
          <w:rtl/>
        </w:rPr>
        <w:t>!</w:t>
      </w:r>
    </w:p>
    <w:p w:rsidR="00874690" w:rsidRDefault="00874690" w:rsidP="008F395F">
      <w:pPr>
        <w:pStyle w:val="libNormal"/>
        <w:rPr>
          <w:rtl/>
        </w:rPr>
      </w:pPr>
      <w:r>
        <w:rPr>
          <w:rFonts w:hint="cs"/>
          <w:rtl/>
        </w:rPr>
        <w:t>لا سيما أو لعل من أبرز المظاهر التي يتّصف بها عصرنا في أواخر القرن العشرين</w:t>
      </w:r>
      <w:r w:rsidR="00BC65C5">
        <w:rPr>
          <w:rFonts w:hint="cs"/>
          <w:rtl/>
        </w:rPr>
        <w:t>،</w:t>
      </w:r>
      <w:r>
        <w:rPr>
          <w:rFonts w:hint="cs"/>
          <w:rtl/>
        </w:rPr>
        <w:t xml:space="preserve"> الصراعات والنزاعات والاحتجاجات والفتن من كلّ صوبٍ</w:t>
      </w:r>
      <w:r w:rsidR="00BC65C5">
        <w:rPr>
          <w:rFonts w:hint="cs"/>
          <w:rtl/>
        </w:rPr>
        <w:t>؛</w:t>
      </w:r>
      <w:r>
        <w:rPr>
          <w:rFonts w:hint="cs"/>
          <w:rtl/>
        </w:rPr>
        <w:t xml:space="preserve"> على صعيد الأسرة والمجتمع والدولة</w:t>
      </w:r>
      <w:r w:rsidR="00BC65C5">
        <w:rPr>
          <w:rFonts w:hint="cs"/>
          <w:rtl/>
        </w:rPr>
        <w:t>،</w:t>
      </w:r>
      <w:r>
        <w:rPr>
          <w:rFonts w:hint="cs"/>
          <w:rtl/>
        </w:rPr>
        <w:t xml:space="preserve"> سواء على الصعيد السياسي أو الاقتصادي</w:t>
      </w:r>
      <w:r w:rsidR="00BC65C5">
        <w:rPr>
          <w:rFonts w:hint="cs"/>
          <w:rtl/>
        </w:rPr>
        <w:t xml:space="preserve"> .. ..</w:t>
      </w:r>
    </w:p>
    <w:p w:rsidR="00874690" w:rsidRDefault="00874690" w:rsidP="008F395F">
      <w:pPr>
        <w:pStyle w:val="libNormal"/>
        <w:rPr>
          <w:rtl/>
        </w:rPr>
      </w:pPr>
      <w:r>
        <w:rPr>
          <w:rFonts w:hint="cs"/>
          <w:rtl/>
        </w:rPr>
        <w:t>ونحن نشاهد أنّ النقد العنيف يتناول الأخلاق اسماً ومفهوماً</w:t>
      </w:r>
      <w:r w:rsidR="00BC65C5">
        <w:rPr>
          <w:rFonts w:hint="cs"/>
          <w:rtl/>
        </w:rPr>
        <w:t>،</w:t>
      </w:r>
      <w:r>
        <w:rPr>
          <w:rFonts w:hint="cs"/>
          <w:rtl/>
        </w:rPr>
        <w:t xml:space="preserve"> أسساً وتطبيقاً</w:t>
      </w:r>
      <w:r w:rsidR="00BC65C5">
        <w:rPr>
          <w:rFonts w:hint="cs"/>
          <w:rtl/>
        </w:rPr>
        <w:t>،</w:t>
      </w:r>
      <w:r>
        <w:rPr>
          <w:rFonts w:hint="cs"/>
          <w:rtl/>
        </w:rPr>
        <w:t xml:space="preserve"> كما يشمل المذاهب الأخلاقيّة على اختلاف منازعها</w:t>
      </w:r>
      <w:r w:rsidR="00BC65C5">
        <w:rPr>
          <w:rFonts w:hint="cs"/>
          <w:rtl/>
        </w:rPr>
        <w:t>،</w:t>
      </w:r>
      <w:r>
        <w:rPr>
          <w:rFonts w:hint="cs"/>
          <w:rtl/>
        </w:rPr>
        <w:t xml:space="preserve"> ونلمس في الوقت ذاته تبدّلاً عميقاً</w:t>
      </w:r>
      <w:r w:rsidR="00BC65C5">
        <w:rPr>
          <w:rFonts w:hint="cs"/>
          <w:rtl/>
        </w:rPr>
        <w:t>،</w:t>
      </w:r>
      <w:r>
        <w:rPr>
          <w:rFonts w:hint="cs"/>
          <w:rtl/>
        </w:rPr>
        <w:t xml:space="preserve"> إن لم نقل تقهقراً يصيب العادات الأخلاقيّة والأعراف</w:t>
      </w:r>
      <w:r w:rsidR="00BC65C5">
        <w:rPr>
          <w:rFonts w:hint="cs"/>
          <w:rtl/>
        </w:rPr>
        <w:t>،</w:t>
      </w:r>
      <w:r>
        <w:rPr>
          <w:rFonts w:hint="cs"/>
          <w:rtl/>
        </w:rPr>
        <w:t xml:space="preserve"> ويفجّر أزمة الوجدان</w:t>
      </w:r>
      <w:r w:rsidR="00BC65C5">
        <w:rPr>
          <w:rFonts w:hint="cs"/>
          <w:rtl/>
        </w:rPr>
        <w:t>.</w:t>
      </w:r>
    </w:p>
    <w:p w:rsidR="00874690" w:rsidRDefault="00874690" w:rsidP="008F395F">
      <w:pPr>
        <w:pStyle w:val="libNormal"/>
        <w:rPr>
          <w:rtl/>
        </w:rPr>
      </w:pPr>
      <w:r>
        <w:rPr>
          <w:rFonts w:hint="cs"/>
          <w:rtl/>
        </w:rPr>
        <w:t>ولكنّ الوضع أشدّ خطراً في أيّامنا هذه</w:t>
      </w:r>
      <w:r w:rsidR="00BC65C5">
        <w:rPr>
          <w:rFonts w:hint="cs"/>
          <w:rtl/>
        </w:rPr>
        <w:t>؛</w:t>
      </w:r>
      <w:r>
        <w:rPr>
          <w:rFonts w:hint="cs"/>
          <w:rtl/>
        </w:rPr>
        <w:t xml:space="preserve"> ذلك أنّ ضروب الابتعاد عن الجادّة السويّة في السلوك تنمّ عن تدنّي التفكير العقلي</w:t>
      </w:r>
      <w:r w:rsidR="00BC65C5">
        <w:rPr>
          <w:rFonts w:hint="cs"/>
          <w:rtl/>
        </w:rPr>
        <w:t>،</w:t>
      </w:r>
      <w:r>
        <w:rPr>
          <w:rFonts w:hint="cs"/>
          <w:rtl/>
        </w:rPr>
        <w:t xml:space="preserve"> ونحن نرى مَنْ يرفض الأخلاق التقليديّة</w:t>
      </w:r>
      <w:r w:rsidR="00BC65C5">
        <w:rPr>
          <w:rFonts w:hint="cs"/>
          <w:rtl/>
        </w:rPr>
        <w:t>،</w:t>
      </w:r>
      <w:r>
        <w:rPr>
          <w:rFonts w:hint="cs"/>
          <w:rtl/>
        </w:rPr>
        <w:t xml:space="preserve"> ويعلن أنّها بالية لا تلائم العالم الحديث</w:t>
      </w:r>
      <w:r w:rsidR="00BC65C5">
        <w:rPr>
          <w:rFonts w:hint="cs"/>
          <w:rtl/>
        </w:rPr>
        <w:t>،</w:t>
      </w:r>
      <w:r>
        <w:rPr>
          <w:rFonts w:hint="cs"/>
          <w:rtl/>
        </w:rPr>
        <w:t xml:space="preserve"> كما نرى مَنْ يرفض وجود قيم تفرض نفسها على الإنسان</w:t>
      </w:r>
      <w:r w:rsidR="00BC65C5">
        <w:rPr>
          <w:rFonts w:hint="cs"/>
          <w:rtl/>
        </w:rPr>
        <w:t>،</w:t>
      </w:r>
      <w:r>
        <w:rPr>
          <w:rFonts w:hint="cs"/>
          <w:rtl/>
        </w:rPr>
        <w:t xml:space="preserve"> والأمر عندئذ يتناول تعالي النظر الأخلاقي</w:t>
      </w:r>
      <w:r w:rsidR="00BC65C5">
        <w:rPr>
          <w:rFonts w:hint="cs"/>
          <w:rtl/>
        </w:rPr>
        <w:t>،</w:t>
      </w:r>
      <w:r>
        <w:rPr>
          <w:rFonts w:hint="cs"/>
          <w:rtl/>
        </w:rPr>
        <w:t xml:space="preserve"> ويجعل الاضطراب ماثلاً على مستوى الفكر بأكثر منه على صعيد العمل</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ولعلّ هذا اللايقين يؤلّف إحدى ظواهر الأزمة العامّة التي تعاني منها الحضارة المعاصرة</w:t>
      </w:r>
      <w:r w:rsidR="00BC65C5">
        <w:rPr>
          <w:rFonts w:hint="cs"/>
          <w:rtl/>
        </w:rPr>
        <w:t>،</w:t>
      </w:r>
      <w:r>
        <w:rPr>
          <w:rFonts w:hint="cs"/>
          <w:rtl/>
        </w:rPr>
        <w:t xml:space="preserve"> فنحن نشاهد تحوّلات جذريّة تجري في المجالات العلميّة والتقنيّة والاقتصاديّة</w:t>
      </w:r>
      <w:r w:rsidR="00BC65C5">
        <w:rPr>
          <w:rFonts w:hint="cs"/>
          <w:rtl/>
        </w:rPr>
        <w:t>،</w:t>
      </w:r>
      <w:r>
        <w:rPr>
          <w:rFonts w:hint="cs"/>
          <w:rtl/>
        </w:rPr>
        <w:t xml:space="preserve"> وإنّ طراز المعيشة والبنيات الاجتماعيّة والعقليّة المشتركة تتطوّر بحسب إيقاعٍ يُعرب عن تسارع التاريخ</w:t>
      </w:r>
      <w:r w:rsidR="00BC65C5">
        <w:rPr>
          <w:rFonts w:hint="cs"/>
          <w:rtl/>
        </w:rPr>
        <w:t>،</w:t>
      </w:r>
      <w:r>
        <w:rPr>
          <w:rFonts w:hint="cs"/>
          <w:rtl/>
        </w:rPr>
        <w:t xml:space="preserve"> حتّى قيل إنّنا نغيّر القرن كلّ عشرين عاماً</w:t>
      </w:r>
      <w:r w:rsidR="00BC65C5">
        <w:rPr>
          <w:rFonts w:hint="cs"/>
          <w:rtl/>
        </w:rPr>
        <w:t>.</w:t>
      </w:r>
    </w:p>
    <w:p w:rsidR="00874690" w:rsidRDefault="00874690" w:rsidP="008F395F">
      <w:pPr>
        <w:pStyle w:val="libNormal"/>
        <w:rPr>
          <w:rtl/>
        </w:rPr>
      </w:pPr>
      <w:r>
        <w:rPr>
          <w:rFonts w:hint="cs"/>
          <w:rtl/>
        </w:rPr>
        <w:t>إذاً</w:t>
      </w:r>
      <w:r w:rsidR="00BC65C5">
        <w:rPr>
          <w:rFonts w:hint="cs"/>
          <w:rtl/>
        </w:rPr>
        <w:t>،</w:t>
      </w:r>
      <w:r>
        <w:rPr>
          <w:rFonts w:hint="cs"/>
          <w:rtl/>
        </w:rPr>
        <w:t xml:space="preserve"> فالإنسان هو هدف الوجود وغايته</w:t>
      </w:r>
      <w:r w:rsidR="00BC65C5">
        <w:rPr>
          <w:rFonts w:hint="cs"/>
          <w:rtl/>
        </w:rPr>
        <w:t>،</w:t>
      </w:r>
      <w:r>
        <w:rPr>
          <w:rFonts w:hint="cs"/>
          <w:rtl/>
        </w:rPr>
        <w:t xml:space="preserve"> وهذا ما يقرّه العلماء والمفكّرون والمصلحون</w:t>
      </w:r>
      <w:r w:rsidR="00BC65C5">
        <w:rPr>
          <w:rFonts w:hint="cs"/>
          <w:rtl/>
        </w:rPr>
        <w:t>.</w:t>
      </w:r>
    </w:p>
    <w:p w:rsidR="00874690" w:rsidRDefault="00874690" w:rsidP="008F395F">
      <w:pPr>
        <w:pStyle w:val="libNormal"/>
        <w:rPr>
          <w:rtl/>
        </w:rPr>
      </w:pPr>
      <w:r w:rsidRPr="008F395F">
        <w:rPr>
          <w:rFonts w:hint="cs"/>
          <w:rtl/>
        </w:rPr>
        <w:t>أمّا غاية الإنسان وهدفه</w:t>
      </w:r>
      <w:r w:rsidR="00BC65C5" w:rsidRPr="008F395F">
        <w:rPr>
          <w:rFonts w:hint="cs"/>
          <w:rtl/>
        </w:rPr>
        <w:t>:</w:t>
      </w:r>
      <w:r w:rsidRPr="008F395F">
        <w:rPr>
          <w:rFonts w:hint="cs"/>
          <w:rtl/>
        </w:rPr>
        <w:t xml:space="preserve"> فهو الله</w:t>
      </w:r>
      <w:r w:rsidR="00BC65C5" w:rsidRPr="008F395F">
        <w:rPr>
          <w:rFonts w:hint="cs"/>
          <w:rtl/>
        </w:rPr>
        <w:t>،</w:t>
      </w:r>
      <w:r w:rsidRPr="008F395F">
        <w:rPr>
          <w:rFonts w:hint="cs"/>
          <w:rtl/>
        </w:rPr>
        <w:t xml:space="preserve"> وهذا ما يعلمه الحكماء</w:t>
      </w:r>
      <w:r w:rsidR="00BC65C5" w:rsidRPr="008F395F">
        <w:rPr>
          <w:rFonts w:hint="cs"/>
          <w:rtl/>
        </w:rPr>
        <w:t>،</w:t>
      </w:r>
      <w:r w:rsidRPr="008F395F">
        <w:rPr>
          <w:rFonts w:hint="cs"/>
          <w:rtl/>
        </w:rPr>
        <w:t xml:space="preserve"> وربّنا سبحانه وتعالى يقول في حديث قدسي</w:t>
      </w:r>
      <w:r w:rsidR="00BC65C5" w:rsidRPr="008F395F">
        <w:rPr>
          <w:rFonts w:hint="cs"/>
          <w:rtl/>
        </w:rPr>
        <w:t>:</w:t>
      </w:r>
      <w:r w:rsidRPr="008F395F">
        <w:rPr>
          <w:rFonts w:hint="cs"/>
          <w:rtl/>
        </w:rPr>
        <w:t xml:space="preserve"> </w:t>
      </w:r>
      <w:r w:rsidRPr="000C22E9">
        <w:rPr>
          <w:rStyle w:val="libBold1Char"/>
          <w:rFonts w:hint="cs"/>
          <w:rtl/>
        </w:rPr>
        <w:t>(</w:t>
      </w:r>
      <w:r w:rsidR="005566C3">
        <w:rPr>
          <w:rStyle w:val="libBold1Char"/>
          <w:rFonts w:hint="cs"/>
          <w:rtl/>
        </w:rPr>
        <w:t>(</w:t>
      </w:r>
      <w:r w:rsidRPr="000C22E9">
        <w:rPr>
          <w:rStyle w:val="libBold1Char"/>
          <w:rFonts w:hint="cs"/>
          <w:rtl/>
        </w:rPr>
        <w:t>عبدي خلقت الأشياء لأجلك وخلقتك لأجلي</w:t>
      </w:r>
      <w:r w:rsidR="005566C3">
        <w:rPr>
          <w:rStyle w:val="libBold1Char"/>
          <w:rFonts w:hint="cs"/>
          <w:rtl/>
        </w:rPr>
        <w:t>)</w:t>
      </w:r>
      <w:r w:rsidRPr="000C22E9">
        <w:rPr>
          <w:rStyle w:val="libBold1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 xml:space="preserve"> وفي القرآن الكريم يقول</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وَمَا خَلَقْتُ الْجِنَّ وَالإِنْسَ إِلاّ لِيَعْبُدُونِ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فالإنسان غاية الوجود</w:t>
      </w:r>
      <w:r w:rsidR="00BC65C5">
        <w:rPr>
          <w:rFonts w:hint="cs"/>
          <w:rtl/>
        </w:rPr>
        <w:t>،</w:t>
      </w:r>
      <w:r>
        <w:rPr>
          <w:rFonts w:hint="cs"/>
          <w:rtl/>
        </w:rPr>
        <w:t xml:space="preserve"> أمّا وجود الإنسان فغايته الله</w:t>
      </w:r>
      <w:r w:rsidR="00BC65C5">
        <w:rPr>
          <w:rFonts w:hint="cs"/>
          <w:rtl/>
        </w:rPr>
        <w:t>،</w:t>
      </w:r>
      <w:r>
        <w:rPr>
          <w:rFonts w:hint="cs"/>
          <w:rtl/>
        </w:rPr>
        <w:t xml:space="preserve"> وساحات قدسه</w:t>
      </w:r>
      <w:r w:rsidR="00BC65C5">
        <w:rPr>
          <w:rFonts w:hint="cs"/>
          <w:rtl/>
        </w:rPr>
        <w:t>،</w:t>
      </w:r>
      <w:r>
        <w:rPr>
          <w:rFonts w:hint="cs"/>
          <w:rtl/>
        </w:rPr>
        <w:t xml:space="preserve"> ومجاورته في الجنّة</w:t>
      </w:r>
      <w:r w:rsidR="00BC65C5">
        <w:rPr>
          <w:rFonts w:hint="cs"/>
          <w:rtl/>
        </w:rPr>
        <w:t>؛</w:t>
      </w:r>
      <w:r>
        <w:rPr>
          <w:rFonts w:hint="cs"/>
          <w:rtl/>
        </w:rPr>
        <w:t xml:space="preserve"> ولهذه الغاية كان بحثنا الأخلاقي يدور حول ذلك الشخص المجسّد للفضائل والكرامات الأخلاقيّة</w:t>
      </w:r>
      <w:r w:rsidR="00BC65C5">
        <w:rPr>
          <w:rFonts w:hint="cs"/>
          <w:rtl/>
        </w:rPr>
        <w:t xml:space="preserve"> ..</w:t>
      </w:r>
      <w:r>
        <w:rPr>
          <w:rFonts w:hint="cs"/>
          <w:rtl/>
        </w:rPr>
        <w:t>. ذلك النور الأبهر</w:t>
      </w:r>
      <w:r w:rsidR="00BC65C5">
        <w:rPr>
          <w:rFonts w:hint="cs"/>
          <w:rtl/>
        </w:rPr>
        <w:t>،</w:t>
      </w:r>
      <w:r>
        <w:rPr>
          <w:rFonts w:hint="cs"/>
          <w:rtl/>
        </w:rPr>
        <w:t xml:space="preserve"> والعلم الأحمر</w:t>
      </w:r>
      <w:r w:rsidR="00BC65C5">
        <w:rPr>
          <w:rFonts w:hint="cs"/>
          <w:rtl/>
        </w:rPr>
        <w:t>،</w:t>
      </w:r>
      <w:r>
        <w:rPr>
          <w:rFonts w:hint="cs"/>
          <w:rtl/>
        </w:rPr>
        <w:t xml:space="preserve"> حجّة الله على الخلق في عصره الأغبر</w:t>
      </w:r>
      <w:r w:rsidR="00BC65C5">
        <w:rPr>
          <w:rFonts w:hint="cs"/>
          <w:rtl/>
        </w:rPr>
        <w:t>،</w:t>
      </w:r>
      <w:r>
        <w:rPr>
          <w:rFonts w:hint="cs"/>
          <w:rtl/>
        </w:rPr>
        <w:t xml:space="preserve"> ذاك الإمام العظيم الحسين بن علي </w:t>
      </w:r>
      <w:r w:rsidR="00E01386" w:rsidRPr="00E01386">
        <w:rPr>
          <w:rStyle w:val="libAlaemChar"/>
          <w:rFonts w:hint="cs"/>
          <w:rtl/>
        </w:rPr>
        <w:t>عليه‌السلام</w:t>
      </w:r>
      <w:r w:rsidR="00BC65C5">
        <w:rPr>
          <w:rFonts w:hint="cs"/>
          <w:rtl/>
        </w:rPr>
        <w:t>.</w:t>
      </w:r>
    </w:p>
    <w:p w:rsidR="00874690" w:rsidRDefault="00874690" w:rsidP="008F395F">
      <w:pPr>
        <w:pStyle w:val="libNormal"/>
        <w:rPr>
          <w:rtl/>
        </w:rPr>
      </w:pPr>
      <w:r>
        <w:rPr>
          <w:rFonts w:hint="cs"/>
          <w:rtl/>
        </w:rPr>
        <w:t xml:space="preserve">وأخلاق الإمام الحسين </w:t>
      </w:r>
      <w:r w:rsidR="00E01386" w:rsidRPr="00E01386">
        <w:rPr>
          <w:rStyle w:val="libAlaemChar"/>
          <w:rFonts w:hint="cs"/>
          <w:rtl/>
        </w:rPr>
        <w:t>عليه‌السلام</w:t>
      </w:r>
      <w:r>
        <w:rPr>
          <w:rFonts w:hint="cs"/>
          <w:rtl/>
        </w:rPr>
        <w:t xml:space="preserve"> امتداد لأصله النوراني النبويّ العلويّ</w:t>
      </w:r>
      <w:r w:rsidR="00BC65C5">
        <w:rPr>
          <w:rFonts w:hint="cs"/>
          <w:rtl/>
        </w:rPr>
        <w:t>،</w:t>
      </w:r>
      <w:r>
        <w:rPr>
          <w:rFonts w:hint="cs"/>
          <w:rtl/>
        </w:rPr>
        <w:t xml:space="preserve"> كيف لا وهو خامس أهل البيت الأطهار الأبرار </w:t>
      </w:r>
      <w:r w:rsidR="00E01386" w:rsidRPr="00E01386">
        <w:rPr>
          <w:rStyle w:val="libAlaemChar"/>
          <w:rFonts w:hint="cs"/>
          <w:rtl/>
        </w:rPr>
        <w:t>عليهم‌السلام</w:t>
      </w:r>
      <w:r w:rsidR="00BC65C5">
        <w:rPr>
          <w:rFonts w:hint="cs"/>
          <w:rtl/>
        </w:rPr>
        <w:t>،</w:t>
      </w:r>
      <w:r>
        <w:rPr>
          <w:rFonts w:hint="cs"/>
          <w:rtl/>
        </w:rPr>
        <w:t xml:space="preserve"> أهل الكساء اليماني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الأمالي / 102</w:t>
      </w:r>
      <w:r w:rsidR="00BC65C5">
        <w:rPr>
          <w:rFonts w:hint="cs"/>
          <w:rtl/>
        </w:rPr>
        <w:t>،</w:t>
      </w:r>
      <w:r>
        <w:rPr>
          <w:rFonts w:hint="cs"/>
          <w:rtl/>
        </w:rPr>
        <w:t xml:space="preserve"> موسوعة البحار 27 / 62</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الذاريات / 56</w:t>
      </w:r>
      <w:r w:rsidR="00BC65C5">
        <w:rPr>
          <w:rFonts w:hint="cs"/>
          <w:rtl/>
        </w:rPr>
        <w:t>.</w:t>
      </w:r>
    </w:p>
    <w:p w:rsidR="00BC65C5" w:rsidRDefault="00BC65C5" w:rsidP="00BC65C5">
      <w:pPr>
        <w:pStyle w:val="libNormal"/>
      </w:pPr>
      <w:r>
        <w:rPr>
          <w:rtl/>
        </w:rPr>
        <w:br w:type="page"/>
      </w:r>
    </w:p>
    <w:p w:rsidR="00874690" w:rsidRDefault="00874690" w:rsidP="005566C3">
      <w:pPr>
        <w:pStyle w:val="libNormal0"/>
        <w:rPr>
          <w:rtl/>
        </w:rPr>
      </w:pPr>
      <w:r w:rsidRPr="008F395F">
        <w:rPr>
          <w:rFonts w:hint="cs"/>
          <w:rtl/>
        </w:rPr>
        <w:lastRenderedPageBreak/>
        <w:t xml:space="preserve">الذي جلَّلهم به رسول الله </w:t>
      </w:r>
      <w:r w:rsidR="00E01386" w:rsidRPr="00E01386">
        <w:rPr>
          <w:rStyle w:val="libAlaemChar"/>
          <w:rFonts w:hint="cs"/>
          <w:rtl/>
        </w:rPr>
        <w:t>صلى‌الله‌عليه‌وآله</w:t>
      </w:r>
      <w:r w:rsidRPr="008F395F">
        <w:rPr>
          <w:rFonts w:hint="cs"/>
          <w:rtl/>
        </w:rPr>
        <w:t xml:space="preserve"> الذي قال الله سبحانه في وصفه</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وَإِنَّكَ لَعَلى خُلُقٍ عَظِيمٍ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 xml:space="preserve"> فهو صاحب ذلك الخلق الرفيع الذي ربَّى وعلَّم أهل بيته الكرام </w:t>
      </w:r>
      <w:r w:rsidR="00E01386" w:rsidRPr="00E01386">
        <w:rPr>
          <w:rStyle w:val="libAlaemChar"/>
          <w:rFonts w:hint="cs"/>
          <w:rtl/>
        </w:rPr>
        <w:t>عليهم‌السلام</w:t>
      </w:r>
      <w:r w:rsidR="00BC65C5" w:rsidRPr="008F395F">
        <w:rPr>
          <w:rFonts w:hint="cs"/>
          <w:rtl/>
        </w:rPr>
        <w:t>،</w:t>
      </w:r>
      <w:r w:rsidRPr="008F395F">
        <w:rPr>
          <w:rFonts w:hint="cs"/>
          <w:rtl/>
        </w:rPr>
        <w:t xml:space="preserve"> حتّى غدوا صورة طبق الأصل عن جدّهم</w:t>
      </w:r>
      <w:r w:rsidR="00BC65C5" w:rsidRPr="008F395F">
        <w:rPr>
          <w:rFonts w:hint="cs"/>
          <w:rtl/>
        </w:rPr>
        <w:t>،</w:t>
      </w:r>
      <w:r w:rsidRPr="008F395F">
        <w:rPr>
          <w:rFonts w:hint="cs"/>
          <w:rtl/>
        </w:rPr>
        <w:t xml:space="preserve"> فكانوا على خُلق عظيم كذلك</w:t>
      </w:r>
      <w:r w:rsidR="00BC65C5" w:rsidRPr="008F395F">
        <w:rPr>
          <w:rFonts w:hint="cs"/>
          <w:rtl/>
        </w:rPr>
        <w:t>،</w:t>
      </w:r>
      <w:r w:rsidRPr="008F395F">
        <w:rPr>
          <w:rFonts w:hint="cs"/>
          <w:rtl/>
        </w:rPr>
        <w:t xml:space="preserve"> وكانوا مدارس مستقلة في فنون التعامل مع الناس بأخلاقٍ إسلاميّة مسؤولةٍ</w:t>
      </w:r>
      <w:r w:rsidR="00BC65C5" w:rsidRPr="008F395F">
        <w:rPr>
          <w:rFonts w:hint="cs"/>
          <w:rtl/>
        </w:rPr>
        <w:t>:</w:t>
      </w:r>
      <w:r w:rsidRPr="008F395F">
        <w:rPr>
          <w:rFonts w:hint="cs"/>
          <w:rtl/>
        </w:rPr>
        <w:t xml:space="preserve"> </w:t>
      </w:r>
    </w:p>
    <w:p w:rsidR="00874690" w:rsidRDefault="00E62BCA" w:rsidP="008F395F">
      <w:pPr>
        <w:pStyle w:val="libNormal"/>
        <w:rPr>
          <w:rtl/>
        </w:rPr>
      </w:pPr>
      <w:r>
        <w:rPr>
          <w:rFonts w:hint="cs"/>
          <w:rtl/>
        </w:rPr>
        <w:t>-</w:t>
      </w:r>
      <w:r w:rsidR="00874690">
        <w:rPr>
          <w:rFonts w:hint="cs"/>
          <w:rtl/>
        </w:rPr>
        <w:t xml:space="preserve"> مدرسة اختصَّ بها أمير المؤمنين الإمام علي بن أبي طالب </w:t>
      </w:r>
      <w:r w:rsidR="00E01386" w:rsidRPr="00E01386">
        <w:rPr>
          <w:rStyle w:val="libAlaemChar"/>
          <w:rFonts w:hint="cs"/>
          <w:rtl/>
        </w:rPr>
        <w:t>عليه‌السلام</w:t>
      </w:r>
      <w:r w:rsidR="00874690">
        <w:rPr>
          <w:rFonts w:hint="cs"/>
          <w:rtl/>
        </w:rPr>
        <w:t xml:space="preserve"> الذي تخرّج على يدي رسول الله </w:t>
      </w:r>
      <w:r w:rsidR="00E01386" w:rsidRPr="00E01386">
        <w:rPr>
          <w:rStyle w:val="libAlaemChar"/>
          <w:rFonts w:hint="cs"/>
          <w:rtl/>
        </w:rPr>
        <w:t>صلى‌الله‌عليه‌وآله</w:t>
      </w:r>
      <w:r w:rsidR="00BC65C5">
        <w:rPr>
          <w:rFonts w:hint="cs"/>
          <w:rtl/>
        </w:rPr>
        <w:t>،</w:t>
      </w:r>
      <w:r w:rsidR="00874690">
        <w:rPr>
          <w:rFonts w:hint="cs"/>
          <w:rtl/>
        </w:rPr>
        <w:t xml:space="preserve"> وتقلَّبَ في أحضان الرسالة</w:t>
      </w:r>
      <w:r w:rsidR="00BC65C5">
        <w:rPr>
          <w:rFonts w:hint="cs"/>
          <w:rtl/>
        </w:rPr>
        <w:t>،</w:t>
      </w:r>
      <w:r w:rsidR="00874690">
        <w:rPr>
          <w:rFonts w:hint="cs"/>
          <w:rtl/>
        </w:rPr>
        <w:t xml:space="preserve"> وتلقّى أخبار الوحي النورانيّة</w:t>
      </w:r>
      <w:r w:rsidR="00BC65C5">
        <w:rPr>
          <w:rFonts w:hint="cs"/>
          <w:rtl/>
        </w:rPr>
        <w:t>،</w:t>
      </w:r>
      <w:r w:rsidR="00874690">
        <w:rPr>
          <w:rFonts w:hint="cs"/>
          <w:rtl/>
        </w:rPr>
        <w:t xml:space="preserve"> فكان ولا زال الأوحدي الذي لا يُطال ولا يُنال</w:t>
      </w:r>
      <w:r w:rsidR="00BC65C5">
        <w:rPr>
          <w:rFonts w:hint="cs"/>
          <w:rtl/>
        </w:rPr>
        <w:t>.</w:t>
      </w:r>
    </w:p>
    <w:p w:rsidR="00874690" w:rsidRDefault="00874690" w:rsidP="008F395F">
      <w:pPr>
        <w:pStyle w:val="libNormal"/>
        <w:rPr>
          <w:rtl/>
        </w:rPr>
      </w:pPr>
      <w:r>
        <w:rPr>
          <w:rFonts w:hint="cs"/>
          <w:rtl/>
        </w:rPr>
        <w:t>وصدق ذاك المؤرّخ الغربي الذي قال</w:t>
      </w:r>
      <w:r w:rsidR="00BC65C5">
        <w:rPr>
          <w:rFonts w:hint="cs"/>
          <w:rtl/>
        </w:rPr>
        <w:t>:</w:t>
      </w:r>
      <w:r>
        <w:rPr>
          <w:rFonts w:hint="cs"/>
          <w:rtl/>
        </w:rPr>
        <w:t xml:space="preserve"> إنّ معجزة رسول الله محمد </w:t>
      </w:r>
      <w:r w:rsidR="00E01386" w:rsidRPr="00E01386">
        <w:rPr>
          <w:rStyle w:val="libAlaemChar"/>
          <w:rFonts w:hint="cs"/>
          <w:rtl/>
        </w:rPr>
        <w:t>صلى‌الله‌عليه‌وآله</w:t>
      </w:r>
      <w:r>
        <w:rPr>
          <w:rFonts w:hint="cs"/>
          <w:rtl/>
        </w:rPr>
        <w:t xml:space="preserve"> كان علي بن أبي طالب </w:t>
      </w:r>
      <w:r w:rsidR="00E01386" w:rsidRPr="00E01386">
        <w:rPr>
          <w:rStyle w:val="libAlaemChar"/>
          <w:rFonts w:hint="cs"/>
          <w:rtl/>
        </w:rPr>
        <w:t>عليه‌السلام</w:t>
      </w:r>
      <w:r w:rsidR="00BC65C5">
        <w:rPr>
          <w:rFonts w:hint="cs"/>
          <w:rtl/>
        </w:rPr>
        <w:t>.</w:t>
      </w:r>
    </w:p>
    <w:p w:rsidR="00874690" w:rsidRDefault="00E62BCA" w:rsidP="008F395F">
      <w:pPr>
        <w:pStyle w:val="libNormal"/>
        <w:rPr>
          <w:rtl/>
        </w:rPr>
      </w:pPr>
      <w:r>
        <w:rPr>
          <w:rFonts w:hint="cs"/>
          <w:rtl/>
        </w:rPr>
        <w:t>-</w:t>
      </w:r>
      <w:r w:rsidR="00874690" w:rsidRPr="008F395F">
        <w:rPr>
          <w:rFonts w:hint="cs"/>
          <w:rtl/>
        </w:rPr>
        <w:t xml:space="preserve"> مدرسة اختصَّت بها سيدة نساء العالمين فاطمة الزهراء </w:t>
      </w:r>
      <w:r w:rsidR="00E01386" w:rsidRPr="00E01386">
        <w:rPr>
          <w:rStyle w:val="libAlaemChar"/>
          <w:rFonts w:hint="cs"/>
          <w:rtl/>
        </w:rPr>
        <w:t>عليها‌السلام</w:t>
      </w:r>
      <w:r w:rsidR="00874690" w:rsidRPr="008F395F">
        <w:rPr>
          <w:rFonts w:hint="cs"/>
          <w:rtl/>
        </w:rPr>
        <w:t xml:space="preserve"> التي انبعثت من كبد الرسول </w:t>
      </w:r>
      <w:r w:rsidR="00874690" w:rsidRPr="008F395F">
        <w:rPr>
          <w:rStyle w:val="libBold2Char"/>
          <w:rFonts w:hint="cs"/>
          <w:rtl/>
        </w:rPr>
        <w:t>(</w:t>
      </w:r>
      <w:r w:rsidR="005566C3">
        <w:rPr>
          <w:rStyle w:val="libBold2Char"/>
          <w:rFonts w:hint="cs"/>
          <w:rtl/>
        </w:rPr>
        <w:t>(</w:t>
      </w:r>
      <w:r w:rsidR="00874690" w:rsidRPr="008F395F">
        <w:rPr>
          <w:rStyle w:val="libBold2Char"/>
          <w:rFonts w:hint="cs"/>
          <w:rtl/>
        </w:rPr>
        <w:t>فاطمة بضعة منّي</w:t>
      </w:r>
      <w:r w:rsidR="005566C3">
        <w:rPr>
          <w:rStyle w:val="libBold2Char"/>
          <w:rFonts w:hint="cs"/>
          <w:rtl/>
        </w:rPr>
        <w:t>)</w:t>
      </w:r>
      <w:r w:rsidR="00874690" w:rsidRPr="008F395F">
        <w:rPr>
          <w:rStyle w:val="libBold2Char"/>
          <w:rFonts w:hint="cs"/>
          <w:rtl/>
        </w:rPr>
        <w:t>)</w:t>
      </w:r>
      <w:r w:rsidR="00BC65C5" w:rsidRPr="008F395F">
        <w:rPr>
          <w:rFonts w:hint="cs"/>
          <w:rtl/>
        </w:rPr>
        <w:t xml:space="preserve"> </w:t>
      </w:r>
      <w:r w:rsidR="00BC65C5">
        <w:rPr>
          <w:rStyle w:val="libFootnotenumChar"/>
          <w:rFonts w:hint="cs"/>
          <w:rtl/>
        </w:rPr>
        <w:t>(</w:t>
      </w:r>
      <w:r w:rsidR="00874690" w:rsidRPr="00BC65C5">
        <w:rPr>
          <w:rStyle w:val="libFootnotenumChar"/>
          <w:rFonts w:hint="cs"/>
          <w:rtl/>
        </w:rPr>
        <w:t>2)</w:t>
      </w:r>
      <w:r w:rsidR="00BC65C5" w:rsidRPr="008F395F">
        <w:rPr>
          <w:rFonts w:hint="cs"/>
          <w:rtl/>
        </w:rPr>
        <w:t>،</w:t>
      </w:r>
      <w:r w:rsidR="00874690" w:rsidRPr="008F395F">
        <w:rPr>
          <w:rFonts w:hint="cs"/>
          <w:rtl/>
        </w:rPr>
        <w:t xml:space="preserve"> وتربَّت بين يدي الرسالة</w:t>
      </w:r>
      <w:r w:rsidR="00BC65C5" w:rsidRPr="008F395F">
        <w:rPr>
          <w:rFonts w:hint="cs"/>
          <w:rtl/>
        </w:rPr>
        <w:t>،</w:t>
      </w:r>
      <w:r w:rsidR="00874690" w:rsidRPr="008F395F">
        <w:rPr>
          <w:rFonts w:hint="cs"/>
          <w:rtl/>
        </w:rPr>
        <w:t xml:space="preserve"> واقترنت بالولاية العلويّة عندما كبرت فكانت برزخاً نورانيّاً بين الرسالة والولاية والنبوّة والإمامة</w:t>
      </w:r>
      <w:r w:rsidR="00BC65C5" w:rsidRPr="008F395F">
        <w:rPr>
          <w:rFonts w:hint="cs"/>
          <w:rtl/>
        </w:rPr>
        <w:t>.</w:t>
      </w:r>
    </w:p>
    <w:p w:rsidR="00874690" w:rsidRDefault="00E62BCA" w:rsidP="008F395F">
      <w:pPr>
        <w:pStyle w:val="libNormal"/>
        <w:rPr>
          <w:rtl/>
        </w:rPr>
      </w:pPr>
      <w:r>
        <w:rPr>
          <w:rFonts w:hint="cs"/>
          <w:rtl/>
        </w:rPr>
        <w:t>-</w:t>
      </w:r>
      <w:r w:rsidR="00874690">
        <w:rPr>
          <w:rFonts w:hint="cs"/>
          <w:rtl/>
        </w:rPr>
        <w:t xml:space="preserve"> مدرسة اختصَّ بها الإمام الحسن السبط المجتبى </w:t>
      </w:r>
      <w:r w:rsidR="00E01386" w:rsidRPr="00E01386">
        <w:rPr>
          <w:rStyle w:val="libAlaemChar"/>
          <w:rFonts w:hint="cs"/>
          <w:rtl/>
        </w:rPr>
        <w:t>عليه‌السلام</w:t>
      </w:r>
      <w:r w:rsidR="00BC65C5">
        <w:rPr>
          <w:rFonts w:hint="cs"/>
          <w:rtl/>
        </w:rPr>
        <w:t>،</w:t>
      </w:r>
      <w:r w:rsidR="00874690">
        <w:rPr>
          <w:rFonts w:hint="cs"/>
          <w:rtl/>
        </w:rPr>
        <w:t xml:space="preserve"> بالصفح والتسامح والوحدة الإسلاميّة</w:t>
      </w:r>
      <w:r w:rsidR="00BC65C5">
        <w:rPr>
          <w:rFonts w:hint="cs"/>
          <w:rtl/>
        </w:rPr>
        <w:t>؛</w:t>
      </w:r>
      <w:r w:rsidR="00874690">
        <w:rPr>
          <w:rFonts w:hint="cs"/>
          <w:rtl/>
        </w:rPr>
        <w:t xml:space="preserve"> لأنّه صاحبها الأوّل</w:t>
      </w:r>
      <w:r w:rsidR="00BC65C5">
        <w:rPr>
          <w:rFonts w:hint="cs"/>
          <w:rtl/>
        </w:rPr>
        <w:t>،</w:t>
      </w:r>
      <w:r w:rsidR="00874690">
        <w:rPr>
          <w:rFonts w:hint="cs"/>
          <w:rtl/>
        </w:rPr>
        <w:t xml:space="preserve"> إلاّ أنّه يبقى المظلوم العظيم في هذه الأُمّة</w:t>
      </w:r>
      <w:r w:rsidR="00BC65C5">
        <w:rPr>
          <w:rFonts w:hint="cs"/>
          <w:rtl/>
        </w:rPr>
        <w:t>،</w:t>
      </w:r>
      <w:r w:rsidR="00874690">
        <w:rPr>
          <w:rFonts w:hint="cs"/>
          <w:rtl/>
        </w:rPr>
        <w:t xml:space="preserve"> ظلمه أقرب الناس إليه قبل أعدائه</w:t>
      </w:r>
      <w:r w:rsidR="00BC65C5">
        <w:rPr>
          <w:rFonts w:hint="cs"/>
          <w:rtl/>
        </w:rPr>
        <w:t>،</w:t>
      </w:r>
      <w:r w:rsidR="00874690">
        <w:rPr>
          <w:rFonts w:hint="cs"/>
          <w:rtl/>
        </w:rPr>
        <w:t xml:space="preserve"> وما زالوا يفعلون</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القلم / 5</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مَنْ لا يحضره الفقيه 4 / 124</w:t>
      </w:r>
      <w:r w:rsidR="00BC65C5">
        <w:rPr>
          <w:rFonts w:hint="cs"/>
          <w:rtl/>
        </w:rPr>
        <w:t>،</w:t>
      </w:r>
      <w:r>
        <w:rPr>
          <w:rFonts w:hint="cs"/>
          <w:rtl/>
        </w:rPr>
        <w:t xml:space="preserve"> مستدرك الوسائل 14 / 182</w:t>
      </w:r>
      <w:r w:rsidR="00BC65C5">
        <w:rPr>
          <w:rFonts w:hint="cs"/>
          <w:rtl/>
        </w:rPr>
        <w:t>.</w:t>
      </w:r>
    </w:p>
    <w:p w:rsidR="00BC65C5" w:rsidRDefault="00BC65C5" w:rsidP="00BC65C5">
      <w:pPr>
        <w:pStyle w:val="libNormal"/>
      </w:pPr>
      <w:r>
        <w:rPr>
          <w:rtl/>
        </w:rPr>
        <w:br w:type="page"/>
      </w:r>
    </w:p>
    <w:p w:rsidR="00874690" w:rsidRDefault="00E62BCA" w:rsidP="008F395F">
      <w:pPr>
        <w:pStyle w:val="libNormal"/>
        <w:rPr>
          <w:rtl/>
        </w:rPr>
      </w:pPr>
      <w:r>
        <w:rPr>
          <w:rFonts w:hint="cs"/>
          <w:rtl/>
        </w:rPr>
        <w:lastRenderedPageBreak/>
        <w:t>-</w:t>
      </w:r>
      <w:r w:rsidR="00874690">
        <w:rPr>
          <w:rFonts w:hint="cs"/>
          <w:rtl/>
        </w:rPr>
        <w:t xml:space="preserve"> مدرسة اختصَّ بها أبو الأحرار الإمام الحسين الشهيد </w:t>
      </w:r>
      <w:r w:rsidR="00E01386" w:rsidRPr="00E01386">
        <w:rPr>
          <w:rStyle w:val="libAlaemChar"/>
          <w:rFonts w:hint="cs"/>
          <w:rtl/>
        </w:rPr>
        <w:t>عليه‌السلام</w:t>
      </w:r>
      <w:r w:rsidR="00BC65C5">
        <w:rPr>
          <w:rFonts w:hint="cs"/>
          <w:rtl/>
        </w:rPr>
        <w:t>،</w:t>
      </w:r>
      <w:r w:rsidR="00874690">
        <w:rPr>
          <w:rFonts w:hint="cs"/>
          <w:rtl/>
        </w:rPr>
        <w:t xml:space="preserve"> وهذه في الحقيقة خلاصة كلّ المدارس السّابقة</w:t>
      </w:r>
      <w:r w:rsidR="00BC65C5">
        <w:rPr>
          <w:rFonts w:hint="cs"/>
          <w:rtl/>
        </w:rPr>
        <w:t>؛</w:t>
      </w:r>
      <w:r w:rsidR="00874690">
        <w:rPr>
          <w:rFonts w:hint="cs"/>
          <w:rtl/>
        </w:rPr>
        <w:t xml:space="preserve"> لأنّ الإمام الحسين </w:t>
      </w:r>
      <w:r w:rsidR="00E01386" w:rsidRPr="00E01386">
        <w:rPr>
          <w:rStyle w:val="libAlaemChar"/>
          <w:rFonts w:hint="cs"/>
          <w:rtl/>
        </w:rPr>
        <w:t>عليه‌السلام</w:t>
      </w:r>
      <w:r w:rsidR="00874690">
        <w:rPr>
          <w:rFonts w:hint="cs"/>
          <w:rtl/>
        </w:rPr>
        <w:t xml:space="preserve"> هو الذي جمع القسط الأكبر من كلّ مَنْ سبقه جدّه وأبويه وأخيه </w:t>
      </w:r>
      <w:r w:rsidR="00E01386" w:rsidRPr="00E01386">
        <w:rPr>
          <w:rStyle w:val="libAlaemChar"/>
          <w:rFonts w:hint="cs"/>
          <w:rtl/>
        </w:rPr>
        <w:t>عليهم‌السلام</w:t>
      </w:r>
      <w:r w:rsidR="00BC65C5">
        <w:rPr>
          <w:rFonts w:hint="cs"/>
          <w:rtl/>
        </w:rPr>
        <w:t>،</w:t>
      </w:r>
      <w:r w:rsidR="00874690">
        <w:rPr>
          <w:rFonts w:hint="cs"/>
          <w:rtl/>
        </w:rPr>
        <w:t xml:space="preserve"> ثمّ نفسه القدّوسيّة</w:t>
      </w:r>
      <w:r w:rsidR="00BC65C5">
        <w:rPr>
          <w:rFonts w:hint="cs"/>
          <w:rtl/>
        </w:rPr>
        <w:t>،</w:t>
      </w:r>
      <w:r w:rsidR="00874690">
        <w:rPr>
          <w:rFonts w:hint="cs"/>
          <w:rtl/>
        </w:rPr>
        <w:t xml:space="preserve"> وعقله العملاق</w:t>
      </w:r>
      <w:r w:rsidR="00BC65C5">
        <w:rPr>
          <w:rFonts w:hint="cs"/>
          <w:rtl/>
        </w:rPr>
        <w:t>،</w:t>
      </w:r>
      <w:r w:rsidR="00874690">
        <w:rPr>
          <w:rFonts w:hint="cs"/>
          <w:rtl/>
        </w:rPr>
        <w:t xml:space="preserve"> واجتهاده المعصوم</w:t>
      </w:r>
      <w:r w:rsidR="00BC65C5">
        <w:rPr>
          <w:rFonts w:hint="cs"/>
          <w:rtl/>
        </w:rPr>
        <w:t>،</w:t>
      </w:r>
      <w:r w:rsidR="00874690">
        <w:rPr>
          <w:rFonts w:hint="cs"/>
          <w:rtl/>
        </w:rPr>
        <w:t xml:space="preserve"> فكان منه ما أبهر العقول والألباب</w:t>
      </w:r>
      <w:r w:rsidR="00BC65C5">
        <w:rPr>
          <w:rFonts w:hint="cs"/>
          <w:rtl/>
        </w:rPr>
        <w:t>.</w:t>
      </w:r>
    </w:p>
    <w:p w:rsidR="00874690" w:rsidRDefault="00874690" w:rsidP="008F395F">
      <w:pPr>
        <w:pStyle w:val="libNormal"/>
        <w:rPr>
          <w:rtl/>
        </w:rPr>
      </w:pPr>
      <w:r>
        <w:rPr>
          <w:rFonts w:hint="cs"/>
          <w:rtl/>
        </w:rPr>
        <w:t>تأمّل أيّها القارئ الكريم</w:t>
      </w:r>
      <w:r w:rsidR="00BC65C5">
        <w:rPr>
          <w:rFonts w:hint="cs"/>
          <w:rtl/>
        </w:rPr>
        <w:t>،</w:t>
      </w:r>
      <w:r>
        <w:rPr>
          <w:rFonts w:hint="cs"/>
          <w:rtl/>
        </w:rPr>
        <w:t xml:space="preserve"> كيف كان تعامل الإمام الحسين </w:t>
      </w:r>
      <w:r w:rsidR="00E01386" w:rsidRPr="00E01386">
        <w:rPr>
          <w:rStyle w:val="libAlaemChar"/>
          <w:rFonts w:hint="cs"/>
          <w:rtl/>
        </w:rPr>
        <w:t>عليه‌السلام</w:t>
      </w:r>
      <w:r>
        <w:rPr>
          <w:rFonts w:hint="cs"/>
          <w:rtl/>
        </w:rPr>
        <w:t xml:space="preserve"> مع آل بيته وأصحابه وأعدائه</w:t>
      </w:r>
      <w:r w:rsidR="00BC65C5">
        <w:rPr>
          <w:rFonts w:hint="cs"/>
          <w:rtl/>
        </w:rPr>
        <w:t>؛</w:t>
      </w:r>
      <w:r>
        <w:rPr>
          <w:rFonts w:hint="cs"/>
          <w:rtl/>
        </w:rPr>
        <w:t xml:space="preserve"> فإنّه يعكس أخلاق الإنساني الرسالي الكبير الذي ولِد وترعرع في بيت النبوّة ومهبط الوحي</w:t>
      </w:r>
      <w:r w:rsidR="00BC65C5">
        <w:rPr>
          <w:rFonts w:hint="cs"/>
          <w:rtl/>
        </w:rPr>
        <w:t>،</w:t>
      </w:r>
      <w:r>
        <w:rPr>
          <w:rFonts w:hint="cs"/>
          <w:rtl/>
        </w:rPr>
        <w:t xml:space="preserve"> ذلك البيت الذي اختصّه الله بأمور لم يختصّ بها بيتاً غيره</w:t>
      </w:r>
      <w:r w:rsidR="00BC65C5">
        <w:rPr>
          <w:rFonts w:hint="cs"/>
          <w:rtl/>
        </w:rPr>
        <w:t>.</w:t>
      </w:r>
    </w:p>
    <w:p w:rsidR="00874690" w:rsidRDefault="00874690" w:rsidP="008F395F">
      <w:pPr>
        <w:pStyle w:val="libNormal"/>
        <w:rPr>
          <w:rtl/>
        </w:rPr>
      </w:pPr>
      <w:r>
        <w:rPr>
          <w:rFonts w:hint="cs"/>
          <w:rtl/>
        </w:rPr>
        <w:t>لقد أراد الله أن يكون البيت الذي تتطلّع إليه الأُمّة دائماً عبر مسيرتها الطويلة ليكون قدوة دائمة</w:t>
      </w:r>
      <w:r w:rsidR="00BC65C5">
        <w:rPr>
          <w:rFonts w:hint="cs"/>
          <w:rtl/>
        </w:rPr>
        <w:t>،</w:t>
      </w:r>
      <w:r>
        <w:rPr>
          <w:rFonts w:hint="cs"/>
          <w:rtl/>
        </w:rPr>
        <w:t xml:space="preserve"> وإذا أراد الله أن تكون أخلاق هذه الصفوة قدوة دائماً للناس على مرِّ العصور</w:t>
      </w:r>
      <w:r w:rsidR="00BC65C5">
        <w:rPr>
          <w:rFonts w:hint="cs"/>
          <w:rtl/>
        </w:rPr>
        <w:t>،</w:t>
      </w:r>
      <w:r>
        <w:rPr>
          <w:rFonts w:hint="cs"/>
          <w:rtl/>
        </w:rPr>
        <w:t xml:space="preserve"> فإنّه جعل في كلّ جانب من جوانب سلوكها وتصرفاتها مصدر إشعاع ورفد دائمي لأخلاق الإسلام</w:t>
      </w:r>
      <w:r w:rsidR="00BC65C5">
        <w:rPr>
          <w:rFonts w:hint="cs"/>
          <w:rtl/>
        </w:rPr>
        <w:t>،</w:t>
      </w:r>
      <w:r>
        <w:rPr>
          <w:rFonts w:hint="cs"/>
          <w:rtl/>
        </w:rPr>
        <w:t xml:space="preserve"> وتربيته التي أرداها أن تستوعب الحياة بكلّ متغيّراتها</w:t>
      </w:r>
      <w:r w:rsidR="00BC65C5">
        <w:rPr>
          <w:rFonts w:hint="cs"/>
          <w:rtl/>
        </w:rPr>
        <w:t>،</w:t>
      </w:r>
      <w:r>
        <w:rPr>
          <w:rFonts w:hint="cs"/>
          <w:rtl/>
        </w:rPr>
        <w:t xml:space="preserve"> وتنسجم معها وتطوّرها إلى آفاق الإسلام الواسعة التي جعلته مؤهّلاً للبقاء دائماً</w:t>
      </w:r>
      <w:r w:rsidR="00BC65C5">
        <w:rPr>
          <w:rFonts w:hint="cs"/>
          <w:rtl/>
        </w:rPr>
        <w:t>،</w:t>
      </w:r>
      <w:r>
        <w:rPr>
          <w:rFonts w:hint="cs"/>
          <w:rtl/>
        </w:rPr>
        <w:t xml:space="preserve"> وقادراً على قيادة البشريّة والأخذ بيدها إلى ساحل الأمان والخير والعدل والسعادة</w:t>
      </w:r>
      <w:r w:rsidR="00BC65C5">
        <w:rPr>
          <w:rFonts w:hint="cs"/>
          <w:rtl/>
        </w:rPr>
        <w:t>.</w:t>
      </w:r>
    </w:p>
    <w:p w:rsidR="00874690" w:rsidRDefault="00874690" w:rsidP="008F395F">
      <w:pPr>
        <w:pStyle w:val="libNormal"/>
        <w:rPr>
          <w:rtl/>
        </w:rPr>
      </w:pPr>
      <w:r>
        <w:rPr>
          <w:rFonts w:hint="cs"/>
          <w:rtl/>
        </w:rPr>
        <w:t xml:space="preserve">والإمام الحسين </w:t>
      </w:r>
      <w:r w:rsidR="00E01386" w:rsidRPr="00E01386">
        <w:rPr>
          <w:rStyle w:val="libAlaemChar"/>
          <w:rFonts w:hint="cs"/>
          <w:rtl/>
        </w:rPr>
        <w:t>عليه‌السلام</w:t>
      </w:r>
      <w:r>
        <w:rPr>
          <w:rFonts w:hint="cs"/>
          <w:rtl/>
        </w:rPr>
        <w:t xml:space="preserve"> أثبت بسلوكه الرسالي</w:t>
      </w:r>
      <w:r w:rsidR="00BC65C5">
        <w:rPr>
          <w:rFonts w:hint="cs"/>
          <w:rtl/>
        </w:rPr>
        <w:t>،</w:t>
      </w:r>
      <w:r>
        <w:rPr>
          <w:rFonts w:hint="cs"/>
          <w:rtl/>
        </w:rPr>
        <w:t xml:space="preserve"> وأخلاق رسول الله </w:t>
      </w:r>
      <w:r w:rsidR="00E01386" w:rsidRPr="00E01386">
        <w:rPr>
          <w:rStyle w:val="libAlaemChar"/>
          <w:rFonts w:hint="cs"/>
          <w:rtl/>
        </w:rPr>
        <w:t>صلى‌الله‌عليه‌وآله</w:t>
      </w:r>
      <w:r>
        <w:rPr>
          <w:rFonts w:hint="cs"/>
          <w:rtl/>
        </w:rPr>
        <w:t xml:space="preserve"> التي حملها معه دائماً</w:t>
      </w:r>
      <w:r w:rsidR="00BC65C5">
        <w:rPr>
          <w:rFonts w:hint="cs"/>
          <w:rtl/>
        </w:rPr>
        <w:t>،</w:t>
      </w:r>
      <w:r>
        <w:rPr>
          <w:rFonts w:hint="cs"/>
          <w:rtl/>
        </w:rPr>
        <w:t xml:space="preserve"> والتزم بها طيلة حياته الشريفة وحتى آخر لحظة منها</w:t>
      </w:r>
      <w:r w:rsidR="00BC65C5">
        <w:rPr>
          <w:rFonts w:hint="cs"/>
          <w:rtl/>
        </w:rPr>
        <w:t>،</w:t>
      </w:r>
      <w:r>
        <w:rPr>
          <w:rFonts w:hint="cs"/>
          <w:rtl/>
        </w:rPr>
        <w:t xml:space="preserve"> أنّه كان حقّاً ممثّل الرسالة</w:t>
      </w:r>
      <w:r w:rsidR="00BC65C5">
        <w:rPr>
          <w:rFonts w:hint="cs"/>
          <w:rtl/>
        </w:rPr>
        <w:t>،</w:t>
      </w:r>
      <w:r>
        <w:rPr>
          <w:rFonts w:hint="cs"/>
          <w:rtl/>
        </w:rPr>
        <w:t xml:space="preserve"> والوريث الشرعي لرسول الله </w:t>
      </w:r>
      <w:r w:rsidR="00E01386" w:rsidRPr="00E01386">
        <w:rPr>
          <w:rStyle w:val="libAlaemChar"/>
          <w:rFonts w:hint="cs"/>
          <w:rtl/>
        </w:rPr>
        <w:t>صلى‌الله‌عليه‌وآله</w:t>
      </w:r>
      <w:r w:rsidR="00BC65C5">
        <w:rPr>
          <w:rFonts w:hint="cs"/>
          <w:rtl/>
        </w:rPr>
        <w:t>،</w:t>
      </w:r>
      <w:r>
        <w:rPr>
          <w:rFonts w:hint="cs"/>
          <w:rtl/>
        </w:rPr>
        <w:t xml:space="preserve"> حتّى صار الإسلام نفسه بكلّ قيمه ومبادئه العظيمة الخيِّرة</w:t>
      </w:r>
      <w:r w:rsidR="00BC65C5">
        <w:rPr>
          <w:rFonts w:hint="cs"/>
          <w:rtl/>
        </w:rPr>
        <w:t>،</w:t>
      </w:r>
      <w:r>
        <w:rPr>
          <w:rFonts w:hint="cs"/>
          <w:rtl/>
        </w:rPr>
        <w:t xml:space="preserve"> حتّى اعترف له بذلك عدوّه اللدود معاوية بن أبي سفيان أمام ابنه يزيد وجمع من أعوانه ومريديه</w:t>
      </w:r>
      <w:r w:rsidR="00BC65C5">
        <w:rPr>
          <w:rFonts w:hint="cs"/>
          <w:rtl/>
        </w:rPr>
        <w:t>،</w:t>
      </w:r>
      <w:r>
        <w:rPr>
          <w:rFonts w:hint="cs"/>
          <w:rtl/>
        </w:rPr>
        <w:t xml:space="preserve"> حين طلبوا منه أن يبيّن عيباً للحسين بن علي فقال</w:t>
      </w:r>
      <w:r w:rsidR="00BC65C5">
        <w:rPr>
          <w:rFonts w:hint="cs"/>
          <w:rtl/>
        </w:rPr>
        <w:t>:</w:t>
      </w:r>
      <w:r>
        <w:rPr>
          <w:rFonts w:hint="cs"/>
          <w:rtl/>
        </w:rPr>
        <w:t xml:space="preserve"> </w:t>
      </w:r>
      <w:r w:rsidR="005566C3">
        <w:rPr>
          <w:rFonts w:hint="cs"/>
          <w:rtl/>
        </w:rPr>
        <w:t>(</w:t>
      </w:r>
      <w:r>
        <w:rPr>
          <w:rFonts w:hint="cs"/>
          <w:rtl/>
        </w:rPr>
        <w:t>وما عسيت أن أعيب حسيناً</w:t>
      </w:r>
      <w:r w:rsidR="00BC65C5">
        <w:rPr>
          <w:rFonts w:hint="cs"/>
          <w:rtl/>
        </w:rPr>
        <w:t>،</w:t>
      </w:r>
      <w:r>
        <w:rPr>
          <w:rFonts w:hint="cs"/>
          <w:rtl/>
        </w:rPr>
        <w:t xml:space="preserve"> وما أرى للعيب فيه </w:t>
      </w:r>
    </w:p>
    <w:p w:rsidR="00BC65C5" w:rsidRDefault="00BC65C5" w:rsidP="00BC65C5">
      <w:pPr>
        <w:pStyle w:val="libNormal"/>
      </w:pPr>
      <w:r>
        <w:rPr>
          <w:rtl/>
        </w:rPr>
        <w:br w:type="page"/>
      </w:r>
    </w:p>
    <w:p w:rsidR="00874690" w:rsidRDefault="00874690" w:rsidP="005566C3">
      <w:pPr>
        <w:pStyle w:val="libNormal0"/>
        <w:rPr>
          <w:rtl/>
        </w:rPr>
      </w:pPr>
      <w:r w:rsidRPr="008F395F">
        <w:rPr>
          <w:rFonts w:hint="cs"/>
          <w:rtl/>
        </w:rPr>
        <w:lastRenderedPageBreak/>
        <w:t>موضعاً</w:t>
      </w:r>
      <w:r w:rsidR="005566C3">
        <w:rP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 xml:space="preserve">والإمام الحسين </w:t>
      </w:r>
      <w:r w:rsidR="00E01386" w:rsidRPr="00E01386">
        <w:rPr>
          <w:rStyle w:val="libAlaemChar"/>
          <w:rFonts w:hint="cs"/>
          <w:rtl/>
        </w:rPr>
        <w:t>عليه‌السلام</w:t>
      </w:r>
      <w:r>
        <w:rPr>
          <w:rFonts w:hint="cs"/>
          <w:rtl/>
        </w:rPr>
        <w:t xml:space="preserve"> هو النبع الفيَّاض بالفضائل والكمالات الإنسانيّة</w:t>
      </w:r>
      <w:r w:rsidR="00BC65C5">
        <w:rPr>
          <w:rFonts w:hint="cs"/>
          <w:rtl/>
        </w:rPr>
        <w:t>،</w:t>
      </w:r>
      <w:r>
        <w:rPr>
          <w:rFonts w:hint="cs"/>
          <w:rtl/>
        </w:rPr>
        <w:t xml:space="preserve"> ونحن نتفيّأ فيئه</w:t>
      </w:r>
      <w:r w:rsidR="00BC65C5">
        <w:rPr>
          <w:rFonts w:hint="cs"/>
          <w:rtl/>
        </w:rPr>
        <w:t>،</w:t>
      </w:r>
      <w:r>
        <w:rPr>
          <w:rFonts w:hint="cs"/>
          <w:rtl/>
        </w:rPr>
        <w:t xml:space="preserve"> ونستظلّ بظلّه العميم</w:t>
      </w:r>
      <w:r w:rsidR="00BC65C5">
        <w:rPr>
          <w:rFonts w:hint="cs"/>
          <w:rtl/>
        </w:rPr>
        <w:t>،</w:t>
      </w:r>
      <w:r>
        <w:rPr>
          <w:rFonts w:hint="cs"/>
          <w:rtl/>
        </w:rPr>
        <w:t xml:space="preserve"> ونستنير بنوره الوضَّاء</w:t>
      </w:r>
      <w:r w:rsidR="00BC65C5">
        <w:rPr>
          <w:rFonts w:hint="cs"/>
          <w:rtl/>
        </w:rPr>
        <w:t>؛</w:t>
      </w:r>
      <w:r>
        <w:rPr>
          <w:rFonts w:hint="cs"/>
          <w:rtl/>
        </w:rPr>
        <w:t xml:space="preserve"> لأنّ سيرته كلّها فضائل وأخلاق كشخصه الشريف</w:t>
      </w:r>
      <w:r w:rsidR="00BC65C5">
        <w:rPr>
          <w:rFonts w:hint="cs"/>
          <w:rtl/>
        </w:rPr>
        <w:t>:</w:t>
      </w:r>
      <w:r>
        <w:rPr>
          <w:rFonts w:hint="cs"/>
          <w:rtl/>
        </w:rPr>
        <w:t xml:space="preserve"> </w:t>
      </w:r>
    </w:p>
    <w:p w:rsidR="00874690" w:rsidRDefault="00E62BCA" w:rsidP="008F395F">
      <w:pPr>
        <w:pStyle w:val="libNormal"/>
        <w:rPr>
          <w:rtl/>
        </w:rPr>
      </w:pPr>
      <w:r>
        <w:rPr>
          <w:rFonts w:hint="cs"/>
          <w:rtl/>
        </w:rPr>
        <w:t>-</w:t>
      </w:r>
      <w:r w:rsidR="00874690">
        <w:rPr>
          <w:rFonts w:hint="cs"/>
          <w:rtl/>
        </w:rPr>
        <w:t xml:space="preserve"> فنسب الإمام الحسين </w:t>
      </w:r>
      <w:r w:rsidR="00E01386" w:rsidRPr="00E01386">
        <w:rPr>
          <w:rStyle w:val="libAlaemChar"/>
          <w:rFonts w:hint="cs"/>
          <w:rtl/>
        </w:rPr>
        <w:t>عليه‌السلام</w:t>
      </w:r>
      <w:r w:rsidR="00874690">
        <w:rPr>
          <w:rFonts w:hint="cs"/>
          <w:rtl/>
        </w:rPr>
        <w:t xml:space="preserve"> فضيلة كبرى</w:t>
      </w:r>
      <w:r w:rsidR="00BC65C5">
        <w:rPr>
          <w:rFonts w:hint="cs"/>
          <w:rtl/>
        </w:rPr>
        <w:t>.</w:t>
      </w:r>
    </w:p>
    <w:p w:rsidR="00874690" w:rsidRDefault="00E62BCA" w:rsidP="008F395F">
      <w:pPr>
        <w:pStyle w:val="libNormal"/>
        <w:rPr>
          <w:rtl/>
        </w:rPr>
      </w:pPr>
      <w:r>
        <w:rPr>
          <w:rFonts w:hint="cs"/>
          <w:rtl/>
        </w:rPr>
        <w:t>-</w:t>
      </w:r>
      <w:r w:rsidR="00874690">
        <w:rPr>
          <w:rFonts w:hint="cs"/>
          <w:rtl/>
        </w:rPr>
        <w:t xml:space="preserve"> وولادته </w:t>
      </w:r>
      <w:r w:rsidR="00E01386" w:rsidRPr="00E01386">
        <w:rPr>
          <w:rStyle w:val="libAlaemChar"/>
          <w:rFonts w:hint="cs"/>
          <w:rtl/>
        </w:rPr>
        <w:t>عليه‌السلام</w:t>
      </w:r>
      <w:r w:rsidR="00874690">
        <w:rPr>
          <w:rFonts w:hint="cs"/>
          <w:rtl/>
        </w:rPr>
        <w:t xml:space="preserve"> فضيلة سماويّة أُخرى</w:t>
      </w:r>
      <w:r w:rsidR="00BC65C5">
        <w:rPr>
          <w:rFonts w:hint="cs"/>
          <w:rtl/>
        </w:rPr>
        <w:t>.</w:t>
      </w:r>
    </w:p>
    <w:p w:rsidR="00874690" w:rsidRDefault="00E62BCA" w:rsidP="008F395F">
      <w:pPr>
        <w:pStyle w:val="libNormal"/>
        <w:rPr>
          <w:rtl/>
        </w:rPr>
      </w:pPr>
      <w:r>
        <w:rPr>
          <w:rFonts w:hint="cs"/>
          <w:rtl/>
        </w:rPr>
        <w:t>-</w:t>
      </w:r>
      <w:r w:rsidR="00874690">
        <w:rPr>
          <w:rFonts w:hint="cs"/>
          <w:rtl/>
        </w:rPr>
        <w:t xml:space="preserve"> وتربيته </w:t>
      </w:r>
      <w:r w:rsidR="00E01386" w:rsidRPr="00E01386">
        <w:rPr>
          <w:rStyle w:val="libAlaemChar"/>
          <w:rFonts w:hint="cs"/>
          <w:rtl/>
        </w:rPr>
        <w:t>عليه‌السلام</w:t>
      </w:r>
      <w:r w:rsidR="00874690">
        <w:rPr>
          <w:rFonts w:hint="cs"/>
          <w:rtl/>
        </w:rPr>
        <w:t xml:space="preserve"> فضيلة ربّانية ثالثة</w:t>
      </w:r>
      <w:r w:rsidR="00BC65C5">
        <w:rPr>
          <w:rFonts w:hint="cs"/>
          <w:rtl/>
        </w:rPr>
        <w:t>.</w:t>
      </w:r>
    </w:p>
    <w:p w:rsidR="00874690" w:rsidRDefault="00E62BCA" w:rsidP="008F395F">
      <w:pPr>
        <w:pStyle w:val="libNormal"/>
        <w:rPr>
          <w:rtl/>
        </w:rPr>
      </w:pPr>
      <w:r>
        <w:rPr>
          <w:rFonts w:hint="cs"/>
          <w:rtl/>
        </w:rPr>
        <w:t>-</w:t>
      </w:r>
      <w:r w:rsidR="00874690">
        <w:rPr>
          <w:rFonts w:hint="cs"/>
          <w:rtl/>
        </w:rPr>
        <w:t xml:space="preserve"> ونسله </w:t>
      </w:r>
      <w:r w:rsidR="00E01386" w:rsidRPr="00E01386">
        <w:rPr>
          <w:rStyle w:val="libAlaemChar"/>
          <w:rFonts w:hint="cs"/>
          <w:rtl/>
        </w:rPr>
        <w:t>عليه‌السلام</w:t>
      </w:r>
      <w:r w:rsidR="00874690">
        <w:rPr>
          <w:rFonts w:hint="cs"/>
          <w:rtl/>
        </w:rPr>
        <w:t xml:space="preserve"> فضيلة خاصّة رابعة</w:t>
      </w:r>
      <w:r w:rsidR="00BC65C5">
        <w:rPr>
          <w:rFonts w:hint="cs"/>
          <w:rtl/>
        </w:rPr>
        <w:t>.</w:t>
      </w:r>
    </w:p>
    <w:p w:rsidR="00874690" w:rsidRDefault="00E62BCA" w:rsidP="008F395F">
      <w:pPr>
        <w:pStyle w:val="libNormal"/>
        <w:rPr>
          <w:rtl/>
        </w:rPr>
      </w:pPr>
      <w:r>
        <w:rPr>
          <w:rFonts w:hint="cs"/>
          <w:rtl/>
        </w:rPr>
        <w:t>-</w:t>
      </w:r>
      <w:r w:rsidR="00874690">
        <w:rPr>
          <w:rFonts w:hint="cs"/>
          <w:rtl/>
        </w:rPr>
        <w:t xml:space="preserve"> وحياته </w:t>
      </w:r>
      <w:r w:rsidR="00E01386" w:rsidRPr="00E01386">
        <w:rPr>
          <w:rStyle w:val="libAlaemChar"/>
          <w:rFonts w:hint="cs"/>
          <w:rtl/>
        </w:rPr>
        <w:t>عليه‌السلام</w:t>
      </w:r>
      <w:r w:rsidR="00874690">
        <w:rPr>
          <w:rFonts w:hint="cs"/>
          <w:rtl/>
        </w:rPr>
        <w:t xml:space="preserve"> مجمع فضائل لا تنتهي</w:t>
      </w:r>
      <w:r w:rsidR="00BC65C5">
        <w:rPr>
          <w:rFonts w:hint="cs"/>
          <w:rtl/>
        </w:rPr>
        <w:t>.</w:t>
      </w:r>
    </w:p>
    <w:p w:rsidR="00874690" w:rsidRDefault="00874690" w:rsidP="008F395F">
      <w:pPr>
        <w:pStyle w:val="libNormal"/>
        <w:rPr>
          <w:rtl/>
        </w:rPr>
      </w:pPr>
      <w:r>
        <w:rPr>
          <w:rFonts w:hint="cs"/>
          <w:rtl/>
        </w:rPr>
        <w:t>وما علينا إلاّ أن نستقي حتّى نرتوي من فضائل ومناقبيّات الإمام الحسين بن علي سيد الشهداء (صلوات الله عليه)</w:t>
      </w:r>
      <w:r w:rsidR="00BC65C5">
        <w:rPr>
          <w:rFonts w:hint="cs"/>
          <w:rtl/>
        </w:rPr>
        <w:t>.</w:t>
      </w:r>
    </w:p>
    <w:p w:rsidR="00874690" w:rsidRDefault="00874690" w:rsidP="00E62BCA">
      <w:pPr>
        <w:pStyle w:val="Heading3"/>
        <w:rPr>
          <w:rtl/>
        </w:rPr>
      </w:pPr>
      <w:bookmarkStart w:id="16" w:name="_Toc382826887"/>
      <w:r>
        <w:rPr>
          <w:rFonts w:hint="cs"/>
          <w:rtl/>
        </w:rPr>
        <w:t>في التربية الإسلاميّة</w:t>
      </w:r>
      <w:bookmarkEnd w:id="16"/>
      <w:r>
        <w:rPr>
          <w:rFonts w:hint="cs"/>
          <w:rtl/>
        </w:rPr>
        <w:t xml:space="preserve"> </w:t>
      </w:r>
    </w:p>
    <w:p w:rsidR="00874690" w:rsidRDefault="00874690" w:rsidP="008F395F">
      <w:pPr>
        <w:pStyle w:val="libNormal"/>
        <w:rPr>
          <w:rtl/>
        </w:rPr>
      </w:pPr>
      <w:r>
        <w:rPr>
          <w:rFonts w:hint="cs"/>
          <w:rtl/>
        </w:rPr>
        <w:t xml:space="preserve">إنّ مهمّة الإمام </w:t>
      </w:r>
      <w:r w:rsidR="00E01386" w:rsidRPr="00E01386">
        <w:rPr>
          <w:rStyle w:val="libAlaemChar"/>
          <w:rFonts w:hint="cs"/>
          <w:rtl/>
        </w:rPr>
        <w:t>عليه‌السلام</w:t>
      </w:r>
      <w:r>
        <w:rPr>
          <w:rFonts w:hint="cs"/>
          <w:rtl/>
        </w:rPr>
        <w:t xml:space="preserve"> وكلّ إمام أن يربّي البشر وأبناء الأُمّة التي يكون فيها</w:t>
      </w:r>
      <w:r w:rsidR="00BC65C5">
        <w:rPr>
          <w:rFonts w:hint="cs"/>
          <w:rtl/>
        </w:rPr>
        <w:t>،</w:t>
      </w:r>
      <w:r>
        <w:rPr>
          <w:rFonts w:hint="cs"/>
          <w:rtl/>
        </w:rPr>
        <w:t xml:space="preserve"> والتربية هي اللبنة الأولى لبناء أسرة صالحة</w:t>
      </w:r>
      <w:r w:rsidR="00BC65C5">
        <w:rPr>
          <w:rFonts w:hint="cs"/>
          <w:rtl/>
        </w:rPr>
        <w:t>،</w:t>
      </w:r>
      <w:r>
        <w:rPr>
          <w:rFonts w:hint="cs"/>
          <w:rtl/>
        </w:rPr>
        <w:t xml:space="preserve"> ومجتمع سالم</w:t>
      </w:r>
      <w:r w:rsidR="00BC65C5">
        <w:rPr>
          <w:rFonts w:hint="cs"/>
          <w:rtl/>
        </w:rPr>
        <w:t>،</w:t>
      </w:r>
      <w:r>
        <w:rPr>
          <w:rFonts w:hint="cs"/>
          <w:rtl/>
        </w:rPr>
        <w:t xml:space="preserve"> وأُمّةٍ وسط</w:t>
      </w:r>
      <w:r w:rsidR="00BC65C5">
        <w:rPr>
          <w:rFonts w:hint="cs"/>
          <w:rtl/>
        </w:rPr>
        <w:t>،</w:t>
      </w:r>
      <w:r>
        <w:rPr>
          <w:rFonts w:hint="cs"/>
          <w:rtl/>
        </w:rPr>
        <w:t xml:space="preserve"> كما وصف القرآن الكريم أُمّتنا الإسلاميّة المباركة.</w:t>
      </w:r>
    </w:p>
    <w:p w:rsidR="00874690" w:rsidRDefault="00874690" w:rsidP="008F395F">
      <w:pPr>
        <w:pStyle w:val="libNormal"/>
        <w:rPr>
          <w:rtl/>
        </w:rPr>
      </w:pPr>
      <w:r w:rsidRPr="008F395F">
        <w:rPr>
          <w:rFonts w:hint="cs"/>
          <w:rtl/>
        </w:rPr>
        <w:t xml:space="preserve">سأل سائل الإمام الحسين </w:t>
      </w:r>
      <w:r w:rsidR="00E01386" w:rsidRPr="00E01386">
        <w:rPr>
          <w:rStyle w:val="libAlaemChar"/>
          <w:rFonts w:hint="cs"/>
          <w:rtl/>
        </w:rPr>
        <w:t>عليه‌السلام</w:t>
      </w:r>
      <w:r w:rsidRPr="008F395F">
        <w:rPr>
          <w:rFonts w:hint="cs"/>
          <w:rtl/>
        </w:rPr>
        <w:t xml:space="preserve"> عن معنى الأدب</w:t>
      </w:r>
      <w:r w:rsidR="00BC65C5" w:rsidRPr="008F395F">
        <w:rPr>
          <w:rFonts w:hint="cs"/>
          <w:rtl/>
        </w:rPr>
        <w:t>،</w:t>
      </w:r>
      <w:r w:rsidRPr="008F395F">
        <w:rPr>
          <w:rFonts w:hint="cs"/>
          <w:rtl/>
        </w:rPr>
        <w:t xml:space="preserve"> فقال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 xml:space="preserve">هو أنْ تَخرجَ منْ بيتكَ فلا تلقي أحداً إلاّ رأيتَ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الإمامة والسياسة</w:t>
      </w:r>
      <w:r w:rsidR="00E62BCA">
        <w:rPr>
          <w:rFonts w:hint="cs"/>
          <w:rtl/>
        </w:rPr>
        <w:t xml:space="preserve"> - </w:t>
      </w:r>
      <w:r>
        <w:rPr>
          <w:rFonts w:hint="cs"/>
          <w:rtl/>
        </w:rPr>
        <w:t>ابن قتيبة 1 / 182</w:t>
      </w:r>
      <w:r w:rsidR="00BC65C5">
        <w:rPr>
          <w:rFonts w:hint="cs"/>
          <w:rtl/>
        </w:rPr>
        <w:t>،</w:t>
      </w:r>
      <w:r>
        <w:rPr>
          <w:rFonts w:hint="cs"/>
          <w:rtl/>
        </w:rPr>
        <w:t xml:space="preserve"> موسوعة الثورة الحسينيّة 5 / 330</w:t>
      </w:r>
      <w:r w:rsidR="00BC65C5">
        <w:rPr>
          <w:rFonts w:hint="cs"/>
          <w:rtl/>
        </w:rPr>
        <w:t>،</w:t>
      </w:r>
      <w:r>
        <w:rPr>
          <w:rFonts w:hint="cs"/>
          <w:rtl/>
        </w:rPr>
        <w:t xml:space="preserve"> سير أعلام النبلاء 3 / 198</w:t>
      </w:r>
      <w:r w:rsidR="00BC65C5">
        <w:rPr>
          <w:rFonts w:hint="cs"/>
          <w:rtl/>
        </w:rPr>
        <w:t>.</w:t>
      </w:r>
    </w:p>
    <w:p w:rsidR="00BC65C5" w:rsidRDefault="00BC65C5" w:rsidP="00BC65C5">
      <w:pPr>
        <w:pStyle w:val="libNormal"/>
      </w:pPr>
      <w:r>
        <w:rPr>
          <w:rtl/>
        </w:rPr>
        <w:br w:type="page"/>
      </w:r>
    </w:p>
    <w:p w:rsidR="00874690" w:rsidRDefault="00874690" w:rsidP="005566C3">
      <w:pPr>
        <w:pStyle w:val="libNormal0"/>
        <w:rPr>
          <w:rtl/>
        </w:rPr>
      </w:pPr>
      <w:r w:rsidRPr="008F395F">
        <w:rPr>
          <w:rStyle w:val="libBold2Char"/>
          <w:rFonts w:hint="cs"/>
          <w:rtl/>
        </w:rPr>
        <w:lastRenderedPageBreak/>
        <w:t>لهُ الفضلَ عليك</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هذا هو الأدب الإنساني الرفيع الذي لا يرى أحد في نفسه فضلاً على أحد من خلق الله</w:t>
      </w:r>
      <w:r w:rsidR="00BC65C5">
        <w:rPr>
          <w:rFonts w:hint="cs"/>
          <w:rtl/>
        </w:rPr>
        <w:t>،</w:t>
      </w:r>
      <w:r>
        <w:rPr>
          <w:rFonts w:hint="cs"/>
          <w:rtl/>
        </w:rPr>
        <w:t xml:space="preserve"> وهذا يعبّر عن قمّة في الإنسانيّة من جانبي السلب والإيجاب</w:t>
      </w:r>
      <w:r w:rsidR="00BC65C5">
        <w:rPr>
          <w:rFonts w:hint="cs"/>
          <w:rtl/>
        </w:rPr>
        <w:t>.</w:t>
      </w:r>
    </w:p>
    <w:p w:rsidR="00874690" w:rsidRDefault="00874690" w:rsidP="008F395F">
      <w:pPr>
        <w:pStyle w:val="libNormal"/>
        <w:rPr>
          <w:rtl/>
        </w:rPr>
      </w:pPr>
      <w:r w:rsidRPr="008F395F">
        <w:rPr>
          <w:rFonts w:hint="cs"/>
          <w:rtl/>
        </w:rPr>
        <w:t>فالإنسان بصير بنفسه</w:t>
      </w:r>
      <w:r w:rsidR="00BC65C5" w:rsidRPr="008F395F">
        <w:rPr>
          <w:rFonts w:hint="cs"/>
          <w:rtl/>
        </w:rPr>
        <w:t>،</w:t>
      </w:r>
      <w:r w:rsidRPr="008F395F">
        <w:rPr>
          <w:rFonts w:hint="cs"/>
          <w:rtl/>
        </w:rPr>
        <w:t xml:space="preserve"> خبير بأحواله كلّها</w:t>
      </w:r>
      <w:r w:rsidR="00BC65C5" w:rsidRPr="008F395F">
        <w:rPr>
          <w:rFonts w:hint="cs"/>
          <w:rtl/>
        </w:rPr>
        <w:t>،</w:t>
      </w:r>
      <w:r w:rsidRPr="008F395F">
        <w:rPr>
          <w:rFonts w:hint="cs"/>
          <w:rtl/>
        </w:rPr>
        <w:t xml:space="preserve"> وربّنا سبحانه يقول</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بَلِ الإِنْسَانُ عَلَى نَفْسِهِ بَصِيرَةٌ * وَلَوْ أَلْقَى مَعَاذِيرَهُ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 xml:space="preserve">والحديث الذي صار يشبه بمثل من الأمثال وهو </w:t>
      </w:r>
      <w:r w:rsidR="005566C3">
        <w:rPr>
          <w:rFonts w:hint="cs"/>
          <w:rtl/>
        </w:rPr>
        <w:t>(</w:t>
      </w:r>
      <w:r>
        <w:rPr>
          <w:rFonts w:hint="cs"/>
          <w:rtl/>
        </w:rPr>
        <w:t>رحم الله امرأً عرف قدر نفسه</w:t>
      </w:r>
      <w:r w:rsidR="005566C3">
        <w:rPr>
          <w:rFonts w:hint="cs"/>
          <w:rtl/>
        </w:rPr>
        <w:t>)</w:t>
      </w:r>
      <w:r w:rsidR="00BC65C5">
        <w:rPr>
          <w:rFonts w:hint="cs"/>
          <w:rtl/>
        </w:rPr>
        <w:t>،</w:t>
      </w:r>
      <w:r>
        <w:rPr>
          <w:rFonts w:hint="cs"/>
          <w:rtl/>
        </w:rPr>
        <w:t xml:space="preserve"> فالإمام الحسين </w:t>
      </w:r>
      <w:r w:rsidR="00E01386" w:rsidRPr="00E01386">
        <w:rPr>
          <w:rStyle w:val="libAlaemChar"/>
          <w:rFonts w:hint="cs"/>
          <w:rtl/>
        </w:rPr>
        <w:t>عليه‌السلام</w:t>
      </w:r>
      <w:r>
        <w:rPr>
          <w:rFonts w:hint="cs"/>
          <w:rtl/>
        </w:rPr>
        <w:t xml:space="preserve"> يشير لنا إلى هذه الحقيقة الناصعة</w:t>
      </w:r>
      <w:r w:rsidR="00BC65C5">
        <w:rPr>
          <w:rFonts w:hint="cs"/>
          <w:rtl/>
        </w:rPr>
        <w:t>.</w:t>
      </w:r>
    </w:p>
    <w:p w:rsidR="00874690" w:rsidRDefault="00874690" w:rsidP="008F395F">
      <w:pPr>
        <w:pStyle w:val="libNormal"/>
        <w:rPr>
          <w:rtl/>
        </w:rPr>
      </w:pPr>
      <w:r>
        <w:rPr>
          <w:rFonts w:hint="cs"/>
          <w:rtl/>
        </w:rPr>
        <w:t>والحقيقة الأُخرى أنّك على ظنّ أو شك من أحوال أخيك الإنسان الذي تلتقيه</w:t>
      </w:r>
      <w:r w:rsidR="00BC65C5">
        <w:rPr>
          <w:rFonts w:hint="cs"/>
          <w:rtl/>
        </w:rPr>
        <w:t>،</w:t>
      </w:r>
      <w:r>
        <w:rPr>
          <w:rFonts w:hint="cs"/>
          <w:rtl/>
        </w:rPr>
        <w:t xml:space="preserve"> وعلى يقين من أحوال نفسك</w:t>
      </w:r>
      <w:r w:rsidR="00BC65C5">
        <w:rPr>
          <w:rFonts w:hint="cs"/>
          <w:rtl/>
        </w:rPr>
        <w:t>،</w:t>
      </w:r>
      <w:r>
        <w:rPr>
          <w:rFonts w:hint="cs"/>
          <w:rtl/>
        </w:rPr>
        <w:t xml:space="preserve"> فكيف تقدّم الشك على اليقين</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وهذه قمّة التواضع لخلق الباري (عزّ وجلّ)</w:t>
      </w:r>
      <w:r w:rsidR="00BC65C5" w:rsidRPr="008F395F">
        <w:rPr>
          <w:rFonts w:hint="cs"/>
          <w:rtl/>
        </w:rPr>
        <w:t>،</w:t>
      </w:r>
      <w:r w:rsidRPr="008F395F">
        <w:rPr>
          <w:rFonts w:hint="cs"/>
          <w:rtl/>
        </w:rPr>
        <w:t xml:space="preserve"> ولا يأتي إلاّ من تجربة تربويّة عاليّة جدّاً</w:t>
      </w:r>
      <w:r w:rsidR="00BC65C5" w:rsidRPr="008F395F">
        <w:rPr>
          <w:rFonts w:hint="cs"/>
          <w:rtl/>
        </w:rPr>
        <w:t>؛</w:t>
      </w:r>
      <w:r w:rsidRPr="008F395F">
        <w:rPr>
          <w:rFonts w:hint="cs"/>
          <w:rtl/>
        </w:rPr>
        <w:t xml:space="preserve"> ولذا يقول سبط الرسول الحسين </w:t>
      </w:r>
      <w:r w:rsidR="00E01386" w:rsidRPr="00E01386">
        <w:rPr>
          <w:rStyle w:val="libAlaemChar"/>
          <w:rFonts w:hint="cs"/>
          <w:rtl/>
        </w:rPr>
        <w:t>عليه‌السلام</w:t>
      </w:r>
      <w:r w:rsidRPr="008F395F">
        <w:rPr>
          <w:rFonts w:hint="cs"/>
          <w:rtl/>
        </w:rPr>
        <w:t xml:space="preserve"> موجّهاً ومربّياً أصحابه على هذا الخلق العظيم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إيّاكَ وما تعتذرُ منه</w:t>
      </w:r>
      <w:r w:rsidR="00BC65C5" w:rsidRPr="008F395F">
        <w:rPr>
          <w:rStyle w:val="libBold2Char"/>
          <w:rFonts w:hint="cs"/>
          <w:rtl/>
        </w:rPr>
        <w:t>؛</w:t>
      </w:r>
      <w:r w:rsidRPr="008F395F">
        <w:rPr>
          <w:rStyle w:val="libBold2Char"/>
          <w:rFonts w:hint="cs"/>
          <w:rtl/>
        </w:rPr>
        <w:t xml:space="preserve"> فإنَّ المؤمنَ لا يُسيء ولا يعتذرُ</w:t>
      </w:r>
      <w:r w:rsidR="00BC65C5" w:rsidRPr="008F395F">
        <w:rPr>
          <w:rStyle w:val="libBold2Char"/>
          <w:rFonts w:hint="cs"/>
          <w:rtl/>
        </w:rPr>
        <w:t>،</w:t>
      </w:r>
      <w:r w:rsidRPr="008F395F">
        <w:rPr>
          <w:rStyle w:val="libBold2Char"/>
          <w:rFonts w:hint="cs"/>
          <w:rtl/>
        </w:rPr>
        <w:t xml:space="preserve"> والمنافقُ كلَّ يومٍ يُسيء ويعتذرُ</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Pr>
          <w:rFonts w:hint="cs"/>
          <w:rtl/>
        </w:rPr>
        <w:t xml:space="preserve">فإذا أردت أن تكون تلميذاً في مدرسة المولى أبي عبد الله الحسين </w:t>
      </w:r>
      <w:r w:rsidR="00E01386" w:rsidRPr="00E01386">
        <w:rPr>
          <w:rStyle w:val="libAlaemChar"/>
          <w:rFonts w:hint="cs"/>
          <w:rtl/>
        </w:rPr>
        <w:t>عليه‌السلام</w:t>
      </w:r>
      <w:r>
        <w:rPr>
          <w:rFonts w:hint="cs"/>
          <w:rtl/>
        </w:rPr>
        <w:t xml:space="preserve"> فعليك أن تحترز من أيّ عمل يمكن أن تعتذر منه</w:t>
      </w:r>
      <w:r w:rsidR="00BC65C5">
        <w:rPr>
          <w:rFonts w:hint="cs"/>
          <w:rtl/>
        </w:rPr>
        <w:t>.</w:t>
      </w:r>
      <w:r>
        <w:rPr>
          <w:rFonts w:hint="cs"/>
          <w:rtl/>
        </w:rPr>
        <w:t xml:space="preserve"> أي العمل الذي يعيب</w:t>
      </w:r>
      <w:r w:rsidR="00BC65C5">
        <w:rPr>
          <w:rFonts w:hint="cs"/>
          <w:rtl/>
        </w:rPr>
        <w:t>،</w:t>
      </w:r>
      <w:r>
        <w:rPr>
          <w:rFonts w:hint="cs"/>
          <w:rtl/>
        </w:rPr>
        <w:t xml:space="preserve"> أو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 xml:space="preserve">موسوعة كلمات الإمام الحسين </w:t>
      </w:r>
      <w:r w:rsidR="00E01386" w:rsidRPr="00E01386">
        <w:rPr>
          <w:rStyle w:val="libAlaemChar"/>
          <w:rFonts w:hint="cs"/>
          <w:rtl/>
        </w:rPr>
        <w:t>عليه‌السلام</w:t>
      </w:r>
      <w:r>
        <w:rPr>
          <w:rFonts w:hint="cs"/>
          <w:rtl/>
        </w:rPr>
        <w:t xml:space="preserve"> / 750 ح910</w:t>
      </w:r>
      <w:r w:rsidR="00BC65C5">
        <w:rPr>
          <w:rFonts w:hint="cs"/>
          <w:rtl/>
        </w:rPr>
        <w:t>،</w:t>
      </w:r>
      <w:r>
        <w:rPr>
          <w:rFonts w:hint="cs"/>
          <w:rtl/>
        </w:rPr>
        <w:t xml:space="preserve"> جمال الخواطر 2 / 75</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القيامة / 75</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تحف العقول / 179</w:t>
      </w:r>
      <w:r w:rsidR="00BC65C5">
        <w:rPr>
          <w:rFonts w:hint="cs"/>
          <w:rtl/>
        </w:rPr>
        <w:t>،</w:t>
      </w:r>
      <w:r>
        <w:rPr>
          <w:rFonts w:hint="cs"/>
          <w:rtl/>
        </w:rPr>
        <w:t xml:space="preserve"> موسوعة البحار 78 / 120</w:t>
      </w:r>
      <w:r w:rsidR="00BC65C5">
        <w:rPr>
          <w:rFonts w:hint="cs"/>
          <w:rtl/>
        </w:rPr>
        <w:t>.</w:t>
      </w:r>
    </w:p>
    <w:p w:rsidR="00BC65C5" w:rsidRDefault="00BC65C5" w:rsidP="00BC65C5">
      <w:pPr>
        <w:pStyle w:val="libNormal"/>
        <w:rPr>
          <w:rtl/>
        </w:rPr>
      </w:pPr>
      <w:r>
        <w:rPr>
          <w:rFonts w:hint="cs"/>
          <w:rtl/>
        </w:rPr>
        <w:br w:type="page"/>
      </w:r>
    </w:p>
    <w:p w:rsidR="00874690" w:rsidRDefault="00874690" w:rsidP="005566C3">
      <w:pPr>
        <w:pStyle w:val="libNormal0"/>
        <w:rPr>
          <w:rtl/>
        </w:rPr>
      </w:pPr>
      <w:r>
        <w:rPr>
          <w:rFonts w:hint="cs"/>
          <w:rtl/>
        </w:rPr>
        <w:lastRenderedPageBreak/>
        <w:t>يشين أو يسيء للآخرين</w:t>
      </w:r>
      <w:r w:rsidR="00BC65C5">
        <w:rPr>
          <w:rFonts w:hint="cs"/>
          <w:rtl/>
        </w:rPr>
        <w:t>،</w:t>
      </w:r>
      <w:r>
        <w:rPr>
          <w:rFonts w:hint="cs"/>
          <w:rtl/>
        </w:rPr>
        <w:t xml:space="preserve"> وهذا يجعلك في حالة مراقبة دائمة لنفسك وتصرّفاتك</w:t>
      </w:r>
      <w:r w:rsidR="00BC65C5">
        <w:rPr>
          <w:rFonts w:hint="cs"/>
          <w:rtl/>
        </w:rPr>
        <w:t>،</w:t>
      </w:r>
      <w:r>
        <w:rPr>
          <w:rFonts w:hint="cs"/>
          <w:rtl/>
        </w:rPr>
        <w:t xml:space="preserve"> وحتى كلماتك يجب أن تكون موزونة بميزان الذهب</w:t>
      </w:r>
      <w:r w:rsidR="00BC65C5">
        <w:rPr>
          <w:rFonts w:hint="cs"/>
          <w:rtl/>
        </w:rPr>
        <w:t>.</w:t>
      </w:r>
    </w:p>
    <w:p w:rsidR="00874690" w:rsidRDefault="00874690" w:rsidP="008F395F">
      <w:pPr>
        <w:pStyle w:val="libNormal"/>
        <w:rPr>
          <w:rtl/>
        </w:rPr>
      </w:pPr>
      <w:r>
        <w:rPr>
          <w:rFonts w:hint="cs"/>
          <w:rtl/>
        </w:rPr>
        <w:t xml:space="preserve">ويُروى عن الإمام </w:t>
      </w:r>
      <w:r w:rsidR="00E01386" w:rsidRPr="00E01386">
        <w:rPr>
          <w:rStyle w:val="libAlaemChar"/>
          <w:rFonts w:hint="cs"/>
          <w:rtl/>
        </w:rPr>
        <w:t>عليه‌السلام</w:t>
      </w:r>
      <w:r>
        <w:rPr>
          <w:rFonts w:hint="cs"/>
          <w:rtl/>
        </w:rPr>
        <w:t xml:space="preserve"> شعراً بهذا المعنى</w:t>
      </w:r>
      <w:r w:rsidR="00BC65C5">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5566C3" w:rsidTr="005566C3">
        <w:trPr>
          <w:trHeight w:val="350"/>
        </w:trPr>
        <w:tc>
          <w:tcPr>
            <w:tcW w:w="3536" w:type="dxa"/>
            <w:shd w:val="clear" w:color="auto" w:fill="auto"/>
          </w:tcPr>
          <w:p w:rsidR="005566C3" w:rsidRDefault="005566C3" w:rsidP="00DE762B">
            <w:pPr>
              <w:pStyle w:val="libPoem"/>
            </w:pPr>
            <w:r>
              <w:rPr>
                <w:rFonts w:hint="cs"/>
                <w:rtl/>
              </w:rPr>
              <w:t>أفلحَ عبدٌ كُشف</w:t>
            </w:r>
            <w:r w:rsidR="00DE762B">
              <w:rPr>
                <w:rFonts w:hint="cs"/>
                <w:rtl/>
              </w:rPr>
              <w:t xml:space="preserve"> </w:t>
            </w:r>
            <w:r>
              <w:rPr>
                <w:rFonts w:hint="cs"/>
                <w:rtl/>
              </w:rPr>
              <w:t>ال</w:t>
            </w:r>
            <w:r w:rsidRPr="00725071">
              <w:rPr>
                <w:rStyle w:val="libPoemTiniChar0"/>
                <w:rtl/>
              </w:rPr>
              <w:br/>
              <w:t> </w:t>
            </w:r>
          </w:p>
        </w:tc>
        <w:tc>
          <w:tcPr>
            <w:tcW w:w="272" w:type="dxa"/>
            <w:shd w:val="clear" w:color="auto" w:fill="auto"/>
          </w:tcPr>
          <w:p w:rsidR="005566C3" w:rsidRDefault="005566C3" w:rsidP="005566C3">
            <w:pPr>
              <w:pStyle w:val="libPoem"/>
              <w:rPr>
                <w:rtl/>
              </w:rPr>
            </w:pPr>
          </w:p>
        </w:tc>
        <w:tc>
          <w:tcPr>
            <w:tcW w:w="3502" w:type="dxa"/>
            <w:shd w:val="clear" w:color="auto" w:fill="auto"/>
          </w:tcPr>
          <w:p w:rsidR="005566C3" w:rsidRDefault="005566C3" w:rsidP="005566C3">
            <w:pPr>
              <w:pStyle w:val="libPoem"/>
            </w:pPr>
            <w:r>
              <w:rPr>
                <w:rFonts w:hint="cs"/>
                <w:rtl/>
              </w:rPr>
              <w:t>ـغطاءُ عنهُ ففطن</w:t>
            </w:r>
            <w:r w:rsidRPr="00725071">
              <w:rPr>
                <w:rStyle w:val="libPoemTiniChar0"/>
                <w:rtl/>
              </w:rPr>
              <w:br/>
              <w:t> </w:t>
            </w:r>
          </w:p>
        </w:tc>
      </w:tr>
      <w:tr w:rsidR="005566C3" w:rsidTr="005566C3">
        <w:tblPrEx>
          <w:tblLook w:val="04A0"/>
        </w:tblPrEx>
        <w:trPr>
          <w:trHeight w:val="350"/>
        </w:trPr>
        <w:tc>
          <w:tcPr>
            <w:tcW w:w="3536" w:type="dxa"/>
          </w:tcPr>
          <w:p w:rsidR="005566C3" w:rsidRDefault="005566C3" w:rsidP="005566C3">
            <w:pPr>
              <w:pStyle w:val="libPoem"/>
            </w:pPr>
            <w:r>
              <w:rPr>
                <w:rFonts w:hint="cs"/>
                <w:rtl/>
              </w:rPr>
              <w:t>وقرّ عيناً مَنْ رأى</w:t>
            </w:r>
            <w:r w:rsidRPr="00725071">
              <w:rPr>
                <w:rStyle w:val="libPoemTiniChar0"/>
                <w:rtl/>
              </w:rPr>
              <w:br/>
              <w:t> </w:t>
            </w:r>
          </w:p>
        </w:tc>
        <w:tc>
          <w:tcPr>
            <w:tcW w:w="272" w:type="dxa"/>
          </w:tcPr>
          <w:p w:rsidR="005566C3" w:rsidRDefault="005566C3" w:rsidP="005566C3">
            <w:pPr>
              <w:pStyle w:val="libPoem"/>
              <w:rPr>
                <w:rtl/>
              </w:rPr>
            </w:pPr>
          </w:p>
        </w:tc>
        <w:tc>
          <w:tcPr>
            <w:tcW w:w="3502" w:type="dxa"/>
          </w:tcPr>
          <w:p w:rsidR="005566C3" w:rsidRDefault="005566C3" w:rsidP="005566C3">
            <w:pPr>
              <w:pStyle w:val="libPoem"/>
            </w:pPr>
            <w:r>
              <w:rPr>
                <w:rFonts w:hint="cs"/>
                <w:rtl/>
              </w:rPr>
              <w:t>أنّ البلاءَ في اللسن</w:t>
            </w:r>
            <w:r w:rsidRPr="00725071">
              <w:rPr>
                <w:rStyle w:val="libPoemTiniChar0"/>
                <w:rtl/>
              </w:rPr>
              <w:br/>
              <w:t> </w:t>
            </w:r>
          </w:p>
        </w:tc>
      </w:tr>
      <w:tr w:rsidR="005566C3" w:rsidTr="005566C3">
        <w:tblPrEx>
          <w:tblLook w:val="04A0"/>
        </w:tblPrEx>
        <w:trPr>
          <w:trHeight w:val="350"/>
        </w:trPr>
        <w:tc>
          <w:tcPr>
            <w:tcW w:w="3536" w:type="dxa"/>
          </w:tcPr>
          <w:p w:rsidR="005566C3" w:rsidRDefault="005566C3" w:rsidP="005566C3">
            <w:pPr>
              <w:pStyle w:val="libPoem"/>
            </w:pPr>
            <w:r>
              <w:rPr>
                <w:rFonts w:hint="cs"/>
                <w:rtl/>
              </w:rPr>
              <w:t>فما زنَ ألفاظه</w:t>
            </w:r>
            <w:r w:rsidRPr="00725071">
              <w:rPr>
                <w:rStyle w:val="libPoemTiniChar0"/>
                <w:rtl/>
              </w:rPr>
              <w:br/>
              <w:t> </w:t>
            </w:r>
          </w:p>
        </w:tc>
        <w:tc>
          <w:tcPr>
            <w:tcW w:w="272" w:type="dxa"/>
          </w:tcPr>
          <w:p w:rsidR="005566C3" w:rsidRDefault="005566C3" w:rsidP="005566C3">
            <w:pPr>
              <w:pStyle w:val="libPoem"/>
              <w:rPr>
                <w:rtl/>
              </w:rPr>
            </w:pPr>
          </w:p>
        </w:tc>
        <w:tc>
          <w:tcPr>
            <w:tcW w:w="3502" w:type="dxa"/>
          </w:tcPr>
          <w:p w:rsidR="005566C3" w:rsidRDefault="005566C3" w:rsidP="00DE762B">
            <w:pPr>
              <w:pStyle w:val="libPoem"/>
            </w:pPr>
            <w:r>
              <w:rPr>
                <w:rFonts w:hint="cs"/>
                <w:rtl/>
              </w:rPr>
              <w:t>في</w:t>
            </w:r>
            <w:r w:rsidR="00DE762B">
              <w:rPr>
                <w:rFonts w:hint="cs"/>
                <w:rtl/>
              </w:rPr>
              <w:t xml:space="preserve"> </w:t>
            </w:r>
            <w:r>
              <w:rPr>
                <w:rFonts w:hint="cs"/>
                <w:rtl/>
              </w:rPr>
              <w:t>كلّ وقتٍ ووزن</w:t>
            </w:r>
            <w:r w:rsidRPr="00725071">
              <w:rPr>
                <w:rStyle w:val="libPoemTiniChar0"/>
                <w:rtl/>
              </w:rPr>
              <w:br/>
              <w:t> </w:t>
            </w:r>
          </w:p>
        </w:tc>
      </w:tr>
      <w:tr w:rsidR="005566C3" w:rsidTr="005566C3">
        <w:tblPrEx>
          <w:tblLook w:val="04A0"/>
        </w:tblPrEx>
        <w:trPr>
          <w:trHeight w:val="350"/>
        </w:trPr>
        <w:tc>
          <w:tcPr>
            <w:tcW w:w="3536" w:type="dxa"/>
          </w:tcPr>
          <w:p w:rsidR="005566C3" w:rsidRDefault="005566C3" w:rsidP="005566C3">
            <w:pPr>
              <w:pStyle w:val="libPoem"/>
            </w:pPr>
            <w:r>
              <w:rPr>
                <w:rFonts w:hint="cs"/>
                <w:rtl/>
              </w:rPr>
              <w:t>وخافَ من لسانه</w:t>
            </w:r>
            <w:r w:rsidRPr="00725071">
              <w:rPr>
                <w:rStyle w:val="libPoemTiniChar0"/>
                <w:rtl/>
              </w:rPr>
              <w:br/>
              <w:t> </w:t>
            </w:r>
          </w:p>
        </w:tc>
        <w:tc>
          <w:tcPr>
            <w:tcW w:w="272" w:type="dxa"/>
          </w:tcPr>
          <w:p w:rsidR="005566C3" w:rsidRDefault="005566C3" w:rsidP="005566C3">
            <w:pPr>
              <w:pStyle w:val="libPoem"/>
              <w:rPr>
                <w:rtl/>
              </w:rPr>
            </w:pPr>
          </w:p>
        </w:tc>
        <w:tc>
          <w:tcPr>
            <w:tcW w:w="3502" w:type="dxa"/>
          </w:tcPr>
          <w:p w:rsidR="005566C3" w:rsidRDefault="005566C3" w:rsidP="005566C3">
            <w:pPr>
              <w:pStyle w:val="libPoem"/>
            </w:pPr>
            <w:r>
              <w:rPr>
                <w:rFonts w:hint="cs"/>
                <w:rtl/>
              </w:rPr>
              <w:t>غرباً حديداً فخزن</w:t>
            </w:r>
            <w:r w:rsidRPr="00E62BCA">
              <w:rPr>
                <w:rStyle w:val="libFootnotenumChar"/>
                <w:rFonts w:hint="cs"/>
                <w:rtl/>
              </w:rPr>
              <w:t>(1)</w:t>
            </w:r>
            <w:r w:rsidRPr="00725071">
              <w:rPr>
                <w:rStyle w:val="libPoemTiniChar0"/>
                <w:rtl/>
              </w:rPr>
              <w:br/>
              <w:t> </w:t>
            </w:r>
          </w:p>
        </w:tc>
      </w:tr>
    </w:tbl>
    <w:p w:rsidR="00874690" w:rsidRDefault="00874690" w:rsidP="008F395F">
      <w:pPr>
        <w:pStyle w:val="libNormal"/>
        <w:rPr>
          <w:rtl/>
        </w:rPr>
      </w:pPr>
      <w:r>
        <w:rPr>
          <w:rFonts w:hint="cs"/>
          <w:rtl/>
        </w:rPr>
        <w:t>فالعبد المفلح</w:t>
      </w:r>
      <w:r w:rsidR="00BC65C5">
        <w:rPr>
          <w:rFonts w:hint="cs"/>
          <w:rtl/>
        </w:rPr>
        <w:t>:</w:t>
      </w:r>
      <w:r>
        <w:rPr>
          <w:rFonts w:hint="cs"/>
          <w:rtl/>
        </w:rPr>
        <w:t xml:space="preserve"> هو الذي رفع الستار عن عينيه وبصيرته</w:t>
      </w:r>
      <w:r w:rsidR="00BC65C5">
        <w:rPr>
          <w:rFonts w:hint="cs"/>
          <w:rtl/>
        </w:rPr>
        <w:t>،</w:t>
      </w:r>
      <w:r>
        <w:rPr>
          <w:rFonts w:hint="cs"/>
          <w:rtl/>
        </w:rPr>
        <w:t xml:space="preserve"> فعلم أنّ آفات اللسان هي أشدّ فتكاً من مخاطبة السنان بالإنسان</w:t>
      </w:r>
      <w:r w:rsidR="00BC65C5">
        <w:rPr>
          <w:rFonts w:hint="cs"/>
          <w:rtl/>
        </w:rPr>
        <w:t>؛</w:t>
      </w:r>
      <w:r>
        <w:rPr>
          <w:rFonts w:hint="cs"/>
          <w:rtl/>
        </w:rPr>
        <w:t xml:space="preserve"> ولذا وزن ألفاظه</w:t>
      </w:r>
      <w:r w:rsidR="00BC65C5">
        <w:rPr>
          <w:rFonts w:hint="cs"/>
          <w:rtl/>
        </w:rPr>
        <w:t>،</w:t>
      </w:r>
      <w:r>
        <w:rPr>
          <w:rFonts w:hint="cs"/>
          <w:rtl/>
        </w:rPr>
        <w:t xml:space="preserve"> فلم يتحدّث إلاّ بذكر الله سبحانه</w:t>
      </w:r>
      <w:r w:rsidR="00BC65C5">
        <w:rPr>
          <w:rFonts w:hint="cs"/>
          <w:rtl/>
        </w:rPr>
        <w:t>،</w:t>
      </w:r>
      <w:r>
        <w:rPr>
          <w:rFonts w:hint="cs"/>
          <w:rtl/>
        </w:rPr>
        <w:t xml:space="preserve"> أو ما ينفعه ويعينه</w:t>
      </w:r>
      <w:r w:rsidR="00BC65C5">
        <w:rPr>
          <w:rFonts w:hint="cs"/>
          <w:rtl/>
        </w:rPr>
        <w:t>،</w:t>
      </w:r>
      <w:r>
        <w:rPr>
          <w:rFonts w:hint="cs"/>
          <w:rtl/>
        </w:rPr>
        <w:t xml:space="preserve"> وخزنه بين لحييه في غير هذه الموارد القليلة</w:t>
      </w:r>
      <w:r w:rsidR="00BC65C5">
        <w:rPr>
          <w:rFonts w:hint="cs"/>
          <w:rtl/>
        </w:rPr>
        <w:t>.</w:t>
      </w:r>
    </w:p>
    <w:p w:rsidR="00874690" w:rsidRDefault="00874690" w:rsidP="008F395F">
      <w:pPr>
        <w:pStyle w:val="libNormal"/>
        <w:rPr>
          <w:rtl/>
        </w:rPr>
      </w:pPr>
      <w:r>
        <w:rPr>
          <w:rFonts w:hint="cs"/>
          <w:rtl/>
        </w:rPr>
        <w:t xml:space="preserve">والحديث يطول في المقام التربوي للإمام الحسين </w:t>
      </w:r>
      <w:r w:rsidR="00E01386" w:rsidRPr="00E01386">
        <w:rPr>
          <w:rStyle w:val="libAlaemChar"/>
          <w:rFonts w:hint="cs"/>
          <w:rtl/>
        </w:rPr>
        <w:t>عليه‌السلام</w:t>
      </w:r>
      <w:r w:rsidR="00BC65C5">
        <w:rPr>
          <w:rFonts w:hint="cs"/>
          <w:rtl/>
        </w:rPr>
        <w:t>،</w:t>
      </w:r>
      <w:r>
        <w:rPr>
          <w:rFonts w:hint="cs"/>
          <w:rtl/>
        </w:rPr>
        <w:t xml:space="preserve"> وسنعيد الكلام عند الحديث عن نفسه القدسية بإذن الله</w:t>
      </w:r>
      <w:r w:rsidR="00BC65C5">
        <w:rPr>
          <w:rFonts w:hint="cs"/>
          <w:rtl/>
        </w:rPr>
        <w:t>،</w:t>
      </w:r>
      <w:r>
        <w:rPr>
          <w:rFonts w:hint="cs"/>
          <w:rtl/>
        </w:rPr>
        <w:t xml:space="preserve"> ولكن قبل أن أتجاوز أخي الكريم</w:t>
      </w:r>
      <w:r w:rsidR="00BC65C5">
        <w:rPr>
          <w:rFonts w:hint="cs"/>
          <w:rtl/>
        </w:rPr>
        <w:t>،</w:t>
      </w:r>
      <w:r>
        <w:rPr>
          <w:rFonts w:hint="cs"/>
          <w:rtl/>
        </w:rPr>
        <w:t xml:space="preserve"> إليك هذه الحادثة النادرة التي تعبّر عن عظمة سيّد شباب أهل الجنّة</w:t>
      </w:r>
      <w:r w:rsidR="00BC65C5">
        <w:rPr>
          <w:rFonts w:hint="cs"/>
          <w:rtl/>
        </w:rPr>
        <w:t>،</w:t>
      </w:r>
      <w:r>
        <w:rPr>
          <w:rFonts w:hint="cs"/>
          <w:rtl/>
        </w:rPr>
        <w:t xml:space="preserve"> ومدى تقديره لأهل العلم والأدب</w:t>
      </w:r>
      <w:r w:rsidR="00BC65C5">
        <w:rPr>
          <w:rFonts w:hint="cs"/>
          <w:rtl/>
        </w:rPr>
        <w:t>.</w:t>
      </w:r>
    </w:p>
    <w:p w:rsidR="00874690" w:rsidRDefault="00874690" w:rsidP="00E62BCA">
      <w:pPr>
        <w:pStyle w:val="Heading3"/>
        <w:rPr>
          <w:rtl/>
        </w:rPr>
      </w:pPr>
      <w:bookmarkStart w:id="17" w:name="_Toc382826888"/>
      <w:r>
        <w:rPr>
          <w:rFonts w:hint="cs"/>
          <w:rtl/>
        </w:rPr>
        <w:t>تقديره لأهل العلم والأدب</w:t>
      </w:r>
      <w:bookmarkEnd w:id="17"/>
      <w:r>
        <w:rPr>
          <w:rFonts w:hint="cs"/>
          <w:rtl/>
        </w:rPr>
        <w:t xml:space="preserve"> </w:t>
      </w:r>
    </w:p>
    <w:p w:rsidR="00874690" w:rsidRDefault="00874690" w:rsidP="008F395F">
      <w:pPr>
        <w:pStyle w:val="libNormal"/>
        <w:rPr>
          <w:rtl/>
        </w:rPr>
      </w:pPr>
      <w:r>
        <w:rPr>
          <w:rFonts w:hint="cs"/>
          <w:rtl/>
        </w:rPr>
        <w:t>يُقال</w:t>
      </w:r>
      <w:r w:rsidR="00BC65C5">
        <w:rPr>
          <w:rFonts w:hint="cs"/>
          <w:rtl/>
        </w:rPr>
        <w:t>:</w:t>
      </w:r>
      <w:r>
        <w:rPr>
          <w:rFonts w:hint="cs"/>
          <w:rtl/>
        </w:rPr>
        <w:t xml:space="preserve"> إنّ أعرابياً جاء الحسين بن علي </w:t>
      </w:r>
      <w:r w:rsidR="00E01386" w:rsidRPr="00E01386">
        <w:rPr>
          <w:rStyle w:val="libAlaemChar"/>
          <w:rFonts w:hint="cs"/>
          <w:rtl/>
        </w:rPr>
        <w:t>عليه‌السلام</w:t>
      </w:r>
      <w:r>
        <w:rPr>
          <w:rFonts w:hint="cs"/>
          <w:rtl/>
        </w:rPr>
        <w:t xml:space="preserve"> وقال</w:t>
      </w:r>
      <w:r w:rsidR="00BC65C5">
        <w:rPr>
          <w:rFonts w:hint="cs"/>
          <w:rtl/>
        </w:rPr>
        <w:t>:</w:t>
      </w:r>
      <w:r>
        <w:rPr>
          <w:rFonts w:hint="cs"/>
          <w:rtl/>
        </w:rPr>
        <w:t xml:space="preserve"> يابن رسول الله</w:t>
      </w:r>
      <w:r w:rsidR="00BC65C5">
        <w:rPr>
          <w:rFonts w:hint="cs"/>
          <w:rtl/>
        </w:rPr>
        <w:t>،</w:t>
      </w:r>
      <w:r>
        <w:rPr>
          <w:rFonts w:hint="cs"/>
          <w:rtl/>
        </w:rPr>
        <w:t xml:space="preserve"> قد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قصيدة في كشف الغمّة 2 / 212</w:t>
      </w:r>
      <w:r w:rsidR="00BC65C5">
        <w:rPr>
          <w:rFonts w:hint="cs"/>
          <w:rtl/>
        </w:rPr>
        <w:t>،</w:t>
      </w:r>
      <w:r>
        <w:rPr>
          <w:rFonts w:hint="cs"/>
          <w:rtl/>
        </w:rPr>
        <w:t xml:space="preserve"> راجع كلمة الإمام الحسين</w:t>
      </w:r>
      <w:r w:rsidR="00E62BCA">
        <w:rPr>
          <w:rFonts w:hint="cs"/>
          <w:rtl/>
        </w:rPr>
        <w:t xml:space="preserve"> - </w:t>
      </w:r>
      <w:r>
        <w:rPr>
          <w:rFonts w:hint="cs"/>
          <w:rtl/>
        </w:rPr>
        <w:t>للشهيد السيد حسن الشيرازي / 331</w:t>
      </w:r>
      <w:r w:rsidR="00BC65C5">
        <w:rPr>
          <w:rFonts w:hint="cs"/>
          <w:rtl/>
        </w:rPr>
        <w:t>.</w:t>
      </w:r>
    </w:p>
    <w:p w:rsidR="00BC65C5" w:rsidRDefault="00BC65C5" w:rsidP="00BC65C5">
      <w:pPr>
        <w:pStyle w:val="libNormal"/>
      </w:pPr>
      <w:r>
        <w:rPr>
          <w:rtl/>
        </w:rPr>
        <w:br w:type="page"/>
      </w:r>
    </w:p>
    <w:p w:rsidR="00874690" w:rsidRDefault="00874690" w:rsidP="005566C3">
      <w:pPr>
        <w:pStyle w:val="libNormal0"/>
        <w:rPr>
          <w:rtl/>
        </w:rPr>
      </w:pPr>
      <w:r>
        <w:rPr>
          <w:rFonts w:hint="cs"/>
          <w:rtl/>
        </w:rPr>
        <w:lastRenderedPageBreak/>
        <w:t>ضمنتُ دية كاملة وعجزت عن أدائها</w:t>
      </w:r>
      <w:r w:rsidR="00BC65C5">
        <w:rPr>
          <w:rFonts w:hint="cs"/>
          <w:rtl/>
        </w:rPr>
        <w:t>،</w:t>
      </w:r>
      <w:r>
        <w:rPr>
          <w:rFonts w:hint="cs"/>
          <w:rtl/>
        </w:rPr>
        <w:t xml:space="preserve"> فقلت في نفسي</w:t>
      </w:r>
      <w:r w:rsidR="00BC65C5">
        <w:rPr>
          <w:rFonts w:hint="cs"/>
          <w:rtl/>
        </w:rPr>
        <w:t>:</w:t>
      </w:r>
      <w:r>
        <w:rPr>
          <w:rFonts w:hint="cs"/>
          <w:rtl/>
        </w:rPr>
        <w:t xml:space="preserve"> أسأل أكرم الناس</w:t>
      </w:r>
      <w:r w:rsidR="00BC65C5">
        <w:rPr>
          <w:rFonts w:hint="cs"/>
          <w:rtl/>
        </w:rPr>
        <w:t>،</w:t>
      </w:r>
      <w:r>
        <w:rPr>
          <w:rFonts w:hint="cs"/>
          <w:rtl/>
        </w:rPr>
        <w:t xml:space="preserve"> وما رأيت أكرم من أهل بيت رسول الله </w:t>
      </w:r>
      <w:r w:rsidR="00E01386" w:rsidRPr="00E01386">
        <w:rPr>
          <w:rStyle w:val="libAlaemChar"/>
          <w:rFonts w:hint="cs"/>
          <w:rtl/>
        </w:rPr>
        <w:t>صلى‌الله‌عليه‌وآله</w:t>
      </w:r>
      <w:r w:rsidR="00BC65C5">
        <w:rPr>
          <w:rFonts w:hint="cs"/>
          <w:rtl/>
        </w:rPr>
        <w:t>.</w:t>
      </w:r>
    </w:p>
    <w:p w:rsidR="00874690" w:rsidRDefault="00874690" w:rsidP="008F395F">
      <w:pPr>
        <w:pStyle w:val="libNormal"/>
        <w:rPr>
          <w:rtl/>
        </w:rPr>
      </w:pPr>
      <w:r w:rsidRPr="008F395F">
        <w:rPr>
          <w:rFonts w:hint="cs"/>
          <w:rtl/>
        </w:rPr>
        <w:t xml:space="preserve">فقال الإمام الحسين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يا أخا العرب</w:t>
      </w:r>
      <w:r w:rsidR="00BC65C5" w:rsidRPr="008F395F">
        <w:rPr>
          <w:rStyle w:val="libBold2Char"/>
          <w:rFonts w:hint="cs"/>
          <w:rtl/>
        </w:rPr>
        <w:t>،</w:t>
      </w:r>
      <w:r w:rsidRPr="008F395F">
        <w:rPr>
          <w:rStyle w:val="libBold2Char"/>
          <w:rFonts w:hint="cs"/>
          <w:rtl/>
        </w:rPr>
        <w:t xml:space="preserve"> أسألك عن ثلاث مسائل</w:t>
      </w:r>
      <w:r w:rsidR="00BC65C5" w:rsidRPr="008F395F">
        <w:rPr>
          <w:rStyle w:val="libBold2Char"/>
          <w:rFonts w:hint="cs"/>
          <w:rtl/>
        </w:rPr>
        <w:t>،</w:t>
      </w:r>
      <w:r w:rsidRPr="008F395F">
        <w:rPr>
          <w:rStyle w:val="libBold2Char"/>
          <w:rFonts w:hint="cs"/>
          <w:rtl/>
        </w:rPr>
        <w:t xml:space="preserve"> فإن أجبت عن واحدة أعطيتك ثلث المال</w:t>
      </w:r>
      <w:r w:rsidR="00BC65C5" w:rsidRPr="008F395F">
        <w:rPr>
          <w:rStyle w:val="libBold2Char"/>
          <w:rFonts w:hint="cs"/>
          <w:rtl/>
        </w:rPr>
        <w:t>،</w:t>
      </w:r>
      <w:r w:rsidRPr="008F395F">
        <w:rPr>
          <w:rStyle w:val="libBold2Char"/>
          <w:rFonts w:hint="cs"/>
          <w:rtl/>
        </w:rPr>
        <w:t xml:space="preserve"> وإن أجبت عن اثنتين أعطيتك ثلثي المال</w:t>
      </w:r>
      <w:r w:rsidR="00BC65C5" w:rsidRPr="008F395F">
        <w:rPr>
          <w:rStyle w:val="libBold2Char"/>
          <w:rFonts w:hint="cs"/>
          <w:rtl/>
        </w:rPr>
        <w:t>،</w:t>
      </w:r>
      <w:r w:rsidRPr="008F395F">
        <w:rPr>
          <w:rStyle w:val="libBold2Char"/>
          <w:rFonts w:hint="cs"/>
          <w:rtl/>
        </w:rPr>
        <w:t xml:space="preserve"> وإن أجبت عن الكلّ أعطيتك الكلّ</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فقال الأعرابي</w:t>
      </w:r>
      <w:r w:rsidR="00BC65C5">
        <w:rPr>
          <w:rFonts w:hint="cs"/>
          <w:rtl/>
        </w:rPr>
        <w:t>:</w:t>
      </w:r>
      <w:r>
        <w:rPr>
          <w:rFonts w:hint="cs"/>
          <w:rtl/>
        </w:rPr>
        <w:t xml:space="preserve"> يابن رسول الله</w:t>
      </w:r>
      <w:r w:rsidR="00BC65C5">
        <w:rPr>
          <w:rFonts w:hint="cs"/>
          <w:rtl/>
        </w:rPr>
        <w:t>،</w:t>
      </w:r>
      <w:r>
        <w:rPr>
          <w:rFonts w:hint="cs"/>
          <w:rtl/>
        </w:rPr>
        <w:t xml:space="preserve"> أمثلك يسأل مثلي وأنت من أهل بيت العلم والشرف</w:t>
      </w:r>
      <w:r w:rsidR="00BC65C5">
        <w:rPr>
          <w:rFonts w:hint="cs"/>
          <w:rtl/>
        </w:rPr>
        <w:t>؟</w:t>
      </w:r>
      <w:r>
        <w:rPr>
          <w:rFonts w:hint="cs"/>
          <w:rtl/>
        </w:rPr>
        <w:t>!</w:t>
      </w:r>
    </w:p>
    <w:p w:rsidR="00874690" w:rsidRDefault="00874690" w:rsidP="008F395F">
      <w:pPr>
        <w:pStyle w:val="libNormal"/>
        <w:rPr>
          <w:rtl/>
        </w:rPr>
      </w:pPr>
      <w:r w:rsidRPr="008F395F">
        <w:rPr>
          <w:rFonts w:hint="cs"/>
          <w:rtl/>
        </w:rPr>
        <w:t xml:space="preserve">فقال الحسين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بلى</w:t>
      </w:r>
      <w:r w:rsidR="00BC65C5" w:rsidRPr="008F395F">
        <w:rPr>
          <w:rStyle w:val="libBold2Char"/>
          <w:rFonts w:hint="cs"/>
          <w:rtl/>
        </w:rPr>
        <w:t>،</w:t>
      </w:r>
      <w:r w:rsidRPr="008F395F">
        <w:rPr>
          <w:rStyle w:val="libBold2Char"/>
          <w:rFonts w:hint="cs"/>
          <w:rtl/>
        </w:rPr>
        <w:t xml:space="preserve"> سمعتُ جدّي رسول الله </w:t>
      </w:r>
      <w:r w:rsidR="00E01386" w:rsidRPr="00E01386">
        <w:rPr>
          <w:rStyle w:val="libAlaemChar"/>
          <w:rFonts w:hint="cs"/>
          <w:rtl/>
        </w:rPr>
        <w:t>صلى‌الله‌عليه‌وآله</w:t>
      </w:r>
      <w:r w:rsidRPr="008F395F">
        <w:rPr>
          <w:rStyle w:val="libBold2Char"/>
          <w:rFonts w:hint="cs"/>
          <w:rtl/>
        </w:rPr>
        <w:t xml:space="preserve"> يقول</w:t>
      </w:r>
      <w:r w:rsidR="00BC65C5" w:rsidRPr="008F395F">
        <w:rPr>
          <w:rStyle w:val="libBold2Char"/>
          <w:rFonts w:hint="cs"/>
          <w:rtl/>
        </w:rPr>
        <w:t>:</w:t>
      </w:r>
      <w:r w:rsidRPr="008F395F">
        <w:rPr>
          <w:rStyle w:val="libBold2Char"/>
          <w:rFonts w:hint="cs"/>
          <w:rtl/>
        </w:rPr>
        <w:t xml:space="preserve"> المعروف بقدر المعرفة</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فقال الأعرابي</w:t>
      </w:r>
      <w:r w:rsidR="00BC65C5">
        <w:rPr>
          <w:rFonts w:hint="cs"/>
          <w:rtl/>
        </w:rPr>
        <w:t>:</w:t>
      </w:r>
      <w:r>
        <w:rPr>
          <w:rFonts w:hint="cs"/>
          <w:rtl/>
        </w:rPr>
        <w:t xml:space="preserve"> سلْ عمّا بدا لك</w:t>
      </w:r>
      <w:r w:rsidR="00BC65C5">
        <w:rPr>
          <w:rFonts w:hint="cs"/>
          <w:rtl/>
        </w:rPr>
        <w:t>،</w:t>
      </w:r>
      <w:r>
        <w:rPr>
          <w:rFonts w:hint="cs"/>
          <w:rtl/>
        </w:rPr>
        <w:t xml:space="preserve"> فإن أجبتُ وإلاّ تعلّمتُ منك</w:t>
      </w:r>
      <w:r w:rsidR="00BC65C5">
        <w:rPr>
          <w:rFonts w:hint="cs"/>
          <w:rtl/>
        </w:rPr>
        <w:t>،</w:t>
      </w:r>
      <w:r>
        <w:rPr>
          <w:rFonts w:hint="cs"/>
          <w:rtl/>
        </w:rPr>
        <w:t xml:space="preserve"> ولا قوّة إلاّ بالله</w:t>
      </w:r>
      <w:r w:rsidR="00BC65C5">
        <w:rPr>
          <w:rFonts w:hint="cs"/>
          <w:rtl/>
        </w:rPr>
        <w:t>.</w:t>
      </w:r>
    </w:p>
    <w:p w:rsidR="00874690" w:rsidRDefault="00874690" w:rsidP="008F395F">
      <w:pPr>
        <w:pStyle w:val="libNormal"/>
        <w:rPr>
          <w:rtl/>
        </w:rPr>
      </w:pPr>
      <w:r w:rsidRPr="008F395F">
        <w:rPr>
          <w:rFonts w:hint="cs"/>
          <w:rtl/>
        </w:rPr>
        <w:t>فقال الإمام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أيُّ الأعمالِ أفضلُ</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Style w:val="libBold2Char"/>
          <w:rFonts w:hint="cs"/>
          <w:rtl/>
        </w:rPr>
        <w:t>.</w:t>
      </w:r>
    </w:p>
    <w:p w:rsidR="00874690" w:rsidRDefault="00874690" w:rsidP="008F395F">
      <w:pPr>
        <w:pStyle w:val="libNormal"/>
        <w:rPr>
          <w:rtl/>
        </w:rPr>
      </w:pPr>
      <w:r>
        <w:rPr>
          <w:rFonts w:hint="cs"/>
          <w:rtl/>
        </w:rPr>
        <w:t>فقال الأعرابي</w:t>
      </w:r>
      <w:r w:rsidR="00BC65C5">
        <w:rPr>
          <w:rFonts w:hint="cs"/>
          <w:rtl/>
        </w:rPr>
        <w:t>:</w:t>
      </w:r>
      <w:r>
        <w:rPr>
          <w:rFonts w:hint="cs"/>
          <w:rtl/>
        </w:rPr>
        <w:t xml:space="preserve"> الإيمان بالله</w:t>
      </w:r>
      <w:r w:rsidR="00BC65C5">
        <w:rPr>
          <w:rFonts w:hint="cs"/>
          <w:rtl/>
        </w:rPr>
        <w:t>.</w:t>
      </w:r>
    </w:p>
    <w:p w:rsidR="00874690" w:rsidRDefault="00874690" w:rsidP="008F395F">
      <w:pPr>
        <w:pStyle w:val="libNormal"/>
        <w:rPr>
          <w:rtl/>
        </w:rPr>
      </w:pPr>
      <w:r w:rsidRPr="008F395F">
        <w:rPr>
          <w:rFonts w:hint="cs"/>
          <w:rtl/>
        </w:rPr>
        <w:t>فقال الإمام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فَما النَّجاةُ منَ المهلَكة</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فقال الأعرابي</w:t>
      </w:r>
      <w:r w:rsidR="00BC65C5">
        <w:rPr>
          <w:rFonts w:hint="cs"/>
          <w:rtl/>
        </w:rPr>
        <w:t>:</w:t>
      </w:r>
      <w:r>
        <w:rPr>
          <w:rFonts w:hint="cs"/>
          <w:rtl/>
        </w:rPr>
        <w:t xml:space="preserve"> الثقة بالله</w:t>
      </w:r>
      <w:r w:rsidR="00BC65C5">
        <w:rPr>
          <w:rFonts w:hint="cs"/>
          <w:rtl/>
        </w:rPr>
        <w:t>.</w:t>
      </w:r>
    </w:p>
    <w:p w:rsidR="00874690" w:rsidRDefault="00874690" w:rsidP="008F395F">
      <w:pPr>
        <w:pStyle w:val="libNormal"/>
        <w:rPr>
          <w:rtl/>
        </w:rPr>
      </w:pPr>
      <w:r w:rsidRPr="008F395F">
        <w:rPr>
          <w:rFonts w:hint="cs"/>
          <w:rtl/>
        </w:rPr>
        <w:t>فقال الإمام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فَما يُزيَّنُ الرَّجُلَ</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فقال الأعرابي</w:t>
      </w:r>
      <w:r w:rsidR="00BC65C5">
        <w:rPr>
          <w:rFonts w:hint="cs"/>
          <w:rtl/>
        </w:rPr>
        <w:t>:</w:t>
      </w:r>
      <w:r>
        <w:rPr>
          <w:rFonts w:hint="cs"/>
          <w:rtl/>
        </w:rPr>
        <w:t xml:space="preserve"> علم معه حلم</w:t>
      </w:r>
      <w:r w:rsidR="00BC65C5">
        <w:rPr>
          <w:rFonts w:hint="cs"/>
          <w:rtl/>
        </w:rPr>
        <w:t>.</w:t>
      </w:r>
    </w:p>
    <w:p w:rsidR="00874690" w:rsidRDefault="00874690" w:rsidP="008F395F">
      <w:pPr>
        <w:pStyle w:val="libNormal"/>
        <w:rPr>
          <w:rtl/>
        </w:rPr>
      </w:pPr>
      <w:r w:rsidRPr="008F395F">
        <w:rPr>
          <w:rFonts w:hint="cs"/>
          <w:rtl/>
        </w:rPr>
        <w:t>فقال الإمام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فَإنْ أخْطأهُ ذلِكَ</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فقال الأعرابي</w:t>
      </w:r>
      <w:r w:rsidR="00BC65C5">
        <w:rPr>
          <w:rFonts w:hint="cs"/>
          <w:rtl/>
        </w:rPr>
        <w:t>:</w:t>
      </w:r>
      <w:r>
        <w:rPr>
          <w:rFonts w:hint="cs"/>
          <w:rtl/>
        </w:rPr>
        <w:t xml:space="preserve"> مال معه مروءة</w:t>
      </w:r>
      <w:r w:rsidR="00BC65C5">
        <w:rPr>
          <w:rFonts w:hint="cs"/>
          <w:rtl/>
        </w:rPr>
        <w:t>.</w:t>
      </w:r>
    </w:p>
    <w:p w:rsidR="00874690" w:rsidRDefault="00874690" w:rsidP="008F395F">
      <w:pPr>
        <w:pStyle w:val="libNormal"/>
        <w:rPr>
          <w:rtl/>
        </w:rPr>
      </w:pPr>
      <w:r w:rsidRPr="008F395F">
        <w:rPr>
          <w:rFonts w:hint="cs"/>
          <w:rtl/>
        </w:rPr>
        <w:t>فقال الإمام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فَإنْ أخْطأهُ ذلِك</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فقال الأعرابي</w:t>
      </w:r>
      <w:r w:rsidR="00BC65C5">
        <w:rPr>
          <w:rFonts w:hint="cs"/>
          <w:rtl/>
        </w:rPr>
        <w:t>:</w:t>
      </w:r>
      <w:r>
        <w:rPr>
          <w:rFonts w:hint="cs"/>
          <w:rtl/>
        </w:rPr>
        <w:t xml:space="preserve"> فقرٌ معه صبر</w:t>
      </w:r>
      <w:r w:rsidR="00BC65C5">
        <w:rPr>
          <w:rFonts w:hint="cs"/>
          <w:rtl/>
        </w:rPr>
        <w:t>.</w:t>
      </w:r>
    </w:p>
    <w:p w:rsidR="00874690" w:rsidRDefault="00874690" w:rsidP="008F395F">
      <w:pPr>
        <w:pStyle w:val="libNormal"/>
        <w:rPr>
          <w:rtl/>
        </w:rPr>
      </w:pPr>
      <w:r w:rsidRPr="008F395F">
        <w:rPr>
          <w:rFonts w:hint="cs"/>
          <w:rtl/>
        </w:rPr>
        <w:t>فقال الإمام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فَإنْ أخْطأهُ ذلِكَ</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فقال الأعرابي</w:t>
      </w:r>
      <w:r w:rsidR="00BC65C5">
        <w:rPr>
          <w:rFonts w:hint="cs"/>
          <w:rtl/>
        </w:rPr>
        <w:t>:</w:t>
      </w:r>
      <w:r>
        <w:rPr>
          <w:rFonts w:hint="cs"/>
          <w:rtl/>
        </w:rPr>
        <w:t xml:space="preserve"> فصاعقة تنزل عليه من السماء فتحرقه</w:t>
      </w:r>
      <w:r w:rsidR="00BC65C5">
        <w:rPr>
          <w:rFonts w:hint="cs"/>
          <w:rtl/>
        </w:rPr>
        <w:t>؛</w:t>
      </w:r>
      <w:r>
        <w:rPr>
          <w:rFonts w:hint="cs"/>
          <w:rtl/>
        </w:rPr>
        <w:t xml:space="preserve"> فإنّه أهلٌ لذلك</w:t>
      </w:r>
      <w:r w:rsidR="00BC65C5">
        <w:rPr>
          <w:rFonts w:hint="cs"/>
          <w:rtl/>
        </w:rPr>
        <w:t>.</w:t>
      </w:r>
    </w:p>
    <w:p w:rsidR="00874690" w:rsidRDefault="00874690" w:rsidP="008F395F">
      <w:pPr>
        <w:pStyle w:val="libNormal"/>
        <w:rPr>
          <w:rtl/>
        </w:rPr>
      </w:pPr>
      <w:r w:rsidRPr="008F395F">
        <w:rPr>
          <w:rFonts w:hint="cs"/>
          <w:rtl/>
        </w:rPr>
        <w:t xml:space="preserve">فضحك الإمام الحسين </w:t>
      </w:r>
      <w:r w:rsidR="00E01386" w:rsidRPr="00E01386">
        <w:rPr>
          <w:rStyle w:val="libAlaemChar"/>
          <w:rFonts w:hint="cs"/>
          <w:rtl/>
        </w:rPr>
        <w:t>عليه‌السلام</w:t>
      </w:r>
      <w:r w:rsidRPr="008F395F">
        <w:rPr>
          <w:rFonts w:hint="cs"/>
          <w:rtl/>
        </w:rPr>
        <w:t xml:space="preserve"> ورمى إليه بصرّة فيها ألف دينار</w:t>
      </w:r>
      <w:r w:rsidR="00BC65C5" w:rsidRPr="008F395F">
        <w:rPr>
          <w:rFonts w:hint="cs"/>
          <w:rtl/>
        </w:rPr>
        <w:t>،</w:t>
      </w:r>
      <w:r w:rsidRPr="008F395F">
        <w:rPr>
          <w:rFonts w:hint="cs"/>
          <w:rtl/>
        </w:rPr>
        <w:t xml:space="preserve"> وأعطاه خاتمه وفيه فصٌّ قيمته مئتا درهم</w:t>
      </w:r>
      <w:r w:rsidR="00BC65C5" w:rsidRPr="008F395F">
        <w:rPr>
          <w:rFonts w:hint="cs"/>
          <w:rtl/>
        </w:rPr>
        <w:t>،</w:t>
      </w:r>
      <w:r w:rsidRPr="008F395F">
        <w:rPr>
          <w:rFonts w:hint="cs"/>
          <w:rtl/>
        </w:rPr>
        <w:t xml:space="preserve"> وقال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يا أعرابِيّ</w:t>
      </w:r>
      <w:r w:rsidR="00BC65C5" w:rsidRPr="008F395F">
        <w:rPr>
          <w:rStyle w:val="libBold2Char"/>
          <w:rFonts w:hint="cs"/>
          <w:rtl/>
        </w:rPr>
        <w:t>،</w:t>
      </w:r>
      <w:r w:rsidRPr="008F395F">
        <w:rPr>
          <w:rStyle w:val="libBold2Char"/>
          <w:rFonts w:hint="cs"/>
          <w:rtl/>
        </w:rPr>
        <w:t xml:space="preserve"> أعْطِ الذَّهبَ إلى غُرَمائِك</w:t>
      </w:r>
      <w:r w:rsidR="00BC65C5" w:rsidRPr="008F395F">
        <w:rPr>
          <w:rStyle w:val="libBold2Char"/>
          <w:rFonts w:hint="cs"/>
          <w:rtl/>
        </w:rPr>
        <w:t>،</w:t>
      </w:r>
      <w:r w:rsidRPr="008F395F">
        <w:rPr>
          <w:rStyle w:val="libBold2Char"/>
          <w:rFonts w:hint="cs"/>
          <w:rtl/>
        </w:rPr>
        <w:t xml:space="preserve"> واصْرِفِ الخاتَمَ في نفَقَتِكَ</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sidRPr="008F395F">
        <w:rPr>
          <w:rFonts w:hint="cs"/>
          <w:rtl/>
        </w:rPr>
        <w:t>فأخذه الأعرابي وانصرف وهو يقول</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ا</w:t>
      </w:r>
      <w:r w:rsidR="00BC65C5" w:rsidRPr="00BC65C5">
        <w:rPr>
          <w:rStyle w:val="libAieChar"/>
          <w:rFonts w:hint="cs"/>
          <w:rtl/>
        </w:rPr>
        <w:t>لله</w:t>
      </w:r>
      <w:r w:rsidRPr="00BC65C5">
        <w:rPr>
          <w:rStyle w:val="libAieChar"/>
          <w:rFonts w:hint="cs"/>
          <w:rtl/>
        </w:rPr>
        <w:t xml:space="preserve">ُ أَعْلَمُ حَيْثُ يَجْعَلُ رِسَالَتَهُ </w:t>
      </w:r>
      <w:r w:rsidRPr="00BC65C5">
        <w:rPr>
          <w:rStyle w:val="libFootnotenu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أسمعت بمثل هذا الدرس العملي والعلمي</w:t>
      </w:r>
      <w:r w:rsidR="00BC65C5">
        <w:rPr>
          <w:rFonts w:hint="cs"/>
          <w:rtl/>
        </w:rPr>
        <w:t>،</w:t>
      </w:r>
      <w:r>
        <w:rPr>
          <w:rFonts w:hint="cs"/>
          <w:rtl/>
        </w:rPr>
        <w:t xml:space="preserve"> وهذا الخُلق الرفيع</w:t>
      </w:r>
      <w:r w:rsidR="00BC65C5">
        <w:rPr>
          <w:rFonts w:hint="cs"/>
          <w:rtl/>
        </w:rPr>
        <w:t>،</w:t>
      </w:r>
      <w:r>
        <w:rPr>
          <w:rFonts w:hint="cs"/>
          <w:rtl/>
        </w:rPr>
        <w:t xml:space="preserve"> وهذه الأخلاق العالية</w:t>
      </w:r>
      <w:r w:rsidR="00BC65C5">
        <w:rPr>
          <w:rFonts w:hint="cs"/>
          <w:rtl/>
        </w:rPr>
        <w:t>،</w:t>
      </w:r>
      <w:r>
        <w:rPr>
          <w:rFonts w:hint="cs"/>
          <w:rtl/>
        </w:rPr>
        <w:t xml:space="preserve"> وهذا الأسلوب التربوي</w:t>
      </w:r>
      <w:r w:rsidR="00BC65C5">
        <w:rPr>
          <w:rFonts w:hint="cs"/>
          <w:rtl/>
        </w:rPr>
        <w:t>؟</w:t>
      </w:r>
      <w:r>
        <w:rPr>
          <w:rFonts w:hint="cs"/>
          <w:rtl/>
        </w:rPr>
        <w:t>!</w:t>
      </w:r>
    </w:p>
    <w:p w:rsidR="00874690" w:rsidRDefault="00874690" w:rsidP="008F395F">
      <w:pPr>
        <w:pStyle w:val="libNormal"/>
        <w:rPr>
          <w:rtl/>
        </w:rPr>
      </w:pPr>
      <w:r>
        <w:rPr>
          <w:rFonts w:hint="cs"/>
          <w:rtl/>
        </w:rPr>
        <w:t xml:space="preserve">الإمام العظيم </w:t>
      </w:r>
      <w:r w:rsidR="00E01386" w:rsidRPr="00E01386">
        <w:rPr>
          <w:rStyle w:val="libAlaemChar"/>
          <w:rFonts w:hint="cs"/>
          <w:rtl/>
        </w:rPr>
        <w:t>عليه‌السلام</w:t>
      </w:r>
      <w:r>
        <w:rPr>
          <w:rFonts w:hint="cs"/>
          <w:rtl/>
        </w:rPr>
        <w:t xml:space="preserve"> عَلِم من ذاك الأعرابي الأدب</w:t>
      </w:r>
      <w:r w:rsidR="00BC65C5">
        <w:rPr>
          <w:rFonts w:hint="cs"/>
          <w:rtl/>
        </w:rPr>
        <w:t>،</w:t>
      </w:r>
      <w:r>
        <w:rPr>
          <w:rFonts w:hint="cs"/>
          <w:rtl/>
        </w:rPr>
        <w:t xml:space="preserve"> وتوسّم فيه الفطنة وحسن التربية</w:t>
      </w:r>
      <w:r w:rsidR="00BC65C5">
        <w:rPr>
          <w:rFonts w:hint="cs"/>
          <w:rtl/>
        </w:rPr>
        <w:t>،</w:t>
      </w:r>
      <w:r>
        <w:rPr>
          <w:rFonts w:hint="cs"/>
          <w:rtl/>
        </w:rPr>
        <w:t xml:space="preserve"> فأراد أن يُعلّم الناس ومَنْ هم حوله</w:t>
      </w:r>
      <w:r w:rsidR="00BC65C5">
        <w:rPr>
          <w:rFonts w:hint="cs"/>
          <w:rtl/>
        </w:rPr>
        <w:t>،</w:t>
      </w:r>
      <w:r>
        <w:rPr>
          <w:rFonts w:hint="cs"/>
          <w:rtl/>
        </w:rPr>
        <w:t xml:space="preserve"> أو الأُمّة ومَنْ يأتي بعده</w:t>
      </w:r>
      <w:r w:rsidR="00BC65C5">
        <w:rPr>
          <w:rFonts w:hint="cs"/>
          <w:rtl/>
        </w:rPr>
        <w:t>،</w:t>
      </w:r>
      <w:r>
        <w:rPr>
          <w:rFonts w:hint="cs"/>
          <w:rtl/>
        </w:rPr>
        <w:t xml:space="preserve"> بهذا الأسلوب الحواري البسيط</w:t>
      </w:r>
      <w:r w:rsidR="00BC65C5">
        <w:rPr>
          <w:rFonts w:hint="cs"/>
          <w:rtl/>
        </w:rPr>
        <w:t>،</w:t>
      </w:r>
      <w:r>
        <w:rPr>
          <w:rFonts w:hint="cs"/>
          <w:rtl/>
        </w:rPr>
        <w:t xml:space="preserve"> الكاشف عن شفافيّة الإمام </w:t>
      </w:r>
      <w:r w:rsidR="00E01386" w:rsidRPr="00E01386">
        <w:rPr>
          <w:rStyle w:val="libAlaemChar"/>
          <w:rFonts w:hint="cs"/>
          <w:rtl/>
        </w:rPr>
        <w:t>عليه‌السلام</w:t>
      </w:r>
      <w:r w:rsidR="00BC65C5">
        <w:rPr>
          <w:rFonts w:hint="cs"/>
          <w:rtl/>
        </w:rPr>
        <w:t>،</w:t>
      </w:r>
      <w:r>
        <w:rPr>
          <w:rFonts w:hint="cs"/>
          <w:rtl/>
        </w:rPr>
        <w:t xml:space="preserve"> ومدى كرمه وتواضعه لأبناء أُمّته</w:t>
      </w:r>
      <w:r w:rsidR="00BC65C5">
        <w:rPr>
          <w:rFonts w:hint="cs"/>
          <w:rtl/>
        </w:rPr>
        <w:t>،</w:t>
      </w:r>
      <w:r>
        <w:rPr>
          <w:rFonts w:hint="cs"/>
          <w:rtl/>
        </w:rPr>
        <w:t xml:space="preserve"> لا سيما طالب الحاجة</w:t>
      </w:r>
      <w:r w:rsidR="00BC65C5">
        <w:rPr>
          <w:rFonts w:hint="cs"/>
          <w:rtl/>
        </w:rPr>
        <w:t>،</w:t>
      </w:r>
      <w:r>
        <w:rPr>
          <w:rFonts w:hint="cs"/>
          <w:rtl/>
        </w:rPr>
        <w:t xml:space="preserve"> فأخرج ما عنده من ظرف وأدب</w:t>
      </w:r>
      <w:r w:rsidR="00BC65C5">
        <w:rPr>
          <w:rFonts w:hint="cs"/>
          <w:rtl/>
        </w:rPr>
        <w:t>،</w:t>
      </w:r>
      <w:r>
        <w:rPr>
          <w:rFonts w:hint="cs"/>
          <w:rtl/>
        </w:rPr>
        <w:t xml:space="preserve"> وأعطاه ما طلب منه من مال ومتاع</w:t>
      </w:r>
      <w:r w:rsidR="00BC65C5">
        <w:rPr>
          <w:rFonts w:hint="cs"/>
          <w:rtl/>
        </w:rPr>
        <w:t>.</w:t>
      </w:r>
    </w:p>
    <w:p w:rsidR="00874690" w:rsidRDefault="00874690" w:rsidP="008F395F">
      <w:pPr>
        <w:pStyle w:val="libNormal"/>
        <w:rPr>
          <w:rtl/>
        </w:rPr>
      </w:pPr>
      <w:r>
        <w:rPr>
          <w:rFonts w:hint="cs"/>
          <w:rtl/>
        </w:rPr>
        <w:t>لا يُقال</w:t>
      </w:r>
      <w:r w:rsidR="00BC65C5">
        <w:rPr>
          <w:rFonts w:hint="cs"/>
          <w:rtl/>
        </w:rPr>
        <w:t>:</w:t>
      </w:r>
      <w:r>
        <w:rPr>
          <w:rFonts w:hint="cs"/>
          <w:rtl/>
        </w:rPr>
        <w:t xml:space="preserve"> إنّ في ذلك إهانة للسائل</w:t>
      </w:r>
      <w:r w:rsidR="00BC65C5">
        <w:rPr>
          <w:rFonts w:hint="cs"/>
          <w:rtl/>
        </w:rPr>
        <w:t>،</w:t>
      </w:r>
      <w:r>
        <w:rPr>
          <w:rFonts w:hint="cs"/>
          <w:rtl/>
        </w:rPr>
        <w:t xml:space="preserve"> حاشى للإمام </w:t>
      </w:r>
      <w:r w:rsidR="00E01386" w:rsidRPr="00E01386">
        <w:rPr>
          <w:rStyle w:val="libAlaemChar"/>
          <w:rFonts w:hint="cs"/>
          <w:rtl/>
        </w:rPr>
        <w:t>عليه‌السلام</w:t>
      </w:r>
      <w:r w:rsidR="00BC65C5">
        <w:rPr>
          <w:rFonts w:hint="cs"/>
          <w:rtl/>
        </w:rPr>
        <w:t>؛</w:t>
      </w:r>
      <w:r>
        <w:rPr>
          <w:rFonts w:hint="cs"/>
          <w:rtl/>
        </w:rPr>
        <w:t xml:space="preserve"> وهو الذي يقول في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جامع الأخبار / 137</w:t>
      </w:r>
      <w:r w:rsidR="00BC65C5">
        <w:rPr>
          <w:rFonts w:hint="cs"/>
          <w:rtl/>
        </w:rPr>
        <w:t>،</w:t>
      </w:r>
      <w:r>
        <w:rPr>
          <w:rFonts w:hint="cs"/>
          <w:rtl/>
        </w:rPr>
        <w:t xml:space="preserve"> موسوعة البحار 44 / 196</w:t>
      </w:r>
      <w:r w:rsidR="00BC65C5">
        <w:rPr>
          <w:rFonts w:hint="cs"/>
          <w:rtl/>
        </w:rPr>
        <w:t>،</w:t>
      </w:r>
      <w:r>
        <w:rPr>
          <w:rFonts w:hint="cs"/>
          <w:rtl/>
        </w:rPr>
        <w:t xml:space="preserve"> وسورة الأنعام / 124</w:t>
      </w:r>
      <w:r w:rsidR="00BC65C5">
        <w:rPr>
          <w:rFonts w:hint="cs"/>
          <w:rtl/>
        </w:rPr>
        <w:t>.</w:t>
      </w:r>
    </w:p>
    <w:p w:rsidR="00BC65C5" w:rsidRDefault="00BC65C5" w:rsidP="00BC65C5">
      <w:pPr>
        <w:pStyle w:val="libNormal"/>
      </w:pPr>
      <w:r>
        <w:rPr>
          <w:rtl/>
        </w:rPr>
        <w:br w:type="page"/>
      </w:r>
    </w:p>
    <w:p w:rsidR="00874690" w:rsidRDefault="00874690" w:rsidP="005566C3">
      <w:pPr>
        <w:pStyle w:val="libNormal0"/>
        <w:rPr>
          <w:rtl/>
        </w:rPr>
      </w:pPr>
      <w:r w:rsidRPr="008F395F">
        <w:rPr>
          <w:rFonts w:hint="cs"/>
          <w:rtl/>
        </w:rPr>
        <w:lastRenderedPageBreak/>
        <w:t>هذا الباب</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صاحبُ الحاجَةِ لَمْ يُكرِمْ وجْهَهُ عَنْ سُؤالِكَ</w:t>
      </w:r>
      <w:r w:rsidR="00BC65C5" w:rsidRPr="008F395F">
        <w:rPr>
          <w:rStyle w:val="libBold2Char"/>
          <w:rFonts w:hint="cs"/>
          <w:rtl/>
        </w:rPr>
        <w:t>،</w:t>
      </w:r>
      <w:r w:rsidRPr="008F395F">
        <w:rPr>
          <w:rStyle w:val="libBold2Char"/>
          <w:rFonts w:hint="cs"/>
          <w:rtl/>
        </w:rPr>
        <w:t xml:space="preserve"> فَأكرِمْ وَجْهَكَ عَنْ رَدِّهِ</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وبهذا الأسلوب وهذه الطريقة أكرم الأعرابي أيّما إكرام حين عرَّف فضله وعلمه على الملأ</w:t>
      </w:r>
      <w:r w:rsidR="00BC65C5">
        <w:rPr>
          <w:rFonts w:hint="cs"/>
          <w:rtl/>
        </w:rPr>
        <w:t>،</w:t>
      </w:r>
      <w:r>
        <w:rPr>
          <w:rFonts w:hint="cs"/>
          <w:rtl/>
        </w:rPr>
        <w:t xml:space="preserve"> وصار حديثه وقصّته من تراث وسنّة الإمام الحسين </w:t>
      </w:r>
      <w:r w:rsidR="00E01386" w:rsidRPr="00E01386">
        <w:rPr>
          <w:rStyle w:val="libAlaemChar"/>
          <w:rFonts w:hint="cs"/>
          <w:rtl/>
        </w:rPr>
        <w:t>عليه‌السلام</w:t>
      </w:r>
      <w:r w:rsidR="00BC65C5">
        <w:rPr>
          <w:rFonts w:hint="cs"/>
          <w:rtl/>
        </w:rPr>
        <w:t>،</w:t>
      </w:r>
      <w:r>
        <w:rPr>
          <w:rFonts w:hint="cs"/>
          <w:rtl/>
        </w:rPr>
        <w:t xml:space="preserve"> وكفاه فخراً</w:t>
      </w:r>
      <w:r w:rsidR="00BC65C5">
        <w:rPr>
          <w:rFonts w:hint="cs"/>
          <w:rtl/>
        </w:rPr>
        <w:t>،</w:t>
      </w:r>
      <w:r>
        <w:rPr>
          <w:rFonts w:hint="cs"/>
          <w:rtl/>
        </w:rPr>
        <w:t xml:space="preserve"> ومن ناحية أُخرى فإنّه أخذ المال عن استحقاق</w:t>
      </w:r>
      <w:r w:rsidR="00BC65C5">
        <w:rPr>
          <w:rFonts w:hint="cs"/>
          <w:rtl/>
        </w:rPr>
        <w:t>؛</w:t>
      </w:r>
      <w:r>
        <w:rPr>
          <w:rFonts w:hint="cs"/>
          <w:rtl/>
        </w:rPr>
        <w:t xml:space="preserve"> لأنّه عرف الأسئلة الثلاثة</w:t>
      </w:r>
      <w:r w:rsidR="00BC65C5">
        <w:rPr>
          <w:rFonts w:hint="cs"/>
          <w:rtl/>
        </w:rPr>
        <w:t>،</w:t>
      </w:r>
      <w:r>
        <w:rPr>
          <w:rFonts w:hint="cs"/>
          <w:rtl/>
        </w:rPr>
        <w:t xml:space="preserve"> وهذا أيضاً درس من الإمام بأن نجعل كلّ أمورنا علميّاً وثقافيّاً</w:t>
      </w:r>
      <w:r w:rsidR="00BC65C5">
        <w:rPr>
          <w:rFonts w:hint="cs"/>
          <w:rtl/>
        </w:rPr>
        <w:t>؛</w:t>
      </w:r>
      <w:r>
        <w:rPr>
          <w:rFonts w:hint="cs"/>
          <w:rtl/>
        </w:rPr>
        <w:t xml:space="preserve"> لكي يُقدّر الإنسان بقدر علمه</w:t>
      </w:r>
      <w:r w:rsidR="00BC65C5">
        <w:rPr>
          <w:rFonts w:hint="cs"/>
          <w:rtl/>
        </w:rPr>
        <w:t>،</w:t>
      </w:r>
      <w:r>
        <w:rPr>
          <w:rFonts w:hint="cs"/>
          <w:rtl/>
        </w:rPr>
        <w:t xml:space="preserve"> ومستواه الثقافي والإيماني والروحي</w:t>
      </w:r>
      <w:r w:rsidR="00BC65C5">
        <w:rPr>
          <w:rFonts w:hint="cs"/>
          <w:rtl/>
        </w:rPr>
        <w:t>.</w:t>
      </w:r>
    </w:p>
    <w:p w:rsidR="00874690" w:rsidRDefault="00874690" w:rsidP="00E62BCA">
      <w:pPr>
        <w:pStyle w:val="Heading3"/>
        <w:rPr>
          <w:rtl/>
        </w:rPr>
      </w:pPr>
      <w:bookmarkStart w:id="18" w:name="_Toc382826889"/>
      <w:r>
        <w:rPr>
          <w:rFonts w:hint="cs"/>
          <w:rtl/>
        </w:rPr>
        <w:t>عطاء المعروف بقدر المعرفة</w:t>
      </w:r>
      <w:bookmarkEnd w:id="18"/>
      <w:r>
        <w:rPr>
          <w:rFonts w:hint="cs"/>
          <w:rtl/>
        </w:rPr>
        <w:t xml:space="preserve"> </w:t>
      </w:r>
    </w:p>
    <w:p w:rsidR="00874690" w:rsidRDefault="00874690" w:rsidP="008F395F">
      <w:pPr>
        <w:pStyle w:val="libNormal"/>
        <w:rPr>
          <w:rtl/>
        </w:rPr>
      </w:pPr>
      <w:r>
        <w:rPr>
          <w:rFonts w:hint="cs"/>
          <w:rtl/>
        </w:rPr>
        <w:t xml:space="preserve">وهذه حادثة ورواية أُخرى عن الإمام الحسين </w:t>
      </w:r>
      <w:r w:rsidR="00E01386" w:rsidRPr="00E01386">
        <w:rPr>
          <w:rStyle w:val="libAlaemChar"/>
          <w:rFonts w:hint="cs"/>
          <w:rtl/>
        </w:rPr>
        <w:t>عليه‌السلام</w:t>
      </w:r>
      <w:r w:rsidR="00BC65C5">
        <w:rPr>
          <w:rFonts w:hint="cs"/>
          <w:rtl/>
        </w:rPr>
        <w:t>،</w:t>
      </w:r>
      <w:r>
        <w:rPr>
          <w:rFonts w:hint="cs"/>
          <w:rtl/>
        </w:rPr>
        <w:t xml:space="preserve"> ربما تكون أجمل وأكمل من الأولى</w:t>
      </w:r>
      <w:r w:rsidR="00BC65C5">
        <w:rPr>
          <w:rFonts w:hint="cs"/>
          <w:rtl/>
        </w:rPr>
        <w:t>،</w:t>
      </w:r>
      <w:r>
        <w:rPr>
          <w:rFonts w:hint="cs"/>
          <w:rtl/>
        </w:rPr>
        <w:t xml:space="preserve"> أنقلها لك عزيزي القارئ</w:t>
      </w:r>
      <w:r w:rsidR="00BC65C5">
        <w:rPr>
          <w:rFonts w:hint="cs"/>
          <w:rtl/>
        </w:rPr>
        <w:t>؛</w:t>
      </w:r>
      <w:r>
        <w:rPr>
          <w:rFonts w:hint="cs"/>
          <w:rtl/>
        </w:rPr>
        <w:t xml:space="preserve"> حتّى لا تظنّ أن القصّة واحدة أو الرواية يتيمة</w:t>
      </w:r>
      <w:r w:rsidR="00BC65C5">
        <w:rPr>
          <w:rFonts w:hint="cs"/>
          <w:rtl/>
        </w:rPr>
        <w:t>.</w:t>
      </w:r>
    </w:p>
    <w:p w:rsidR="00874690" w:rsidRDefault="00874690" w:rsidP="008F395F">
      <w:pPr>
        <w:pStyle w:val="libNormal"/>
        <w:rPr>
          <w:rtl/>
        </w:rPr>
      </w:pPr>
      <w:r w:rsidRPr="008F395F">
        <w:rPr>
          <w:rFonts w:hint="cs"/>
          <w:rtl/>
        </w:rPr>
        <w:t xml:space="preserve">روي أنّ أعرابياً من البادية قصد الإمام الحسين </w:t>
      </w:r>
      <w:r w:rsidR="00E01386" w:rsidRPr="00E01386">
        <w:rPr>
          <w:rStyle w:val="libAlaemChar"/>
          <w:rFonts w:hint="cs"/>
          <w:rtl/>
        </w:rPr>
        <w:t>عليه‌السلام</w:t>
      </w:r>
      <w:r w:rsidRPr="008F395F">
        <w:rPr>
          <w:rFonts w:hint="cs"/>
          <w:rtl/>
        </w:rPr>
        <w:t xml:space="preserve"> فسلَّم عليه فرَّد عليه السّلام وقال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يا أعرابِيُّ</w:t>
      </w:r>
      <w:r w:rsidR="00BC65C5" w:rsidRPr="008F395F">
        <w:rPr>
          <w:rStyle w:val="libBold2Char"/>
          <w:rFonts w:hint="cs"/>
          <w:rtl/>
        </w:rPr>
        <w:t>،</w:t>
      </w:r>
      <w:r w:rsidRPr="008F395F">
        <w:rPr>
          <w:rStyle w:val="libBold2Char"/>
          <w:rFonts w:hint="cs"/>
          <w:rtl/>
        </w:rPr>
        <w:t xml:space="preserve"> فيمَ قَصَدْتَنا</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قال</w:t>
      </w:r>
      <w:r w:rsidR="00BC65C5">
        <w:rPr>
          <w:rFonts w:hint="cs"/>
          <w:rtl/>
        </w:rPr>
        <w:t>:</w:t>
      </w:r>
      <w:r>
        <w:rPr>
          <w:rFonts w:hint="cs"/>
          <w:rtl/>
        </w:rPr>
        <w:t xml:space="preserve"> قصدتك في دية مسلّمة إلى أهلها</w:t>
      </w:r>
      <w:r w:rsidR="00BC65C5">
        <w:rPr>
          <w:rFonts w:hint="cs"/>
          <w:rtl/>
        </w:rPr>
        <w:t>.</w:t>
      </w:r>
    </w:p>
    <w:p w:rsidR="00874690" w:rsidRDefault="00874690" w:rsidP="008F395F">
      <w:pPr>
        <w:pStyle w:val="libNormal"/>
        <w:rPr>
          <w:rtl/>
        </w:rPr>
      </w:pPr>
      <w:r w:rsidRPr="008F395F">
        <w:rPr>
          <w:rFonts w:hint="cs"/>
          <w:rtl/>
        </w:rPr>
        <w:t xml:space="preserve">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أقَصدْتَ أحَداً قَبْلي</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قال</w:t>
      </w:r>
      <w:r w:rsidR="00BC65C5">
        <w:rPr>
          <w:rFonts w:hint="cs"/>
          <w:rtl/>
        </w:rPr>
        <w:t>:</w:t>
      </w:r>
      <w:r>
        <w:rPr>
          <w:rFonts w:hint="cs"/>
          <w:rtl/>
        </w:rPr>
        <w:t xml:space="preserve"> قصدت عتبة بن أبي سفيان فأعطاني خمسين ديناراً فرددتها عليه</w:t>
      </w:r>
      <w:r w:rsidR="00BC65C5">
        <w:rPr>
          <w:rFonts w:hint="cs"/>
          <w:rtl/>
        </w:rPr>
        <w:t>،</w:t>
      </w:r>
      <w:r>
        <w:rPr>
          <w:rFonts w:hint="cs"/>
          <w:rtl/>
        </w:rPr>
        <w:t xml:space="preserve"> وقلت له</w:t>
      </w:r>
      <w:r w:rsidR="00BC65C5">
        <w:rPr>
          <w:rFonts w:hint="cs"/>
          <w:rtl/>
        </w:rPr>
        <w:t>:</w:t>
      </w:r>
      <w:r>
        <w:rPr>
          <w:rFonts w:hint="cs"/>
          <w:rtl/>
        </w:rPr>
        <w:t xml:space="preserve"> لأقصدنَّ مَنْ هو خير منك وأكرم</w:t>
      </w:r>
      <w:r w:rsidR="00BC65C5">
        <w:rPr>
          <w:rFonts w:hint="cs"/>
          <w:rtl/>
        </w:rPr>
        <w:t>.</w:t>
      </w:r>
      <w:r>
        <w:rPr>
          <w:rFonts w:hint="cs"/>
          <w:rtl/>
        </w:rPr>
        <w:t xml:space="preserve"> </w:t>
      </w:r>
    </w:p>
    <w:p w:rsidR="00874690" w:rsidRDefault="00874690" w:rsidP="008F395F">
      <w:pPr>
        <w:pStyle w:val="libNormal"/>
        <w:rPr>
          <w:rtl/>
        </w:rPr>
      </w:pPr>
      <w:r>
        <w:rPr>
          <w:rFonts w:hint="cs"/>
          <w:rtl/>
        </w:rPr>
        <w:t>قال عتبة</w:t>
      </w:r>
      <w:r w:rsidR="00BC65C5">
        <w:rPr>
          <w:rFonts w:hint="cs"/>
          <w:rtl/>
        </w:rPr>
        <w:t>:</w:t>
      </w:r>
      <w:r>
        <w:rPr>
          <w:rFonts w:hint="cs"/>
          <w:rtl/>
        </w:rPr>
        <w:t xml:space="preserve"> ومَنْ هو خير منّي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كشف الغمة 2 / 208</w:t>
      </w:r>
      <w:r w:rsidR="00BC65C5">
        <w:rPr>
          <w:rFonts w:hint="cs"/>
          <w:rtl/>
        </w:rPr>
        <w:t>،</w:t>
      </w:r>
      <w:r>
        <w:rPr>
          <w:rFonts w:hint="cs"/>
          <w:rtl/>
        </w:rPr>
        <w:t xml:space="preserve"> الكلمة / 123</w:t>
      </w:r>
      <w:r w:rsidR="00BC65C5">
        <w:rPr>
          <w:rFonts w:hint="cs"/>
          <w:rtl/>
        </w:rPr>
        <w:t>.</w:t>
      </w:r>
    </w:p>
    <w:p w:rsidR="00BC65C5" w:rsidRDefault="00BC65C5" w:rsidP="00BC65C5">
      <w:pPr>
        <w:pStyle w:val="libNormal"/>
      </w:pPr>
      <w:r>
        <w:rPr>
          <w:rtl/>
        </w:rPr>
        <w:br w:type="page"/>
      </w:r>
    </w:p>
    <w:p w:rsidR="00874690" w:rsidRDefault="00874690" w:rsidP="005566C3">
      <w:pPr>
        <w:pStyle w:val="libNormal0"/>
        <w:rPr>
          <w:rtl/>
        </w:rPr>
      </w:pPr>
      <w:r>
        <w:rPr>
          <w:rFonts w:hint="cs"/>
          <w:rtl/>
        </w:rPr>
        <w:lastRenderedPageBreak/>
        <w:t>وأكرم لا أُمَّ لك</w:t>
      </w:r>
      <w:r w:rsidR="00BC65C5">
        <w:rPr>
          <w:rFonts w:hint="cs"/>
          <w:rtl/>
        </w:rPr>
        <w:t>؟</w:t>
      </w:r>
      <w:r>
        <w:rPr>
          <w:rFonts w:hint="cs"/>
          <w:rtl/>
        </w:rPr>
        <w:t xml:space="preserve"> </w:t>
      </w:r>
    </w:p>
    <w:p w:rsidR="00874690" w:rsidRDefault="00874690" w:rsidP="008F395F">
      <w:pPr>
        <w:pStyle w:val="libNormal"/>
        <w:rPr>
          <w:rtl/>
        </w:rPr>
      </w:pPr>
      <w:r>
        <w:rPr>
          <w:rFonts w:hint="cs"/>
          <w:rtl/>
        </w:rPr>
        <w:t>فقلت</w:t>
      </w:r>
      <w:r w:rsidR="00BC65C5">
        <w:rPr>
          <w:rFonts w:hint="cs"/>
          <w:rtl/>
        </w:rPr>
        <w:t>:</w:t>
      </w:r>
      <w:r>
        <w:rPr>
          <w:rFonts w:hint="cs"/>
          <w:rtl/>
        </w:rPr>
        <w:t xml:space="preserve"> إمّا الحسين بن عليّ</w:t>
      </w:r>
      <w:r w:rsidR="00BC65C5">
        <w:rPr>
          <w:rFonts w:hint="cs"/>
          <w:rtl/>
        </w:rPr>
        <w:t>،</w:t>
      </w:r>
      <w:r>
        <w:rPr>
          <w:rFonts w:hint="cs"/>
          <w:rtl/>
        </w:rPr>
        <w:t xml:space="preserve"> وإمّا عبد الله بن جعفر </w:t>
      </w:r>
      <w:r w:rsidR="005566C3">
        <w:rPr>
          <w:rFonts w:hint="cs"/>
          <w:rtl/>
        </w:rPr>
        <w:t>(</w:t>
      </w:r>
      <w:r>
        <w:rPr>
          <w:rFonts w:hint="cs"/>
          <w:rtl/>
        </w:rPr>
        <w:t>ابن أبي طالب</w:t>
      </w:r>
      <w:r w:rsidR="005566C3">
        <w:rPr>
          <w:rFonts w:hint="cs"/>
          <w:rtl/>
        </w:rPr>
        <w:t>)</w:t>
      </w:r>
      <w:r w:rsidR="00BC65C5">
        <w:rPr>
          <w:rFonts w:hint="cs"/>
          <w:rtl/>
        </w:rPr>
        <w:t>،</w:t>
      </w:r>
      <w:r>
        <w:rPr>
          <w:rFonts w:hint="cs"/>
          <w:rtl/>
        </w:rPr>
        <w:t xml:space="preserve"> وقد أتيتك بدءاً لتقيم بها عمود ظهري</w:t>
      </w:r>
      <w:r w:rsidR="00BC65C5">
        <w:rPr>
          <w:rFonts w:hint="cs"/>
          <w:rtl/>
        </w:rPr>
        <w:t>،</w:t>
      </w:r>
      <w:r>
        <w:rPr>
          <w:rFonts w:hint="cs"/>
          <w:rtl/>
        </w:rPr>
        <w:t xml:space="preserve"> وتردّني إلى أهلي</w:t>
      </w:r>
      <w:r w:rsidR="00BC65C5">
        <w:rPr>
          <w:rFonts w:hint="cs"/>
          <w:rtl/>
        </w:rPr>
        <w:t>.</w:t>
      </w:r>
    </w:p>
    <w:p w:rsidR="00874690" w:rsidRDefault="00874690" w:rsidP="008F395F">
      <w:pPr>
        <w:pStyle w:val="libNormal"/>
        <w:rPr>
          <w:rtl/>
        </w:rPr>
      </w:pPr>
      <w:r w:rsidRPr="008F395F">
        <w:rPr>
          <w:rFonts w:hint="cs"/>
          <w:rtl/>
        </w:rPr>
        <w:t xml:space="preserve">فقال الحسين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والذي فَلَقَ الحبَّةَ</w:t>
      </w:r>
      <w:r w:rsidR="00BC65C5" w:rsidRPr="008F395F">
        <w:rPr>
          <w:rStyle w:val="libBold2Char"/>
          <w:rFonts w:hint="cs"/>
          <w:rtl/>
        </w:rPr>
        <w:t>،</w:t>
      </w:r>
      <w:r w:rsidRPr="008F395F">
        <w:rPr>
          <w:rStyle w:val="libBold2Char"/>
          <w:rFonts w:hint="cs"/>
          <w:rtl/>
        </w:rPr>
        <w:t xml:space="preserve"> وبْرَأ النَّسَمَةَ</w:t>
      </w:r>
      <w:r w:rsidR="00BC65C5" w:rsidRPr="008F395F">
        <w:rPr>
          <w:rStyle w:val="libBold2Char"/>
          <w:rFonts w:hint="cs"/>
          <w:rtl/>
        </w:rPr>
        <w:t>،</w:t>
      </w:r>
      <w:r w:rsidRPr="008F395F">
        <w:rPr>
          <w:rStyle w:val="libBold2Char"/>
          <w:rFonts w:hint="cs"/>
          <w:rtl/>
        </w:rPr>
        <w:t xml:space="preserve"> وَتَجَلّى بالعظَمَةِ</w:t>
      </w:r>
      <w:r w:rsidR="00BC65C5" w:rsidRPr="008F395F">
        <w:rPr>
          <w:rStyle w:val="libBold2Char"/>
          <w:rFonts w:hint="cs"/>
          <w:rtl/>
        </w:rPr>
        <w:t>،</w:t>
      </w:r>
      <w:r w:rsidRPr="008F395F">
        <w:rPr>
          <w:rStyle w:val="libBold2Char"/>
          <w:rFonts w:hint="cs"/>
          <w:rtl/>
        </w:rPr>
        <w:t xml:space="preserve"> ما في مِلْكِ ابْنِ بنتِ نبيّكَ إلاّ مئِتا دينارِ فأعطِهِ إيّاه يا غلامُ</w:t>
      </w:r>
      <w:r w:rsidR="00BC65C5" w:rsidRPr="008F395F">
        <w:rPr>
          <w:rStyle w:val="libBold2Char"/>
          <w:rFonts w:hint="cs"/>
          <w:rtl/>
        </w:rPr>
        <w:t>،</w:t>
      </w:r>
      <w:r w:rsidRPr="008F395F">
        <w:rPr>
          <w:rStyle w:val="libBold2Char"/>
          <w:rFonts w:hint="cs"/>
          <w:rtl/>
        </w:rPr>
        <w:t xml:space="preserve"> وإنّي أسْألُكَ عن ثلاثِ خِصالٍ إنْ أنتَ أجبتَني عنْها أتْمَمتُها خَمْسَمئةَ دينارٍ</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فقال الأعرابي</w:t>
      </w:r>
      <w:r w:rsidR="00BC65C5">
        <w:rPr>
          <w:rFonts w:hint="cs"/>
          <w:rtl/>
        </w:rPr>
        <w:t>:</w:t>
      </w:r>
      <w:r>
        <w:rPr>
          <w:rFonts w:hint="cs"/>
          <w:rtl/>
        </w:rPr>
        <w:t xml:space="preserve"> أكلّ ذلك احتياجاً إلى علمي</w:t>
      </w:r>
      <w:r w:rsidR="00BC65C5">
        <w:rPr>
          <w:rFonts w:hint="cs"/>
          <w:rtl/>
        </w:rPr>
        <w:t>،</w:t>
      </w:r>
      <w:r>
        <w:rPr>
          <w:rFonts w:hint="cs"/>
          <w:rtl/>
        </w:rPr>
        <w:t xml:space="preserve"> أنتم أهل بيت النُبُوَّة</w:t>
      </w:r>
      <w:r w:rsidR="00BC65C5">
        <w:rPr>
          <w:rFonts w:hint="cs"/>
          <w:rtl/>
        </w:rPr>
        <w:t>،</w:t>
      </w:r>
      <w:r>
        <w:rPr>
          <w:rFonts w:hint="cs"/>
          <w:rtl/>
        </w:rPr>
        <w:t xml:space="preserve"> ومعدن الرسالة</w:t>
      </w:r>
      <w:r w:rsidR="00BC65C5">
        <w:rPr>
          <w:rFonts w:hint="cs"/>
          <w:rtl/>
        </w:rPr>
        <w:t>،</w:t>
      </w:r>
      <w:r>
        <w:rPr>
          <w:rFonts w:hint="cs"/>
          <w:rtl/>
        </w:rPr>
        <w:t xml:space="preserve"> ومختلف الملائكة</w:t>
      </w:r>
      <w:r w:rsidR="00BC65C5">
        <w:rPr>
          <w:rFonts w:hint="cs"/>
          <w:rtl/>
        </w:rPr>
        <w:t>؟</w:t>
      </w:r>
      <w:r>
        <w:rPr>
          <w:rFonts w:hint="cs"/>
          <w:rtl/>
        </w:rPr>
        <w:t>!</w:t>
      </w:r>
    </w:p>
    <w:p w:rsidR="00874690" w:rsidRDefault="00874690" w:rsidP="00DE762B">
      <w:pPr>
        <w:pStyle w:val="libNormal"/>
        <w:rPr>
          <w:rtl/>
        </w:rPr>
      </w:pPr>
      <w:r w:rsidRPr="008F395F">
        <w:rPr>
          <w:rFonts w:hint="cs"/>
          <w:rtl/>
        </w:rPr>
        <w:t xml:space="preserve">فقال الإمام الحسين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لا</w:t>
      </w:r>
      <w:r w:rsidR="00BC65C5" w:rsidRPr="008F395F">
        <w:rPr>
          <w:rStyle w:val="libBold2Char"/>
          <w:rFonts w:hint="cs"/>
          <w:rtl/>
        </w:rPr>
        <w:t>،</w:t>
      </w:r>
      <w:r w:rsidRPr="008F395F">
        <w:rPr>
          <w:rStyle w:val="libBold2Char"/>
          <w:rFonts w:hint="cs"/>
          <w:rtl/>
        </w:rPr>
        <w:t xml:space="preserve"> ولكنْ سَمِعتُ جدّي رسول الله </w:t>
      </w:r>
      <w:r w:rsidR="00DE762B" w:rsidRPr="00E01386">
        <w:rPr>
          <w:rStyle w:val="libAlaemChar"/>
          <w:rFonts w:hint="cs"/>
          <w:rtl/>
        </w:rPr>
        <w:t>صلى‌الله‌عليه‌وآله</w:t>
      </w:r>
      <w:r w:rsidRPr="008F395F">
        <w:rPr>
          <w:rStyle w:val="libBold2Char"/>
          <w:rFonts w:hint="cs"/>
          <w:rtl/>
        </w:rPr>
        <w:t xml:space="preserve"> يقول</w:t>
      </w:r>
      <w:r w:rsidR="00BC65C5" w:rsidRPr="008F395F">
        <w:rPr>
          <w:rStyle w:val="libBold2Char"/>
          <w:rFonts w:hint="cs"/>
          <w:rtl/>
        </w:rPr>
        <w:t>:</w:t>
      </w:r>
      <w:r w:rsidRPr="008F395F">
        <w:rPr>
          <w:rStyle w:val="libBold2Char"/>
          <w:rFonts w:hint="cs"/>
          <w:rtl/>
        </w:rPr>
        <w:t xml:space="preserve"> أعطوا المعروفَ بقَدَرِ المعْرِفَة</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فقال الأعرابي</w:t>
      </w:r>
      <w:r w:rsidR="00BC65C5">
        <w:rPr>
          <w:rFonts w:hint="cs"/>
          <w:rtl/>
        </w:rPr>
        <w:t>:</w:t>
      </w:r>
      <w:r>
        <w:rPr>
          <w:rFonts w:hint="cs"/>
          <w:rtl/>
        </w:rPr>
        <w:t xml:space="preserve"> فسلْ</w:t>
      </w:r>
      <w:r w:rsidR="00BC65C5">
        <w:rPr>
          <w:rFonts w:hint="cs"/>
          <w:rtl/>
        </w:rPr>
        <w:t>،</w:t>
      </w:r>
      <w:r>
        <w:rPr>
          <w:rFonts w:hint="cs"/>
          <w:rtl/>
        </w:rPr>
        <w:t xml:space="preserve"> ولا حول ولا قوةّ إلاّ بالله</w:t>
      </w:r>
      <w:r w:rsidR="00BC65C5">
        <w:rPr>
          <w:rFonts w:hint="cs"/>
          <w:rtl/>
        </w:rPr>
        <w:t>.</w:t>
      </w:r>
    </w:p>
    <w:p w:rsidR="00874690" w:rsidRDefault="00874690" w:rsidP="008F395F">
      <w:pPr>
        <w:pStyle w:val="libNormal"/>
        <w:rPr>
          <w:rtl/>
        </w:rPr>
      </w:pPr>
      <w:r w:rsidRPr="008F395F">
        <w:rPr>
          <w:rFonts w:hint="cs"/>
          <w:rtl/>
        </w:rPr>
        <w:t xml:space="preserve">فقال الإمام الحسين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ما أنْجى مِنَ الهَلَكَةِ</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فقال</w:t>
      </w:r>
      <w:r w:rsidR="00BC65C5">
        <w:rPr>
          <w:rFonts w:hint="cs"/>
          <w:rtl/>
        </w:rPr>
        <w:t>:</w:t>
      </w:r>
      <w:r>
        <w:rPr>
          <w:rFonts w:hint="cs"/>
          <w:rtl/>
        </w:rPr>
        <w:t xml:space="preserve"> التوكّل على الله</w:t>
      </w:r>
      <w:r w:rsidR="00BC65C5">
        <w:rPr>
          <w:rFonts w:hint="cs"/>
          <w:rtl/>
        </w:rPr>
        <w:t>.</w:t>
      </w:r>
    </w:p>
    <w:p w:rsidR="00874690" w:rsidRDefault="00874690" w:rsidP="008F395F">
      <w:pPr>
        <w:pStyle w:val="libNormal"/>
        <w:rPr>
          <w:rtl/>
        </w:rPr>
      </w:pPr>
      <w:r w:rsidRPr="008F395F">
        <w:rPr>
          <w:rFonts w:hint="cs"/>
          <w:rtl/>
        </w:rPr>
        <w:t xml:space="preserve">فقال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ما أرْوَحُ للِمُهمِّ</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فقال</w:t>
      </w:r>
      <w:r w:rsidR="00BC65C5">
        <w:rPr>
          <w:rFonts w:hint="cs"/>
          <w:rtl/>
        </w:rPr>
        <w:t>:</w:t>
      </w:r>
      <w:r>
        <w:rPr>
          <w:rFonts w:hint="cs"/>
          <w:rtl/>
        </w:rPr>
        <w:t xml:space="preserve"> الثّقة بالنفس</w:t>
      </w:r>
      <w:r w:rsidR="00BC65C5">
        <w:rPr>
          <w:rFonts w:hint="cs"/>
          <w:rtl/>
        </w:rPr>
        <w:t>.</w:t>
      </w:r>
    </w:p>
    <w:p w:rsidR="00874690" w:rsidRDefault="00874690" w:rsidP="008F395F">
      <w:pPr>
        <w:pStyle w:val="libNormal"/>
        <w:rPr>
          <w:rtl/>
        </w:rPr>
      </w:pPr>
      <w:r w:rsidRPr="008F395F">
        <w:rPr>
          <w:rFonts w:hint="cs"/>
          <w:rtl/>
        </w:rPr>
        <w:t xml:space="preserve">فقال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أيُّ شيءٍ خيرٌ للعبدِ في حياتهِ</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قال</w:t>
      </w:r>
      <w:r w:rsidR="00BC65C5">
        <w:rPr>
          <w:rFonts w:hint="cs"/>
          <w:rtl/>
        </w:rPr>
        <w:t>:</w:t>
      </w:r>
      <w:r>
        <w:rPr>
          <w:rFonts w:hint="cs"/>
          <w:rtl/>
        </w:rPr>
        <w:t xml:space="preserve"> عقل يزينه حلم</w:t>
      </w:r>
      <w:r w:rsidR="00BC65C5">
        <w:rPr>
          <w:rFonts w:hint="cs"/>
          <w:rtl/>
        </w:rPr>
        <w:t>.</w:t>
      </w:r>
    </w:p>
    <w:p w:rsidR="00874690" w:rsidRDefault="00874690" w:rsidP="008F395F">
      <w:pPr>
        <w:pStyle w:val="libNormal"/>
        <w:rPr>
          <w:rtl/>
        </w:rPr>
      </w:pPr>
      <w:r w:rsidRPr="008F395F">
        <w:rPr>
          <w:rFonts w:hint="cs"/>
          <w:rtl/>
        </w:rPr>
        <w:t xml:space="preserve">فقال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فَإنْ خانهُ ذلكَ</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فقال</w:t>
      </w:r>
      <w:r w:rsidR="00BC65C5">
        <w:rPr>
          <w:rFonts w:hint="cs"/>
          <w:rtl/>
        </w:rPr>
        <w:t>:</w:t>
      </w:r>
      <w:r>
        <w:rPr>
          <w:rFonts w:hint="cs"/>
          <w:rtl/>
        </w:rPr>
        <w:t xml:space="preserve"> مال يزينه سخاء وسعة</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8F395F">
        <w:rPr>
          <w:rFonts w:hint="cs"/>
          <w:rtl/>
        </w:rPr>
        <w:lastRenderedPageBreak/>
        <w:t xml:space="preserve">فقال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فإنْ أخْطأهُ ذلك</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قال</w:t>
      </w:r>
      <w:r w:rsidR="00BC65C5">
        <w:rPr>
          <w:rFonts w:hint="cs"/>
          <w:rtl/>
        </w:rPr>
        <w:t>:</w:t>
      </w:r>
      <w:r>
        <w:rPr>
          <w:rFonts w:hint="cs"/>
          <w:rtl/>
        </w:rPr>
        <w:t xml:space="preserve"> الموت والفناء خير له من الحياة والبقاء</w:t>
      </w:r>
      <w:r w:rsidR="00BC65C5">
        <w:rPr>
          <w:rFonts w:hint="cs"/>
          <w:rtl/>
        </w:rPr>
        <w:t>.</w:t>
      </w:r>
    </w:p>
    <w:p w:rsidR="00874690" w:rsidRDefault="00874690" w:rsidP="008F395F">
      <w:pPr>
        <w:pStyle w:val="libNormal"/>
        <w:rPr>
          <w:rtl/>
        </w:rPr>
      </w:pPr>
      <w:r w:rsidRPr="008F395F">
        <w:rPr>
          <w:rFonts w:hint="cs"/>
          <w:rtl/>
        </w:rPr>
        <w:t>قال الراوي</w:t>
      </w:r>
      <w:r w:rsidR="00BC65C5" w:rsidRPr="008F395F">
        <w:rPr>
          <w:rFonts w:hint="cs"/>
          <w:rtl/>
        </w:rPr>
        <w:t>:</w:t>
      </w:r>
      <w:r w:rsidRPr="008F395F">
        <w:rPr>
          <w:rFonts w:hint="cs"/>
          <w:rtl/>
        </w:rPr>
        <w:t xml:space="preserve"> فناوله الحسين خاتمه وقال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بعهُ بمئة دينارٍ</w:t>
      </w:r>
      <w:r w:rsidR="005566C3">
        <w:rPr>
          <w:rStyle w:val="libBold2Char"/>
          <w:rFonts w:hint="cs"/>
          <w:rtl/>
        </w:rPr>
        <w:t>)</w:t>
      </w:r>
      <w:r w:rsidRPr="008F395F">
        <w:rPr>
          <w:rStyle w:val="libBold2Char"/>
          <w:rFonts w:hint="cs"/>
          <w:rtl/>
        </w:rPr>
        <w:t>)</w:t>
      </w:r>
      <w:r w:rsidR="00BC65C5" w:rsidRPr="008F395F">
        <w:rPr>
          <w:rFonts w:hint="cs"/>
          <w:rtl/>
        </w:rPr>
        <w:t>.</w:t>
      </w:r>
      <w:r w:rsidRPr="008F395F">
        <w:rPr>
          <w:rFonts w:hint="cs"/>
          <w:rtl/>
        </w:rPr>
        <w:t xml:space="preserve"> وناوله سيفه</w:t>
      </w:r>
      <w:r w:rsidR="00BC65C5" w:rsidRPr="008F395F">
        <w:rPr>
          <w:rFonts w:hint="cs"/>
          <w:rtl/>
        </w:rPr>
        <w:t>،</w:t>
      </w:r>
      <w:r w:rsidRPr="008F395F">
        <w:rPr>
          <w:rFonts w:hint="cs"/>
          <w:rtl/>
        </w:rPr>
        <w:t xml:space="preserve"> وقال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بعْهُ بمئتي دينارٍ</w:t>
      </w:r>
      <w:r w:rsidR="00BC65C5" w:rsidRPr="008F395F">
        <w:rPr>
          <w:rStyle w:val="libBold2Char"/>
          <w:rFonts w:hint="cs"/>
          <w:rtl/>
        </w:rPr>
        <w:t>،</w:t>
      </w:r>
      <w:r w:rsidRPr="008F395F">
        <w:rPr>
          <w:rStyle w:val="libBold2Char"/>
          <w:rFonts w:hint="cs"/>
          <w:rtl/>
        </w:rPr>
        <w:t xml:space="preserve"> واذهبْ فقدْ أتْممتُ لكَ خمسمئة دينارٍ</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فأنشأ الأعرابي يقول</w:t>
      </w:r>
      <w:r w:rsidR="00BC65C5">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5566C3" w:rsidTr="005566C3">
        <w:trPr>
          <w:trHeight w:val="350"/>
        </w:trPr>
        <w:tc>
          <w:tcPr>
            <w:tcW w:w="3536" w:type="dxa"/>
            <w:shd w:val="clear" w:color="auto" w:fill="auto"/>
          </w:tcPr>
          <w:p w:rsidR="005566C3" w:rsidRDefault="005566C3" w:rsidP="005566C3">
            <w:pPr>
              <w:pStyle w:val="libPoem"/>
            </w:pPr>
            <w:r>
              <w:rPr>
                <w:rFonts w:hint="cs"/>
                <w:rtl/>
              </w:rPr>
              <w:t>قلقتُ وما هاجني مقلقُ</w:t>
            </w:r>
            <w:r w:rsidRPr="00725071">
              <w:rPr>
                <w:rStyle w:val="libPoemTiniChar0"/>
                <w:rtl/>
              </w:rPr>
              <w:br/>
              <w:t> </w:t>
            </w:r>
          </w:p>
        </w:tc>
        <w:tc>
          <w:tcPr>
            <w:tcW w:w="272" w:type="dxa"/>
            <w:shd w:val="clear" w:color="auto" w:fill="auto"/>
          </w:tcPr>
          <w:p w:rsidR="005566C3" w:rsidRDefault="005566C3" w:rsidP="005566C3">
            <w:pPr>
              <w:pStyle w:val="libPoem"/>
              <w:rPr>
                <w:rtl/>
              </w:rPr>
            </w:pPr>
          </w:p>
        </w:tc>
        <w:tc>
          <w:tcPr>
            <w:tcW w:w="3502" w:type="dxa"/>
            <w:shd w:val="clear" w:color="auto" w:fill="auto"/>
          </w:tcPr>
          <w:p w:rsidR="005566C3" w:rsidRDefault="005566C3" w:rsidP="005566C3">
            <w:pPr>
              <w:pStyle w:val="libPoem"/>
            </w:pPr>
            <w:r>
              <w:rPr>
                <w:rFonts w:hint="cs"/>
                <w:rtl/>
              </w:rPr>
              <w:t>وما بي سقامٌ ولا موبقُ</w:t>
            </w:r>
            <w:r w:rsidRPr="00725071">
              <w:rPr>
                <w:rStyle w:val="libPoemTiniChar0"/>
                <w:rtl/>
              </w:rPr>
              <w:br/>
              <w:t> </w:t>
            </w:r>
          </w:p>
        </w:tc>
      </w:tr>
      <w:tr w:rsidR="005566C3" w:rsidTr="005566C3">
        <w:tblPrEx>
          <w:tblLook w:val="04A0"/>
        </w:tblPrEx>
        <w:trPr>
          <w:trHeight w:val="350"/>
        </w:trPr>
        <w:tc>
          <w:tcPr>
            <w:tcW w:w="3536" w:type="dxa"/>
          </w:tcPr>
          <w:p w:rsidR="005566C3" w:rsidRDefault="005566C3" w:rsidP="005566C3">
            <w:pPr>
              <w:pStyle w:val="libPoem"/>
            </w:pPr>
            <w:r>
              <w:rPr>
                <w:rFonts w:hint="cs"/>
                <w:rtl/>
              </w:rPr>
              <w:t>ولكن طربتُ لآلِ الرَّسول</w:t>
            </w:r>
            <w:r w:rsidRPr="00725071">
              <w:rPr>
                <w:rStyle w:val="libPoemTiniChar0"/>
                <w:rtl/>
              </w:rPr>
              <w:br/>
              <w:t> </w:t>
            </w:r>
          </w:p>
        </w:tc>
        <w:tc>
          <w:tcPr>
            <w:tcW w:w="272" w:type="dxa"/>
          </w:tcPr>
          <w:p w:rsidR="005566C3" w:rsidRDefault="005566C3" w:rsidP="005566C3">
            <w:pPr>
              <w:pStyle w:val="libPoem"/>
              <w:rPr>
                <w:rtl/>
              </w:rPr>
            </w:pPr>
          </w:p>
        </w:tc>
        <w:tc>
          <w:tcPr>
            <w:tcW w:w="3502" w:type="dxa"/>
          </w:tcPr>
          <w:p w:rsidR="005566C3" w:rsidRDefault="005566C3" w:rsidP="005566C3">
            <w:pPr>
              <w:pStyle w:val="libPoem"/>
            </w:pPr>
            <w:r>
              <w:rPr>
                <w:rFonts w:hint="cs"/>
                <w:rtl/>
              </w:rPr>
              <w:t>ففاجأني الشعرُ والمنطقُ</w:t>
            </w:r>
            <w:r w:rsidRPr="00725071">
              <w:rPr>
                <w:rStyle w:val="libPoemTiniChar0"/>
                <w:rtl/>
              </w:rPr>
              <w:br/>
              <w:t> </w:t>
            </w:r>
          </w:p>
        </w:tc>
      </w:tr>
      <w:tr w:rsidR="005566C3" w:rsidTr="005566C3">
        <w:tblPrEx>
          <w:tblLook w:val="04A0"/>
        </w:tblPrEx>
        <w:trPr>
          <w:trHeight w:val="350"/>
        </w:trPr>
        <w:tc>
          <w:tcPr>
            <w:tcW w:w="3536" w:type="dxa"/>
          </w:tcPr>
          <w:p w:rsidR="005566C3" w:rsidRDefault="005566C3" w:rsidP="005566C3">
            <w:pPr>
              <w:pStyle w:val="libPoem"/>
            </w:pPr>
            <w:r>
              <w:rPr>
                <w:rFonts w:hint="cs"/>
                <w:rtl/>
              </w:rPr>
              <w:t>فأنتَ الهمامُ وبدرُ الظلام</w:t>
            </w:r>
            <w:r w:rsidRPr="00725071">
              <w:rPr>
                <w:rStyle w:val="libPoemTiniChar0"/>
                <w:rtl/>
              </w:rPr>
              <w:br/>
              <w:t> </w:t>
            </w:r>
          </w:p>
        </w:tc>
        <w:tc>
          <w:tcPr>
            <w:tcW w:w="272" w:type="dxa"/>
          </w:tcPr>
          <w:p w:rsidR="005566C3" w:rsidRDefault="005566C3" w:rsidP="005566C3">
            <w:pPr>
              <w:pStyle w:val="libPoem"/>
              <w:rPr>
                <w:rtl/>
              </w:rPr>
            </w:pPr>
          </w:p>
        </w:tc>
        <w:tc>
          <w:tcPr>
            <w:tcW w:w="3502" w:type="dxa"/>
          </w:tcPr>
          <w:p w:rsidR="005566C3" w:rsidRDefault="005566C3" w:rsidP="005566C3">
            <w:pPr>
              <w:pStyle w:val="libPoem"/>
            </w:pPr>
            <w:r>
              <w:rPr>
                <w:rFonts w:hint="cs"/>
                <w:rtl/>
              </w:rPr>
              <w:t>ومُعطي الأنامَ إذا أملقوا</w:t>
            </w:r>
            <w:r w:rsidRPr="00725071">
              <w:rPr>
                <w:rStyle w:val="libPoemTiniChar0"/>
                <w:rtl/>
              </w:rPr>
              <w:br/>
              <w:t> </w:t>
            </w:r>
          </w:p>
        </w:tc>
      </w:tr>
      <w:tr w:rsidR="005566C3" w:rsidTr="005566C3">
        <w:tblPrEx>
          <w:tblLook w:val="04A0"/>
        </w:tblPrEx>
        <w:trPr>
          <w:trHeight w:val="350"/>
        </w:trPr>
        <w:tc>
          <w:tcPr>
            <w:tcW w:w="3536" w:type="dxa"/>
          </w:tcPr>
          <w:p w:rsidR="005566C3" w:rsidRDefault="005566C3" w:rsidP="005566C3">
            <w:pPr>
              <w:pStyle w:val="libPoem"/>
            </w:pPr>
            <w:r>
              <w:rPr>
                <w:rFonts w:hint="cs"/>
                <w:rtl/>
              </w:rPr>
              <w:t>أبوكَ الذي فازَ بالمكرمات</w:t>
            </w:r>
            <w:r w:rsidRPr="00725071">
              <w:rPr>
                <w:rStyle w:val="libPoemTiniChar0"/>
                <w:rtl/>
              </w:rPr>
              <w:br/>
              <w:t> </w:t>
            </w:r>
          </w:p>
        </w:tc>
        <w:tc>
          <w:tcPr>
            <w:tcW w:w="272" w:type="dxa"/>
          </w:tcPr>
          <w:p w:rsidR="005566C3" w:rsidRDefault="005566C3" w:rsidP="005566C3">
            <w:pPr>
              <w:pStyle w:val="libPoem"/>
              <w:rPr>
                <w:rtl/>
              </w:rPr>
            </w:pPr>
          </w:p>
        </w:tc>
        <w:tc>
          <w:tcPr>
            <w:tcW w:w="3502" w:type="dxa"/>
          </w:tcPr>
          <w:p w:rsidR="005566C3" w:rsidRDefault="005566C3" w:rsidP="005566C3">
            <w:pPr>
              <w:pStyle w:val="libPoem"/>
            </w:pPr>
            <w:r>
              <w:rPr>
                <w:rFonts w:hint="cs"/>
                <w:rtl/>
              </w:rPr>
              <w:t>فقصَّرَ عن وصفهِ السبُّقُ</w:t>
            </w:r>
            <w:r w:rsidRPr="00725071">
              <w:rPr>
                <w:rStyle w:val="libPoemTiniChar0"/>
                <w:rtl/>
              </w:rPr>
              <w:br/>
              <w:t> </w:t>
            </w:r>
          </w:p>
        </w:tc>
      </w:tr>
      <w:tr w:rsidR="005566C3" w:rsidTr="005566C3">
        <w:tblPrEx>
          <w:tblLook w:val="04A0"/>
        </w:tblPrEx>
        <w:trPr>
          <w:trHeight w:val="350"/>
        </w:trPr>
        <w:tc>
          <w:tcPr>
            <w:tcW w:w="3536" w:type="dxa"/>
          </w:tcPr>
          <w:p w:rsidR="005566C3" w:rsidRDefault="005566C3" w:rsidP="005566C3">
            <w:pPr>
              <w:pStyle w:val="libPoem"/>
            </w:pPr>
            <w:r>
              <w:rPr>
                <w:rFonts w:hint="cs"/>
                <w:rtl/>
              </w:rPr>
              <w:t>وأنتَ سبقتَ إلى الطيّبات</w:t>
            </w:r>
            <w:r w:rsidRPr="00725071">
              <w:rPr>
                <w:rStyle w:val="libPoemTiniChar0"/>
                <w:rtl/>
              </w:rPr>
              <w:br/>
              <w:t> </w:t>
            </w:r>
          </w:p>
        </w:tc>
        <w:tc>
          <w:tcPr>
            <w:tcW w:w="272" w:type="dxa"/>
          </w:tcPr>
          <w:p w:rsidR="005566C3" w:rsidRDefault="005566C3" w:rsidP="005566C3">
            <w:pPr>
              <w:pStyle w:val="libPoem"/>
              <w:rPr>
                <w:rtl/>
              </w:rPr>
            </w:pPr>
          </w:p>
        </w:tc>
        <w:tc>
          <w:tcPr>
            <w:tcW w:w="3502" w:type="dxa"/>
          </w:tcPr>
          <w:p w:rsidR="005566C3" w:rsidRDefault="005566C3" w:rsidP="005566C3">
            <w:pPr>
              <w:pStyle w:val="libPoem"/>
            </w:pPr>
            <w:r>
              <w:rPr>
                <w:rFonts w:hint="cs"/>
                <w:rtl/>
              </w:rPr>
              <w:t>فأنتَ الجوادُ وما تلحقُ</w:t>
            </w:r>
            <w:r w:rsidRPr="00725071">
              <w:rPr>
                <w:rStyle w:val="libPoemTiniChar0"/>
                <w:rtl/>
              </w:rPr>
              <w:br/>
              <w:t> </w:t>
            </w:r>
          </w:p>
        </w:tc>
      </w:tr>
      <w:tr w:rsidR="005566C3" w:rsidTr="005566C3">
        <w:tblPrEx>
          <w:tblLook w:val="04A0"/>
        </w:tblPrEx>
        <w:trPr>
          <w:trHeight w:val="350"/>
        </w:trPr>
        <w:tc>
          <w:tcPr>
            <w:tcW w:w="3536" w:type="dxa"/>
          </w:tcPr>
          <w:p w:rsidR="005566C3" w:rsidRDefault="005566C3" w:rsidP="005566C3">
            <w:pPr>
              <w:pStyle w:val="libPoem"/>
            </w:pPr>
            <w:r>
              <w:rPr>
                <w:rFonts w:hint="cs"/>
                <w:rtl/>
              </w:rPr>
              <w:t>بكم فتحَ اللهُ بابَ الهدى</w:t>
            </w:r>
            <w:r w:rsidRPr="00725071">
              <w:rPr>
                <w:rStyle w:val="libPoemTiniChar0"/>
                <w:rtl/>
              </w:rPr>
              <w:br/>
              <w:t> </w:t>
            </w:r>
          </w:p>
        </w:tc>
        <w:tc>
          <w:tcPr>
            <w:tcW w:w="272" w:type="dxa"/>
          </w:tcPr>
          <w:p w:rsidR="005566C3" w:rsidRDefault="005566C3" w:rsidP="005566C3">
            <w:pPr>
              <w:pStyle w:val="libPoem"/>
              <w:rPr>
                <w:rtl/>
              </w:rPr>
            </w:pPr>
          </w:p>
        </w:tc>
        <w:tc>
          <w:tcPr>
            <w:tcW w:w="3502" w:type="dxa"/>
          </w:tcPr>
          <w:p w:rsidR="005566C3" w:rsidRDefault="005566C3" w:rsidP="005566C3">
            <w:pPr>
              <w:pStyle w:val="libPoem"/>
            </w:pPr>
            <w:r>
              <w:rPr>
                <w:rFonts w:hint="cs"/>
                <w:rtl/>
              </w:rPr>
              <w:t>وبابُ الضلالِ بكم مغلَقُ</w:t>
            </w:r>
            <w:r w:rsidRPr="00E62BCA">
              <w:rPr>
                <w:rStyle w:val="libFootnotenumChar"/>
                <w:rFonts w:hint="cs"/>
                <w:rtl/>
              </w:rPr>
              <w:t>(1)</w:t>
            </w:r>
            <w:r w:rsidRPr="00725071">
              <w:rPr>
                <w:rStyle w:val="libPoemTiniChar0"/>
                <w:rtl/>
              </w:rPr>
              <w:br/>
              <w:t> </w:t>
            </w:r>
          </w:p>
        </w:tc>
      </w:tr>
    </w:tbl>
    <w:p w:rsidR="00874690" w:rsidRDefault="00874690" w:rsidP="008F395F">
      <w:pPr>
        <w:pStyle w:val="libNormal"/>
        <w:rPr>
          <w:rtl/>
        </w:rPr>
      </w:pPr>
      <w:r>
        <w:rPr>
          <w:rFonts w:hint="cs"/>
          <w:rtl/>
        </w:rPr>
        <w:t>هذه الدروس يلزم عرضها للعالم</w:t>
      </w:r>
      <w:r w:rsidR="00BC65C5">
        <w:rPr>
          <w:rFonts w:hint="cs"/>
          <w:rtl/>
        </w:rPr>
        <w:t>؛</w:t>
      </w:r>
      <w:r>
        <w:rPr>
          <w:rFonts w:hint="cs"/>
          <w:rtl/>
        </w:rPr>
        <w:t xml:space="preserve"> لكي يعي منهج أهل البيت </w:t>
      </w:r>
      <w:r w:rsidR="00E01386" w:rsidRPr="00E01386">
        <w:rPr>
          <w:rStyle w:val="libAlaemChar"/>
          <w:rFonts w:hint="cs"/>
          <w:rtl/>
        </w:rPr>
        <w:t>عليهم‌السلام</w:t>
      </w:r>
      <w:r w:rsidR="00BC65C5">
        <w:rPr>
          <w:rFonts w:hint="cs"/>
          <w:rtl/>
        </w:rPr>
        <w:t>.</w:t>
      </w:r>
    </w:p>
    <w:p w:rsidR="00874690" w:rsidRDefault="00874690" w:rsidP="008F395F">
      <w:pPr>
        <w:pStyle w:val="libNormal"/>
        <w:rPr>
          <w:rtl/>
        </w:rPr>
      </w:pPr>
      <w:r>
        <w:rPr>
          <w:rFonts w:hint="cs"/>
          <w:rtl/>
        </w:rPr>
        <w:t>وهناك رواية أُخرى قريبة من هذه ترويها كتب التاريخ والفضائل لم أنقلها</w:t>
      </w:r>
      <w:r w:rsidR="00BC65C5">
        <w:rPr>
          <w:rFonts w:hint="cs"/>
          <w:rtl/>
        </w:rPr>
        <w:t>؛</w:t>
      </w:r>
      <w:r>
        <w:rPr>
          <w:rFonts w:hint="cs"/>
          <w:rtl/>
        </w:rPr>
        <w:t xml:space="preserve"> لكفاية هذا الذي نحن فيه من الدلالة التربويّة</w:t>
      </w:r>
      <w:r w:rsidR="00BC65C5">
        <w:rPr>
          <w:rFonts w:hint="cs"/>
          <w:rtl/>
        </w:rPr>
        <w:t>،</w:t>
      </w:r>
      <w:r>
        <w:rPr>
          <w:rFonts w:hint="cs"/>
          <w:rtl/>
        </w:rPr>
        <w:t xml:space="preserve"> والدروس الأخلاقيّة الرائعة للإمام الحسين </w:t>
      </w:r>
      <w:r w:rsidR="00E01386" w:rsidRPr="00E01386">
        <w:rPr>
          <w:rStyle w:val="libAlaemChar"/>
          <w:rFonts w:hint="cs"/>
          <w:rtl/>
        </w:rPr>
        <w:t>عليهم‌السلام</w:t>
      </w:r>
      <w:r>
        <w:rPr>
          <w:rFonts w:hint="cs"/>
          <w:rtl/>
        </w:rPr>
        <w:t xml:space="preserve"> في تقدير العلم والاهتمام بالثقافة</w:t>
      </w:r>
      <w:r w:rsidR="00BC65C5">
        <w:rPr>
          <w:rFonts w:hint="cs"/>
          <w:rtl/>
        </w:rPr>
        <w:t>،</w:t>
      </w:r>
      <w:r>
        <w:rPr>
          <w:rFonts w:hint="cs"/>
          <w:rtl/>
        </w:rPr>
        <w:t xml:space="preserve"> واحترام الإنسان المتعلّم</w:t>
      </w:r>
      <w:r w:rsidR="00BC65C5">
        <w:rPr>
          <w:rFonts w:hint="cs"/>
          <w:rtl/>
        </w:rPr>
        <w:t>،</w:t>
      </w:r>
      <w:r>
        <w:rPr>
          <w:rFonts w:hint="cs"/>
          <w:rtl/>
        </w:rPr>
        <w:t xml:space="preserve"> وبكلّ تواضع وروح شفّافة وأريحيّة لا مثيل لها</w:t>
      </w:r>
      <w:r w:rsidR="00BC65C5">
        <w:rPr>
          <w:rFonts w:hint="cs"/>
          <w:rtl/>
        </w:rPr>
        <w:t>،</w:t>
      </w:r>
      <w:r>
        <w:rPr>
          <w:rFonts w:hint="cs"/>
          <w:rtl/>
        </w:rPr>
        <w:t xml:space="preserve"> فسلام الله عليك يا أبا عبد الله الحسين المظلوم</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DE762B">
      <w:pPr>
        <w:pStyle w:val="libFootnote0"/>
        <w:rPr>
          <w:rtl/>
        </w:rPr>
      </w:pPr>
      <w:r>
        <w:rPr>
          <w:rFonts w:hint="cs"/>
          <w:rtl/>
        </w:rPr>
        <w:t>1</w:t>
      </w:r>
      <w:r w:rsidR="00E62BCA">
        <w:rPr>
          <w:rFonts w:hint="cs"/>
          <w:rtl/>
        </w:rPr>
        <w:t xml:space="preserve"> - </w:t>
      </w:r>
      <w:r>
        <w:rPr>
          <w:rFonts w:hint="cs"/>
          <w:rtl/>
        </w:rPr>
        <w:t>إحقاق الحقّ 11 / 440</w:t>
      </w:r>
      <w:r w:rsidR="00BC65C5">
        <w:rPr>
          <w:rFonts w:hint="cs"/>
          <w:rtl/>
        </w:rPr>
        <w:t>،</w:t>
      </w:r>
      <w:r>
        <w:rPr>
          <w:rFonts w:hint="cs"/>
          <w:rtl/>
        </w:rPr>
        <w:t xml:space="preserve"> موسوعة كلمات الإمام الحسين / 764</w:t>
      </w:r>
      <w:r w:rsidR="00BC65C5">
        <w:rPr>
          <w:rFonts w:hint="cs"/>
          <w:rtl/>
        </w:rPr>
        <w:t>.</w:t>
      </w:r>
    </w:p>
    <w:p w:rsidR="00BC65C5" w:rsidRDefault="00BC65C5" w:rsidP="00BC65C5">
      <w:pPr>
        <w:pStyle w:val="libNormal"/>
      </w:pPr>
      <w:r>
        <w:rPr>
          <w:rtl/>
        </w:rPr>
        <w:br w:type="page"/>
      </w:r>
    </w:p>
    <w:p w:rsidR="00874690" w:rsidRDefault="00874690" w:rsidP="005566C3">
      <w:pPr>
        <w:pStyle w:val="Heading2Center"/>
        <w:rPr>
          <w:rtl/>
        </w:rPr>
      </w:pPr>
      <w:bookmarkStart w:id="19" w:name="_Toc382826890"/>
      <w:r>
        <w:rPr>
          <w:rFonts w:hint="cs"/>
          <w:rtl/>
        </w:rPr>
        <w:lastRenderedPageBreak/>
        <w:t>الفصل الثالث</w:t>
      </w:r>
      <w:bookmarkStart w:id="20" w:name="الفصل_الثالث"/>
      <w:bookmarkEnd w:id="20"/>
      <w:r w:rsidR="005566C3">
        <w:rPr>
          <w:rFonts w:hint="cs"/>
          <w:rtl/>
        </w:rPr>
        <w:t xml:space="preserve">: </w:t>
      </w:r>
      <w:r>
        <w:rPr>
          <w:rFonts w:hint="cs"/>
          <w:rtl/>
        </w:rPr>
        <w:t>المواقف الإنسانيّة</w:t>
      </w:r>
      <w:bookmarkEnd w:id="19"/>
      <w:r>
        <w:rPr>
          <w:rFonts w:hint="cs"/>
          <w:rtl/>
        </w:rPr>
        <w:t xml:space="preserve"> </w:t>
      </w:r>
    </w:p>
    <w:p w:rsidR="00BC65C5" w:rsidRDefault="00BC65C5" w:rsidP="00BC65C5">
      <w:pPr>
        <w:pStyle w:val="libNormal"/>
      </w:pPr>
      <w:r>
        <w:rPr>
          <w:rtl/>
        </w:rPr>
        <w:br w:type="page"/>
      </w:r>
    </w:p>
    <w:p w:rsidR="00BC65C5" w:rsidRDefault="00BC65C5" w:rsidP="00BC65C5">
      <w:pPr>
        <w:pStyle w:val="libNormal"/>
      </w:pPr>
      <w:r>
        <w:rPr>
          <w:rtl/>
        </w:rPr>
        <w:lastRenderedPageBreak/>
        <w:br w:type="page"/>
      </w:r>
    </w:p>
    <w:p w:rsidR="00874690" w:rsidRDefault="00874690" w:rsidP="008F395F">
      <w:pPr>
        <w:pStyle w:val="libNormal"/>
        <w:rPr>
          <w:rtl/>
        </w:rPr>
      </w:pPr>
      <w:r>
        <w:rPr>
          <w:rFonts w:hint="cs"/>
          <w:rtl/>
        </w:rPr>
        <w:lastRenderedPageBreak/>
        <w:t>الإنسان هو الإنسان في كلّ زمان ومكان</w:t>
      </w:r>
      <w:r w:rsidR="00BC65C5">
        <w:rPr>
          <w:rFonts w:hint="cs"/>
          <w:rtl/>
        </w:rPr>
        <w:t>،</w:t>
      </w:r>
      <w:r>
        <w:rPr>
          <w:rFonts w:hint="cs"/>
          <w:rtl/>
        </w:rPr>
        <w:t xml:space="preserve"> منذ آدم الأوّل </w:t>
      </w:r>
      <w:r w:rsidR="00E01386" w:rsidRPr="00E01386">
        <w:rPr>
          <w:rStyle w:val="libAlaemChar"/>
          <w:rFonts w:hint="cs"/>
          <w:rtl/>
        </w:rPr>
        <w:t>عليه‌السلام</w:t>
      </w:r>
      <w:r>
        <w:rPr>
          <w:rFonts w:hint="cs"/>
          <w:rtl/>
        </w:rPr>
        <w:t xml:space="preserve"> وحتى آخر نسمة تطأ وجه هذه الأرض</w:t>
      </w:r>
      <w:r w:rsidR="00BC65C5">
        <w:rPr>
          <w:rFonts w:hint="cs"/>
          <w:rtl/>
        </w:rPr>
        <w:t>،</w:t>
      </w:r>
      <w:r>
        <w:rPr>
          <w:rFonts w:hint="cs"/>
          <w:rtl/>
        </w:rPr>
        <w:t xml:space="preserve"> وهو الغاية وله النهاية</w:t>
      </w:r>
      <w:r w:rsidR="00BC65C5">
        <w:rPr>
          <w:rFonts w:hint="cs"/>
          <w:rtl/>
        </w:rPr>
        <w:t>.</w:t>
      </w:r>
    </w:p>
    <w:p w:rsidR="00874690" w:rsidRDefault="00874690" w:rsidP="008F395F">
      <w:pPr>
        <w:pStyle w:val="libNormal"/>
        <w:rPr>
          <w:rtl/>
        </w:rPr>
      </w:pPr>
      <w:r>
        <w:rPr>
          <w:rFonts w:hint="cs"/>
          <w:rtl/>
        </w:rPr>
        <w:t>والإنسان يجب أن ينطلق من إنسانيته التي تميّزه عن الحيوانيّة التي تشمله</w:t>
      </w:r>
      <w:r w:rsidR="00BC65C5">
        <w:rPr>
          <w:rFonts w:hint="cs"/>
          <w:rtl/>
        </w:rPr>
        <w:t>،</w:t>
      </w:r>
      <w:r>
        <w:rPr>
          <w:rFonts w:hint="cs"/>
          <w:rtl/>
        </w:rPr>
        <w:t xml:space="preserve"> ولولا العقل والإرادة وإمكانيّة التعلّم والتمييز بين الحسن والقبيح</w:t>
      </w:r>
      <w:r w:rsidR="00BC65C5">
        <w:rPr>
          <w:rFonts w:hint="cs"/>
          <w:rtl/>
        </w:rPr>
        <w:t>،</w:t>
      </w:r>
      <w:r>
        <w:rPr>
          <w:rFonts w:hint="cs"/>
          <w:rtl/>
        </w:rPr>
        <w:t xml:space="preserve"> أو الخير والشرّ</w:t>
      </w:r>
      <w:r w:rsidR="00BC65C5">
        <w:rPr>
          <w:rFonts w:hint="cs"/>
          <w:rtl/>
        </w:rPr>
        <w:t>،</w:t>
      </w:r>
      <w:r>
        <w:rPr>
          <w:rFonts w:hint="cs"/>
          <w:rtl/>
        </w:rPr>
        <w:t xml:space="preserve"> لكان شأنه شأن أيّ حيوان يسرح ويمرح في المكان والزمان الذي يولد فيه</w:t>
      </w:r>
      <w:r w:rsidR="00BC65C5">
        <w:rPr>
          <w:rFonts w:hint="cs"/>
          <w:rtl/>
        </w:rPr>
        <w:t>.</w:t>
      </w:r>
    </w:p>
    <w:p w:rsidR="00874690" w:rsidRDefault="00874690" w:rsidP="008F395F">
      <w:pPr>
        <w:pStyle w:val="libNormal"/>
        <w:rPr>
          <w:rtl/>
        </w:rPr>
      </w:pPr>
      <w:r>
        <w:rPr>
          <w:rFonts w:hint="cs"/>
          <w:rtl/>
        </w:rPr>
        <w:t>فإنسانيّة الإنسان هي لبّه وأصله وجوهره الذي يعوّل عليه دائماً وأبداً عند التعامل معه</w:t>
      </w:r>
      <w:r w:rsidR="00BC65C5">
        <w:rPr>
          <w:rFonts w:hint="cs"/>
          <w:rtl/>
        </w:rPr>
        <w:t>؛</w:t>
      </w:r>
      <w:r>
        <w:rPr>
          <w:rFonts w:hint="cs"/>
          <w:rtl/>
        </w:rPr>
        <w:t xml:space="preserve"> ولذا فإنّ غاية الشرائع السماويّة</w:t>
      </w:r>
      <w:r w:rsidR="00BC65C5">
        <w:rPr>
          <w:rFonts w:hint="cs"/>
          <w:rtl/>
        </w:rPr>
        <w:t>،</w:t>
      </w:r>
      <w:r>
        <w:rPr>
          <w:rFonts w:hint="cs"/>
          <w:rtl/>
        </w:rPr>
        <w:t xml:space="preserve"> والرسالات الإلهيّة</w:t>
      </w:r>
      <w:r w:rsidR="00BC65C5">
        <w:rPr>
          <w:rFonts w:hint="cs"/>
          <w:rtl/>
        </w:rPr>
        <w:t>،</w:t>
      </w:r>
      <w:r>
        <w:rPr>
          <w:rFonts w:hint="cs"/>
          <w:rtl/>
        </w:rPr>
        <w:t xml:space="preserve"> وحتى القوانين الوضعيّة</w:t>
      </w:r>
      <w:r w:rsidR="00BC65C5">
        <w:rPr>
          <w:rFonts w:hint="cs"/>
          <w:rtl/>
        </w:rPr>
        <w:t>،</w:t>
      </w:r>
      <w:r>
        <w:rPr>
          <w:rFonts w:hint="cs"/>
          <w:rtl/>
        </w:rPr>
        <w:t xml:space="preserve"> والدساتير الحكوميّة</w:t>
      </w:r>
      <w:r w:rsidR="00BC65C5">
        <w:rPr>
          <w:rFonts w:hint="cs"/>
          <w:rtl/>
        </w:rPr>
        <w:t>،</w:t>
      </w:r>
      <w:r>
        <w:rPr>
          <w:rFonts w:hint="cs"/>
          <w:rtl/>
        </w:rPr>
        <w:t xml:space="preserve"> هي الحفاظ على كرامة الإنسان</w:t>
      </w:r>
      <w:r w:rsidR="00BC65C5">
        <w:rPr>
          <w:rFonts w:hint="cs"/>
          <w:rtl/>
        </w:rPr>
        <w:t>،</w:t>
      </w:r>
      <w:r>
        <w:rPr>
          <w:rFonts w:hint="cs"/>
          <w:rtl/>
        </w:rPr>
        <w:t xml:space="preserve"> على إنسانيّة الإنسان</w:t>
      </w:r>
      <w:r w:rsidR="00BC65C5">
        <w:rPr>
          <w:rFonts w:hint="cs"/>
          <w:rtl/>
        </w:rPr>
        <w:t>،</w:t>
      </w:r>
      <w:r>
        <w:rPr>
          <w:rFonts w:hint="cs"/>
          <w:rtl/>
        </w:rPr>
        <w:t xml:space="preserve"> لتبقى في الحفظ والصوَّن</w:t>
      </w:r>
      <w:r w:rsidR="00BC65C5">
        <w:rPr>
          <w:rFonts w:hint="cs"/>
          <w:rtl/>
        </w:rPr>
        <w:t>،</w:t>
      </w:r>
      <w:r>
        <w:rPr>
          <w:rFonts w:hint="cs"/>
          <w:rtl/>
        </w:rPr>
        <w:t xml:space="preserve"> والدفاع عنها ضدّ العوادي الخارجيّة</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والله سبحانه علّمنا هذا</w:t>
      </w:r>
      <w:r w:rsidR="00BC65C5" w:rsidRPr="008F395F">
        <w:rPr>
          <w:rFonts w:hint="cs"/>
          <w:rtl/>
        </w:rPr>
        <w:t>،</w:t>
      </w:r>
      <w:r w:rsidRPr="008F395F">
        <w:rPr>
          <w:rFonts w:hint="cs"/>
          <w:rtl/>
        </w:rPr>
        <w:t xml:space="preserve"> وأكّد عليه في كتابه حين قال</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وَلَقَدْ كَرَّمْنَا بَنِي آدَمَ وَحَمَلْنَاهُمْ فِي الْبَرِّ وَالْبَحْرِ وَرَزَقْنَاهُمْ مِنَ الطَّيِّبَاتِ وَفَضَّلْنَاهُمْ عَلَى كَثِيرٍ مِمَّنْ خَلَقْنَا تَفْضِيلاً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 xml:space="preserve"> </w:t>
      </w:r>
    </w:p>
    <w:p w:rsidR="00874690" w:rsidRDefault="00874690" w:rsidP="008F395F">
      <w:pPr>
        <w:pStyle w:val="libNormal"/>
        <w:rPr>
          <w:rtl/>
        </w:rPr>
      </w:pPr>
      <w:r>
        <w:rPr>
          <w:rFonts w:hint="cs"/>
          <w:rtl/>
        </w:rPr>
        <w:t xml:space="preserve">والرُّسل والأنبياء </w:t>
      </w:r>
      <w:r w:rsidR="00E01386" w:rsidRPr="00E01386">
        <w:rPr>
          <w:rStyle w:val="libAlaemChar"/>
          <w:rFonts w:hint="cs"/>
          <w:rtl/>
        </w:rPr>
        <w:t>عليهم‌السلام</w:t>
      </w:r>
      <w:r>
        <w:rPr>
          <w:rFonts w:hint="cs"/>
          <w:rtl/>
        </w:rPr>
        <w:t xml:space="preserve"> جاؤوا جميعاً لهذه الغاية المقدّسة</w:t>
      </w:r>
      <w:r w:rsidR="00BC65C5">
        <w:rPr>
          <w:rFonts w:hint="cs"/>
          <w:rtl/>
        </w:rPr>
        <w:t>؛</w:t>
      </w:r>
      <w:r>
        <w:rPr>
          <w:rFonts w:hint="cs"/>
          <w:rtl/>
        </w:rPr>
        <w:t xml:space="preserve"> ولذا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الإسراء / 70</w:t>
      </w:r>
      <w:r w:rsidR="00BC65C5">
        <w:rPr>
          <w:rFonts w:hint="cs"/>
          <w:rtl/>
        </w:rPr>
        <w:t>.</w:t>
      </w:r>
    </w:p>
    <w:p w:rsidR="00BC65C5" w:rsidRDefault="00BC65C5" w:rsidP="00BC65C5">
      <w:pPr>
        <w:pStyle w:val="libNormal"/>
      </w:pPr>
      <w:r>
        <w:rPr>
          <w:rtl/>
        </w:rPr>
        <w:br w:type="page"/>
      </w:r>
    </w:p>
    <w:p w:rsidR="00874690" w:rsidRDefault="00874690" w:rsidP="005566C3">
      <w:pPr>
        <w:pStyle w:val="libNormal0"/>
        <w:rPr>
          <w:rtl/>
        </w:rPr>
      </w:pPr>
      <w:r w:rsidRPr="008F395F">
        <w:rPr>
          <w:rFonts w:hint="cs"/>
          <w:rtl/>
        </w:rPr>
        <w:lastRenderedPageBreak/>
        <w:t xml:space="preserve">ورد [ عن الإمام أبي الحسن </w:t>
      </w:r>
      <w:r w:rsidR="00E01386" w:rsidRPr="00E01386">
        <w:rPr>
          <w:rStyle w:val="libAlaemChar"/>
          <w:rFonts w:hint="cs"/>
          <w:rtl/>
        </w:rPr>
        <w:t>عليه‌السلام</w:t>
      </w:r>
      <w:r w:rsidRPr="008F395F">
        <w:rPr>
          <w:rFonts w:hint="cs"/>
          <w:rtl/>
        </w:rPr>
        <w:t xml:space="preserve"> ]</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 xml:space="preserve">حُرمةَ المؤمنِ والنبيّ </w:t>
      </w:r>
      <w:r w:rsidR="00E01386" w:rsidRPr="00E01386">
        <w:rPr>
          <w:rStyle w:val="libAlaemChar"/>
          <w:rFonts w:hint="cs"/>
          <w:rtl/>
        </w:rPr>
        <w:t>صلى‌الله‌عليه‌وآله</w:t>
      </w:r>
      <w:r w:rsidRPr="008F395F">
        <w:rPr>
          <w:rStyle w:val="libBold2Char"/>
          <w:rFonts w:hint="cs"/>
          <w:rtl/>
        </w:rPr>
        <w:t xml:space="preserve"> عندَ الله أعظمُ من حُرمةِ الكعبة</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 xml:space="preserve">وأوصياء الأنبياء </w:t>
      </w:r>
      <w:r w:rsidR="00E01386" w:rsidRPr="00E01386">
        <w:rPr>
          <w:rStyle w:val="libAlaemChar"/>
          <w:rFonts w:hint="cs"/>
          <w:rtl/>
        </w:rPr>
        <w:t>عليهم‌السلام</w:t>
      </w:r>
      <w:r>
        <w:rPr>
          <w:rFonts w:hint="cs"/>
          <w:rtl/>
        </w:rPr>
        <w:t xml:space="preserve"> هكذا يرون</w:t>
      </w:r>
      <w:r w:rsidR="00BC65C5">
        <w:rPr>
          <w:rFonts w:hint="cs"/>
          <w:rtl/>
        </w:rPr>
        <w:t>،</w:t>
      </w:r>
      <w:r>
        <w:rPr>
          <w:rFonts w:hint="cs"/>
          <w:rtl/>
        </w:rPr>
        <w:t xml:space="preserve"> وعليه يسيرون في حياتهم كلّها</w:t>
      </w:r>
      <w:r w:rsidR="00BC65C5">
        <w:rPr>
          <w:rFonts w:hint="cs"/>
          <w:rtl/>
        </w:rPr>
        <w:t>؛</w:t>
      </w:r>
      <w:r>
        <w:rPr>
          <w:rFonts w:hint="cs"/>
          <w:rtl/>
        </w:rPr>
        <w:t xml:space="preserve"> لأنّهم قادة المجتمع</w:t>
      </w:r>
      <w:r w:rsidR="00BC65C5">
        <w:rPr>
          <w:rFonts w:hint="cs"/>
          <w:rtl/>
        </w:rPr>
        <w:t>،</w:t>
      </w:r>
      <w:r>
        <w:rPr>
          <w:rFonts w:hint="cs"/>
          <w:rtl/>
        </w:rPr>
        <w:t xml:space="preserve"> ومكلّفون بحفظ كرامة الإنسان</w:t>
      </w:r>
      <w:r w:rsidR="00BC65C5">
        <w:rPr>
          <w:rFonts w:hint="cs"/>
          <w:rtl/>
        </w:rPr>
        <w:t>،</w:t>
      </w:r>
      <w:r>
        <w:rPr>
          <w:rFonts w:hint="cs"/>
          <w:rtl/>
        </w:rPr>
        <w:t xml:space="preserve"> وصيانة إنسانيّته من أن يتعرّض إليها أحد فيُهينها أو يذلّها</w:t>
      </w:r>
      <w:r w:rsidR="00BC65C5">
        <w:rPr>
          <w:rFonts w:hint="cs"/>
          <w:rtl/>
        </w:rPr>
        <w:t>،</w:t>
      </w:r>
      <w:r>
        <w:rPr>
          <w:rFonts w:hint="cs"/>
          <w:rtl/>
        </w:rPr>
        <w:t xml:space="preserve"> والمواقف الإنسانيّة تصبغ حياة الإمام الحسين </w:t>
      </w:r>
      <w:r w:rsidR="00E01386" w:rsidRPr="00E01386">
        <w:rPr>
          <w:rStyle w:val="libAlaemChar"/>
          <w:rFonts w:hint="cs"/>
          <w:rtl/>
        </w:rPr>
        <w:t>عليه‌السلام</w:t>
      </w:r>
      <w:r>
        <w:rPr>
          <w:rFonts w:hint="cs"/>
          <w:rtl/>
        </w:rPr>
        <w:t xml:space="preserve"> الذي نحن في رحابه الإنساني المميّز</w:t>
      </w:r>
      <w:r w:rsidR="00BC65C5">
        <w:rPr>
          <w:rFonts w:hint="cs"/>
          <w:rtl/>
        </w:rPr>
        <w:t>.</w:t>
      </w:r>
    </w:p>
    <w:p w:rsidR="00874690" w:rsidRDefault="00874690" w:rsidP="008F395F">
      <w:pPr>
        <w:pStyle w:val="libNormal"/>
        <w:rPr>
          <w:rtl/>
        </w:rPr>
      </w:pPr>
      <w:r>
        <w:rPr>
          <w:rFonts w:hint="cs"/>
          <w:rtl/>
        </w:rPr>
        <w:t>إذاً</w:t>
      </w:r>
      <w:r w:rsidR="00BC65C5">
        <w:rPr>
          <w:rFonts w:hint="cs"/>
          <w:rtl/>
        </w:rPr>
        <w:t>،</w:t>
      </w:r>
      <w:r>
        <w:rPr>
          <w:rFonts w:hint="cs"/>
          <w:rtl/>
        </w:rPr>
        <w:t xml:space="preserve"> إنسانيّة الإنسان هي جوهره وأصله الذي تبني عليه أعماله ونواياه</w:t>
      </w:r>
      <w:r w:rsidR="00BC65C5">
        <w:rPr>
          <w:rFonts w:hint="cs"/>
          <w:rtl/>
        </w:rPr>
        <w:t>،</w:t>
      </w:r>
      <w:r>
        <w:rPr>
          <w:rFonts w:hint="cs"/>
          <w:rtl/>
        </w:rPr>
        <w:t xml:space="preserve"> تلك هي الطينة أو الخليقة أو السّجيّة في الإنسان التي جاءت الروايات الكثيرة تعبّر عنها وتبلورها</w:t>
      </w:r>
      <w:r w:rsidR="00BC65C5">
        <w:rPr>
          <w:rFonts w:hint="cs"/>
          <w:rtl/>
        </w:rPr>
        <w:t>؛</w:t>
      </w:r>
      <w:r>
        <w:rPr>
          <w:rFonts w:hint="cs"/>
          <w:rtl/>
        </w:rPr>
        <w:t xml:space="preserve"> لإفهامها للبشر ولذوي الخبرة والنظر</w:t>
      </w:r>
      <w:r w:rsidR="00BC65C5">
        <w:rPr>
          <w:rFonts w:hint="cs"/>
          <w:rtl/>
        </w:rPr>
        <w:t>.</w:t>
      </w:r>
    </w:p>
    <w:p w:rsidR="00874690" w:rsidRDefault="00874690" w:rsidP="008F395F">
      <w:pPr>
        <w:pStyle w:val="libNormal"/>
        <w:rPr>
          <w:rtl/>
        </w:rPr>
      </w:pPr>
      <w:r w:rsidRPr="008F395F">
        <w:rPr>
          <w:rFonts w:hint="cs"/>
          <w:rtl/>
        </w:rPr>
        <w:t>وفي الحديث</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كلّ يعمل على شاكلته</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r w:rsidRPr="008F395F">
        <w:rPr>
          <w:rFonts w:hint="cs"/>
          <w:rtl/>
        </w:rPr>
        <w:t xml:space="preserve"> أي أصل طينته التي خُلق منها</w:t>
      </w:r>
      <w:r w:rsidR="00BC65C5" w:rsidRPr="008F395F">
        <w:rPr>
          <w:rFonts w:hint="cs"/>
          <w:rtl/>
        </w:rPr>
        <w:t>،</w:t>
      </w:r>
      <w:r w:rsidRPr="008F395F">
        <w:rPr>
          <w:rFonts w:hint="cs"/>
          <w:rtl/>
        </w:rPr>
        <w:t xml:space="preserve"> أو الفطرة التي فطره الله عليها</w:t>
      </w:r>
      <w:r w:rsidR="00BC65C5" w:rsidRPr="008F395F">
        <w:rPr>
          <w:rFonts w:hint="cs"/>
          <w:rtl/>
        </w:rPr>
        <w:t>،</w:t>
      </w:r>
      <w:r w:rsidRPr="008F395F">
        <w:rPr>
          <w:rFonts w:hint="cs"/>
          <w:rtl/>
        </w:rPr>
        <w:t xml:space="preserve"> ولا تبديل لخلق الله</w:t>
      </w:r>
      <w:r w:rsidR="00BC65C5" w:rsidRPr="008F395F">
        <w:rPr>
          <w:rFonts w:hint="cs"/>
          <w:rtl/>
        </w:rPr>
        <w:t>،</w:t>
      </w:r>
      <w:r w:rsidRPr="008F395F">
        <w:rPr>
          <w:rFonts w:hint="cs"/>
          <w:rtl/>
        </w:rPr>
        <w:t xml:space="preserve"> والجوهرة المكنونة المخزونة في أعماق النفس البشرية هي إنسانيته التي تنعكس على مرآة حياته كأفعال أخلاقيّة راقية</w:t>
      </w:r>
      <w:r w:rsidR="00BC65C5" w:rsidRPr="008F395F">
        <w:rPr>
          <w:rFonts w:hint="cs"/>
          <w:rtl/>
        </w:rPr>
        <w:t>،</w:t>
      </w:r>
      <w:r w:rsidRPr="008F395F">
        <w:rPr>
          <w:rFonts w:hint="cs"/>
          <w:rtl/>
        </w:rPr>
        <w:t xml:space="preserve"> يقدِّرها كلّ الناس في كلّ عصر ومصر</w:t>
      </w:r>
      <w:r w:rsidR="00BC65C5" w:rsidRPr="008F395F">
        <w:rPr>
          <w:rFonts w:hint="cs"/>
          <w:rtl/>
        </w:rPr>
        <w:t>.</w:t>
      </w:r>
    </w:p>
    <w:p w:rsidR="00874690" w:rsidRDefault="00874690" w:rsidP="00E62BCA">
      <w:pPr>
        <w:pStyle w:val="Heading3"/>
        <w:rPr>
          <w:rtl/>
        </w:rPr>
      </w:pPr>
      <w:bookmarkStart w:id="21" w:name="_Toc382826891"/>
      <w:r>
        <w:rPr>
          <w:rFonts w:hint="cs"/>
          <w:rtl/>
        </w:rPr>
        <w:t>الحسين والمساكين</w:t>
      </w:r>
      <w:bookmarkEnd w:id="21"/>
      <w:r>
        <w:rPr>
          <w:rFonts w:hint="cs"/>
          <w:rtl/>
        </w:rPr>
        <w:t xml:space="preserve"> </w:t>
      </w:r>
    </w:p>
    <w:p w:rsidR="00874690" w:rsidRDefault="00874690" w:rsidP="008F395F">
      <w:pPr>
        <w:pStyle w:val="libNormal"/>
        <w:rPr>
          <w:rtl/>
        </w:rPr>
      </w:pPr>
      <w:r>
        <w:rPr>
          <w:rFonts w:hint="cs"/>
          <w:rtl/>
        </w:rPr>
        <w:t>ومن تلك المواقف التي تفيض بالإنسانيّة</w:t>
      </w:r>
      <w:r w:rsidR="00BC65C5">
        <w:rPr>
          <w:rFonts w:hint="cs"/>
          <w:rtl/>
        </w:rPr>
        <w:t>،</w:t>
      </w:r>
      <w:r>
        <w:rPr>
          <w:rFonts w:hint="cs"/>
          <w:rtl/>
        </w:rPr>
        <w:t xml:space="preserve"> وكلّ حياة الإمام الحسين </w:t>
      </w:r>
      <w:r w:rsidR="00E01386" w:rsidRPr="00E01386">
        <w:rPr>
          <w:rStyle w:val="libAlaemChar"/>
          <w:rFonts w:hint="cs"/>
          <w:rtl/>
        </w:rPr>
        <w:t>عليه‌السلام</w:t>
      </w:r>
      <w:r>
        <w:rPr>
          <w:rFonts w:hint="cs"/>
          <w:rtl/>
        </w:rPr>
        <w:t xml:space="preserve"> فيّاضة بذلك</w:t>
      </w:r>
      <w:r w:rsidR="00BC65C5">
        <w:rPr>
          <w:rFonts w:hint="cs"/>
          <w:rtl/>
        </w:rPr>
        <w:t>،</w:t>
      </w:r>
      <w:r>
        <w:rPr>
          <w:rFonts w:hint="cs"/>
          <w:rtl/>
        </w:rPr>
        <w:t xml:space="preserve"> ذاك الموقف الذي تحدّثت عنه كتب السيرة</w:t>
      </w:r>
      <w:r w:rsidR="00BC65C5">
        <w:rPr>
          <w:rFonts w:hint="cs"/>
          <w:rtl/>
        </w:rPr>
        <w:t>،</w:t>
      </w:r>
      <w:r>
        <w:rPr>
          <w:rFonts w:hint="cs"/>
          <w:rtl/>
        </w:rPr>
        <w:t xml:space="preserve"> أنّ الإمام الحسين </w:t>
      </w:r>
      <w:r w:rsidR="00E01386" w:rsidRPr="00E01386">
        <w:rPr>
          <w:rStyle w:val="libAlaemChar"/>
          <w:rFonts w:hint="cs"/>
          <w:rtl/>
        </w:rPr>
        <w:t>عليه‌السلام</w:t>
      </w:r>
      <w:r>
        <w:rPr>
          <w:rFonts w:hint="cs"/>
          <w:rtl/>
        </w:rPr>
        <w:t xml:space="preserve"> مرَّ بمساكين قد بسطوا </w:t>
      </w:r>
      <w:r w:rsidR="005566C3">
        <w:rPr>
          <w:rFonts w:hint="cs"/>
          <w:rtl/>
        </w:rPr>
        <w:t>(</w:t>
      </w:r>
      <w:r>
        <w:rPr>
          <w:rFonts w:hint="cs"/>
          <w:rtl/>
        </w:rPr>
        <w:t>مدّوا</w:t>
      </w:r>
      <w:r w:rsidR="005566C3">
        <w:rPr>
          <w:rFonts w:hint="cs"/>
          <w:rtl/>
        </w:rPr>
        <w:t>)</w:t>
      </w:r>
      <w:r>
        <w:rPr>
          <w:rFonts w:hint="cs"/>
          <w:rtl/>
        </w:rPr>
        <w:t xml:space="preserve"> كساءً لهم</w:t>
      </w:r>
      <w:r w:rsidR="00BC65C5">
        <w:rPr>
          <w:rFonts w:hint="cs"/>
          <w:rtl/>
        </w:rPr>
        <w:t>،</w:t>
      </w:r>
      <w:r>
        <w:rPr>
          <w:rFonts w:hint="cs"/>
          <w:rtl/>
        </w:rPr>
        <w:t xml:space="preserve"> وألقوا عليه كسراً من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بحار الأنوار 50 / 244</w:t>
      </w:r>
      <w:r w:rsidR="00BC65C5">
        <w:rPr>
          <w:rFonts w:hint="cs"/>
          <w:rtl/>
        </w:rPr>
        <w:t>،</w:t>
      </w:r>
      <w:r>
        <w:rPr>
          <w:rFonts w:hint="cs"/>
          <w:rtl/>
        </w:rPr>
        <w:t xml:space="preserve"> وسائل الشيعة 14 / 537</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الكافي 2 / 16 و 85</w:t>
      </w:r>
      <w:r w:rsidR="00BC65C5">
        <w:rPr>
          <w:rFonts w:hint="cs"/>
          <w:rtl/>
        </w:rPr>
        <w:t>،</w:t>
      </w:r>
      <w:r>
        <w:rPr>
          <w:rFonts w:hint="cs"/>
          <w:rtl/>
        </w:rPr>
        <w:t xml:space="preserve"> وسائل الشيعة 1 / 50</w:t>
      </w:r>
      <w:r w:rsidR="00BC65C5">
        <w:rPr>
          <w:rFonts w:hint="cs"/>
          <w:rtl/>
        </w:rPr>
        <w:t>.</w:t>
      </w:r>
    </w:p>
    <w:p w:rsidR="00BC65C5" w:rsidRDefault="00BC65C5" w:rsidP="00BC65C5">
      <w:pPr>
        <w:pStyle w:val="libNormal"/>
        <w:rPr>
          <w:rtl/>
        </w:rPr>
      </w:pPr>
      <w:r>
        <w:rPr>
          <w:rFonts w:hint="cs"/>
          <w:rtl/>
        </w:rPr>
        <w:br w:type="page"/>
      </w:r>
    </w:p>
    <w:p w:rsidR="00874690" w:rsidRDefault="00874690" w:rsidP="008F395F">
      <w:pPr>
        <w:pStyle w:val="libNormal"/>
        <w:rPr>
          <w:rtl/>
        </w:rPr>
      </w:pPr>
      <w:r w:rsidRPr="008F395F">
        <w:rPr>
          <w:rFonts w:hint="cs"/>
          <w:rtl/>
        </w:rPr>
        <w:lastRenderedPageBreak/>
        <w:t>الخبز اليابس</w:t>
      </w:r>
      <w:r w:rsidR="00BC65C5" w:rsidRPr="008F395F">
        <w:rPr>
          <w:rFonts w:hint="cs"/>
          <w:rtl/>
        </w:rPr>
        <w:t>،</w:t>
      </w:r>
      <w:r w:rsidRPr="008F395F">
        <w:rPr>
          <w:rFonts w:hint="cs"/>
          <w:rtl/>
        </w:rPr>
        <w:t xml:space="preserve"> فقالوا</w:t>
      </w:r>
      <w:r w:rsidR="00BC65C5" w:rsidRPr="008F395F">
        <w:rPr>
          <w:rFonts w:hint="cs"/>
          <w:rtl/>
        </w:rPr>
        <w:t>:</w:t>
      </w:r>
      <w:r w:rsidRPr="008F395F">
        <w:rPr>
          <w:rFonts w:hint="cs"/>
          <w:rtl/>
        </w:rPr>
        <w:t xml:space="preserve"> هلمَّ يابن رسول الله</w:t>
      </w:r>
      <w:r w:rsidR="00BC65C5" w:rsidRPr="008F395F">
        <w:rPr>
          <w:rFonts w:hint="cs"/>
          <w:rtl/>
        </w:rPr>
        <w:t>،</w:t>
      </w:r>
      <w:r w:rsidRPr="008F395F">
        <w:rPr>
          <w:rFonts w:hint="cs"/>
          <w:rtl/>
        </w:rPr>
        <w:t xml:space="preserve"> فأكل معهم</w:t>
      </w:r>
      <w:r w:rsidR="00BC65C5" w:rsidRPr="008F395F">
        <w:rPr>
          <w:rFonts w:hint="cs"/>
          <w:rtl/>
        </w:rPr>
        <w:t>،</w:t>
      </w:r>
      <w:r w:rsidRPr="008F395F">
        <w:rPr>
          <w:rFonts w:hint="cs"/>
          <w:rtl/>
        </w:rPr>
        <w:t xml:space="preserve"> وأجاب دعوتهم</w:t>
      </w:r>
      <w:r w:rsidR="00BC65C5" w:rsidRPr="008F395F">
        <w:rPr>
          <w:rFonts w:hint="cs"/>
          <w:rtl/>
        </w:rPr>
        <w:t>،</w:t>
      </w:r>
      <w:r w:rsidRPr="008F395F">
        <w:rPr>
          <w:rFonts w:hint="cs"/>
          <w:rtl/>
        </w:rPr>
        <w:t xml:space="preserve"> ثمّ تلا</w:t>
      </w:r>
      <w:r w:rsidR="00BC65C5" w:rsidRPr="008F395F">
        <w:rPr>
          <w:rFonts w:hint="cs"/>
          <w:rtl/>
        </w:rPr>
        <w:t>:</w:t>
      </w:r>
      <w:r w:rsidRPr="008F395F">
        <w:rPr>
          <w:rFonts w:hint="cs"/>
          <w:rtl/>
        </w:rPr>
        <w:t xml:space="preserve"> </w:t>
      </w:r>
      <w:r w:rsidRPr="00AA52A0">
        <w:rPr>
          <w:rStyle w:val="libAlaemChar"/>
          <w:rFonts w:hint="cs"/>
          <w:rtl/>
        </w:rPr>
        <w:t>(</w:t>
      </w:r>
      <w:r w:rsidR="00BC65C5" w:rsidRPr="00BC65C5">
        <w:rPr>
          <w:rStyle w:val="libAieChar"/>
          <w:rFonts w:hint="cs"/>
          <w:rtl/>
        </w:rPr>
        <w:t xml:space="preserve"> </w:t>
      </w:r>
      <w:r w:rsidRPr="00BC65C5">
        <w:rPr>
          <w:rStyle w:val="libAieChar"/>
          <w:rFonts w:hint="cs"/>
          <w:rtl/>
        </w:rPr>
        <w:t xml:space="preserve">إِنَّهُ لا يُحِبُّ الْمُسْتَكْبِرِينَ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ثمّ 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قَدْ أجبتُكمْ فأجيبوني</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قالوا</w:t>
      </w:r>
      <w:r w:rsidR="00BC65C5">
        <w:rPr>
          <w:rFonts w:hint="cs"/>
          <w:rtl/>
        </w:rPr>
        <w:t>:</w:t>
      </w:r>
      <w:r>
        <w:rPr>
          <w:rFonts w:hint="cs"/>
          <w:rtl/>
        </w:rPr>
        <w:t xml:space="preserve"> نعم يابن رسول الله</w:t>
      </w:r>
      <w:r w:rsidR="00BC65C5">
        <w:rPr>
          <w:rFonts w:hint="cs"/>
          <w:rtl/>
        </w:rPr>
        <w:t>،</w:t>
      </w:r>
      <w:r>
        <w:rPr>
          <w:rFonts w:hint="cs"/>
          <w:rtl/>
        </w:rPr>
        <w:t xml:space="preserve"> ونُعمى عين</w:t>
      </w:r>
      <w:r w:rsidR="00BC65C5">
        <w:rPr>
          <w:rFonts w:hint="cs"/>
          <w:rtl/>
        </w:rPr>
        <w:t>،</w:t>
      </w:r>
      <w:r>
        <w:rPr>
          <w:rFonts w:hint="cs"/>
          <w:rtl/>
        </w:rPr>
        <w:t xml:space="preserve"> فقاموا معه حتّى أتوا منزله</w:t>
      </w:r>
      <w:r w:rsidR="00BC65C5">
        <w:rPr>
          <w:rFonts w:hint="cs"/>
          <w:rtl/>
        </w:rPr>
        <w:t>.</w:t>
      </w:r>
    </w:p>
    <w:p w:rsidR="00874690" w:rsidRDefault="00874690" w:rsidP="008F395F">
      <w:pPr>
        <w:pStyle w:val="libNormal"/>
        <w:rPr>
          <w:rtl/>
        </w:rPr>
      </w:pPr>
      <w:r w:rsidRPr="008F395F">
        <w:rPr>
          <w:rFonts w:hint="cs"/>
          <w:rtl/>
        </w:rPr>
        <w:t xml:space="preserve">فقال للرباب </w:t>
      </w:r>
      <w:r w:rsidR="005566C3">
        <w:rPr>
          <w:rFonts w:hint="cs"/>
          <w:rtl/>
        </w:rPr>
        <w:t>(</w:t>
      </w:r>
      <w:r w:rsidRPr="008F395F">
        <w:rPr>
          <w:rFonts w:hint="cs"/>
          <w:rtl/>
        </w:rPr>
        <w:t>زوجته</w:t>
      </w:r>
      <w:r w:rsidR="005566C3">
        <w:rPr>
          <w:rFonts w:hint="cs"/>
          <w:rtl/>
        </w:rPr>
        <w:t>)</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أخرجي ما كُنتِ تدَّخرين</w:t>
      </w:r>
      <w:r w:rsidR="005566C3">
        <w:rPr>
          <w:rStyle w:val="libBold2Char"/>
          <w:rFonts w:hint="cs"/>
          <w:rtl/>
        </w:rPr>
        <w:t>)</w:t>
      </w:r>
      <w:r w:rsidRPr="008F395F">
        <w:rPr>
          <w:rStyle w:val="libBold2Char"/>
          <w:rFonts w:hint="cs"/>
          <w:rtl/>
        </w:rPr>
        <w:t>)</w:t>
      </w:r>
      <w:r w:rsidR="00BC65C5" w:rsidRPr="008F395F">
        <w:rPr>
          <w:rFonts w:hint="cs"/>
          <w:rtl/>
        </w:rPr>
        <w:t>.</w:t>
      </w:r>
      <w:r w:rsidRPr="008F395F">
        <w:rPr>
          <w:rFonts w:hint="cs"/>
          <w:rtl/>
        </w:rPr>
        <w:t xml:space="preserve"> </w:t>
      </w:r>
    </w:p>
    <w:p w:rsidR="00874690" w:rsidRDefault="00874690" w:rsidP="008F395F">
      <w:pPr>
        <w:pStyle w:val="libNormal"/>
        <w:rPr>
          <w:rtl/>
        </w:rPr>
      </w:pPr>
      <w:r w:rsidRPr="008F395F">
        <w:rPr>
          <w:rFonts w:hint="cs"/>
          <w:rtl/>
        </w:rPr>
        <w:t>فأخرجت ما عندها من نقود فناولها لهم</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 xml:space="preserve">وفي حادثة أُخرى ترويها كتب السيرة العطرة للإمام الحسين </w:t>
      </w:r>
      <w:r w:rsidR="00E01386" w:rsidRPr="00E01386">
        <w:rPr>
          <w:rStyle w:val="libAlaemChar"/>
          <w:rFonts w:hint="cs"/>
          <w:rtl/>
        </w:rPr>
        <w:t>عليه‌السلام</w:t>
      </w:r>
      <w:r w:rsidR="00BC65C5" w:rsidRPr="008F395F">
        <w:rPr>
          <w:rFonts w:hint="cs"/>
          <w:rtl/>
        </w:rPr>
        <w:t>،</w:t>
      </w:r>
      <w:r w:rsidRPr="008F395F">
        <w:rPr>
          <w:rFonts w:hint="cs"/>
          <w:rtl/>
        </w:rPr>
        <w:t xml:space="preserve"> والتي تفيض عذوبة ومهابة وأخلاقاً نورانيّة</w:t>
      </w:r>
      <w:r w:rsidR="00BC65C5" w:rsidRPr="008F395F">
        <w:rPr>
          <w:rFonts w:hint="cs"/>
          <w:rtl/>
        </w:rPr>
        <w:t>،</w:t>
      </w:r>
      <w:r w:rsidRPr="008F395F">
        <w:rPr>
          <w:rFonts w:hint="cs"/>
          <w:rtl/>
        </w:rPr>
        <w:t xml:space="preserve"> أنّه </w:t>
      </w:r>
      <w:r w:rsidR="00E01386" w:rsidRPr="00E01386">
        <w:rPr>
          <w:rStyle w:val="libAlaemChar"/>
          <w:rFonts w:hint="cs"/>
          <w:rtl/>
        </w:rPr>
        <w:t>عليه‌السلام</w:t>
      </w:r>
      <w:r w:rsidRPr="008F395F">
        <w:rPr>
          <w:rFonts w:hint="cs"/>
          <w:rtl/>
        </w:rPr>
        <w:t xml:space="preserve"> مرَّ على فقراء يأكلون كسراً </w:t>
      </w:r>
      <w:r w:rsidR="005566C3">
        <w:rPr>
          <w:rFonts w:hint="cs"/>
          <w:rtl/>
        </w:rPr>
        <w:t>(</w:t>
      </w:r>
      <w:r w:rsidRPr="008F395F">
        <w:rPr>
          <w:rFonts w:hint="cs"/>
          <w:rtl/>
        </w:rPr>
        <w:t>خبزاً يابساً</w:t>
      </w:r>
      <w:r w:rsidR="005566C3">
        <w:rPr>
          <w:rFonts w:hint="cs"/>
          <w:rtl/>
        </w:rPr>
        <w:t>)</w:t>
      </w:r>
      <w:r w:rsidRPr="008F395F">
        <w:rPr>
          <w:rFonts w:hint="cs"/>
          <w:rtl/>
        </w:rPr>
        <w:t xml:space="preserve"> من أموال الصدقة</w:t>
      </w:r>
      <w:r w:rsidR="00BC65C5" w:rsidRPr="008F395F">
        <w:rPr>
          <w:rFonts w:hint="cs"/>
          <w:rtl/>
        </w:rPr>
        <w:t>،</w:t>
      </w:r>
      <w:r w:rsidRPr="008F395F">
        <w:rPr>
          <w:rFonts w:hint="cs"/>
          <w:rtl/>
        </w:rPr>
        <w:t xml:space="preserve"> فسلَّم عليهم فدعوه إلى طعامهم فجلس معهم</w:t>
      </w:r>
      <w:r w:rsidR="00BC65C5" w:rsidRPr="008F395F">
        <w:rPr>
          <w:rFonts w:hint="cs"/>
          <w:rtl/>
        </w:rPr>
        <w:t>،</w:t>
      </w:r>
      <w:r w:rsidRPr="008F395F">
        <w:rPr>
          <w:rFonts w:hint="cs"/>
          <w:rtl/>
        </w:rPr>
        <w:t xml:space="preserve"> وقال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لولا أنَّه صدقة لأكلتُ معكم</w:t>
      </w:r>
      <w:r w:rsidR="005566C3">
        <w:rPr>
          <w:rStyle w:val="libBold2Char"/>
          <w:rFonts w:hint="cs"/>
          <w:rtl/>
        </w:rPr>
        <w:t>)</w:t>
      </w:r>
      <w:r w:rsidRPr="008F395F">
        <w:rPr>
          <w:rStyle w:val="libBold2Char"/>
          <w:rFonts w:hint="cs"/>
          <w:rtl/>
        </w:rPr>
        <w:t>)</w:t>
      </w:r>
      <w:r w:rsidR="00BC65C5" w:rsidRPr="008F395F">
        <w:rPr>
          <w:rFonts w:hint="cs"/>
          <w:rtl/>
        </w:rPr>
        <w:t>.</w:t>
      </w:r>
      <w:r w:rsidRPr="008F395F">
        <w:rPr>
          <w:rFonts w:hint="cs"/>
          <w:rtl/>
        </w:rPr>
        <w:t xml:space="preserve"> ثمّ دعاهم إلى منزله</w:t>
      </w:r>
      <w:r w:rsidR="00BC65C5" w:rsidRPr="008F395F">
        <w:rPr>
          <w:rFonts w:hint="cs"/>
          <w:rtl/>
        </w:rPr>
        <w:t>،</w:t>
      </w:r>
      <w:r w:rsidRPr="008F395F">
        <w:rPr>
          <w:rFonts w:hint="cs"/>
          <w:rtl/>
        </w:rPr>
        <w:t xml:space="preserve"> فأطعمهم وكساهم</w:t>
      </w:r>
      <w:r w:rsidR="00BC65C5" w:rsidRPr="008F395F">
        <w:rPr>
          <w:rFonts w:hint="cs"/>
          <w:rtl/>
        </w:rPr>
        <w:t>،</w:t>
      </w:r>
      <w:r w:rsidRPr="008F395F">
        <w:rPr>
          <w:rFonts w:hint="cs"/>
          <w:rtl/>
        </w:rPr>
        <w:t xml:space="preserve"> وأمر لهم بدراهم</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Pr>
          <w:rFonts w:hint="cs"/>
          <w:rtl/>
        </w:rPr>
        <w:t>نعم</w:t>
      </w:r>
      <w:r w:rsidR="00BC65C5">
        <w:rPr>
          <w:rFonts w:hint="cs"/>
          <w:rtl/>
        </w:rPr>
        <w:t>،</w:t>
      </w:r>
      <w:r>
        <w:rPr>
          <w:rFonts w:hint="cs"/>
          <w:rtl/>
        </w:rPr>
        <w:t xml:space="preserve"> لقد اقتدى المولى أبو عبد الله </w:t>
      </w:r>
      <w:r w:rsidR="00E01386" w:rsidRPr="00E01386">
        <w:rPr>
          <w:rStyle w:val="libAlaemChar"/>
          <w:rFonts w:hint="cs"/>
          <w:rtl/>
        </w:rPr>
        <w:t>عليه‌السلام</w:t>
      </w:r>
      <w:r>
        <w:rPr>
          <w:rFonts w:hint="cs"/>
          <w:rtl/>
        </w:rPr>
        <w:t xml:space="preserve"> بجدّه المصطفى </w:t>
      </w:r>
      <w:r w:rsidR="00E01386" w:rsidRPr="00E01386">
        <w:rPr>
          <w:rStyle w:val="libAlaemChar"/>
          <w:rFonts w:hint="cs"/>
          <w:rtl/>
        </w:rPr>
        <w:t>صلى‌الله‌عليه‌وآله</w:t>
      </w:r>
      <w:r w:rsidR="00BC65C5">
        <w:rPr>
          <w:rFonts w:hint="cs"/>
          <w:rtl/>
        </w:rPr>
        <w:t>،</w:t>
      </w:r>
      <w:r>
        <w:rPr>
          <w:rFonts w:hint="cs"/>
          <w:rtl/>
        </w:rPr>
        <w:t xml:space="preserve"> وسار بسيرته العطرة</w:t>
      </w:r>
      <w:r w:rsidR="00BC65C5">
        <w:rPr>
          <w:rFonts w:hint="cs"/>
          <w:rtl/>
        </w:rPr>
        <w:t>،</w:t>
      </w:r>
      <w:r>
        <w:rPr>
          <w:rFonts w:hint="cs"/>
          <w:rtl/>
        </w:rPr>
        <w:t xml:space="preserve"> واهتدى بهداه</w:t>
      </w:r>
      <w:r w:rsidR="00BC65C5">
        <w:rPr>
          <w:rFonts w:hint="cs"/>
          <w:rtl/>
        </w:rPr>
        <w:t>،</w:t>
      </w:r>
      <w:r>
        <w:rPr>
          <w:rFonts w:hint="cs"/>
          <w:rtl/>
        </w:rPr>
        <w:t xml:space="preserve"> فكان يخالط الفقراء ويجالسهم</w:t>
      </w:r>
      <w:r w:rsidR="00BC65C5">
        <w:rPr>
          <w:rFonts w:hint="cs"/>
          <w:rtl/>
        </w:rPr>
        <w:t>،</w:t>
      </w:r>
      <w:r>
        <w:rPr>
          <w:rFonts w:hint="cs"/>
          <w:rtl/>
        </w:rPr>
        <w:t xml:space="preserve"> ويفيض عليهم ببرّه وفضله وإحسانه حتّى لا يتأثّر الفقير بفقره</w:t>
      </w:r>
      <w:r w:rsidR="00BC65C5">
        <w:rPr>
          <w:rFonts w:hint="cs"/>
          <w:rtl/>
        </w:rPr>
        <w:t>،</w:t>
      </w:r>
      <w:r>
        <w:rPr>
          <w:rFonts w:hint="cs"/>
          <w:rtl/>
        </w:rPr>
        <w:t xml:space="preserve"> ولا يبطر الغني بماله</w:t>
      </w:r>
      <w:r w:rsidR="00BC65C5">
        <w:rPr>
          <w:rFonts w:hint="cs"/>
          <w:rtl/>
        </w:rPr>
        <w:t>.</w:t>
      </w:r>
    </w:p>
    <w:p w:rsidR="00874690" w:rsidRDefault="00874690" w:rsidP="008F395F">
      <w:pPr>
        <w:pStyle w:val="libNormal"/>
        <w:rPr>
          <w:rtl/>
        </w:rPr>
      </w:pPr>
      <w:r>
        <w:rPr>
          <w:rFonts w:hint="cs"/>
          <w:rtl/>
        </w:rPr>
        <w:t>وهذا إن دلَّ على شيء يدلّ على قمَّة التواضع</w:t>
      </w:r>
      <w:r w:rsidR="00BC65C5">
        <w:rPr>
          <w:rFonts w:hint="cs"/>
          <w:rtl/>
        </w:rPr>
        <w:t>،</w:t>
      </w:r>
      <w:r>
        <w:rPr>
          <w:rFonts w:hint="cs"/>
          <w:rtl/>
        </w:rPr>
        <w:t xml:space="preserve"> وهو درس لِمَنْ يريد قيادة الأُمّة نحو الهداية والخلاص</w:t>
      </w:r>
      <w:r w:rsidR="00BC65C5">
        <w:rPr>
          <w:rFonts w:hint="cs"/>
          <w:rtl/>
        </w:rPr>
        <w:t>،</w:t>
      </w:r>
      <w:r>
        <w:rPr>
          <w:rFonts w:hint="cs"/>
          <w:rtl/>
        </w:rPr>
        <w:t xml:space="preserve"> وفي الجانب الإنساني للإمام الحسين </w:t>
      </w:r>
      <w:r w:rsidR="00E01386" w:rsidRPr="00E01386">
        <w:rPr>
          <w:rStyle w:val="libAlaemChar"/>
          <w:rFonts w:hint="cs"/>
          <w:rtl/>
        </w:rPr>
        <w:t>عليه‌السلام</w:t>
      </w:r>
      <w:r>
        <w:rPr>
          <w:rFonts w:hint="cs"/>
          <w:rtl/>
        </w:rPr>
        <w:t xml:space="preserve"> تتجلّى إنسانيّة الإنسان</w:t>
      </w:r>
      <w:r w:rsidR="00BC65C5">
        <w:rPr>
          <w:rFonts w:hint="cs"/>
          <w:rtl/>
        </w:rPr>
        <w:t>،</w:t>
      </w:r>
      <w:r>
        <w:rPr>
          <w:rFonts w:hint="cs"/>
          <w:rtl/>
        </w:rPr>
        <w:t xml:space="preserve">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النحل / 23</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تاريخ ابن عساكر 3 / 54</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أعيان الشيعة 4 / 140</w:t>
      </w:r>
      <w:r w:rsidR="00BC65C5">
        <w:rPr>
          <w:rFonts w:hint="cs"/>
          <w:rtl/>
        </w:rPr>
        <w:t>.</w:t>
      </w:r>
    </w:p>
    <w:p w:rsidR="00BC65C5" w:rsidRDefault="00BC65C5" w:rsidP="00BC65C5">
      <w:pPr>
        <w:pStyle w:val="libNormal"/>
      </w:pPr>
      <w:r>
        <w:rPr>
          <w:rtl/>
        </w:rPr>
        <w:br w:type="page"/>
      </w:r>
    </w:p>
    <w:p w:rsidR="00874690" w:rsidRDefault="00874690" w:rsidP="005566C3">
      <w:pPr>
        <w:pStyle w:val="libNormal0"/>
        <w:rPr>
          <w:rtl/>
        </w:rPr>
      </w:pPr>
      <w:r w:rsidRPr="008F395F">
        <w:rPr>
          <w:rFonts w:hint="cs"/>
          <w:rtl/>
        </w:rPr>
        <w:lastRenderedPageBreak/>
        <w:t>ويصدّق إيمانَه اهتمامُه بالمحتاجين والفقراء في مجتمعه</w:t>
      </w:r>
      <w:r w:rsidR="00BC65C5" w:rsidRPr="008F395F">
        <w:rPr>
          <w:rFonts w:hint="cs"/>
          <w:rtl/>
        </w:rPr>
        <w:t>،</w:t>
      </w:r>
      <w:r w:rsidRPr="008F395F">
        <w:rPr>
          <w:rFonts w:hint="cs"/>
          <w:rtl/>
        </w:rPr>
        <w:t xml:space="preserve"> ومهما بلغ الإنسان من العلم</w:t>
      </w:r>
      <w:r w:rsidR="00BC65C5" w:rsidRPr="008F395F">
        <w:rPr>
          <w:rFonts w:hint="cs"/>
          <w:rtl/>
        </w:rPr>
        <w:t>،</w:t>
      </w:r>
      <w:r w:rsidRPr="008F395F">
        <w:rPr>
          <w:rFonts w:hint="cs"/>
          <w:rtl/>
        </w:rPr>
        <w:t xml:space="preserve"> أو اجتهد في العبادة</w:t>
      </w:r>
      <w:r w:rsidR="00BC65C5" w:rsidRPr="008F395F">
        <w:rPr>
          <w:rFonts w:hint="cs"/>
          <w:rtl/>
        </w:rPr>
        <w:t>،</w:t>
      </w:r>
      <w:r w:rsidRPr="008F395F">
        <w:rPr>
          <w:rFonts w:hint="cs"/>
          <w:rtl/>
        </w:rPr>
        <w:t xml:space="preserve"> فإنّه لن تتحقّق إنسانيته</w:t>
      </w:r>
      <w:r w:rsidR="00BC65C5" w:rsidRPr="008F395F">
        <w:rPr>
          <w:rFonts w:hint="cs"/>
          <w:rtl/>
        </w:rPr>
        <w:t>،</w:t>
      </w:r>
      <w:r w:rsidRPr="008F395F">
        <w:rPr>
          <w:rFonts w:hint="cs"/>
          <w:rtl/>
        </w:rPr>
        <w:t xml:space="preserve"> ولن يصح تدينه إذا ما تجاهل مناطق الضعف في المجتمع</w:t>
      </w:r>
      <w:r w:rsidR="00BC65C5" w:rsidRPr="008F395F">
        <w:rPr>
          <w:rFonts w:hint="cs"/>
          <w:rtl/>
        </w:rPr>
        <w:t>.</w:t>
      </w:r>
      <w:r w:rsidRPr="008F395F">
        <w:rPr>
          <w:rFonts w:hint="cs"/>
          <w:rtl/>
        </w:rPr>
        <w:t xml:space="preserve"> ألم يقل ربّنا سبحانه</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أَرَأَيْتَ الَّذِي يُكَذِّبُ بِالدِّينِ * فَذَلِكَ الَّذِي يَدُعُّ الْيَتِيمَ * وَلا يَحُضُّ عَلَى طَعَامِ الْمِسْكِينِ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فالذي يهمل الأيتام</w:t>
      </w:r>
      <w:r w:rsidR="00BC65C5" w:rsidRPr="008F395F">
        <w:rPr>
          <w:rFonts w:hint="cs"/>
          <w:rtl/>
        </w:rPr>
        <w:t>،</w:t>
      </w:r>
      <w:r w:rsidRPr="008F395F">
        <w:rPr>
          <w:rFonts w:hint="cs"/>
          <w:rtl/>
        </w:rPr>
        <w:t xml:space="preserve"> ولا يبالي بجوع الفقراء مكذّب بالدين</w:t>
      </w:r>
      <w:r w:rsidR="00BC65C5" w:rsidRPr="008F395F">
        <w:rPr>
          <w:rFonts w:hint="cs"/>
          <w:rtl/>
        </w:rPr>
        <w:t>،</w:t>
      </w:r>
      <w:r w:rsidRPr="008F395F">
        <w:rPr>
          <w:rFonts w:hint="cs"/>
          <w:rtl/>
        </w:rPr>
        <w:t xml:space="preserve"> وغير صادق في ادّعائه التديُّن وإن بالغ في صلاته وعبادته</w:t>
      </w:r>
      <w:r w:rsidR="00BC65C5" w:rsidRPr="008F395F">
        <w:rPr>
          <w:rFonts w:hint="cs"/>
          <w:rtl/>
        </w:rPr>
        <w:t>،</w:t>
      </w:r>
      <w:r w:rsidRPr="008F395F">
        <w:rPr>
          <w:rFonts w:hint="cs"/>
          <w:rtl/>
        </w:rPr>
        <w:t xml:space="preserve"> بل هو مستحق للويل والعذاب</w:t>
      </w:r>
      <w:r w:rsidR="00BC65C5" w:rsidRPr="008F395F">
        <w:rPr>
          <w:rFonts w:hint="cs"/>
          <w:rtl/>
        </w:rPr>
        <w:t>:</w:t>
      </w:r>
      <w:r w:rsidRPr="008F395F">
        <w:rPr>
          <w:rFonts w:hint="cs"/>
          <w:rtl/>
        </w:rPr>
        <w:t xml:space="preserve"> </w:t>
      </w:r>
      <w:r w:rsidRPr="00AA52A0">
        <w:rPr>
          <w:rStyle w:val="libAlaemChar"/>
          <w:rFonts w:hint="cs"/>
          <w:rtl/>
        </w:rPr>
        <w:t>(</w:t>
      </w:r>
      <w:r w:rsidR="00BC65C5" w:rsidRPr="00BC65C5">
        <w:rPr>
          <w:rStyle w:val="libAieChar"/>
          <w:rFonts w:hint="cs"/>
          <w:rtl/>
        </w:rPr>
        <w:t xml:space="preserve"> </w:t>
      </w:r>
      <w:r w:rsidRPr="00BC65C5">
        <w:rPr>
          <w:rStyle w:val="libAieChar"/>
          <w:rFonts w:hint="cs"/>
          <w:rtl/>
        </w:rPr>
        <w:t xml:space="preserve">فَوَيْلٌ لِلْمُصَلِّينَ * الَّذِينَ هُمْ عَنْ صَلاتِهِمْ سَاهُونَ * الَّذِينَ هُمْ يُرَاءُونَ * وَيَمْنَعُونَ الْمَاعُونَ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 xml:space="preserve">والإمام الحسين </w:t>
      </w:r>
      <w:r w:rsidR="00E01386" w:rsidRPr="00E01386">
        <w:rPr>
          <w:rStyle w:val="libAlaemChar"/>
          <w:rFonts w:hint="cs"/>
          <w:rtl/>
        </w:rPr>
        <w:t>عليه‌السلام</w:t>
      </w:r>
      <w:r w:rsidRPr="008F395F">
        <w:rPr>
          <w:rFonts w:hint="cs"/>
          <w:rtl/>
        </w:rPr>
        <w:t xml:space="preserve"> كأهل بيته الطاهرين </w:t>
      </w:r>
      <w:r w:rsidR="00E01386" w:rsidRPr="00E01386">
        <w:rPr>
          <w:rStyle w:val="libAlaemChar"/>
          <w:rFonts w:hint="cs"/>
          <w:rtl/>
        </w:rPr>
        <w:t>عليهم‌السلام</w:t>
      </w:r>
      <w:r w:rsidR="00BC65C5" w:rsidRPr="008F395F">
        <w:rPr>
          <w:rFonts w:hint="cs"/>
          <w:rtl/>
        </w:rPr>
        <w:t>،</w:t>
      </w:r>
      <w:r w:rsidRPr="008F395F">
        <w:rPr>
          <w:rFonts w:hint="cs"/>
          <w:rtl/>
        </w:rPr>
        <w:t xml:space="preserve"> كانوا يعيشون للناس أكثر ممّا يعيشون لأنفسهم</w:t>
      </w:r>
      <w:r w:rsidR="00BC65C5" w:rsidRPr="008F395F">
        <w:rPr>
          <w:rFonts w:hint="cs"/>
          <w:rtl/>
        </w:rPr>
        <w:t>،</w:t>
      </w:r>
      <w:r w:rsidRPr="008F395F">
        <w:rPr>
          <w:rFonts w:hint="cs"/>
          <w:rtl/>
        </w:rPr>
        <w:t xml:space="preserve"> فهم مصداق الآية الكريمة</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وَيُؤْثِرُونَ عَلَى أَنْفُسِهِمْ وَلَوْ كَانَ بِهِمْ خَصَاصَةٌ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r w:rsidRPr="008F395F">
        <w:rPr>
          <w:rFonts w:hint="cs"/>
          <w:rtl/>
        </w:rPr>
        <w:t xml:space="preserve"> وفيهم نزلت</w:t>
      </w:r>
      <w:r w:rsidR="00BC65C5" w:rsidRPr="008F395F">
        <w:rPr>
          <w:rFonts w:hint="cs"/>
          <w:rtl/>
        </w:rPr>
        <w:t>.</w:t>
      </w:r>
    </w:p>
    <w:p w:rsidR="00874690" w:rsidRDefault="00874690" w:rsidP="008F395F">
      <w:pPr>
        <w:pStyle w:val="libNormal"/>
        <w:rPr>
          <w:rtl/>
        </w:rPr>
      </w:pPr>
      <w:r>
        <w:rPr>
          <w:rFonts w:hint="cs"/>
          <w:rtl/>
        </w:rPr>
        <w:t xml:space="preserve">لقد كان الإمام الحسين </w:t>
      </w:r>
      <w:r w:rsidR="00E01386" w:rsidRPr="00E01386">
        <w:rPr>
          <w:rStyle w:val="libAlaemChar"/>
          <w:rFonts w:hint="cs"/>
          <w:rtl/>
        </w:rPr>
        <w:t>عليه‌السلام</w:t>
      </w:r>
      <w:r>
        <w:rPr>
          <w:rFonts w:hint="cs"/>
          <w:rtl/>
        </w:rPr>
        <w:t xml:space="preserve"> طوال حياته الشريفة ملاذاً للفقراء والمحرومين</w:t>
      </w:r>
      <w:r w:rsidR="00BC65C5">
        <w:rPr>
          <w:rFonts w:hint="cs"/>
          <w:rtl/>
        </w:rPr>
        <w:t>،</w:t>
      </w:r>
      <w:r>
        <w:rPr>
          <w:rFonts w:hint="cs"/>
          <w:rtl/>
        </w:rPr>
        <w:t xml:space="preserve"> وملجأ لِمَنْ جارت عليه الأيام</w:t>
      </w:r>
      <w:r w:rsidR="00BC65C5">
        <w:rPr>
          <w:rFonts w:hint="cs"/>
          <w:rtl/>
        </w:rPr>
        <w:t>،</w:t>
      </w:r>
      <w:r>
        <w:rPr>
          <w:rFonts w:hint="cs"/>
          <w:rtl/>
        </w:rPr>
        <w:t xml:space="preserve"> وكان يثلج صدور وقلوب الوافدين إليه بهباته وعطاياه السنية</w:t>
      </w:r>
      <w:r w:rsidR="00BC65C5">
        <w:rPr>
          <w:rFonts w:hint="cs"/>
          <w:rtl/>
        </w:rPr>
        <w:t>.</w:t>
      </w:r>
    </w:p>
    <w:p w:rsidR="00874690" w:rsidRDefault="00874690" w:rsidP="008F395F">
      <w:pPr>
        <w:pStyle w:val="libNormal"/>
        <w:rPr>
          <w:rtl/>
        </w:rPr>
      </w:pPr>
      <w:r>
        <w:rPr>
          <w:rFonts w:hint="cs"/>
          <w:rtl/>
        </w:rPr>
        <w:t>ويقول عنه كمال الدين بن طلحة</w:t>
      </w:r>
      <w:r w:rsidR="00BC65C5">
        <w:rPr>
          <w:rFonts w:hint="cs"/>
          <w:rtl/>
        </w:rPr>
        <w:t>:</w:t>
      </w:r>
      <w:r>
        <w:rPr>
          <w:rFonts w:hint="cs"/>
          <w:rtl/>
        </w:rPr>
        <w:t xml:space="preserve"> وقد اشتهر النقل عنه أنّه كان يُكرم الضيف</w:t>
      </w:r>
      <w:r w:rsidR="00BC65C5">
        <w:rPr>
          <w:rFonts w:hint="cs"/>
          <w:rtl/>
        </w:rPr>
        <w:t>،</w:t>
      </w:r>
      <w:r>
        <w:rPr>
          <w:rFonts w:hint="cs"/>
          <w:rtl/>
        </w:rPr>
        <w:t xml:space="preserve"> ويمنح الطالب</w:t>
      </w:r>
      <w:r w:rsidR="00BC65C5">
        <w:rPr>
          <w:rFonts w:hint="cs"/>
          <w:rtl/>
        </w:rPr>
        <w:t>،</w:t>
      </w:r>
      <w:r>
        <w:rPr>
          <w:rFonts w:hint="cs"/>
          <w:rtl/>
        </w:rPr>
        <w:t xml:space="preserve"> ويصل الرحم</w:t>
      </w:r>
      <w:r w:rsidR="00BC65C5">
        <w:rPr>
          <w:rFonts w:hint="cs"/>
          <w:rtl/>
        </w:rPr>
        <w:t>،</w:t>
      </w:r>
      <w:r>
        <w:rPr>
          <w:rFonts w:hint="cs"/>
          <w:rtl/>
        </w:rPr>
        <w:t xml:space="preserve"> ويُسعف السائل</w:t>
      </w:r>
      <w:r w:rsidR="00BC65C5">
        <w:rPr>
          <w:rFonts w:hint="cs"/>
          <w:rtl/>
        </w:rPr>
        <w:t>،</w:t>
      </w:r>
      <w:r>
        <w:rPr>
          <w:rFonts w:hint="cs"/>
          <w:rtl/>
        </w:rPr>
        <w:t xml:space="preserve"> ويكسي العاري</w:t>
      </w:r>
      <w:r w:rsidR="00BC65C5">
        <w:rPr>
          <w:rFonts w:hint="cs"/>
          <w:rtl/>
        </w:rPr>
        <w:t>،</w:t>
      </w:r>
      <w:r>
        <w:rPr>
          <w:rFonts w:hint="cs"/>
          <w:rtl/>
        </w:rPr>
        <w:t xml:space="preserve"> ويُشبع الجائع</w:t>
      </w:r>
      <w:r w:rsidR="00BC65C5">
        <w:rPr>
          <w:rFonts w:hint="cs"/>
          <w:rtl/>
        </w:rPr>
        <w:t>،</w:t>
      </w:r>
      <w:r>
        <w:rPr>
          <w:rFonts w:hint="cs"/>
          <w:rtl/>
        </w:rPr>
        <w:t xml:space="preserve"> ويعطي الغارم</w:t>
      </w:r>
      <w:r w:rsidR="00BC65C5">
        <w:rPr>
          <w:rFonts w:hint="cs"/>
          <w:rtl/>
        </w:rPr>
        <w:t>،</w:t>
      </w:r>
      <w:r>
        <w:rPr>
          <w:rFonts w:hint="cs"/>
          <w:rtl/>
        </w:rPr>
        <w:t xml:space="preserve"> ويشدُّ من أزر الضعيف</w:t>
      </w:r>
      <w:r w:rsidR="00BC65C5">
        <w:rPr>
          <w:rFonts w:hint="cs"/>
          <w:rtl/>
        </w:rPr>
        <w:t>،</w:t>
      </w:r>
      <w:r>
        <w:rPr>
          <w:rFonts w:hint="cs"/>
          <w:rtl/>
        </w:rPr>
        <w:t xml:space="preserve"> ويشفق على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الماعون / 1</w:t>
      </w:r>
      <w:r w:rsidR="00E62BCA">
        <w:rPr>
          <w:rFonts w:hint="cs"/>
          <w:rtl/>
        </w:rPr>
        <w:t xml:space="preserve"> - </w:t>
      </w:r>
      <w:r>
        <w:rPr>
          <w:rFonts w:hint="cs"/>
          <w:rtl/>
        </w:rPr>
        <w:t>2</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الماعون / 4</w:t>
      </w:r>
      <w:r w:rsidR="00E62BCA">
        <w:rPr>
          <w:rFonts w:hint="cs"/>
          <w:rtl/>
        </w:rPr>
        <w:t xml:space="preserve"> - </w:t>
      </w:r>
      <w:r>
        <w:rPr>
          <w:rFonts w:hint="cs"/>
          <w:rtl/>
        </w:rPr>
        <w:t>7</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سورة الحشر / 9</w:t>
      </w:r>
      <w:r w:rsidR="00BC65C5">
        <w:rPr>
          <w:rFonts w:hint="cs"/>
          <w:rtl/>
        </w:rPr>
        <w:t>.</w:t>
      </w:r>
    </w:p>
    <w:p w:rsidR="00BC65C5" w:rsidRDefault="00BC65C5" w:rsidP="00BC65C5">
      <w:pPr>
        <w:pStyle w:val="libNormal"/>
      </w:pPr>
      <w:r>
        <w:rPr>
          <w:rtl/>
        </w:rPr>
        <w:br w:type="page"/>
      </w:r>
    </w:p>
    <w:p w:rsidR="00874690" w:rsidRDefault="00874690" w:rsidP="005566C3">
      <w:pPr>
        <w:pStyle w:val="libNormal0"/>
        <w:rPr>
          <w:rtl/>
        </w:rPr>
      </w:pPr>
      <w:r w:rsidRPr="008F395F">
        <w:rPr>
          <w:rFonts w:hint="cs"/>
          <w:rtl/>
        </w:rPr>
        <w:lastRenderedPageBreak/>
        <w:t>اليتيم</w:t>
      </w:r>
      <w:r w:rsidR="00BC65C5" w:rsidRPr="008F395F">
        <w:rPr>
          <w:rFonts w:hint="cs"/>
          <w:rtl/>
        </w:rPr>
        <w:t>،</w:t>
      </w:r>
      <w:r w:rsidRPr="008F395F">
        <w:rPr>
          <w:rFonts w:hint="cs"/>
          <w:rtl/>
        </w:rPr>
        <w:t xml:space="preserve"> ويغني ذا الحاجة</w:t>
      </w:r>
      <w:r w:rsidR="00BC65C5" w:rsidRPr="008F395F">
        <w:rPr>
          <w:rFonts w:hint="cs"/>
          <w:rtl/>
        </w:rPr>
        <w:t>،</w:t>
      </w:r>
      <w:r w:rsidRPr="008F395F">
        <w:rPr>
          <w:rFonts w:hint="cs"/>
          <w:rtl/>
        </w:rPr>
        <w:t xml:space="preserve"> وقلَّ أنْ وَصَله مال إلاّ وفرَّقه</w:t>
      </w:r>
      <w:r w:rsidR="00BC65C5" w:rsidRPr="008F395F">
        <w:rPr>
          <w:rFonts w:hint="cs"/>
          <w:rtl/>
        </w:rPr>
        <w:t>،</w:t>
      </w:r>
      <w:r w:rsidRPr="008F395F">
        <w:rPr>
          <w:rFonts w:hint="cs"/>
          <w:rtl/>
        </w:rPr>
        <w:t xml:space="preserve"> وهذه سجيّة الجواد</w:t>
      </w:r>
      <w:r w:rsidR="00BC65C5" w:rsidRPr="008F395F">
        <w:rPr>
          <w:rFonts w:hint="cs"/>
          <w:rtl/>
        </w:rPr>
        <w:t>،</w:t>
      </w:r>
      <w:r w:rsidRPr="008F395F">
        <w:rPr>
          <w:rFonts w:hint="cs"/>
          <w:rtl/>
        </w:rPr>
        <w:t xml:space="preserve"> وشنشنة الكريم</w:t>
      </w:r>
      <w:r w:rsidR="00BC65C5" w:rsidRPr="008F395F">
        <w:rPr>
          <w:rFonts w:hint="cs"/>
          <w:rtl/>
        </w:rPr>
        <w:t>،</w:t>
      </w:r>
      <w:r w:rsidRPr="008F395F">
        <w:rPr>
          <w:rFonts w:hint="cs"/>
          <w:rtl/>
        </w:rPr>
        <w:t xml:space="preserve"> وسمة ذي السماحة</w:t>
      </w:r>
      <w:r w:rsidR="00BC65C5" w:rsidRPr="008F395F">
        <w:rPr>
          <w:rFonts w:hint="cs"/>
          <w:rtl/>
        </w:rPr>
        <w:t>،</w:t>
      </w:r>
      <w:r w:rsidRPr="008F395F">
        <w:rPr>
          <w:rFonts w:hint="cs"/>
          <w:rtl/>
        </w:rPr>
        <w:t xml:space="preserve"> وصفة مَنْ قد حوى مكارم الأخلاق</w:t>
      </w:r>
      <w:r w:rsidR="00BC65C5" w:rsidRPr="008F395F">
        <w:rPr>
          <w:rFonts w:hint="cs"/>
          <w:rtl/>
        </w:rPr>
        <w:t>،</w:t>
      </w:r>
      <w:r w:rsidRPr="008F395F">
        <w:rPr>
          <w:rFonts w:hint="cs"/>
          <w:rtl/>
        </w:rPr>
        <w:t xml:space="preserve"> فأفعاله المتلوَّة شاهدة له بصفة الكرم</w:t>
      </w:r>
      <w:r w:rsidR="00BC65C5" w:rsidRPr="008F395F">
        <w:rPr>
          <w:rFonts w:hint="cs"/>
          <w:rtl/>
        </w:rPr>
        <w:t>،</w:t>
      </w:r>
      <w:r w:rsidRPr="008F395F">
        <w:rPr>
          <w:rFonts w:hint="cs"/>
          <w:rtl/>
        </w:rPr>
        <w:t xml:space="preserve"> ناطقة بأنّه متّصف بمحاسن الشيم</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ويقول المؤرّخون</w:t>
      </w:r>
      <w:r w:rsidR="00BC65C5" w:rsidRPr="008F395F">
        <w:rPr>
          <w:rFonts w:hint="cs"/>
          <w:rtl/>
        </w:rPr>
        <w:t>:</w:t>
      </w:r>
      <w:r w:rsidRPr="008F395F">
        <w:rPr>
          <w:rFonts w:hint="cs"/>
          <w:rtl/>
        </w:rPr>
        <w:t xml:space="preserve"> أنّه كان يحمل في دجى الليل البهيم الجراب</w:t>
      </w:r>
      <w:r w:rsidR="00BC65C5" w:rsidRPr="008F395F">
        <w:rPr>
          <w:rFonts w:hint="cs"/>
          <w:rtl/>
        </w:rPr>
        <w:t>،</w:t>
      </w:r>
      <w:r w:rsidRPr="008F395F">
        <w:rPr>
          <w:rFonts w:hint="cs"/>
          <w:rtl/>
        </w:rPr>
        <w:t xml:space="preserve"> يملؤه طعاماً ونقوداً إلى منازل الأرامل واليتامى والمساكين حتّى أثَّر ذلك في ظهره الشريف</w:t>
      </w:r>
      <w:r w:rsidR="00BC65C5" w:rsidRPr="008F395F">
        <w:rPr>
          <w:rFonts w:hint="cs"/>
          <w:rtl/>
        </w:rPr>
        <w:t>،</w:t>
      </w:r>
      <w:r w:rsidRPr="008F395F">
        <w:rPr>
          <w:rFonts w:hint="cs"/>
          <w:rtl/>
        </w:rPr>
        <w:t xml:space="preserve"> وكان يُحمل إليه المتاع الكثير فلا يقوم حتّى يهب عامَّته</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E62BCA">
      <w:pPr>
        <w:pStyle w:val="Heading3"/>
        <w:rPr>
          <w:rtl/>
        </w:rPr>
      </w:pPr>
      <w:bookmarkStart w:id="22" w:name="_Toc382826892"/>
      <w:r>
        <w:rPr>
          <w:rFonts w:hint="cs"/>
          <w:rtl/>
        </w:rPr>
        <w:t>زيارته للمرضى وقضاء الدين</w:t>
      </w:r>
      <w:bookmarkEnd w:id="22"/>
      <w:r>
        <w:rPr>
          <w:rFonts w:hint="cs"/>
          <w:rtl/>
        </w:rPr>
        <w:t xml:space="preserve"> </w:t>
      </w:r>
    </w:p>
    <w:p w:rsidR="00874690" w:rsidRDefault="00874690" w:rsidP="008F395F">
      <w:pPr>
        <w:pStyle w:val="libNormal"/>
        <w:rPr>
          <w:rtl/>
        </w:rPr>
      </w:pPr>
      <w:r>
        <w:rPr>
          <w:rFonts w:hint="cs"/>
          <w:rtl/>
        </w:rPr>
        <w:t>ويروى أنّه مرض أُسامة بن زيد مرضاً شديداً</w:t>
      </w:r>
      <w:r w:rsidR="00BC65C5">
        <w:rPr>
          <w:rFonts w:hint="cs"/>
          <w:rtl/>
        </w:rPr>
        <w:t>،</w:t>
      </w:r>
      <w:r>
        <w:rPr>
          <w:rFonts w:hint="cs"/>
          <w:rtl/>
        </w:rPr>
        <w:t xml:space="preserve"> فعاده الإمام الحسين </w:t>
      </w:r>
      <w:r w:rsidR="00E01386" w:rsidRPr="00E01386">
        <w:rPr>
          <w:rStyle w:val="libAlaemChar"/>
          <w:rFonts w:hint="cs"/>
          <w:rtl/>
        </w:rPr>
        <w:t>عليه‌السلام</w:t>
      </w:r>
      <w:r w:rsidR="00BC65C5">
        <w:rPr>
          <w:rFonts w:hint="cs"/>
          <w:rtl/>
        </w:rPr>
        <w:t>،</w:t>
      </w:r>
      <w:r>
        <w:rPr>
          <w:rFonts w:hint="cs"/>
          <w:rtl/>
        </w:rPr>
        <w:t xml:space="preserve"> فلمّا استقرَّ به المجلس سمع أُسامة يقول</w:t>
      </w:r>
      <w:r w:rsidR="00BC65C5">
        <w:rPr>
          <w:rFonts w:hint="cs"/>
          <w:rtl/>
        </w:rPr>
        <w:t>:</w:t>
      </w:r>
      <w:r>
        <w:rPr>
          <w:rFonts w:hint="cs"/>
          <w:rtl/>
        </w:rPr>
        <w:t xml:space="preserve"> واغمَّاه</w:t>
      </w:r>
      <w:r w:rsidR="00BC65C5">
        <w:rPr>
          <w:rFonts w:hint="cs"/>
          <w:rtl/>
        </w:rPr>
        <w:t>.</w:t>
      </w:r>
    </w:p>
    <w:p w:rsidR="00874690" w:rsidRDefault="00874690" w:rsidP="005566C3">
      <w:pPr>
        <w:pStyle w:val="libNormal"/>
        <w:rPr>
          <w:rtl/>
        </w:rPr>
      </w:pPr>
      <w:r w:rsidRPr="008F395F">
        <w:rPr>
          <w:rFonts w:hint="cs"/>
          <w:rtl/>
        </w:rPr>
        <w:t xml:space="preserve">فقال له الإمام </w:t>
      </w:r>
      <w:r w:rsidR="00E01386" w:rsidRPr="00E01386">
        <w:rPr>
          <w:rStyle w:val="libAlaemChar"/>
          <w:rFonts w:hint="cs"/>
          <w:rtl/>
        </w:rPr>
        <w:t>عليه‌السلام</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وما غمُّكَ يا أخي</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قال</w:t>
      </w:r>
      <w:r w:rsidR="00BC65C5">
        <w:rPr>
          <w:rFonts w:hint="cs"/>
          <w:rtl/>
        </w:rPr>
        <w:t>:</w:t>
      </w:r>
      <w:r>
        <w:rPr>
          <w:rFonts w:hint="cs"/>
          <w:rtl/>
        </w:rPr>
        <w:t xml:space="preserve"> ديني</w:t>
      </w:r>
      <w:r w:rsidR="00BC65C5">
        <w:rPr>
          <w:rFonts w:hint="cs"/>
          <w:rtl/>
        </w:rPr>
        <w:t>،</w:t>
      </w:r>
      <w:r>
        <w:rPr>
          <w:rFonts w:hint="cs"/>
          <w:rtl/>
        </w:rPr>
        <w:t xml:space="preserve"> وهو ستون ألف درهم</w:t>
      </w:r>
      <w:r w:rsidR="00BC65C5">
        <w:rPr>
          <w:rFonts w:hint="cs"/>
          <w:rtl/>
        </w:rPr>
        <w:t>.</w:t>
      </w:r>
    </w:p>
    <w:p w:rsidR="00874690" w:rsidRDefault="00874690" w:rsidP="008F395F">
      <w:pPr>
        <w:pStyle w:val="libNormal"/>
        <w:rPr>
          <w:rtl/>
        </w:rPr>
      </w:pPr>
      <w:r w:rsidRPr="008F395F">
        <w:rPr>
          <w:rFonts w:hint="cs"/>
          <w:rtl/>
        </w:rPr>
        <w:t xml:space="preserve">فقال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هُوَ عليَّ</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قال</w:t>
      </w:r>
      <w:r w:rsidR="00BC65C5">
        <w:rPr>
          <w:rFonts w:hint="cs"/>
          <w:rtl/>
        </w:rPr>
        <w:t>:</w:t>
      </w:r>
      <w:r>
        <w:rPr>
          <w:rFonts w:hint="cs"/>
          <w:rtl/>
        </w:rPr>
        <w:t xml:space="preserve"> إنّي أخشى أن أموت</w:t>
      </w:r>
      <w:r w:rsidR="00BC65C5">
        <w:rPr>
          <w:rFonts w:hint="cs"/>
          <w:rtl/>
        </w:rPr>
        <w:t>.</w:t>
      </w:r>
    </w:p>
    <w:p w:rsidR="00874690" w:rsidRDefault="00874690" w:rsidP="008F395F">
      <w:pPr>
        <w:pStyle w:val="libNormal"/>
        <w:rPr>
          <w:rtl/>
        </w:rPr>
      </w:pPr>
      <w:r w:rsidRPr="008F395F">
        <w:rPr>
          <w:rFonts w:hint="cs"/>
          <w:rtl/>
        </w:rPr>
        <w:t xml:space="preserve">فقال الإمام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لَنْ تموتَ حتّى أقضيها عنكَ</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Pr>
          <w:rFonts w:hint="cs"/>
          <w:rtl/>
        </w:rPr>
        <w:t xml:space="preserve">وبادر الإمام </w:t>
      </w:r>
      <w:r w:rsidR="00E01386" w:rsidRPr="00E01386">
        <w:rPr>
          <w:rStyle w:val="libAlaemChar"/>
          <w:rFonts w:hint="cs"/>
          <w:rtl/>
        </w:rPr>
        <w:t>عليه‌السلام</w:t>
      </w:r>
      <w:r>
        <w:rPr>
          <w:rFonts w:hint="cs"/>
          <w:rtl/>
        </w:rPr>
        <w:t xml:space="preserve"> فقضاها عنه قبل موته</w:t>
      </w:r>
      <w:r w:rsidR="00BC65C5">
        <w:rPr>
          <w:rFonts w:hint="cs"/>
          <w:rtl/>
        </w:rPr>
        <w:t>،</w:t>
      </w:r>
      <w:r>
        <w:rPr>
          <w:rFonts w:hint="cs"/>
          <w:rtl/>
        </w:rPr>
        <w:t xml:space="preserve"> غاضّاً طرفه مع أنّ أُسامة كان من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حياة الإمام الحسين بن علي 1 / 128</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ريحانة الرسول / 71</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مناقب ابن شهر آشوب 4 / 65</w:t>
      </w:r>
      <w:r w:rsidR="00BC65C5">
        <w:rPr>
          <w:rFonts w:hint="cs"/>
          <w:rtl/>
        </w:rPr>
        <w:t>.</w:t>
      </w:r>
    </w:p>
    <w:p w:rsidR="00BC65C5" w:rsidRDefault="00BC65C5" w:rsidP="00BC65C5">
      <w:pPr>
        <w:pStyle w:val="libNormal"/>
      </w:pPr>
      <w:r>
        <w:rPr>
          <w:rtl/>
        </w:rPr>
        <w:br w:type="page"/>
      </w:r>
    </w:p>
    <w:p w:rsidR="00874690" w:rsidRDefault="00874690" w:rsidP="005566C3">
      <w:pPr>
        <w:pStyle w:val="libNormal0"/>
        <w:rPr>
          <w:rtl/>
        </w:rPr>
      </w:pPr>
      <w:r w:rsidRPr="008F395F">
        <w:rPr>
          <w:rFonts w:hint="cs"/>
          <w:rtl/>
        </w:rPr>
        <w:lastRenderedPageBreak/>
        <w:t xml:space="preserve">المتخلّفين عن بيعة أبيه أمير المؤمنين الإمام علي </w:t>
      </w:r>
      <w:r w:rsidR="00E01386" w:rsidRPr="00E01386">
        <w:rPr>
          <w:rStyle w:val="libAlaemChar"/>
          <w:rFonts w:hint="cs"/>
          <w:rtl/>
        </w:rPr>
        <w:t>عليه‌السلام</w:t>
      </w:r>
      <w:r w:rsidR="00BC65C5" w:rsidRPr="008F395F">
        <w:rPr>
          <w:rFonts w:hint="cs"/>
          <w:rtl/>
        </w:rPr>
        <w:t>،</w:t>
      </w:r>
      <w:r w:rsidRPr="008F395F">
        <w:rPr>
          <w:rFonts w:hint="cs"/>
          <w:rtl/>
        </w:rPr>
        <w:t xml:space="preserve"> ولم يجازيه بالمثل وإنّما أغدق عليه الإحسان</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 xml:space="preserve">ذاك هو الإمام الحسين </w:t>
      </w:r>
      <w:r w:rsidR="00E01386" w:rsidRPr="00E01386">
        <w:rPr>
          <w:rStyle w:val="libAlaemChar"/>
          <w:rFonts w:hint="cs"/>
          <w:rtl/>
        </w:rPr>
        <w:t>عليه‌السلام</w:t>
      </w:r>
      <w:r w:rsidR="00BC65C5">
        <w:rPr>
          <w:rFonts w:hint="cs"/>
          <w:rtl/>
        </w:rPr>
        <w:t>،</w:t>
      </w:r>
      <w:r>
        <w:rPr>
          <w:rFonts w:hint="cs"/>
          <w:rtl/>
        </w:rPr>
        <w:t xml:space="preserve"> العملاق الذي يفيض إنسانيّة لكلّ مَنْ هم حوله</w:t>
      </w:r>
      <w:r w:rsidR="00BC65C5">
        <w:rPr>
          <w:rFonts w:hint="cs"/>
          <w:rtl/>
        </w:rPr>
        <w:t>،</w:t>
      </w:r>
      <w:r>
        <w:rPr>
          <w:rFonts w:hint="cs"/>
          <w:rtl/>
        </w:rPr>
        <w:t xml:space="preserve"> أو هم من أُمّته</w:t>
      </w:r>
      <w:r w:rsidR="00BC65C5">
        <w:rPr>
          <w:rFonts w:hint="cs"/>
          <w:rtl/>
        </w:rPr>
        <w:t>،</w:t>
      </w:r>
      <w:r>
        <w:rPr>
          <w:rFonts w:hint="cs"/>
          <w:rtl/>
        </w:rPr>
        <w:t xml:space="preserve"> فإذا رأى معسراً رفع عنه عسره وفرّج عنه</w:t>
      </w:r>
      <w:r w:rsidR="00BC65C5">
        <w:rPr>
          <w:rFonts w:hint="cs"/>
          <w:rtl/>
        </w:rPr>
        <w:t>،</w:t>
      </w:r>
      <w:r>
        <w:rPr>
          <w:rFonts w:hint="cs"/>
          <w:rtl/>
        </w:rPr>
        <w:t xml:space="preserve"> وإذا مرَّ بمساكين جلس معهم وواساهم بنفسه الشريفة</w:t>
      </w:r>
      <w:r w:rsidR="00BC65C5">
        <w:rPr>
          <w:rFonts w:hint="cs"/>
          <w:rtl/>
        </w:rPr>
        <w:t>،</w:t>
      </w:r>
      <w:r>
        <w:rPr>
          <w:rFonts w:hint="cs"/>
          <w:rtl/>
        </w:rPr>
        <w:t xml:space="preserve"> وإذا اجتاز بفقراء استأنس بهم ودعاهم إلى مأدبته</w:t>
      </w:r>
      <w:r w:rsidR="00BC65C5">
        <w:rPr>
          <w:rFonts w:hint="cs"/>
          <w:rtl/>
        </w:rPr>
        <w:t>،</w:t>
      </w:r>
      <w:r>
        <w:rPr>
          <w:rFonts w:hint="cs"/>
          <w:rtl/>
        </w:rPr>
        <w:t xml:space="preserve"> فكان </w:t>
      </w:r>
      <w:r w:rsidR="00E01386" w:rsidRPr="00E01386">
        <w:rPr>
          <w:rStyle w:val="libAlaemChar"/>
          <w:rFonts w:hint="cs"/>
          <w:rtl/>
        </w:rPr>
        <w:t>عليه‌السلام</w:t>
      </w:r>
      <w:r>
        <w:rPr>
          <w:rFonts w:hint="cs"/>
          <w:rtl/>
        </w:rPr>
        <w:t xml:space="preserve"> والد الأيتام</w:t>
      </w:r>
      <w:r w:rsidR="00BC65C5">
        <w:rPr>
          <w:rFonts w:hint="cs"/>
          <w:rtl/>
        </w:rPr>
        <w:t>،</w:t>
      </w:r>
      <w:r>
        <w:rPr>
          <w:rFonts w:hint="cs"/>
          <w:rtl/>
        </w:rPr>
        <w:t xml:space="preserve"> ومعيل الأيامى والأرامل</w:t>
      </w:r>
      <w:r w:rsidR="00BC65C5">
        <w:rPr>
          <w:rFonts w:hint="cs"/>
          <w:rtl/>
        </w:rPr>
        <w:t>،</w:t>
      </w:r>
      <w:r>
        <w:rPr>
          <w:rFonts w:hint="cs"/>
          <w:rtl/>
        </w:rPr>
        <w:t xml:space="preserve"> ومعتق العبيد والأرقّاء لوجه الله تعالى</w:t>
      </w:r>
      <w:r w:rsidR="00BC65C5">
        <w:rPr>
          <w:rFonts w:hint="cs"/>
          <w:rtl/>
        </w:rPr>
        <w:t>.</w:t>
      </w:r>
    </w:p>
    <w:p w:rsidR="00874690" w:rsidRDefault="00874690" w:rsidP="00E62BCA">
      <w:pPr>
        <w:pStyle w:val="Heading3"/>
        <w:rPr>
          <w:rtl/>
        </w:rPr>
      </w:pPr>
      <w:bookmarkStart w:id="23" w:name="_Toc382826893"/>
      <w:r>
        <w:rPr>
          <w:rFonts w:hint="cs"/>
          <w:rtl/>
        </w:rPr>
        <w:t xml:space="preserve">موقف الحسين </w:t>
      </w:r>
      <w:r w:rsidR="00E01386" w:rsidRPr="00E01386">
        <w:rPr>
          <w:rStyle w:val="libAlaemChar"/>
          <w:rFonts w:hint="cs"/>
          <w:rtl/>
        </w:rPr>
        <w:t>عليه‌السلام</w:t>
      </w:r>
      <w:r>
        <w:rPr>
          <w:rFonts w:hint="cs"/>
          <w:rtl/>
        </w:rPr>
        <w:t xml:space="preserve"> مع جيش الحرّ</w:t>
      </w:r>
      <w:bookmarkEnd w:id="23"/>
      <w:r>
        <w:rPr>
          <w:rFonts w:hint="cs"/>
          <w:rtl/>
        </w:rPr>
        <w:t xml:space="preserve"> </w:t>
      </w:r>
    </w:p>
    <w:p w:rsidR="00874690" w:rsidRDefault="00874690" w:rsidP="008F395F">
      <w:pPr>
        <w:pStyle w:val="libNormal"/>
        <w:rPr>
          <w:rtl/>
        </w:rPr>
      </w:pPr>
      <w:r>
        <w:rPr>
          <w:rFonts w:hint="cs"/>
          <w:rtl/>
        </w:rPr>
        <w:t>ومواقف الإمام الإنسانيّة في رحلته إلى الشهادة على صعيد كربلاء هي استثناءات عجيبة غريبة لم تتكرّر إلاّ قليلاً</w:t>
      </w:r>
      <w:r w:rsidR="00BC65C5">
        <w:rPr>
          <w:rFonts w:hint="cs"/>
          <w:rtl/>
        </w:rPr>
        <w:t>،</w:t>
      </w:r>
      <w:r>
        <w:rPr>
          <w:rFonts w:hint="cs"/>
          <w:rtl/>
        </w:rPr>
        <w:t xml:space="preserve"> وبعضها لن يتكرّر أبداً</w:t>
      </w:r>
      <w:r w:rsidR="00BC65C5">
        <w:rPr>
          <w:rFonts w:hint="cs"/>
          <w:rtl/>
        </w:rPr>
        <w:t>،</w:t>
      </w:r>
      <w:r>
        <w:rPr>
          <w:rFonts w:hint="cs"/>
          <w:rtl/>
        </w:rPr>
        <w:t xml:space="preserve"> كقصّته مع الحرّ الرياحي وكتيبة الطليعة التي كانت تعدُّ بألف فارس</w:t>
      </w:r>
      <w:r w:rsidR="00BC65C5">
        <w:rPr>
          <w:rFonts w:hint="cs"/>
          <w:rtl/>
        </w:rPr>
        <w:t>،</w:t>
      </w:r>
      <w:r>
        <w:rPr>
          <w:rFonts w:hint="cs"/>
          <w:rtl/>
        </w:rPr>
        <w:t xml:space="preserve"> حين التقوا بالركب المبارك للإمام </w:t>
      </w:r>
      <w:r w:rsidR="00E01386" w:rsidRPr="00E01386">
        <w:rPr>
          <w:rStyle w:val="libAlaemChar"/>
          <w:rFonts w:hint="cs"/>
          <w:rtl/>
        </w:rPr>
        <w:t>عليه‌السلام</w:t>
      </w:r>
      <w:r>
        <w:rPr>
          <w:rFonts w:hint="cs"/>
          <w:rtl/>
        </w:rPr>
        <w:t xml:space="preserve"> وقد كاد العطش أن يقتلهم</w:t>
      </w:r>
      <w:r w:rsidR="00BC65C5">
        <w:rPr>
          <w:rFonts w:hint="cs"/>
          <w:rtl/>
        </w:rPr>
        <w:t>.</w:t>
      </w:r>
    </w:p>
    <w:p w:rsidR="00874690" w:rsidRDefault="00874690" w:rsidP="008F395F">
      <w:pPr>
        <w:pStyle w:val="libNormal"/>
        <w:rPr>
          <w:rtl/>
        </w:rPr>
      </w:pPr>
      <w:r w:rsidRPr="008F395F">
        <w:rPr>
          <w:rFonts w:hint="cs"/>
          <w:rtl/>
        </w:rPr>
        <w:t>فعطف عليهم وهم يريدون قتله وسقاهم عن آخرهم</w:t>
      </w:r>
      <w:r w:rsidR="00BC65C5" w:rsidRPr="008F395F">
        <w:rPr>
          <w:rFonts w:hint="cs"/>
          <w:rtl/>
        </w:rPr>
        <w:t>،</w:t>
      </w:r>
      <w:r w:rsidRPr="008F395F">
        <w:rPr>
          <w:rFonts w:hint="cs"/>
          <w:rtl/>
        </w:rPr>
        <w:t xml:space="preserve"> وليس الرجال فقطّ بل 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وَرَشِّفوا الخيلَ ترشيفاً</w:t>
      </w:r>
      <w:r w:rsidR="005566C3">
        <w:rPr>
          <w:rStyle w:val="libBold2Char"/>
          <w:rFonts w:hint="cs"/>
          <w:rtl/>
        </w:rPr>
        <w:t>)</w:t>
      </w:r>
      <w:r w:rsidRPr="008F395F">
        <w:rPr>
          <w:rStyle w:val="libBold2Char"/>
          <w:rFonts w:hint="cs"/>
          <w:rtl/>
        </w:rPr>
        <w:t>)</w:t>
      </w:r>
      <w:r w:rsidR="00BC65C5" w:rsidRPr="008F395F">
        <w:rPr>
          <w:rFonts w:hint="cs"/>
          <w:rtl/>
        </w:rPr>
        <w:t>.</w:t>
      </w:r>
      <w:r w:rsidRPr="008F395F">
        <w:rPr>
          <w:rFonts w:hint="cs"/>
          <w:rtl/>
        </w:rPr>
        <w:t xml:space="preserve"> أي اسقوها قليلاً من الماء حتّى تقوى على المسير والحركة بمَنْ عليها من الفرسان في ذاك الحرّ الشديد</w:t>
      </w:r>
      <w:r w:rsidR="00BC65C5" w:rsidRPr="008F395F">
        <w:rPr>
          <w:rFonts w:hint="cs"/>
          <w:rtl/>
        </w:rPr>
        <w:t>.</w:t>
      </w:r>
    </w:p>
    <w:p w:rsidR="00874690" w:rsidRDefault="00874690" w:rsidP="008F395F">
      <w:pPr>
        <w:pStyle w:val="libNormal"/>
        <w:rPr>
          <w:rtl/>
        </w:rPr>
      </w:pPr>
      <w:r>
        <w:rPr>
          <w:rFonts w:hint="cs"/>
          <w:rtl/>
        </w:rPr>
        <w:t>وكتب السيرة تروي أنّه كان يسقي بعض الرجال والفرسان بيده الشريفة</w:t>
      </w:r>
      <w:r w:rsidR="00BC65C5">
        <w:rPr>
          <w:rFonts w:hint="cs"/>
          <w:rtl/>
        </w:rPr>
        <w:t>.</w:t>
      </w:r>
    </w:p>
    <w:p w:rsidR="00874690" w:rsidRDefault="00874690" w:rsidP="008F395F">
      <w:pPr>
        <w:pStyle w:val="libNormal"/>
        <w:rPr>
          <w:rtl/>
        </w:rPr>
      </w:pPr>
      <w:r>
        <w:rPr>
          <w:rFonts w:hint="cs"/>
          <w:rtl/>
        </w:rPr>
        <w:t>وإليك يا أخي الكريم هذه الرواية العجيبة والغريبة التي كلّما قرأتها تأخذني قشعريرة وحيرة من أمري مثل ذاك الموقف الإنساني</w:t>
      </w:r>
      <w:r w:rsidR="00BC65C5">
        <w:rPr>
          <w:rFonts w:hint="cs"/>
          <w:rtl/>
        </w:rPr>
        <w:t>،</w:t>
      </w:r>
      <w:r>
        <w:rPr>
          <w:rFonts w:hint="cs"/>
          <w:rtl/>
        </w:rPr>
        <w:t xml:space="preserve"> ولا عجب من أخلاقيّات</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أعيان الشيعة 4 / 104</w:t>
      </w:r>
      <w:r w:rsidR="00BC65C5">
        <w:rPr>
          <w:rFonts w:hint="cs"/>
          <w:rtl/>
        </w:rPr>
        <w:t>.</w:t>
      </w:r>
    </w:p>
    <w:p w:rsidR="00BC65C5" w:rsidRDefault="00BC65C5" w:rsidP="00BC65C5">
      <w:pPr>
        <w:pStyle w:val="libNormal"/>
      </w:pPr>
      <w:r>
        <w:rPr>
          <w:rtl/>
        </w:rPr>
        <w:br w:type="page"/>
      </w:r>
    </w:p>
    <w:p w:rsidR="00874690" w:rsidRDefault="00874690" w:rsidP="005566C3">
      <w:pPr>
        <w:pStyle w:val="libNormal0"/>
        <w:rPr>
          <w:rtl/>
        </w:rPr>
      </w:pPr>
      <w:r>
        <w:rPr>
          <w:rFonts w:hint="cs"/>
          <w:rtl/>
        </w:rPr>
        <w:lastRenderedPageBreak/>
        <w:t xml:space="preserve">الإمام الحسين </w:t>
      </w:r>
      <w:r w:rsidR="00E01386" w:rsidRPr="00E01386">
        <w:rPr>
          <w:rStyle w:val="libAlaemChar"/>
          <w:rFonts w:hint="cs"/>
          <w:rtl/>
        </w:rPr>
        <w:t>عليه‌السلام</w:t>
      </w:r>
      <w:r w:rsidR="00BC65C5">
        <w:rPr>
          <w:rFonts w:hint="cs"/>
          <w:rtl/>
        </w:rPr>
        <w:t>،</w:t>
      </w:r>
      <w:r>
        <w:rPr>
          <w:rFonts w:hint="cs"/>
          <w:rtl/>
        </w:rPr>
        <w:t xml:space="preserve"> ولكن كلّ العجب من اُولئك الجفاة الغلاظ الذي عاملهم الإمام بكلّ رقّة ولطافة وإنسانيّة فقابلوه بكلّ صلافة وخساسة ودناءة وجحود</w:t>
      </w:r>
      <w:r w:rsidR="00BC65C5">
        <w:rPr>
          <w:rFonts w:hint="cs"/>
          <w:rtl/>
        </w:rPr>
        <w:t>،</w:t>
      </w:r>
      <w:r>
        <w:rPr>
          <w:rFonts w:hint="cs"/>
          <w:rtl/>
        </w:rPr>
        <w:t xml:space="preserve"> ليس للفضل والإنعام</w:t>
      </w:r>
      <w:r w:rsidR="00BC65C5">
        <w:rPr>
          <w:rFonts w:hint="cs"/>
          <w:rtl/>
        </w:rPr>
        <w:t>،</w:t>
      </w:r>
      <w:r>
        <w:rPr>
          <w:rFonts w:hint="cs"/>
          <w:rtl/>
        </w:rPr>
        <w:t xml:space="preserve"> بل لأبسط معاني الأخلاق العربيّة أو الإنسانيّة</w:t>
      </w:r>
      <w:r w:rsidR="00BC65C5">
        <w:rPr>
          <w:rFonts w:hint="cs"/>
          <w:rtl/>
        </w:rPr>
        <w:t>.</w:t>
      </w:r>
    </w:p>
    <w:p w:rsidR="00874690" w:rsidRDefault="00874690" w:rsidP="008F395F">
      <w:pPr>
        <w:pStyle w:val="libNormal"/>
        <w:rPr>
          <w:rtl/>
        </w:rPr>
      </w:pPr>
      <w:r w:rsidRPr="008F395F">
        <w:rPr>
          <w:rFonts w:hint="cs"/>
          <w:rtl/>
        </w:rPr>
        <w:t xml:space="preserve">سارَ الإمام الحسين </w:t>
      </w:r>
      <w:r w:rsidR="00E01386" w:rsidRPr="00E01386">
        <w:rPr>
          <w:rStyle w:val="libAlaemChar"/>
          <w:rFonts w:hint="cs"/>
          <w:rtl/>
        </w:rPr>
        <w:t>عليه‌السلام</w:t>
      </w:r>
      <w:r w:rsidRPr="008F395F">
        <w:rPr>
          <w:rFonts w:hint="cs"/>
          <w:rtl/>
        </w:rPr>
        <w:t xml:space="preserve"> مِنْ بطنِ العَقَبةِ حتّى نزلَ شَراف</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 xml:space="preserve"> فلمّا كانَ السّحر أمرَ فتيانَه فاستقَوا من الماءِ فأكْثروا</w:t>
      </w:r>
      <w:r w:rsidR="00BC65C5" w:rsidRPr="008F395F">
        <w:rPr>
          <w:rFonts w:hint="cs"/>
          <w:rtl/>
        </w:rPr>
        <w:t>،</w:t>
      </w:r>
      <w:r w:rsidRPr="008F395F">
        <w:rPr>
          <w:rFonts w:hint="cs"/>
          <w:rtl/>
        </w:rPr>
        <w:t xml:space="preserve"> ثمّ سارَ منها حتّى انتصفَ النّهارُ</w:t>
      </w:r>
      <w:r w:rsidR="00BC65C5" w:rsidRPr="008F395F">
        <w:rPr>
          <w:rFonts w:hint="cs"/>
          <w:rtl/>
        </w:rPr>
        <w:t>،</w:t>
      </w:r>
      <w:r w:rsidRPr="008F395F">
        <w:rPr>
          <w:rFonts w:hint="cs"/>
          <w:rtl/>
        </w:rPr>
        <w:t xml:space="preserve"> فبينا هو يسيرُ إذ كبَّر رجلٌ مِن أصحابِه</w:t>
      </w:r>
      <w:r w:rsidR="00BC65C5" w:rsidRPr="008F395F">
        <w:rPr>
          <w:rFonts w:hint="cs"/>
          <w:rtl/>
        </w:rPr>
        <w:t>،</w:t>
      </w:r>
      <w:r w:rsidRPr="008F395F">
        <w:rPr>
          <w:rFonts w:hint="cs"/>
          <w:rtl/>
        </w:rPr>
        <w:t xml:space="preserve"> فقالَ له الحسين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الله أكبرُ</w:t>
      </w:r>
      <w:r w:rsidR="00BC65C5" w:rsidRPr="008F395F">
        <w:rPr>
          <w:rStyle w:val="libBold2Char"/>
          <w:rFonts w:hint="cs"/>
          <w:rtl/>
        </w:rPr>
        <w:t>،</w:t>
      </w:r>
      <w:r w:rsidRPr="008F395F">
        <w:rPr>
          <w:rStyle w:val="libBold2Char"/>
          <w:rFonts w:hint="cs"/>
          <w:rtl/>
        </w:rPr>
        <w:t xml:space="preserve"> لِمَ كَبَّرتَ</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فقال</w:t>
      </w:r>
      <w:r w:rsidR="00BC65C5">
        <w:rPr>
          <w:rFonts w:hint="cs"/>
          <w:rtl/>
        </w:rPr>
        <w:t>:</w:t>
      </w:r>
      <w:r>
        <w:rPr>
          <w:rFonts w:hint="cs"/>
          <w:rtl/>
        </w:rPr>
        <w:t xml:space="preserve"> رأيتُ النخلَ</w:t>
      </w:r>
      <w:r w:rsidR="00BC65C5">
        <w:rPr>
          <w:rFonts w:hint="cs"/>
          <w:rtl/>
        </w:rPr>
        <w:t>.</w:t>
      </w:r>
    </w:p>
    <w:p w:rsidR="00874690" w:rsidRDefault="00874690" w:rsidP="008F395F">
      <w:pPr>
        <w:pStyle w:val="libNormal"/>
        <w:rPr>
          <w:rtl/>
        </w:rPr>
      </w:pPr>
      <w:r>
        <w:rPr>
          <w:rFonts w:hint="cs"/>
          <w:rtl/>
        </w:rPr>
        <w:t>فقالَ له جماعةٌ من أصحابه</w:t>
      </w:r>
      <w:r w:rsidR="00BC65C5">
        <w:rPr>
          <w:rFonts w:hint="cs"/>
          <w:rtl/>
        </w:rPr>
        <w:t>:</w:t>
      </w:r>
      <w:r>
        <w:rPr>
          <w:rFonts w:hint="cs"/>
          <w:rtl/>
        </w:rPr>
        <w:t xml:space="preserve"> والله إنّ هذا المكانَ ما رأينا فيه نخلةً قطُّ</w:t>
      </w:r>
      <w:r w:rsidR="00BC65C5">
        <w:rPr>
          <w:rFonts w:hint="cs"/>
          <w:rtl/>
        </w:rPr>
        <w:t>.</w:t>
      </w:r>
    </w:p>
    <w:p w:rsidR="00874690" w:rsidRDefault="00874690" w:rsidP="008F395F">
      <w:pPr>
        <w:pStyle w:val="libNormal"/>
        <w:rPr>
          <w:rtl/>
        </w:rPr>
      </w:pPr>
      <w:r w:rsidRPr="008F395F">
        <w:rPr>
          <w:rFonts w:hint="cs"/>
          <w:rtl/>
        </w:rPr>
        <w:t xml:space="preserve">فقالَ لهم الحسينُ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فما تَرَوْنَه</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قالوا</w:t>
      </w:r>
      <w:r w:rsidR="00BC65C5">
        <w:rPr>
          <w:rFonts w:hint="cs"/>
          <w:rtl/>
        </w:rPr>
        <w:t>:</w:t>
      </w:r>
      <w:r>
        <w:rPr>
          <w:rFonts w:hint="cs"/>
          <w:rtl/>
        </w:rPr>
        <w:t xml:space="preserve"> نراه والله آذانَ الخيل</w:t>
      </w:r>
      <w:r w:rsidR="00BC65C5">
        <w:rPr>
          <w:rFonts w:hint="cs"/>
          <w:rtl/>
        </w:rPr>
        <w:t>.</w:t>
      </w:r>
    </w:p>
    <w:p w:rsidR="00874690" w:rsidRDefault="00874690" w:rsidP="008F395F">
      <w:pPr>
        <w:pStyle w:val="libNormal"/>
        <w:rPr>
          <w:rtl/>
        </w:rPr>
      </w:pPr>
      <w:r w:rsidRPr="008F395F">
        <w:rPr>
          <w:rFonts w:hint="cs"/>
          <w:rtl/>
        </w:rPr>
        <w:t xml:space="preserve">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أنا واللهِ أرى ذلكَ</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sidRPr="008F395F">
        <w:rPr>
          <w:rFonts w:hint="cs"/>
          <w:rtl/>
        </w:rPr>
        <w:t xml:space="preserve">ثمّ 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ما لنا ملجأ نلجأ إليهِ فنَجْعلُهُ في ظهورنا ونستقبلُ القومَ بوجهٍ واحدٍ</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فقلنا له</w:t>
      </w:r>
      <w:r w:rsidR="00BC65C5">
        <w:rPr>
          <w:rFonts w:hint="cs"/>
          <w:rtl/>
        </w:rPr>
        <w:t>:</w:t>
      </w:r>
      <w:r>
        <w:rPr>
          <w:rFonts w:hint="cs"/>
          <w:rtl/>
        </w:rPr>
        <w:t xml:space="preserve"> بلى</w:t>
      </w:r>
      <w:r w:rsidR="00BC65C5">
        <w:rPr>
          <w:rFonts w:hint="cs"/>
          <w:rtl/>
        </w:rPr>
        <w:t>،</w:t>
      </w:r>
      <w:r>
        <w:rPr>
          <w:rFonts w:hint="cs"/>
          <w:rtl/>
        </w:rPr>
        <w:t xml:space="preserve"> هذا ذو حُسْم إلى جنبكَ</w:t>
      </w:r>
      <w:r w:rsidR="00BC65C5">
        <w:rPr>
          <w:rFonts w:hint="cs"/>
          <w:rtl/>
        </w:rPr>
        <w:t>،</w:t>
      </w:r>
      <w:r>
        <w:rPr>
          <w:rFonts w:hint="cs"/>
          <w:rtl/>
        </w:rPr>
        <w:t xml:space="preserve"> تَميلُ إليهِ عَنْ يَساركَ</w:t>
      </w:r>
      <w:r w:rsidR="00BC65C5">
        <w:rPr>
          <w:rFonts w:hint="cs"/>
          <w:rtl/>
        </w:rPr>
        <w:t>،</w:t>
      </w:r>
      <w:r>
        <w:rPr>
          <w:rFonts w:hint="cs"/>
          <w:rtl/>
        </w:rPr>
        <w:t xml:space="preserve"> فإنْ سبقتَ إليهِ فهو كما تُريدُ</w:t>
      </w:r>
      <w:r w:rsidR="00BC65C5">
        <w:rPr>
          <w:rFonts w:hint="cs"/>
          <w:rtl/>
        </w:rPr>
        <w:t>،</w:t>
      </w:r>
      <w:r>
        <w:rPr>
          <w:rFonts w:hint="cs"/>
          <w:rtl/>
        </w:rPr>
        <w:t xml:space="preserve"> فأخَذَ إليهِ ذاتَ اليسارِ ومِلنا معهُ</w:t>
      </w:r>
      <w:r w:rsidR="00BC65C5">
        <w:rPr>
          <w:rFonts w:hint="cs"/>
          <w:rtl/>
        </w:rPr>
        <w:t>،</w:t>
      </w:r>
      <w:r>
        <w:rPr>
          <w:rFonts w:hint="cs"/>
          <w:rtl/>
        </w:rPr>
        <w:t xml:space="preserve"> فما كان بأسرعَ من أن طلعتْ علينا هوادي الخيل </w:t>
      </w:r>
      <w:r w:rsidR="005566C3">
        <w:rPr>
          <w:rFonts w:hint="cs"/>
          <w:rtl/>
        </w:rPr>
        <w:t>(</w:t>
      </w:r>
      <w:r>
        <w:rPr>
          <w:rFonts w:hint="cs"/>
          <w:rtl/>
        </w:rPr>
        <w:t>أعناقها</w:t>
      </w:r>
      <w:r w:rsidR="005566C3">
        <w:rPr>
          <w:rFonts w:hint="cs"/>
          <w:rtl/>
        </w:rPr>
        <w:t>)</w:t>
      </w:r>
      <w:r>
        <w:rPr>
          <w:rFonts w:hint="cs"/>
          <w:rtl/>
        </w:rPr>
        <w:t xml:space="preserve"> فتبينّاها وعدلْنا</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شراف</w:t>
      </w:r>
      <w:r w:rsidR="00BC65C5">
        <w:rPr>
          <w:rFonts w:hint="cs"/>
          <w:rtl/>
        </w:rPr>
        <w:t>:</w:t>
      </w:r>
      <w:r>
        <w:rPr>
          <w:rFonts w:hint="cs"/>
          <w:rtl/>
        </w:rPr>
        <w:t xml:space="preserve"> موضع بنجد </w:t>
      </w:r>
      <w:r w:rsidR="005566C3">
        <w:rPr>
          <w:rFonts w:hint="cs"/>
          <w:rtl/>
        </w:rPr>
        <w:t>(</w:t>
      </w:r>
      <w:r>
        <w:rPr>
          <w:rFonts w:hint="cs"/>
          <w:rtl/>
        </w:rPr>
        <w:t>معجم البلدان 3 / 331</w:t>
      </w:r>
      <w:r w:rsidR="005566C3">
        <w:rPr>
          <w:rFonts w:hint="cs"/>
          <w:rtl/>
        </w:rPr>
        <w:t>)</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 xml:space="preserve">فلمّا رأوْنا عدلنا عن الطريق عدلوا إلينا كأنّ أسنّتهم اليعاسيبُ </w:t>
      </w:r>
      <w:r w:rsidR="005566C3">
        <w:rPr>
          <w:rFonts w:hint="cs"/>
          <w:rtl/>
        </w:rPr>
        <w:t>(</w:t>
      </w:r>
      <w:r>
        <w:rPr>
          <w:rFonts w:hint="cs"/>
          <w:rtl/>
        </w:rPr>
        <w:t>ذكور النحل</w:t>
      </w:r>
      <w:r w:rsidR="005566C3">
        <w:rPr>
          <w:rFonts w:hint="cs"/>
          <w:rtl/>
        </w:rPr>
        <w:t>)</w:t>
      </w:r>
      <w:r w:rsidR="00BC65C5">
        <w:rPr>
          <w:rFonts w:hint="cs"/>
          <w:rtl/>
        </w:rPr>
        <w:t>،</w:t>
      </w:r>
      <w:r>
        <w:rPr>
          <w:rFonts w:hint="cs"/>
          <w:rtl/>
        </w:rPr>
        <w:t xml:space="preserve"> وكأنّ راياتِهم أجنحةُ الطيرِ</w:t>
      </w:r>
      <w:r w:rsidR="00BC65C5">
        <w:rPr>
          <w:rFonts w:hint="cs"/>
          <w:rtl/>
        </w:rPr>
        <w:t>،</w:t>
      </w:r>
      <w:r>
        <w:rPr>
          <w:rFonts w:hint="cs"/>
          <w:rtl/>
        </w:rPr>
        <w:t xml:space="preserve"> فاستبقْنا إلى ذي حُسْم فسبقْناهم إليه</w:t>
      </w:r>
      <w:r w:rsidR="00BC65C5">
        <w:rPr>
          <w:rFonts w:hint="cs"/>
          <w:rtl/>
        </w:rPr>
        <w:t>،</w:t>
      </w:r>
      <w:r>
        <w:rPr>
          <w:rFonts w:hint="cs"/>
          <w:rtl/>
        </w:rPr>
        <w:t xml:space="preserve"> وأمرَ الحسينُ </w:t>
      </w:r>
      <w:r w:rsidR="00E01386" w:rsidRPr="00E01386">
        <w:rPr>
          <w:rStyle w:val="libAlaemChar"/>
          <w:rFonts w:hint="cs"/>
          <w:rtl/>
        </w:rPr>
        <w:t>عليه‌السلام</w:t>
      </w:r>
      <w:r>
        <w:rPr>
          <w:rFonts w:hint="cs"/>
          <w:rtl/>
        </w:rPr>
        <w:t xml:space="preserve"> بأبنيتهِ </w:t>
      </w:r>
      <w:r w:rsidR="005566C3">
        <w:rPr>
          <w:rFonts w:hint="cs"/>
          <w:rtl/>
        </w:rPr>
        <w:t>(</w:t>
      </w:r>
      <w:r>
        <w:rPr>
          <w:rFonts w:hint="cs"/>
          <w:rtl/>
        </w:rPr>
        <w:t>خيامه</w:t>
      </w:r>
      <w:r w:rsidR="005566C3">
        <w:rPr>
          <w:rFonts w:hint="cs"/>
          <w:rtl/>
        </w:rPr>
        <w:t>)</w:t>
      </w:r>
      <w:r>
        <w:rPr>
          <w:rFonts w:hint="cs"/>
          <w:rtl/>
        </w:rPr>
        <w:t xml:space="preserve"> فَضُرِبَتْ له خيمةَ</w:t>
      </w:r>
      <w:r w:rsidR="00BC65C5">
        <w:rPr>
          <w:rFonts w:hint="cs"/>
          <w:rtl/>
        </w:rPr>
        <w:t>،</w:t>
      </w:r>
      <w:r>
        <w:rPr>
          <w:rFonts w:hint="cs"/>
          <w:rtl/>
        </w:rPr>
        <w:t xml:space="preserve"> وجاءَ القومُ زُهاءَ ألفِ فارسٍ معَ الحُرَّ بن يزيدَ </w:t>
      </w:r>
      <w:r w:rsidR="005566C3">
        <w:rPr>
          <w:rFonts w:hint="cs"/>
          <w:rtl/>
        </w:rPr>
        <w:t>(</w:t>
      </w:r>
      <w:r>
        <w:rPr>
          <w:rFonts w:hint="cs"/>
          <w:rtl/>
        </w:rPr>
        <w:t>الرياحي</w:t>
      </w:r>
      <w:r w:rsidR="005566C3">
        <w:rPr>
          <w:rFonts w:hint="cs"/>
          <w:rtl/>
        </w:rPr>
        <w:t>)</w:t>
      </w:r>
      <w:r>
        <w:rPr>
          <w:rFonts w:hint="cs"/>
          <w:rtl/>
        </w:rPr>
        <w:t xml:space="preserve"> التّميمي حتّى وقفَ هو وخيلُه مُقابلَ الحسين </w:t>
      </w:r>
      <w:r w:rsidR="00E01386" w:rsidRPr="00E01386">
        <w:rPr>
          <w:rStyle w:val="libAlaemChar"/>
          <w:rFonts w:hint="cs"/>
          <w:rtl/>
        </w:rPr>
        <w:t>عليه‌السلام</w:t>
      </w:r>
      <w:r>
        <w:rPr>
          <w:rFonts w:hint="cs"/>
          <w:rtl/>
        </w:rPr>
        <w:t xml:space="preserve"> في حَرِّ الظّهيرةِ</w:t>
      </w:r>
      <w:r w:rsidR="00BC65C5">
        <w:rPr>
          <w:rFonts w:hint="cs"/>
          <w:rtl/>
        </w:rPr>
        <w:t>،</w:t>
      </w:r>
      <w:r>
        <w:rPr>
          <w:rFonts w:hint="cs"/>
          <w:rtl/>
        </w:rPr>
        <w:t xml:space="preserve"> والحسين </w:t>
      </w:r>
      <w:r w:rsidR="00E01386" w:rsidRPr="00E01386">
        <w:rPr>
          <w:rStyle w:val="libAlaemChar"/>
          <w:rFonts w:hint="cs"/>
          <w:rtl/>
        </w:rPr>
        <w:t>عليه‌السلام</w:t>
      </w:r>
      <w:r>
        <w:rPr>
          <w:rFonts w:hint="cs"/>
          <w:rtl/>
        </w:rPr>
        <w:t xml:space="preserve"> وأصحابُه معتمُّونَ متقلِّدون بأسيافِهم</w:t>
      </w:r>
      <w:r w:rsidR="00BC65C5">
        <w:rPr>
          <w:rFonts w:hint="cs"/>
          <w:rtl/>
        </w:rPr>
        <w:t>.</w:t>
      </w:r>
    </w:p>
    <w:p w:rsidR="00874690" w:rsidRDefault="00874690" w:rsidP="008F395F">
      <w:pPr>
        <w:pStyle w:val="libNormal"/>
        <w:rPr>
          <w:rtl/>
        </w:rPr>
      </w:pPr>
      <w:r w:rsidRPr="008F395F">
        <w:rPr>
          <w:rFonts w:hint="cs"/>
          <w:rtl/>
        </w:rPr>
        <w:t xml:space="preserve">فقال الحسين </w:t>
      </w:r>
      <w:r w:rsidR="00E01386" w:rsidRPr="00E01386">
        <w:rPr>
          <w:rStyle w:val="libAlaemChar"/>
          <w:rFonts w:hint="cs"/>
          <w:rtl/>
        </w:rPr>
        <w:t>عليه‌السلام</w:t>
      </w:r>
      <w:r w:rsidRPr="008F395F">
        <w:rPr>
          <w:rFonts w:hint="cs"/>
          <w:rtl/>
        </w:rPr>
        <w:t xml:space="preserve"> لفتيانه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اسْقوا القومَ</w:t>
      </w:r>
      <w:r w:rsidR="00BC65C5" w:rsidRPr="008F395F">
        <w:rPr>
          <w:rStyle w:val="libBold2Char"/>
          <w:rFonts w:hint="cs"/>
          <w:rtl/>
        </w:rPr>
        <w:t>،</w:t>
      </w:r>
      <w:r w:rsidRPr="008F395F">
        <w:rPr>
          <w:rStyle w:val="libBold2Char"/>
          <w:rFonts w:hint="cs"/>
          <w:rtl/>
        </w:rPr>
        <w:t xml:space="preserve"> وأرْووهُمْ منَ الماء ِ</w:t>
      </w:r>
      <w:r w:rsidR="00BC65C5" w:rsidRPr="008F395F">
        <w:rPr>
          <w:rStyle w:val="libBold2Char"/>
          <w:rFonts w:hint="cs"/>
          <w:rtl/>
        </w:rPr>
        <w:t>،</w:t>
      </w:r>
      <w:r w:rsidRPr="008F395F">
        <w:rPr>
          <w:rStyle w:val="libBold2Char"/>
          <w:rFonts w:hint="cs"/>
          <w:rtl/>
        </w:rPr>
        <w:t xml:space="preserve"> ورشِّفوا الخيلَ ترشيفاً</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sidRPr="008F395F">
        <w:rPr>
          <w:rFonts w:hint="cs"/>
          <w:rtl/>
        </w:rPr>
        <w:t>ففعلوا وأقبلوا يملؤون القِصاعَ والطّساس</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Pr="008F395F">
        <w:rPr>
          <w:rFonts w:hint="cs"/>
          <w:rtl/>
        </w:rPr>
        <w:t xml:space="preserve"> من الماء ثمّ يُدنونها من الفرسِ</w:t>
      </w:r>
      <w:r w:rsidR="00BC65C5" w:rsidRPr="008F395F">
        <w:rPr>
          <w:rFonts w:hint="cs"/>
          <w:rtl/>
        </w:rPr>
        <w:t>،</w:t>
      </w:r>
      <w:r w:rsidRPr="008F395F">
        <w:rPr>
          <w:rFonts w:hint="cs"/>
          <w:rtl/>
        </w:rPr>
        <w:t xml:space="preserve"> فإذا عبَّ فيها ثلاثاً أو أربعاً أو خمساً عُزِلَتْ عنه وسَقَوا آخرَ</w:t>
      </w:r>
      <w:r w:rsidR="00BC65C5" w:rsidRPr="008F395F">
        <w:rPr>
          <w:rFonts w:hint="cs"/>
          <w:rtl/>
        </w:rPr>
        <w:t>،</w:t>
      </w:r>
      <w:r w:rsidRPr="008F395F">
        <w:rPr>
          <w:rFonts w:hint="cs"/>
          <w:rtl/>
        </w:rPr>
        <w:t xml:space="preserve"> حتّى سَقَوها </w:t>
      </w:r>
      <w:r w:rsidR="005566C3">
        <w:rPr>
          <w:rFonts w:hint="cs"/>
          <w:rtl/>
        </w:rPr>
        <w:t>(</w:t>
      </w:r>
      <w:r w:rsidRPr="008F395F">
        <w:rPr>
          <w:rFonts w:hint="cs"/>
          <w:rtl/>
        </w:rPr>
        <w:t>الخيل</w:t>
      </w:r>
      <w:r w:rsidR="005566C3">
        <w:rPr>
          <w:rFonts w:hint="cs"/>
          <w:rtl/>
        </w:rPr>
        <w:t>)</w:t>
      </w:r>
      <w:r w:rsidRPr="008F395F">
        <w:rPr>
          <w:rFonts w:hint="cs"/>
          <w:rtl/>
        </w:rPr>
        <w:t xml:space="preserve"> كلَّها</w:t>
      </w:r>
      <w:r w:rsidR="00BC65C5" w:rsidRPr="008F395F">
        <w:rPr>
          <w:rFonts w:hint="cs"/>
          <w:rtl/>
        </w:rPr>
        <w:t>.</w:t>
      </w:r>
    </w:p>
    <w:p w:rsidR="00874690" w:rsidRDefault="00874690" w:rsidP="008F395F">
      <w:pPr>
        <w:pStyle w:val="libNormal"/>
        <w:rPr>
          <w:rtl/>
        </w:rPr>
      </w:pPr>
      <w:r w:rsidRPr="008F395F">
        <w:rPr>
          <w:rFonts w:hint="cs"/>
          <w:rtl/>
        </w:rPr>
        <w:t>قالَ عليُّ بنُ الطعَّان المُحاربي</w:t>
      </w:r>
      <w:r w:rsidR="00BC65C5" w:rsidRPr="008F395F">
        <w:rPr>
          <w:rFonts w:hint="cs"/>
          <w:rtl/>
        </w:rPr>
        <w:t>:</w:t>
      </w:r>
      <w:r w:rsidRPr="008F395F">
        <w:rPr>
          <w:rFonts w:hint="cs"/>
          <w:rtl/>
        </w:rPr>
        <w:t xml:space="preserve"> كنتُ معَ الحُرِّ يومئذٍ</w:t>
      </w:r>
      <w:r w:rsidR="00BC65C5" w:rsidRPr="008F395F">
        <w:rPr>
          <w:rFonts w:hint="cs"/>
          <w:rtl/>
        </w:rPr>
        <w:t>،</w:t>
      </w:r>
      <w:r w:rsidRPr="008F395F">
        <w:rPr>
          <w:rFonts w:hint="cs"/>
          <w:rtl/>
        </w:rPr>
        <w:t xml:space="preserve"> فجئتُ في آخرِ مَنْ جاءَ من أصحابهِ</w:t>
      </w:r>
      <w:r w:rsidR="00BC65C5" w:rsidRPr="008F395F">
        <w:rPr>
          <w:rFonts w:hint="cs"/>
          <w:rtl/>
        </w:rPr>
        <w:t>،</w:t>
      </w:r>
      <w:r w:rsidRPr="008F395F">
        <w:rPr>
          <w:rFonts w:hint="cs"/>
          <w:rtl/>
        </w:rPr>
        <w:t xml:space="preserve"> فلمّا رأى الحسين </w:t>
      </w:r>
      <w:r w:rsidR="00E01386" w:rsidRPr="00E01386">
        <w:rPr>
          <w:rStyle w:val="libAlaemChar"/>
          <w:rFonts w:hint="cs"/>
          <w:rtl/>
        </w:rPr>
        <w:t>عليه‌السلام</w:t>
      </w:r>
      <w:r w:rsidRPr="008F395F">
        <w:rPr>
          <w:rFonts w:hint="cs"/>
          <w:rtl/>
        </w:rPr>
        <w:t xml:space="preserve"> ما بي وبفرسي منَ العطشِ</w:t>
      </w:r>
      <w:r w:rsidR="00BC65C5" w:rsidRPr="008F395F">
        <w:rPr>
          <w:rFonts w:hint="cs"/>
          <w:rtl/>
        </w:rPr>
        <w:t>،</w:t>
      </w:r>
      <w:r w:rsidRPr="008F395F">
        <w:rPr>
          <w:rFonts w:hint="cs"/>
          <w:rtl/>
        </w:rPr>
        <w:t xml:space="preserve"> 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أنِخِ الراوية</w:t>
      </w:r>
      <w:r w:rsidR="005566C3">
        <w:rPr>
          <w:rStyle w:val="libBold2Char"/>
          <w:rFonts w:hint="cs"/>
          <w:rtl/>
        </w:rPr>
        <w:t>)</w:t>
      </w:r>
      <w:r w:rsidRPr="008F395F">
        <w:rPr>
          <w:rStyle w:val="libBold2Char"/>
          <w:rFonts w:hint="cs"/>
          <w:rtl/>
        </w:rPr>
        <w:t>)</w:t>
      </w:r>
      <w:r w:rsidR="00BC65C5" w:rsidRPr="008F395F">
        <w:rPr>
          <w:rFonts w:hint="cs"/>
          <w:rtl/>
        </w:rPr>
        <w:t>.</w:t>
      </w:r>
      <w:r w:rsidRPr="008F395F">
        <w:rPr>
          <w:rFonts w:hint="cs"/>
          <w:rtl/>
        </w:rPr>
        <w:t xml:space="preserve"> والراويةُ عندي السِّقاءُ</w:t>
      </w:r>
      <w:r w:rsidR="00BC65C5" w:rsidRPr="008F395F">
        <w:rPr>
          <w:rFonts w:hint="cs"/>
          <w:rtl/>
        </w:rPr>
        <w:t>،</w:t>
      </w:r>
      <w:r w:rsidRPr="008F395F">
        <w:rPr>
          <w:rFonts w:hint="cs"/>
          <w:rtl/>
        </w:rPr>
        <w:t xml:space="preserve"> ثمَّ 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يابن أخي</w:t>
      </w:r>
      <w:r w:rsidR="00BC65C5" w:rsidRPr="008F395F">
        <w:rPr>
          <w:rStyle w:val="libBold2Char"/>
          <w:rFonts w:hint="cs"/>
          <w:rtl/>
        </w:rPr>
        <w:t>،</w:t>
      </w:r>
      <w:r w:rsidRPr="008F395F">
        <w:rPr>
          <w:rStyle w:val="libBold2Char"/>
          <w:rFonts w:hint="cs"/>
          <w:rtl/>
        </w:rPr>
        <w:t xml:space="preserve"> أنخِ الجملَ</w:t>
      </w:r>
      <w:r w:rsidR="005566C3">
        <w:rPr>
          <w:rStyle w:val="libBold2Char"/>
          <w:rFonts w:hint="cs"/>
          <w:rtl/>
        </w:rPr>
        <w:t>)</w:t>
      </w:r>
      <w:r w:rsidRPr="008F395F">
        <w:rPr>
          <w:rStyle w:val="libBold2Char"/>
          <w:rFonts w:hint="cs"/>
          <w:rtl/>
        </w:rPr>
        <w:t>)</w:t>
      </w:r>
      <w:r w:rsidR="00BC65C5" w:rsidRPr="008F395F">
        <w:rPr>
          <w:rFonts w:hint="cs"/>
          <w:rtl/>
        </w:rPr>
        <w:t>.</w:t>
      </w:r>
      <w:r w:rsidRPr="008F395F">
        <w:rPr>
          <w:rFonts w:hint="cs"/>
          <w:rtl/>
        </w:rPr>
        <w:t xml:space="preserve"> فأنَخْتُهُ</w:t>
      </w:r>
      <w:r w:rsidR="00BC65C5" w:rsidRPr="008F395F">
        <w:rPr>
          <w:rFonts w:hint="cs"/>
          <w:rtl/>
        </w:rPr>
        <w:t>.</w:t>
      </w:r>
      <w:r w:rsidRPr="008F395F">
        <w:rPr>
          <w:rFonts w:hint="cs"/>
          <w:rtl/>
        </w:rPr>
        <w:t xml:space="preserve"> </w:t>
      </w:r>
    </w:p>
    <w:p w:rsidR="00874690" w:rsidRDefault="00874690" w:rsidP="008F395F">
      <w:pPr>
        <w:pStyle w:val="libNormal"/>
        <w:rPr>
          <w:rtl/>
        </w:rPr>
      </w:pPr>
      <w:r w:rsidRPr="008F395F">
        <w:rPr>
          <w:rFonts w:hint="cs"/>
          <w:rtl/>
        </w:rPr>
        <w:t>فقال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اشربْ</w:t>
      </w:r>
      <w:r w:rsidR="005566C3">
        <w:rPr>
          <w:rStyle w:val="libBold2Char"/>
          <w:rFonts w:hint="cs"/>
          <w:rtl/>
        </w:rPr>
        <w:t>)</w:t>
      </w:r>
      <w:r w:rsidRPr="008F395F">
        <w:rPr>
          <w:rStyle w:val="libBold2Char"/>
          <w:rFonts w:hint="cs"/>
          <w:rtl/>
        </w:rPr>
        <w:t>)</w:t>
      </w:r>
      <w:r w:rsidR="00BC65C5" w:rsidRPr="008F395F">
        <w:rPr>
          <w:rFonts w:hint="cs"/>
          <w:rtl/>
        </w:rPr>
        <w:t>.</w:t>
      </w:r>
      <w:r w:rsidRPr="008F395F">
        <w:rPr>
          <w:rFonts w:hint="cs"/>
          <w:rtl/>
        </w:rPr>
        <w:t xml:space="preserve"> فجعلتُ كلّما شربتُ سالَ الماءُ من السِّقاء </w:t>
      </w:r>
      <w:r w:rsidR="005566C3">
        <w:rPr>
          <w:rFonts w:hint="cs"/>
          <w:rtl/>
        </w:rPr>
        <w:t>(</w:t>
      </w:r>
      <w:r w:rsidRPr="008F395F">
        <w:rPr>
          <w:rFonts w:hint="cs"/>
          <w:rtl/>
        </w:rPr>
        <w:t>دون فائدة لي</w:t>
      </w:r>
      <w:r w:rsidR="005566C3">
        <w:rPr>
          <w:rFonts w:hint="cs"/>
          <w:rtl/>
        </w:rPr>
        <w:t>)</w:t>
      </w:r>
      <w:r w:rsidR="00BC65C5" w:rsidRPr="008F395F">
        <w:rPr>
          <w:rFonts w:hint="cs"/>
          <w:rtl/>
        </w:rPr>
        <w:t>.</w:t>
      </w:r>
    </w:p>
    <w:p w:rsidR="00874690" w:rsidRDefault="00874690" w:rsidP="008F395F">
      <w:pPr>
        <w:pStyle w:val="libNormal"/>
        <w:rPr>
          <w:rtl/>
        </w:rPr>
      </w:pPr>
      <w:r w:rsidRPr="008F395F">
        <w:rPr>
          <w:rFonts w:hint="cs"/>
          <w:rtl/>
        </w:rPr>
        <w:t xml:space="preserve">فقالَ الحسين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اخنِثِ السِّقاءَ</w:t>
      </w:r>
      <w:r w:rsidR="005566C3">
        <w:rPr>
          <w:rStyle w:val="libBold2Char"/>
          <w:rFonts w:hint="cs"/>
          <w:rtl/>
        </w:rPr>
        <w:t>)</w:t>
      </w:r>
      <w:r w:rsidRPr="008F395F">
        <w:rPr>
          <w:rStyle w:val="libBold2Char"/>
          <w:rFonts w:hint="cs"/>
          <w:rtl/>
        </w:rPr>
        <w:t>)</w:t>
      </w:r>
      <w:r w:rsidR="00BC65C5" w:rsidRPr="008F395F">
        <w:rPr>
          <w:rFonts w:hint="cs"/>
          <w:rtl/>
        </w:rPr>
        <w:t>.</w:t>
      </w:r>
      <w:r w:rsidRPr="008F395F">
        <w:rPr>
          <w:rFonts w:hint="cs"/>
          <w:rtl/>
        </w:rPr>
        <w:t xml:space="preserve"> أي أعطفْه</w:t>
      </w:r>
      <w:r w:rsidR="00BC65C5" w:rsidRPr="008F395F">
        <w:rPr>
          <w:rFonts w:hint="cs"/>
          <w:rtl/>
        </w:rPr>
        <w:t>،</w:t>
      </w:r>
      <w:r w:rsidRPr="008F395F">
        <w:rPr>
          <w:rFonts w:hint="cs"/>
          <w:rtl/>
        </w:rPr>
        <w:t xml:space="preserve"> فلم أدْرِ كيفَ أفعلُ</w:t>
      </w:r>
      <w:r w:rsidR="00BC65C5" w:rsidRPr="008F395F">
        <w:rPr>
          <w:rFonts w:hint="cs"/>
          <w:rtl/>
        </w:rPr>
        <w:t>،</w:t>
      </w:r>
      <w:r w:rsidRPr="008F395F">
        <w:rPr>
          <w:rFonts w:hint="cs"/>
          <w:rtl/>
        </w:rPr>
        <w:t xml:space="preserve"> فَقامَ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الطساس</w:t>
      </w:r>
      <w:r w:rsidR="00BC65C5">
        <w:rPr>
          <w:rFonts w:hint="cs"/>
          <w:rtl/>
        </w:rPr>
        <w:t>:</w:t>
      </w:r>
      <w:r>
        <w:rPr>
          <w:rFonts w:hint="cs"/>
          <w:rtl/>
        </w:rPr>
        <w:t xml:space="preserve"> جمع طسّ</w:t>
      </w:r>
      <w:r w:rsidR="00BC65C5">
        <w:rPr>
          <w:rFonts w:hint="cs"/>
          <w:rtl/>
        </w:rPr>
        <w:t>،</w:t>
      </w:r>
      <w:r>
        <w:rPr>
          <w:rFonts w:hint="cs"/>
          <w:rtl/>
        </w:rPr>
        <w:t xml:space="preserve"> وهو معرّب طست</w:t>
      </w:r>
      <w:r w:rsidR="00BC65C5">
        <w:rPr>
          <w:rFonts w:hint="cs"/>
          <w:rtl/>
        </w:rPr>
        <w:t>،</w:t>
      </w:r>
      <w:r>
        <w:rPr>
          <w:rFonts w:hint="cs"/>
          <w:rtl/>
        </w:rPr>
        <w:t xml:space="preserve"> وهو إناء معروف </w:t>
      </w:r>
      <w:r w:rsidR="005566C3">
        <w:rPr>
          <w:rFonts w:hint="cs"/>
          <w:rtl/>
        </w:rPr>
        <w:t>(</w:t>
      </w:r>
      <w:r>
        <w:rPr>
          <w:rFonts w:hint="cs"/>
          <w:rtl/>
        </w:rPr>
        <w:t>مجمع البحرين 2 / 210</w:t>
      </w:r>
      <w:r w:rsidR="005566C3">
        <w:rPr>
          <w:rFonts w:hint="cs"/>
          <w:rtl/>
        </w:rPr>
        <w:t>)</w:t>
      </w:r>
      <w:r w:rsidR="00BC65C5">
        <w:rPr>
          <w:rFonts w:hint="cs"/>
          <w:rtl/>
        </w:rPr>
        <w:t>.</w:t>
      </w:r>
    </w:p>
    <w:p w:rsidR="00BC65C5" w:rsidRDefault="00BC65C5" w:rsidP="00BC65C5">
      <w:pPr>
        <w:pStyle w:val="libNormal"/>
      </w:pPr>
      <w:r>
        <w:rPr>
          <w:rtl/>
        </w:rPr>
        <w:br w:type="page"/>
      </w:r>
    </w:p>
    <w:p w:rsidR="00874690" w:rsidRDefault="00874690" w:rsidP="005566C3">
      <w:pPr>
        <w:pStyle w:val="libNormal0"/>
        <w:rPr>
          <w:rtl/>
        </w:rPr>
      </w:pPr>
      <w:r w:rsidRPr="008F395F">
        <w:rPr>
          <w:rFonts w:hint="cs"/>
          <w:rtl/>
        </w:rPr>
        <w:lastRenderedPageBreak/>
        <w:t>فَخَنثَه فشربتُ وسقيتُ فرسي</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أرأيت مثل هذا الفعل</w:t>
      </w:r>
      <w:r w:rsidR="00BC65C5">
        <w:rPr>
          <w:rFonts w:hint="cs"/>
          <w:rtl/>
        </w:rPr>
        <w:t>،</w:t>
      </w:r>
      <w:r>
        <w:rPr>
          <w:rFonts w:hint="cs"/>
          <w:rtl/>
        </w:rPr>
        <w:t xml:space="preserve"> أو سمعت بمثله</w:t>
      </w:r>
      <w:r w:rsidR="00BC65C5">
        <w:rPr>
          <w:rFonts w:hint="cs"/>
          <w:rtl/>
        </w:rPr>
        <w:t>؟</w:t>
      </w:r>
      <w:r>
        <w:rPr>
          <w:rFonts w:hint="cs"/>
          <w:rtl/>
        </w:rPr>
        <w:t xml:space="preserve">! </w:t>
      </w:r>
    </w:p>
    <w:p w:rsidR="00874690" w:rsidRDefault="00874690" w:rsidP="008F395F">
      <w:pPr>
        <w:pStyle w:val="libNormal"/>
        <w:rPr>
          <w:rtl/>
        </w:rPr>
      </w:pPr>
      <w:r>
        <w:rPr>
          <w:rFonts w:hint="cs"/>
          <w:rtl/>
        </w:rPr>
        <w:t>جيشٌ يأتي إليه ليحاربه وبهذا الحجم الضخم الفخم</w:t>
      </w:r>
      <w:r w:rsidR="00BC65C5">
        <w:rPr>
          <w:rFonts w:hint="cs"/>
          <w:rtl/>
        </w:rPr>
        <w:t>؛</w:t>
      </w:r>
      <w:r>
        <w:rPr>
          <w:rFonts w:hint="cs"/>
          <w:rtl/>
        </w:rPr>
        <w:t xml:space="preserve"> </w:t>
      </w:r>
      <w:r w:rsidR="005566C3">
        <w:rPr>
          <w:rFonts w:hint="cs"/>
          <w:rtl/>
        </w:rPr>
        <w:t>(</w:t>
      </w:r>
      <w:r>
        <w:rPr>
          <w:rFonts w:hint="cs"/>
          <w:rtl/>
        </w:rPr>
        <w:t>لأنّه طليعة الجيش وعادة يكون من أفضل الفرسان والمقاتلين</w:t>
      </w:r>
      <w:r w:rsidR="005566C3">
        <w:rPr>
          <w:rFonts w:hint="cs"/>
          <w:rtl/>
        </w:rPr>
        <w:t>)</w:t>
      </w:r>
      <w:r w:rsidR="00BC65C5">
        <w:rPr>
          <w:rFonts w:hint="cs"/>
          <w:rtl/>
        </w:rPr>
        <w:t>،</w:t>
      </w:r>
      <w:r>
        <w:rPr>
          <w:rFonts w:hint="cs"/>
          <w:rtl/>
        </w:rPr>
        <w:t xml:space="preserve"> يلتقون به وهم على شفا الهلاك والهاوية </w:t>
      </w:r>
      <w:r w:rsidR="005566C3">
        <w:rPr>
          <w:rFonts w:hint="cs"/>
          <w:rtl/>
        </w:rPr>
        <w:t>(</w:t>
      </w:r>
      <w:r>
        <w:rPr>
          <w:rFonts w:hint="cs"/>
          <w:rtl/>
        </w:rPr>
        <w:t>هم ودوابّهم</w:t>
      </w:r>
      <w:r w:rsidR="005566C3">
        <w:rPr>
          <w:rFonts w:hint="cs"/>
          <w:rtl/>
        </w:rPr>
        <w:t>)</w:t>
      </w:r>
      <w:r>
        <w:rPr>
          <w:rFonts w:hint="cs"/>
          <w:rtl/>
        </w:rPr>
        <w:t xml:space="preserve"> من شدّة العطش وحرِّ الظهيرة</w:t>
      </w:r>
      <w:r w:rsidR="00BC65C5">
        <w:rPr>
          <w:rFonts w:hint="cs"/>
          <w:rtl/>
        </w:rPr>
        <w:t>،</w:t>
      </w:r>
      <w:r>
        <w:rPr>
          <w:rFonts w:hint="cs"/>
          <w:rtl/>
        </w:rPr>
        <w:t xml:space="preserve"> فبدلاً من أن يبيدهم عن آخرهم ويغنم كلّ ما معهم من خيول وجمال ومتاع</w:t>
      </w:r>
      <w:r w:rsidR="00BC65C5">
        <w:rPr>
          <w:rFonts w:hint="cs"/>
          <w:rtl/>
        </w:rPr>
        <w:t>،</w:t>
      </w:r>
      <w:r>
        <w:rPr>
          <w:rFonts w:hint="cs"/>
          <w:rtl/>
        </w:rPr>
        <w:t xml:space="preserve"> وكان ذلك سهلاً عليه</w:t>
      </w:r>
      <w:r w:rsidR="00BC65C5">
        <w:rPr>
          <w:rFonts w:hint="cs"/>
          <w:rtl/>
        </w:rPr>
        <w:t>،</w:t>
      </w:r>
      <w:r>
        <w:rPr>
          <w:rFonts w:hint="cs"/>
          <w:rtl/>
        </w:rPr>
        <w:t xml:space="preserve"> يسقيهم ويرشف خيولهم ليقويهم على نفسه الشريفة</w:t>
      </w:r>
      <w:r w:rsidR="00BC65C5">
        <w:rPr>
          <w:rFonts w:hint="cs"/>
          <w:rtl/>
        </w:rPr>
        <w:t>،</w:t>
      </w:r>
      <w:r>
        <w:rPr>
          <w:rFonts w:hint="cs"/>
          <w:rtl/>
        </w:rPr>
        <w:t xml:space="preserve"> وعلى أصحابه الأفاضل الكرماء</w:t>
      </w:r>
      <w:r w:rsidR="00BC65C5">
        <w:rPr>
          <w:rFonts w:hint="cs"/>
          <w:rtl/>
        </w:rPr>
        <w:t>،</w:t>
      </w:r>
      <w:r>
        <w:rPr>
          <w:rFonts w:hint="cs"/>
          <w:rtl/>
        </w:rPr>
        <w:t xml:space="preserve"> وهم قادمون له ليقتلوه ومَنْ معه جميعاً</w:t>
      </w:r>
      <w:r w:rsidR="00BC65C5">
        <w:rPr>
          <w:rFonts w:hint="cs"/>
          <w:rtl/>
        </w:rPr>
        <w:t>،</w:t>
      </w:r>
      <w:r>
        <w:rPr>
          <w:rFonts w:hint="cs"/>
          <w:rtl/>
        </w:rPr>
        <w:t xml:space="preserve"> مع إنّ الحسين وأهل بيته وأصحابه كانوا بحاجة إلى هذا الماء في تلك الصحراء القاحلة</w:t>
      </w:r>
      <w:r w:rsidR="00BC65C5">
        <w:rPr>
          <w:rFonts w:hint="cs"/>
          <w:rtl/>
        </w:rPr>
        <w:t>.</w:t>
      </w:r>
    </w:p>
    <w:p w:rsidR="00874690" w:rsidRDefault="00874690" w:rsidP="008F395F">
      <w:pPr>
        <w:pStyle w:val="libNormal"/>
        <w:rPr>
          <w:rtl/>
        </w:rPr>
      </w:pPr>
      <w:r>
        <w:rPr>
          <w:rFonts w:hint="cs"/>
          <w:rtl/>
        </w:rPr>
        <w:t xml:space="preserve">وتنقل كتب السيرة أنّ أحد أصحابه قال له </w:t>
      </w:r>
      <w:r w:rsidR="00E01386" w:rsidRPr="00E01386">
        <w:rPr>
          <w:rStyle w:val="libAlaemChar"/>
          <w:rFonts w:hint="cs"/>
          <w:rtl/>
        </w:rPr>
        <w:t>عليه‌السلام</w:t>
      </w:r>
      <w:r w:rsidR="00BC65C5">
        <w:rPr>
          <w:rFonts w:hint="cs"/>
          <w:rtl/>
        </w:rPr>
        <w:t>:</w:t>
      </w:r>
      <w:r>
        <w:rPr>
          <w:rFonts w:hint="cs"/>
          <w:rtl/>
        </w:rPr>
        <w:t xml:space="preserve"> يا مولاي دعنا نقاتل هؤلاء ونغتنم ما هم فيه</w:t>
      </w:r>
      <w:r w:rsidR="00BC65C5">
        <w:rPr>
          <w:rFonts w:hint="cs"/>
          <w:rtl/>
        </w:rPr>
        <w:t>؛</w:t>
      </w:r>
      <w:r>
        <w:rPr>
          <w:rFonts w:hint="cs"/>
          <w:rtl/>
        </w:rPr>
        <w:t xml:space="preserve"> فإنّ قتالهم علينا أسهل</w:t>
      </w:r>
      <w:r w:rsidR="00BC65C5">
        <w:rPr>
          <w:rFonts w:hint="cs"/>
          <w:rtl/>
        </w:rPr>
        <w:t>.</w:t>
      </w:r>
    </w:p>
    <w:p w:rsidR="00874690" w:rsidRDefault="00874690" w:rsidP="008F395F">
      <w:pPr>
        <w:pStyle w:val="libNormal"/>
        <w:rPr>
          <w:rtl/>
        </w:rPr>
      </w:pPr>
      <w:r w:rsidRPr="008F395F">
        <w:rPr>
          <w:rFonts w:hint="cs"/>
          <w:rtl/>
        </w:rPr>
        <w:t xml:space="preserve">فقال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ما كنت لأبدأهم بقتال</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إنّ هذا لعجب عجاب</w:t>
      </w:r>
      <w:r w:rsidR="00BC65C5">
        <w:rPr>
          <w:rFonts w:hint="cs"/>
          <w:rtl/>
        </w:rPr>
        <w:t>!</w:t>
      </w:r>
    </w:p>
    <w:p w:rsidR="00874690" w:rsidRDefault="00874690" w:rsidP="008F395F">
      <w:pPr>
        <w:pStyle w:val="libNormal"/>
        <w:rPr>
          <w:rtl/>
        </w:rPr>
      </w:pPr>
      <w:r>
        <w:rPr>
          <w:rFonts w:hint="cs"/>
          <w:rtl/>
        </w:rPr>
        <w:t>ولكن</w:t>
      </w:r>
      <w:r w:rsidR="00BC65C5">
        <w:rPr>
          <w:rFonts w:hint="cs"/>
          <w:rtl/>
        </w:rPr>
        <w:t>،</w:t>
      </w:r>
      <w:r>
        <w:rPr>
          <w:rFonts w:hint="cs"/>
          <w:rtl/>
        </w:rPr>
        <w:t xml:space="preserve"> لو تدري يا عزيزي القارئ ما الذي فعله هؤلاء وجيشهم العرموم على بطاح كربلاء</w:t>
      </w:r>
      <w:r w:rsidR="00BC65C5">
        <w:rPr>
          <w:rFonts w:hint="cs"/>
          <w:rtl/>
        </w:rPr>
        <w:t>،</w:t>
      </w:r>
      <w:r>
        <w:rPr>
          <w:rFonts w:hint="cs"/>
          <w:rtl/>
        </w:rPr>
        <w:t xml:space="preserve"> وحين التقوا بالإمام الحسين </w:t>
      </w:r>
      <w:r w:rsidR="00E01386" w:rsidRPr="00E01386">
        <w:rPr>
          <w:rStyle w:val="libAlaemChar"/>
          <w:rFonts w:hint="cs"/>
          <w:rtl/>
        </w:rPr>
        <w:t>عليه‌السلام</w:t>
      </w:r>
      <w:r>
        <w:rPr>
          <w:rFonts w:hint="cs"/>
          <w:rtl/>
        </w:rPr>
        <w:t xml:space="preserve"> وأهله وأصحابه</w:t>
      </w:r>
      <w:r w:rsidR="00BC65C5">
        <w:rPr>
          <w:rFonts w:hint="cs"/>
          <w:rtl/>
        </w:rPr>
        <w:t>،</w:t>
      </w:r>
      <w:r>
        <w:rPr>
          <w:rFonts w:hint="cs"/>
          <w:rtl/>
        </w:rPr>
        <w:t xml:space="preserve"> وأحاطوه إحاطة السوار بالمعصم</w:t>
      </w:r>
      <w:r w:rsidR="00BC65C5">
        <w:rPr>
          <w:rFonts w:hint="cs"/>
          <w:rtl/>
        </w:rPr>
        <w:t>،</w:t>
      </w:r>
      <w:r>
        <w:rPr>
          <w:rFonts w:hint="cs"/>
          <w:rtl/>
        </w:rPr>
        <w:t xml:space="preserve"> أو القلادة بالجيد</w:t>
      </w:r>
      <w:r w:rsidR="00BC65C5">
        <w:rPr>
          <w:rFonts w:hint="cs"/>
          <w:rtl/>
        </w:rPr>
        <w:t>؟</w:t>
      </w:r>
      <w:r>
        <w:rPr>
          <w:rFonts w:hint="cs"/>
          <w:rtl/>
        </w:rPr>
        <w:t>!</w:t>
      </w:r>
    </w:p>
    <w:p w:rsidR="00874690" w:rsidRDefault="00874690" w:rsidP="008F395F">
      <w:pPr>
        <w:pStyle w:val="libNormal"/>
        <w:rPr>
          <w:rtl/>
        </w:rPr>
      </w:pPr>
      <w:r>
        <w:rPr>
          <w:rFonts w:hint="cs"/>
          <w:rtl/>
        </w:rPr>
        <w:t>أوَ تدري أنّ أوّل سلاح استخدموه</w:t>
      </w:r>
      <w:r w:rsidR="00E62BCA">
        <w:rPr>
          <w:rFonts w:hint="cs"/>
          <w:rtl/>
        </w:rPr>
        <w:t xml:space="preserve"> - </w:t>
      </w:r>
      <w:r>
        <w:rPr>
          <w:rFonts w:hint="cs"/>
          <w:rtl/>
        </w:rPr>
        <w:t>من خِستِّهم ودناءتهم</w:t>
      </w:r>
      <w:r w:rsidR="00BC65C5">
        <w:rPr>
          <w:rFonts w:hint="cs"/>
          <w:rtl/>
        </w:rPr>
        <w:t>،</w:t>
      </w:r>
      <w:r>
        <w:rPr>
          <w:rFonts w:hint="cs"/>
          <w:rtl/>
        </w:rPr>
        <w:t xml:space="preserve"> وحقارة أنفسهم</w:t>
      </w:r>
      <w:r w:rsidR="00BC65C5">
        <w:rPr>
          <w:rFonts w:hint="cs"/>
          <w:rtl/>
        </w:rPr>
        <w:t>،</w:t>
      </w:r>
      <w:r>
        <w:rPr>
          <w:rFonts w:hint="cs"/>
          <w:rtl/>
        </w:rPr>
        <w:t xml:space="preserve"> وتفاهة قادتهم</w:t>
      </w:r>
      <w:r w:rsidR="00E62BCA">
        <w:rPr>
          <w:rFonts w:hint="cs"/>
          <w:rtl/>
        </w:rPr>
        <w:t xml:space="preserve"> - </w:t>
      </w:r>
      <w:r>
        <w:rPr>
          <w:rFonts w:hint="cs"/>
          <w:rtl/>
        </w:rPr>
        <w:t xml:space="preserve">هو التعطيش بمنع الماء عن معسكر الإمام الحسين </w:t>
      </w:r>
      <w:r w:rsidR="00E01386" w:rsidRPr="00E01386">
        <w:rPr>
          <w:rStyle w:val="libAlaemChar"/>
          <w:rFonts w:hint="cs"/>
          <w:rtl/>
        </w:rPr>
        <w:t>عليه‌السلام</w:t>
      </w:r>
      <w:r>
        <w:rPr>
          <w:rFonts w:hint="cs"/>
          <w:rtl/>
        </w:rPr>
        <w:t xml:space="preserve"> ومَنْ معه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إرشاد المفيد 2 / 77</w:t>
      </w:r>
      <w:r w:rsidR="00E62BCA">
        <w:rPr>
          <w:rFonts w:hint="cs"/>
          <w:rtl/>
        </w:rPr>
        <w:t xml:space="preserve"> - </w:t>
      </w:r>
      <w:r>
        <w:rPr>
          <w:rFonts w:hint="cs"/>
          <w:rtl/>
        </w:rPr>
        <w:t>78</w:t>
      </w:r>
      <w:r w:rsidR="00BC65C5">
        <w:rPr>
          <w:rFonts w:hint="cs"/>
          <w:rtl/>
        </w:rPr>
        <w:t>.</w:t>
      </w:r>
    </w:p>
    <w:p w:rsidR="00BC65C5" w:rsidRDefault="00BC65C5" w:rsidP="00BC65C5">
      <w:pPr>
        <w:pStyle w:val="libNormal"/>
      </w:pPr>
      <w:r>
        <w:rPr>
          <w:rtl/>
        </w:rPr>
        <w:br w:type="page"/>
      </w:r>
    </w:p>
    <w:p w:rsidR="00874690" w:rsidRDefault="00874690" w:rsidP="005566C3">
      <w:pPr>
        <w:pStyle w:val="libNormal0"/>
        <w:rPr>
          <w:rtl/>
        </w:rPr>
      </w:pPr>
      <w:r>
        <w:rPr>
          <w:rFonts w:hint="cs"/>
          <w:rtl/>
        </w:rPr>
        <w:lastRenderedPageBreak/>
        <w:t xml:space="preserve">من ثقل عظيم من نساء وأطفال وبنات آل رسول الله </w:t>
      </w:r>
      <w:r w:rsidR="00E01386" w:rsidRPr="00E01386">
        <w:rPr>
          <w:rStyle w:val="libAlaemChar"/>
          <w:rFonts w:hint="cs"/>
          <w:rtl/>
        </w:rPr>
        <w:t>صلى‌الله‌عليه‌وآله</w:t>
      </w:r>
      <w:r w:rsidR="00BC65C5">
        <w:rPr>
          <w:rFonts w:hint="cs"/>
          <w:rtl/>
        </w:rPr>
        <w:t>؟</w:t>
      </w:r>
      <w:r>
        <w:rPr>
          <w:rFonts w:hint="cs"/>
          <w:rtl/>
        </w:rPr>
        <w:t>!</w:t>
      </w:r>
    </w:p>
    <w:p w:rsidR="00874690" w:rsidRDefault="00874690" w:rsidP="008F395F">
      <w:pPr>
        <w:pStyle w:val="libNormal"/>
        <w:rPr>
          <w:rtl/>
        </w:rPr>
      </w:pPr>
      <w:r>
        <w:rPr>
          <w:rFonts w:hint="cs"/>
          <w:rtl/>
        </w:rPr>
        <w:t>يسقيهم ليُقوِّيهم</w:t>
      </w:r>
      <w:r w:rsidR="00BC65C5">
        <w:rPr>
          <w:rFonts w:hint="cs"/>
          <w:rtl/>
        </w:rPr>
        <w:t>،</w:t>
      </w:r>
      <w:r>
        <w:rPr>
          <w:rFonts w:hint="cs"/>
          <w:rtl/>
        </w:rPr>
        <w:t xml:space="preserve"> ويعطِّشونه ليقتلوه</w:t>
      </w:r>
      <w:r w:rsidR="00BC65C5">
        <w:rPr>
          <w:rFonts w:hint="cs"/>
          <w:rtl/>
        </w:rPr>
        <w:t>!</w:t>
      </w:r>
      <w:r>
        <w:rPr>
          <w:rFonts w:hint="cs"/>
          <w:rtl/>
        </w:rPr>
        <w:t xml:space="preserve"> فوا عجباً ماذا يصنع الإيمان والكفر بالإنسان</w:t>
      </w:r>
      <w:r w:rsidR="00BC65C5">
        <w:rPr>
          <w:rFonts w:hint="cs"/>
          <w:rtl/>
        </w:rPr>
        <w:t>؟</w:t>
      </w:r>
      <w:r>
        <w:rPr>
          <w:rFonts w:hint="cs"/>
          <w:rtl/>
        </w:rPr>
        <w:t>!</w:t>
      </w:r>
    </w:p>
    <w:p w:rsidR="00874690" w:rsidRDefault="00874690" w:rsidP="008F395F">
      <w:pPr>
        <w:pStyle w:val="libNormal"/>
        <w:rPr>
          <w:rtl/>
        </w:rPr>
      </w:pPr>
      <w:r>
        <w:rPr>
          <w:rFonts w:hint="cs"/>
          <w:rtl/>
        </w:rPr>
        <w:t>فهذا السلاح الدنيء الخسيس ورثه جيش ابن سعد الأموي من جدّهم معاوية بن أبي سفيان</w:t>
      </w:r>
      <w:r w:rsidR="00BC65C5">
        <w:rPr>
          <w:rFonts w:hint="cs"/>
          <w:rtl/>
        </w:rPr>
        <w:t>،</w:t>
      </w:r>
      <w:r>
        <w:rPr>
          <w:rFonts w:hint="cs"/>
          <w:rtl/>
        </w:rPr>
        <w:t xml:space="preserve"> حين حاول منع جيش الإمام علي </w:t>
      </w:r>
      <w:r w:rsidR="00E01386" w:rsidRPr="00E01386">
        <w:rPr>
          <w:rStyle w:val="libAlaemChar"/>
          <w:rFonts w:hint="cs"/>
          <w:rtl/>
        </w:rPr>
        <w:t>عليه‌السلام</w:t>
      </w:r>
      <w:r>
        <w:rPr>
          <w:rFonts w:hint="cs"/>
          <w:rtl/>
        </w:rPr>
        <w:t xml:space="preserve"> من شرب الماء في موقعة صفين الشهيرة</w:t>
      </w:r>
      <w:r w:rsidR="00BC65C5">
        <w:rPr>
          <w:rFonts w:hint="cs"/>
          <w:rtl/>
        </w:rPr>
        <w:t>،</w:t>
      </w:r>
      <w:r>
        <w:rPr>
          <w:rFonts w:hint="cs"/>
          <w:rtl/>
        </w:rPr>
        <w:t xml:space="preserve"> ولم يسقوهم إلاّ عنوة وبحدّ السيف</w:t>
      </w:r>
      <w:r w:rsidR="00BC65C5">
        <w:rPr>
          <w:rFonts w:hint="cs"/>
          <w:rtl/>
        </w:rPr>
        <w:t>،</w:t>
      </w:r>
      <w:r>
        <w:rPr>
          <w:rFonts w:hint="cs"/>
          <w:rtl/>
        </w:rPr>
        <w:t xml:space="preserve"> وبمعركة شنيعة انتصر فيها جيش الإمام علي </w:t>
      </w:r>
      <w:r w:rsidR="00E01386" w:rsidRPr="00E01386">
        <w:rPr>
          <w:rStyle w:val="libAlaemChar"/>
          <w:rFonts w:hint="cs"/>
          <w:rtl/>
        </w:rPr>
        <w:t>عليه‌السلام</w:t>
      </w:r>
      <w:r>
        <w:rPr>
          <w:rFonts w:hint="cs"/>
          <w:rtl/>
        </w:rPr>
        <w:t xml:space="preserve"> على أصحاب معاوية وجلوهم عن الفرات ومنعوهم منه بالقوّة والقهر</w:t>
      </w:r>
      <w:r w:rsidR="00BC65C5">
        <w:rPr>
          <w:rFonts w:hint="cs"/>
          <w:rtl/>
        </w:rPr>
        <w:t>.</w:t>
      </w:r>
    </w:p>
    <w:p w:rsidR="00874690" w:rsidRDefault="00874690" w:rsidP="008F395F">
      <w:pPr>
        <w:pStyle w:val="libNormal"/>
        <w:rPr>
          <w:rtl/>
        </w:rPr>
      </w:pPr>
      <w:r>
        <w:rPr>
          <w:rFonts w:hint="cs"/>
          <w:rtl/>
        </w:rPr>
        <w:t>ولو منعوهم نهائياً من الماء لأنصفوهم</w:t>
      </w:r>
      <w:r w:rsidR="00BC65C5">
        <w:rPr>
          <w:rFonts w:hint="cs"/>
          <w:rtl/>
        </w:rPr>
        <w:t>؛</w:t>
      </w:r>
      <w:r>
        <w:rPr>
          <w:rFonts w:hint="cs"/>
          <w:rtl/>
        </w:rPr>
        <w:t xml:space="preserve"> لأنّهم أوّل مَنْ بدأ بالإساءة والخساسة</w:t>
      </w:r>
      <w:r w:rsidR="00BC65C5">
        <w:rPr>
          <w:rFonts w:hint="cs"/>
          <w:rtl/>
        </w:rPr>
        <w:t>،</w:t>
      </w:r>
      <w:r>
        <w:rPr>
          <w:rFonts w:hint="cs"/>
          <w:rtl/>
        </w:rPr>
        <w:t xml:space="preserve"> ودفع الشرّ بالشرّ ممكن</w:t>
      </w:r>
      <w:r w:rsidR="00BC65C5">
        <w:rPr>
          <w:rFonts w:hint="cs"/>
          <w:rtl/>
        </w:rPr>
        <w:t>،</w:t>
      </w:r>
      <w:r>
        <w:rPr>
          <w:rFonts w:hint="cs"/>
          <w:rtl/>
        </w:rPr>
        <w:t xml:space="preserve"> ولكنّ مناقب الإمام علي </w:t>
      </w:r>
      <w:r w:rsidR="00E01386" w:rsidRPr="00E01386">
        <w:rPr>
          <w:rStyle w:val="libAlaemChar"/>
          <w:rFonts w:hint="cs"/>
          <w:rtl/>
        </w:rPr>
        <w:t>عليه‌السلام</w:t>
      </w:r>
      <w:r>
        <w:rPr>
          <w:rFonts w:hint="cs"/>
          <w:rtl/>
        </w:rPr>
        <w:t xml:space="preserve"> وأخلاقه الإيمانية الرائعة أبت عليه أن يُقابل الشرّ إلاّ بالخير</w:t>
      </w:r>
      <w:r w:rsidR="00BC65C5">
        <w:rPr>
          <w:rFonts w:hint="cs"/>
          <w:rtl/>
        </w:rPr>
        <w:t>،</w:t>
      </w:r>
      <w:r>
        <w:rPr>
          <w:rFonts w:hint="cs"/>
          <w:rtl/>
        </w:rPr>
        <w:t xml:space="preserve"> والسيئة إلاّ بالحسنة</w:t>
      </w:r>
      <w:r w:rsidR="00BC65C5">
        <w:rPr>
          <w:rFonts w:hint="cs"/>
          <w:rtl/>
        </w:rPr>
        <w:t>،</w:t>
      </w:r>
      <w:r>
        <w:rPr>
          <w:rFonts w:hint="cs"/>
          <w:rtl/>
        </w:rPr>
        <w:t xml:space="preserve"> والضلال إلاّ بالهُدى</w:t>
      </w:r>
      <w:r w:rsidR="00BC65C5">
        <w:rPr>
          <w:rFonts w:hint="cs"/>
          <w:rtl/>
        </w:rPr>
        <w:t>،</w:t>
      </w:r>
      <w:r>
        <w:rPr>
          <w:rFonts w:hint="cs"/>
          <w:rtl/>
        </w:rPr>
        <w:t xml:space="preserve"> وعندما قال له أصحابه</w:t>
      </w:r>
      <w:r w:rsidR="00BC65C5">
        <w:rPr>
          <w:rFonts w:hint="cs"/>
          <w:rtl/>
        </w:rPr>
        <w:t>:</w:t>
      </w:r>
      <w:r>
        <w:rPr>
          <w:rFonts w:hint="cs"/>
          <w:rtl/>
        </w:rPr>
        <w:t xml:space="preserve"> نمنعهم من الماء يا أمير المؤمنين كما منعوك ومنعونا</w:t>
      </w:r>
      <w:r w:rsidR="00BC65C5">
        <w:rPr>
          <w:rFonts w:hint="cs"/>
          <w:rtl/>
        </w:rPr>
        <w:t>،</w:t>
      </w:r>
      <w:r>
        <w:rPr>
          <w:rFonts w:hint="cs"/>
          <w:rtl/>
        </w:rPr>
        <w:t xml:space="preserve"> فلا حاجة لنا إلى الحرب</w:t>
      </w:r>
      <w:r w:rsidR="00BC65C5">
        <w:rPr>
          <w:rFonts w:hint="cs"/>
          <w:rtl/>
        </w:rPr>
        <w:t>.</w:t>
      </w:r>
    </w:p>
    <w:p w:rsidR="00874690" w:rsidRDefault="00874690" w:rsidP="008F395F">
      <w:pPr>
        <w:pStyle w:val="libNormal"/>
        <w:rPr>
          <w:rtl/>
        </w:rPr>
      </w:pPr>
      <w:r w:rsidRPr="008F395F">
        <w:rPr>
          <w:rFonts w:hint="cs"/>
          <w:rtl/>
        </w:rPr>
        <w:t xml:space="preserve">أبى ذلك وقال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005566C3">
        <w:rPr>
          <w:rFonts w:hint="cs"/>
          <w:rtl/>
        </w:rPr>
        <w:t>(</w:t>
      </w:r>
      <w:r w:rsidRPr="008F395F">
        <w:rPr>
          <w:rFonts w:hint="cs"/>
          <w:rtl/>
        </w:rPr>
        <w:t>دعوهم والماء</w:t>
      </w:r>
      <w:r w:rsidR="00BC65C5" w:rsidRPr="008F395F">
        <w:rPr>
          <w:rFonts w:hint="cs"/>
          <w:rtl/>
        </w:rPr>
        <w:t>،</w:t>
      </w:r>
      <w:r w:rsidRPr="008F395F">
        <w:rPr>
          <w:rFonts w:hint="cs"/>
          <w:rtl/>
        </w:rPr>
        <w:t xml:space="preserve"> فليشربوا وليغسِّلوا وليتوضؤوا</w:t>
      </w:r>
      <w:r w:rsidR="00BC65C5" w:rsidRPr="008F395F">
        <w:rPr>
          <w:rFonts w:hint="cs"/>
          <w:rtl/>
        </w:rPr>
        <w:t>،</w:t>
      </w:r>
      <w:r w:rsidRPr="008F395F">
        <w:rPr>
          <w:rFonts w:hint="cs"/>
          <w:rtl/>
        </w:rPr>
        <w:t xml:space="preserve"> وما لكم إلاّ السيف وساحة المعركة رجالاً نقاتل رجالاً</w:t>
      </w:r>
      <w:r w:rsidR="00BC65C5" w:rsidRPr="008F395F">
        <w:rPr>
          <w:rFonts w:hint="cs"/>
          <w:rtl/>
        </w:rPr>
        <w:t>،</w:t>
      </w:r>
      <w:r w:rsidRPr="008F395F">
        <w:rPr>
          <w:rFonts w:hint="cs"/>
          <w:rtl/>
        </w:rPr>
        <w:t xml:space="preserve"> فاتركوا القوم والماء لنا ولهم على حدِّ سواء</w:t>
      </w:r>
      <w:r w:rsidR="005566C3">
        <w:rP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وأمّا معاوية وأصحابه فإنّهم قالوا عندما احتلّوا شطّ الفرات</w:t>
      </w:r>
      <w:r w:rsidR="00BC65C5" w:rsidRPr="008F395F">
        <w:rPr>
          <w:rFonts w:hint="cs"/>
          <w:rtl/>
        </w:rPr>
        <w:t>:</w:t>
      </w:r>
      <w:r w:rsidRPr="008F395F">
        <w:rPr>
          <w:rFonts w:hint="cs"/>
          <w:rtl/>
        </w:rPr>
        <w:t xml:space="preserve"> </w:t>
      </w:r>
      <w:r w:rsidR="005566C3">
        <w:rPr>
          <w:rFonts w:hint="cs"/>
          <w:rtl/>
        </w:rPr>
        <w:t>(</w:t>
      </w:r>
      <w:r w:rsidRPr="008F395F">
        <w:rPr>
          <w:rFonts w:hint="cs"/>
          <w:rtl/>
        </w:rPr>
        <w:t>لا والله</w:t>
      </w:r>
      <w:r w:rsidR="00BC65C5" w:rsidRPr="008F395F">
        <w:rPr>
          <w:rFonts w:hint="cs"/>
          <w:rtl/>
        </w:rPr>
        <w:t>،</w:t>
      </w:r>
      <w:r w:rsidRPr="008F395F">
        <w:rPr>
          <w:rFonts w:hint="cs"/>
          <w:rtl/>
        </w:rPr>
        <w:t xml:space="preserve"> لا ندعهم يشربون حتّى يموتوا عطشاً</w:t>
      </w:r>
      <w:r w:rsidR="005566C3">
        <w:rP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يبدو أنّ الأخ المؤلّف قد نقل هذا الحديث بالمضمون</w:t>
      </w:r>
      <w:r w:rsidR="00BC65C5">
        <w:rPr>
          <w:rFonts w:hint="cs"/>
          <w:rtl/>
        </w:rPr>
        <w:t>؛</w:t>
      </w:r>
      <w:r>
        <w:rPr>
          <w:rFonts w:hint="cs"/>
          <w:rtl/>
        </w:rPr>
        <w:t xml:space="preserve"> إذ النص عن الإمام </w:t>
      </w:r>
      <w:r w:rsidR="00E01386" w:rsidRPr="00E01386">
        <w:rPr>
          <w:rStyle w:val="libAlaemChar"/>
          <w:rFonts w:hint="cs"/>
          <w:rtl/>
        </w:rPr>
        <w:t>عليه‌السلام</w:t>
      </w:r>
      <w:r>
        <w:rPr>
          <w:rFonts w:hint="cs"/>
          <w:rtl/>
        </w:rPr>
        <w:t xml:space="preserve"> هو</w:t>
      </w:r>
      <w:r w:rsidR="00BC65C5">
        <w:rPr>
          <w:rFonts w:hint="cs"/>
          <w:rtl/>
        </w:rPr>
        <w:t>:</w:t>
      </w:r>
      <w:r>
        <w:rPr>
          <w:rFonts w:hint="cs"/>
          <w:rtl/>
        </w:rPr>
        <w:t xml:space="preserve"> </w:t>
      </w:r>
      <w:r w:rsidRPr="000C22E9">
        <w:rPr>
          <w:rStyle w:val="libFootnoteBoldChar"/>
          <w:rFonts w:hint="cs"/>
          <w:rtl/>
        </w:rPr>
        <w:t>(</w:t>
      </w:r>
      <w:r w:rsidR="005566C3">
        <w:rPr>
          <w:rStyle w:val="libFootnoteBoldChar"/>
          <w:rFonts w:hint="cs"/>
          <w:rtl/>
        </w:rPr>
        <w:t>(</w:t>
      </w:r>
      <w:r w:rsidRPr="000C22E9">
        <w:rPr>
          <w:rStyle w:val="libFootnoteBoldChar"/>
          <w:rFonts w:hint="cs"/>
          <w:rtl/>
        </w:rPr>
        <w:t xml:space="preserve"> لا والله</w:t>
      </w:r>
      <w:r w:rsidR="00BC65C5" w:rsidRPr="000C22E9">
        <w:rPr>
          <w:rStyle w:val="libFootnoteBoldChar"/>
          <w:rFonts w:hint="cs"/>
          <w:rtl/>
        </w:rPr>
        <w:t>،</w:t>
      </w:r>
      <w:r w:rsidRPr="000C22E9">
        <w:rPr>
          <w:rStyle w:val="libFootnoteBoldChar"/>
          <w:rFonts w:hint="cs"/>
          <w:rtl/>
        </w:rPr>
        <w:t xml:space="preserve"> لا اُكافيهم بمثل فعلهم</w:t>
      </w:r>
      <w:r w:rsidR="00BC65C5" w:rsidRPr="000C22E9">
        <w:rPr>
          <w:rStyle w:val="libFootnoteBoldChar"/>
          <w:rFonts w:hint="cs"/>
          <w:rtl/>
        </w:rPr>
        <w:t>،</w:t>
      </w:r>
      <w:r w:rsidRPr="000C22E9">
        <w:rPr>
          <w:rStyle w:val="libFootnoteBoldChar"/>
          <w:rFonts w:hint="cs"/>
          <w:rtl/>
        </w:rPr>
        <w:t xml:space="preserve"> افسحوا لهم عن بعض الشريعة</w:t>
      </w:r>
      <w:r w:rsidR="00BC65C5" w:rsidRPr="000C22E9">
        <w:rPr>
          <w:rStyle w:val="libFootnoteBoldChar"/>
          <w:rFonts w:hint="cs"/>
          <w:rtl/>
        </w:rPr>
        <w:t>؛</w:t>
      </w:r>
      <w:r w:rsidRPr="000C22E9">
        <w:rPr>
          <w:rStyle w:val="libFootnoteBoldChar"/>
          <w:rFonts w:hint="cs"/>
          <w:rtl/>
        </w:rPr>
        <w:t xml:space="preserve"> ففي حدّ السيف ما يُغني عن ذلك</w:t>
      </w:r>
      <w:r w:rsidR="005566C3">
        <w:rPr>
          <w:rStyle w:val="libFootnoteBoldChar"/>
          <w:rFonts w:hint="cs"/>
          <w:rtl/>
        </w:rPr>
        <w:t>)</w:t>
      </w:r>
      <w:r w:rsidRPr="000C22E9">
        <w:rPr>
          <w:rStyle w:val="libFootnoteBoldChar"/>
          <w:rFonts w:hint="cs"/>
          <w:rtl/>
        </w:rPr>
        <w:t>)</w:t>
      </w:r>
      <w:r w:rsidR="00BC65C5">
        <w:rPr>
          <w:rFonts w:hint="cs"/>
          <w:rtl/>
        </w:rPr>
        <w:t>.</w:t>
      </w:r>
      <w:r>
        <w:rPr>
          <w:rFonts w:hint="cs"/>
          <w:rtl/>
        </w:rPr>
        <w:t xml:space="preserve"> (راجع ينابيع المودّة 1 / 451 ب51) </w:t>
      </w:r>
      <w:r w:rsidRPr="000C22E9">
        <w:rPr>
          <w:rStyle w:val="libFootnoteBoldChar"/>
          <w:rFonts w:hint="cs"/>
          <w:rtl/>
        </w:rPr>
        <w:t>(موقع معهد الإمامين الحسَنَين)</w:t>
      </w:r>
      <w:r w:rsidR="00BC65C5">
        <w:rPr>
          <w:rFonts w:hint="cs"/>
          <w:rtl/>
        </w:rPr>
        <w:t>.</w:t>
      </w:r>
    </w:p>
    <w:p w:rsidR="00874690" w:rsidRDefault="00874690" w:rsidP="000C22E9">
      <w:pPr>
        <w:pStyle w:val="libFootnote0"/>
        <w:rPr>
          <w:rtl/>
        </w:rPr>
      </w:pPr>
      <w:r>
        <w:rPr>
          <w:rtl/>
        </w:rPr>
        <w:t>2</w:t>
      </w:r>
      <w:r w:rsidR="00E62BCA">
        <w:rPr>
          <w:rtl/>
        </w:rPr>
        <w:t xml:space="preserve"> - </w:t>
      </w:r>
      <w:r>
        <w:rPr>
          <w:rFonts w:hint="cs"/>
          <w:rtl/>
        </w:rPr>
        <w:t>يراجع مروج الذهب</w:t>
      </w:r>
      <w:r w:rsidR="00E62BCA">
        <w:rPr>
          <w:rFonts w:hint="cs"/>
          <w:rtl/>
        </w:rPr>
        <w:t xml:space="preserve"> - </w:t>
      </w:r>
      <w:r>
        <w:rPr>
          <w:rFonts w:hint="cs"/>
          <w:rtl/>
        </w:rPr>
        <w:t xml:space="preserve">للمسعودي </w:t>
      </w:r>
      <w:r w:rsidR="005566C3">
        <w:rPr>
          <w:rFonts w:hint="cs"/>
          <w:rtl/>
        </w:rPr>
        <w:t>(</w:t>
      </w:r>
      <w:r>
        <w:rPr>
          <w:rFonts w:hint="cs"/>
          <w:rtl/>
        </w:rPr>
        <w:t>صفين</w:t>
      </w:r>
      <w:r w:rsidR="005566C3">
        <w:rPr>
          <w:rFonts w:hint="cs"/>
          <w:rtl/>
        </w:rPr>
        <w:t>)</w:t>
      </w:r>
      <w:r w:rsidR="00BC65C5">
        <w:rPr>
          <w:rFonts w:hint="cs"/>
          <w:rtl/>
        </w:rPr>
        <w:t>،</w:t>
      </w:r>
      <w:r>
        <w:rPr>
          <w:rFonts w:hint="cs"/>
          <w:rtl/>
        </w:rPr>
        <w:t xml:space="preserve"> وتاريخ الأُمم والملوك</w:t>
      </w:r>
      <w:r w:rsidR="00E62BCA">
        <w:rPr>
          <w:rFonts w:hint="cs"/>
          <w:rtl/>
        </w:rPr>
        <w:t xml:space="preserve"> - </w:t>
      </w:r>
      <w:r>
        <w:rPr>
          <w:rFonts w:hint="cs"/>
          <w:rtl/>
        </w:rPr>
        <w:t>للطبري</w:t>
      </w:r>
      <w:r w:rsidR="00BC65C5">
        <w:rPr>
          <w:rFonts w:hint="cs"/>
          <w:rtl/>
        </w:rPr>
        <w:t>،</w:t>
      </w:r>
      <w:r>
        <w:rPr>
          <w:rFonts w:hint="cs"/>
          <w:rtl/>
        </w:rPr>
        <w:t xml:space="preserve"> وشرح نهج البلاغة</w:t>
      </w:r>
      <w:r w:rsidR="00E62BCA">
        <w:rPr>
          <w:rFonts w:hint="cs"/>
          <w:rtl/>
        </w:rPr>
        <w:t xml:space="preserve"> - </w:t>
      </w:r>
      <w:r>
        <w:rPr>
          <w:rFonts w:hint="cs"/>
          <w:rtl/>
        </w:rPr>
        <w:t>لابن أبي الحديد 3 / 318</w:t>
      </w:r>
      <w:r w:rsidR="00BC65C5">
        <w:rPr>
          <w:rFonts w:hint="cs"/>
          <w:rtl/>
        </w:rPr>
        <w:t>،</w:t>
      </w:r>
      <w:r>
        <w:rPr>
          <w:rFonts w:hint="cs"/>
          <w:rtl/>
        </w:rPr>
        <w:t xml:space="preserve"> و10 / 257</w:t>
      </w:r>
      <w:r w:rsidR="00BC65C5">
        <w:rPr>
          <w:rFonts w:hint="cs"/>
          <w:rtl/>
        </w:rPr>
        <w:t>،</w:t>
      </w:r>
      <w:r>
        <w:rPr>
          <w:rFonts w:hint="cs"/>
          <w:rtl/>
        </w:rPr>
        <w:t xml:space="preserve"> وينابيع المودّة</w:t>
      </w:r>
      <w:r w:rsidR="00E62BCA">
        <w:rPr>
          <w:rFonts w:hint="cs"/>
          <w:rtl/>
        </w:rPr>
        <w:t xml:space="preserve"> - </w:t>
      </w:r>
      <w:r>
        <w:rPr>
          <w:rFonts w:hint="cs"/>
          <w:rtl/>
        </w:rPr>
        <w:t>للقندوزي باب 51</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8F395F">
        <w:rPr>
          <w:rFonts w:hint="cs"/>
          <w:rtl/>
        </w:rPr>
        <w:lastRenderedPageBreak/>
        <w:t xml:space="preserve">هذه المناقب العالية هي أمرٌ طبيعي وعادي في سجِّل أهل البيت الأطهار </w:t>
      </w:r>
      <w:r w:rsidR="00E01386" w:rsidRPr="00E01386">
        <w:rPr>
          <w:rStyle w:val="libAlaemChar"/>
          <w:rFonts w:hint="cs"/>
          <w:rtl/>
        </w:rPr>
        <w:t>عليهم‌السلام</w:t>
      </w:r>
      <w:r w:rsidR="00BC65C5" w:rsidRPr="008F395F">
        <w:rPr>
          <w:rFonts w:hint="cs"/>
          <w:rtl/>
        </w:rPr>
        <w:t>،</w:t>
      </w:r>
      <w:r w:rsidRPr="008F395F">
        <w:rPr>
          <w:rFonts w:hint="cs"/>
          <w:rtl/>
        </w:rPr>
        <w:t xml:space="preserve"> وهم كتاب الله الناطق</w:t>
      </w:r>
      <w:r w:rsidR="00BC65C5" w:rsidRPr="008F395F">
        <w:rPr>
          <w:rFonts w:hint="cs"/>
          <w:rtl/>
        </w:rPr>
        <w:t>،</w:t>
      </w:r>
      <w:r w:rsidRPr="008F395F">
        <w:rPr>
          <w:rFonts w:hint="cs"/>
          <w:rtl/>
        </w:rPr>
        <w:t xml:space="preserve"> ألم يقل أمير المؤمنين علي بن أبي طالب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لكلِّ شيءٍ زكاة</w:t>
      </w:r>
      <w:r w:rsidR="00BC65C5" w:rsidRPr="008F395F">
        <w:rPr>
          <w:rStyle w:val="libBold2Char"/>
          <w:rFonts w:hint="cs"/>
          <w:rtl/>
        </w:rPr>
        <w:t>،</w:t>
      </w:r>
      <w:r w:rsidRPr="008F395F">
        <w:rPr>
          <w:rStyle w:val="libBold2Char"/>
          <w:rFonts w:hint="cs"/>
          <w:rtl/>
        </w:rPr>
        <w:t xml:space="preserve"> وزكاةُ الظفرِ بعَدوِّك العفوُ عنْه</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 xml:space="preserve">والإمام الحسين هو شبل الأمير عليّ </w:t>
      </w:r>
      <w:r w:rsidR="00E01386" w:rsidRPr="00E01386">
        <w:rPr>
          <w:rStyle w:val="libAlaemChar"/>
          <w:rFonts w:hint="cs"/>
          <w:rtl/>
        </w:rPr>
        <w:t>عليهما‌السلام</w:t>
      </w:r>
      <w:r w:rsidR="00BC65C5">
        <w:rPr>
          <w:rFonts w:hint="cs"/>
          <w:rtl/>
        </w:rPr>
        <w:t>،</w:t>
      </w:r>
      <w:r>
        <w:rPr>
          <w:rFonts w:hint="cs"/>
          <w:rtl/>
        </w:rPr>
        <w:t xml:space="preserve"> ويزيد هو جرو معاوية</w:t>
      </w:r>
      <w:r w:rsidR="00BC65C5">
        <w:rPr>
          <w:rFonts w:hint="cs"/>
          <w:rtl/>
        </w:rPr>
        <w:t>،</w:t>
      </w:r>
      <w:r>
        <w:rPr>
          <w:rFonts w:hint="cs"/>
          <w:rtl/>
        </w:rPr>
        <w:t xml:space="preserve"> ورحم الله مَنْ قال</w:t>
      </w:r>
      <w:r w:rsidR="00BC65C5">
        <w:rPr>
          <w:rFonts w:hint="cs"/>
          <w:rtl/>
        </w:rPr>
        <w:t>:</w:t>
      </w:r>
      <w:r>
        <w:rPr>
          <w:rFonts w:hint="cs"/>
          <w:rtl/>
        </w:rPr>
        <w:t xml:space="preserve"> </w:t>
      </w:r>
      <w:r w:rsidR="005566C3">
        <w:rPr>
          <w:rFonts w:hint="cs"/>
          <w:rtl/>
        </w:rPr>
        <w:t>(</w:t>
      </w:r>
      <w:r>
        <w:rPr>
          <w:rFonts w:hint="cs"/>
          <w:rtl/>
        </w:rPr>
        <w:t>وكلّ إناء بالذي فيه ينضح</w:t>
      </w:r>
      <w:r w:rsidR="005566C3">
        <w:rPr>
          <w:rFonts w:hint="cs"/>
          <w:rtl/>
        </w:rPr>
        <w:t>)</w:t>
      </w:r>
      <w:r w:rsidR="00BC65C5">
        <w:rPr>
          <w:rFonts w:hint="cs"/>
          <w:rtl/>
        </w:rPr>
        <w:t>.</w:t>
      </w:r>
    </w:p>
    <w:p w:rsidR="00874690" w:rsidRDefault="00874690" w:rsidP="008F395F">
      <w:pPr>
        <w:pStyle w:val="libNormal"/>
        <w:rPr>
          <w:rtl/>
        </w:rPr>
      </w:pPr>
      <w:r>
        <w:rPr>
          <w:rFonts w:hint="cs"/>
          <w:rtl/>
        </w:rPr>
        <w:t xml:space="preserve">فالإمام الحسين </w:t>
      </w:r>
      <w:r w:rsidR="00E01386" w:rsidRPr="00E01386">
        <w:rPr>
          <w:rStyle w:val="libAlaemChar"/>
          <w:rFonts w:hint="cs"/>
          <w:rtl/>
        </w:rPr>
        <w:t>عليه‌السلام</w:t>
      </w:r>
      <w:r>
        <w:rPr>
          <w:rFonts w:hint="cs"/>
          <w:rtl/>
        </w:rPr>
        <w:t xml:space="preserve"> ينضح ويفيض بالخير والنور والهداية</w:t>
      </w:r>
      <w:r w:rsidR="00BC65C5">
        <w:rPr>
          <w:rFonts w:hint="cs"/>
          <w:rtl/>
        </w:rPr>
        <w:t>؛</w:t>
      </w:r>
      <w:r>
        <w:rPr>
          <w:rFonts w:hint="cs"/>
          <w:rtl/>
        </w:rPr>
        <w:t xml:space="preserve"> لأنّه منبعها وأصلها</w:t>
      </w:r>
      <w:r w:rsidR="00BC65C5">
        <w:rPr>
          <w:rFonts w:hint="cs"/>
          <w:rtl/>
        </w:rPr>
        <w:t>،</w:t>
      </w:r>
      <w:r>
        <w:rPr>
          <w:rFonts w:hint="cs"/>
          <w:rtl/>
        </w:rPr>
        <w:t xml:space="preserve"> فيكون كالشمس الضاحية يستفيد منها كلّ شيء</w:t>
      </w:r>
      <w:r w:rsidR="00BC65C5">
        <w:rPr>
          <w:rFonts w:hint="cs"/>
          <w:rtl/>
        </w:rPr>
        <w:t>؛</w:t>
      </w:r>
      <w:r>
        <w:rPr>
          <w:rFonts w:hint="cs"/>
          <w:rtl/>
        </w:rPr>
        <w:t xml:space="preserve"> الجماد والنبات والحيوان</w:t>
      </w:r>
      <w:r w:rsidR="00BC65C5">
        <w:rPr>
          <w:rFonts w:hint="cs"/>
          <w:rtl/>
        </w:rPr>
        <w:t>،</w:t>
      </w:r>
      <w:r>
        <w:rPr>
          <w:rFonts w:hint="cs"/>
          <w:rtl/>
        </w:rPr>
        <w:t xml:space="preserve"> وكلّ يأخذ منها حاجته</w:t>
      </w:r>
      <w:r w:rsidR="00BC65C5">
        <w:rPr>
          <w:rFonts w:hint="cs"/>
          <w:rtl/>
        </w:rPr>
        <w:t>،</w:t>
      </w:r>
      <w:r>
        <w:rPr>
          <w:rFonts w:hint="cs"/>
          <w:rtl/>
        </w:rPr>
        <w:t xml:space="preserve"> وتبقى هي في كبد السماء عالية لا تُطال ولا تُنال حتّى بالعين المبصرة</w:t>
      </w:r>
      <w:r w:rsidR="00BC65C5">
        <w:rPr>
          <w:rFonts w:hint="cs"/>
          <w:rtl/>
        </w:rPr>
        <w:t>؛</w:t>
      </w:r>
      <w:r>
        <w:rPr>
          <w:rFonts w:hint="cs"/>
          <w:rtl/>
        </w:rPr>
        <w:t xml:space="preserve"> لأنّها إذا حدقت فيها عميت تماماً كما أثبت العلم الحديث</w:t>
      </w:r>
      <w:r w:rsidR="00BC65C5">
        <w:rPr>
          <w:rFonts w:hint="cs"/>
          <w:rtl/>
        </w:rPr>
        <w:t>.</w:t>
      </w:r>
    </w:p>
    <w:p w:rsidR="00874690" w:rsidRDefault="00874690" w:rsidP="00E62BCA">
      <w:pPr>
        <w:pStyle w:val="Heading3"/>
        <w:rPr>
          <w:rtl/>
        </w:rPr>
      </w:pPr>
      <w:bookmarkStart w:id="24" w:name="_Toc382826894"/>
      <w:r>
        <w:rPr>
          <w:rFonts w:hint="cs"/>
          <w:rtl/>
        </w:rPr>
        <w:t xml:space="preserve">رأفة الحسين </w:t>
      </w:r>
      <w:r w:rsidR="00E01386" w:rsidRPr="00E01386">
        <w:rPr>
          <w:rStyle w:val="libAlaemChar"/>
          <w:rFonts w:hint="cs"/>
          <w:rtl/>
        </w:rPr>
        <w:t>عليه‌السلام</w:t>
      </w:r>
      <w:r>
        <w:rPr>
          <w:rFonts w:hint="cs"/>
          <w:rtl/>
        </w:rPr>
        <w:t xml:space="preserve"> بالحيوان</w:t>
      </w:r>
      <w:bookmarkEnd w:id="24"/>
      <w:r>
        <w:rPr>
          <w:rFonts w:hint="cs"/>
          <w:rtl/>
        </w:rPr>
        <w:t xml:space="preserve"> </w:t>
      </w:r>
    </w:p>
    <w:p w:rsidR="00874690" w:rsidRDefault="00874690" w:rsidP="008F395F">
      <w:pPr>
        <w:pStyle w:val="libNormal"/>
        <w:rPr>
          <w:rtl/>
        </w:rPr>
      </w:pPr>
      <w:r>
        <w:rPr>
          <w:rFonts w:hint="cs"/>
          <w:rtl/>
        </w:rPr>
        <w:t xml:space="preserve">ورأفة الإمام </w:t>
      </w:r>
      <w:r w:rsidR="00E01386" w:rsidRPr="00E01386">
        <w:rPr>
          <w:rStyle w:val="libAlaemChar"/>
          <w:rFonts w:hint="cs"/>
          <w:rtl/>
        </w:rPr>
        <w:t>عليه‌السلام</w:t>
      </w:r>
      <w:r>
        <w:rPr>
          <w:rFonts w:hint="cs"/>
          <w:rtl/>
        </w:rPr>
        <w:t xml:space="preserve"> ورحمته تشمل الحيوانات مع البشر كما مرّ قبل قليل</w:t>
      </w:r>
      <w:r w:rsidR="00BC65C5">
        <w:rPr>
          <w:rFonts w:hint="cs"/>
          <w:rtl/>
        </w:rPr>
        <w:t>،</w:t>
      </w:r>
      <w:r>
        <w:rPr>
          <w:rFonts w:hint="cs"/>
          <w:rtl/>
        </w:rPr>
        <w:t xml:space="preserve"> ولكنّ القصّة العجيبة كانت مع فرسه في أحلك الظروف وأدقّها وأرقّها على قلبه الشريف</w:t>
      </w:r>
      <w:r w:rsidR="00BC65C5">
        <w:rPr>
          <w:rFonts w:hint="cs"/>
          <w:rtl/>
        </w:rPr>
        <w:t>،</w:t>
      </w:r>
      <w:r>
        <w:rPr>
          <w:rFonts w:hint="cs"/>
          <w:rtl/>
        </w:rPr>
        <w:t xml:space="preserve"> وذلك ما ترويه كتب التاريخ والسيرة عنه </w:t>
      </w:r>
      <w:r w:rsidR="00E01386" w:rsidRPr="00E01386">
        <w:rPr>
          <w:rStyle w:val="libAlaemChar"/>
          <w:rFonts w:hint="cs"/>
          <w:rtl/>
        </w:rPr>
        <w:t>عليه‌السلام</w:t>
      </w:r>
      <w:r w:rsidR="00BC65C5">
        <w:rPr>
          <w:rFonts w:hint="cs"/>
          <w:rtl/>
        </w:rPr>
        <w:t>.</w:t>
      </w:r>
    </w:p>
    <w:p w:rsidR="00874690" w:rsidRDefault="00874690" w:rsidP="008F395F">
      <w:pPr>
        <w:pStyle w:val="libNormal"/>
        <w:rPr>
          <w:rtl/>
        </w:rPr>
      </w:pPr>
      <w:r>
        <w:rPr>
          <w:rFonts w:hint="cs"/>
          <w:rtl/>
        </w:rPr>
        <w:t xml:space="preserve">يروي أبو مخنف عن الجلودي أنّ الإمام الحسين </w:t>
      </w:r>
      <w:r w:rsidR="00E01386" w:rsidRPr="00E01386">
        <w:rPr>
          <w:rStyle w:val="libAlaemChar"/>
          <w:rFonts w:hint="cs"/>
          <w:rtl/>
        </w:rPr>
        <w:t>عليه‌السلام</w:t>
      </w:r>
      <w:r>
        <w:rPr>
          <w:rFonts w:hint="cs"/>
          <w:rtl/>
        </w:rPr>
        <w:t xml:space="preserve"> حمل على الأعور السلمي وعمرو بن الحجّاج الزبيدي</w:t>
      </w:r>
      <w:r w:rsidR="00BC65C5">
        <w:rPr>
          <w:rFonts w:hint="cs"/>
          <w:rtl/>
        </w:rPr>
        <w:t>،</w:t>
      </w:r>
      <w:r>
        <w:rPr>
          <w:rFonts w:hint="cs"/>
          <w:rtl/>
        </w:rPr>
        <w:t xml:space="preserve"> وكانا في أربعة آلاف رجل على الشريعة</w:t>
      </w:r>
      <w:r w:rsidR="00BC65C5">
        <w:rPr>
          <w:rFonts w:hint="cs"/>
          <w:rtl/>
        </w:rPr>
        <w:t>،</w:t>
      </w:r>
      <w:r>
        <w:rPr>
          <w:rFonts w:hint="cs"/>
          <w:rtl/>
        </w:rPr>
        <w:t xml:space="preserve"> وأقحم الفرس على الفرات</w:t>
      </w:r>
      <w:r w:rsidR="00BC65C5">
        <w:rPr>
          <w:rFonts w:hint="cs"/>
          <w:rtl/>
        </w:rPr>
        <w:t>،</w:t>
      </w:r>
      <w:r>
        <w:rPr>
          <w:rFonts w:hint="cs"/>
          <w:rtl/>
        </w:rPr>
        <w:t xml:space="preserve"> فلمّا أولغ </w:t>
      </w:r>
      <w:r w:rsidR="005566C3">
        <w:rPr>
          <w:rFonts w:hint="cs"/>
          <w:rtl/>
        </w:rPr>
        <w:t>(</w:t>
      </w:r>
      <w:r>
        <w:rPr>
          <w:rFonts w:hint="cs"/>
          <w:rtl/>
        </w:rPr>
        <w:t>دخل وخاض</w:t>
      </w:r>
      <w:r w:rsidR="005566C3">
        <w:rPr>
          <w:rFonts w:hint="cs"/>
          <w:rtl/>
        </w:rPr>
        <w:t>)</w:t>
      </w:r>
      <w:r>
        <w:rPr>
          <w:rFonts w:hint="cs"/>
          <w:rtl/>
        </w:rPr>
        <w:t xml:space="preserve"> الفرس برأسه ليشرب</w:t>
      </w:r>
      <w:r w:rsidR="00BC65C5">
        <w:rPr>
          <w:rFonts w:hint="cs"/>
          <w:rtl/>
        </w:rPr>
        <w:t>،</w:t>
      </w:r>
      <w:r>
        <w:rPr>
          <w:rFonts w:hint="cs"/>
          <w:rtl/>
        </w:rPr>
        <w:t xml:space="preserve"> قال </w:t>
      </w:r>
      <w:r w:rsidR="00E01386" w:rsidRPr="00E01386">
        <w:rPr>
          <w:rStyle w:val="libAlaemChar"/>
          <w:rFonts w:hint="cs"/>
          <w:rtl/>
        </w:rPr>
        <w:t>عليه‌السلام</w:t>
      </w:r>
      <w:r w:rsidR="00BC65C5">
        <w:rPr>
          <w:rFonts w:hint="cs"/>
          <w:rtl/>
        </w:rPr>
        <w:t>:</w:t>
      </w:r>
      <w:r>
        <w:rPr>
          <w:rFonts w:hint="cs"/>
          <w:rtl/>
        </w:rPr>
        <w:t xml:space="preserve">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ليالي بيشاور / 468</w:t>
      </w:r>
      <w:r w:rsidR="00BC65C5">
        <w:rPr>
          <w:rFonts w:hint="cs"/>
          <w:rtl/>
        </w:rPr>
        <w:t>.</w:t>
      </w:r>
    </w:p>
    <w:p w:rsidR="00BC65C5" w:rsidRDefault="00BC65C5" w:rsidP="00BC65C5">
      <w:pPr>
        <w:pStyle w:val="libNormal"/>
      </w:pPr>
      <w:r>
        <w:rPr>
          <w:rtl/>
        </w:rPr>
        <w:br w:type="page"/>
      </w:r>
    </w:p>
    <w:p w:rsidR="00874690" w:rsidRDefault="00874690" w:rsidP="005566C3">
      <w:pPr>
        <w:pStyle w:val="libNormal0"/>
        <w:rPr>
          <w:rtl/>
        </w:rPr>
      </w:pPr>
      <w:r w:rsidRPr="008F395F">
        <w:rPr>
          <w:rStyle w:val="libBold2Char"/>
          <w:rFonts w:hint="cs"/>
          <w:rtl/>
        </w:rPr>
        <w:lastRenderedPageBreak/>
        <w:t>(</w:t>
      </w:r>
      <w:r w:rsidR="005566C3">
        <w:rPr>
          <w:rStyle w:val="libBold2Char"/>
          <w:rFonts w:hint="cs"/>
          <w:rtl/>
        </w:rPr>
        <w:t>(</w:t>
      </w:r>
      <w:r w:rsidRPr="008F395F">
        <w:rPr>
          <w:rStyle w:val="libBold2Char"/>
          <w:rFonts w:hint="cs"/>
          <w:rtl/>
        </w:rPr>
        <w:t>أنتَ عطشان</w:t>
      </w:r>
      <w:r w:rsidR="00BC65C5" w:rsidRPr="008F395F">
        <w:rPr>
          <w:rStyle w:val="libBold2Char"/>
          <w:rFonts w:hint="cs"/>
          <w:rtl/>
        </w:rPr>
        <w:t>،</w:t>
      </w:r>
      <w:r w:rsidR="005566C3">
        <w:rPr>
          <w:rStyle w:val="libBold2Char"/>
          <w:rFonts w:hint="cs"/>
          <w:rtl/>
        </w:rPr>
        <w:t xml:space="preserve"> وأنا عطشان</w:t>
      </w:r>
      <w:r w:rsidR="00BC65C5" w:rsidRPr="008F395F">
        <w:rPr>
          <w:rStyle w:val="libBold2Char"/>
          <w:rFonts w:hint="cs"/>
          <w:rtl/>
        </w:rPr>
        <w:t>،</w:t>
      </w:r>
      <w:r w:rsidRPr="008F395F">
        <w:rPr>
          <w:rStyle w:val="libBold2Char"/>
          <w:rFonts w:hint="cs"/>
          <w:rtl/>
        </w:rPr>
        <w:t xml:space="preserve"> والله لا أذوق الماءَ حتّى تشرَب</w:t>
      </w:r>
      <w:r w:rsidR="005566C3">
        <w:rPr>
          <w:rStyle w:val="libBold2Char"/>
          <w:rFonts w:hint="cs"/>
          <w:rtl/>
        </w:rPr>
        <w:t>)</w:t>
      </w:r>
      <w:r w:rsidRPr="008F395F">
        <w:rPr>
          <w:rStyle w:val="libBold2Char"/>
          <w:rFonts w:hint="cs"/>
          <w:rtl/>
        </w:rPr>
        <w:t>)</w:t>
      </w:r>
      <w:r w:rsidR="00BC65C5" w:rsidRPr="008F395F">
        <w:rPr>
          <w:rFonts w:hint="cs"/>
          <w:rtl/>
        </w:rPr>
        <w:t>.</w:t>
      </w:r>
      <w:r w:rsidRPr="008F395F">
        <w:rPr>
          <w:rFonts w:hint="cs"/>
          <w:rtl/>
        </w:rPr>
        <w:t xml:space="preserve"> فلمّا سمع الفرس كلام الحسين </w:t>
      </w:r>
      <w:r w:rsidR="00E01386" w:rsidRPr="00E01386">
        <w:rPr>
          <w:rStyle w:val="libAlaemChar"/>
          <w:rFonts w:hint="cs"/>
          <w:rtl/>
        </w:rPr>
        <w:t>عليه‌السلام</w:t>
      </w:r>
      <w:r w:rsidRPr="008F395F">
        <w:rPr>
          <w:rFonts w:hint="cs"/>
          <w:rtl/>
        </w:rPr>
        <w:t xml:space="preserve"> شال </w:t>
      </w:r>
      <w:r w:rsidR="005566C3">
        <w:rPr>
          <w:rFonts w:hint="cs"/>
          <w:rtl/>
        </w:rPr>
        <w:t>(</w:t>
      </w:r>
      <w:r w:rsidRPr="008F395F">
        <w:rPr>
          <w:rFonts w:hint="cs"/>
          <w:rtl/>
        </w:rPr>
        <w:t>رفع</w:t>
      </w:r>
      <w:r w:rsidR="005566C3">
        <w:rPr>
          <w:rFonts w:hint="cs"/>
          <w:rtl/>
        </w:rPr>
        <w:t>)</w:t>
      </w:r>
      <w:r w:rsidRPr="008F395F">
        <w:rPr>
          <w:rFonts w:hint="cs"/>
          <w:rtl/>
        </w:rPr>
        <w:t xml:space="preserve"> رأسه ولم يشرب</w:t>
      </w:r>
      <w:r w:rsidR="00BC65C5" w:rsidRPr="008F395F">
        <w:rPr>
          <w:rFonts w:hint="cs"/>
          <w:rtl/>
        </w:rPr>
        <w:t>،</w:t>
      </w:r>
      <w:r w:rsidRPr="008F395F">
        <w:rPr>
          <w:rFonts w:hint="cs"/>
          <w:rtl/>
        </w:rPr>
        <w:t xml:space="preserve"> وكأنّه فَهِمَ الكلام</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 xml:space="preserve">الإمام الحسين </w:t>
      </w:r>
      <w:r w:rsidR="00E01386" w:rsidRPr="00E01386">
        <w:rPr>
          <w:rStyle w:val="libAlaemChar"/>
          <w:rFonts w:hint="cs"/>
          <w:rtl/>
        </w:rPr>
        <w:t>عليه‌السلام</w:t>
      </w:r>
      <w:r>
        <w:rPr>
          <w:rFonts w:hint="cs"/>
          <w:rtl/>
        </w:rPr>
        <w:t xml:space="preserve"> لا يقدِّم نفسه المقدّسة على فرسه الذي يركبه</w:t>
      </w:r>
      <w:r w:rsidR="00BC65C5">
        <w:rPr>
          <w:rFonts w:hint="cs"/>
          <w:rtl/>
        </w:rPr>
        <w:t>،</w:t>
      </w:r>
      <w:r>
        <w:rPr>
          <w:rFonts w:hint="cs"/>
          <w:rtl/>
        </w:rPr>
        <w:t xml:space="preserve"> والفرس ينفض الماء ويرفض أن يشرب قبل سيّده وصاحبه</w:t>
      </w:r>
      <w:r w:rsidR="00BC65C5">
        <w:rPr>
          <w:rFonts w:hint="cs"/>
          <w:rtl/>
        </w:rPr>
        <w:t>،</w:t>
      </w:r>
      <w:r>
        <w:rPr>
          <w:rFonts w:hint="cs"/>
          <w:rtl/>
        </w:rPr>
        <w:t xml:space="preserve"> فيا ويلهم اُولئك الغلاظ كيف كانوا يشربون ويتلذذون بماء الفرات</w:t>
      </w:r>
      <w:r w:rsidR="00BC65C5">
        <w:rPr>
          <w:rFonts w:hint="cs"/>
          <w:rtl/>
        </w:rPr>
        <w:t>،</w:t>
      </w:r>
      <w:r>
        <w:rPr>
          <w:rFonts w:hint="cs"/>
          <w:rtl/>
        </w:rPr>
        <w:t xml:space="preserve"> والإمام الحسين </w:t>
      </w:r>
      <w:r w:rsidR="00E01386" w:rsidRPr="00E01386">
        <w:rPr>
          <w:rStyle w:val="libAlaemChar"/>
          <w:rFonts w:hint="cs"/>
          <w:rtl/>
        </w:rPr>
        <w:t>عليه‌السلام</w:t>
      </w:r>
      <w:r>
        <w:rPr>
          <w:rFonts w:hint="cs"/>
          <w:rtl/>
        </w:rPr>
        <w:t xml:space="preserve"> ابن بنت رسول الله </w:t>
      </w:r>
      <w:r w:rsidR="00E01386" w:rsidRPr="00E01386">
        <w:rPr>
          <w:rStyle w:val="libAlaemChar"/>
          <w:rFonts w:hint="cs"/>
          <w:rtl/>
        </w:rPr>
        <w:t>صلى‌الله‌عليه‌وآله</w:t>
      </w:r>
      <w:r w:rsidR="00BC65C5">
        <w:rPr>
          <w:rFonts w:hint="cs"/>
          <w:rtl/>
        </w:rPr>
        <w:t>،</w:t>
      </w:r>
      <w:r>
        <w:rPr>
          <w:rFonts w:hint="cs"/>
          <w:rtl/>
        </w:rPr>
        <w:t xml:space="preserve"> ونساؤه وأطفاله وعيالات أصحابه يصرخون</w:t>
      </w:r>
      <w:r w:rsidR="00BC65C5">
        <w:rPr>
          <w:rFonts w:hint="cs"/>
          <w:rtl/>
        </w:rPr>
        <w:t>:</w:t>
      </w:r>
      <w:r>
        <w:rPr>
          <w:rFonts w:hint="cs"/>
          <w:rtl/>
        </w:rPr>
        <w:t xml:space="preserve"> العطش العطش</w:t>
      </w:r>
      <w:r w:rsidR="00BC65C5">
        <w:rPr>
          <w:rFonts w:hint="cs"/>
          <w:rtl/>
        </w:rPr>
        <w:t>؟</w:t>
      </w:r>
      <w:r>
        <w:rPr>
          <w:rFonts w:hint="cs"/>
          <w:rtl/>
        </w:rPr>
        <w:t>!</w:t>
      </w:r>
    </w:p>
    <w:p w:rsidR="00874690" w:rsidRDefault="00874690" w:rsidP="008F395F">
      <w:pPr>
        <w:pStyle w:val="libNormal"/>
        <w:rPr>
          <w:rtl/>
        </w:rPr>
      </w:pPr>
      <w:r w:rsidRPr="008F395F">
        <w:rPr>
          <w:rFonts w:hint="cs"/>
          <w:rtl/>
        </w:rPr>
        <w:t>كيف فعلوا ذلك</w:t>
      </w:r>
      <w:r w:rsidR="00BC65C5" w:rsidRPr="008F395F">
        <w:rPr>
          <w:rFonts w:hint="cs"/>
          <w:rtl/>
        </w:rPr>
        <w:t>؟</w:t>
      </w:r>
      <w:r w:rsidRPr="008F395F">
        <w:rPr>
          <w:rFonts w:hint="cs"/>
          <w:rtl/>
        </w:rPr>
        <w:t xml:space="preserve"> لا أدري والله العظيم إلاّ أنّني أُردّد قوله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إِنْ هُمْ إِلاّ كَالأَنْعَامِ بَلْ هُمْ أَضَلُّ سَبِيلاً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فالفرس أفضل مِن كلّ مَنْ كان هناك</w:t>
      </w:r>
      <w:r w:rsidR="00BC65C5">
        <w:rPr>
          <w:rFonts w:hint="cs"/>
          <w:rtl/>
        </w:rPr>
        <w:t>،</w:t>
      </w:r>
      <w:r>
        <w:rPr>
          <w:rFonts w:hint="cs"/>
          <w:rtl/>
        </w:rPr>
        <w:t xml:space="preserve"> وهم زهاء ثلاثون ألف مقاتل على أقل التقادير</w:t>
      </w:r>
      <w:r w:rsidR="00BC65C5">
        <w:rPr>
          <w:rFonts w:hint="cs"/>
          <w:rtl/>
        </w:rPr>
        <w:t>،</w:t>
      </w:r>
      <w:r>
        <w:rPr>
          <w:rFonts w:hint="cs"/>
          <w:rtl/>
        </w:rPr>
        <w:t xml:space="preserve"> وإلاّ فإنّ بعض التواريخ تنقل مئات الألوف شربوا الماء والإمام الحسين </w:t>
      </w:r>
      <w:r w:rsidR="00E01386" w:rsidRPr="00E01386">
        <w:rPr>
          <w:rStyle w:val="libAlaemChar"/>
          <w:rFonts w:hint="cs"/>
          <w:rtl/>
        </w:rPr>
        <w:t>عليه‌السلام</w:t>
      </w:r>
      <w:r>
        <w:rPr>
          <w:rFonts w:hint="cs"/>
          <w:rtl/>
        </w:rPr>
        <w:t xml:space="preserve"> عطشان</w:t>
      </w:r>
      <w:r w:rsidR="00BC65C5">
        <w:rPr>
          <w:rFonts w:hint="cs"/>
          <w:rtl/>
        </w:rPr>
        <w:t xml:space="preserve"> ..</w:t>
      </w:r>
      <w:r>
        <w:rPr>
          <w:rFonts w:hint="cs"/>
          <w:rtl/>
        </w:rPr>
        <w:t xml:space="preserve"> </w:t>
      </w:r>
    </w:p>
    <w:p w:rsidR="00874690" w:rsidRDefault="00874690" w:rsidP="00E62BCA">
      <w:pPr>
        <w:pStyle w:val="Heading3"/>
        <w:rPr>
          <w:rtl/>
        </w:rPr>
      </w:pPr>
      <w:bookmarkStart w:id="25" w:name="_Toc382826895"/>
      <w:r>
        <w:rPr>
          <w:rFonts w:hint="cs"/>
          <w:rtl/>
        </w:rPr>
        <w:t xml:space="preserve">العباس </w:t>
      </w:r>
      <w:r w:rsidR="00E01386" w:rsidRPr="00E01386">
        <w:rPr>
          <w:rStyle w:val="libAlaemChar"/>
          <w:rFonts w:hint="cs"/>
          <w:rtl/>
        </w:rPr>
        <w:t>عليه‌السلام</w:t>
      </w:r>
      <w:r>
        <w:rPr>
          <w:rFonts w:hint="cs"/>
          <w:rtl/>
        </w:rPr>
        <w:t xml:space="preserve"> وعطش الأطفال والنساء</w:t>
      </w:r>
      <w:bookmarkEnd w:id="25"/>
      <w:r>
        <w:rPr>
          <w:rFonts w:hint="cs"/>
          <w:rtl/>
        </w:rPr>
        <w:t xml:space="preserve"> </w:t>
      </w:r>
    </w:p>
    <w:p w:rsidR="00874690" w:rsidRDefault="00874690" w:rsidP="008F395F">
      <w:pPr>
        <w:pStyle w:val="libNormal"/>
        <w:rPr>
          <w:rtl/>
        </w:rPr>
      </w:pPr>
      <w:r>
        <w:rPr>
          <w:rFonts w:hint="cs"/>
          <w:rtl/>
        </w:rPr>
        <w:t>ألم يسمعوا ويروا موقف ساقي عطاشى كربلاء أبي الفضل العباس (سلام الله عليه)</w:t>
      </w:r>
      <w:r w:rsidR="00BC65C5">
        <w:rPr>
          <w:rFonts w:hint="cs"/>
          <w:rtl/>
        </w:rPr>
        <w:t>؟</w:t>
      </w:r>
      <w:r>
        <w:rPr>
          <w:rFonts w:hint="cs"/>
          <w:rtl/>
        </w:rPr>
        <w:t xml:space="preserve">! </w:t>
      </w:r>
    </w:p>
    <w:p w:rsidR="00874690" w:rsidRDefault="00874690" w:rsidP="008F395F">
      <w:pPr>
        <w:pStyle w:val="libNormal"/>
        <w:rPr>
          <w:rtl/>
        </w:rPr>
      </w:pPr>
      <w:r>
        <w:rPr>
          <w:rFonts w:hint="cs"/>
          <w:rtl/>
        </w:rPr>
        <w:t>إليكم طرفاً من قصّته الطويلة بطول قامته</w:t>
      </w:r>
      <w:r w:rsidR="00BC65C5">
        <w:rPr>
          <w:rFonts w:hint="cs"/>
          <w:rtl/>
        </w:rPr>
        <w:t>:</w:t>
      </w:r>
      <w:r>
        <w:rPr>
          <w:rFonts w:hint="cs"/>
          <w:rtl/>
        </w:rPr>
        <w:t xml:space="preserve"> </w:t>
      </w:r>
    </w:p>
    <w:p w:rsidR="00874690" w:rsidRDefault="00874690" w:rsidP="008F395F">
      <w:pPr>
        <w:pStyle w:val="libNormal"/>
        <w:rPr>
          <w:rtl/>
        </w:rPr>
      </w:pPr>
      <w:r>
        <w:rPr>
          <w:rFonts w:hint="cs"/>
          <w:rtl/>
        </w:rPr>
        <w:t xml:space="preserve">في التاريخ الإسلامي العظيم كان العباس </w:t>
      </w:r>
      <w:r w:rsidR="00E01386" w:rsidRPr="00E01386">
        <w:rPr>
          <w:rStyle w:val="libAlaemChar"/>
          <w:rFonts w:hint="cs"/>
          <w:rtl/>
        </w:rPr>
        <w:t>عليه‌السلام</w:t>
      </w:r>
      <w:r>
        <w:rPr>
          <w:rFonts w:hint="cs"/>
          <w:rtl/>
        </w:rPr>
        <w:t xml:space="preserve"> السَّقاء</w:t>
      </w:r>
      <w:r w:rsidR="00BC65C5">
        <w:rPr>
          <w:rFonts w:hint="cs"/>
          <w:rtl/>
        </w:rPr>
        <w:t>،</w:t>
      </w:r>
      <w:r>
        <w:rPr>
          <w:rFonts w:hint="cs"/>
          <w:rtl/>
        </w:rPr>
        <w:t xml:space="preserve"> قمر بني هشام</w:t>
      </w:r>
      <w:r w:rsidR="00BC65C5">
        <w:rPr>
          <w:rFonts w:hint="cs"/>
          <w:rtl/>
        </w:rPr>
        <w:t>،</w:t>
      </w:r>
      <w:r>
        <w:rPr>
          <w:rFonts w:hint="cs"/>
          <w:rtl/>
        </w:rPr>
        <w:t xml:space="preserve"> صاحب لواء الإمام الحسين </w:t>
      </w:r>
      <w:r w:rsidR="00E01386" w:rsidRPr="00E01386">
        <w:rPr>
          <w:rStyle w:val="libAlaemChar"/>
          <w:rFonts w:hint="cs"/>
          <w:rtl/>
        </w:rPr>
        <w:t>عليه‌السلام</w:t>
      </w:r>
      <w:r>
        <w:rPr>
          <w:rFonts w:hint="cs"/>
          <w:rtl/>
        </w:rPr>
        <w:t xml:space="preserve"> وهو أكبر إخوته</w:t>
      </w:r>
      <w:r w:rsidR="00BC65C5">
        <w:rPr>
          <w:rFonts w:hint="cs"/>
          <w:rtl/>
        </w:rPr>
        <w:t>،</w:t>
      </w:r>
      <w:r>
        <w:rPr>
          <w:rFonts w:hint="cs"/>
          <w:rtl/>
        </w:rPr>
        <w:t xml:space="preserve"> وأُمّه فاطمة بنت حزام الكلابية</w:t>
      </w:r>
      <w:r w:rsidR="00BC65C5">
        <w:rPr>
          <w:rFonts w:hint="cs"/>
          <w:rtl/>
        </w:rPr>
        <w:t>،</w:t>
      </w:r>
      <w:r>
        <w:rPr>
          <w:rFonts w:hint="cs"/>
          <w:rtl/>
        </w:rPr>
        <w:t xml:space="preserve">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مناقب آل أبي طالب</w:t>
      </w:r>
      <w:r w:rsidR="00E62BCA">
        <w:rPr>
          <w:rFonts w:hint="cs"/>
          <w:rtl/>
        </w:rPr>
        <w:t xml:space="preserve"> - </w:t>
      </w:r>
      <w:r>
        <w:rPr>
          <w:rFonts w:hint="cs"/>
          <w:rtl/>
        </w:rPr>
        <w:t>لابن شهر آشوب 4 / 58</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الفرقان / 44</w:t>
      </w:r>
      <w:r w:rsidR="00BC65C5">
        <w:rPr>
          <w:rFonts w:hint="cs"/>
          <w:rtl/>
        </w:rPr>
        <w:t>.</w:t>
      </w:r>
    </w:p>
    <w:p w:rsidR="00BC65C5" w:rsidRDefault="00BC65C5" w:rsidP="00BC65C5">
      <w:pPr>
        <w:pStyle w:val="libNormal"/>
      </w:pPr>
      <w:r>
        <w:rPr>
          <w:rtl/>
        </w:rPr>
        <w:br w:type="page"/>
      </w:r>
    </w:p>
    <w:p w:rsidR="00874690" w:rsidRDefault="00874690" w:rsidP="005566C3">
      <w:pPr>
        <w:pStyle w:val="libNormal0"/>
        <w:rPr>
          <w:rtl/>
        </w:rPr>
      </w:pPr>
      <w:r>
        <w:rPr>
          <w:rFonts w:hint="cs"/>
          <w:rtl/>
        </w:rPr>
        <w:lastRenderedPageBreak/>
        <w:t xml:space="preserve">فلمّا رأى وحدة الحسين </w:t>
      </w:r>
      <w:r w:rsidR="00E01386" w:rsidRPr="00E01386">
        <w:rPr>
          <w:rStyle w:val="libAlaemChar"/>
          <w:rFonts w:hint="cs"/>
          <w:rtl/>
        </w:rPr>
        <w:t>عليه‌السلام</w:t>
      </w:r>
      <w:r>
        <w:rPr>
          <w:rFonts w:hint="cs"/>
          <w:rtl/>
        </w:rPr>
        <w:t xml:space="preserve"> بحيث لم يبقَ معه أحد من أصحابه وأهل بيته</w:t>
      </w:r>
      <w:r w:rsidR="00BC65C5">
        <w:rPr>
          <w:rFonts w:hint="cs"/>
          <w:rtl/>
        </w:rPr>
        <w:t>،</w:t>
      </w:r>
      <w:r>
        <w:rPr>
          <w:rFonts w:hint="cs"/>
          <w:rtl/>
        </w:rPr>
        <w:t xml:space="preserve"> أتاه وقال</w:t>
      </w:r>
      <w:r w:rsidR="00BC65C5">
        <w:rPr>
          <w:rFonts w:hint="cs"/>
          <w:rtl/>
        </w:rPr>
        <w:t>:</w:t>
      </w:r>
      <w:r>
        <w:rPr>
          <w:rFonts w:hint="cs"/>
          <w:rtl/>
        </w:rPr>
        <w:t xml:space="preserve"> هل من رخصة </w:t>
      </w:r>
      <w:r w:rsidR="005566C3">
        <w:rPr>
          <w:rFonts w:hint="cs"/>
          <w:rtl/>
        </w:rPr>
        <w:t>(</w:t>
      </w:r>
      <w:r>
        <w:rPr>
          <w:rFonts w:hint="cs"/>
          <w:rtl/>
        </w:rPr>
        <w:t>للبراز والقتال</w:t>
      </w:r>
      <w:r w:rsidR="005566C3">
        <w:rPr>
          <w:rFonts w:hint="cs"/>
          <w:rtl/>
        </w:rPr>
        <w:t>)</w:t>
      </w:r>
      <w:r w:rsidR="00BC65C5">
        <w:rPr>
          <w:rFonts w:hint="cs"/>
          <w:rtl/>
        </w:rPr>
        <w:t>؟</w:t>
      </w:r>
      <w:r>
        <w:rPr>
          <w:rFonts w:hint="cs"/>
          <w:rtl/>
        </w:rPr>
        <w:t xml:space="preserve"> </w:t>
      </w:r>
    </w:p>
    <w:p w:rsidR="00874690" w:rsidRDefault="00874690" w:rsidP="008F395F">
      <w:pPr>
        <w:pStyle w:val="libNormal"/>
        <w:rPr>
          <w:rtl/>
        </w:rPr>
      </w:pPr>
      <w:r>
        <w:rPr>
          <w:rFonts w:hint="cs"/>
          <w:rtl/>
        </w:rPr>
        <w:t xml:space="preserve">فبكى الحسين </w:t>
      </w:r>
      <w:r w:rsidR="00E01386" w:rsidRPr="00E01386">
        <w:rPr>
          <w:rStyle w:val="libAlaemChar"/>
          <w:rFonts w:hint="cs"/>
          <w:rtl/>
        </w:rPr>
        <w:t>عليه‌السلام</w:t>
      </w:r>
      <w:r w:rsidR="00E62BCA">
        <w:rPr>
          <w:rFonts w:hint="cs"/>
          <w:rtl/>
        </w:rPr>
        <w:t xml:space="preserve"> - </w:t>
      </w:r>
      <w:r>
        <w:rPr>
          <w:rFonts w:hint="cs"/>
          <w:rtl/>
        </w:rPr>
        <w:t>وهو محتضن أخاه أبا الفضل</w:t>
      </w:r>
      <w:r w:rsidR="00E62BCA">
        <w:rPr>
          <w:rFonts w:hint="cs"/>
          <w:rtl/>
        </w:rPr>
        <w:t xml:space="preserve"> - </w:t>
      </w:r>
      <w:r>
        <w:rPr>
          <w:rFonts w:hint="cs"/>
          <w:rtl/>
        </w:rPr>
        <w:t>بكاءً شديداً</w:t>
      </w:r>
      <w:r w:rsidR="00BC65C5">
        <w:rPr>
          <w:rFonts w:hint="cs"/>
          <w:rtl/>
        </w:rPr>
        <w:t>.</w:t>
      </w:r>
    </w:p>
    <w:p w:rsidR="00874690" w:rsidRDefault="00874690" w:rsidP="008F395F">
      <w:pPr>
        <w:pStyle w:val="libNormal"/>
        <w:rPr>
          <w:rtl/>
        </w:rPr>
      </w:pPr>
      <w:r w:rsidRPr="008F395F">
        <w:rPr>
          <w:rFonts w:hint="cs"/>
          <w:rtl/>
        </w:rPr>
        <w:t>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يا أخي</w:t>
      </w:r>
      <w:r w:rsidR="00BC65C5" w:rsidRPr="008F395F">
        <w:rPr>
          <w:rStyle w:val="libBold2Char"/>
          <w:rFonts w:hint="cs"/>
          <w:rtl/>
        </w:rPr>
        <w:t>،</w:t>
      </w:r>
      <w:r w:rsidRPr="008F395F">
        <w:rPr>
          <w:rStyle w:val="libBold2Char"/>
          <w:rFonts w:hint="cs"/>
          <w:rtl/>
        </w:rPr>
        <w:t xml:space="preserve"> أنتَ صاحِبَ لُوائي</w:t>
      </w:r>
      <w:r w:rsidR="00BC65C5" w:rsidRPr="008F395F">
        <w:rPr>
          <w:rStyle w:val="libBold2Char"/>
          <w:rFonts w:hint="cs"/>
          <w:rtl/>
        </w:rPr>
        <w:t>،</w:t>
      </w:r>
      <w:r w:rsidRPr="008F395F">
        <w:rPr>
          <w:rStyle w:val="libBold2Char"/>
          <w:rFonts w:hint="cs"/>
          <w:rtl/>
        </w:rPr>
        <w:t xml:space="preserve"> وإذا مَضَيْتَ تَفرَّق عَسكَري</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 xml:space="preserve">فقال العباس </w:t>
      </w:r>
      <w:r w:rsidR="00E01386" w:rsidRPr="00E01386">
        <w:rPr>
          <w:rStyle w:val="libAlaemChar"/>
          <w:rFonts w:hint="cs"/>
          <w:rtl/>
        </w:rPr>
        <w:t>عليه‌السلام</w:t>
      </w:r>
      <w:r w:rsidR="00BC65C5">
        <w:rPr>
          <w:rFonts w:hint="cs"/>
          <w:rtl/>
        </w:rPr>
        <w:t>:</w:t>
      </w:r>
      <w:r>
        <w:rPr>
          <w:rFonts w:hint="cs"/>
          <w:rtl/>
        </w:rPr>
        <w:t xml:space="preserve"> قد ضاق صدري وسئمت الحياة</w:t>
      </w:r>
      <w:r w:rsidR="00BC65C5">
        <w:rPr>
          <w:rFonts w:hint="cs"/>
          <w:rtl/>
        </w:rPr>
        <w:t>،</w:t>
      </w:r>
      <w:r>
        <w:rPr>
          <w:rFonts w:hint="cs"/>
          <w:rtl/>
        </w:rPr>
        <w:t xml:space="preserve"> وأريد أن أطلب ثأري من هؤلاء المنافقين</w:t>
      </w:r>
      <w:r w:rsidR="00BC65C5">
        <w:rPr>
          <w:rFonts w:hint="cs"/>
          <w:rtl/>
        </w:rPr>
        <w:t>.</w:t>
      </w:r>
    </w:p>
    <w:p w:rsidR="00874690" w:rsidRDefault="00874690" w:rsidP="008F395F">
      <w:pPr>
        <w:pStyle w:val="libNormal"/>
        <w:rPr>
          <w:rtl/>
        </w:rPr>
      </w:pPr>
      <w:r w:rsidRPr="008F395F">
        <w:rPr>
          <w:rFonts w:hint="cs"/>
          <w:rtl/>
        </w:rPr>
        <w:t xml:space="preserve">فقال الحسين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إنْ كانَ ولا بدّ فاطْلبْ لِهؤلاءِ الأطفال قليلاً مِنِ الماء</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فمضى العباس بعد الوداع يطلب الماء من الفرات وعليه أربعة آلاف فارس</w:t>
      </w:r>
      <w:r w:rsidR="00BC65C5">
        <w:rPr>
          <w:rFonts w:hint="cs"/>
          <w:rtl/>
        </w:rPr>
        <w:t>،</w:t>
      </w:r>
      <w:r>
        <w:rPr>
          <w:rFonts w:hint="cs"/>
          <w:rtl/>
        </w:rPr>
        <w:t xml:space="preserve"> فحملوا عليه وحمل هو عليهم</w:t>
      </w:r>
      <w:r w:rsidR="00BC65C5">
        <w:rPr>
          <w:rFonts w:hint="cs"/>
          <w:rtl/>
        </w:rPr>
        <w:t>،</w:t>
      </w:r>
      <w:r>
        <w:rPr>
          <w:rFonts w:hint="cs"/>
          <w:rtl/>
        </w:rPr>
        <w:t xml:space="preserve"> وجعل يقول</w:t>
      </w:r>
      <w:r w:rsidR="00BC65C5">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5566C3" w:rsidTr="005566C3">
        <w:trPr>
          <w:trHeight w:val="350"/>
        </w:trPr>
        <w:tc>
          <w:tcPr>
            <w:tcW w:w="3536" w:type="dxa"/>
          </w:tcPr>
          <w:p w:rsidR="005566C3" w:rsidRDefault="005566C3" w:rsidP="005566C3">
            <w:pPr>
              <w:pStyle w:val="libPoem"/>
            </w:pPr>
            <w:r>
              <w:rPr>
                <w:rFonts w:hint="cs"/>
                <w:rtl/>
              </w:rPr>
              <w:t>لا أرهبُ الموتَ إذا الموتُ رقى</w:t>
            </w:r>
            <w:r w:rsidRPr="00725071">
              <w:rPr>
                <w:rStyle w:val="libPoemTiniChar0"/>
                <w:rtl/>
              </w:rPr>
              <w:br/>
              <w:t> </w:t>
            </w:r>
          </w:p>
        </w:tc>
        <w:tc>
          <w:tcPr>
            <w:tcW w:w="272" w:type="dxa"/>
          </w:tcPr>
          <w:p w:rsidR="005566C3" w:rsidRDefault="005566C3" w:rsidP="005566C3">
            <w:pPr>
              <w:pStyle w:val="libPoem"/>
              <w:rPr>
                <w:rtl/>
              </w:rPr>
            </w:pPr>
          </w:p>
        </w:tc>
        <w:tc>
          <w:tcPr>
            <w:tcW w:w="3502" w:type="dxa"/>
          </w:tcPr>
          <w:p w:rsidR="005566C3" w:rsidRDefault="005566C3" w:rsidP="005566C3">
            <w:pPr>
              <w:pStyle w:val="libPoem"/>
            </w:pPr>
            <w:r>
              <w:rPr>
                <w:rFonts w:hint="cs"/>
                <w:rtl/>
              </w:rPr>
              <w:t>حتّى اُوارى في المصاليتِ لقى</w:t>
            </w:r>
            <w:r w:rsidRPr="00725071">
              <w:rPr>
                <w:rStyle w:val="libPoemTiniChar0"/>
                <w:rtl/>
              </w:rPr>
              <w:br/>
              <w:t> </w:t>
            </w:r>
          </w:p>
        </w:tc>
      </w:tr>
      <w:tr w:rsidR="005566C3" w:rsidTr="005566C3">
        <w:trPr>
          <w:trHeight w:val="350"/>
        </w:trPr>
        <w:tc>
          <w:tcPr>
            <w:tcW w:w="3536" w:type="dxa"/>
          </w:tcPr>
          <w:p w:rsidR="005566C3" w:rsidRDefault="005566C3" w:rsidP="005566C3">
            <w:pPr>
              <w:pStyle w:val="libPoem"/>
            </w:pPr>
            <w:r>
              <w:rPr>
                <w:rFonts w:hint="cs"/>
                <w:rtl/>
              </w:rPr>
              <w:t>نفسي لنفسِ المصطفى الطّهرِ وقا</w:t>
            </w:r>
            <w:r w:rsidRPr="00725071">
              <w:rPr>
                <w:rStyle w:val="libPoemTiniChar0"/>
                <w:rtl/>
              </w:rPr>
              <w:br/>
              <w:t> </w:t>
            </w:r>
          </w:p>
        </w:tc>
        <w:tc>
          <w:tcPr>
            <w:tcW w:w="272" w:type="dxa"/>
          </w:tcPr>
          <w:p w:rsidR="005566C3" w:rsidRDefault="005566C3" w:rsidP="005566C3">
            <w:pPr>
              <w:pStyle w:val="libPoem"/>
              <w:rPr>
                <w:rtl/>
              </w:rPr>
            </w:pPr>
          </w:p>
        </w:tc>
        <w:tc>
          <w:tcPr>
            <w:tcW w:w="3502" w:type="dxa"/>
          </w:tcPr>
          <w:p w:rsidR="005566C3" w:rsidRDefault="005566C3" w:rsidP="005566C3">
            <w:pPr>
              <w:pStyle w:val="libPoem"/>
            </w:pPr>
            <w:r>
              <w:rPr>
                <w:rFonts w:hint="cs"/>
                <w:rtl/>
              </w:rPr>
              <w:t>إنّي أنا العباسُ أغدو بالسقا</w:t>
            </w:r>
            <w:r w:rsidRPr="00725071">
              <w:rPr>
                <w:rStyle w:val="libPoemTiniChar0"/>
                <w:rtl/>
              </w:rPr>
              <w:br/>
              <w:t> </w:t>
            </w:r>
          </w:p>
        </w:tc>
      </w:tr>
    </w:tbl>
    <w:p w:rsidR="00874690" w:rsidRDefault="00874690" w:rsidP="005566C3">
      <w:pPr>
        <w:pStyle w:val="libPoemCenter"/>
        <w:rPr>
          <w:rtl/>
        </w:rPr>
      </w:pPr>
      <w:r>
        <w:rPr>
          <w:rFonts w:hint="cs"/>
          <w:rtl/>
        </w:rPr>
        <w:t xml:space="preserve">ولا أخافُ الشرَّ يومَ الملتقى </w:t>
      </w:r>
    </w:p>
    <w:p w:rsidR="00874690" w:rsidRDefault="00874690" w:rsidP="008F395F">
      <w:pPr>
        <w:pStyle w:val="libNormal"/>
        <w:rPr>
          <w:rtl/>
        </w:rPr>
      </w:pPr>
      <w:r>
        <w:rPr>
          <w:rFonts w:hint="cs"/>
          <w:rtl/>
        </w:rPr>
        <w:t>ففرّقهم</w:t>
      </w:r>
      <w:r w:rsidR="00BC65C5">
        <w:rPr>
          <w:rFonts w:hint="cs"/>
          <w:rtl/>
        </w:rPr>
        <w:t>،</w:t>
      </w:r>
      <w:r>
        <w:rPr>
          <w:rFonts w:hint="cs"/>
          <w:rtl/>
        </w:rPr>
        <w:t xml:space="preserve"> حتّى إذا دخل الماء وأراد أن يشرب غرف غرفة من الماء فذكر عطش أخيه الحسين وأهل بيته </w:t>
      </w:r>
      <w:r w:rsidR="00E01386" w:rsidRPr="00E01386">
        <w:rPr>
          <w:rStyle w:val="libAlaemChar"/>
          <w:rFonts w:hint="cs"/>
          <w:rtl/>
        </w:rPr>
        <w:t>عليهم‌السلام</w:t>
      </w:r>
      <w:r w:rsidR="00BC65C5">
        <w:rPr>
          <w:rFonts w:hint="cs"/>
          <w:rtl/>
        </w:rPr>
        <w:t>،</w:t>
      </w:r>
      <w:r>
        <w:rPr>
          <w:rFonts w:hint="cs"/>
          <w:rtl/>
        </w:rPr>
        <w:t xml:space="preserve"> فرمى الماء على الماء وقال</w:t>
      </w:r>
      <w:r w:rsidR="00BC65C5">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5566C3" w:rsidTr="005566C3">
        <w:trPr>
          <w:trHeight w:val="350"/>
        </w:trPr>
        <w:tc>
          <w:tcPr>
            <w:tcW w:w="3536" w:type="dxa"/>
          </w:tcPr>
          <w:p w:rsidR="005566C3" w:rsidRDefault="005566C3" w:rsidP="005566C3">
            <w:pPr>
              <w:pStyle w:val="libPoem"/>
            </w:pPr>
            <w:r>
              <w:rPr>
                <w:rFonts w:hint="cs"/>
                <w:rtl/>
              </w:rPr>
              <w:t>يا نفسُ من بعدِ الحسينِ هوني</w:t>
            </w:r>
            <w:r w:rsidRPr="00725071">
              <w:rPr>
                <w:rStyle w:val="libPoemTiniChar0"/>
                <w:rtl/>
              </w:rPr>
              <w:br/>
              <w:t> </w:t>
            </w:r>
          </w:p>
        </w:tc>
        <w:tc>
          <w:tcPr>
            <w:tcW w:w="272" w:type="dxa"/>
          </w:tcPr>
          <w:p w:rsidR="005566C3" w:rsidRDefault="005566C3" w:rsidP="005566C3">
            <w:pPr>
              <w:pStyle w:val="libPoem"/>
              <w:rPr>
                <w:rtl/>
              </w:rPr>
            </w:pPr>
          </w:p>
        </w:tc>
        <w:tc>
          <w:tcPr>
            <w:tcW w:w="3502" w:type="dxa"/>
          </w:tcPr>
          <w:p w:rsidR="005566C3" w:rsidRDefault="005566C3" w:rsidP="005566C3">
            <w:pPr>
              <w:pStyle w:val="libPoem"/>
            </w:pPr>
            <w:r>
              <w:rPr>
                <w:rFonts w:hint="cs"/>
                <w:rtl/>
              </w:rPr>
              <w:t>وبعدهُ لا كنتِ أن تكوني</w:t>
            </w:r>
            <w:r w:rsidRPr="00725071">
              <w:rPr>
                <w:rStyle w:val="libPoemTiniChar0"/>
                <w:rtl/>
              </w:rPr>
              <w:br/>
              <w:t> </w:t>
            </w:r>
          </w:p>
        </w:tc>
      </w:tr>
      <w:tr w:rsidR="005566C3" w:rsidTr="005566C3">
        <w:trPr>
          <w:trHeight w:val="350"/>
        </w:trPr>
        <w:tc>
          <w:tcPr>
            <w:tcW w:w="3536" w:type="dxa"/>
          </w:tcPr>
          <w:p w:rsidR="005566C3" w:rsidRDefault="005566C3" w:rsidP="005566C3">
            <w:pPr>
              <w:pStyle w:val="libPoem"/>
            </w:pPr>
            <w:r>
              <w:rPr>
                <w:rFonts w:hint="cs"/>
                <w:rtl/>
              </w:rPr>
              <w:t>هذا الحسينُ واردُ المنونِ</w:t>
            </w:r>
            <w:r w:rsidRPr="00725071">
              <w:rPr>
                <w:rStyle w:val="libPoemTiniChar0"/>
                <w:rtl/>
              </w:rPr>
              <w:br/>
              <w:t> </w:t>
            </w:r>
          </w:p>
        </w:tc>
        <w:tc>
          <w:tcPr>
            <w:tcW w:w="272" w:type="dxa"/>
          </w:tcPr>
          <w:p w:rsidR="005566C3" w:rsidRDefault="005566C3" w:rsidP="005566C3">
            <w:pPr>
              <w:pStyle w:val="libPoem"/>
              <w:rPr>
                <w:rtl/>
              </w:rPr>
            </w:pPr>
          </w:p>
        </w:tc>
        <w:tc>
          <w:tcPr>
            <w:tcW w:w="3502" w:type="dxa"/>
          </w:tcPr>
          <w:p w:rsidR="005566C3" w:rsidRDefault="005566C3" w:rsidP="005566C3">
            <w:pPr>
              <w:pStyle w:val="libPoem"/>
            </w:pPr>
            <w:r>
              <w:rPr>
                <w:rFonts w:hint="cs"/>
                <w:rtl/>
              </w:rPr>
              <w:t>وتشربينَ باردَ المعينِ</w:t>
            </w:r>
            <w:r w:rsidRPr="00725071">
              <w:rPr>
                <w:rStyle w:val="libPoemTiniChar0"/>
                <w:rtl/>
              </w:rPr>
              <w:br/>
              <w:t> </w:t>
            </w:r>
          </w:p>
        </w:tc>
      </w:tr>
      <w:tr w:rsidR="005566C3" w:rsidTr="005566C3">
        <w:trPr>
          <w:trHeight w:val="350"/>
        </w:trPr>
        <w:tc>
          <w:tcPr>
            <w:tcW w:w="3536" w:type="dxa"/>
          </w:tcPr>
          <w:p w:rsidR="005566C3" w:rsidRDefault="005566C3" w:rsidP="005566C3">
            <w:pPr>
              <w:pStyle w:val="libPoem"/>
            </w:pPr>
            <w:r>
              <w:rPr>
                <w:rFonts w:hint="cs"/>
                <w:rtl/>
              </w:rPr>
              <w:t>تاللهِ ما هذا فعالُ ديني</w:t>
            </w:r>
            <w:r w:rsidRPr="00725071">
              <w:rPr>
                <w:rStyle w:val="libPoemTiniChar0"/>
                <w:rtl/>
              </w:rPr>
              <w:br/>
              <w:t> </w:t>
            </w:r>
          </w:p>
        </w:tc>
        <w:tc>
          <w:tcPr>
            <w:tcW w:w="272" w:type="dxa"/>
          </w:tcPr>
          <w:p w:rsidR="005566C3" w:rsidRDefault="005566C3" w:rsidP="005566C3">
            <w:pPr>
              <w:pStyle w:val="libPoem"/>
              <w:rPr>
                <w:rtl/>
              </w:rPr>
            </w:pPr>
          </w:p>
        </w:tc>
        <w:tc>
          <w:tcPr>
            <w:tcW w:w="3502" w:type="dxa"/>
          </w:tcPr>
          <w:p w:rsidR="005566C3" w:rsidRDefault="005566C3" w:rsidP="005566C3">
            <w:pPr>
              <w:pStyle w:val="libPoem"/>
            </w:pPr>
            <w:r>
              <w:rPr>
                <w:rFonts w:hint="cs"/>
                <w:rtl/>
              </w:rPr>
              <w:t>ولا فعالُ صادقِ اليقينِ</w:t>
            </w:r>
            <w:r w:rsidRPr="00725071">
              <w:rPr>
                <w:rStyle w:val="libPoemTiniChar0"/>
                <w:rtl/>
              </w:rPr>
              <w:br/>
              <w:t> </w:t>
            </w:r>
          </w:p>
        </w:tc>
      </w:tr>
    </w:tbl>
    <w:p w:rsidR="00874690" w:rsidRDefault="00874690" w:rsidP="008F395F">
      <w:pPr>
        <w:pStyle w:val="libNormal"/>
        <w:rPr>
          <w:rtl/>
        </w:rPr>
      </w:pPr>
      <w:r>
        <w:rPr>
          <w:rFonts w:hint="cs"/>
          <w:rtl/>
        </w:rPr>
        <w:t>ثمّ ملأ القربة وحملها متوجّهاً نحو الخيمة</w:t>
      </w:r>
      <w:r w:rsidR="00BC65C5">
        <w:rPr>
          <w:rFonts w:hint="cs"/>
          <w:rtl/>
        </w:rPr>
        <w:t>،</w:t>
      </w:r>
      <w:r>
        <w:rPr>
          <w:rFonts w:hint="cs"/>
          <w:rtl/>
        </w:rPr>
        <w:t xml:space="preserve"> فقطوا عليه الطريق</w:t>
      </w:r>
      <w:r w:rsidR="00BC65C5">
        <w:rPr>
          <w:rFonts w:hint="cs"/>
          <w:rtl/>
        </w:rPr>
        <w:t>،</w:t>
      </w:r>
      <w:r>
        <w:rPr>
          <w:rFonts w:hint="cs"/>
          <w:rtl/>
        </w:rPr>
        <w:t xml:space="preserve"> وأحاطوا به </w:t>
      </w:r>
    </w:p>
    <w:p w:rsidR="00BC65C5" w:rsidRDefault="00BC65C5" w:rsidP="00BC65C5">
      <w:pPr>
        <w:pStyle w:val="libNormal"/>
      </w:pPr>
      <w:r>
        <w:rPr>
          <w:rtl/>
        </w:rPr>
        <w:br w:type="page"/>
      </w:r>
    </w:p>
    <w:p w:rsidR="00874690" w:rsidRDefault="00874690" w:rsidP="005566C3">
      <w:pPr>
        <w:pStyle w:val="libNormal0"/>
        <w:rPr>
          <w:rtl/>
        </w:rPr>
      </w:pPr>
      <w:r>
        <w:rPr>
          <w:rFonts w:hint="cs"/>
          <w:rtl/>
        </w:rPr>
        <w:lastRenderedPageBreak/>
        <w:t>من كلّ جانب</w:t>
      </w:r>
      <w:r w:rsidR="00BC65C5">
        <w:rPr>
          <w:rFonts w:hint="cs"/>
          <w:rtl/>
        </w:rPr>
        <w:t>،</w:t>
      </w:r>
      <w:r>
        <w:rPr>
          <w:rFonts w:hint="cs"/>
          <w:rtl/>
        </w:rPr>
        <w:t xml:space="preserve"> فكمن له زيد بن ورقاء الجهني من وراء نخلة</w:t>
      </w:r>
      <w:r w:rsidR="00BC65C5">
        <w:rPr>
          <w:rFonts w:hint="cs"/>
          <w:rtl/>
        </w:rPr>
        <w:t>،</w:t>
      </w:r>
      <w:r>
        <w:rPr>
          <w:rFonts w:hint="cs"/>
          <w:rtl/>
        </w:rPr>
        <w:t xml:space="preserve"> وعاونه حكيم بن الطفيل فضربه على يمينه فقدّها</w:t>
      </w:r>
      <w:r w:rsidR="00BC65C5">
        <w:rPr>
          <w:rFonts w:hint="cs"/>
          <w:rtl/>
        </w:rPr>
        <w:t>،</w:t>
      </w:r>
      <w:r>
        <w:rPr>
          <w:rFonts w:hint="cs"/>
          <w:rtl/>
        </w:rPr>
        <w:t xml:space="preserve"> فأخذ السيف بشماله وحمل عليهم</w:t>
      </w:r>
      <w:r w:rsidR="00BC65C5">
        <w:rPr>
          <w:rFonts w:hint="cs"/>
          <w:rtl/>
        </w:rPr>
        <w:t>،</w:t>
      </w:r>
      <w:r>
        <w:rPr>
          <w:rFonts w:hint="cs"/>
          <w:rtl/>
        </w:rPr>
        <w:t xml:space="preserve"> وهو يرتجز</w:t>
      </w:r>
      <w:r w:rsidR="00BC65C5">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5566C3" w:rsidTr="005566C3">
        <w:trPr>
          <w:trHeight w:val="350"/>
        </w:trPr>
        <w:tc>
          <w:tcPr>
            <w:tcW w:w="3536" w:type="dxa"/>
          </w:tcPr>
          <w:p w:rsidR="005566C3" w:rsidRDefault="005566C3" w:rsidP="005566C3">
            <w:pPr>
              <w:pStyle w:val="libPoem"/>
            </w:pPr>
            <w:r>
              <w:rPr>
                <w:rFonts w:hint="cs"/>
                <w:rtl/>
              </w:rPr>
              <w:t>واللهِ إن قطعتمُ يميني</w:t>
            </w:r>
            <w:r w:rsidRPr="00725071">
              <w:rPr>
                <w:rStyle w:val="libPoemTiniChar0"/>
                <w:rtl/>
              </w:rPr>
              <w:br/>
              <w:t> </w:t>
            </w:r>
          </w:p>
        </w:tc>
        <w:tc>
          <w:tcPr>
            <w:tcW w:w="272" w:type="dxa"/>
          </w:tcPr>
          <w:p w:rsidR="005566C3" w:rsidRDefault="005566C3" w:rsidP="005566C3">
            <w:pPr>
              <w:pStyle w:val="libPoem"/>
              <w:rPr>
                <w:rtl/>
              </w:rPr>
            </w:pPr>
          </w:p>
        </w:tc>
        <w:tc>
          <w:tcPr>
            <w:tcW w:w="3502" w:type="dxa"/>
          </w:tcPr>
          <w:p w:rsidR="005566C3" w:rsidRDefault="005566C3" w:rsidP="005566C3">
            <w:pPr>
              <w:pStyle w:val="libPoem"/>
            </w:pPr>
            <w:r>
              <w:rPr>
                <w:rFonts w:hint="cs"/>
                <w:rtl/>
              </w:rPr>
              <w:t>إنّي أحامي أبداً عن ديني</w:t>
            </w:r>
            <w:r w:rsidRPr="00725071">
              <w:rPr>
                <w:rStyle w:val="libPoemTiniChar0"/>
                <w:rtl/>
              </w:rPr>
              <w:br/>
              <w:t> </w:t>
            </w:r>
          </w:p>
        </w:tc>
      </w:tr>
      <w:tr w:rsidR="005566C3" w:rsidTr="005566C3">
        <w:trPr>
          <w:trHeight w:val="350"/>
        </w:trPr>
        <w:tc>
          <w:tcPr>
            <w:tcW w:w="3536" w:type="dxa"/>
          </w:tcPr>
          <w:p w:rsidR="005566C3" w:rsidRDefault="005566C3" w:rsidP="005566C3">
            <w:pPr>
              <w:pStyle w:val="libPoem"/>
            </w:pPr>
            <w:r>
              <w:rPr>
                <w:rFonts w:hint="cs"/>
                <w:rtl/>
              </w:rPr>
              <w:t>وعن إمامٍ صادقِ اليقينِ</w:t>
            </w:r>
            <w:r w:rsidRPr="00725071">
              <w:rPr>
                <w:rStyle w:val="libPoemTiniChar0"/>
                <w:rtl/>
              </w:rPr>
              <w:br/>
              <w:t> </w:t>
            </w:r>
          </w:p>
        </w:tc>
        <w:tc>
          <w:tcPr>
            <w:tcW w:w="272" w:type="dxa"/>
          </w:tcPr>
          <w:p w:rsidR="005566C3" w:rsidRDefault="005566C3" w:rsidP="005566C3">
            <w:pPr>
              <w:pStyle w:val="libPoem"/>
              <w:rPr>
                <w:rtl/>
              </w:rPr>
            </w:pPr>
          </w:p>
        </w:tc>
        <w:tc>
          <w:tcPr>
            <w:tcW w:w="3502" w:type="dxa"/>
          </w:tcPr>
          <w:p w:rsidR="005566C3" w:rsidRDefault="005566C3" w:rsidP="005566C3">
            <w:pPr>
              <w:pStyle w:val="libPoem"/>
            </w:pPr>
            <w:r>
              <w:rPr>
                <w:rFonts w:hint="cs"/>
                <w:rtl/>
              </w:rPr>
              <w:t>نجلِ النبي الطاهرِ الأمينِ</w:t>
            </w:r>
            <w:r w:rsidRPr="00725071">
              <w:rPr>
                <w:rStyle w:val="libPoemTiniChar0"/>
                <w:rtl/>
              </w:rPr>
              <w:br/>
              <w:t> </w:t>
            </w:r>
          </w:p>
        </w:tc>
      </w:tr>
    </w:tbl>
    <w:p w:rsidR="00874690" w:rsidRDefault="00874690" w:rsidP="008F395F">
      <w:pPr>
        <w:pStyle w:val="libNormal"/>
        <w:rPr>
          <w:rtl/>
        </w:rPr>
      </w:pPr>
      <w:r>
        <w:rPr>
          <w:rFonts w:hint="cs"/>
          <w:rtl/>
        </w:rPr>
        <w:t>فقاتل حتّى ضعف</w:t>
      </w:r>
      <w:r w:rsidR="00BC65C5">
        <w:rPr>
          <w:rFonts w:hint="cs"/>
          <w:rtl/>
        </w:rPr>
        <w:t>،</w:t>
      </w:r>
      <w:r>
        <w:rPr>
          <w:rFonts w:hint="cs"/>
          <w:rtl/>
        </w:rPr>
        <w:t xml:space="preserve"> فكمن له عدّو الله من وراء نخلة فضربه على شماله فقطها كذلك</w:t>
      </w:r>
      <w:r w:rsidR="00BC65C5">
        <w:rPr>
          <w:rFonts w:hint="cs"/>
          <w:rtl/>
        </w:rPr>
        <w:t>،</w:t>
      </w:r>
      <w:r>
        <w:rPr>
          <w:rFonts w:hint="cs"/>
          <w:rtl/>
        </w:rPr>
        <w:t xml:space="preserve"> فقال </w:t>
      </w:r>
      <w:r w:rsidR="00E01386" w:rsidRPr="00E01386">
        <w:rPr>
          <w:rStyle w:val="libAlaemChar"/>
          <w:rFonts w:hint="cs"/>
          <w:rtl/>
        </w:rPr>
        <w:t>عليه‌السلام</w:t>
      </w:r>
      <w:r w:rsidR="00BC65C5">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5566C3" w:rsidTr="005566C3">
        <w:trPr>
          <w:trHeight w:val="350"/>
        </w:trPr>
        <w:tc>
          <w:tcPr>
            <w:tcW w:w="3536" w:type="dxa"/>
          </w:tcPr>
          <w:p w:rsidR="005566C3" w:rsidRDefault="005566C3" w:rsidP="005566C3">
            <w:pPr>
              <w:pStyle w:val="libPoem"/>
            </w:pPr>
            <w:r>
              <w:rPr>
                <w:rFonts w:hint="cs"/>
                <w:rtl/>
              </w:rPr>
              <w:t>يا نفسُ لا تخشي من الكفّارِ</w:t>
            </w:r>
            <w:r w:rsidRPr="00725071">
              <w:rPr>
                <w:rStyle w:val="libPoemTiniChar0"/>
                <w:rtl/>
              </w:rPr>
              <w:br/>
              <w:t> </w:t>
            </w:r>
          </w:p>
        </w:tc>
        <w:tc>
          <w:tcPr>
            <w:tcW w:w="272" w:type="dxa"/>
          </w:tcPr>
          <w:p w:rsidR="005566C3" w:rsidRDefault="005566C3" w:rsidP="005566C3">
            <w:pPr>
              <w:pStyle w:val="libPoem"/>
              <w:rPr>
                <w:rtl/>
              </w:rPr>
            </w:pPr>
          </w:p>
        </w:tc>
        <w:tc>
          <w:tcPr>
            <w:tcW w:w="3502" w:type="dxa"/>
          </w:tcPr>
          <w:p w:rsidR="005566C3" w:rsidRDefault="005566C3" w:rsidP="005566C3">
            <w:pPr>
              <w:pStyle w:val="libPoem"/>
            </w:pPr>
            <w:r>
              <w:rPr>
                <w:rFonts w:hint="cs"/>
                <w:rtl/>
              </w:rPr>
              <w:t>وأبشري برحمةِ الجبّارِ</w:t>
            </w:r>
            <w:r w:rsidRPr="00725071">
              <w:rPr>
                <w:rStyle w:val="libPoemTiniChar0"/>
                <w:rtl/>
              </w:rPr>
              <w:br/>
              <w:t> </w:t>
            </w:r>
          </w:p>
        </w:tc>
      </w:tr>
      <w:tr w:rsidR="005566C3" w:rsidTr="005566C3">
        <w:trPr>
          <w:trHeight w:val="350"/>
        </w:trPr>
        <w:tc>
          <w:tcPr>
            <w:tcW w:w="3536" w:type="dxa"/>
          </w:tcPr>
          <w:p w:rsidR="005566C3" w:rsidRDefault="005566C3" w:rsidP="005566C3">
            <w:pPr>
              <w:pStyle w:val="libPoem"/>
            </w:pPr>
            <w:r>
              <w:rPr>
                <w:rFonts w:hint="cs"/>
                <w:rtl/>
              </w:rPr>
              <w:t>مع النبي السيّدِ المختارِ</w:t>
            </w:r>
            <w:r w:rsidRPr="00725071">
              <w:rPr>
                <w:rStyle w:val="libPoemTiniChar0"/>
                <w:rtl/>
              </w:rPr>
              <w:br/>
              <w:t> </w:t>
            </w:r>
          </w:p>
        </w:tc>
        <w:tc>
          <w:tcPr>
            <w:tcW w:w="272" w:type="dxa"/>
          </w:tcPr>
          <w:p w:rsidR="005566C3" w:rsidRDefault="005566C3" w:rsidP="005566C3">
            <w:pPr>
              <w:pStyle w:val="libPoem"/>
              <w:rPr>
                <w:rtl/>
              </w:rPr>
            </w:pPr>
          </w:p>
        </w:tc>
        <w:tc>
          <w:tcPr>
            <w:tcW w:w="3502" w:type="dxa"/>
          </w:tcPr>
          <w:p w:rsidR="005566C3" w:rsidRDefault="005566C3" w:rsidP="005566C3">
            <w:pPr>
              <w:pStyle w:val="libPoem"/>
            </w:pPr>
            <w:r>
              <w:rPr>
                <w:rFonts w:hint="cs"/>
                <w:rtl/>
              </w:rPr>
              <w:t>قد قطعوا ببغيهم يساري</w:t>
            </w:r>
            <w:r w:rsidRPr="00725071">
              <w:rPr>
                <w:rStyle w:val="libPoemTiniChar0"/>
                <w:rtl/>
              </w:rPr>
              <w:br/>
              <w:t> </w:t>
            </w:r>
          </w:p>
        </w:tc>
      </w:tr>
    </w:tbl>
    <w:p w:rsidR="00874690" w:rsidRDefault="00874690" w:rsidP="005566C3">
      <w:pPr>
        <w:pStyle w:val="libPoemCenter"/>
        <w:rPr>
          <w:rtl/>
        </w:rPr>
      </w:pPr>
      <w:r>
        <w:rPr>
          <w:rFonts w:hint="cs"/>
          <w:rtl/>
        </w:rPr>
        <w:t>فأصلهم يا ربِّ حرَّ النارِ</w:t>
      </w:r>
    </w:p>
    <w:p w:rsidR="00874690" w:rsidRDefault="00874690" w:rsidP="008F395F">
      <w:pPr>
        <w:pStyle w:val="libNormal"/>
        <w:rPr>
          <w:rtl/>
        </w:rPr>
      </w:pPr>
      <w:r>
        <w:rPr>
          <w:rFonts w:hint="cs"/>
          <w:rtl/>
        </w:rPr>
        <w:t>ثمّ جاء سهم فأصاب القربة وأُريق ماؤها</w:t>
      </w:r>
      <w:r w:rsidR="00BC65C5">
        <w:rPr>
          <w:rFonts w:hint="cs"/>
          <w:rtl/>
        </w:rPr>
        <w:t>،</w:t>
      </w:r>
      <w:r>
        <w:rPr>
          <w:rFonts w:hint="cs"/>
          <w:rtl/>
        </w:rPr>
        <w:t xml:space="preserve"> فوقف متحيّراً</w:t>
      </w:r>
      <w:r w:rsidR="00BC65C5">
        <w:rPr>
          <w:rFonts w:hint="cs"/>
          <w:rtl/>
        </w:rPr>
        <w:t>؛</w:t>
      </w:r>
      <w:r>
        <w:rPr>
          <w:rFonts w:hint="cs"/>
          <w:rtl/>
        </w:rPr>
        <w:t xml:space="preserve"> لا ماء حتّى يوصله إلى الخيمة</w:t>
      </w:r>
      <w:r w:rsidR="00BC65C5">
        <w:rPr>
          <w:rFonts w:hint="cs"/>
          <w:rtl/>
        </w:rPr>
        <w:t>،</w:t>
      </w:r>
      <w:r>
        <w:rPr>
          <w:rFonts w:hint="cs"/>
          <w:rtl/>
        </w:rPr>
        <w:t xml:space="preserve"> ولا يد حتّى يُحارب بها</w:t>
      </w:r>
      <w:r w:rsidR="00BC65C5">
        <w:rPr>
          <w:rFonts w:hint="cs"/>
          <w:rtl/>
        </w:rPr>
        <w:t>،</w:t>
      </w:r>
      <w:r>
        <w:rPr>
          <w:rFonts w:hint="cs"/>
          <w:rtl/>
        </w:rPr>
        <w:t xml:space="preserve"> وبينما هو كذلك وإذا بسهم أصاب عينه</w:t>
      </w:r>
      <w:r w:rsidR="00BC65C5">
        <w:rPr>
          <w:rFonts w:hint="cs"/>
          <w:rtl/>
        </w:rPr>
        <w:t>،</w:t>
      </w:r>
      <w:r>
        <w:rPr>
          <w:rFonts w:hint="cs"/>
          <w:rtl/>
        </w:rPr>
        <w:t xml:space="preserve"> ثمّ ضربه ظالم لعين بعمود من حديد على رأسه فانقلب عن فرسه</w:t>
      </w:r>
      <w:r w:rsidR="00BC65C5">
        <w:rPr>
          <w:rFonts w:hint="cs"/>
          <w:rtl/>
        </w:rPr>
        <w:t>،</w:t>
      </w:r>
      <w:r>
        <w:rPr>
          <w:rFonts w:hint="cs"/>
          <w:rtl/>
        </w:rPr>
        <w:t xml:space="preserve"> وصاح أخاه الحسين </w:t>
      </w:r>
      <w:r w:rsidR="00E01386" w:rsidRPr="00E01386">
        <w:rPr>
          <w:rStyle w:val="libAlaemChar"/>
          <w:rFonts w:hint="cs"/>
          <w:rtl/>
        </w:rPr>
        <w:t>عليه‌السلام</w:t>
      </w:r>
      <w:r>
        <w:rPr>
          <w:rFonts w:hint="cs"/>
          <w:rtl/>
        </w:rPr>
        <w:t xml:space="preserve"> قائلاً</w:t>
      </w:r>
      <w:r w:rsidR="00BC65C5">
        <w:rPr>
          <w:rFonts w:hint="cs"/>
          <w:rtl/>
        </w:rPr>
        <w:t>:</w:t>
      </w:r>
      <w:r>
        <w:rPr>
          <w:rFonts w:hint="cs"/>
          <w:rtl/>
        </w:rPr>
        <w:t xml:space="preserve"> يا أخي أدرك أخاك</w:t>
      </w:r>
      <w:r w:rsidR="00BC65C5">
        <w:rPr>
          <w:rFonts w:hint="cs"/>
          <w:rtl/>
        </w:rPr>
        <w:t>.</w:t>
      </w:r>
    </w:p>
    <w:p w:rsidR="00874690" w:rsidRDefault="00874690" w:rsidP="008F395F">
      <w:pPr>
        <w:pStyle w:val="libNormal"/>
        <w:rPr>
          <w:rtl/>
        </w:rPr>
      </w:pPr>
      <w:r w:rsidRPr="008F395F">
        <w:rPr>
          <w:rFonts w:hint="cs"/>
          <w:rtl/>
        </w:rPr>
        <w:t xml:space="preserve">فلمّا أتاه الحسين </w:t>
      </w:r>
      <w:r w:rsidR="00E01386" w:rsidRPr="00E01386">
        <w:rPr>
          <w:rStyle w:val="libAlaemChar"/>
          <w:rFonts w:hint="cs"/>
          <w:rtl/>
        </w:rPr>
        <w:t>عليه‌السلام</w:t>
      </w:r>
      <w:r w:rsidRPr="008F395F">
        <w:rPr>
          <w:rFonts w:hint="cs"/>
          <w:rtl/>
        </w:rPr>
        <w:t xml:space="preserve"> ورآه صريعاً على شاطئ الفرات بكى</w:t>
      </w:r>
      <w:r w:rsidR="00BC65C5" w:rsidRPr="008F395F">
        <w:rPr>
          <w:rFonts w:hint="cs"/>
          <w:rtl/>
        </w:rPr>
        <w:t>،</w:t>
      </w:r>
      <w:r w:rsidRPr="008F395F">
        <w:rPr>
          <w:rFonts w:hint="cs"/>
          <w:rtl/>
        </w:rPr>
        <w:t xml:space="preserve"> وقال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الآن انكَسَرَ ظَهري</w:t>
      </w:r>
      <w:r w:rsidR="00BC65C5" w:rsidRPr="008F395F">
        <w:rPr>
          <w:rStyle w:val="libBold2Char"/>
          <w:rFonts w:hint="cs"/>
          <w:rtl/>
        </w:rPr>
        <w:t>،</w:t>
      </w:r>
      <w:r w:rsidRPr="008F395F">
        <w:rPr>
          <w:rStyle w:val="libBold2Char"/>
          <w:rFonts w:hint="cs"/>
          <w:rtl/>
        </w:rPr>
        <w:t xml:space="preserve"> وقلَّتْ حيلتي</w:t>
      </w:r>
      <w:r w:rsidR="00BC65C5" w:rsidRPr="008F395F">
        <w:rPr>
          <w:rStyle w:val="libBold2Char"/>
          <w:rFonts w:hint="cs"/>
          <w:rtl/>
        </w:rPr>
        <w:t>،</w:t>
      </w:r>
      <w:r w:rsidRPr="008F395F">
        <w:rPr>
          <w:rStyle w:val="libBold2Char"/>
          <w:rFonts w:hint="cs"/>
          <w:rtl/>
        </w:rPr>
        <w:t xml:space="preserve"> وشَمَتَ بي عَدوّي</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ثمّ توجّه إلى القوم</w:t>
      </w:r>
      <w:r w:rsidR="00BC65C5">
        <w:rPr>
          <w:rFonts w:hint="cs"/>
          <w:rtl/>
        </w:rPr>
        <w:t>،</w:t>
      </w:r>
      <w:r>
        <w:rPr>
          <w:rFonts w:hint="cs"/>
          <w:rtl/>
        </w:rPr>
        <w:t xml:space="preserve"> وأنشأ يقول</w:t>
      </w:r>
      <w:r w:rsidR="00BC65C5">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5566C3" w:rsidTr="005566C3">
        <w:trPr>
          <w:trHeight w:val="350"/>
        </w:trPr>
        <w:tc>
          <w:tcPr>
            <w:tcW w:w="3536" w:type="dxa"/>
          </w:tcPr>
          <w:p w:rsidR="005566C3" w:rsidRDefault="005566C3" w:rsidP="005566C3">
            <w:pPr>
              <w:pStyle w:val="libPoem"/>
            </w:pPr>
            <w:r>
              <w:rPr>
                <w:rFonts w:hint="cs"/>
                <w:rtl/>
              </w:rPr>
              <w:t>تعدَّيتمُ يا شرًّ قومٍ بفعلكم</w:t>
            </w:r>
            <w:r w:rsidRPr="00725071">
              <w:rPr>
                <w:rStyle w:val="libPoemTiniChar0"/>
                <w:rtl/>
              </w:rPr>
              <w:br/>
              <w:t> </w:t>
            </w:r>
          </w:p>
        </w:tc>
        <w:tc>
          <w:tcPr>
            <w:tcW w:w="272" w:type="dxa"/>
          </w:tcPr>
          <w:p w:rsidR="005566C3" w:rsidRDefault="005566C3" w:rsidP="005566C3">
            <w:pPr>
              <w:pStyle w:val="libPoem"/>
              <w:rPr>
                <w:rtl/>
              </w:rPr>
            </w:pPr>
          </w:p>
        </w:tc>
        <w:tc>
          <w:tcPr>
            <w:tcW w:w="3502" w:type="dxa"/>
          </w:tcPr>
          <w:p w:rsidR="005566C3" w:rsidRDefault="005566C3" w:rsidP="005566C3">
            <w:pPr>
              <w:pStyle w:val="libPoem"/>
            </w:pPr>
            <w:r>
              <w:rPr>
                <w:rFonts w:hint="cs"/>
                <w:rtl/>
              </w:rPr>
              <w:t>وخالفتمُ قولَ النبيِّ محمّد</w:t>
            </w:r>
            <w:r w:rsidRPr="00725071">
              <w:rPr>
                <w:rStyle w:val="libPoemTiniChar0"/>
                <w:rtl/>
              </w:rPr>
              <w:br/>
              <w:t> </w:t>
            </w:r>
          </w:p>
        </w:tc>
      </w:tr>
      <w:tr w:rsidR="005566C3" w:rsidTr="005566C3">
        <w:trPr>
          <w:trHeight w:val="350"/>
        </w:trPr>
        <w:tc>
          <w:tcPr>
            <w:tcW w:w="3536" w:type="dxa"/>
          </w:tcPr>
          <w:p w:rsidR="005566C3" w:rsidRDefault="005566C3" w:rsidP="005566C3">
            <w:pPr>
              <w:pStyle w:val="libPoem"/>
            </w:pPr>
            <w:r>
              <w:rPr>
                <w:rFonts w:hint="cs"/>
                <w:rtl/>
              </w:rPr>
              <w:t>أما كانَ خيرُ الرُّسلِ وصّاكم بنا</w:t>
            </w:r>
            <w:r w:rsidRPr="00725071">
              <w:rPr>
                <w:rStyle w:val="libPoemTiniChar0"/>
                <w:rtl/>
              </w:rPr>
              <w:br/>
              <w:t> </w:t>
            </w:r>
          </w:p>
        </w:tc>
        <w:tc>
          <w:tcPr>
            <w:tcW w:w="272" w:type="dxa"/>
          </w:tcPr>
          <w:p w:rsidR="005566C3" w:rsidRDefault="005566C3" w:rsidP="005566C3">
            <w:pPr>
              <w:pStyle w:val="libPoem"/>
              <w:rPr>
                <w:rtl/>
              </w:rPr>
            </w:pPr>
          </w:p>
        </w:tc>
        <w:tc>
          <w:tcPr>
            <w:tcW w:w="3502" w:type="dxa"/>
          </w:tcPr>
          <w:p w:rsidR="005566C3" w:rsidRDefault="005566C3" w:rsidP="005566C3">
            <w:pPr>
              <w:pStyle w:val="libPoem"/>
            </w:pPr>
            <w:r>
              <w:rPr>
                <w:rFonts w:hint="cs"/>
                <w:rtl/>
              </w:rPr>
              <w:t>أما نحنُ من نسلِ النبيِّ المسدَّد</w:t>
            </w:r>
            <w:r w:rsidRPr="00725071">
              <w:rPr>
                <w:rStyle w:val="libPoemTiniChar0"/>
                <w:rtl/>
              </w:rPr>
              <w:br/>
              <w:t> </w:t>
            </w:r>
          </w:p>
        </w:tc>
      </w:tr>
      <w:tr w:rsidR="005566C3" w:rsidTr="005566C3">
        <w:trPr>
          <w:trHeight w:val="350"/>
        </w:trPr>
        <w:tc>
          <w:tcPr>
            <w:tcW w:w="3536" w:type="dxa"/>
          </w:tcPr>
          <w:p w:rsidR="005566C3" w:rsidRDefault="005566C3" w:rsidP="005566C3">
            <w:pPr>
              <w:pStyle w:val="libPoem"/>
            </w:pPr>
            <w:r>
              <w:rPr>
                <w:rFonts w:hint="cs"/>
                <w:rtl/>
              </w:rPr>
              <w:t>أما كانتِ الزَّهراءُ أُمّيَ دونكم</w:t>
            </w:r>
            <w:r w:rsidRPr="00725071">
              <w:rPr>
                <w:rStyle w:val="libPoemTiniChar0"/>
                <w:rtl/>
              </w:rPr>
              <w:br/>
              <w:t> </w:t>
            </w:r>
          </w:p>
        </w:tc>
        <w:tc>
          <w:tcPr>
            <w:tcW w:w="272" w:type="dxa"/>
          </w:tcPr>
          <w:p w:rsidR="005566C3" w:rsidRDefault="005566C3" w:rsidP="005566C3">
            <w:pPr>
              <w:pStyle w:val="libPoem"/>
              <w:rPr>
                <w:rtl/>
              </w:rPr>
            </w:pPr>
          </w:p>
        </w:tc>
        <w:tc>
          <w:tcPr>
            <w:tcW w:w="3502" w:type="dxa"/>
          </w:tcPr>
          <w:p w:rsidR="005566C3" w:rsidRDefault="005566C3" w:rsidP="005566C3">
            <w:pPr>
              <w:pStyle w:val="libPoem"/>
            </w:pPr>
            <w:r>
              <w:rPr>
                <w:rFonts w:hint="cs"/>
                <w:rtl/>
              </w:rPr>
              <w:t>أما كانَ من خيرِ البريّةِ أحمد</w:t>
            </w:r>
            <w:r w:rsidRPr="00725071">
              <w:rPr>
                <w:rStyle w:val="libPoemTiniChar0"/>
                <w:rtl/>
              </w:rPr>
              <w:br/>
              <w:t> </w:t>
            </w:r>
          </w:p>
        </w:tc>
      </w:tr>
    </w:tbl>
    <w:p w:rsidR="00BC65C5" w:rsidRDefault="00BC65C5" w:rsidP="00BC65C5">
      <w:pPr>
        <w:pStyle w:val="libNormal"/>
      </w:pPr>
      <w:r>
        <w:rPr>
          <w:rtl/>
        </w:rPr>
        <w:br w:type="page"/>
      </w:r>
    </w:p>
    <w:tbl>
      <w:tblPr>
        <w:tblStyle w:val="TableGrid"/>
        <w:bidiVisual/>
        <w:tblW w:w="4562" w:type="pct"/>
        <w:tblInd w:w="384" w:type="dxa"/>
        <w:tblLook w:val="04A0"/>
      </w:tblPr>
      <w:tblGrid>
        <w:gridCol w:w="3536"/>
        <w:gridCol w:w="272"/>
        <w:gridCol w:w="3502"/>
      </w:tblGrid>
      <w:tr w:rsidR="005566C3" w:rsidTr="005566C3">
        <w:trPr>
          <w:trHeight w:val="350"/>
        </w:trPr>
        <w:tc>
          <w:tcPr>
            <w:tcW w:w="3536" w:type="dxa"/>
          </w:tcPr>
          <w:p w:rsidR="005566C3" w:rsidRDefault="005566C3" w:rsidP="005566C3">
            <w:pPr>
              <w:pStyle w:val="libPoem"/>
            </w:pPr>
            <w:r>
              <w:rPr>
                <w:rFonts w:hint="cs"/>
                <w:rtl/>
              </w:rPr>
              <w:lastRenderedPageBreak/>
              <w:t>لُعنتم وأُخزيتم بما قد جَنيتم</w:t>
            </w:r>
            <w:r w:rsidRPr="00725071">
              <w:rPr>
                <w:rStyle w:val="libPoemTiniChar0"/>
                <w:rtl/>
              </w:rPr>
              <w:br/>
              <w:t> </w:t>
            </w:r>
          </w:p>
        </w:tc>
        <w:tc>
          <w:tcPr>
            <w:tcW w:w="272" w:type="dxa"/>
          </w:tcPr>
          <w:p w:rsidR="005566C3" w:rsidRDefault="005566C3" w:rsidP="005566C3">
            <w:pPr>
              <w:pStyle w:val="libPoem"/>
              <w:rPr>
                <w:rtl/>
              </w:rPr>
            </w:pPr>
          </w:p>
        </w:tc>
        <w:tc>
          <w:tcPr>
            <w:tcW w:w="3502" w:type="dxa"/>
          </w:tcPr>
          <w:p w:rsidR="005566C3" w:rsidRDefault="005566C3" w:rsidP="005566C3">
            <w:pPr>
              <w:pStyle w:val="libPoem"/>
            </w:pPr>
            <w:r>
              <w:rPr>
                <w:rFonts w:hint="cs"/>
                <w:rtl/>
              </w:rPr>
              <w:t xml:space="preserve">فسوفَ تُلاقوا حرَّ نارٍ توقَّد </w:t>
            </w:r>
            <w:r w:rsidRPr="00E62BCA">
              <w:rPr>
                <w:rStyle w:val="libFootnotenumChar"/>
                <w:rFonts w:hint="cs"/>
                <w:rtl/>
              </w:rPr>
              <w:t>(1)</w:t>
            </w:r>
            <w:r w:rsidRPr="00725071">
              <w:rPr>
                <w:rStyle w:val="libPoemTiniChar0"/>
                <w:rtl/>
              </w:rPr>
              <w:br/>
              <w:t> </w:t>
            </w:r>
          </w:p>
        </w:tc>
      </w:tr>
    </w:tbl>
    <w:p w:rsidR="00874690" w:rsidRDefault="00874690" w:rsidP="008F395F">
      <w:pPr>
        <w:pStyle w:val="libNormal"/>
        <w:rPr>
          <w:rtl/>
        </w:rPr>
      </w:pPr>
      <w:r>
        <w:rPr>
          <w:rFonts w:hint="cs"/>
          <w:rtl/>
        </w:rPr>
        <w:t>أهكذا يكون الوفاء</w:t>
      </w:r>
      <w:r w:rsidR="00BC65C5">
        <w:rPr>
          <w:rFonts w:hint="cs"/>
          <w:rtl/>
        </w:rPr>
        <w:t>؟</w:t>
      </w:r>
      <w:r>
        <w:rPr>
          <w:rFonts w:hint="cs"/>
          <w:rtl/>
        </w:rPr>
        <w:t xml:space="preserve"> أوَ هذه هي الإنسانيّة التي جُبل البشر عليها</w:t>
      </w:r>
      <w:r w:rsidR="00BC65C5">
        <w:rPr>
          <w:rFonts w:hint="cs"/>
          <w:rtl/>
        </w:rPr>
        <w:t>؟</w:t>
      </w:r>
      <w:r>
        <w:rPr>
          <w:rFonts w:hint="cs"/>
          <w:rtl/>
        </w:rPr>
        <w:t xml:space="preserve"> إنّ فعل الأُباة والكرماء يُنبئك عن طيب طينتهم</w:t>
      </w:r>
      <w:r w:rsidR="00BC65C5">
        <w:rPr>
          <w:rFonts w:hint="cs"/>
          <w:rtl/>
        </w:rPr>
        <w:t>،</w:t>
      </w:r>
      <w:r>
        <w:rPr>
          <w:rFonts w:hint="cs"/>
          <w:rtl/>
        </w:rPr>
        <w:t xml:space="preserve"> والعكس صحيح</w:t>
      </w:r>
      <w:r w:rsidR="00BC65C5">
        <w:rPr>
          <w:rFonts w:hint="cs"/>
          <w:rtl/>
        </w:rPr>
        <w:t>،</w:t>
      </w:r>
      <w:r>
        <w:rPr>
          <w:rFonts w:hint="cs"/>
          <w:rtl/>
        </w:rPr>
        <w:t xml:space="preserve"> ففعل الجفاة الغلاظ من الدناءة والحقارة يخبرك عن خبث طينتهم بأنّها حمئة خبيثة نتنة</w:t>
      </w:r>
      <w:r w:rsidR="00BC65C5">
        <w:rPr>
          <w:rFonts w:hint="cs"/>
          <w:rtl/>
        </w:rPr>
        <w:t>،</w:t>
      </w:r>
      <w:r>
        <w:rPr>
          <w:rFonts w:hint="cs"/>
          <w:rtl/>
        </w:rPr>
        <w:t xml:space="preserve"> فتسافلت بهم إلى أسفل من البهائم العجماء</w:t>
      </w:r>
      <w:r w:rsidR="00BC65C5">
        <w:rPr>
          <w:rFonts w:hint="cs"/>
          <w:rtl/>
        </w:rPr>
        <w:t>،</w:t>
      </w:r>
      <w:r>
        <w:rPr>
          <w:rFonts w:hint="cs"/>
          <w:rtl/>
        </w:rPr>
        <w:t xml:space="preserve"> وذاك أسفل سافلين في الدنيا</w:t>
      </w:r>
      <w:r w:rsidR="00BC65C5">
        <w:rPr>
          <w:rFonts w:hint="cs"/>
          <w:rtl/>
        </w:rPr>
        <w:t>،</w:t>
      </w:r>
      <w:r>
        <w:rPr>
          <w:rFonts w:hint="cs"/>
          <w:rtl/>
        </w:rPr>
        <w:t xml:space="preserve"> ولهم في الآخرة أسفل سافلين في النار</w:t>
      </w:r>
      <w:r w:rsidR="00BC65C5">
        <w:rPr>
          <w:rFonts w:hint="cs"/>
          <w:rtl/>
        </w:rPr>
        <w:t>،</w:t>
      </w:r>
      <w:r>
        <w:rPr>
          <w:rFonts w:hint="cs"/>
          <w:rtl/>
        </w:rPr>
        <w:t xml:space="preserve"> وغضب الجبّار والعياذ بالله</w:t>
      </w:r>
      <w:r w:rsidR="00BC65C5">
        <w:rPr>
          <w:rFonts w:hint="cs"/>
          <w:rtl/>
        </w:rPr>
        <w:t>.</w:t>
      </w:r>
    </w:p>
    <w:p w:rsidR="00874690" w:rsidRDefault="00874690" w:rsidP="00E62BCA">
      <w:pPr>
        <w:pStyle w:val="Heading3"/>
        <w:rPr>
          <w:rtl/>
        </w:rPr>
      </w:pPr>
      <w:bookmarkStart w:id="26" w:name="_Toc382826896"/>
      <w:r>
        <w:rPr>
          <w:rFonts w:hint="cs"/>
          <w:rtl/>
        </w:rPr>
        <w:t>الذنب الفظيع في قتل الرضيع</w:t>
      </w:r>
      <w:bookmarkEnd w:id="26"/>
      <w:r>
        <w:rPr>
          <w:rFonts w:hint="cs"/>
          <w:rtl/>
        </w:rPr>
        <w:t xml:space="preserve"> </w:t>
      </w:r>
    </w:p>
    <w:p w:rsidR="00874690" w:rsidRDefault="00874690" w:rsidP="008F395F">
      <w:pPr>
        <w:pStyle w:val="libNormal"/>
        <w:rPr>
          <w:rtl/>
        </w:rPr>
      </w:pPr>
      <w:r>
        <w:rPr>
          <w:rFonts w:hint="cs"/>
          <w:rtl/>
        </w:rPr>
        <w:t xml:space="preserve">وإذا كان لديك شكّ في تلك المسوخات التي كانت تحيط بالإمام الحسين </w:t>
      </w:r>
      <w:r w:rsidR="00E01386" w:rsidRPr="00E01386">
        <w:rPr>
          <w:rStyle w:val="libAlaemChar"/>
          <w:rFonts w:hint="cs"/>
          <w:rtl/>
        </w:rPr>
        <w:t>عليه‌السلام</w:t>
      </w:r>
      <w:r>
        <w:rPr>
          <w:rFonts w:hint="cs"/>
          <w:rtl/>
        </w:rPr>
        <w:t xml:space="preserve"> على صعيد كربلاء</w:t>
      </w:r>
      <w:r w:rsidR="00BC65C5">
        <w:rPr>
          <w:rFonts w:hint="cs"/>
          <w:rtl/>
        </w:rPr>
        <w:t>،</w:t>
      </w:r>
      <w:r>
        <w:rPr>
          <w:rFonts w:hint="cs"/>
          <w:rtl/>
        </w:rPr>
        <w:t xml:space="preserve"> فإليك ما فعلوه بالطفل الرضيع </w:t>
      </w:r>
      <w:r w:rsidR="005566C3">
        <w:rPr>
          <w:rFonts w:hint="cs"/>
          <w:rtl/>
        </w:rPr>
        <w:t>(</w:t>
      </w:r>
      <w:r>
        <w:rPr>
          <w:rFonts w:hint="cs"/>
          <w:rtl/>
        </w:rPr>
        <w:t xml:space="preserve">عبد الله بن الإمام الحسين </w:t>
      </w:r>
      <w:r w:rsidR="00E01386" w:rsidRPr="00E01386">
        <w:rPr>
          <w:rStyle w:val="libAlaemChar"/>
          <w:rFonts w:hint="cs"/>
          <w:rtl/>
        </w:rPr>
        <w:t>عليه‌السلام</w:t>
      </w:r>
      <w:r>
        <w:rPr>
          <w:rFonts w:hint="cs"/>
          <w:rtl/>
        </w:rPr>
        <w:t xml:space="preserve"> وأُمّه الرباب</w:t>
      </w:r>
      <w:r w:rsidR="005566C3">
        <w:rPr>
          <w:rFonts w:hint="cs"/>
          <w:rtl/>
        </w:rPr>
        <w:t>)</w:t>
      </w:r>
      <w:r w:rsidR="00BC65C5">
        <w:rPr>
          <w:rFonts w:hint="cs"/>
          <w:rtl/>
        </w:rPr>
        <w:t>،</w:t>
      </w:r>
      <w:r>
        <w:rPr>
          <w:rFonts w:hint="cs"/>
          <w:rtl/>
        </w:rPr>
        <w:t xml:space="preserve"> فإنّ ذلك لن يدع لديك أيّ شكّ من خروج اُولئك من البشرية</w:t>
      </w:r>
      <w:r w:rsidR="00BC65C5">
        <w:rPr>
          <w:rFonts w:hint="cs"/>
          <w:rtl/>
        </w:rPr>
        <w:t>،</w:t>
      </w:r>
      <w:r>
        <w:rPr>
          <w:rFonts w:hint="cs"/>
          <w:rtl/>
        </w:rPr>
        <w:t xml:space="preserve"> وتجرّدهم من صفات الإنسانيّة كلّها</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 xml:space="preserve">كان من أفجع وأقسى ما نُكب به الإمام الحسين </w:t>
      </w:r>
      <w:r w:rsidR="00E01386" w:rsidRPr="00E01386">
        <w:rPr>
          <w:rStyle w:val="libAlaemChar"/>
          <w:rFonts w:hint="cs"/>
          <w:rtl/>
        </w:rPr>
        <w:t>عليه‌السلام</w:t>
      </w:r>
      <w:r w:rsidRPr="008F395F">
        <w:rPr>
          <w:rFonts w:hint="cs"/>
          <w:rtl/>
        </w:rPr>
        <w:t xml:space="preserve"> هو رزيته بولده عبد الله الرضيع الذي لم يتجاوز من العمر ستة أشهر</w:t>
      </w:r>
      <w:r w:rsidR="00BC65C5" w:rsidRPr="008F395F">
        <w:rPr>
          <w:rFonts w:hint="cs"/>
          <w:rtl/>
        </w:rPr>
        <w:t>،</w:t>
      </w:r>
      <w:r w:rsidRPr="008F395F">
        <w:rPr>
          <w:rFonts w:hint="cs"/>
          <w:rtl/>
        </w:rPr>
        <w:t xml:space="preserve"> فقد كان الطفل كالبدر في بهائه</w:t>
      </w:r>
      <w:r w:rsidR="00BC65C5" w:rsidRPr="008F395F">
        <w:rPr>
          <w:rFonts w:hint="cs"/>
          <w:rtl/>
        </w:rPr>
        <w:t>،</w:t>
      </w:r>
      <w:r w:rsidRPr="008F395F">
        <w:rPr>
          <w:rFonts w:hint="cs"/>
          <w:rtl/>
        </w:rPr>
        <w:t xml:space="preserve"> وعند عودة الإمام من مصرع العباس </w:t>
      </w:r>
      <w:r w:rsidR="00E01386" w:rsidRPr="00E01386">
        <w:rPr>
          <w:rStyle w:val="libAlaemChar"/>
          <w:rFonts w:hint="cs"/>
          <w:rtl/>
        </w:rPr>
        <w:t>عليه‌السلام</w:t>
      </w:r>
      <w:r w:rsidRPr="008F395F">
        <w:rPr>
          <w:rFonts w:hint="cs"/>
          <w:rtl/>
        </w:rPr>
        <w:t xml:space="preserve"> وقف في باب الخيمة</w:t>
      </w:r>
      <w:r w:rsidR="00BC65C5" w:rsidRPr="008F395F">
        <w:rPr>
          <w:rFonts w:hint="cs"/>
          <w:rtl/>
        </w:rPr>
        <w:t>،</w:t>
      </w:r>
      <w:r w:rsidRPr="008F395F">
        <w:rPr>
          <w:rFonts w:hint="cs"/>
          <w:rtl/>
        </w:rPr>
        <w:t xml:space="preserve"> ونادى ولده علياً وأخته زينب الكبرى </w:t>
      </w:r>
      <w:r w:rsidR="00E01386" w:rsidRPr="00E01386">
        <w:rPr>
          <w:rStyle w:val="libAlaemChar"/>
          <w:rFonts w:hint="cs"/>
          <w:rtl/>
        </w:rPr>
        <w:t>عليهما‌السلام</w:t>
      </w:r>
      <w:r w:rsidRPr="008F395F">
        <w:rPr>
          <w:rFonts w:hint="cs"/>
          <w:rtl/>
        </w:rPr>
        <w:t xml:space="preserve"> وقال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يا أختاه</w:t>
      </w:r>
      <w:r w:rsidR="00BC65C5" w:rsidRPr="008F395F">
        <w:rPr>
          <w:rStyle w:val="libBold2Char"/>
          <w:rFonts w:hint="cs"/>
          <w:rtl/>
        </w:rPr>
        <w:t>،</w:t>
      </w:r>
      <w:r w:rsidRPr="008F395F">
        <w:rPr>
          <w:rStyle w:val="libBold2Char"/>
          <w:rFonts w:hint="cs"/>
          <w:rtl/>
        </w:rPr>
        <w:t xml:space="preserve"> اُوصيك بولدي الصغير خيراً</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فقالت له</w:t>
      </w:r>
      <w:r w:rsidR="00BC65C5">
        <w:rPr>
          <w:rFonts w:hint="cs"/>
          <w:rtl/>
        </w:rPr>
        <w:t>:</w:t>
      </w:r>
      <w:r>
        <w:rPr>
          <w:rFonts w:hint="cs"/>
          <w:rtl/>
        </w:rPr>
        <w:t xml:space="preserve"> يا أخي إنّ هذا الطفل له ثلاث أيّام ما شرب الماء</w:t>
      </w:r>
      <w:r w:rsidR="00BC65C5">
        <w:rPr>
          <w:rFonts w:hint="cs"/>
          <w:rtl/>
        </w:rPr>
        <w:t>،</w:t>
      </w:r>
      <w:r>
        <w:rPr>
          <w:rFonts w:hint="cs"/>
          <w:rtl/>
        </w:rPr>
        <w:t xml:space="preserve"> </w:t>
      </w:r>
      <w:r w:rsidR="005566C3">
        <w:rPr>
          <w:rFonts w:hint="cs"/>
          <w:rtl/>
        </w:rPr>
        <w:t>(</w:t>
      </w:r>
      <w:r>
        <w:rPr>
          <w:rFonts w:hint="cs"/>
          <w:rtl/>
        </w:rPr>
        <w:t>وقد جفَّ اللبن في ثدي أُمّه لشدّة العطش</w:t>
      </w:r>
      <w:r w:rsidR="005566C3">
        <w:rPr>
          <w:rFonts w:hint="cs"/>
          <w:rtl/>
        </w:rPr>
        <w:t>)</w:t>
      </w:r>
      <w:r w:rsidR="00BC65C5">
        <w:rPr>
          <w:rFonts w:hint="cs"/>
          <w:rtl/>
        </w:rPr>
        <w:t>،</w:t>
      </w:r>
      <w:r>
        <w:rPr>
          <w:rFonts w:hint="cs"/>
          <w:rtl/>
        </w:rPr>
        <w:t xml:space="preserve"> فاطلب له شربة من الماء</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موسوعة البحار 45 / 40</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8F395F">
        <w:rPr>
          <w:rFonts w:hint="cs"/>
          <w:rtl/>
        </w:rPr>
        <w:lastRenderedPageBreak/>
        <w:t xml:space="preserve">فأخذ منها الطفل </w:t>
      </w:r>
      <w:r w:rsidR="005566C3">
        <w:rPr>
          <w:rFonts w:hint="cs"/>
          <w:rtl/>
        </w:rPr>
        <w:t>(</w:t>
      </w:r>
      <w:r w:rsidRPr="008F395F">
        <w:rPr>
          <w:rFonts w:hint="cs"/>
          <w:rtl/>
        </w:rPr>
        <w:t>وهو يتلوَّى من شدّة الحرّ والعطش</w:t>
      </w:r>
      <w:r w:rsidR="00BC65C5" w:rsidRPr="008F395F">
        <w:rPr>
          <w:rFonts w:hint="cs"/>
          <w:rtl/>
        </w:rPr>
        <w:t>،</w:t>
      </w:r>
      <w:r w:rsidRPr="008F395F">
        <w:rPr>
          <w:rFonts w:hint="cs"/>
          <w:rtl/>
        </w:rPr>
        <w:t xml:space="preserve"> وكان يُغمى عليه</w:t>
      </w:r>
      <w:r w:rsidR="00BC65C5" w:rsidRPr="008F395F">
        <w:rPr>
          <w:rFonts w:hint="cs"/>
          <w:rtl/>
        </w:rPr>
        <w:t>،</w:t>
      </w:r>
      <w:r w:rsidRPr="008F395F">
        <w:rPr>
          <w:rFonts w:hint="cs"/>
          <w:rtl/>
        </w:rPr>
        <w:t xml:space="preserve"> وقد غارت عيناه</w:t>
      </w:r>
      <w:r w:rsidR="00BC65C5" w:rsidRPr="008F395F">
        <w:rPr>
          <w:rFonts w:hint="cs"/>
          <w:rtl/>
        </w:rPr>
        <w:t>،</w:t>
      </w:r>
      <w:r w:rsidRPr="008F395F">
        <w:rPr>
          <w:rFonts w:hint="cs"/>
          <w:rtl/>
        </w:rPr>
        <w:t xml:space="preserve"> وذبلت شفتاه</w:t>
      </w:r>
      <w:r w:rsidR="005566C3">
        <w:rPr>
          <w:rFonts w:hint="cs"/>
          <w:rtl/>
        </w:rPr>
        <w:t>)</w:t>
      </w:r>
      <w:r w:rsidR="00BC65C5" w:rsidRPr="008F395F">
        <w:rPr>
          <w:rFonts w:hint="cs"/>
          <w:rtl/>
        </w:rPr>
        <w:t>،</w:t>
      </w:r>
      <w:r w:rsidRPr="008F395F">
        <w:rPr>
          <w:rFonts w:hint="cs"/>
          <w:rtl/>
        </w:rPr>
        <w:t xml:space="preserve"> وتوجّه نحو القوم</w:t>
      </w:r>
      <w:r w:rsidR="00BC65C5" w:rsidRPr="008F395F">
        <w:rPr>
          <w:rFonts w:hint="cs"/>
          <w:rtl/>
        </w:rPr>
        <w:t>،</w:t>
      </w:r>
      <w:r w:rsidRPr="008F395F">
        <w:rPr>
          <w:rFonts w:hint="cs"/>
          <w:rtl/>
        </w:rPr>
        <w:t xml:space="preserve"> وقال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يا قَوم</w:t>
      </w:r>
      <w:r w:rsidR="00BC65C5" w:rsidRPr="008F395F">
        <w:rPr>
          <w:rStyle w:val="libBold2Char"/>
          <w:rFonts w:hint="cs"/>
          <w:rtl/>
        </w:rPr>
        <w:t>،</w:t>
      </w:r>
      <w:r w:rsidRPr="008F395F">
        <w:rPr>
          <w:rStyle w:val="libBold2Char"/>
          <w:rFonts w:hint="cs"/>
          <w:rtl/>
        </w:rPr>
        <w:t xml:space="preserve"> قَدْ قَتلُتمْ أخي وأولادي وأنصاري</w:t>
      </w:r>
      <w:r w:rsidR="00BC65C5" w:rsidRPr="008F395F">
        <w:rPr>
          <w:rStyle w:val="libBold2Char"/>
          <w:rFonts w:hint="cs"/>
          <w:rtl/>
        </w:rPr>
        <w:t>،</w:t>
      </w:r>
      <w:r w:rsidRPr="008F395F">
        <w:rPr>
          <w:rStyle w:val="libBold2Char"/>
          <w:rFonts w:hint="cs"/>
          <w:rtl/>
        </w:rPr>
        <w:t xml:space="preserve"> وما بَقِيَ غَيرَ هذا الطفل</w:t>
      </w:r>
      <w:r w:rsidR="00BC65C5" w:rsidRPr="008F395F">
        <w:rPr>
          <w:rStyle w:val="libBold2Char"/>
          <w:rFonts w:hint="cs"/>
          <w:rtl/>
        </w:rPr>
        <w:t>،</w:t>
      </w:r>
      <w:r w:rsidRPr="008F395F">
        <w:rPr>
          <w:rStyle w:val="libBold2Char"/>
          <w:rFonts w:hint="cs"/>
          <w:rtl/>
        </w:rPr>
        <w:t xml:space="preserve"> وَهوَ يَتلظّى عَطَشاً مِنْ غيرِ ذَنبٍ أتاهُ إليكمُ</w:t>
      </w:r>
      <w:r w:rsidR="00BC65C5" w:rsidRPr="008F395F">
        <w:rPr>
          <w:rStyle w:val="libBold2Char"/>
          <w:rFonts w:hint="cs"/>
          <w:rtl/>
        </w:rPr>
        <w:t>؛</w:t>
      </w:r>
      <w:r w:rsidRPr="008F395F">
        <w:rPr>
          <w:rStyle w:val="libBold2Char"/>
          <w:rFonts w:hint="cs"/>
          <w:rtl/>
        </w:rPr>
        <w:t xml:space="preserve"> فاسْقوهُ شَربةً منْ ماء</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sidRPr="008F395F">
        <w:rPr>
          <w:rFonts w:hint="cs"/>
          <w:rtl/>
        </w:rPr>
        <w:t xml:space="preserve">وفي </w:t>
      </w:r>
      <w:r w:rsidR="005566C3">
        <w:rPr>
          <w:rFonts w:hint="cs"/>
          <w:rtl/>
        </w:rPr>
        <w:t>(</w:t>
      </w:r>
      <w:r w:rsidRPr="008F395F">
        <w:rPr>
          <w:rFonts w:hint="cs"/>
          <w:rtl/>
        </w:rPr>
        <w:t>نفس المهموم</w:t>
      </w:r>
      <w:r w:rsidR="005566C3">
        <w:rPr>
          <w:rFonts w:hint="cs"/>
          <w:rtl/>
        </w:rPr>
        <w:t>)</w:t>
      </w:r>
      <w:r w:rsidRPr="008F395F">
        <w:rPr>
          <w:rFonts w:hint="cs"/>
          <w:rtl/>
        </w:rPr>
        <w:t xml:space="preserve"> 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يا قومَ</w:t>
      </w:r>
      <w:r w:rsidR="00BC65C5" w:rsidRPr="008F395F">
        <w:rPr>
          <w:rStyle w:val="libBold2Char"/>
          <w:rFonts w:hint="cs"/>
          <w:rtl/>
        </w:rPr>
        <w:t>،</w:t>
      </w:r>
      <w:r w:rsidRPr="008F395F">
        <w:rPr>
          <w:rStyle w:val="libBold2Char"/>
          <w:rFonts w:hint="cs"/>
          <w:rtl/>
        </w:rPr>
        <w:t xml:space="preserve"> إنْ لَمْ ترحَمُوني فارْحَموا هذا الطفل</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فاختلف القوم فيما بينهم</w:t>
      </w:r>
      <w:r w:rsidR="00BC65C5">
        <w:rPr>
          <w:rFonts w:hint="cs"/>
          <w:rtl/>
        </w:rPr>
        <w:t>،</w:t>
      </w:r>
      <w:r>
        <w:rPr>
          <w:rFonts w:hint="cs"/>
          <w:rtl/>
        </w:rPr>
        <w:t xml:space="preserve"> فمنهم مَنْ يقول</w:t>
      </w:r>
      <w:r w:rsidR="00BC65C5">
        <w:rPr>
          <w:rFonts w:hint="cs"/>
          <w:rtl/>
        </w:rPr>
        <w:t>:</w:t>
      </w:r>
      <w:r>
        <w:rPr>
          <w:rFonts w:hint="cs"/>
          <w:rtl/>
        </w:rPr>
        <w:t xml:space="preserve"> اسقوه الماء</w:t>
      </w:r>
      <w:r w:rsidR="00BC65C5">
        <w:rPr>
          <w:rFonts w:hint="cs"/>
          <w:rtl/>
        </w:rPr>
        <w:t>،</w:t>
      </w:r>
      <w:r>
        <w:rPr>
          <w:rFonts w:hint="cs"/>
          <w:rtl/>
        </w:rPr>
        <w:t xml:space="preserve"> ومنهم مَنْ يقول</w:t>
      </w:r>
      <w:r w:rsidR="00BC65C5">
        <w:rPr>
          <w:rFonts w:hint="cs"/>
          <w:rtl/>
        </w:rPr>
        <w:t>:</w:t>
      </w:r>
      <w:r>
        <w:rPr>
          <w:rFonts w:hint="cs"/>
          <w:rtl/>
        </w:rPr>
        <w:t xml:space="preserve"> لا تسقوه الماء</w:t>
      </w:r>
      <w:r w:rsidR="00BC65C5">
        <w:rPr>
          <w:rFonts w:hint="cs"/>
          <w:rtl/>
        </w:rPr>
        <w:t>.</w:t>
      </w:r>
    </w:p>
    <w:p w:rsidR="00874690" w:rsidRDefault="00874690" w:rsidP="008F395F">
      <w:pPr>
        <w:pStyle w:val="libNormal"/>
        <w:rPr>
          <w:rtl/>
        </w:rPr>
      </w:pPr>
      <w:r>
        <w:rPr>
          <w:rFonts w:hint="cs"/>
          <w:rtl/>
        </w:rPr>
        <w:t>فقال بعضهم</w:t>
      </w:r>
      <w:r w:rsidR="00BC65C5">
        <w:rPr>
          <w:rFonts w:hint="cs"/>
          <w:rtl/>
        </w:rPr>
        <w:t>:</w:t>
      </w:r>
      <w:r>
        <w:rPr>
          <w:rFonts w:hint="cs"/>
          <w:rtl/>
        </w:rPr>
        <w:t xml:space="preserve"> إن كان للكبار ذنب فما ذنب الصغار</w:t>
      </w:r>
      <w:r w:rsidR="00BC65C5">
        <w:rPr>
          <w:rFonts w:hint="cs"/>
          <w:rtl/>
        </w:rPr>
        <w:t>،</w:t>
      </w:r>
      <w:r>
        <w:rPr>
          <w:rFonts w:hint="cs"/>
          <w:rtl/>
        </w:rPr>
        <w:t xml:space="preserve"> وإنّه لطفل رضيع</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 xml:space="preserve">فصاح بهم الإمام الحسين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وَيَلكُمْ</w:t>
      </w:r>
      <w:r w:rsidR="00BC65C5" w:rsidRPr="008F395F">
        <w:rPr>
          <w:rStyle w:val="libBold2Char"/>
          <w:rFonts w:hint="cs"/>
          <w:rtl/>
        </w:rPr>
        <w:t>!</w:t>
      </w:r>
      <w:r w:rsidRPr="008F395F">
        <w:rPr>
          <w:rStyle w:val="libBold2Char"/>
          <w:rFonts w:hint="cs"/>
          <w:rtl/>
        </w:rPr>
        <w:t xml:space="preserve"> خُذوهُ وأنتمْ اسْقوُه الماءَ</w:t>
      </w:r>
      <w:r w:rsidR="005566C3">
        <w:rPr>
          <w:rStyle w:val="libBold2Char"/>
          <w:rFonts w:hint="cs"/>
          <w:rtl/>
        </w:rPr>
        <w:t>)</w:t>
      </w:r>
      <w:r w:rsidRPr="008F395F">
        <w:rPr>
          <w:rStyle w:val="libBold2Char"/>
          <w:rFonts w:hint="cs"/>
          <w:rtl/>
        </w:rPr>
        <w:t>)</w:t>
      </w:r>
      <w:r w:rsidR="00BC65C5" w:rsidRPr="008F395F">
        <w:rPr>
          <w:rFonts w:hint="cs"/>
          <w:rtl/>
        </w:rPr>
        <w:t>.</w:t>
      </w:r>
      <w:r w:rsidRPr="008F395F">
        <w:rPr>
          <w:rFonts w:hint="cs"/>
          <w:rtl/>
        </w:rPr>
        <w:t xml:space="preserve"> </w:t>
      </w:r>
    </w:p>
    <w:p w:rsidR="00874690" w:rsidRDefault="00874690" w:rsidP="008F395F">
      <w:pPr>
        <w:pStyle w:val="libNormal"/>
        <w:rPr>
          <w:rtl/>
        </w:rPr>
      </w:pPr>
      <w:r>
        <w:rPr>
          <w:rFonts w:hint="cs"/>
          <w:rtl/>
        </w:rPr>
        <w:t>فالتفت عمر بن سعد إلى حرملة بن كاهل</w:t>
      </w:r>
      <w:r w:rsidR="00BC65C5">
        <w:rPr>
          <w:rFonts w:hint="cs"/>
          <w:rtl/>
        </w:rPr>
        <w:t>،</w:t>
      </w:r>
      <w:r>
        <w:rPr>
          <w:rFonts w:hint="cs"/>
          <w:rtl/>
        </w:rPr>
        <w:t xml:space="preserve"> وقال</w:t>
      </w:r>
      <w:r w:rsidR="00BC65C5">
        <w:rPr>
          <w:rFonts w:hint="cs"/>
          <w:rtl/>
        </w:rPr>
        <w:t>:</w:t>
      </w:r>
      <w:r>
        <w:rPr>
          <w:rFonts w:hint="cs"/>
          <w:rtl/>
        </w:rPr>
        <w:t xml:space="preserve"> اقطع نزاع القوم يا حرملة</w:t>
      </w:r>
      <w:r w:rsidR="00BC65C5">
        <w:rPr>
          <w:rFonts w:hint="cs"/>
          <w:rtl/>
        </w:rPr>
        <w:t>.</w:t>
      </w:r>
    </w:p>
    <w:p w:rsidR="00874690" w:rsidRDefault="00874690" w:rsidP="008F395F">
      <w:pPr>
        <w:pStyle w:val="libNormal"/>
        <w:rPr>
          <w:rtl/>
        </w:rPr>
      </w:pPr>
      <w:r>
        <w:rPr>
          <w:rFonts w:hint="cs"/>
          <w:rtl/>
        </w:rPr>
        <w:t>فقال هذا اللعين</w:t>
      </w:r>
      <w:r w:rsidR="00BC65C5">
        <w:rPr>
          <w:rFonts w:hint="cs"/>
          <w:rtl/>
        </w:rPr>
        <w:t>:</w:t>
      </w:r>
      <w:r>
        <w:rPr>
          <w:rFonts w:hint="cs"/>
          <w:rtl/>
        </w:rPr>
        <w:t xml:space="preserve"> أأعطيه شربة ماء</w:t>
      </w:r>
      <w:r w:rsidR="00BC65C5">
        <w:rPr>
          <w:rFonts w:hint="cs"/>
          <w:rtl/>
        </w:rPr>
        <w:t>؟</w:t>
      </w:r>
      <w:r>
        <w:rPr>
          <w:rFonts w:hint="cs"/>
          <w:rtl/>
        </w:rPr>
        <w:t>!</w:t>
      </w:r>
    </w:p>
    <w:p w:rsidR="00874690" w:rsidRDefault="00874690" w:rsidP="008F395F">
      <w:pPr>
        <w:pStyle w:val="libNormal"/>
        <w:rPr>
          <w:rtl/>
        </w:rPr>
      </w:pPr>
      <w:r>
        <w:rPr>
          <w:rFonts w:hint="cs"/>
          <w:rtl/>
        </w:rPr>
        <w:t>فقال ابن سعد</w:t>
      </w:r>
      <w:r w:rsidR="00BC65C5">
        <w:rPr>
          <w:rFonts w:hint="cs"/>
          <w:rtl/>
        </w:rPr>
        <w:t>:</w:t>
      </w:r>
      <w:r>
        <w:rPr>
          <w:rFonts w:hint="cs"/>
          <w:rtl/>
        </w:rPr>
        <w:t xml:space="preserve"> بل</w:t>
      </w:r>
      <w:r w:rsidR="00BC65C5">
        <w:rPr>
          <w:rFonts w:hint="cs"/>
          <w:rtl/>
        </w:rPr>
        <w:t>،</w:t>
      </w:r>
      <w:r>
        <w:rPr>
          <w:rFonts w:hint="cs"/>
          <w:rtl/>
        </w:rPr>
        <w:t xml:space="preserve"> ألا ترى إلى بياض نحر الطفل في حجر والده</w:t>
      </w:r>
      <w:r w:rsidR="00BC65C5">
        <w:rPr>
          <w:rFonts w:hint="cs"/>
          <w:rtl/>
        </w:rPr>
        <w:t>؟</w:t>
      </w:r>
    </w:p>
    <w:p w:rsidR="00874690" w:rsidRDefault="00874690" w:rsidP="00C34FF3">
      <w:pPr>
        <w:pStyle w:val="libNormal"/>
        <w:rPr>
          <w:rtl/>
        </w:rPr>
      </w:pPr>
      <w:r>
        <w:rPr>
          <w:rFonts w:hint="cs"/>
          <w:rtl/>
        </w:rPr>
        <w:t xml:space="preserve">فوضع حرملة بن كاهل </w:t>
      </w:r>
      <w:r w:rsidR="005566C3">
        <w:rPr>
          <w:rFonts w:hint="cs"/>
          <w:rtl/>
        </w:rPr>
        <w:t>(</w:t>
      </w:r>
      <w:r>
        <w:rPr>
          <w:rFonts w:hint="cs"/>
          <w:rtl/>
        </w:rPr>
        <w:t>وقيل</w:t>
      </w:r>
      <w:r w:rsidR="00BC65C5">
        <w:rPr>
          <w:rFonts w:hint="cs"/>
          <w:rtl/>
        </w:rPr>
        <w:t>:</w:t>
      </w:r>
      <w:r>
        <w:rPr>
          <w:rFonts w:hint="cs"/>
          <w:rtl/>
        </w:rPr>
        <w:t xml:space="preserve"> عقبة بن بشير الأزدي</w:t>
      </w:r>
      <w:r w:rsidR="005566C3">
        <w:rPr>
          <w:rFonts w:hint="cs"/>
          <w:rtl/>
        </w:rPr>
        <w:t>)</w:t>
      </w:r>
      <w:r>
        <w:rPr>
          <w:rFonts w:hint="cs"/>
          <w:rtl/>
        </w:rPr>
        <w:t xml:space="preserve"> سهماً في قوسه ورماه به</w:t>
      </w:r>
      <w:r w:rsidR="00BC65C5">
        <w:rPr>
          <w:rFonts w:hint="cs"/>
          <w:rtl/>
        </w:rPr>
        <w:t>،</w:t>
      </w:r>
      <w:r>
        <w:rPr>
          <w:rFonts w:hint="cs"/>
          <w:rtl/>
        </w:rPr>
        <w:t xml:space="preserve"> فوقع في نحر الطفل فذبحه من الوريد إلى الوريد</w:t>
      </w:r>
      <w:r w:rsidR="00BC65C5">
        <w:rPr>
          <w:rFonts w:hint="cs"/>
          <w:rtl/>
        </w:rPr>
        <w:t>،</w:t>
      </w:r>
      <w:r>
        <w:rPr>
          <w:rFonts w:hint="cs"/>
          <w:rtl/>
        </w:rPr>
        <w:t xml:space="preserve"> فلما أحسَّ بحرارة السهم أخرج يديه من القماط</w:t>
      </w:r>
      <w:r w:rsidR="00BC65C5">
        <w:rPr>
          <w:rFonts w:hint="cs"/>
          <w:rtl/>
        </w:rPr>
        <w:t>،</w:t>
      </w:r>
      <w:r>
        <w:rPr>
          <w:rFonts w:hint="cs"/>
          <w:rtl/>
        </w:rPr>
        <w:t xml:space="preserve"> وراح يرفرف بهما على صدر والده العظيم كالطير المذبوح</w:t>
      </w:r>
      <w:r w:rsidR="00BC65C5">
        <w:rPr>
          <w:rFonts w:hint="cs"/>
          <w:rtl/>
        </w:rPr>
        <w:t>،</w:t>
      </w:r>
      <w:r>
        <w:rPr>
          <w:rFonts w:hint="cs"/>
          <w:rtl/>
        </w:rPr>
        <w:t xml:space="preserve"> فراح </w:t>
      </w:r>
      <w:r w:rsidR="00E01386" w:rsidRPr="00E01386">
        <w:rPr>
          <w:rStyle w:val="libAlaemChar"/>
          <w:rFonts w:hint="cs"/>
          <w:rtl/>
        </w:rPr>
        <w:t>عليه‌السلام</w:t>
      </w:r>
      <w:r>
        <w:rPr>
          <w:rFonts w:hint="cs"/>
          <w:rtl/>
        </w:rPr>
        <w:t xml:space="preserve"> يتلقّى دمه الشريف في يديه ويرميه إلى السماء</w:t>
      </w:r>
      <w:r w:rsidR="00BC65C5">
        <w:rPr>
          <w:rFonts w:hint="cs"/>
          <w:rtl/>
        </w:rPr>
        <w:t>؛</w:t>
      </w:r>
      <w:r>
        <w:rPr>
          <w:rFonts w:hint="cs"/>
          <w:rtl/>
        </w:rPr>
        <w:t xml:space="preserve"> لكي لا يقع إلى الأرض</w:t>
      </w:r>
      <w:r w:rsidR="00BC65C5">
        <w:rPr>
          <w:rFonts w:hint="cs"/>
          <w:rtl/>
        </w:rPr>
        <w:t>،</w:t>
      </w:r>
      <w:r>
        <w:rPr>
          <w:rFonts w:hint="cs"/>
          <w:rtl/>
        </w:rPr>
        <w:t xml:space="preserve"> فلم تسقط منه قطرة</w:t>
      </w:r>
      <w:r w:rsidR="00BC65C5">
        <w:rPr>
          <w:rFonts w:hint="cs"/>
          <w:rtl/>
        </w:rPr>
        <w:t>،</w:t>
      </w:r>
      <w:r>
        <w:rPr>
          <w:rFonts w:hint="cs"/>
          <w:rtl/>
        </w:rPr>
        <w:t xml:space="preserve"> كما يؤكّد الإمام الباقر </w:t>
      </w:r>
      <w:r w:rsidR="00C34FF3" w:rsidRPr="00E01386">
        <w:rPr>
          <w:rStyle w:val="libAlaemChar"/>
          <w:rFonts w:hint="cs"/>
          <w:rtl/>
        </w:rPr>
        <w:t>عليه‌السلام</w:t>
      </w:r>
      <w:r>
        <w:rPr>
          <w:rFonts w:hint="cs"/>
          <w:rtl/>
        </w:rPr>
        <w:t xml:space="preserve"> في روايته</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8F395F">
        <w:rPr>
          <w:rFonts w:hint="cs"/>
          <w:rtl/>
        </w:rPr>
        <w:lastRenderedPageBreak/>
        <w:t>والإمام المفجوع يبكي ويقول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هَوِّنَ عليَّ ما نَزَلَ بِي أنَّهُ بِعَينِ اللهِ تعالى</w:t>
      </w:r>
      <w:r w:rsidR="00BC65C5" w:rsidRPr="008F395F">
        <w:rPr>
          <w:rStyle w:val="libBold2Char"/>
          <w:rFonts w:hint="cs"/>
          <w:rtl/>
        </w:rPr>
        <w:t>.</w:t>
      </w:r>
      <w:r w:rsidRPr="008F395F">
        <w:rPr>
          <w:rStyle w:val="libBold2Char"/>
          <w:rFonts w:hint="cs"/>
          <w:rtl/>
        </w:rPr>
        <w:t xml:space="preserve"> ا</w:t>
      </w:r>
      <w:r w:rsidR="00BC65C5" w:rsidRPr="008F395F">
        <w:rPr>
          <w:rStyle w:val="libBold2Char"/>
          <w:rFonts w:hint="cs"/>
          <w:rtl/>
        </w:rPr>
        <w:t>لله</w:t>
      </w:r>
      <w:r w:rsidRPr="008F395F">
        <w:rPr>
          <w:rStyle w:val="libBold2Char"/>
          <w:rFonts w:hint="cs"/>
          <w:rtl/>
        </w:rPr>
        <w:t>ُمَّ لا يَكُنْ أهوَن عَليكَ مِنْ فَصيلِ ناقة صالح</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sidRPr="008F395F">
        <w:rPr>
          <w:rStyle w:val="libBold2Char"/>
          <w:rFonts w:hint="cs"/>
          <w:rtl/>
        </w:rPr>
        <w:t>(</w:t>
      </w:r>
      <w:r w:rsidR="005566C3">
        <w:rPr>
          <w:rStyle w:val="libBold2Char"/>
          <w:rFonts w:hint="cs"/>
          <w:rtl/>
        </w:rPr>
        <w:t>(</w:t>
      </w:r>
      <w:r w:rsidRPr="008F395F">
        <w:rPr>
          <w:rStyle w:val="libBold2Char"/>
          <w:rFonts w:hint="cs"/>
          <w:rtl/>
        </w:rPr>
        <w:t>إلهي</w:t>
      </w:r>
      <w:r w:rsidR="00BC65C5" w:rsidRPr="008F395F">
        <w:rPr>
          <w:rStyle w:val="libBold2Char"/>
          <w:rFonts w:hint="cs"/>
          <w:rtl/>
        </w:rPr>
        <w:t>،</w:t>
      </w:r>
      <w:r w:rsidRPr="008F395F">
        <w:rPr>
          <w:rStyle w:val="libBold2Char"/>
          <w:rFonts w:hint="cs"/>
          <w:rtl/>
        </w:rPr>
        <w:t xml:space="preserve"> إنْ كُنتَ حَبَسْتَ عَنَّا النَّصْرَ فَاجْعَلهُ لِما هُوَ خيرٌ مَنهُ</w:t>
      </w:r>
      <w:r w:rsidR="00BC65C5" w:rsidRPr="008F395F">
        <w:rPr>
          <w:rStyle w:val="libBold2Char"/>
          <w:rFonts w:hint="cs"/>
          <w:rtl/>
        </w:rPr>
        <w:t>،</w:t>
      </w:r>
      <w:r w:rsidRPr="008F395F">
        <w:rPr>
          <w:rStyle w:val="libBold2Char"/>
          <w:rFonts w:hint="cs"/>
          <w:rtl/>
        </w:rPr>
        <w:t xml:space="preserve"> وانْتَقِمْ مِنْ الظَالِمين</w:t>
      </w:r>
      <w:r w:rsidR="00BC65C5" w:rsidRPr="008F395F">
        <w:rPr>
          <w:rStyle w:val="libBold2Char"/>
          <w:rFonts w:hint="cs"/>
          <w:rtl/>
        </w:rPr>
        <w:t>،</w:t>
      </w:r>
      <w:r w:rsidRPr="008F395F">
        <w:rPr>
          <w:rStyle w:val="libBold2Char"/>
          <w:rFonts w:hint="cs"/>
          <w:rtl/>
        </w:rPr>
        <w:t xml:space="preserve"> وَاجْعلْ مَا حلَّ بِنا في العاجِل ذَخيرةً لنا في الآجلِ</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sidRPr="008F395F">
        <w:rPr>
          <w:rStyle w:val="libBold2Char"/>
          <w:rFonts w:hint="cs"/>
          <w:rtl/>
        </w:rPr>
        <w:t>(</w:t>
      </w:r>
      <w:r w:rsidR="005566C3">
        <w:rPr>
          <w:rStyle w:val="libBold2Char"/>
          <w:rFonts w:hint="cs"/>
          <w:rtl/>
        </w:rPr>
        <w:t>(</w:t>
      </w:r>
      <w:r w:rsidRPr="008F395F">
        <w:rPr>
          <w:rStyle w:val="libBold2Char"/>
          <w:rFonts w:hint="cs"/>
          <w:rtl/>
        </w:rPr>
        <w:t>اللهمَّ أنتَ الشاهِدُ عَلى قَوْمٍ قَتَلوا أشْبَهَ النَّاسِ بِرَسُوِلكَ مُحَّمدٍ (صلّى الله عليه وآله</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وبراوية أُخرى</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إنَّهُمْ قَد عمدوا أن لا يُبقوا أحداً من ذريّة رسولك (صلّى الله عليه وآله</w:t>
      </w:r>
      <w:r w:rsidR="005566C3">
        <w:rPr>
          <w:rStyle w:val="libBold2Char"/>
          <w:rFonts w:hint="cs"/>
          <w:rtl/>
        </w:rPr>
        <w:t>)</w:t>
      </w:r>
      <w:r w:rsidRPr="008F395F">
        <w:rPr>
          <w:rStyle w:val="libBold2Char"/>
          <w:rFonts w:hint="cs"/>
          <w:rtl/>
        </w:rPr>
        <w:t>)</w:t>
      </w:r>
      <w:r w:rsidR="00BC65C5" w:rsidRPr="008F395F">
        <w:rPr>
          <w:rFonts w:hint="cs"/>
          <w:rtl/>
        </w:rPr>
        <w:t>.</w:t>
      </w:r>
      <w:r w:rsidRPr="008F395F">
        <w:rPr>
          <w:rFonts w:hint="cs"/>
          <w:rtl/>
        </w:rPr>
        <w:t xml:space="preserve"> وهو يبكي بكاءً شديداً</w:t>
      </w:r>
      <w:r w:rsidR="00BC65C5" w:rsidRPr="008F395F">
        <w:rPr>
          <w:rFonts w:hint="cs"/>
          <w:rtl/>
        </w:rPr>
        <w:t>،</w:t>
      </w:r>
      <w:r w:rsidRPr="008F395F">
        <w:rPr>
          <w:rFonts w:hint="cs"/>
          <w:rtl/>
        </w:rPr>
        <w:t xml:space="preserve"> ويناجي ربّه بهذه الكلمات</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اللهمَّ أنت تعلمُ أنّهم دعونا لينصرونا فخذلونا وأعانوا علينا</w:t>
      </w:r>
      <w:r w:rsidR="00BC65C5" w:rsidRPr="008F395F">
        <w:rPr>
          <w:rStyle w:val="libBold2Char"/>
          <w:rFonts w:hint="cs"/>
          <w:rtl/>
        </w:rPr>
        <w:t>.</w:t>
      </w:r>
      <w:r w:rsidRPr="008F395F">
        <w:rPr>
          <w:rStyle w:val="libBold2Char"/>
          <w:rFonts w:hint="cs"/>
          <w:rtl/>
        </w:rPr>
        <w:t xml:space="preserve"> ا</w:t>
      </w:r>
      <w:r w:rsidR="00BC65C5" w:rsidRPr="008F395F">
        <w:rPr>
          <w:rStyle w:val="libBold2Char"/>
          <w:rFonts w:hint="cs"/>
          <w:rtl/>
        </w:rPr>
        <w:t>لله</w:t>
      </w:r>
      <w:r w:rsidRPr="008F395F">
        <w:rPr>
          <w:rStyle w:val="libBold2Char"/>
          <w:rFonts w:hint="cs"/>
          <w:rtl/>
        </w:rPr>
        <w:t>مّ احبس عنهم قطر السماء</w:t>
      </w:r>
      <w:r w:rsidR="00BC65C5" w:rsidRPr="008F395F">
        <w:rPr>
          <w:rStyle w:val="libBold2Char"/>
          <w:rFonts w:hint="cs"/>
          <w:rtl/>
        </w:rPr>
        <w:t>،</w:t>
      </w:r>
      <w:r w:rsidRPr="008F395F">
        <w:rPr>
          <w:rStyle w:val="libBold2Char"/>
          <w:rFonts w:hint="cs"/>
          <w:rtl/>
        </w:rPr>
        <w:t xml:space="preserve"> واحرمهم بركاتك</w:t>
      </w:r>
      <w:r w:rsidR="00BC65C5" w:rsidRPr="008F395F">
        <w:rPr>
          <w:rStyle w:val="libBold2Char"/>
          <w:rFonts w:hint="cs"/>
          <w:rtl/>
        </w:rPr>
        <w:t>،</w:t>
      </w:r>
      <w:r w:rsidRPr="008F395F">
        <w:rPr>
          <w:rStyle w:val="libBold2Char"/>
          <w:rFonts w:hint="cs"/>
          <w:rtl/>
        </w:rPr>
        <w:t xml:space="preserve"> ا</w:t>
      </w:r>
      <w:r w:rsidR="00BC65C5" w:rsidRPr="008F395F">
        <w:rPr>
          <w:rStyle w:val="libBold2Char"/>
          <w:rFonts w:hint="cs"/>
          <w:rtl/>
        </w:rPr>
        <w:t>لله</w:t>
      </w:r>
      <w:r w:rsidRPr="008F395F">
        <w:rPr>
          <w:rStyle w:val="libBold2Char"/>
          <w:rFonts w:hint="cs"/>
          <w:rtl/>
        </w:rPr>
        <w:t>مّ لا تُرضِ عنهم أبداً</w:t>
      </w:r>
      <w:r w:rsidR="00BC65C5" w:rsidRPr="008F395F">
        <w:rPr>
          <w:rStyle w:val="libBold2Char"/>
          <w:rFonts w:hint="cs"/>
          <w:rtl/>
        </w:rPr>
        <w:t>.</w:t>
      </w:r>
      <w:r w:rsidRPr="008F395F">
        <w:rPr>
          <w:rStyle w:val="libBold2Char"/>
          <w:rFonts w:hint="cs"/>
          <w:rtl/>
        </w:rPr>
        <w:t xml:space="preserve"> ا</w:t>
      </w:r>
      <w:r w:rsidR="00BC65C5" w:rsidRPr="008F395F">
        <w:rPr>
          <w:rStyle w:val="libBold2Char"/>
          <w:rFonts w:hint="cs"/>
          <w:rtl/>
        </w:rPr>
        <w:t>لله</w:t>
      </w:r>
      <w:r w:rsidRPr="008F395F">
        <w:rPr>
          <w:rStyle w:val="libBold2Char"/>
          <w:rFonts w:hint="cs"/>
          <w:rtl/>
        </w:rPr>
        <w:t>مّ إن كنت حبست عنّا النصر في الدنيا فاجعله لنا ذخراً في الآخرة</w:t>
      </w:r>
      <w:r w:rsidR="00BC65C5" w:rsidRPr="008F395F">
        <w:rPr>
          <w:rStyle w:val="libBold2Char"/>
          <w:rFonts w:hint="cs"/>
          <w:rtl/>
        </w:rPr>
        <w:t>،</w:t>
      </w:r>
      <w:r w:rsidRPr="008F395F">
        <w:rPr>
          <w:rStyle w:val="libBold2Char"/>
          <w:rFonts w:hint="cs"/>
          <w:rtl/>
        </w:rPr>
        <w:t xml:space="preserve"> وانتقم لنا من القوم الظالمين</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 xml:space="preserve">حياة الإمام الحسين </w:t>
      </w:r>
      <w:r w:rsidR="00E01386" w:rsidRPr="00E01386">
        <w:rPr>
          <w:rStyle w:val="libAlaemChar"/>
          <w:rFonts w:hint="cs"/>
          <w:rtl/>
        </w:rPr>
        <w:t>عليه‌السلام</w:t>
      </w:r>
      <w:r>
        <w:rPr>
          <w:rFonts w:hint="cs"/>
          <w:rtl/>
        </w:rPr>
        <w:t xml:space="preserve"> 3 / 276</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ينابيع المودة / 415</w:t>
      </w:r>
      <w:r w:rsidR="00BC65C5">
        <w:rPr>
          <w:rFonts w:hint="cs"/>
          <w:rtl/>
        </w:rPr>
        <w:t>،</w:t>
      </w:r>
      <w:r>
        <w:rPr>
          <w:rFonts w:hint="cs"/>
          <w:rtl/>
        </w:rPr>
        <w:t xml:space="preserve"> ونفس المهموم / 349</w:t>
      </w:r>
      <w:r w:rsidR="00BC65C5">
        <w:rPr>
          <w:rFonts w:hint="cs"/>
          <w:rtl/>
        </w:rPr>
        <w:t>.</w:t>
      </w:r>
    </w:p>
    <w:p w:rsidR="00BC65C5" w:rsidRDefault="00BC65C5" w:rsidP="00BC65C5">
      <w:pPr>
        <w:pStyle w:val="libNormal"/>
      </w:pPr>
      <w:r>
        <w:rPr>
          <w:rtl/>
        </w:rPr>
        <w:br w:type="page"/>
      </w:r>
    </w:p>
    <w:p w:rsidR="00BC65C5" w:rsidRDefault="00BC65C5" w:rsidP="00BC65C5">
      <w:pPr>
        <w:pStyle w:val="libNormal"/>
      </w:pPr>
      <w:r>
        <w:rPr>
          <w:rtl/>
        </w:rPr>
        <w:lastRenderedPageBreak/>
        <w:br w:type="page"/>
      </w:r>
    </w:p>
    <w:p w:rsidR="00874690" w:rsidRDefault="00874690" w:rsidP="00C34FF3">
      <w:pPr>
        <w:pStyle w:val="Heading2Center"/>
        <w:rPr>
          <w:rtl/>
        </w:rPr>
      </w:pPr>
      <w:bookmarkStart w:id="27" w:name="_Toc382826897"/>
      <w:r>
        <w:rPr>
          <w:rFonts w:hint="cs"/>
          <w:rtl/>
        </w:rPr>
        <w:lastRenderedPageBreak/>
        <w:t>الفصل الرابع</w:t>
      </w:r>
      <w:r w:rsidR="00C34FF3">
        <w:rPr>
          <w:rFonts w:hint="cs"/>
          <w:rtl/>
        </w:rPr>
        <w:t>:</w:t>
      </w:r>
      <w:r>
        <w:rPr>
          <w:rFonts w:hint="cs"/>
          <w:rtl/>
        </w:rPr>
        <w:t xml:space="preserve"> </w:t>
      </w:r>
      <w:bookmarkStart w:id="28" w:name="الفصل_الرابع"/>
      <w:bookmarkEnd w:id="28"/>
      <w:r>
        <w:rPr>
          <w:rFonts w:hint="cs"/>
          <w:rtl/>
        </w:rPr>
        <w:t>ومضاتٌ اجتماعية وروحية</w:t>
      </w:r>
      <w:bookmarkEnd w:id="27"/>
    </w:p>
    <w:p w:rsidR="00BC65C5" w:rsidRDefault="00BC65C5" w:rsidP="00BC65C5">
      <w:pPr>
        <w:pStyle w:val="libNormal"/>
      </w:pPr>
      <w:r>
        <w:rPr>
          <w:rtl/>
        </w:rPr>
        <w:br w:type="page"/>
      </w:r>
    </w:p>
    <w:p w:rsidR="00BC65C5" w:rsidRDefault="00BC65C5" w:rsidP="00BC65C5">
      <w:pPr>
        <w:pStyle w:val="libNormal"/>
      </w:pPr>
      <w:r>
        <w:rPr>
          <w:rtl/>
        </w:rPr>
        <w:lastRenderedPageBreak/>
        <w:br w:type="page"/>
      </w:r>
    </w:p>
    <w:p w:rsidR="00874690" w:rsidRDefault="00874690" w:rsidP="008F395F">
      <w:pPr>
        <w:pStyle w:val="libNormal"/>
        <w:rPr>
          <w:rtl/>
        </w:rPr>
      </w:pPr>
      <w:r>
        <w:rPr>
          <w:rFonts w:hint="cs"/>
          <w:rtl/>
        </w:rPr>
        <w:lastRenderedPageBreak/>
        <w:t>المجتمع</w:t>
      </w:r>
      <w:r w:rsidR="00BC65C5">
        <w:rPr>
          <w:rFonts w:hint="cs"/>
          <w:rtl/>
        </w:rPr>
        <w:t>:</w:t>
      </w:r>
      <w:r>
        <w:rPr>
          <w:rFonts w:hint="cs"/>
          <w:rtl/>
        </w:rPr>
        <w:t xml:space="preserve"> هو أفراد الأُمّة في اجتماعهم</w:t>
      </w:r>
      <w:r w:rsidR="00BC65C5">
        <w:rPr>
          <w:rFonts w:hint="cs"/>
          <w:rtl/>
        </w:rPr>
        <w:t>،</w:t>
      </w:r>
      <w:r>
        <w:rPr>
          <w:rFonts w:hint="cs"/>
          <w:rtl/>
        </w:rPr>
        <w:t xml:space="preserve"> وعلاقاتهم المختلفة</w:t>
      </w:r>
      <w:r w:rsidR="00BC65C5">
        <w:rPr>
          <w:rFonts w:hint="cs"/>
          <w:rtl/>
        </w:rPr>
        <w:t>،</w:t>
      </w:r>
      <w:r>
        <w:rPr>
          <w:rFonts w:hint="cs"/>
          <w:rtl/>
        </w:rPr>
        <w:t xml:space="preserve"> وتشابكاتها المتعدّدة</w:t>
      </w:r>
      <w:r w:rsidR="00BC65C5">
        <w:rPr>
          <w:rFonts w:hint="cs"/>
          <w:rtl/>
        </w:rPr>
        <w:t>.</w:t>
      </w:r>
    </w:p>
    <w:p w:rsidR="00874690" w:rsidRDefault="00874690" w:rsidP="008F395F">
      <w:pPr>
        <w:pStyle w:val="libNormal"/>
        <w:rPr>
          <w:rtl/>
        </w:rPr>
      </w:pPr>
      <w:r w:rsidRPr="008F395F">
        <w:rPr>
          <w:rFonts w:hint="cs"/>
          <w:rtl/>
        </w:rPr>
        <w:t>والإنسان نفس</w:t>
      </w:r>
      <w:r w:rsidR="00BC65C5" w:rsidRPr="008F395F">
        <w:rPr>
          <w:rFonts w:hint="cs"/>
          <w:rtl/>
        </w:rPr>
        <w:t>،</w:t>
      </w:r>
      <w:r w:rsidRPr="008F395F">
        <w:rPr>
          <w:rFonts w:hint="cs"/>
          <w:rtl/>
        </w:rPr>
        <w:t xml:space="preserve"> وبدن</w:t>
      </w:r>
      <w:r w:rsidR="00BC65C5" w:rsidRPr="008F395F">
        <w:rPr>
          <w:rFonts w:hint="cs"/>
          <w:rtl/>
        </w:rPr>
        <w:t>،</w:t>
      </w:r>
      <w:r w:rsidRPr="008F395F">
        <w:rPr>
          <w:rFonts w:hint="cs"/>
          <w:rtl/>
        </w:rPr>
        <w:t xml:space="preserve"> وروح</w:t>
      </w:r>
      <w:r w:rsidR="00BC65C5" w:rsidRPr="008F395F">
        <w:rPr>
          <w:rFonts w:hint="cs"/>
          <w:rtl/>
        </w:rPr>
        <w:t>،</w:t>
      </w:r>
      <w:r w:rsidRPr="008F395F">
        <w:rPr>
          <w:rFonts w:hint="cs"/>
          <w:rtl/>
        </w:rPr>
        <w:t xml:space="preserve"> قد ذكر القرآن الكريم النفس وجعلها محتملة الأمرين</w:t>
      </w:r>
      <w:r w:rsidR="00BC65C5" w:rsidRPr="008F395F">
        <w:rPr>
          <w:rFonts w:hint="cs"/>
          <w:rtl/>
        </w:rPr>
        <w:t>،</w:t>
      </w:r>
      <w:r w:rsidRPr="008F395F">
        <w:rPr>
          <w:rFonts w:hint="cs"/>
          <w:rtl/>
        </w:rPr>
        <w:t xml:space="preserve"> مثل قوله تعالى</w:t>
      </w:r>
      <w:r w:rsidR="00BC65C5" w:rsidRPr="008F395F">
        <w:rPr>
          <w:rFonts w:hint="cs"/>
          <w:rtl/>
        </w:rPr>
        <w:t>:</w:t>
      </w:r>
      <w:r w:rsidRPr="008F395F">
        <w:rPr>
          <w:rFonts w:hint="cs"/>
          <w:rtl/>
        </w:rPr>
        <w:t xml:space="preserve"> </w:t>
      </w:r>
      <w:r w:rsidRPr="00AA52A0">
        <w:rPr>
          <w:rStyle w:val="libAlaemChar"/>
          <w:rFonts w:hint="cs"/>
          <w:rtl/>
        </w:rPr>
        <w:t>(</w:t>
      </w:r>
      <w:r w:rsidR="00BC65C5" w:rsidRPr="00BC65C5">
        <w:rPr>
          <w:rStyle w:val="libAieChar"/>
          <w:rFonts w:hint="cs"/>
          <w:rtl/>
        </w:rPr>
        <w:t xml:space="preserve"> </w:t>
      </w:r>
      <w:r w:rsidRPr="00BC65C5">
        <w:rPr>
          <w:rStyle w:val="libAieChar"/>
          <w:rFonts w:hint="cs"/>
          <w:rtl/>
        </w:rPr>
        <w:t xml:space="preserve">وَنَفْسٍ وَمَا سَوَّاهَا * فَأَلْهَمَهَا فُجُورَهَا وَتَقْوَاهَا * قَدْ أَفْلَحَ مَنْ زَكَّاهَا *وَقَدْ خَابَ مَنْ دَسَّاهَا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وقد ذكر البدن بطور حيادي كأنّه لا شأن له</w:t>
      </w:r>
      <w:r w:rsidR="00BC65C5" w:rsidRPr="008F395F">
        <w:rPr>
          <w:rFonts w:hint="cs"/>
          <w:rtl/>
        </w:rPr>
        <w:t>،</w:t>
      </w:r>
      <w:r w:rsidRPr="008F395F">
        <w:rPr>
          <w:rFonts w:hint="cs"/>
          <w:rtl/>
        </w:rPr>
        <w:t xml:space="preserve"> مثل قوله سبحانه</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فَإِذَا سَوَّيْتُهُ وَنَفَخْتُ فِيهِ مِنْ رُوحِي فَقَعُوا لَهُ سَاجِدِينَ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وذكر الروح بالإعظام والإكبار كالآية السابقة وغيرها</w:t>
      </w:r>
      <w:r w:rsidR="00BC65C5">
        <w:rPr>
          <w:rFonts w:hint="cs"/>
          <w:rtl/>
        </w:rPr>
        <w:t>،</w:t>
      </w:r>
      <w:r>
        <w:rPr>
          <w:rFonts w:hint="cs"/>
          <w:rtl/>
        </w:rPr>
        <w:t xml:space="preserve"> فكأنّ البدن السفل</w:t>
      </w:r>
      <w:r w:rsidR="00BC65C5">
        <w:rPr>
          <w:rFonts w:hint="cs"/>
          <w:rtl/>
        </w:rPr>
        <w:t>،</w:t>
      </w:r>
      <w:r>
        <w:rPr>
          <w:rFonts w:hint="cs"/>
          <w:rtl/>
        </w:rPr>
        <w:t xml:space="preserve"> والروح العلو</w:t>
      </w:r>
      <w:r w:rsidR="00BC65C5">
        <w:rPr>
          <w:rFonts w:hint="cs"/>
          <w:rtl/>
        </w:rPr>
        <w:t>،</w:t>
      </w:r>
      <w:r>
        <w:rPr>
          <w:rFonts w:hint="cs"/>
          <w:rtl/>
        </w:rPr>
        <w:t xml:space="preserve"> والنفس بينهما إن مالت إلى الأعلى كانت من العلييّن</w:t>
      </w:r>
      <w:r w:rsidR="00BC65C5">
        <w:rPr>
          <w:rFonts w:hint="cs"/>
          <w:rtl/>
        </w:rPr>
        <w:t>،</w:t>
      </w:r>
      <w:r>
        <w:rPr>
          <w:rFonts w:hint="cs"/>
          <w:rtl/>
        </w:rPr>
        <w:t xml:space="preserve"> وإن مالت إلى الأسفل كانت في سجّين</w:t>
      </w:r>
      <w:r w:rsidR="00BC65C5">
        <w:rPr>
          <w:rFonts w:hint="cs"/>
          <w:rtl/>
        </w:rPr>
        <w:t>.</w:t>
      </w:r>
    </w:p>
    <w:p w:rsidR="00874690" w:rsidRDefault="00874690" w:rsidP="008F395F">
      <w:pPr>
        <w:pStyle w:val="libNormal"/>
        <w:rPr>
          <w:rtl/>
        </w:rPr>
      </w:pPr>
      <w:r>
        <w:rPr>
          <w:rFonts w:hint="cs"/>
          <w:rtl/>
        </w:rPr>
        <w:t>والنفس يحيط بها البدن</w:t>
      </w:r>
      <w:r w:rsidR="00BC65C5">
        <w:rPr>
          <w:rFonts w:hint="cs"/>
          <w:rtl/>
        </w:rPr>
        <w:t>،</w:t>
      </w:r>
      <w:r>
        <w:rPr>
          <w:rFonts w:hint="cs"/>
          <w:rtl/>
        </w:rPr>
        <w:t xml:space="preserve"> والبدن في الاجتماع</w:t>
      </w:r>
      <w:r w:rsidR="00BC65C5">
        <w:rPr>
          <w:rFonts w:hint="cs"/>
          <w:rtl/>
        </w:rPr>
        <w:t>،</w:t>
      </w:r>
      <w:r>
        <w:rPr>
          <w:rFonts w:hint="cs"/>
          <w:rtl/>
        </w:rPr>
        <w:t xml:space="preserve"> وتحيط به المدنية أو نحوها</w:t>
      </w:r>
      <w:r w:rsidR="00BC65C5">
        <w:rPr>
          <w:rFonts w:hint="cs"/>
          <w:rtl/>
        </w:rPr>
        <w:t>،</w:t>
      </w:r>
      <w:r>
        <w:rPr>
          <w:rFonts w:hint="cs"/>
          <w:rtl/>
        </w:rPr>
        <w:t xml:space="preserve">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الشمس / 7</w:t>
      </w:r>
      <w:r w:rsidR="00E62BCA">
        <w:rPr>
          <w:rFonts w:hint="cs"/>
          <w:rtl/>
        </w:rPr>
        <w:t xml:space="preserve"> - </w:t>
      </w:r>
      <w:r>
        <w:rPr>
          <w:rFonts w:hint="cs"/>
          <w:rtl/>
        </w:rPr>
        <w:t>10</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الحجر / 29</w:t>
      </w:r>
      <w:r w:rsidR="00BC65C5">
        <w:rPr>
          <w:rFonts w:hint="cs"/>
          <w:rtl/>
        </w:rPr>
        <w:t>.</w:t>
      </w:r>
    </w:p>
    <w:p w:rsidR="00BC65C5" w:rsidRDefault="00BC65C5" w:rsidP="00BC65C5">
      <w:pPr>
        <w:pStyle w:val="libNormal"/>
      </w:pPr>
      <w:r>
        <w:rPr>
          <w:rtl/>
        </w:rPr>
        <w:br w:type="page"/>
      </w:r>
    </w:p>
    <w:p w:rsidR="00874690" w:rsidRDefault="00874690" w:rsidP="00C34FF3">
      <w:pPr>
        <w:pStyle w:val="libNormal0"/>
        <w:rPr>
          <w:rtl/>
        </w:rPr>
      </w:pPr>
      <w:r>
        <w:rPr>
          <w:rFonts w:hint="cs"/>
          <w:rtl/>
        </w:rPr>
        <w:lastRenderedPageBreak/>
        <w:t>وحولها المحيط الطبيعي</w:t>
      </w:r>
      <w:r w:rsidR="00BC65C5">
        <w:rPr>
          <w:rFonts w:hint="cs"/>
          <w:rtl/>
        </w:rPr>
        <w:t>،</w:t>
      </w:r>
      <w:r>
        <w:rPr>
          <w:rFonts w:hint="cs"/>
          <w:rtl/>
        </w:rPr>
        <w:t xml:space="preserve"> والنفس قادرة على إصلاح نفسها</w:t>
      </w:r>
      <w:r w:rsidR="00BC65C5">
        <w:rPr>
          <w:rFonts w:hint="cs"/>
          <w:rtl/>
        </w:rPr>
        <w:t>،</w:t>
      </w:r>
      <w:r>
        <w:rPr>
          <w:rFonts w:hint="cs"/>
          <w:rtl/>
        </w:rPr>
        <w:t xml:space="preserve"> ثمّ بدنها</w:t>
      </w:r>
      <w:r w:rsidR="00BC65C5">
        <w:rPr>
          <w:rFonts w:hint="cs"/>
          <w:rtl/>
        </w:rPr>
        <w:t>،</w:t>
      </w:r>
      <w:r>
        <w:rPr>
          <w:rFonts w:hint="cs"/>
          <w:rtl/>
        </w:rPr>
        <w:t xml:space="preserve"> ثمّ الاجتماع ثمّ المحيط الاصطناعي</w:t>
      </w:r>
      <w:r w:rsidR="00BC65C5">
        <w:rPr>
          <w:rFonts w:hint="cs"/>
          <w:rtl/>
        </w:rPr>
        <w:t>،</w:t>
      </w:r>
      <w:r>
        <w:rPr>
          <w:rFonts w:hint="cs"/>
          <w:rtl/>
        </w:rPr>
        <w:t xml:space="preserve"> ثمّ المحيط الطبيعي</w:t>
      </w:r>
      <w:r w:rsidR="00BC65C5">
        <w:rPr>
          <w:rFonts w:hint="cs"/>
          <w:rtl/>
        </w:rPr>
        <w:t>،</w:t>
      </w:r>
      <w:r>
        <w:rPr>
          <w:rFonts w:hint="cs"/>
          <w:rtl/>
        </w:rPr>
        <w:t xml:space="preserve"> وكما أنّ النفس قادرة على التحريك باتجاه البناء هي قادرة على تخريب الكلّ</w:t>
      </w:r>
      <w:r w:rsidR="00BC65C5">
        <w:rPr>
          <w:rFonts w:hint="cs"/>
          <w:rtl/>
        </w:rPr>
        <w:t>.</w:t>
      </w:r>
    </w:p>
    <w:p w:rsidR="00874690" w:rsidRDefault="00874690" w:rsidP="008F395F">
      <w:pPr>
        <w:pStyle w:val="libNormal"/>
        <w:rPr>
          <w:rtl/>
        </w:rPr>
      </w:pPr>
      <w:r w:rsidRPr="008F395F">
        <w:rPr>
          <w:rFonts w:hint="cs"/>
          <w:rtl/>
        </w:rPr>
        <w:t>والمجتمع إنّما يتولّد من نقطة البدء</w:t>
      </w:r>
      <w:r w:rsidR="00BC65C5" w:rsidRPr="008F395F">
        <w:rPr>
          <w:rFonts w:hint="cs"/>
          <w:rtl/>
        </w:rPr>
        <w:t>،</w:t>
      </w:r>
      <w:r w:rsidRPr="008F395F">
        <w:rPr>
          <w:rFonts w:hint="cs"/>
          <w:rtl/>
        </w:rPr>
        <w:t xml:space="preserve"> فاللازم في علم الاجتماع أن نبدأ من هنا</w:t>
      </w:r>
      <w:r w:rsidR="00BC65C5" w:rsidRPr="008F395F">
        <w:rPr>
          <w:rFonts w:hint="cs"/>
          <w:rtl/>
        </w:rPr>
        <w:t>،</w:t>
      </w:r>
      <w:r w:rsidRPr="008F395F">
        <w:rPr>
          <w:rFonts w:hint="cs"/>
          <w:rtl/>
        </w:rPr>
        <w:t xml:space="preserve"> ونبني الهيكل الاجتماعي الصحيح من النفس النقيّة النظيفة</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والإنسان خُلق اجتماعياً بالطبع</w:t>
      </w:r>
      <w:r w:rsidR="00BC65C5" w:rsidRPr="008F395F">
        <w:rPr>
          <w:rFonts w:hint="cs"/>
          <w:rtl/>
        </w:rPr>
        <w:t>،</w:t>
      </w:r>
      <w:r w:rsidRPr="008F395F">
        <w:rPr>
          <w:rFonts w:hint="cs"/>
          <w:rtl/>
        </w:rPr>
        <w:t xml:space="preserve"> لا لحاجاته الجسدية فقط</w:t>
      </w:r>
      <w:r w:rsidR="00BC65C5" w:rsidRPr="008F395F">
        <w:rPr>
          <w:rFonts w:hint="cs"/>
          <w:rtl/>
        </w:rPr>
        <w:t>،</w:t>
      </w:r>
      <w:r w:rsidRPr="008F395F">
        <w:rPr>
          <w:rFonts w:hint="cs"/>
          <w:rtl/>
        </w:rPr>
        <w:t xml:space="preserve"> بل لحاجاته النفسية كذلك</w:t>
      </w:r>
      <w:r w:rsidR="00BC65C5" w:rsidRPr="008F395F">
        <w:rPr>
          <w:rFonts w:hint="cs"/>
          <w:rtl/>
        </w:rPr>
        <w:t>،</w:t>
      </w:r>
      <w:r w:rsidRPr="008F395F">
        <w:rPr>
          <w:rFonts w:hint="cs"/>
          <w:rtl/>
        </w:rPr>
        <w:t xml:space="preserve"> حيث الإنسان يستأنس بالإنسان</w:t>
      </w:r>
      <w:r w:rsidR="00BC65C5" w:rsidRPr="008F395F">
        <w:rPr>
          <w:rFonts w:hint="cs"/>
          <w:rtl/>
        </w:rPr>
        <w:t>،</w:t>
      </w:r>
      <w:r w:rsidRPr="008F395F">
        <w:rPr>
          <w:rFonts w:hint="cs"/>
          <w:rtl/>
        </w:rPr>
        <w:t xml:space="preserve"> ويستوحش لفقده</w:t>
      </w:r>
      <w:r w:rsidR="00BC65C5" w:rsidRPr="008F395F">
        <w:rPr>
          <w:rFonts w:hint="cs"/>
          <w:rtl/>
        </w:rPr>
        <w:t>،</w:t>
      </w:r>
      <w:r w:rsidRPr="008F395F">
        <w:rPr>
          <w:rFonts w:hint="cs"/>
          <w:rtl/>
        </w:rPr>
        <w:t xml:space="preserve"> كان الإنسان يؤثر بالإنسان الآخر</w:t>
      </w:r>
      <w:r w:rsidR="00BC65C5" w:rsidRPr="008F395F">
        <w:rPr>
          <w:rFonts w:hint="cs"/>
          <w:rtl/>
        </w:rPr>
        <w:t>؛</w:t>
      </w:r>
      <w:r w:rsidRPr="008F395F">
        <w:rPr>
          <w:rFonts w:hint="cs"/>
          <w:rtl/>
        </w:rPr>
        <w:t xml:space="preserve"> سواء كانا فردين أو مجتمعين</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والإسلام يؤمن أنّ بناء المجتمع على أساس القيم الصحيحة والعمل الصالح يُعطيه ديناميكية وحركة في الاتجاه الصحيح</w:t>
      </w:r>
      <w:r w:rsidR="00BC65C5">
        <w:rPr>
          <w:rFonts w:hint="cs"/>
          <w:rtl/>
        </w:rPr>
        <w:t>،</w:t>
      </w:r>
      <w:r>
        <w:rPr>
          <w:rFonts w:hint="cs"/>
          <w:rtl/>
        </w:rPr>
        <w:t xml:space="preserve"> وعكس ذلك صحيح أيضاً</w:t>
      </w:r>
      <w:r w:rsidR="00BC65C5">
        <w:rPr>
          <w:rFonts w:hint="cs"/>
          <w:rtl/>
        </w:rPr>
        <w:t>،</w:t>
      </w:r>
      <w:r>
        <w:rPr>
          <w:rFonts w:hint="cs"/>
          <w:rtl/>
        </w:rPr>
        <w:t xml:space="preserve"> وهذا المفهوم هو عبارة عن واحدة من السنن الطبيعية التي تنطبق على المجتمع البشري عامّة</w:t>
      </w:r>
      <w:r w:rsidR="00BC65C5">
        <w:rPr>
          <w:rFonts w:hint="cs"/>
          <w:rtl/>
        </w:rPr>
        <w:t>،</w:t>
      </w:r>
      <w:r>
        <w:rPr>
          <w:rFonts w:hint="cs"/>
          <w:rtl/>
        </w:rPr>
        <w:t xml:space="preserve"> فالمجتمع مثل النهر يمتلك طاقات هائلة</w:t>
      </w:r>
      <w:r w:rsidR="00BC65C5">
        <w:rPr>
          <w:rFonts w:hint="cs"/>
          <w:rtl/>
        </w:rPr>
        <w:t>،</w:t>
      </w:r>
      <w:r>
        <w:rPr>
          <w:rFonts w:hint="cs"/>
          <w:rtl/>
        </w:rPr>
        <w:t xml:space="preserve"> إذا ما وجِّهت في الاتجاه السليم</w:t>
      </w:r>
      <w:r w:rsidR="00BC65C5">
        <w:rPr>
          <w:rFonts w:hint="cs"/>
          <w:rtl/>
        </w:rPr>
        <w:t>،</w:t>
      </w:r>
      <w:r>
        <w:rPr>
          <w:rFonts w:hint="cs"/>
          <w:rtl/>
        </w:rPr>
        <w:t xml:space="preserve"> وحُفِرت لها قنوات ملائمة</w:t>
      </w:r>
      <w:r w:rsidR="00BC65C5">
        <w:rPr>
          <w:rFonts w:hint="cs"/>
          <w:rtl/>
        </w:rPr>
        <w:t>،</w:t>
      </w:r>
      <w:r>
        <w:rPr>
          <w:rFonts w:hint="cs"/>
          <w:rtl/>
        </w:rPr>
        <w:t xml:space="preserve"> تحرّكت هذه الطاقات عبر القنوات كلّ بقدرها</w:t>
      </w:r>
      <w:r w:rsidR="00BC65C5">
        <w:rPr>
          <w:rFonts w:hint="cs"/>
          <w:rtl/>
        </w:rPr>
        <w:t>،</w:t>
      </w:r>
      <w:r>
        <w:rPr>
          <w:rFonts w:hint="cs"/>
          <w:rtl/>
        </w:rPr>
        <w:t xml:space="preserve"> وغذّت المجتمع</w:t>
      </w:r>
      <w:r w:rsidR="00BC65C5">
        <w:rPr>
          <w:rFonts w:hint="cs"/>
          <w:rtl/>
        </w:rPr>
        <w:t>،</w:t>
      </w:r>
      <w:r>
        <w:rPr>
          <w:rFonts w:hint="cs"/>
          <w:rtl/>
        </w:rPr>
        <w:t xml:space="preserve"> وأعطى بالتالي ثماراً طيّبة</w:t>
      </w:r>
      <w:r w:rsidR="00BC65C5">
        <w:rPr>
          <w:rFonts w:hint="cs"/>
          <w:rtl/>
        </w:rPr>
        <w:t>،</w:t>
      </w:r>
      <w:r>
        <w:rPr>
          <w:rFonts w:hint="cs"/>
          <w:rtl/>
        </w:rPr>
        <w:t xml:space="preserve"> ولكن إذا كانت هذه القنوات غير سليمة ومتناقضة الاتجاهات</w:t>
      </w:r>
      <w:r w:rsidR="00BC65C5">
        <w:rPr>
          <w:rFonts w:hint="cs"/>
          <w:rtl/>
        </w:rPr>
        <w:t>،</w:t>
      </w:r>
      <w:r>
        <w:rPr>
          <w:rFonts w:hint="cs"/>
          <w:rtl/>
        </w:rPr>
        <w:t xml:space="preserve"> فإنّ المجتمع سرعان ما يتحطّم ويموت</w:t>
      </w:r>
      <w:r w:rsidR="00BC65C5">
        <w:rPr>
          <w:rFonts w:hint="cs"/>
          <w:rtl/>
        </w:rPr>
        <w:t>.</w:t>
      </w:r>
    </w:p>
    <w:p w:rsidR="00874690" w:rsidRDefault="00874690" w:rsidP="008F395F">
      <w:pPr>
        <w:pStyle w:val="libNormal"/>
        <w:rPr>
          <w:rtl/>
        </w:rPr>
      </w:pPr>
      <w:r>
        <w:rPr>
          <w:rFonts w:hint="cs"/>
          <w:rtl/>
        </w:rPr>
        <w:t>وبكلمة أُخرى</w:t>
      </w:r>
      <w:r w:rsidR="00BC65C5">
        <w:rPr>
          <w:rFonts w:hint="cs"/>
          <w:rtl/>
        </w:rPr>
        <w:t>:</w:t>
      </w:r>
      <w:r>
        <w:rPr>
          <w:rFonts w:hint="cs"/>
          <w:rtl/>
        </w:rPr>
        <w:t xml:space="preserve"> نجد أنّ المجتمع البشري هو عبارة عن جسم حيّ مدرك</w:t>
      </w:r>
      <w:r w:rsidR="00BC65C5">
        <w:rPr>
          <w:rFonts w:hint="cs"/>
          <w:rtl/>
        </w:rPr>
        <w:t>،</w:t>
      </w:r>
      <w:r>
        <w:rPr>
          <w:rFonts w:hint="cs"/>
          <w:rtl/>
        </w:rPr>
        <w:t xml:space="preserve"> له حياته الخاصّة</w:t>
      </w:r>
      <w:r w:rsidR="00BC65C5">
        <w:rPr>
          <w:rFonts w:hint="cs"/>
          <w:rtl/>
        </w:rPr>
        <w:t>،</w:t>
      </w:r>
      <w:r>
        <w:rPr>
          <w:rFonts w:hint="cs"/>
          <w:rtl/>
        </w:rPr>
        <w:t xml:space="preserve"> ولحياته نظامها الخاصّ</w:t>
      </w:r>
      <w:r w:rsidR="00BC65C5">
        <w:rPr>
          <w:rFonts w:hint="cs"/>
          <w:rtl/>
        </w:rPr>
        <w:t>،</w:t>
      </w:r>
      <w:r>
        <w:rPr>
          <w:rFonts w:hint="cs"/>
          <w:rtl/>
        </w:rPr>
        <w:t xml:space="preserve"> وهو يتّصف بالتوازن مثلما يتّصف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 xml:space="preserve">موسوعة الفقه </w:t>
      </w:r>
      <w:r w:rsidR="005566C3">
        <w:rPr>
          <w:rFonts w:hint="cs"/>
          <w:rtl/>
        </w:rPr>
        <w:t>(</w:t>
      </w:r>
      <w:r>
        <w:rPr>
          <w:rFonts w:hint="cs"/>
          <w:rtl/>
        </w:rPr>
        <w:t>الاجتماع</w:t>
      </w:r>
      <w:r w:rsidR="005566C3">
        <w:rPr>
          <w:rFonts w:hint="cs"/>
          <w:rtl/>
        </w:rPr>
        <w:t>)</w:t>
      </w:r>
      <w:r w:rsidR="00E62BCA">
        <w:rPr>
          <w:rFonts w:hint="cs"/>
          <w:rtl/>
        </w:rPr>
        <w:t xml:space="preserve"> - </w:t>
      </w:r>
      <w:r>
        <w:rPr>
          <w:rFonts w:hint="cs"/>
          <w:rtl/>
        </w:rPr>
        <w:t>للإمام الشيرازي 109 / 7</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المصدر نفسه 109 / 39</w:t>
      </w:r>
      <w:r w:rsidR="00BC65C5">
        <w:rPr>
          <w:rFonts w:hint="cs"/>
          <w:rtl/>
        </w:rPr>
        <w:t>.</w:t>
      </w:r>
    </w:p>
    <w:p w:rsidR="00BC65C5" w:rsidRDefault="00BC65C5" w:rsidP="00BC65C5">
      <w:pPr>
        <w:pStyle w:val="libNormal"/>
      </w:pPr>
      <w:r>
        <w:rPr>
          <w:rtl/>
        </w:rPr>
        <w:br w:type="page"/>
      </w:r>
    </w:p>
    <w:p w:rsidR="00874690" w:rsidRDefault="00874690" w:rsidP="00C34FF3">
      <w:pPr>
        <w:pStyle w:val="libNormal0"/>
        <w:rPr>
          <w:rtl/>
        </w:rPr>
      </w:pPr>
      <w:r>
        <w:rPr>
          <w:rFonts w:hint="cs"/>
          <w:rtl/>
        </w:rPr>
        <w:lastRenderedPageBreak/>
        <w:t>بالانحراف في سلوكه</w:t>
      </w:r>
      <w:r w:rsidR="00BC65C5">
        <w:rPr>
          <w:rFonts w:hint="cs"/>
          <w:rtl/>
        </w:rPr>
        <w:t>،</w:t>
      </w:r>
      <w:r>
        <w:rPr>
          <w:rFonts w:hint="cs"/>
          <w:rtl/>
        </w:rPr>
        <w:t xml:space="preserve"> كما يتّصف الفرد الواحد من الناس</w:t>
      </w:r>
      <w:r w:rsidR="00BC65C5">
        <w:rPr>
          <w:rFonts w:hint="cs"/>
          <w:rtl/>
        </w:rPr>
        <w:t>.</w:t>
      </w:r>
    </w:p>
    <w:p w:rsidR="00874690" w:rsidRDefault="00874690" w:rsidP="008F395F">
      <w:pPr>
        <w:pStyle w:val="libNormal"/>
        <w:rPr>
          <w:rtl/>
        </w:rPr>
      </w:pPr>
      <w:r>
        <w:rPr>
          <w:rFonts w:hint="cs"/>
          <w:rtl/>
        </w:rPr>
        <w:t>والنظام الاجتماعي العادل</w:t>
      </w:r>
      <w:r w:rsidR="00BC65C5">
        <w:rPr>
          <w:rFonts w:hint="cs"/>
          <w:rtl/>
        </w:rPr>
        <w:t>:</w:t>
      </w:r>
      <w:r>
        <w:rPr>
          <w:rFonts w:hint="cs"/>
          <w:rtl/>
        </w:rPr>
        <w:t xml:space="preserve"> هو الذي يكفل للمجتمع ولأفراده على السواء جميع الحقوق والواجبات</w:t>
      </w:r>
      <w:r w:rsidR="00BC65C5">
        <w:rPr>
          <w:rFonts w:hint="cs"/>
          <w:rtl/>
        </w:rPr>
        <w:t>،</w:t>
      </w:r>
      <w:r>
        <w:rPr>
          <w:rFonts w:hint="cs"/>
          <w:rtl/>
        </w:rPr>
        <w:t xml:space="preserve"> من غير تعدّ ولا تقصير</w:t>
      </w:r>
      <w:r w:rsidR="00BC65C5">
        <w:rPr>
          <w:rFonts w:hint="cs"/>
          <w:rtl/>
        </w:rPr>
        <w:t>.</w:t>
      </w:r>
    </w:p>
    <w:p w:rsidR="00874690" w:rsidRDefault="00874690" w:rsidP="008F395F">
      <w:pPr>
        <w:pStyle w:val="libNormal"/>
        <w:rPr>
          <w:rtl/>
        </w:rPr>
      </w:pPr>
      <w:r>
        <w:rPr>
          <w:rFonts w:hint="cs"/>
          <w:rtl/>
        </w:rPr>
        <w:t>فإذا سار المجتمع على ذلك النظام العادل</w:t>
      </w:r>
      <w:r w:rsidR="00BC65C5">
        <w:rPr>
          <w:rFonts w:hint="cs"/>
          <w:rtl/>
        </w:rPr>
        <w:t>،</w:t>
      </w:r>
      <w:r>
        <w:rPr>
          <w:rFonts w:hint="cs"/>
          <w:rtl/>
        </w:rPr>
        <w:t xml:space="preserve"> وطبَّقه على سلوكه وسلوك أفراده</w:t>
      </w:r>
      <w:r w:rsidR="00BC65C5">
        <w:rPr>
          <w:rFonts w:hint="cs"/>
          <w:rtl/>
        </w:rPr>
        <w:t>،</w:t>
      </w:r>
      <w:r>
        <w:rPr>
          <w:rFonts w:hint="cs"/>
          <w:rtl/>
        </w:rPr>
        <w:t xml:space="preserve"> سمُِّي ذلك التوازن منه عدلاً اجتماعياً</w:t>
      </w:r>
      <w:r w:rsidR="00BC65C5">
        <w:rPr>
          <w:rFonts w:hint="cs"/>
          <w:rtl/>
        </w:rPr>
        <w:t>.</w:t>
      </w:r>
    </w:p>
    <w:p w:rsidR="00874690" w:rsidRDefault="00874690" w:rsidP="008F395F">
      <w:pPr>
        <w:pStyle w:val="libNormal"/>
        <w:rPr>
          <w:rtl/>
        </w:rPr>
      </w:pPr>
      <w:r>
        <w:rPr>
          <w:rFonts w:hint="cs"/>
          <w:rtl/>
        </w:rPr>
        <w:t>والعدل الاجتماعي</w:t>
      </w:r>
      <w:r w:rsidR="00BC65C5">
        <w:rPr>
          <w:rFonts w:hint="cs"/>
          <w:rtl/>
        </w:rPr>
        <w:t>:</w:t>
      </w:r>
      <w:r>
        <w:rPr>
          <w:rFonts w:hint="cs"/>
          <w:rtl/>
        </w:rPr>
        <w:t xml:space="preserve"> هو أن تسير الأُمّة إلى المثل الأعلى في الحياة وفي الأخلاق</w:t>
      </w:r>
      <w:r w:rsidR="00BC65C5">
        <w:rPr>
          <w:rFonts w:hint="cs"/>
          <w:rtl/>
        </w:rPr>
        <w:t>،</w:t>
      </w:r>
      <w:r>
        <w:rPr>
          <w:rFonts w:hint="cs"/>
          <w:rtl/>
        </w:rPr>
        <w:t xml:space="preserve"> وأن تسعى ما أمكنها السعي إلى السعادة العامّة والكمالات المطلوبة</w:t>
      </w:r>
      <w:r w:rsidR="00BC65C5">
        <w:rPr>
          <w:rFonts w:hint="cs"/>
          <w:rtl/>
        </w:rPr>
        <w:t>،</w:t>
      </w:r>
      <w:r>
        <w:rPr>
          <w:rFonts w:hint="cs"/>
          <w:rtl/>
        </w:rPr>
        <w:t xml:space="preserve"> وأن تعدَّ للأفراد طرق الوصول إلى الخير فتنشئ المؤسسات الكافلة لخير البلاد والحافظة لخيراتها</w:t>
      </w:r>
      <w:r w:rsidR="00BC65C5">
        <w:rPr>
          <w:rFonts w:hint="cs"/>
          <w:rtl/>
        </w:rPr>
        <w:t>،</w:t>
      </w:r>
      <w:r>
        <w:rPr>
          <w:rFonts w:hint="cs"/>
          <w:rtl/>
        </w:rPr>
        <w:t xml:space="preserve"> وتؤسس المعاهد الصالحة لإعداد الرجال</w:t>
      </w:r>
      <w:r w:rsidR="00BC65C5">
        <w:rPr>
          <w:rFonts w:hint="cs"/>
          <w:rtl/>
        </w:rPr>
        <w:t>،</w:t>
      </w:r>
      <w:r>
        <w:rPr>
          <w:rFonts w:hint="cs"/>
          <w:rtl/>
        </w:rPr>
        <w:t xml:space="preserve"> وتثقيفهم بالثقافة الصحيحة</w:t>
      </w:r>
      <w:r w:rsidR="00BC65C5">
        <w:rPr>
          <w:rFonts w:hint="cs"/>
          <w:rtl/>
        </w:rPr>
        <w:t>،</w:t>
      </w:r>
      <w:r>
        <w:rPr>
          <w:rFonts w:hint="cs"/>
          <w:rtl/>
        </w:rPr>
        <w:t xml:space="preserve"> وأن تتمسّك بالأنظمة الشرعية الموجبة لحفظ الحقوق وسلامة النفوس</w:t>
      </w:r>
      <w:r w:rsidR="00BC65C5">
        <w:rPr>
          <w:rFonts w:hint="cs"/>
          <w:rtl/>
        </w:rPr>
        <w:t>.</w:t>
      </w:r>
    </w:p>
    <w:p w:rsidR="00874690" w:rsidRDefault="00874690" w:rsidP="008F395F">
      <w:pPr>
        <w:pStyle w:val="libNormal"/>
        <w:rPr>
          <w:rtl/>
        </w:rPr>
      </w:pPr>
      <w:r>
        <w:rPr>
          <w:rFonts w:hint="cs"/>
          <w:rtl/>
        </w:rPr>
        <w:t>على أن تسير في جميع ذلك وفق النظام الصحيح</w:t>
      </w:r>
      <w:r w:rsidR="00BC65C5">
        <w:rPr>
          <w:rFonts w:hint="cs"/>
          <w:rtl/>
        </w:rPr>
        <w:t>،</w:t>
      </w:r>
      <w:r>
        <w:rPr>
          <w:rFonts w:hint="cs"/>
          <w:rtl/>
        </w:rPr>
        <w:t xml:space="preserve"> والحكمة الرشيدة التي يأمر بها العقل</w:t>
      </w:r>
      <w:r w:rsidR="00BC65C5">
        <w:rPr>
          <w:rFonts w:hint="cs"/>
          <w:rtl/>
        </w:rPr>
        <w:t>،</w:t>
      </w:r>
      <w:r>
        <w:rPr>
          <w:rFonts w:hint="cs"/>
          <w:rtl/>
        </w:rPr>
        <w:t xml:space="preserve"> ويقرّها الشرع</w:t>
      </w:r>
      <w:r w:rsidR="00BC65C5">
        <w:rPr>
          <w:rFonts w:hint="cs"/>
          <w:rtl/>
        </w:rPr>
        <w:t>.</w:t>
      </w:r>
    </w:p>
    <w:p w:rsidR="00874690" w:rsidRDefault="00874690" w:rsidP="008F395F">
      <w:pPr>
        <w:pStyle w:val="libNormal"/>
        <w:rPr>
          <w:rtl/>
        </w:rPr>
      </w:pPr>
      <w:r>
        <w:rPr>
          <w:rFonts w:hint="cs"/>
          <w:rtl/>
        </w:rPr>
        <w:t>إنّ تعاون أفراد الأُمّة وتضامنهم أعظم موجب لتحقيق هذا العدل</w:t>
      </w:r>
      <w:r w:rsidR="00BC65C5">
        <w:rPr>
          <w:rFonts w:hint="cs"/>
          <w:rtl/>
        </w:rPr>
        <w:t>،</w:t>
      </w:r>
      <w:r>
        <w:rPr>
          <w:rFonts w:hint="cs"/>
          <w:rtl/>
        </w:rPr>
        <w:t xml:space="preserve"> وأبلغ مؤثّر فيه</w:t>
      </w:r>
      <w:r w:rsidR="00BC65C5">
        <w:rPr>
          <w:rFonts w:hint="cs"/>
          <w:rtl/>
        </w:rPr>
        <w:t>.</w:t>
      </w:r>
    </w:p>
    <w:p w:rsidR="00874690" w:rsidRDefault="00874690" w:rsidP="008F395F">
      <w:pPr>
        <w:pStyle w:val="libNormal"/>
        <w:rPr>
          <w:rtl/>
        </w:rPr>
      </w:pPr>
      <w:r>
        <w:rPr>
          <w:rFonts w:hint="cs"/>
          <w:rtl/>
        </w:rPr>
        <w:t>يقول المتأخرون من الخلقيين</w:t>
      </w:r>
      <w:r w:rsidR="00BC65C5">
        <w:rPr>
          <w:rFonts w:hint="cs"/>
          <w:rtl/>
        </w:rPr>
        <w:t>:</w:t>
      </w:r>
      <w:r>
        <w:rPr>
          <w:rFonts w:hint="cs"/>
          <w:rtl/>
        </w:rPr>
        <w:t xml:space="preserve"> إنّ المسؤول عن تحقيق هذه الغاية هي الحكومة التي تسيطر على الأُمّة وتتحكّم في مقدّراتها</w:t>
      </w:r>
      <w:r w:rsidR="00BC65C5">
        <w:rPr>
          <w:rFonts w:hint="cs"/>
          <w:rtl/>
        </w:rPr>
        <w:t>.</w:t>
      </w:r>
    </w:p>
    <w:p w:rsidR="00874690" w:rsidRDefault="00874690" w:rsidP="008F395F">
      <w:pPr>
        <w:pStyle w:val="libNormal"/>
        <w:rPr>
          <w:rtl/>
        </w:rPr>
      </w:pPr>
      <w:r>
        <w:rPr>
          <w:rFonts w:hint="cs"/>
          <w:rtl/>
        </w:rPr>
        <w:t>أمّا أفراد الأُمّة فيقعون في الدرجة الثانية من هذه المسؤولية</w:t>
      </w:r>
      <w:r w:rsidR="00BC65C5">
        <w:rPr>
          <w:rFonts w:hint="cs"/>
          <w:rtl/>
        </w:rPr>
        <w:t>،</w:t>
      </w:r>
      <w:r>
        <w:rPr>
          <w:rFonts w:hint="cs"/>
          <w:rtl/>
        </w:rPr>
        <w:t xml:space="preserve"> ووظيفة الفرد هي مساعدة الحكومة في تحقيق الغاية بما يمكنه من الوسائل</w:t>
      </w:r>
      <w:r w:rsidR="00BC65C5">
        <w:rPr>
          <w:rFonts w:hint="cs"/>
          <w:rtl/>
        </w:rPr>
        <w:t>.</w:t>
      </w:r>
    </w:p>
    <w:p w:rsidR="00874690" w:rsidRDefault="00874690" w:rsidP="008F395F">
      <w:pPr>
        <w:pStyle w:val="libNormal"/>
        <w:rPr>
          <w:rtl/>
        </w:rPr>
      </w:pPr>
      <w:r>
        <w:rPr>
          <w:rFonts w:hint="cs"/>
          <w:rtl/>
        </w:rPr>
        <w:t>وهذا الرأي قد يكون بيِّن النقص</w:t>
      </w:r>
      <w:r w:rsidR="00BC65C5">
        <w:rPr>
          <w:rFonts w:hint="cs"/>
          <w:rtl/>
        </w:rPr>
        <w:t>؛</w:t>
      </w:r>
      <w:r>
        <w:rPr>
          <w:rFonts w:hint="cs"/>
          <w:rtl/>
        </w:rPr>
        <w:t xml:space="preserve"> لأنَّ العدل الاجتماعي هو التوازن التامّ في سلوك المجتمع وسلوك أفراده</w:t>
      </w:r>
      <w:r w:rsidR="00BC65C5">
        <w:rPr>
          <w:rFonts w:hint="cs"/>
          <w:rtl/>
        </w:rPr>
        <w:t>،</w:t>
      </w:r>
      <w:r>
        <w:rPr>
          <w:rFonts w:hint="cs"/>
          <w:rtl/>
        </w:rPr>
        <w:t xml:space="preserve"> وتعاون الجميع على العمل في سبيل الخير </w:t>
      </w:r>
    </w:p>
    <w:p w:rsidR="00BC65C5" w:rsidRDefault="00BC65C5" w:rsidP="00BC65C5">
      <w:pPr>
        <w:pStyle w:val="libNormal"/>
      </w:pPr>
      <w:r>
        <w:rPr>
          <w:rtl/>
        </w:rPr>
        <w:br w:type="page"/>
      </w:r>
    </w:p>
    <w:p w:rsidR="00874690" w:rsidRDefault="00874690" w:rsidP="00C34FF3">
      <w:pPr>
        <w:pStyle w:val="libNormal0"/>
        <w:rPr>
          <w:rtl/>
        </w:rPr>
      </w:pPr>
      <w:r>
        <w:rPr>
          <w:rFonts w:hint="cs"/>
          <w:rtl/>
        </w:rPr>
        <w:lastRenderedPageBreak/>
        <w:t>واكتساب الصّفات الخلقية المُثلى</w:t>
      </w:r>
      <w:r w:rsidR="00BC65C5">
        <w:rPr>
          <w:rFonts w:hint="cs"/>
          <w:rtl/>
        </w:rPr>
        <w:t>،</w:t>
      </w:r>
      <w:r>
        <w:rPr>
          <w:rFonts w:hint="cs"/>
          <w:rtl/>
        </w:rPr>
        <w:t xml:space="preserve"> ونيل السعادة العامّة</w:t>
      </w:r>
      <w:r w:rsidR="00BC65C5">
        <w:rPr>
          <w:rFonts w:hint="cs"/>
          <w:rtl/>
        </w:rPr>
        <w:t>،</w:t>
      </w:r>
      <w:r>
        <w:rPr>
          <w:rFonts w:hint="cs"/>
          <w:rtl/>
        </w:rPr>
        <w:t xml:space="preserve"> وهذا كلّه من مختصّات المجتمع نفسه ومختصّات أفراده</w:t>
      </w:r>
      <w:r w:rsidR="00BC65C5">
        <w:rPr>
          <w:rFonts w:hint="cs"/>
          <w:rtl/>
        </w:rPr>
        <w:t>.</w:t>
      </w:r>
    </w:p>
    <w:p w:rsidR="00874690" w:rsidRDefault="00874690" w:rsidP="008F395F">
      <w:pPr>
        <w:pStyle w:val="libNormal"/>
        <w:rPr>
          <w:rtl/>
        </w:rPr>
      </w:pPr>
      <w:r w:rsidRPr="008F395F">
        <w:rPr>
          <w:rFonts w:hint="cs"/>
          <w:rtl/>
        </w:rPr>
        <w:t>أمّا ما تقوم به الحكومة من إنشاء المؤسسات والمعاهد الصالحة</w:t>
      </w:r>
      <w:r w:rsidR="00BC65C5" w:rsidRPr="008F395F">
        <w:rPr>
          <w:rFonts w:hint="cs"/>
          <w:rtl/>
        </w:rPr>
        <w:t>،</w:t>
      </w:r>
      <w:r w:rsidRPr="008F395F">
        <w:rPr>
          <w:rFonts w:hint="cs"/>
          <w:rtl/>
        </w:rPr>
        <w:t xml:space="preserve"> فهو إحدى مقدّمات العدل الاجتماعي</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E62BCA">
      <w:pPr>
        <w:pStyle w:val="Heading3"/>
        <w:rPr>
          <w:rtl/>
        </w:rPr>
      </w:pPr>
      <w:bookmarkStart w:id="29" w:name="_Toc382826898"/>
      <w:r>
        <w:rPr>
          <w:rFonts w:hint="cs"/>
          <w:rtl/>
        </w:rPr>
        <w:t xml:space="preserve">البعد الاجتماعي في حياة الإمام الحسين </w:t>
      </w:r>
      <w:r w:rsidR="00E01386" w:rsidRPr="00E01386">
        <w:rPr>
          <w:rStyle w:val="libAlaemChar"/>
          <w:rFonts w:hint="cs"/>
          <w:rtl/>
        </w:rPr>
        <w:t>عليه‌السلام</w:t>
      </w:r>
      <w:bookmarkEnd w:id="29"/>
      <w:r>
        <w:rPr>
          <w:rFonts w:hint="cs"/>
          <w:rtl/>
        </w:rPr>
        <w:t xml:space="preserve"> </w:t>
      </w:r>
    </w:p>
    <w:p w:rsidR="00874690" w:rsidRDefault="00874690" w:rsidP="008F395F">
      <w:pPr>
        <w:pStyle w:val="libNormal"/>
        <w:rPr>
          <w:rtl/>
        </w:rPr>
      </w:pPr>
      <w:r>
        <w:rPr>
          <w:rFonts w:hint="cs"/>
          <w:rtl/>
        </w:rPr>
        <w:t xml:space="preserve">وبما أنّنا في رحاب الإمام الحسين </w:t>
      </w:r>
      <w:r w:rsidR="00E01386" w:rsidRPr="00E01386">
        <w:rPr>
          <w:rStyle w:val="libAlaemChar"/>
          <w:rFonts w:hint="cs"/>
          <w:rtl/>
        </w:rPr>
        <w:t>عليه‌السلام</w:t>
      </w:r>
      <w:r>
        <w:rPr>
          <w:rFonts w:hint="cs"/>
          <w:rtl/>
        </w:rPr>
        <w:t xml:space="preserve"> الواسعة الرائعة</w:t>
      </w:r>
      <w:r w:rsidR="00BC65C5">
        <w:rPr>
          <w:rFonts w:hint="cs"/>
          <w:rtl/>
        </w:rPr>
        <w:t>،</w:t>
      </w:r>
      <w:r>
        <w:rPr>
          <w:rFonts w:hint="cs"/>
          <w:rtl/>
        </w:rPr>
        <w:t xml:space="preserve"> فإنّنا سوف نلحظ كلا الجانبين في المسألة الاجتماعية</w:t>
      </w:r>
      <w:r w:rsidR="00BC65C5">
        <w:rPr>
          <w:rFonts w:hint="cs"/>
          <w:rtl/>
        </w:rPr>
        <w:t>،</w:t>
      </w:r>
      <w:r>
        <w:rPr>
          <w:rFonts w:hint="cs"/>
          <w:rtl/>
        </w:rPr>
        <w:t xml:space="preserve"> وهما</w:t>
      </w:r>
      <w:r w:rsidR="00BC65C5">
        <w:rPr>
          <w:rFonts w:hint="cs"/>
          <w:rtl/>
        </w:rPr>
        <w:t>:</w:t>
      </w:r>
      <w:r>
        <w:rPr>
          <w:rFonts w:hint="cs"/>
          <w:rtl/>
        </w:rPr>
        <w:t xml:space="preserve"> </w:t>
      </w:r>
    </w:p>
    <w:p w:rsidR="00874690" w:rsidRDefault="00874690" w:rsidP="008F395F">
      <w:pPr>
        <w:pStyle w:val="libNormal"/>
        <w:rPr>
          <w:rtl/>
        </w:rPr>
      </w:pPr>
      <w:r>
        <w:rPr>
          <w:rFonts w:hint="cs"/>
          <w:rtl/>
        </w:rPr>
        <w:t>1</w:t>
      </w:r>
      <w:r w:rsidR="00E62BCA">
        <w:rPr>
          <w:rFonts w:hint="cs"/>
          <w:rtl/>
        </w:rPr>
        <w:t xml:space="preserve"> - </w:t>
      </w:r>
      <w:r>
        <w:rPr>
          <w:rFonts w:hint="cs"/>
          <w:rtl/>
        </w:rPr>
        <w:t>على مستوى الأفراد</w:t>
      </w:r>
      <w:r w:rsidR="00BC65C5">
        <w:rPr>
          <w:rFonts w:hint="cs"/>
          <w:rtl/>
        </w:rPr>
        <w:t>،</w:t>
      </w:r>
      <w:r>
        <w:rPr>
          <w:rFonts w:hint="cs"/>
          <w:rtl/>
        </w:rPr>
        <w:t xml:space="preserve"> وتربيتهم وأخلاقهم</w:t>
      </w:r>
      <w:r w:rsidR="00BC65C5">
        <w:rPr>
          <w:rFonts w:hint="cs"/>
          <w:rtl/>
        </w:rPr>
        <w:t>.</w:t>
      </w:r>
    </w:p>
    <w:p w:rsidR="00874690" w:rsidRDefault="00874690" w:rsidP="008F395F">
      <w:pPr>
        <w:pStyle w:val="libNormal"/>
        <w:rPr>
          <w:rtl/>
        </w:rPr>
      </w:pPr>
      <w:r>
        <w:rPr>
          <w:rFonts w:hint="cs"/>
          <w:rtl/>
        </w:rPr>
        <w:t>2</w:t>
      </w:r>
      <w:r w:rsidR="00E62BCA">
        <w:rPr>
          <w:rFonts w:hint="cs"/>
          <w:rtl/>
        </w:rPr>
        <w:t xml:space="preserve"> - </w:t>
      </w:r>
      <w:r>
        <w:rPr>
          <w:rFonts w:hint="cs"/>
          <w:rtl/>
        </w:rPr>
        <w:t>وعلى مستوى الحكومة والأُمّة</w:t>
      </w:r>
      <w:r w:rsidR="00BC65C5">
        <w:rPr>
          <w:rFonts w:hint="cs"/>
          <w:rtl/>
        </w:rPr>
        <w:t>.</w:t>
      </w:r>
      <w:r>
        <w:rPr>
          <w:rFonts w:hint="cs"/>
          <w:rtl/>
        </w:rPr>
        <w:t xml:space="preserve"> وهذا أحد أهم أسباب النهضة الحسينيّة المباركة</w:t>
      </w:r>
      <w:r w:rsidR="00BC65C5">
        <w:rPr>
          <w:rFonts w:hint="cs"/>
          <w:rtl/>
        </w:rPr>
        <w:t>.</w:t>
      </w:r>
    </w:p>
    <w:p w:rsidR="00874690" w:rsidRDefault="00874690" w:rsidP="008F395F">
      <w:pPr>
        <w:pStyle w:val="libNormal"/>
        <w:rPr>
          <w:rtl/>
        </w:rPr>
      </w:pPr>
      <w:r>
        <w:rPr>
          <w:rFonts w:hint="cs"/>
          <w:rtl/>
        </w:rPr>
        <w:t>وعلى كلّ حال</w:t>
      </w:r>
      <w:r w:rsidR="00BC65C5">
        <w:rPr>
          <w:rFonts w:hint="cs"/>
          <w:rtl/>
        </w:rPr>
        <w:t>،</w:t>
      </w:r>
      <w:r>
        <w:rPr>
          <w:rFonts w:hint="cs"/>
          <w:rtl/>
        </w:rPr>
        <w:t xml:space="preserve"> فإنّ الإسلام الحنيف قد اهتمَّ اهتماماً مميّزاً بالأشخاص كأفراد مستقلين</w:t>
      </w:r>
      <w:r w:rsidR="00BC65C5">
        <w:rPr>
          <w:rFonts w:hint="cs"/>
          <w:rtl/>
        </w:rPr>
        <w:t>؛</w:t>
      </w:r>
      <w:r>
        <w:rPr>
          <w:rFonts w:hint="cs"/>
          <w:rtl/>
        </w:rPr>
        <w:t xml:space="preserve"> لأنّ الجنّة مشروع فردي خاص</w:t>
      </w:r>
      <w:r w:rsidR="00BC65C5">
        <w:rPr>
          <w:rFonts w:hint="cs"/>
          <w:rtl/>
        </w:rPr>
        <w:t>،</w:t>
      </w:r>
      <w:r>
        <w:rPr>
          <w:rFonts w:hint="cs"/>
          <w:rtl/>
        </w:rPr>
        <w:t xml:space="preserve"> كما يُقال</w:t>
      </w:r>
      <w:r w:rsidR="00BC65C5">
        <w:rPr>
          <w:rFonts w:hint="cs"/>
          <w:rtl/>
        </w:rPr>
        <w:t>،</w:t>
      </w:r>
      <w:r>
        <w:rPr>
          <w:rFonts w:hint="cs"/>
          <w:rtl/>
        </w:rPr>
        <w:t xml:space="preserve"> وكلّ إنسان ينبغي أن يسلك الطريق الصحيح الذي رسمه له الشرع الحنيف</w:t>
      </w:r>
      <w:r w:rsidR="00BC65C5">
        <w:rPr>
          <w:rFonts w:hint="cs"/>
          <w:rtl/>
        </w:rPr>
        <w:t>؛</w:t>
      </w:r>
      <w:r>
        <w:rPr>
          <w:rFonts w:hint="cs"/>
          <w:rtl/>
        </w:rPr>
        <w:t xml:space="preserve"> للوصول إلى الله ورضاه ودار السّلام في جواره الأقدس والجنّة</w:t>
      </w:r>
      <w:r w:rsidR="00BC65C5">
        <w:rPr>
          <w:rFonts w:hint="cs"/>
          <w:rtl/>
        </w:rPr>
        <w:t>.</w:t>
      </w:r>
    </w:p>
    <w:p w:rsidR="00874690" w:rsidRDefault="00874690" w:rsidP="008F395F">
      <w:pPr>
        <w:pStyle w:val="libNormal"/>
        <w:rPr>
          <w:rtl/>
        </w:rPr>
      </w:pPr>
      <w:r>
        <w:rPr>
          <w:rFonts w:hint="cs"/>
          <w:rtl/>
        </w:rPr>
        <w:t>وللحقيقة نقول</w:t>
      </w:r>
      <w:r w:rsidR="00BC65C5">
        <w:rPr>
          <w:rFonts w:hint="cs"/>
          <w:rtl/>
        </w:rPr>
        <w:t>:</w:t>
      </w:r>
      <w:r>
        <w:rPr>
          <w:rFonts w:hint="cs"/>
          <w:rtl/>
        </w:rPr>
        <w:t xml:space="preserve"> إن يحمل الإنسان أهدافاً كبيرة</w:t>
      </w:r>
      <w:r w:rsidR="00BC65C5">
        <w:rPr>
          <w:rFonts w:hint="cs"/>
          <w:rtl/>
        </w:rPr>
        <w:t>،</w:t>
      </w:r>
      <w:r>
        <w:rPr>
          <w:rFonts w:hint="cs"/>
          <w:rtl/>
        </w:rPr>
        <w:t xml:space="preserve"> أو يمتلك مستوى علمياً متقدّماً</w:t>
      </w:r>
      <w:r w:rsidR="00BC65C5">
        <w:rPr>
          <w:rFonts w:hint="cs"/>
          <w:rtl/>
        </w:rPr>
        <w:t>،</w:t>
      </w:r>
      <w:r>
        <w:rPr>
          <w:rFonts w:hint="cs"/>
          <w:rtl/>
        </w:rPr>
        <w:t xml:space="preserve"> فذلك لا يؤثّر شيئاً في حركة الواقع والحياة ما لم يصاحبه حضور اجتماعي يشقّ الطريق أمام تلك الأهداف الكبرى</w:t>
      </w:r>
      <w:r w:rsidR="00BC65C5">
        <w:rPr>
          <w:rFonts w:hint="cs"/>
          <w:rtl/>
        </w:rPr>
        <w:t>،</w:t>
      </w:r>
      <w:r>
        <w:rPr>
          <w:rFonts w:hint="cs"/>
          <w:rtl/>
        </w:rPr>
        <w:t xml:space="preserve"> ويترجم العلم إلى فعل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 xml:space="preserve">الأخلاق عند الإمام الصادق </w:t>
      </w:r>
      <w:r w:rsidR="00E01386" w:rsidRPr="00E01386">
        <w:rPr>
          <w:rStyle w:val="libAlaemChar"/>
          <w:rFonts w:hint="cs"/>
          <w:rtl/>
        </w:rPr>
        <w:t>عليه‌السلام</w:t>
      </w:r>
      <w:r>
        <w:rPr>
          <w:rFonts w:hint="cs"/>
          <w:rtl/>
        </w:rPr>
        <w:t xml:space="preserve"> / 67</w:t>
      </w:r>
      <w:r w:rsidR="00BC65C5">
        <w:rPr>
          <w:rFonts w:hint="cs"/>
          <w:rtl/>
        </w:rPr>
        <w:t>.</w:t>
      </w:r>
    </w:p>
    <w:p w:rsidR="00BC65C5" w:rsidRDefault="00BC65C5" w:rsidP="00BC65C5">
      <w:pPr>
        <w:pStyle w:val="libNormal"/>
      </w:pPr>
      <w:r>
        <w:rPr>
          <w:rtl/>
        </w:rPr>
        <w:br w:type="page"/>
      </w:r>
    </w:p>
    <w:p w:rsidR="00874690" w:rsidRDefault="00874690" w:rsidP="00C34FF3">
      <w:pPr>
        <w:pStyle w:val="libNormal0"/>
        <w:rPr>
          <w:rtl/>
        </w:rPr>
      </w:pPr>
      <w:r>
        <w:rPr>
          <w:rFonts w:hint="cs"/>
          <w:rtl/>
        </w:rPr>
        <w:lastRenderedPageBreak/>
        <w:t>ملموس على أرض الواقع</w:t>
      </w:r>
      <w:r w:rsidR="00BC65C5">
        <w:rPr>
          <w:rFonts w:hint="cs"/>
          <w:rtl/>
        </w:rPr>
        <w:t>.</w:t>
      </w:r>
    </w:p>
    <w:p w:rsidR="00874690" w:rsidRDefault="00874690" w:rsidP="008F395F">
      <w:pPr>
        <w:pStyle w:val="libNormal"/>
        <w:rPr>
          <w:rtl/>
        </w:rPr>
      </w:pPr>
      <w:r>
        <w:rPr>
          <w:rFonts w:hint="cs"/>
          <w:rtl/>
        </w:rPr>
        <w:t xml:space="preserve">لذلك كان الأنبياء والأئمّة </w:t>
      </w:r>
      <w:r w:rsidR="00E01386" w:rsidRPr="00E01386">
        <w:rPr>
          <w:rStyle w:val="libAlaemChar"/>
          <w:rFonts w:hint="cs"/>
          <w:rtl/>
        </w:rPr>
        <w:t>عليهم‌السلام</w:t>
      </w:r>
      <w:r>
        <w:rPr>
          <w:rFonts w:hint="cs"/>
          <w:rtl/>
        </w:rPr>
        <w:t xml:space="preserve"> يعيشون في وسط الناس</w:t>
      </w:r>
      <w:r w:rsidR="00BC65C5">
        <w:rPr>
          <w:rFonts w:hint="cs"/>
          <w:rtl/>
        </w:rPr>
        <w:t>،</w:t>
      </w:r>
      <w:r>
        <w:rPr>
          <w:rFonts w:hint="cs"/>
          <w:rtl/>
        </w:rPr>
        <w:t xml:space="preserve"> ويتفاعلون معهم</w:t>
      </w:r>
      <w:r w:rsidR="00BC65C5">
        <w:rPr>
          <w:rFonts w:hint="cs"/>
          <w:rtl/>
        </w:rPr>
        <w:t>،</w:t>
      </w:r>
      <w:r>
        <w:rPr>
          <w:rFonts w:hint="cs"/>
          <w:rtl/>
        </w:rPr>
        <w:t xml:space="preserve"> ولم يكونوا منعزلين على قمم الجبال</w:t>
      </w:r>
      <w:r w:rsidR="00BC65C5">
        <w:rPr>
          <w:rFonts w:hint="cs"/>
          <w:rtl/>
        </w:rPr>
        <w:t>،</w:t>
      </w:r>
      <w:r>
        <w:rPr>
          <w:rFonts w:hint="cs"/>
          <w:rtl/>
        </w:rPr>
        <w:t xml:space="preserve"> أو في الكهوف والمغارات</w:t>
      </w:r>
      <w:r w:rsidR="00BC65C5">
        <w:rPr>
          <w:rFonts w:hint="cs"/>
          <w:rtl/>
        </w:rPr>
        <w:t>،</w:t>
      </w:r>
      <w:r>
        <w:rPr>
          <w:rFonts w:hint="cs"/>
          <w:rtl/>
        </w:rPr>
        <w:t xml:space="preserve"> ولا كانوا يتعالون ويترفّعون عن الناس في أبراج عاجية</w:t>
      </w:r>
      <w:r w:rsidR="00BC65C5">
        <w:rPr>
          <w:rFonts w:hint="cs"/>
          <w:rtl/>
        </w:rPr>
        <w:t>.</w:t>
      </w:r>
    </w:p>
    <w:p w:rsidR="00874690" w:rsidRDefault="00874690" w:rsidP="008F395F">
      <w:pPr>
        <w:pStyle w:val="libNormal"/>
        <w:rPr>
          <w:rtl/>
        </w:rPr>
      </w:pPr>
      <w:r>
        <w:rPr>
          <w:rFonts w:hint="cs"/>
          <w:rtl/>
        </w:rPr>
        <w:t>ومهما كان مستوى المجتمع من حيث التخلّف والجهل</w:t>
      </w:r>
      <w:r w:rsidR="00BC65C5">
        <w:rPr>
          <w:rFonts w:hint="cs"/>
          <w:rtl/>
        </w:rPr>
        <w:t>،</w:t>
      </w:r>
      <w:r>
        <w:rPr>
          <w:rFonts w:hint="cs"/>
          <w:rtl/>
        </w:rPr>
        <w:t xml:space="preserve"> أو من حيث طغيان أجواء الفساد والانحراف</w:t>
      </w:r>
      <w:r w:rsidR="00BC65C5">
        <w:rPr>
          <w:rFonts w:hint="cs"/>
          <w:rtl/>
        </w:rPr>
        <w:t>،</w:t>
      </w:r>
      <w:r>
        <w:rPr>
          <w:rFonts w:hint="cs"/>
          <w:rtl/>
        </w:rPr>
        <w:t xml:space="preserve"> فإنّ ذلك لا يبرّر الهروب والعزوف عن الناس لدى المصلحين الإلهيين</w:t>
      </w:r>
      <w:r w:rsidR="00BC65C5">
        <w:rPr>
          <w:rFonts w:hint="cs"/>
          <w:rtl/>
        </w:rPr>
        <w:t>.</w:t>
      </w:r>
    </w:p>
    <w:p w:rsidR="00874690" w:rsidRDefault="00874690" w:rsidP="008F395F">
      <w:pPr>
        <w:pStyle w:val="libNormal"/>
        <w:rPr>
          <w:rtl/>
        </w:rPr>
      </w:pPr>
      <w:r>
        <w:rPr>
          <w:rFonts w:hint="cs"/>
          <w:rtl/>
        </w:rPr>
        <w:t>ويبقى صحيحاً أنّ مخالطة الناس وهم يعيشون حالة الجهل والتخلّف</w:t>
      </w:r>
      <w:r w:rsidR="00BC65C5">
        <w:rPr>
          <w:rFonts w:hint="cs"/>
          <w:rtl/>
        </w:rPr>
        <w:t>،</w:t>
      </w:r>
      <w:r>
        <w:rPr>
          <w:rFonts w:hint="cs"/>
          <w:rtl/>
        </w:rPr>
        <w:t xml:space="preserve"> أو يخضعون لأجواء الفساد والانحراف</w:t>
      </w:r>
      <w:r w:rsidR="00BC65C5">
        <w:rPr>
          <w:rFonts w:hint="cs"/>
          <w:rtl/>
        </w:rPr>
        <w:t>،</w:t>
      </w:r>
      <w:r>
        <w:rPr>
          <w:rFonts w:hint="cs"/>
          <w:rtl/>
        </w:rPr>
        <w:t xml:space="preserve"> قد تسبّب الكثير من الأذى والمعاناة للرجال الإلهيين</w:t>
      </w:r>
      <w:r w:rsidR="00BC65C5">
        <w:rPr>
          <w:rFonts w:hint="cs"/>
          <w:rtl/>
        </w:rPr>
        <w:t>،</w:t>
      </w:r>
      <w:r>
        <w:rPr>
          <w:rFonts w:hint="cs"/>
          <w:rtl/>
        </w:rPr>
        <w:t xml:space="preserve"> لكنّ ذلك هو طريق التغيير والإصلاح</w:t>
      </w:r>
      <w:r w:rsidR="00BC65C5">
        <w:rPr>
          <w:rFonts w:hint="cs"/>
          <w:rtl/>
        </w:rPr>
        <w:t>،</w:t>
      </w:r>
      <w:r>
        <w:rPr>
          <w:rFonts w:hint="cs"/>
          <w:rtl/>
        </w:rPr>
        <w:t xml:space="preserve"> كما أنّه وسيلة لنيل ثواب الله ورضوانه</w:t>
      </w:r>
      <w:r w:rsidR="00BC65C5">
        <w:rPr>
          <w:rFonts w:hint="cs"/>
          <w:rtl/>
        </w:rPr>
        <w:t>.</w:t>
      </w:r>
    </w:p>
    <w:p w:rsidR="00874690" w:rsidRDefault="00874690" w:rsidP="008F395F">
      <w:pPr>
        <w:pStyle w:val="libNormal"/>
        <w:rPr>
          <w:rtl/>
        </w:rPr>
      </w:pPr>
      <w:r w:rsidRPr="008F395F">
        <w:rPr>
          <w:rFonts w:hint="cs"/>
          <w:rtl/>
        </w:rPr>
        <w:t xml:space="preserve">والإمام الحسين </w:t>
      </w:r>
      <w:r w:rsidR="00E01386" w:rsidRPr="00E01386">
        <w:rPr>
          <w:rStyle w:val="libAlaemChar"/>
          <w:rFonts w:hint="cs"/>
          <w:rtl/>
        </w:rPr>
        <w:t>عليه‌السلام</w:t>
      </w:r>
      <w:r w:rsidRPr="008F395F">
        <w:rPr>
          <w:rFonts w:hint="cs"/>
          <w:rtl/>
        </w:rPr>
        <w:t xml:space="preserve"> نشأ من بداية حياته الشريفة في عمق الشأن الاجتماعي وفي صميم الأحداث</w:t>
      </w:r>
      <w:r w:rsidR="00BC65C5" w:rsidRPr="008F395F">
        <w:rPr>
          <w:rFonts w:hint="cs"/>
          <w:rtl/>
        </w:rPr>
        <w:t>؛</w:t>
      </w:r>
      <w:r w:rsidRPr="008F395F">
        <w:rPr>
          <w:rFonts w:hint="cs"/>
          <w:rtl/>
        </w:rPr>
        <w:t xml:space="preserve"> وذلك لأنّ جدّه رسول الله </w:t>
      </w:r>
      <w:r w:rsidR="00E01386" w:rsidRPr="00E01386">
        <w:rPr>
          <w:rStyle w:val="libAlaemChar"/>
          <w:rFonts w:hint="cs"/>
          <w:rtl/>
        </w:rPr>
        <w:t>صلى‌الله‌عليه‌وآله</w:t>
      </w:r>
      <w:r w:rsidRPr="008F395F">
        <w:rPr>
          <w:rFonts w:hint="cs"/>
          <w:rtl/>
        </w:rPr>
        <w:t xml:space="preserve"> كان قطب رحى المجتمع وقائده الأعلى</w:t>
      </w:r>
      <w:r w:rsidR="00BC65C5" w:rsidRPr="008F395F">
        <w:rPr>
          <w:rFonts w:hint="cs"/>
          <w:rtl/>
        </w:rPr>
        <w:t>،</w:t>
      </w:r>
      <w:r w:rsidRPr="008F395F">
        <w:rPr>
          <w:rFonts w:hint="cs"/>
          <w:rtl/>
        </w:rPr>
        <w:t xml:space="preserve"> وكان أبوه أمير المؤمنين علي </w:t>
      </w:r>
      <w:r w:rsidR="00E01386" w:rsidRPr="00E01386">
        <w:rPr>
          <w:rStyle w:val="libAlaemChar"/>
          <w:rFonts w:hint="cs"/>
          <w:rtl/>
        </w:rPr>
        <w:t>عليه‌السلام</w:t>
      </w:r>
      <w:r w:rsidRPr="008F395F">
        <w:rPr>
          <w:rFonts w:hint="cs"/>
          <w:rtl/>
        </w:rPr>
        <w:t xml:space="preserve"> وزير النبي ووصيه وساعده الأيمن</w:t>
      </w:r>
      <w:r w:rsidR="00BC65C5" w:rsidRPr="008F395F">
        <w:rPr>
          <w:rFonts w:hint="cs"/>
          <w:rtl/>
        </w:rPr>
        <w:t>،</w:t>
      </w:r>
      <w:r w:rsidRPr="008F395F">
        <w:rPr>
          <w:rFonts w:hint="cs"/>
          <w:rtl/>
        </w:rPr>
        <w:t xml:space="preserve"> بل كان نفسه بنصِّ آية المباهلة</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 xml:space="preserve">وأمّا أُمّه فاطمة الزهراء </w:t>
      </w:r>
      <w:r w:rsidR="00E01386" w:rsidRPr="00E01386">
        <w:rPr>
          <w:rStyle w:val="libAlaemChar"/>
          <w:rFonts w:hint="cs"/>
          <w:rtl/>
        </w:rPr>
        <w:t>عليها‌السلام</w:t>
      </w:r>
      <w:r>
        <w:rPr>
          <w:rFonts w:hint="cs"/>
          <w:rtl/>
        </w:rPr>
        <w:t xml:space="preserve"> سيدة نساء العالمين</w:t>
      </w:r>
      <w:r w:rsidR="00BC65C5">
        <w:rPr>
          <w:rFonts w:hint="cs"/>
          <w:rtl/>
        </w:rPr>
        <w:t>،</w:t>
      </w:r>
      <w:r>
        <w:rPr>
          <w:rFonts w:hint="cs"/>
          <w:rtl/>
        </w:rPr>
        <w:t xml:space="preserve"> ذات الشأن العالي والمكان المرموق في الدين والدنيا</w:t>
      </w:r>
      <w:r w:rsidR="00BC65C5">
        <w:rPr>
          <w:rFonts w:hint="cs"/>
          <w:rtl/>
        </w:rPr>
        <w:t>،</w:t>
      </w:r>
      <w:r>
        <w:rPr>
          <w:rFonts w:hint="cs"/>
          <w:rtl/>
        </w:rPr>
        <w:t xml:space="preserve"> لا سيما مكانها في قلب أبيها رسول الله </w:t>
      </w:r>
      <w:r w:rsidR="00E01386" w:rsidRPr="00E01386">
        <w:rPr>
          <w:rStyle w:val="libAlaemChar"/>
          <w:rFonts w:hint="cs"/>
          <w:rtl/>
        </w:rPr>
        <w:t>صلى‌الله‌عليه‌وآله</w:t>
      </w:r>
      <w:r w:rsidR="00BC65C5">
        <w:rPr>
          <w:rFonts w:hint="cs"/>
          <w:rtl/>
        </w:rPr>
        <w:t>،</w:t>
      </w:r>
      <w:r>
        <w:rPr>
          <w:rFonts w:hint="cs"/>
          <w:rtl/>
        </w:rPr>
        <w:t xml:space="preserve"> فهي بضعته وقلبه وأُمّ أبيها</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أحاديث في الدين والثقافة والاجتماع 1 / 91</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وممّا يؤكّد حضوره الاجتماعي في المجتمع الإسلامي النامي في ذلك العصر</w:t>
      </w:r>
      <w:r w:rsidR="00BC65C5">
        <w:rPr>
          <w:rFonts w:hint="cs"/>
          <w:rtl/>
        </w:rPr>
        <w:t>،</w:t>
      </w:r>
      <w:r>
        <w:rPr>
          <w:rFonts w:hint="cs"/>
          <w:rtl/>
        </w:rPr>
        <w:t xml:space="preserve"> أنّه كانت له حلقة خاصّة غاصّة بالفضلاء وطلاب العلم والباحثين عن الحقيقة في مسجد جدّه رسول الله </w:t>
      </w:r>
      <w:r w:rsidR="00E01386" w:rsidRPr="00E01386">
        <w:rPr>
          <w:rStyle w:val="libAlaemChar"/>
          <w:rFonts w:hint="cs"/>
          <w:rtl/>
        </w:rPr>
        <w:t>صلى‌الله‌عليه‌وآله</w:t>
      </w:r>
      <w:r w:rsidR="00BC65C5">
        <w:rPr>
          <w:rFonts w:hint="cs"/>
          <w:rtl/>
        </w:rPr>
        <w:t>،</w:t>
      </w:r>
      <w:r>
        <w:rPr>
          <w:rFonts w:hint="cs"/>
          <w:rtl/>
        </w:rPr>
        <w:t xml:space="preserve"> وقد سأل رجل من قريش معاوية بن أبي سفيان </w:t>
      </w:r>
      <w:r w:rsidR="005566C3">
        <w:rPr>
          <w:rFonts w:hint="cs"/>
          <w:rtl/>
        </w:rPr>
        <w:t>(</w:t>
      </w:r>
      <w:r>
        <w:rPr>
          <w:rFonts w:hint="cs"/>
          <w:rtl/>
        </w:rPr>
        <w:t xml:space="preserve">العدو اللدود للإمام </w:t>
      </w:r>
      <w:r w:rsidR="00E01386" w:rsidRPr="00E01386">
        <w:rPr>
          <w:rStyle w:val="libAlaemChar"/>
          <w:rFonts w:hint="cs"/>
          <w:rtl/>
        </w:rPr>
        <w:t>عليه‌السلام</w:t>
      </w:r>
      <w:r w:rsidR="005566C3">
        <w:rPr>
          <w:rFonts w:hint="cs"/>
          <w:rtl/>
        </w:rPr>
        <w:t>)</w:t>
      </w:r>
      <w:r>
        <w:rPr>
          <w:rFonts w:hint="cs"/>
          <w:rtl/>
        </w:rPr>
        <w:t xml:space="preserve"> أين يجد الحسين </w:t>
      </w:r>
      <w:r w:rsidR="00E01386" w:rsidRPr="00E01386">
        <w:rPr>
          <w:rStyle w:val="libAlaemChar"/>
          <w:rFonts w:hint="cs"/>
          <w:rtl/>
        </w:rPr>
        <w:t>عليه‌السلام</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فقاله له معاوية</w:t>
      </w:r>
      <w:r w:rsidR="00BC65C5" w:rsidRPr="008F395F">
        <w:rPr>
          <w:rFonts w:hint="cs"/>
          <w:rtl/>
        </w:rPr>
        <w:t>:</w:t>
      </w:r>
      <w:r w:rsidRPr="008F395F">
        <w:rPr>
          <w:rFonts w:hint="cs"/>
          <w:rtl/>
        </w:rPr>
        <w:t xml:space="preserve"> إذا دخلت مسجد رسول الله فرأيت حلقة فيها قوم كأنّ على رؤوسهم الطير فتلك حلقة أبي عبد الله </w:t>
      </w:r>
      <w:r w:rsidR="00E01386" w:rsidRPr="00E01386">
        <w:rPr>
          <w:rStyle w:val="libAlaemChar"/>
          <w:rFonts w:hint="cs"/>
          <w:rtl/>
        </w:rPr>
        <w:t>عليه‌السلام</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 xml:space="preserve">كان مجلسه </w:t>
      </w:r>
      <w:r w:rsidR="00E01386" w:rsidRPr="00E01386">
        <w:rPr>
          <w:rStyle w:val="libAlaemChar"/>
          <w:rFonts w:hint="cs"/>
          <w:rtl/>
        </w:rPr>
        <w:t>عليه‌السلام</w:t>
      </w:r>
      <w:r>
        <w:rPr>
          <w:rFonts w:hint="cs"/>
          <w:rtl/>
        </w:rPr>
        <w:t xml:space="preserve"> مجلس علم ووقار</w:t>
      </w:r>
      <w:r w:rsidR="00BC65C5">
        <w:rPr>
          <w:rFonts w:hint="cs"/>
          <w:rtl/>
        </w:rPr>
        <w:t>،</w:t>
      </w:r>
      <w:r>
        <w:rPr>
          <w:rFonts w:hint="cs"/>
          <w:rtl/>
        </w:rPr>
        <w:t xml:space="preserve"> قد ازدان بأهل العلم من الصحابة</w:t>
      </w:r>
      <w:r w:rsidR="00BC65C5">
        <w:rPr>
          <w:rFonts w:hint="cs"/>
          <w:rtl/>
        </w:rPr>
        <w:t>،</w:t>
      </w:r>
      <w:r>
        <w:rPr>
          <w:rFonts w:hint="cs"/>
          <w:rtl/>
        </w:rPr>
        <w:t xml:space="preserve"> وهم يأخذون عنه ما يلقيه عليهم من الأدب والحكمة</w:t>
      </w:r>
      <w:r w:rsidR="00BC65C5">
        <w:rPr>
          <w:rFonts w:hint="cs"/>
          <w:rtl/>
        </w:rPr>
        <w:t>،</w:t>
      </w:r>
      <w:r>
        <w:rPr>
          <w:rFonts w:hint="cs"/>
          <w:rtl/>
        </w:rPr>
        <w:t xml:space="preserve"> ويسجّلون ما يروون عنه من أحاديث جدّه </w:t>
      </w:r>
      <w:r w:rsidR="00E01386" w:rsidRPr="00E01386">
        <w:rPr>
          <w:rStyle w:val="libAlaemChar"/>
          <w:rFonts w:hint="cs"/>
          <w:rtl/>
        </w:rPr>
        <w:t>صلى‌الله‌عليه‌وآله</w:t>
      </w:r>
      <w:r w:rsidR="00BC65C5">
        <w:rPr>
          <w:rFonts w:hint="cs"/>
          <w:rtl/>
        </w:rPr>
        <w:t>.</w:t>
      </w:r>
    </w:p>
    <w:p w:rsidR="00874690" w:rsidRDefault="00874690" w:rsidP="008F395F">
      <w:pPr>
        <w:pStyle w:val="libNormal"/>
        <w:rPr>
          <w:rtl/>
        </w:rPr>
      </w:pPr>
      <w:r w:rsidRPr="008F395F">
        <w:rPr>
          <w:rFonts w:hint="cs"/>
          <w:rtl/>
        </w:rPr>
        <w:t>ويقول المؤرّخون</w:t>
      </w:r>
      <w:r w:rsidR="00BC65C5" w:rsidRPr="008F395F">
        <w:rPr>
          <w:rFonts w:hint="cs"/>
          <w:rtl/>
        </w:rPr>
        <w:t>:</w:t>
      </w:r>
      <w:r w:rsidRPr="008F395F">
        <w:rPr>
          <w:rFonts w:hint="cs"/>
          <w:rtl/>
        </w:rPr>
        <w:t xml:space="preserve"> إنّ الناس كانوا يجتمعون إليه ويحفّون به وكأنّ على رؤوسهم الطير</w:t>
      </w:r>
      <w:r w:rsidR="00BC65C5" w:rsidRPr="008F395F">
        <w:rPr>
          <w:rFonts w:hint="cs"/>
          <w:rtl/>
        </w:rPr>
        <w:t>،</w:t>
      </w:r>
      <w:r w:rsidRPr="008F395F">
        <w:rPr>
          <w:rFonts w:hint="cs"/>
          <w:rtl/>
        </w:rPr>
        <w:t xml:space="preserve"> يسمعون منه العلم الواسع والحديث الصادق</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وبالفعل كان مجلسه مهوى الأفئدة</w:t>
      </w:r>
      <w:r w:rsidR="00BC65C5" w:rsidRPr="008F395F">
        <w:rPr>
          <w:rFonts w:hint="cs"/>
          <w:rtl/>
        </w:rPr>
        <w:t>،</w:t>
      </w:r>
      <w:r w:rsidRPr="008F395F">
        <w:rPr>
          <w:rFonts w:hint="cs"/>
          <w:rtl/>
        </w:rPr>
        <w:t xml:space="preserve"> ومتراوح الأملاك</w:t>
      </w:r>
      <w:r w:rsidR="00BC65C5" w:rsidRPr="008F395F">
        <w:rPr>
          <w:rFonts w:hint="cs"/>
          <w:rtl/>
        </w:rPr>
        <w:t>،</w:t>
      </w:r>
      <w:r w:rsidRPr="008F395F">
        <w:rPr>
          <w:rFonts w:hint="cs"/>
          <w:rtl/>
        </w:rPr>
        <w:t xml:space="preserve"> يشعر الجالس بين يديه أنّه ليس في حضرة إنسان من عمل الدنيا وصنيعة الدنيا</w:t>
      </w:r>
      <w:r w:rsidR="00BC65C5" w:rsidRPr="008F395F">
        <w:rPr>
          <w:rFonts w:hint="cs"/>
          <w:rtl/>
        </w:rPr>
        <w:t>،</w:t>
      </w:r>
      <w:r w:rsidRPr="008F395F">
        <w:rPr>
          <w:rFonts w:hint="cs"/>
          <w:rtl/>
        </w:rPr>
        <w:t xml:space="preserve"> تمتد أسبابها برهبته وجلاله وروعته</w:t>
      </w:r>
      <w:r w:rsidR="00BC65C5" w:rsidRPr="008F395F">
        <w:rPr>
          <w:rFonts w:hint="cs"/>
          <w:rtl/>
        </w:rPr>
        <w:t>،</w:t>
      </w:r>
      <w:r w:rsidRPr="008F395F">
        <w:rPr>
          <w:rFonts w:hint="cs"/>
          <w:rtl/>
        </w:rPr>
        <w:t xml:space="preserve"> بل في حضرة طفاح بالسكينة كأنّ الملائكة تروح فيها وتغدو</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Pr>
          <w:rFonts w:hint="cs"/>
          <w:rtl/>
        </w:rPr>
        <w:t xml:space="preserve">لقد جذبت شخصية الإمام الحسين </w:t>
      </w:r>
      <w:r w:rsidR="00E01386" w:rsidRPr="00E01386">
        <w:rPr>
          <w:rStyle w:val="libAlaemChar"/>
          <w:rFonts w:hint="cs"/>
          <w:rtl/>
        </w:rPr>
        <w:t>عليه‌السلام</w:t>
      </w:r>
      <w:r w:rsidR="00BC65C5">
        <w:rPr>
          <w:rFonts w:hint="cs"/>
          <w:rtl/>
        </w:rPr>
        <w:t>،</w:t>
      </w:r>
      <w:r>
        <w:rPr>
          <w:rFonts w:hint="cs"/>
          <w:rtl/>
        </w:rPr>
        <w:t xml:space="preserve"> وسموّ مكانته الروحيّة قلوبَ المسلمين ومشاعرهم</w:t>
      </w:r>
      <w:r w:rsidR="00BC65C5">
        <w:rPr>
          <w:rFonts w:hint="cs"/>
          <w:rtl/>
        </w:rPr>
        <w:t>،</w:t>
      </w:r>
      <w:r>
        <w:rPr>
          <w:rFonts w:hint="cs"/>
          <w:rtl/>
        </w:rPr>
        <w:t xml:space="preserve"> فراحوا يتهافتون على مجلسه </w:t>
      </w:r>
      <w:r w:rsidR="005566C3">
        <w:rPr>
          <w:rFonts w:hint="cs"/>
          <w:rtl/>
        </w:rPr>
        <w:t>(</w:t>
      </w:r>
      <w:r>
        <w:rPr>
          <w:rFonts w:hint="cs"/>
          <w:rtl/>
        </w:rPr>
        <w:t xml:space="preserve">تهافت الفراش على منابع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تاريخ ابن عساكر 4 / 222</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الحقائق في الجوارح والفوارق / 105</w:t>
      </w:r>
      <w:r w:rsidR="00BC65C5">
        <w:rPr>
          <w:rFonts w:hint="cs"/>
          <w:rtl/>
        </w:rPr>
        <w:t>،</w:t>
      </w:r>
      <w:r>
        <w:rPr>
          <w:rFonts w:hint="cs"/>
          <w:rtl/>
        </w:rPr>
        <w:t xml:space="preserve"> حياة الإمام الحسين 1 / 137</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 xml:space="preserve">أشعة من حياة الحسين </w:t>
      </w:r>
      <w:r w:rsidR="00E01386" w:rsidRPr="00E01386">
        <w:rPr>
          <w:rStyle w:val="libAlaemChar"/>
          <w:rFonts w:hint="cs"/>
          <w:rtl/>
        </w:rPr>
        <w:t>عليه‌السلام</w:t>
      </w:r>
      <w:r>
        <w:rPr>
          <w:rFonts w:hint="cs"/>
          <w:rtl/>
        </w:rPr>
        <w:t xml:space="preserve"> / 93</w:t>
      </w:r>
      <w:r w:rsidR="00BC65C5">
        <w:rPr>
          <w:rFonts w:hint="cs"/>
          <w:rtl/>
        </w:rPr>
        <w:t>.</w:t>
      </w:r>
    </w:p>
    <w:p w:rsidR="00BC65C5" w:rsidRDefault="00BC65C5" w:rsidP="00BC65C5">
      <w:pPr>
        <w:pStyle w:val="libNormal"/>
      </w:pPr>
      <w:r>
        <w:rPr>
          <w:rtl/>
        </w:rPr>
        <w:br w:type="page"/>
      </w:r>
    </w:p>
    <w:p w:rsidR="00874690" w:rsidRDefault="00874690" w:rsidP="00C34FF3">
      <w:pPr>
        <w:pStyle w:val="libNormal0"/>
        <w:rPr>
          <w:rtl/>
        </w:rPr>
      </w:pPr>
      <w:r w:rsidRPr="008F395F">
        <w:rPr>
          <w:rFonts w:hint="cs"/>
          <w:rtl/>
        </w:rPr>
        <w:lastRenderedPageBreak/>
        <w:t>النور</w:t>
      </w:r>
      <w:r w:rsidR="005566C3">
        <w:rPr>
          <w:rFonts w:hint="cs"/>
          <w:rtl/>
        </w:rPr>
        <w:t>)</w:t>
      </w:r>
      <w:r w:rsidR="00BC65C5" w:rsidRPr="008F395F">
        <w:rPr>
          <w:rFonts w:hint="cs"/>
          <w:rtl/>
        </w:rPr>
        <w:t>،</w:t>
      </w:r>
      <w:r w:rsidRPr="008F395F">
        <w:rPr>
          <w:rFonts w:hint="cs"/>
          <w:rtl/>
        </w:rPr>
        <w:t xml:space="preserve"> ويستمعون لأحاديثه وهم في منتهى الإجلال والخضوع</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وبعد هذه المقدّمة التوضيحية نعود إلى التقسيم الذي قدّمناه أوّلاً</w:t>
      </w:r>
      <w:r w:rsidR="00BC65C5">
        <w:rPr>
          <w:rFonts w:hint="cs"/>
          <w:rtl/>
        </w:rPr>
        <w:t>:</w:t>
      </w:r>
      <w:r>
        <w:rPr>
          <w:rFonts w:hint="cs"/>
          <w:rtl/>
        </w:rPr>
        <w:t xml:space="preserve"> </w:t>
      </w:r>
    </w:p>
    <w:p w:rsidR="00874690" w:rsidRDefault="00874690" w:rsidP="00E62BCA">
      <w:pPr>
        <w:pStyle w:val="Heading3"/>
        <w:rPr>
          <w:rtl/>
        </w:rPr>
      </w:pPr>
      <w:bookmarkStart w:id="30" w:name="_Toc382826899"/>
      <w:r>
        <w:rPr>
          <w:rFonts w:hint="cs"/>
          <w:rtl/>
        </w:rPr>
        <w:t>العمل على مستوى الفرد</w:t>
      </w:r>
      <w:r w:rsidR="00BC65C5">
        <w:rPr>
          <w:rFonts w:hint="cs"/>
          <w:rtl/>
        </w:rPr>
        <w:t>:</w:t>
      </w:r>
      <w:bookmarkEnd w:id="30"/>
    </w:p>
    <w:p w:rsidR="00874690" w:rsidRDefault="00874690" w:rsidP="008F395F">
      <w:pPr>
        <w:pStyle w:val="libNormal"/>
        <w:rPr>
          <w:rtl/>
        </w:rPr>
      </w:pPr>
      <w:r w:rsidRPr="008F395F">
        <w:rPr>
          <w:rFonts w:hint="cs"/>
          <w:rtl/>
        </w:rPr>
        <w:t>الإسلام يعمل على تربية الإنسان المؤمن المسؤول في المجتمع</w:t>
      </w:r>
      <w:r w:rsidR="00BC65C5" w:rsidRPr="008F395F">
        <w:rPr>
          <w:rFonts w:hint="cs"/>
          <w:rtl/>
        </w:rPr>
        <w:t>،</w:t>
      </w:r>
      <w:r w:rsidRPr="008F395F">
        <w:rPr>
          <w:rFonts w:hint="cs"/>
          <w:rtl/>
        </w:rPr>
        <w:t xml:space="preserve"> والمؤمن عزيز بعزّة الله ورسوله</w:t>
      </w:r>
      <w:r w:rsidR="00BC65C5" w:rsidRPr="008F395F">
        <w:rPr>
          <w:rFonts w:hint="cs"/>
          <w:rtl/>
        </w:rPr>
        <w:t>،</w:t>
      </w:r>
      <w:r w:rsidRPr="008F395F">
        <w:rPr>
          <w:rFonts w:hint="cs"/>
          <w:rtl/>
        </w:rPr>
        <w:t xml:space="preserve"> وذلك من قوله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w:t>
      </w:r>
      <w:r w:rsidR="00BC65C5" w:rsidRPr="00BC65C5">
        <w:rPr>
          <w:rStyle w:val="libAieChar"/>
          <w:rFonts w:hint="cs"/>
          <w:rtl/>
        </w:rPr>
        <w:t>لله</w:t>
      </w:r>
      <w:r w:rsidRPr="00BC65C5">
        <w:rPr>
          <w:rStyle w:val="libAieChar"/>
          <w:rFonts w:hint="cs"/>
          <w:rtl/>
        </w:rPr>
        <w:t xml:space="preserve">ِ الْعِزَّةُ وَلِرَسُولِهِ وَلِلْمُؤْمِنِينَ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 xml:space="preserve">فالعزّة إنّما تكون بالإسلام والالتزام برسول الله </w:t>
      </w:r>
      <w:r w:rsidR="00E01386" w:rsidRPr="00E01386">
        <w:rPr>
          <w:rStyle w:val="libAlaemChar"/>
          <w:rFonts w:hint="cs"/>
          <w:rtl/>
        </w:rPr>
        <w:t>صلى‌الله‌عليه‌وآله</w:t>
      </w:r>
      <w:r>
        <w:rPr>
          <w:rFonts w:hint="cs"/>
          <w:rtl/>
        </w:rPr>
        <w:t xml:space="preserve"> وعترته الأطهار </w:t>
      </w:r>
      <w:r w:rsidR="00E01386" w:rsidRPr="00E01386">
        <w:rPr>
          <w:rStyle w:val="libAlaemChar"/>
          <w:rFonts w:hint="cs"/>
          <w:rtl/>
        </w:rPr>
        <w:t>عليهم‌السلام</w:t>
      </w:r>
      <w:r w:rsidR="00BC65C5">
        <w:rPr>
          <w:rFonts w:hint="cs"/>
          <w:rtl/>
        </w:rPr>
        <w:t>،</w:t>
      </w:r>
      <w:r>
        <w:rPr>
          <w:rFonts w:hint="cs"/>
          <w:rtl/>
        </w:rPr>
        <w:t xml:space="preserve"> والعزّة للعبد المؤمن بعد ذلك</w:t>
      </w:r>
      <w:r w:rsidR="00BC65C5">
        <w:rPr>
          <w:rFonts w:hint="cs"/>
          <w:rtl/>
        </w:rPr>
        <w:t>.</w:t>
      </w:r>
    </w:p>
    <w:p w:rsidR="00874690" w:rsidRDefault="00874690" w:rsidP="00E62BCA">
      <w:pPr>
        <w:pStyle w:val="Heading3"/>
        <w:rPr>
          <w:rtl/>
        </w:rPr>
      </w:pPr>
      <w:bookmarkStart w:id="31" w:name="_Toc382826900"/>
      <w:r>
        <w:rPr>
          <w:rFonts w:hint="cs"/>
          <w:rtl/>
        </w:rPr>
        <w:t xml:space="preserve">الحسين </w:t>
      </w:r>
      <w:r w:rsidR="00E01386" w:rsidRPr="00E01386">
        <w:rPr>
          <w:rStyle w:val="libAlaemChar"/>
          <w:rFonts w:hint="cs"/>
          <w:rtl/>
        </w:rPr>
        <w:t>عليه‌السلام</w:t>
      </w:r>
      <w:r>
        <w:rPr>
          <w:rFonts w:hint="cs"/>
          <w:rtl/>
        </w:rPr>
        <w:t xml:space="preserve"> وعزّة الإنسان المسلم</w:t>
      </w:r>
      <w:bookmarkEnd w:id="31"/>
      <w:r>
        <w:rPr>
          <w:rFonts w:hint="cs"/>
          <w:rtl/>
        </w:rPr>
        <w:t xml:space="preserve"> </w:t>
      </w:r>
    </w:p>
    <w:p w:rsidR="00874690" w:rsidRDefault="00874690" w:rsidP="008F395F">
      <w:pPr>
        <w:pStyle w:val="libNormal"/>
        <w:rPr>
          <w:rtl/>
        </w:rPr>
      </w:pPr>
      <w:r>
        <w:rPr>
          <w:rFonts w:hint="cs"/>
          <w:rtl/>
        </w:rPr>
        <w:t xml:space="preserve">وتروي كتب التاريخ هذه الحادثة والرواية عن الإمام الحسين </w:t>
      </w:r>
      <w:r w:rsidR="00E01386" w:rsidRPr="00E01386">
        <w:rPr>
          <w:rStyle w:val="libAlaemChar"/>
          <w:rFonts w:hint="cs"/>
          <w:rtl/>
        </w:rPr>
        <w:t>عليه‌السلام</w:t>
      </w:r>
      <w:r w:rsidR="00BC65C5">
        <w:rPr>
          <w:rFonts w:hint="cs"/>
          <w:rtl/>
        </w:rPr>
        <w:t>،</w:t>
      </w:r>
      <w:r>
        <w:rPr>
          <w:rFonts w:hint="cs"/>
          <w:rtl/>
        </w:rPr>
        <w:t xml:space="preserve"> إذ دخل عليه رجل من العرب متلثّماً</w:t>
      </w:r>
      <w:r w:rsidR="00BC65C5">
        <w:rPr>
          <w:rFonts w:hint="cs"/>
          <w:rtl/>
        </w:rPr>
        <w:t>،</w:t>
      </w:r>
      <w:r>
        <w:rPr>
          <w:rFonts w:hint="cs"/>
          <w:rtl/>
        </w:rPr>
        <w:t xml:space="preserve"> أسمر شديد السّمرة</w:t>
      </w:r>
      <w:r w:rsidR="00BC65C5">
        <w:rPr>
          <w:rFonts w:hint="cs"/>
          <w:rtl/>
        </w:rPr>
        <w:t>،</w:t>
      </w:r>
      <w:r>
        <w:rPr>
          <w:rFonts w:hint="cs"/>
          <w:rtl/>
        </w:rPr>
        <w:t xml:space="preserve"> فسلَّم وردَّ عليه الإمام </w:t>
      </w:r>
      <w:r w:rsidR="00E01386" w:rsidRPr="00E01386">
        <w:rPr>
          <w:rStyle w:val="libAlaemChar"/>
          <w:rFonts w:hint="cs"/>
          <w:rtl/>
        </w:rPr>
        <w:t>عليه‌السلام</w:t>
      </w:r>
      <w:r>
        <w:rPr>
          <w:rFonts w:hint="cs"/>
          <w:rtl/>
        </w:rPr>
        <w:t xml:space="preserve"> فقال</w:t>
      </w:r>
      <w:r w:rsidR="00BC65C5">
        <w:rPr>
          <w:rFonts w:hint="cs"/>
          <w:rtl/>
        </w:rPr>
        <w:t>:</w:t>
      </w:r>
      <w:r>
        <w:rPr>
          <w:rFonts w:hint="cs"/>
          <w:rtl/>
        </w:rPr>
        <w:t xml:space="preserve"> يابن رسول الله</w:t>
      </w:r>
      <w:r w:rsidR="00BC65C5">
        <w:rPr>
          <w:rFonts w:hint="cs"/>
          <w:rtl/>
        </w:rPr>
        <w:t>،</w:t>
      </w:r>
      <w:r>
        <w:rPr>
          <w:rFonts w:hint="cs"/>
          <w:rtl/>
        </w:rPr>
        <w:t xml:space="preserve"> مسالة</w:t>
      </w:r>
      <w:r w:rsidR="00BC65C5">
        <w:rPr>
          <w:rFonts w:hint="cs"/>
          <w:rtl/>
        </w:rPr>
        <w:t>.</w:t>
      </w:r>
    </w:p>
    <w:p w:rsidR="00874690" w:rsidRDefault="00874690" w:rsidP="008F395F">
      <w:pPr>
        <w:pStyle w:val="libNormal"/>
        <w:rPr>
          <w:rtl/>
        </w:rPr>
      </w:pPr>
      <w:r w:rsidRPr="008F395F">
        <w:rPr>
          <w:rFonts w:hint="cs"/>
          <w:rtl/>
        </w:rPr>
        <w:t xml:space="preserve">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هات</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فقال</w:t>
      </w:r>
      <w:r w:rsidR="00BC65C5">
        <w:rPr>
          <w:rFonts w:hint="cs"/>
          <w:rtl/>
        </w:rPr>
        <w:t>:</w:t>
      </w:r>
      <w:r>
        <w:rPr>
          <w:rFonts w:hint="cs"/>
          <w:rtl/>
        </w:rPr>
        <w:t xml:space="preserve"> كم بين الإيمان واليقين</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 xml:space="preserve">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أربَعُ أصابِع</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فقال</w:t>
      </w:r>
      <w:r w:rsidR="00BC65C5">
        <w:rPr>
          <w:rFonts w:hint="cs"/>
          <w:rtl/>
        </w:rPr>
        <w:t>:</w:t>
      </w:r>
      <w:r>
        <w:rPr>
          <w:rFonts w:hint="cs"/>
          <w:rtl/>
        </w:rPr>
        <w:t xml:space="preserve"> كيف</w:t>
      </w:r>
      <w:r w:rsidR="00BC65C5">
        <w:rPr>
          <w:rFonts w:hint="cs"/>
          <w:rtl/>
        </w:rPr>
        <w:t>؟</w:t>
      </w:r>
    </w:p>
    <w:p w:rsidR="00874690" w:rsidRDefault="00874690" w:rsidP="008F395F">
      <w:pPr>
        <w:pStyle w:val="libNormal"/>
        <w:rPr>
          <w:rtl/>
        </w:rPr>
      </w:pPr>
      <w:r w:rsidRPr="008F395F">
        <w:rPr>
          <w:rFonts w:hint="cs"/>
          <w:rtl/>
        </w:rPr>
        <w:t xml:space="preserve">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الإيمانُ ما سَمِعناهُ</w:t>
      </w:r>
      <w:r w:rsidR="00BC65C5" w:rsidRPr="008F395F">
        <w:rPr>
          <w:rStyle w:val="libBold2Char"/>
          <w:rFonts w:hint="cs"/>
          <w:rtl/>
        </w:rPr>
        <w:t>،</w:t>
      </w:r>
      <w:r w:rsidRPr="008F395F">
        <w:rPr>
          <w:rStyle w:val="libBold2Char"/>
          <w:rFonts w:hint="cs"/>
          <w:rtl/>
        </w:rPr>
        <w:t xml:space="preserve"> واليقينُ ما رأيناهُ</w:t>
      </w:r>
      <w:r w:rsidR="00BC65C5" w:rsidRPr="008F395F">
        <w:rPr>
          <w:rStyle w:val="libBold2Char"/>
          <w:rFonts w:hint="cs"/>
          <w:rtl/>
        </w:rPr>
        <w:t>،</w:t>
      </w:r>
      <w:r w:rsidRPr="008F395F">
        <w:rPr>
          <w:rStyle w:val="libBold2Char"/>
          <w:rFonts w:hint="cs"/>
          <w:rtl/>
        </w:rPr>
        <w:t xml:space="preserve"> وبين السمعِ والبصرِ أربعُ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حياة الإمام الحسين 1 / 137</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المنافقون / 8</w:t>
      </w:r>
      <w:r w:rsidR="00BC65C5">
        <w:rPr>
          <w:rFonts w:hint="cs"/>
          <w:rtl/>
        </w:rPr>
        <w:t>.</w:t>
      </w:r>
    </w:p>
    <w:p w:rsidR="00BC65C5" w:rsidRDefault="00BC65C5" w:rsidP="00BC65C5">
      <w:pPr>
        <w:pStyle w:val="libNormal"/>
      </w:pPr>
      <w:r>
        <w:rPr>
          <w:rtl/>
        </w:rPr>
        <w:br w:type="page"/>
      </w:r>
    </w:p>
    <w:p w:rsidR="00874690" w:rsidRDefault="00874690" w:rsidP="00C34FF3">
      <w:pPr>
        <w:pStyle w:val="libNormal0"/>
        <w:rPr>
          <w:rtl/>
        </w:rPr>
      </w:pPr>
      <w:r w:rsidRPr="008F395F">
        <w:rPr>
          <w:rStyle w:val="libBold2Char"/>
          <w:rFonts w:hint="cs"/>
          <w:rtl/>
        </w:rPr>
        <w:lastRenderedPageBreak/>
        <w:t>أصابع</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فقال</w:t>
      </w:r>
      <w:r w:rsidR="00BC65C5">
        <w:rPr>
          <w:rFonts w:hint="cs"/>
          <w:rtl/>
        </w:rPr>
        <w:t>:</w:t>
      </w:r>
      <w:r>
        <w:rPr>
          <w:rFonts w:hint="cs"/>
          <w:rtl/>
        </w:rPr>
        <w:t xml:space="preserve"> فكم بين السماء والأرض</w:t>
      </w:r>
      <w:r w:rsidR="00BC65C5">
        <w:rPr>
          <w:rFonts w:hint="cs"/>
          <w:rtl/>
        </w:rPr>
        <w:t>؟</w:t>
      </w:r>
    </w:p>
    <w:p w:rsidR="00874690" w:rsidRDefault="00874690" w:rsidP="008F395F">
      <w:pPr>
        <w:pStyle w:val="libNormal"/>
        <w:rPr>
          <w:rtl/>
        </w:rPr>
      </w:pPr>
      <w:r w:rsidRPr="008F395F">
        <w:rPr>
          <w:rFonts w:hint="cs"/>
          <w:rtl/>
        </w:rPr>
        <w:t xml:space="preserve">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دعوةٌ مستجابةٌ</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فقال</w:t>
      </w:r>
      <w:r w:rsidR="00BC65C5">
        <w:rPr>
          <w:rFonts w:hint="cs"/>
          <w:rtl/>
        </w:rPr>
        <w:t>:</w:t>
      </w:r>
      <w:r>
        <w:rPr>
          <w:rFonts w:hint="cs"/>
          <w:rtl/>
        </w:rPr>
        <w:t xml:space="preserve"> فكم بين المشرق والمغرب</w:t>
      </w:r>
      <w:r w:rsidR="00BC65C5">
        <w:rPr>
          <w:rFonts w:hint="cs"/>
          <w:rtl/>
        </w:rPr>
        <w:t>؟</w:t>
      </w:r>
    </w:p>
    <w:p w:rsidR="00874690" w:rsidRDefault="00874690" w:rsidP="008F395F">
      <w:pPr>
        <w:pStyle w:val="libNormal"/>
        <w:rPr>
          <w:rtl/>
        </w:rPr>
      </w:pPr>
      <w:r w:rsidRPr="008F395F">
        <w:rPr>
          <w:rFonts w:hint="cs"/>
          <w:rtl/>
        </w:rPr>
        <w:t xml:space="preserve">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مسيرةُ يومٍ للشمس</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فقال</w:t>
      </w:r>
      <w:r w:rsidR="00BC65C5">
        <w:rPr>
          <w:rFonts w:hint="cs"/>
          <w:rtl/>
        </w:rPr>
        <w:t>:</w:t>
      </w:r>
      <w:r>
        <w:rPr>
          <w:rFonts w:hint="cs"/>
          <w:rtl/>
        </w:rPr>
        <w:t xml:space="preserve"> فما عزُّ المرء</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 xml:space="preserve">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استغناؤه عن الناس</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فقال</w:t>
      </w:r>
      <w:r w:rsidR="00BC65C5">
        <w:rPr>
          <w:rFonts w:hint="cs"/>
          <w:rtl/>
        </w:rPr>
        <w:t>:</w:t>
      </w:r>
      <w:r>
        <w:rPr>
          <w:rFonts w:hint="cs"/>
          <w:rtl/>
        </w:rPr>
        <w:t xml:space="preserve"> فما أقبح شيء</w:t>
      </w:r>
      <w:r w:rsidR="00BC65C5">
        <w:rPr>
          <w:rFonts w:hint="cs"/>
          <w:rtl/>
        </w:rPr>
        <w:t>؟</w:t>
      </w:r>
    </w:p>
    <w:p w:rsidR="00874690" w:rsidRDefault="00874690" w:rsidP="008F395F">
      <w:pPr>
        <w:pStyle w:val="libNormal"/>
        <w:rPr>
          <w:rtl/>
        </w:rPr>
      </w:pPr>
      <w:r w:rsidRPr="008F395F">
        <w:rPr>
          <w:rFonts w:hint="cs"/>
          <w:rtl/>
        </w:rPr>
        <w:t xml:space="preserve">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الفسقُ في الشيخِ قبيحٌ</w:t>
      </w:r>
      <w:r w:rsidR="00BC65C5" w:rsidRPr="008F395F">
        <w:rPr>
          <w:rStyle w:val="libBold2Char"/>
          <w:rFonts w:hint="cs"/>
          <w:rtl/>
        </w:rPr>
        <w:t>،</w:t>
      </w:r>
      <w:r w:rsidRPr="008F395F">
        <w:rPr>
          <w:rStyle w:val="libBold2Char"/>
          <w:rFonts w:hint="cs"/>
          <w:rtl/>
        </w:rPr>
        <w:t xml:space="preserve"> والحدةُ في السلطانِ قبيحةٌ</w:t>
      </w:r>
      <w:r w:rsidR="00BC65C5" w:rsidRPr="008F395F">
        <w:rPr>
          <w:rStyle w:val="libBold2Char"/>
          <w:rFonts w:hint="cs"/>
          <w:rtl/>
        </w:rPr>
        <w:t>،</w:t>
      </w:r>
      <w:r w:rsidRPr="008F395F">
        <w:rPr>
          <w:rStyle w:val="libBold2Char"/>
          <w:rFonts w:hint="cs"/>
          <w:rtl/>
        </w:rPr>
        <w:t xml:space="preserve"> والكذبُ في ذي الحسبِ قبيحٌ</w:t>
      </w:r>
      <w:r w:rsidR="00BC65C5" w:rsidRPr="008F395F">
        <w:rPr>
          <w:rStyle w:val="libBold2Char"/>
          <w:rFonts w:hint="cs"/>
          <w:rtl/>
        </w:rPr>
        <w:t>،</w:t>
      </w:r>
      <w:r w:rsidRPr="008F395F">
        <w:rPr>
          <w:rStyle w:val="libBold2Char"/>
          <w:rFonts w:hint="cs"/>
          <w:rtl/>
        </w:rPr>
        <w:t xml:space="preserve"> والبُخلُ في ذي الغناء</w:t>
      </w:r>
      <w:r w:rsidR="00BC65C5" w:rsidRPr="008F395F">
        <w:rPr>
          <w:rStyle w:val="libBold2Char"/>
          <w:rFonts w:hint="cs"/>
          <w:rtl/>
        </w:rPr>
        <w:t>،</w:t>
      </w:r>
      <w:r w:rsidRPr="008F395F">
        <w:rPr>
          <w:rStyle w:val="libBold2Char"/>
          <w:rFonts w:hint="cs"/>
          <w:rtl/>
        </w:rPr>
        <w:t xml:space="preserve"> والحرص في العالم</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فقال</w:t>
      </w:r>
      <w:r w:rsidR="00BC65C5">
        <w:rPr>
          <w:rFonts w:hint="cs"/>
          <w:rtl/>
        </w:rPr>
        <w:t>:</w:t>
      </w:r>
      <w:r>
        <w:rPr>
          <w:rFonts w:hint="cs"/>
          <w:rtl/>
        </w:rPr>
        <w:t xml:space="preserve"> صدق يابن رسول الله</w:t>
      </w:r>
      <w:r w:rsidR="00BC65C5">
        <w:rPr>
          <w:rFonts w:hint="cs"/>
          <w:rtl/>
        </w:rPr>
        <w:t>،</w:t>
      </w:r>
      <w:r>
        <w:rPr>
          <w:rFonts w:hint="cs"/>
          <w:rtl/>
        </w:rPr>
        <w:t xml:space="preserve"> فأخبرني عن عدد الأئمّة بعد رسول الله </w:t>
      </w:r>
      <w:r w:rsidR="00E01386" w:rsidRPr="00E01386">
        <w:rPr>
          <w:rStyle w:val="libAlaemChar"/>
          <w:rFonts w:hint="cs"/>
          <w:rtl/>
        </w:rPr>
        <w:t>صلى‌الله‌عليه‌وآله</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 xml:space="preserve">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اثنا عشر عدد نقباء بني إسرائيل</w:t>
      </w:r>
      <w:r w:rsidR="005566C3">
        <w:rPr>
          <w:rStyle w:val="libBold2Char"/>
          <w:rFonts w:hint="cs"/>
          <w:rtl/>
        </w:rPr>
        <w:t>)</w:t>
      </w:r>
      <w:r w:rsidRPr="008F395F">
        <w:rPr>
          <w:rStyle w:val="libBold2Char"/>
          <w:rFonts w:hint="cs"/>
          <w:rtl/>
        </w:rPr>
        <w:t>)</w:t>
      </w:r>
      <w:r w:rsidR="00BC65C5" w:rsidRPr="008F395F">
        <w:rPr>
          <w:rFonts w:hint="cs"/>
          <w:rtl/>
        </w:rPr>
        <w:t>.</w:t>
      </w:r>
      <w:r w:rsidRPr="008F395F">
        <w:rPr>
          <w:rFonts w:hint="cs"/>
          <w:rtl/>
        </w:rPr>
        <w:t xml:space="preserve"> </w:t>
      </w:r>
    </w:p>
    <w:p w:rsidR="00874690" w:rsidRDefault="00874690" w:rsidP="008F395F">
      <w:pPr>
        <w:pStyle w:val="libNormal"/>
        <w:rPr>
          <w:rtl/>
        </w:rPr>
      </w:pPr>
      <w:r>
        <w:rPr>
          <w:rFonts w:hint="cs"/>
          <w:rtl/>
        </w:rPr>
        <w:t>فقال</w:t>
      </w:r>
      <w:r w:rsidR="00BC65C5">
        <w:rPr>
          <w:rFonts w:hint="cs"/>
          <w:rtl/>
        </w:rPr>
        <w:t>:</w:t>
      </w:r>
      <w:r>
        <w:rPr>
          <w:rFonts w:hint="cs"/>
          <w:rtl/>
        </w:rPr>
        <w:t xml:space="preserve"> فسمهم لي</w:t>
      </w:r>
      <w:r w:rsidR="00BC65C5">
        <w:rPr>
          <w:rFonts w:hint="cs"/>
          <w:rtl/>
        </w:rPr>
        <w:t>.</w:t>
      </w:r>
    </w:p>
    <w:p w:rsidR="00874690" w:rsidRDefault="00874690" w:rsidP="008F395F">
      <w:pPr>
        <w:pStyle w:val="libNormal"/>
        <w:rPr>
          <w:rtl/>
        </w:rPr>
      </w:pPr>
      <w:r w:rsidRPr="008F395F">
        <w:rPr>
          <w:rFonts w:hint="cs"/>
          <w:rtl/>
        </w:rPr>
        <w:t>قال</w:t>
      </w:r>
      <w:r w:rsidR="00BC65C5" w:rsidRPr="008F395F">
        <w:rPr>
          <w:rFonts w:hint="cs"/>
          <w:rtl/>
        </w:rPr>
        <w:t>:</w:t>
      </w:r>
      <w:r w:rsidRPr="008F395F">
        <w:rPr>
          <w:rFonts w:hint="cs"/>
          <w:rtl/>
        </w:rPr>
        <w:t xml:space="preserve"> فأطرق الإمام الحسين </w:t>
      </w:r>
      <w:r w:rsidR="00E01386" w:rsidRPr="00E01386">
        <w:rPr>
          <w:rStyle w:val="libAlaemChar"/>
          <w:rFonts w:hint="cs"/>
          <w:rtl/>
        </w:rPr>
        <w:t>عليه‌السلام</w:t>
      </w:r>
      <w:r w:rsidRPr="008F395F">
        <w:rPr>
          <w:rFonts w:hint="cs"/>
          <w:rtl/>
        </w:rPr>
        <w:t xml:space="preserve"> ملياً</w:t>
      </w:r>
      <w:r w:rsidR="00BC65C5" w:rsidRPr="008F395F">
        <w:rPr>
          <w:rFonts w:hint="cs"/>
          <w:rtl/>
        </w:rPr>
        <w:t>،</w:t>
      </w:r>
      <w:r w:rsidRPr="008F395F">
        <w:rPr>
          <w:rFonts w:hint="cs"/>
          <w:rtl/>
        </w:rPr>
        <w:t xml:space="preserve"> ثمّ رفع رأسه فقال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نعم</w:t>
      </w:r>
      <w:r w:rsidR="00BC65C5" w:rsidRPr="008F395F">
        <w:rPr>
          <w:rStyle w:val="libBold2Char"/>
          <w:rFonts w:hint="cs"/>
          <w:rtl/>
        </w:rPr>
        <w:t>،</w:t>
      </w:r>
      <w:r w:rsidRPr="008F395F">
        <w:rPr>
          <w:rStyle w:val="libBold2Char"/>
          <w:rFonts w:hint="cs"/>
          <w:rtl/>
        </w:rPr>
        <w:t xml:space="preserve"> أُخبرك يا أخا العرب</w:t>
      </w:r>
      <w:r w:rsidR="00BC65C5" w:rsidRPr="008F395F">
        <w:rPr>
          <w:rStyle w:val="libBold2Char"/>
          <w:rFonts w:hint="cs"/>
          <w:rtl/>
        </w:rPr>
        <w:t>،</w:t>
      </w:r>
      <w:r w:rsidRPr="008F395F">
        <w:rPr>
          <w:rStyle w:val="libBold2Char"/>
          <w:rFonts w:hint="cs"/>
          <w:rtl/>
        </w:rPr>
        <w:t xml:space="preserve"> إنّ الإمام والخليفة بعد رسول الله </w:t>
      </w:r>
      <w:r w:rsidR="00E01386" w:rsidRPr="00E01386">
        <w:rPr>
          <w:rStyle w:val="libAlaemChar"/>
          <w:rFonts w:hint="cs"/>
          <w:rtl/>
        </w:rPr>
        <w:t>صلى‌الله‌عليه‌وآله</w:t>
      </w:r>
      <w:r w:rsidRPr="008F395F">
        <w:rPr>
          <w:rStyle w:val="libBold2Char"/>
          <w:rFonts w:hint="cs"/>
          <w:rtl/>
        </w:rPr>
        <w:t xml:space="preserve"> أبي أمير المؤمنين علي بن أبي طالب </w:t>
      </w:r>
      <w:r w:rsidR="00E01386" w:rsidRPr="00E01386">
        <w:rPr>
          <w:rStyle w:val="libAlaemChar"/>
          <w:rFonts w:hint="cs"/>
          <w:rtl/>
        </w:rPr>
        <w:t>عليه‌السلام</w:t>
      </w:r>
      <w:r w:rsidRPr="008F395F">
        <w:rPr>
          <w:rStyle w:val="libBold2Char"/>
          <w:rFonts w:hint="cs"/>
          <w:rtl/>
        </w:rPr>
        <w:t xml:space="preserve"> والحسن وأنا وتسعة من ولدي</w:t>
      </w:r>
      <w:r w:rsidR="00BC65C5" w:rsidRPr="008F395F">
        <w:rPr>
          <w:rStyle w:val="libBold2Char"/>
          <w:rFonts w:hint="cs"/>
          <w:rtl/>
        </w:rPr>
        <w:t>،</w:t>
      </w:r>
      <w:r w:rsidRPr="008F395F">
        <w:rPr>
          <w:rStyle w:val="libBold2Char"/>
          <w:rFonts w:hint="cs"/>
          <w:rtl/>
        </w:rPr>
        <w:t xml:space="preserve"> منهم علي ابني</w:t>
      </w:r>
      <w:r w:rsidR="00BC65C5" w:rsidRPr="008F395F">
        <w:rPr>
          <w:rStyle w:val="libBold2Char"/>
          <w:rFonts w:hint="cs"/>
          <w:rtl/>
        </w:rPr>
        <w:t>،</w:t>
      </w:r>
      <w:r w:rsidRPr="008F395F">
        <w:rPr>
          <w:rStyle w:val="libBold2Char"/>
          <w:rFonts w:hint="cs"/>
          <w:rtl/>
        </w:rPr>
        <w:t xml:space="preserve"> وبعده محمد ابنه</w:t>
      </w:r>
      <w:r w:rsidR="00BC65C5" w:rsidRPr="008F395F">
        <w:rPr>
          <w:rStyle w:val="libBold2Char"/>
          <w:rFonts w:hint="cs"/>
          <w:rtl/>
        </w:rPr>
        <w:t>،</w:t>
      </w:r>
      <w:r w:rsidRPr="008F395F">
        <w:rPr>
          <w:rStyle w:val="libBold2Char"/>
          <w:rFonts w:hint="cs"/>
          <w:rtl/>
        </w:rPr>
        <w:t xml:space="preserve"> وبعده جعفر ابنه</w:t>
      </w:r>
      <w:r w:rsidR="00BC65C5" w:rsidRPr="008F395F">
        <w:rPr>
          <w:rStyle w:val="libBold2Char"/>
          <w:rFonts w:hint="cs"/>
          <w:rtl/>
        </w:rPr>
        <w:t>،</w:t>
      </w:r>
      <w:r w:rsidRPr="008F395F">
        <w:rPr>
          <w:rStyle w:val="libBold2Char"/>
          <w:rFonts w:hint="cs"/>
          <w:rtl/>
        </w:rPr>
        <w:t xml:space="preserve"> وبعده موسى ابنه</w:t>
      </w:r>
      <w:r w:rsidR="00BC65C5" w:rsidRPr="008F395F">
        <w:rPr>
          <w:rStyle w:val="libBold2Char"/>
          <w:rFonts w:hint="cs"/>
          <w:rtl/>
        </w:rPr>
        <w:t>،</w:t>
      </w:r>
      <w:r w:rsidRPr="008F395F">
        <w:rPr>
          <w:rStyle w:val="libBold2Char"/>
          <w:rFonts w:hint="cs"/>
          <w:rtl/>
        </w:rPr>
        <w:t xml:space="preserve"> وبعده علي ابنه</w:t>
      </w:r>
      <w:r w:rsidR="00BC65C5" w:rsidRPr="008F395F">
        <w:rPr>
          <w:rStyle w:val="libBold2Char"/>
          <w:rFonts w:hint="cs"/>
          <w:rtl/>
        </w:rPr>
        <w:t>،</w:t>
      </w:r>
      <w:r w:rsidRPr="008F395F">
        <w:rPr>
          <w:rStyle w:val="libBold2Char"/>
          <w:rFonts w:hint="cs"/>
          <w:rtl/>
        </w:rPr>
        <w:t xml:space="preserve"> وبعده محمد ابنه</w:t>
      </w:r>
      <w:r w:rsidR="00BC65C5" w:rsidRPr="008F395F">
        <w:rPr>
          <w:rStyle w:val="libBold2Char"/>
          <w:rFonts w:hint="cs"/>
          <w:rtl/>
        </w:rPr>
        <w:t>،</w:t>
      </w:r>
      <w:r w:rsidRPr="008F395F">
        <w:rPr>
          <w:rStyle w:val="libBold2Char"/>
          <w:rFonts w:hint="cs"/>
          <w:rtl/>
        </w:rPr>
        <w:t xml:space="preserve"> وبعده علي ابنه</w:t>
      </w:r>
      <w:r w:rsidR="00BC65C5" w:rsidRPr="008F395F">
        <w:rPr>
          <w:rStyle w:val="libBold2Char"/>
          <w:rFonts w:hint="cs"/>
          <w:rtl/>
        </w:rPr>
        <w:t>،</w:t>
      </w:r>
      <w:r w:rsidRPr="008F395F">
        <w:rPr>
          <w:rStyle w:val="libBold2Char"/>
          <w:rFonts w:hint="cs"/>
          <w:rtl/>
        </w:rPr>
        <w:t xml:space="preserve"> وبعده الحسن ابنه</w:t>
      </w:r>
      <w:r w:rsidR="00BC65C5" w:rsidRPr="008F395F">
        <w:rPr>
          <w:rStyle w:val="libBold2Char"/>
          <w:rFonts w:hint="cs"/>
          <w:rtl/>
        </w:rPr>
        <w:t>،</w:t>
      </w:r>
      <w:r w:rsidRPr="008F395F">
        <w:rPr>
          <w:rStyle w:val="libBold2Char"/>
          <w:rFonts w:hint="cs"/>
          <w:rtl/>
        </w:rPr>
        <w:t xml:space="preserve"> وبعده الخلف المهدي</w:t>
      </w:r>
      <w:r w:rsidR="00BC65C5" w:rsidRPr="008F395F">
        <w:rPr>
          <w:rStyle w:val="libBold2Char"/>
          <w:rFonts w:hint="cs"/>
          <w:rtl/>
        </w:rPr>
        <w:t>،</w:t>
      </w:r>
      <w:r w:rsidRPr="008F395F">
        <w:rPr>
          <w:rStyle w:val="libBold2Char"/>
          <w:rFonts w:hint="cs"/>
          <w:rtl/>
        </w:rPr>
        <w:t xml:space="preserve"> هو التاسع من ولدي</w:t>
      </w:r>
      <w:r w:rsidR="00BC65C5" w:rsidRPr="008F395F">
        <w:rPr>
          <w:rStyle w:val="libBold2Char"/>
          <w:rFonts w:hint="cs"/>
          <w:rtl/>
        </w:rPr>
        <w:t>،</w:t>
      </w:r>
      <w:r w:rsidRPr="008F395F">
        <w:rPr>
          <w:rStyle w:val="libBold2Char"/>
          <w:rFonts w:hint="cs"/>
          <w:rtl/>
        </w:rPr>
        <w:t xml:space="preserve"> يقوم بالدين في آخر الزمان</w:t>
      </w:r>
      <w:r w:rsidR="005566C3">
        <w:rPr>
          <w:rStyle w:val="libBold2Char"/>
          <w:rFonts w:hint="cs"/>
          <w:rtl/>
        </w:rPr>
        <w:t>)</w:t>
      </w:r>
      <w:r w:rsidRPr="008F395F">
        <w:rPr>
          <w:rStyle w:val="libBold2Char"/>
          <w:rFonts w:hint="cs"/>
          <w:rtl/>
        </w:rPr>
        <w:t>)</w:t>
      </w:r>
      <w:r w:rsidR="00BC65C5" w:rsidRPr="008F395F">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قال الراوي</w:t>
      </w:r>
      <w:r w:rsidR="00BC65C5">
        <w:rPr>
          <w:rFonts w:hint="cs"/>
          <w:rtl/>
        </w:rPr>
        <w:t>:</w:t>
      </w:r>
      <w:r>
        <w:rPr>
          <w:rFonts w:hint="cs"/>
          <w:rtl/>
        </w:rPr>
        <w:t xml:space="preserve"> فقام الأعرابي وهو يقول</w:t>
      </w:r>
      <w:r w:rsidR="00BC65C5">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C34FF3" w:rsidTr="00C34FF3">
        <w:trPr>
          <w:trHeight w:val="350"/>
        </w:trPr>
        <w:tc>
          <w:tcPr>
            <w:tcW w:w="3536" w:type="dxa"/>
            <w:shd w:val="clear" w:color="auto" w:fill="auto"/>
          </w:tcPr>
          <w:p w:rsidR="00C34FF3" w:rsidRDefault="00C34FF3" w:rsidP="00FF5C95">
            <w:pPr>
              <w:pStyle w:val="libPoem"/>
            </w:pPr>
            <w:r>
              <w:rPr>
                <w:rFonts w:hint="cs"/>
                <w:rtl/>
              </w:rPr>
              <w:t>مسحَ النبي جبينه</w:t>
            </w:r>
            <w:r w:rsidRPr="00725071">
              <w:rPr>
                <w:rStyle w:val="libPoemTiniChar0"/>
                <w:rtl/>
              </w:rPr>
              <w:br/>
              <w:t> </w:t>
            </w:r>
          </w:p>
        </w:tc>
        <w:tc>
          <w:tcPr>
            <w:tcW w:w="272" w:type="dxa"/>
            <w:shd w:val="clear" w:color="auto" w:fill="auto"/>
          </w:tcPr>
          <w:p w:rsidR="00C34FF3" w:rsidRDefault="00C34FF3" w:rsidP="00FF5C95">
            <w:pPr>
              <w:pStyle w:val="libPoem"/>
              <w:rPr>
                <w:rtl/>
              </w:rPr>
            </w:pPr>
          </w:p>
        </w:tc>
        <w:tc>
          <w:tcPr>
            <w:tcW w:w="3502" w:type="dxa"/>
            <w:shd w:val="clear" w:color="auto" w:fill="auto"/>
          </w:tcPr>
          <w:p w:rsidR="00C34FF3" w:rsidRDefault="00C34FF3" w:rsidP="00FF5C95">
            <w:pPr>
              <w:pStyle w:val="libPoem"/>
            </w:pPr>
            <w:r>
              <w:rPr>
                <w:rFonts w:hint="cs"/>
                <w:rtl/>
              </w:rPr>
              <w:t>فله بريقٌ في الخدودِ</w:t>
            </w:r>
            <w:r w:rsidRPr="00725071">
              <w:rPr>
                <w:rStyle w:val="libPoemTiniChar0"/>
                <w:rtl/>
              </w:rPr>
              <w:br/>
              <w:t> </w:t>
            </w:r>
          </w:p>
        </w:tc>
      </w:tr>
      <w:tr w:rsidR="00C34FF3" w:rsidTr="00C34FF3">
        <w:tblPrEx>
          <w:tblLook w:val="04A0"/>
        </w:tblPrEx>
        <w:trPr>
          <w:trHeight w:val="350"/>
        </w:trPr>
        <w:tc>
          <w:tcPr>
            <w:tcW w:w="3536" w:type="dxa"/>
          </w:tcPr>
          <w:p w:rsidR="00C34FF3" w:rsidRDefault="00C34FF3" w:rsidP="00FF5C95">
            <w:pPr>
              <w:pStyle w:val="libPoem"/>
            </w:pPr>
            <w:r>
              <w:rPr>
                <w:rFonts w:hint="cs"/>
                <w:rtl/>
              </w:rPr>
              <w:t>أبواهُ من أعلى قريـ</w:t>
            </w:r>
            <w:r w:rsidRPr="00725071">
              <w:rPr>
                <w:rStyle w:val="libPoemTiniChar0"/>
                <w:rtl/>
              </w:rPr>
              <w:br/>
              <w:t> </w:t>
            </w:r>
          </w:p>
        </w:tc>
        <w:tc>
          <w:tcPr>
            <w:tcW w:w="272" w:type="dxa"/>
          </w:tcPr>
          <w:p w:rsidR="00C34FF3" w:rsidRDefault="00C34FF3" w:rsidP="00FF5C95">
            <w:pPr>
              <w:pStyle w:val="libPoem"/>
              <w:rPr>
                <w:rtl/>
              </w:rPr>
            </w:pPr>
          </w:p>
        </w:tc>
        <w:tc>
          <w:tcPr>
            <w:tcW w:w="3502" w:type="dxa"/>
          </w:tcPr>
          <w:p w:rsidR="00C34FF3" w:rsidRDefault="00C34FF3" w:rsidP="00FF5C95">
            <w:pPr>
              <w:pStyle w:val="libPoem"/>
            </w:pPr>
            <w:r>
              <w:rPr>
                <w:rFonts w:hint="cs"/>
                <w:rtl/>
              </w:rPr>
              <w:t xml:space="preserve">ـش جدّهُ خيرُ الجدود </w:t>
            </w:r>
            <w:r w:rsidRPr="00E62BCA">
              <w:rPr>
                <w:rStyle w:val="libFootnotenumChar"/>
                <w:rFonts w:hint="cs"/>
                <w:rtl/>
              </w:rPr>
              <w:t>(1)</w:t>
            </w:r>
            <w:r w:rsidRPr="00725071">
              <w:rPr>
                <w:rStyle w:val="libPoemTiniChar0"/>
                <w:rtl/>
              </w:rPr>
              <w:br/>
              <w:t> </w:t>
            </w:r>
          </w:p>
        </w:tc>
      </w:tr>
    </w:tbl>
    <w:p w:rsidR="00874690" w:rsidRDefault="00874690" w:rsidP="008F395F">
      <w:pPr>
        <w:pStyle w:val="libNormal"/>
        <w:rPr>
          <w:rtl/>
        </w:rPr>
      </w:pPr>
      <w:r w:rsidRPr="008F395F">
        <w:rPr>
          <w:rFonts w:hint="cs"/>
          <w:rtl/>
        </w:rPr>
        <w:t>فالعزّ للعبد أن يكون مستغنياً عن الناس</w:t>
      </w:r>
      <w:r w:rsidR="00BC65C5" w:rsidRPr="008F395F">
        <w:rPr>
          <w:rFonts w:hint="cs"/>
          <w:rtl/>
        </w:rPr>
        <w:t>،</w:t>
      </w:r>
      <w:r w:rsidRPr="008F395F">
        <w:rPr>
          <w:rFonts w:hint="cs"/>
          <w:rtl/>
        </w:rPr>
        <w:t xml:space="preserve"> وربما الناس بحاجة إليه</w:t>
      </w:r>
      <w:r w:rsidR="00BC65C5" w:rsidRPr="008F395F">
        <w:rPr>
          <w:rFonts w:hint="cs"/>
          <w:rtl/>
        </w:rPr>
        <w:t>،</w:t>
      </w:r>
      <w:r w:rsidRPr="008F395F">
        <w:rPr>
          <w:rFonts w:hint="cs"/>
          <w:rtl/>
        </w:rPr>
        <w:t xml:space="preserve"> ولقد جاء بكلمة رائعة لأمير المؤمنين علي </w:t>
      </w:r>
      <w:r w:rsidR="00E01386" w:rsidRPr="00E01386">
        <w:rPr>
          <w:rStyle w:val="libAlaemChar"/>
          <w:rFonts w:hint="cs"/>
          <w:rtl/>
        </w:rPr>
        <w:t>عليه‌السلام</w:t>
      </w:r>
      <w:r w:rsidRPr="008F395F">
        <w:rPr>
          <w:rFonts w:hint="cs"/>
          <w:rtl/>
        </w:rPr>
        <w:t xml:space="preserve"> يقول فيها</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احتج إلى مَنْ شئت تكن أسيره</w:t>
      </w:r>
      <w:r w:rsidR="00BC65C5" w:rsidRPr="008F395F">
        <w:rPr>
          <w:rStyle w:val="libBold2Char"/>
          <w:rFonts w:hint="cs"/>
          <w:rtl/>
        </w:rPr>
        <w:t>،</w:t>
      </w:r>
      <w:r w:rsidRPr="008F395F">
        <w:rPr>
          <w:rStyle w:val="libBold2Char"/>
          <w:rFonts w:hint="cs"/>
          <w:rtl/>
        </w:rPr>
        <w:t xml:space="preserve"> واستغن عمَنْ شئت تكن نظيره</w:t>
      </w:r>
      <w:r w:rsidR="00BC65C5" w:rsidRPr="008F395F">
        <w:rPr>
          <w:rStyle w:val="libBold2Char"/>
          <w:rFonts w:hint="cs"/>
          <w:rtl/>
        </w:rPr>
        <w:t>،</w:t>
      </w:r>
      <w:r w:rsidRPr="008F395F">
        <w:rPr>
          <w:rStyle w:val="libBold2Char"/>
          <w:rFonts w:hint="cs"/>
          <w:rtl/>
        </w:rPr>
        <w:t xml:space="preserve"> وأحسن </w:t>
      </w:r>
      <w:r w:rsidR="005566C3">
        <w:rPr>
          <w:rStyle w:val="libBold2Char"/>
          <w:rFonts w:hint="cs"/>
          <w:rtl/>
        </w:rPr>
        <w:t>(</w:t>
      </w:r>
      <w:r w:rsidRPr="008F395F">
        <w:rPr>
          <w:rStyle w:val="libBold2Char"/>
          <w:rFonts w:hint="cs"/>
          <w:rtl/>
        </w:rPr>
        <w:t>امنن</w:t>
      </w:r>
      <w:r w:rsidR="005566C3">
        <w:rPr>
          <w:rStyle w:val="libBold2Char"/>
          <w:rFonts w:hint="cs"/>
          <w:rtl/>
        </w:rPr>
        <w:t>)</w:t>
      </w:r>
      <w:r w:rsidRPr="008F395F">
        <w:rPr>
          <w:rStyle w:val="libBold2Char"/>
          <w:rFonts w:hint="cs"/>
          <w:rtl/>
        </w:rPr>
        <w:t xml:space="preserve"> إلى مَنْ شئت تكن أميره</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فإذا احتجت تكون أسيراً</w:t>
      </w:r>
      <w:r w:rsidR="00BC65C5">
        <w:rPr>
          <w:rFonts w:hint="cs"/>
          <w:rtl/>
        </w:rPr>
        <w:t>،</w:t>
      </w:r>
      <w:r>
        <w:rPr>
          <w:rFonts w:hint="cs"/>
          <w:rtl/>
        </w:rPr>
        <w:t xml:space="preserve"> وأمّا إذا أحسنت وأعطيت كنت أميراً</w:t>
      </w:r>
      <w:r w:rsidR="00BC65C5">
        <w:rPr>
          <w:rFonts w:hint="cs"/>
          <w:rtl/>
        </w:rPr>
        <w:t>،</w:t>
      </w:r>
      <w:r>
        <w:rPr>
          <w:rFonts w:hint="cs"/>
          <w:rtl/>
        </w:rPr>
        <w:t xml:space="preserve"> وكم هو الفرق ما بين الأمير والأسير</w:t>
      </w:r>
      <w:r w:rsidR="00BC65C5">
        <w:rPr>
          <w:rFonts w:hint="cs"/>
          <w:rtl/>
        </w:rPr>
        <w:t>،</w:t>
      </w:r>
      <w:r>
        <w:rPr>
          <w:rFonts w:hint="cs"/>
          <w:rtl/>
        </w:rPr>
        <w:t xml:space="preserve"> وأرجو لك عزيزي القارئ الإمارة دائماً وأبداً</w:t>
      </w:r>
      <w:r w:rsidR="00BC65C5">
        <w:rPr>
          <w:rFonts w:hint="cs"/>
          <w:rtl/>
        </w:rPr>
        <w:t>،</w:t>
      </w:r>
      <w:r>
        <w:rPr>
          <w:rFonts w:hint="cs"/>
          <w:rtl/>
        </w:rPr>
        <w:t xml:space="preserve"> وهذا لا يتحقّق إلاّ بانقطاعك إلى الله الغني الحميد</w:t>
      </w:r>
      <w:r w:rsidR="00BC65C5">
        <w:rPr>
          <w:rFonts w:hint="cs"/>
          <w:rtl/>
        </w:rPr>
        <w:t>،</w:t>
      </w:r>
      <w:r>
        <w:rPr>
          <w:rFonts w:hint="cs"/>
          <w:rtl/>
        </w:rPr>
        <w:t xml:space="preserve"> واتّباعك للمولى أبي عبد الله الحسين </w:t>
      </w:r>
      <w:r w:rsidR="00E01386" w:rsidRPr="00E01386">
        <w:rPr>
          <w:rStyle w:val="libAlaemChar"/>
          <w:rFonts w:hint="cs"/>
          <w:rtl/>
        </w:rPr>
        <w:t>عليه‌السلام</w:t>
      </w:r>
      <w:r>
        <w:rPr>
          <w:rFonts w:hint="cs"/>
          <w:rtl/>
        </w:rPr>
        <w:t xml:space="preserve"> في منهجه</w:t>
      </w:r>
      <w:r w:rsidR="00BC65C5">
        <w:rPr>
          <w:rFonts w:hint="cs"/>
          <w:rtl/>
        </w:rPr>
        <w:t>.</w:t>
      </w:r>
    </w:p>
    <w:p w:rsidR="00874690" w:rsidRDefault="00874690" w:rsidP="00E62BCA">
      <w:pPr>
        <w:pStyle w:val="Heading3"/>
        <w:rPr>
          <w:rtl/>
        </w:rPr>
      </w:pPr>
      <w:bookmarkStart w:id="32" w:name="_Toc382826901"/>
      <w:r>
        <w:rPr>
          <w:rFonts w:hint="cs"/>
          <w:rtl/>
        </w:rPr>
        <w:t xml:space="preserve">الحسين </w:t>
      </w:r>
      <w:r w:rsidR="00E01386" w:rsidRPr="00E01386">
        <w:rPr>
          <w:rStyle w:val="libAlaemChar"/>
          <w:rFonts w:hint="cs"/>
          <w:rtl/>
        </w:rPr>
        <w:t>عليه‌السلام</w:t>
      </w:r>
      <w:r>
        <w:rPr>
          <w:rFonts w:hint="cs"/>
          <w:rtl/>
        </w:rPr>
        <w:t xml:space="preserve"> والتوكّل على الله</w:t>
      </w:r>
      <w:bookmarkEnd w:id="32"/>
      <w:r>
        <w:rPr>
          <w:rFonts w:hint="cs"/>
          <w:rtl/>
        </w:rPr>
        <w:t xml:space="preserve"> </w:t>
      </w:r>
    </w:p>
    <w:p w:rsidR="00874690" w:rsidRDefault="00874690" w:rsidP="008F395F">
      <w:pPr>
        <w:pStyle w:val="libNormal"/>
        <w:rPr>
          <w:rtl/>
        </w:rPr>
      </w:pPr>
      <w:r w:rsidRPr="008F395F">
        <w:rPr>
          <w:rFonts w:hint="cs"/>
          <w:rtl/>
        </w:rPr>
        <w:t>وبكلمة نورانية حسينيّة يقول فيها</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إنّ العزّ والغنى خرجا يجولان</w:t>
      </w:r>
      <w:r w:rsidR="00BC65C5" w:rsidRPr="008F395F">
        <w:rPr>
          <w:rStyle w:val="libBold2Char"/>
          <w:rFonts w:hint="cs"/>
          <w:rtl/>
        </w:rPr>
        <w:t>،</w:t>
      </w:r>
      <w:r w:rsidRPr="008F395F">
        <w:rPr>
          <w:rStyle w:val="libBold2Char"/>
          <w:rFonts w:hint="cs"/>
          <w:rtl/>
        </w:rPr>
        <w:t xml:space="preserve"> فلقيا التوكّل فاستوطنا</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Pr>
          <w:rFonts w:hint="cs"/>
          <w:rtl/>
        </w:rPr>
        <w:t>ومعنى ذلك</w:t>
      </w:r>
      <w:r w:rsidR="00BC65C5">
        <w:rPr>
          <w:rFonts w:hint="cs"/>
          <w:rtl/>
        </w:rPr>
        <w:t>:</w:t>
      </w:r>
      <w:r>
        <w:rPr>
          <w:rFonts w:hint="cs"/>
          <w:rtl/>
        </w:rPr>
        <w:t xml:space="preserve"> إنّ عزّة النفس مقارنة وملازمة للغنى والاستغناء عن الناس</w:t>
      </w:r>
      <w:r w:rsidR="00BC65C5">
        <w:rPr>
          <w:rFonts w:hint="cs"/>
          <w:rtl/>
        </w:rPr>
        <w:t>،</w:t>
      </w:r>
      <w:r>
        <w:rPr>
          <w:rFonts w:hint="cs"/>
          <w:rtl/>
        </w:rPr>
        <w:t xml:space="preserve"> وهذان لا يستوطنان إلاّ عند مَنْ يتوكّل على الله في كلّ أموره</w:t>
      </w:r>
      <w:r w:rsidR="00BC65C5">
        <w:rPr>
          <w:rFonts w:hint="cs"/>
          <w:rtl/>
        </w:rPr>
        <w:t>،</w:t>
      </w:r>
      <w:r>
        <w:rPr>
          <w:rFonts w:hint="cs"/>
          <w:rtl/>
        </w:rPr>
        <w:t xml:space="preserve"> وجميع شؤونه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كفاية الأثر / 232</w:t>
      </w:r>
      <w:r w:rsidR="00BC65C5">
        <w:rPr>
          <w:rFonts w:hint="cs"/>
          <w:rtl/>
        </w:rPr>
        <w:t>،</w:t>
      </w:r>
      <w:r>
        <w:rPr>
          <w:rFonts w:hint="cs"/>
          <w:rtl/>
        </w:rPr>
        <w:t xml:space="preserve"> موسوعة البحار 36 / 384</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موسوعة البحار 77 / 402 باب (15) مواعظه وحكمه</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مستدرك الوسائل 11 / 218 ح12793</w:t>
      </w:r>
      <w:r w:rsidR="00BC65C5">
        <w:rPr>
          <w:rFonts w:hint="cs"/>
          <w:rtl/>
        </w:rPr>
        <w:t>.</w:t>
      </w:r>
    </w:p>
    <w:p w:rsidR="00BC65C5" w:rsidRDefault="00BC65C5" w:rsidP="00BC65C5">
      <w:pPr>
        <w:pStyle w:val="libNormal"/>
      </w:pPr>
      <w:r>
        <w:rPr>
          <w:rtl/>
        </w:rPr>
        <w:br w:type="page"/>
      </w:r>
    </w:p>
    <w:p w:rsidR="00874690" w:rsidRDefault="00874690" w:rsidP="00C34FF3">
      <w:pPr>
        <w:pStyle w:val="libNormal0"/>
        <w:rPr>
          <w:rtl/>
        </w:rPr>
      </w:pPr>
      <w:r>
        <w:rPr>
          <w:rFonts w:hint="cs"/>
          <w:rtl/>
        </w:rPr>
        <w:lastRenderedPageBreak/>
        <w:t>وشجونه</w:t>
      </w:r>
      <w:r w:rsidR="00BC65C5">
        <w:rPr>
          <w:rFonts w:hint="cs"/>
          <w:rtl/>
        </w:rPr>
        <w:t>.</w:t>
      </w:r>
    </w:p>
    <w:p w:rsidR="00874690" w:rsidRDefault="00874690" w:rsidP="008F395F">
      <w:pPr>
        <w:pStyle w:val="libNormal"/>
        <w:rPr>
          <w:rtl/>
        </w:rPr>
      </w:pPr>
      <w:r>
        <w:rPr>
          <w:rFonts w:hint="cs"/>
          <w:rtl/>
        </w:rPr>
        <w:t>ورحم الله أبا فراس الحمداني الشاعر الذي يقول</w:t>
      </w:r>
      <w:r w:rsidR="00BC65C5">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C34FF3" w:rsidTr="00FF5C95">
        <w:trPr>
          <w:trHeight w:val="350"/>
        </w:trPr>
        <w:tc>
          <w:tcPr>
            <w:tcW w:w="3536" w:type="dxa"/>
            <w:shd w:val="clear" w:color="auto" w:fill="auto"/>
          </w:tcPr>
          <w:p w:rsidR="00C34FF3" w:rsidRDefault="00C34FF3" w:rsidP="00FF5C95">
            <w:pPr>
              <w:pStyle w:val="libPoem"/>
            </w:pPr>
            <w:r>
              <w:rPr>
                <w:rFonts w:hint="cs"/>
                <w:rtl/>
              </w:rPr>
              <w:t>إنّ الغني هو الغني بنفسه</w:t>
            </w:r>
            <w:r w:rsidRPr="00725071">
              <w:rPr>
                <w:rStyle w:val="libPoemTiniChar0"/>
                <w:rtl/>
              </w:rPr>
              <w:br/>
              <w:t> </w:t>
            </w:r>
          </w:p>
        </w:tc>
        <w:tc>
          <w:tcPr>
            <w:tcW w:w="272" w:type="dxa"/>
            <w:shd w:val="clear" w:color="auto" w:fill="auto"/>
          </w:tcPr>
          <w:p w:rsidR="00C34FF3" w:rsidRDefault="00C34FF3" w:rsidP="00FF5C95">
            <w:pPr>
              <w:pStyle w:val="libPoem"/>
              <w:rPr>
                <w:rtl/>
              </w:rPr>
            </w:pPr>
          </w:p>
        </w:tc>
        <w:tc>
          <w:tcPr>
            <w:tcW w:w="3502" w:type="dxa"/>
            <w:shd w:val="clear" w:color="auto" w:fill="auto"/>
          </w:tcPr>
          <w:p w:rsidR="00C34FF3" w:rsidRDefault="00C34FF3" w:rsidP="00FF5C95">
            <w:pPr>
              <w:pStyle w:val="libPoem"/>
            </w:pPr>
            <w:r>
              <w:rPr>
                <w:rFonts w:hint="cs"/>
                <w:rtl/>
              </w:rPr>
              <w:t>ولو انّه عارِ المناكبِ حافي</w:t>
            </w:r>
            <w:r w:rsidRPr="00725071">
              <w:rPr>
                <w:rStyle w:val="libPoemTiniChar0"/>
                <w:rtl/>
              </w:rPr>
              <w:br/>
              <w:t> </w:t>
            </w:r>
          </w:p>
        </w:tc>
      </w:tr>
    </w:tbl>
    <w:p w:rsidR="00874690" w:rsidRDefault="00874690" w:rsidP="008F395F">
      <w:pPr>
        <w:pStyle w:val="libNormal"/>
        <w:rPr>
          <w:rtl/>
        </w:rPr>
      </w:pPr>
      <w:r>
        <w:rPr>
          <w:rFonts w:hint="cs"/>
          <w:rtl/>
        </w:rPr>
        <w:t>والتوكّل على الله</w:t>
      </w:r>
      <w:r w:rsidR="00BC65C5">
        <w:rPr>
          <w:rFonts w:hint="cs"/>
          <w:rtl/>
        </w:rPr>
        <w:t>،</w:t>
      </w:r>
      <w:r>
        <w:rPr>
          <w:rFonts w:hint="cs"/>
          <w:rtl/>
        </w:rPr>
        <w:t xml:space="preserve"> هو تفويضك أمر التدبير والتقدير إلى العزيز القدير</w:t>
      </w:r>
      <w:r w:rsidR="00BC65C5">
        <w:rPr>
          <w:rFonts w:hint="cs"/>
          <w:rtl/>
        </w:rPr>
        <w:t>.</w:t>
      </w:r>
    </w:p>
    <w:p w:rsidR="00874690" w:rsidRDefault="00874690" w:rsidP="008F395F">
      <w:pPr>
        <w:pStyle w:val="libNormal"/>
        <w:rPr>
          <w:rtl/>
        </w:rPr>
      </w:pPr>
      <w:r>
        <w:rPr>
          <w:rFonts w:hint="cs"/>
          <w:rtl/>
        </w:rPr>
        <w:t xml:space="preserve">وقيل ذات يوم للإمام الحسين </w:t>
      </w:r>
      <w:r w:rsidR="00E01386" w:rsidRPr="00E01386">
        <w:rPr>
          <w:rStyle w:val="libAlaemChar"/>
          <w:rFonts w:hint="cs"/>
          <w:rtl/>
        </w:rPr>
        <w:t>عليه‌السلام</w:t>
      </w:r>
      <w:r w:rsidR="00BC65C5">
        <w:rPr>
          <w:rFonts w:hint="cs"/>
          <w:rtl/>
        </w:rPr>
        <w:t>:</w:t>
      </w:r>
      <w:r>
        <w:rPr>
          <w:rFonts w:hint="cs"/>
          <w:rtl/>
        </w:rPr>
        <w:t xml:space="preserve"> إنّ أبا ذر يقول</w:t>
      </w:r>
      <w:r w:rsidR="00BC65C5">
        <w:rPr>
          <w:rFonts w:hint="cs"/>
          <w:rtl/>
        </w:rPr>
        <w:t>:</w:t>
      </w:r>
      <w:r>
        <w:rPr>
          <w:rFonts w:hint="cs"/>
          <w:rtl/>
        </w:rPr>
        <w:t xml:space="preserve"> الفقر أحبّ إليَّ من الغنى</w:t>
      </w:r>
      <w:r w:rsidR="00BC65C5">
        <w:rPr>
          <w:rFonts w:hint="cs"/>
          <w:rtl/>
        </w:rPr>
        <w:t>،</w:t>
      </w:r>
      <w:r>
        <w:rPr>
          <w:rFonts w:hint="cs"/>
          <w:rtl/>
        </w:rPr>
        <w:t xml:space="preserve"> والسَّقم أحبّ إليَّ من الصحّة</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 xml:space="preserve">فقال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رَحِمَ اللهُ تعالى أبا ذرّ</w:t>
      </w:r>
      <w:r w:rsidR="00BC65C5" w:rsidRPr="008F395F">
        <w:rPr>
          <w:rStyle w:val="libBold2Char"/>
          <w:rFonts w:hint="cs"/>
          <w:rtl/>
        </w:rPr>
        <w:t>.</w:t>
      </w:r>
      <w:r w:rsidRPr="008F395F">
        <w:rPr>
          <w:rStyle w:val="libBold2Char"/>
          <w:rFonts w:hint="cs"/>
          <w:rtl/>
        </w:rPr>
        <w:t xml:space="preserve"> أمّا أنا فأقول</w:t>
      </w:r>
      <w:r w:rsidR="00BC65C5" w:rsidRPr="008F395F">
        <w:rPr>
          <w:rStyle w:val="libBold2Char"/>
          <w:rFonts w:hint="cs"/>
          <w:rtl/>
        </w:rPr>
        <w:t>:</w:t>
      </w:r>
      <w:r w:rsidRPr="008F395F">
        <w:rPr>
          <w:rStyle w:val="libBold2Char"/>
          <w:rFonts w:hint="cs"/>
          <w:rtl/>
        </w:rPr>
        <w:t xml:space="preserve"> مَنْ اتّكل على حسن اختيار الله تعالى له لم يتمنّ غير ما اختاره الله عزّ وجلّ له</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DE762B">
      <w:pPr>
        <w:pStyle w:val="libNormal"/>
        <w:rPr>
          <w:rtl/>
        </w:rPr>
      </w:pPr>
      <w:r>
        <w:rPr>
          <w:rFonts w:hint="cs"/>
          <w:rtl/>
        </w:rPr>
        <w:t>فلا تشرط على الله إذا كنت متوكّلاً عليه ولا حتّى تتمنّى</w:t>
      </w:r>
      <w:r w:rsidR="00BC65C5">
        <w:rPr>
          <w:rFonts w:hint="cs"/>
          <w:rtl/>
        </w:rPr>
        <w:t>،</w:t>
      </w:r>
      <w:r>
        <w:rPr>
          <w:rFonts w:hint="cs"/>
          <w:rtl/>
        </w:rPr>
        <w:t xml:space="preserve"> وكلّ منَّا يتمنّى حوائجه</w:t>
      </w:r>
      <w:r w:rsidR="00BC65C5">
        <w:rPr>
          <w:rFonts w:hint="cs"/>
          <w:rtl/>
        </w:rPr>
        <w:t>،</w:t>
      </w:r>
      <w:r>
        <w:rPr>
          <w:rFonts w:hint="cs"/>
          <w:rtl/>
        </w:rPr>
        <w:t xml:space="preserve"> ولكن إذا كنت في المقام الذي يتحدّث عنه الإمام الحسين </w:t>
      </w:r>
      <w:r w:rsidR="00E01386" w:rsidRPr="00E01386">
        <w:rPr>
          <w:rStyle w:val="libAlaemChar"/>
          <w:rFonts w:hint="cs"/>
          <w:rtl/>
        </w:rPr>
        <w:t>عليه‌السلام</w:t>
      </w:r>
      <w:r w:rsidR="00BC65C5">
        <w:rPr>
          <w:rFonts w:hint="cs"/>
          <w:rtl/>
        </w:rPr>
        <w:t>،</w:t>
      </w:r>
      <w:r>
        <w:rPr>
          <w:rFonts w:hint="cs"/>
          <w:rtl/>
        </w:rPr>
        <w:t xml:space="preserve"> فإنّك عند ذلك تدع أمرك إلى</w:t>
      </w:r>
      <w:r w:rsidR="00DE762B">
        <w:rPr>
          <w:rFonts w:hint="cs"/>
          <w:rtl/>
        </w:rPr>
        <w:t xml:space="preserve"> </w:t>
      </w:r>
      <w:r>
        <w:rPr>
          <w:rFonts w:hint="cs"/>
          <w:rtl/>
        </w:rPr>
        <w:t>الله الحكيم العليم</w:t>
      </w:r>
      <w:r w:rsidR="00BC65C5">
        <w:rPr>
          <w:rFonts w:hint="cs"/>
          <w:rtl/>
        </w:rPr>
        <w:t>،</w:t>
      </w:r>
      <w:r>
        <w:rPr>
          <w:rFonts w:hint="cs"/>
          <w:rtl/>
        </w:rPr>
        <w:t xml:space="preserve"> وهذا يكون نابعاً من أعماق إيمانك بأنّ الله حكيم</w:t>
      </w:r>
      <w:r w:rsidR="00BC65C5">
        <w:rPr>
          <w:rFonts w:hint="cs"/>
          <w:rtl/>
        </w:rPr>
        <w:t>،</w:t>
      </w:r>
      <w:r>
        <w:rPr>
          <w:rFonts w:hint="cs"/>
          <w:rtl/>
        </w:rPr>
        <w:t xml:space="preserve"> والحكيم هو الذي يضع الأشياء في مواضعها</w:t>
      </w:r>
      <w:r w:rsidR="00BC65C5">
        <w:rPr>
          <w:rFonts w:hint="cs"/>
          <w:rtl/>
        </w:rPr>
        <w:t>.</w:t>
      </w:r>
      <w:r>
        <w:rPr>
          <w:rFonts w:hint="cs"/>
          <w:rtl/>
        </w:rPr>
        <w:t xml:space="preserve"> </w:t>
      </w:r>
    </w:p>
    <w:p w:rsidR="00874690" w:rsidRDefault="00874690" w:rsidP="008F395F">
      <w:pPr>
        <w:pStyle w:val="libNormal"/>
        <w:rPr>
          <w:rtl/>
        </w:rPr>
      </w:pPr>
      <w:r>
        <w:rPr>
          <w:rFonts w:hint="cs"/>
          <w:rtl/>
        </w:rPr>
        <w:t>وأنت أخي المؤمن</w:t>
      </w:r>
      <w:r w:rsidR="00BC65C5">
        <w:rPr>
          <w:rFonts w:hint="cs"/>
          <w:rtl/>
        </w:rPr>
        <w:t>،</w:t>
      </w:r>
      <w:r>
        <w:rPr>
          <w:rFonts w:hint="cs"/>
          <w:rtl/>
        </w:rPr>
        <w:t xml:space="preserve"> إذا أيقنت بهذه الحكمة الإلهية</w:t>
      </w:r>
      <w:r w:rsidR="00BC65C5">
        <w:rPr>
          <w:rFonts w:hint="cs"/>
          <w:rtl/>
        </w:rPr>
        <w:t>،</w:t>
      </w:r>
      <w:r>
        <w:rPr>
          <w:rFonts w:hint="cs"/>
          <w:rtl/>
        </w:rPr>
        <w:t xml:space="preserve"> فإنّك تدع التدبير له</w:t>
      </w:r>
      <w:r w:rsidR="00BC65C5">
        <w:rPr>
          <w:rFonts w:hint="cs"/>
          <w:rtl/>
        </w:rPr>
        <w:t>،</w:t>
      </w:r>
      <w:r>
        <w:rPr>
          <w:rFonts w:hint="cs"/>
          <w:rtl/>
        </w:rPr>
        <w:t xml:space="preserve"> وتترك نفسك في الدنيا</w:t>
      </w:r>
      <w:r w:rsidR="00BC65C5">
        <w:rPr>
          <w:rFonts w:hint="cs"/>
          <w:rtl/>
        </w:rPr>
        <w:t>،</w:t>
      </w:r>
      <w:r>
        <w:rPr>
          <w:rFonts w:hint="cs"/>
          <w:rtl/>
        </w:rPr>
        <w:t xml:space="preserve"> وتشتغل بالطاعة والعبادة</w:t>
      </w:r>
      <w:r w:rsidR="00BC65C5">
        <w:rPr>
          <w:rFonts w:hint="cs"/>
          <w:rtl/>
        </w:rPr>
        <w:t>،</w:t>
      </w:r>
      <w:r>
        <w:rPr>
          <w:rFonts w:hint="cs"/>
          <w:rtl/>
        </w:rPr>
        <w:t xml:space="preserve"> ولا تشغل نفسك بأمور الدنيا وتدبيرها ما دام مولاك (عزَّ وجلّ) الحكيم قد تكفَّل بها</w:t>
      </w:r>
      <w:r w:rsidR="00BC65C5">
        <w:rPr>
          <w:rFonts w:hint="cs"/>
          <w:rtl/>
        </w:rPr>
        <w:t>.</w:t>
      </w:r>
    </w:p>
    <w:p w:rsidR="00874690" w:rsidRDefault="00874690" w:rsidP="008F395F">
      <w:pPr>
        <w:pStyle w:val="libNormal"/>
        <w:rPr>
          <w:rtl/>
        </w:rPr>
      </w:pPr>
      <w:r w:rsidRPr="008F395F">
        <w:rPr>
          <w:rFonts w:hint="cs"/>
          <w:rtl/>
        </w:rPr>
        <w:t xml:space="preserve">ولهذا وذاك يقول الإمام الحسين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مَنْ عبد الله حقّ عبادته آتاه الله فوق أمانيه وكفايته</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فعليك الطاعة والانقياد لله</w:t>
      </w:r>
      <w:r w:rsidR="00BC65C5">
        <w:rPr>
          <w:rFonts w:hint="cs"/>
          <w:rtl/>
        </w:rPr>
        <w:t>،</w:t>
      </w:r>
      <w:r>
        <w:rPr>
          <w:rFonts w:hint="cs"/>
          <w:rtl/>
        </w:rPr>
        <w:t xml:space="preserve"> وعليه العطاء والرزق</w:t>
      </w:r>
      <w:r w:rsidR="00BC65C5">
        <w:rPr>
          <w:rFonts w:hint="cs"/>
          <w:rtl/>
        </w:rPr>
        <w:t>،</w:t>
      </w:r>
      <w:r>
        <w:rPr>
          <w:rFonts w:hint="cs"/>
          <w:rtl/>
        </w:rPr>
        <w:t xml:space="preserve"> وهو أكرم الأكرمين</w:t>
      </w:r>
      <w:r w:rsidR="00BC65C5">
        <w:rPr>
          <w:rFonts w:hint="cs"/>
          <w:rtl/>
        </w:rPr>
        <w:t>،</w:t>
      </w:r>
      <w:r>
        <w:rPr>
          <w:rFonts w:hint="cs"/>
          <w:rtl/>
        </w:rPr>
        <w:t xml:space="preserve"> فكن على يقين أنّه سيعطيك حتّى يغنيك</w:t>
      </w:r>
      <w:r w:rsidR="00BC65C5">
        <w:rPr>
          <w:rFonts w:hint="cs"/>
          <w:rtl/>
        </w:rPr>
        <w:t>،</w:t>
      </w:r>
      <w:r>
        <w:rPr>
          <w:rFonts w:hint="cs"/>
          <w:rtl/>
        </w:rPr>
        <w:t xml:space="preserve"> وفوق كلّ أمانيك</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إحقاق الحقّ 11 / 591</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 xml:space="preserve">تفسير الإمام العسكري </w:t>
      </w:r>
      <w:r w:rsidR="00E01386" w:rsidRPr="00E01386">
        <w:rPr>
          <w:rStyle w:val="libAlaemChar"/>
          <w:rFonts w:hint="cs"/>
          <w:rtl/>
        </w:rPr>
        <w:t>عليه‌السلام</w:t>
      </w:r>
      <w:r>
        <w:rPr>
          <w:rFonts w:hint="cs"/>
          <w:rtl/>
        </w:rPr>
        <w:t xml:space="preserve"> / 327</w:t>
      </w:r>
      <w:r w:rsidR="00BC65C5">
        <w:rPr>
          <w:rFonts w:hint="cs"/>
          <w:rtl/>
        </w:rPr>
        <w:t>،</w:t>
      </w:r>
      <w:r>
        <w:rPr>
          <w:rFonts w:hint="cs"/>
          <w:rtl/>
        </w:rPr>
        <w:t xml:space="preserve"> موسوعة البحار 71 / 184</w:t>
      </w:r>
      <w:r w:rsidR="00BC65C5">
        <w:rPr>
          <w:rFonts w:hint="cs"/>
          <w:rtl/>
        </w:rPr>
        <w:t>.</w:t>
      </w:r>
    </w:p>
    <w:p w:rsidR="00BC65C5" w:rsidRDefault="00BC65C5" w:rsidP="00BC65C5">
      <w:pPr>
        <w:pStyle w:val="libNormal"/>
      </w:pPr>
      <w:r>
        <w:rPr>
          <w:rtl/>
        </w:rPr>
        <w:br w:type="page"/>
      </w:r>
    </w:p>
    <w:p w:rsidR="00874690" w:rsidRDefault="00874690" w:rsidP="00E62BCA">
      <w:pPr>
        <w:pStyle w:val="Heading3"/>
        <w:rPr>
          <w:rtl/>
        </w:rPr>
      </w:pPr>
      <w:bookmarkStart w:id="33" w:name="_Toc382826902"/>
      <w:r>
        <w:rPr>
          <w:rFonts w:hint="cs"/>
          <w:rtl/>
        </w:rPr>
        <w:lastRenderedPageBreak/>
        <w:t xml:space="preserve">أنواع العبادة عند الحسين بن علي </w:t>
      </w:r>
      <w:r w:rsidR="00E01386" w:rsidRPr="00E01386">
        <w:rPr>
          <w:rStyle w:val="libAlaemChar"/>
          <w:rFonts w:hint="cs"/>
          <w:rtl/>
        </w:rPr>
        <w:t>عليهما‌السلام</w:t>
      </w:r>
      <w:bookmarkEnd w:id="33"/>
    </w:p>
    <w:p w:rsidR="00874690" w:rsidRDefault="00874690" w:rsidP="008F395F">
      <w:pPr>
        <w:pStyle w:val="libNormal"/>
        <w:rPr>
          <w:rtl/>
        </w:rPr>
      </w:pPr>
      <w:r>
        <w:rPr>
          <w:rFonts w:hint="cs"/>
          <w:rtl/>
        </w:rPr>
        <w:t>ولكن ما هي العبادة التي ترغب فيها</w:t>
      </w:r>
      <w:r w:rsidR="00BC65C5">
        <w:rPr>
          <w:rFonts w:hint="cs"/>
          <w:rtl/>
        </w:rPr>
        <w:t>؟</w:t>
      </w:r>
    </w:p>
    <w:p w:rsidR="00874690" w:rsidRDefault="00874690" w:rsidP="008F395F">
      <w:pPr>
        <w:pStyle w:val="libNormal"/>
        <w:rPr>
          <w:rtl/>
        </w:rPr>
      </w:pPr>
      <w:r>
        <w:rPr>
          <w:rFonts w:hint="cs"/>
          <w:rtl/>
        </w:rPr>
        <w:t>وربما تسأل مقابل هذا السؤال وتقول</w:t>
      </w:r>
      <w:r w:rsidR="00BC65C5">
        <w:rPr>
          <w:rFonts w:hint="cs"/>
          <w:rtl/>
        </w:rPr>
        <w:t>:</w:t>
      </w:r>
      <w:r>
        <w:rPr>
          <w:rFonts w:hint="cs"/>
          <w:rtl/>
        </w:rPr>
        <w:t xml:space="preserve"> هل هناك أنواع للعبادة</w:t>
      </w:r>
      <w:r w:rsidR="00BC65C5">
        <w:rPr>
          <w:rFonts w:hint="cs"/>
          <w:rtl/>
        </w:rPr>
        <w:t>؟</w:t>
      </w:r>
      <w:r>
        <w:rPr>
          <w:rFonts w:hint="cs"/>
          <w:rtl/>
        </w:rPr>
        <w:t>!</w:t>
      </w:r>
    </w:p>
    <w:p w:rsidR="00874690" w:rsidRDefault="00874690" w:rsidP="008F395F">
      <w:pPr>
        <w:pStyle w:val="libNormal"/>
        <w:rPr>
          <w:rtl/>
        </w:rPr>
      </w:pPr>
      <w:r w:rsidRPr="008F395F">
        <w:rPr>
          <w:rFonts w:hint="cs"/>
          <w:rtl/>
        </w:rPr>
        <w:t xml:space="preserve">الإمام الحسين </w:t>
      </w:r>
      <w:r w:rsidR="00E01386" w:rsidRPr="00E01386">
        <w:rPr>
          <w:rStyle w:val="libAlaemChar"/>
          <w:rFonts w:hint="cs"/>
          <w:rtl/>
        </w:rPr>
        <w:t>عليه‌السلام</w:t>
      </w:r>
      <w:r w:rsidRPr="008F395F">
        <w:rPr>
          <w:rFonts w:hint="cs"/>
          <w:rtl/>
        </w:rPr>
        <w:t xml:space="preserve"> يجيبك بقوله الرائع</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إنّ قوماً عبدوا الله رغبةً فتلك عبادة التجّار</w:t>
      </w:r>
      <w:r w:rsidR="00BC65C5" w:rsidRPr="008F395F">
        <w:rPr>
          <w:rStyle w:val="libBold2Char"/>
          <w:rFonts w:hint="cs"/>
          <w:rtl/>
        </w:rPr>
        <w:t>،</w:t>
      </w:r>
      <w:r w:rsidRPr="008F395F">
        <w:rPr>
          <w:rStyle w:val="libBold2Char"/>
          <w:rFonts w:hint="cs"/>
          <w:rtl/>
        </w:rPr>
        <w:t xml:space="preserve"> وإنّ قوماً عبدوا الله رهبةً فتلك عبادة العبيد</w:t>
      </w:r>
      <w:r w:rsidR="00BC65C5" w:rsidRPr="008F395F">
        <w:rPr>
          <w:rStyle w:val="libBold2Char"/>
          <w:rFonts w:hint="cs"/>
          <w:rtl/>
        </w:rPr>
        <w:t>،</w:t>
      </w:r>
      <w:r w:rsidRPr="008F395F">
        <w:rPr>
          <w:rStyle w:val="libBold2Char"/>
          <w:rFonts w:hint="cs"/>
          <w:rtl/>
        </w:rPr>
        <w:t xml:space="preserve"> وإنّ قوماً عبدوا الله شكراً فتلك عبادة الأحرار</w:t>
      </w:r>
      <w:r w:rsidR="00BC65C5" w:rsidRPr="008F395F">
        <w:rPr>
          <w:rStyle w:val="libBold2Char"/>
          <w:rFonts w:hint="cs"/>
          <w:rtl/>
        </w:rPr>
        <w:t>،</w:t>
      </w:r>
      <w:r w:rsidRPr="008F395F">
        <w:rPr>
          <w:rStyle w:val="libBold2Char"/>
          <w:rFonts w:hint="cs"/>
          <w:rtl/>
        </w:rPr>
        <w:t xml:space="preserve"> وهي أفضل العبادة</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فالعبادة ثلاثة</w:t>
      </w:r>
      <w:r w:rsidR="00BC65C5">
        <w:rPr>
          <w:rFonts w:hint="cs"/>
          <w:rtl/>
        </w:rPr>
        <w:t>،</w:t>
      </w:r>
      <w:r>
        <w:rPr>
          <w:rFonts w:hint="cs"/>
          <w:rtl/>
        </w:rPr>
        <w:t xml:space="preserve"> والعبَّاد ثلاث</w:t>
      </w:r>
      <w:r w:rsidR="00BC65C5">
        <w:rPr>
          <w:rFonts w:hint="cs"/>
          <w:rtl/>
        </w:rPr>
        <w:t>:</w:t>
      </w:r>
      <w:r>
        <w:rPr>
          <w:rFonts w:hint="cs"/>
          <w:rtl/>
        </w:rPr>
        <w:t xml:space="preserve"> </w:t>
      </w:r>
    </w:p>
    <w:p w:rsidR="00874690" w:rsidRDefault="00874690" w:rsidP="008F395F">
      <w:pPr>
        <w:pStyle w:val="libNormal"/>
        <w:rPr>
          <w:rtl/>
        </w:rPr>
      </w:pPr>
      <w:r>
        <w:rPr>
          <w:rFonts w:hint="cs"/>
          <w:rtl/>
        </w:rPr>
        <w:t>1</w:t>
      </w:r>
      <w:r w:rsidR="00E62BCA">
        <w:rPr>
          <w:rFonts w:hint="cs"/>
          <w:rtl/>
        </w:rPr>
        <w:t xml:space="preserve"> - </w:t>
      </w:r>
      <w:r>
        <w:rPr>
          <w:rFonts w:hint="cs"/>
          <w:rtl/>
        </w:rPr>
        <w:t>عبادة الرغبة والطمع</w:t>
      </w:r>
      <w:r w:rsidR="00BC65C5">
        <w:rPr>
          <w:rFonts w:hint="cs"/>
          <w:rtl/>
        </w:rPr>
        <w:t>:</w:t>
      </w:r>
      <w:r>
        <w:rPr>
          <w:rFonts w:hint="cs"/>
          <w:rtl/>
        </w:rPr>
        <w:t xml:space="preserve"> وهي عبادة التجارة</w:t>
      </w:r>
      <w:r w:rsidR="00BC65C5">
        <w:rPr>
          <w:rFonts w:hint="cs"/>
          <w:rtl/>
        </w:rPr>
        <w:t>،</w:t>
      </w:r>
      <w:r>
        <w:rPr>
          <w:rFonts w:hint="cs"/>
          <w:rtl/>
        </w:rPr>
        <w:t xml:space="preserve"> يريد أن يجمع الأموال الطائلة ويطمع بالزيادة دائماً وأبداً</w:t>
      </w:r>
      <w:r w:rsidR="00BC65C5">
        <w:rPr>
          <w:rFonts w:hint="cs"/>
          <w:rtl/>
        </w:rPr>
        <w:t>.</w:t>
      </w:r>
      <w:r>
        <w:rPr>
          <w:rFonts w:hint="cs"/>
          <w:rtl/>
        </w:rPr>
        <w:t xml:space="preserve"> </w:t>
      </w:r>
    </w:p>
    <w:p w:rsidR="00874690" w:rsidRDefault="00874690" w:rsidP="008F395F">
      <w:pPr>
        <w:pStyle w:val="libNormal"/>
        <w:rPr>
          <w:rtl/>
        </w:rPr>
      </w:pPr>
      <w:r>
        <w:rPr>
          <w:rFonts w:hint="cs"/>
          <w:rtl/>
        </w:rPr>
        <w:t>والعابد يطمع بالجنّة ويحقّ له الطمع فيها</w:t>
      </w:r>
      <w:r w:rsidR="00BC65C5">
        <w:rPr>
          <w:rFonts w:hint="cs"/>
          <w:rtl/>
        </w:rPr>
        <w:t>،</w:t>
      </w:r>
      <w:r>
        <w:rPr>
          <w:rFonts w:hint="cs"/>
          <w:rtl/>
        </w:rPr>
        <w:t xml:space="preserve"> وبما فيها من حور وقصور</w:t>
      </w:r>
      <w:r w:rsidR="00BC65C5">
        <w:rPr>
          <w:rFonts w:hint="cs"/>
          <w:rtl/>
        </w:rPr>
        <w:t>،</w:t>
      </w:r>
      <w:r>
        <w:rPr>
          <w:rFonts w:hint="cs"/>
          <w:rtl/>
        </w:rPr>
        <w:t xml:space="preserve"> وأنواع الخيرات الحسان</w:t>
      </w:r>
      <w:r w:rsidR="00BC65C5">
        <w:rPr>
          <w:rFonts w:hint="cs"/>
          <w:rtl/>
        </w:rPr>
        <w:t>،</w:t>
      </w:r>
      <w:r>
        <w:rPr>
          <w:rFonts w:hint="cs"/>
          <w:rtl/>
        </w:rPr>
        <w:t xml:space="preserve"> والتي جاء بها أنّها ما لا عين رأت ولا أذن سمعت ولا خطر على قلب بشر</w:t>
      </w:r>
      <w:r w:rsidR="00BC65C5">
        <w:rPr>
          <w:rFonts w:hint="cs"/>
          <w:rtl/>
        </w:rPr>
        <w:t>.</w:t>
      </w:r>
    </w:p>
    <w:p w:rsidR="00874690" w:rsidRDefault="00874690" w:rsidP="008F395F">
      <w:pPr>
        <w:pStyle w:val="libNormal"/>
        <w:rPr>
          <w:rtl/>
        </w:rPr>
      </w:pPr>
      <w:r>
        <w:rPr>
          <w:rFonts w:hint="cs"/>
          <w:rtl/>
        </w:rPr>
        <w:t>2</w:t>
      </w:r>
      <w:r w:rsidR="00E62BCA">
        <w:rPr>
          <w:rFonts w:hint="cs"/>
          <w:rtl/>
        </w:rPr>
        <w:t xml:space="preserve"> - </w:t>
      </w:r>
      <w:r>
        <w:rPr>
          <w:rFonts w:hint="cs"/>
          <w:rtl/>
        </w:rPr>
        <w:t>عبادة الرهبة والخوف</w:t>
      </w:r>
      <w:r w:rsidR="00BC65C5">
        <w:rPr>
          <w:rFonts w:hint="cs"/>
          <w:rtl/>
        </w:rPr>
        <w:t>:</w:t>
      </w:r>
      <w:r>
        <w:rPr>
          <w:rFonts w:hint="cs"/>
          <w:rtl/>
        </w:rPr>
        <w:t xml:space="preserve"> وهي عبادة العبيد الذين يخافون من السيد ويحذرون مخالفته</w:t>
      </w:r>
      <w:r w:rsidR="00BC65C5">
        <w:rPr>
          <w:rFonts w:hint="cs"/>
          <w:rtl/>
        </w:rPr>
        <w:t>؛</w:t>
      </w:r>
      <w:r>
        <w:rPr>
          <w:rFonts w:hint="cs"/>
          <w:rtl/>
        </w:rPr>
        <w:t xml:space="preserve"> لأنّهم يتعرّضون لغضبه وعقابه الشديد</w:t>
      </w:r>
      <w:r w:rsidR="00BC65C5">
        <w:rPr>
          <w:rFonts w:hint="cs"/>
          <w:rtl/>
        </w:rPr>
        <w:t>.</w:t>
      </w:r>
    </w:p>
    <w:p w:rsidR="00874690" w:rsidRDefault="00874690" w:rsidP="008F395F">
      <w:pPr>
        <w:pStyle w:val="libNormal"/>
        <w:rPr>
          <w:rtl/>
        </w:rPr>
      </w:pPr>
      <w:r>
        <w:rPr>
          <w:rFonts w:hint="cs"/>
          <w:rtl/>
        </w:rPr>
        <w:t>والعُبّاد يخافون المخالفة ويخشون النار</w:t>
      </w:r>
      <w:r w:rsidR="00BC65C5">
        <w:rPr>
          <w:rFonts w:hint="cs"/>
          <w:rtl/>
        </w:rPr>
        <w:t>،</w:t>
      </w:r>
      <w:r>
        <w:rPr>
          <w:rFonts w:hint="cs"/>
          <w:rtl/>
        </w:rPr>
        <w:t xml:space="preserve"> ويحقّ لهم كلّ ذلك</w:t>
      </w:r>
      <w:r w:rsidR="00BC65C5">
        <w:rPr>
          <w:rFonts w:hint="cs"/>
          <w:rtl/>
        </w:rPr>
        <w:t>؛</w:t>
      </w:r>
      <w:r>
        <w:rPr>
          <w:rFonts w:hint="cs"/>
          <w:rtl/>
        </w:rPr>
        <w:t xml:space="preserve"> فالخوف من النار وأنواع العذاب فيها يدعو العاقل إلى التوخّي والاحتراز عنها</w:t>
      </w:r>
      <w:r w:rsidR="00BC65C5">
        <w:rPr>
          <w:rFonts w:hint="cs"/>
          <w:rtl/>
        </w:rPr>
        <w:t>،</w:t>
      </w:r>
      <w:r>
        <w:rPr>
          <w:rFonts w:hint="cs"/>
          <w:rtl/>
        </w:rPr>
        <w:t xml:space="preserve"> فالإنسان ضعيف ولن يحتمل غضب الجبّار</w:t>
      </w:r>
      <w:r w:rsidR="00BC65C5">
        <w:rPr>
          <w:rFonts w:hint="cs"/>
          <w:rtl/>
        </w:rPr>
        <w:t>.</w:t>
      </w:r>
    </w:p>
    <w:p w:rsidR="00874690" w:rsidRDefault="00874690" w:rsidP="008F395F">
      <w:pPr>
        <w:pStyle w:val="libNormal"/>
        <w:rPr>
          <w:rtl/>
        </w:rPr>
      </w:pPr>
      <w:r>
        <w:rPr>
          <w:rFonts w:hint="cs"/>
          <w:rtl/>
        </w:rPr>
        <w:t>3</w:t>
      </w:r>
      <w:r w:rsidR="00E62BCA">
        <w:rPr>
          <w:rFonts w:hint="cs"/>
          <w:rtl/>
        </w:rPr>
        <w:t xml:space="preserve"> - </w:t>
      </w:r>
      <w:r>
        <w:rPr>
          <w:rFonts w:hint="cs"/>
          <w:rtl/>
        </w:rPr>
        <w:t>عبادة الحبّ</w:t>
      </w:r>
      <w:r w:rsidR="00BC65C5">
        <w:rPr>
          <w:rFonts w:hint="cs"/>
          <w:rtl/>
        </w:rPr>
        <w:t>:</w:t>
      </w:r>
      <w:r>
        <w:rPr>
          <w:rFonts w:hint="cs"/>
          <w:rtl/>
        </w:rPr>
        <w:t xml:space="preserve"> وهي عبادة الأحرار الذين علموا عن الله بعض الحقائق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تحف العقول / 177</w:t>
      </w:r>
      <w:r w:rsidR="00BC65C5">
        <w:rPr>
          <w:rFonts w:hint="cs"/>
          <w:rtl/>
        </w:rPr>
        <w:t>،</w:t>
      </w:r>
      <w:r>
        <w:rPr>
          <w:rFonts w:hint="cs"/>
          <w:rtl/>
        </w:rPr>
        <w:t xml:space="preserve"> موسوعة البحار 78 / 117</w:t>
      </w:r>
      <w:r w:rsidR="00BC65C5">
        <w:rPr>
          <w:rFonts w:hint="cs"/>
          <w:rtl/>
        </w:rPr>
        <w:t>،</w:t>
      </w:r>
      <w:r>
        <w:rPr>
          <w:rFonts w:hint="cs"/>
          <w:rtl/>
        </w:rPr>
        <w:t xml:space="preserve"> أعيان الشيعة 1 / 620</w:t>
      </w:r>
      <w:r w:rsidR="00BC65C5">
        <w:rPr>
          <w:rFonts w:hint="cs"/>
          <w:rtl/>
        </w:rPr>
        <w:t>.</w:t>
      </w:r>
    </w:p>
    <w:p w:rsidR="00BC65C5" w:rsidRDefault="00BC65C5" w:rsidP="00BC65C5">
      <w:pPr>
        <w:pStyle w:val="libNormal"/>
      </w:pPr>
      <w:r>
        <w:rPr>
          <w:rtl/>
        </w:rPr>
        <w:br w:type="page"/>
      </w:r>
    </w:p>
    <w:p w:rsidR="00874690" w:rsidRDefault="00874690" w:rsidP="00C34FF3">
      <w:pPr>
        <w:pStyle w:val="libNormal0"/>
        <w:rPr>
          <w:rtl/>
        </w:rPr>
      </w:pPr>
      <w:r>
        <w:rPr>
          <w:rFonts w:hint="cs"/>
          <w:rtl/>
        </w:rPr>
        <w:lastRenderedPageBreak/>
        <w:t>التي أفاضها عليهم</w:t>
      </w:r>
      <w:r w:rsidR="00BC65C5">
        <w:rPr>
          <w:rFonts w:hint="cs"/>
          <w:rtl/>
        </w:rPr>
        <w:t>،</w:t>
      </w:r>
      <w:r>
        <w:rPr>
          <w:rFonts w:hint="cs"/>
          <w:rtl/>
        </w:rPr>
        <w:t xml:space="preserve"> فتعلّقت قلوبهم بربّهم</w:t>
      </w:r>
      <w:r w:rsidR="00BC65C5">
        <w:rPr>
          <w:rFonts w:hint="cs"/>
          <w:rtl/>
        </w:rPr>
        <w:t>؛</w:t>
      </w:r>
      <w:r>
        <w:rPr>
          <w:rFonts w:hint="cs"/>
          <w:rtl/>
        </w:rPr>
        <w:t xml:space="preserve"> لأنّه يستجمع صفات الكمال والجلال</w:t>
      </w:r>
      <w:r w:rsidR="00BC65C5">
        <w:rPr>
          <w:rFonts w:hint="cs"/>
          <w:rtl/>
        </w:rPr>
        <w:t>،</w:t>
      </w:r>
      <w:r>
        <w:rPr>
          <w:rFonts w:hint="cs"/>
          <w:rtl/>
        </w:rPr>
        <w:t xml:space="preserve"> ويستحق العبادة</w:t>
      </w:r>
      <w:r w:rsidR="00BC65C5">
        <w:rPr>
          <w:rFonts w:hint="cs"/>
          <w:rtl/>
        </w:rPr>
        <w:t>؛</w:t>
      </w:r>
      <w:r>
        <w:rPr>
          <w:rFonts w:hint="cs"/>
          <w:rtl/>
        </w:rPr>
        <w:t xml:space="preserve"> لأنّه المنعم الذي هو أهلٌ للشكر على أفعاله</w:t>
      </w:r>
      <w:r w:rsidR="00BC65C5">
        <w:rPr>
          <w:rFonts w:hint="cs"/>
          <w:rtl/>
        </w:rPr>
        <w:t>.</w:t>
      </w:r>
    </w:p>
    <w:p w:rsidR="00874690" w:rsidRDefault="00874690" w:rsidP="008F395F">
      <w:pPr>
        <w:pStyle w:val="libNormal"/>
        <w:rPr>
          <w:rtl/>
        </w:rPr>
      </w:pPr>
      <w:r>
        <w:rPr>
          <w:rFonts w:hint="cs"/>
          <w:rtl/>
        </w:rPr>
        <w:t>وهذه العبادة هي أرفع العبادات وأجلُّها وأجملها</w:t>
      </w:r>
      <w:r w:rsidR="00BC65C5">
        <w:rPr>
          <w:rFonts w:hint="cs"/>
          <w:rtl/>
        </w:rPr>
        <w:t>؛</w:t>
      </w:r>
      <w:r>
        <w:rPr>
          <w:rFonts w:hint="cs"/>
          <w:rtl/>
        </w:rPr>
        <w:t xml:space="preserve"> لأنّها نابعة من معرفة حقيقية بالمعبود والعابد</w:t>
      </w:r>
      <w:r w:rsidR="00BC65C5">
        <w:rPr>
          <w:rFonts w:hint="cs"/>
          <w:rtl/>
        </w:rPr>
        <w:t>،</w:t>
      </w:r>
      <w:r>
        <w:rPr>
          <w:rFonts w:hint="cs"/>
          <w:rtl/>
        </w:rPr>
        <w:t xml:space="preserve"> وهذه بالحقيقة عبادة الخُلَّص من عباد الله</w:t>
      </w:r>
      <w:r w:rsidR="00BC65C5">
        <w:rPr>
          <w:rFonts w:hint="cs"/>
          <w:rtl/>
        </w:rPr>
        <w:t>،</w:t>
      </w:r>
      <w:r>
        <w:rPr>
          <w:rFonts w:hint="cs"/>
          <w:rtl/>
        </w:rPr>
        <w:t xml:space="preserve"> كالإمام الحسين </w:t>
      </w:r>
      <w:r w:rsidR="00E01386" w:rsidRPr="00E01386">
        <w:rPr>
          <w:rStyle w:val="libAlaemChar"/>
          <w:rFonts w:hint="cs"/>
          <w:rtl/>
        </w:rPr>
        <w:t>عليه‌السلام</w:t>
      </w:r>
      <w:r>
        <w:rPr>
          <w:rFonts w:hint="cs"/>
          <w:rtl/>
        </w:rPr>
        <w:t xml:space="preserve"> والمعصومين من آله الكرام </w:t>
      </w:r>
      <w:r w:rsidR="00E01386" w:rsidRPr="00E01386">
        <w:rPr>
          <w:rStyle w:val="libAlaemChar"/>
          <w:rFonts w:hint="cs"/>
          <w:rtl/>
        </w:rPr>
        <w:t>عليهم‌السلام</w:t>
      </w:r>
      <w:r w:rsidR="00BC65C5">
        <w:rPr>
          <w:rFonts w:hint="cs"/>
          <w:rtl/>
        </w:rPr>
        <w:t>.</w:t>
      </w:r>
    </w:p>
    <w:p w:rsidR="00874690" w:rsidRDefault="00874690" w:rsidP="00E62BCA">
      <w:pPr>
        <w:pStyle w:val="Heading3"/>
        <w:rPr>
          <w:rtl/>
        </w:rPr>
      </w:pPr>
      <w:bookmarkStart w:id="34" w:name="_Toc382826903"/>
      <w:r>
        <w:rPr>
          <w:rFonts w:hint="cs"/>
          <w:rtl/>
        </w:rPr>
        <w:t xml:space="preserve">الإيمان والمؤمن عند الإمام الحسين </w:t>
      </w:r>
      <w:r w:rsidR="00E01386" w:rsidRPr="00E01386">
        <w:rPr>
          <w:rStyle w:val="libAlaemChar"/>
          <w:rFonts w:hint="cs"/>
          <w:rtl/>
        </w:rPr>
        <w:t>عليه‌السلام</w:t>
      </w:r>
      <w:bookmarkEnd w:id="34"/>
      <w:r>
        <w:rPr>
          <w:rFonts w:hint="cs"/>
          <w:rtl/>
        </w:rPr>
        <w:t xml:space="preserve"> </w:t>
      </w:r>
    </w:p>
    <w:p w:rsidR="00874690" w:rsidRDefault="00874690" w:rsidP="008F395F">
      <w:pPr>
        <w:pStyle w:val="libNormal"/>
        <w:rPr>
          <w:rtl/>
        </w:rPr>
      </w:pPr>
      <w:r>
        <w:rPr>
          <w:rFonts w:hint="cs"/>
          <w:rtl/>
        </w:rPr>
        <w:t>الإيمان</w:t>
      </w:r>
      <w:r w:rsidR="00BC65C5">
        <w:rPr>
          <w:rFonts w:hint="cs"/>
          <w:rtl/>
        </w:rPr>
        <w:t>:</w:t>
      </w:r>
      <w:r>
        <w:rPr>
          <w:rFonts w:hint="cs"/>
          <w:rtl/>
        </w:rPr>
        <w:t xml:space="preserve"> هو ذلك النور الذي يقذفه الله في قلوب أوليائه وأصفيائه من الناس</w:t>
      </w:r>
      <w:r w:rsidR="00BC65C5">
        <w:rPr>
          <w:rFonts w:hint="cs"/>
          <w:rtl/>
        </w:rPr>
        <w:t>.</w:t>
      </w:r>
    </w:p>
    <w:p w:rsidR="00874690" w:rsidRDefault="00874690" w:rsidP="008F395F">
      <w:pPr>
        <w:pStyle w:val="libNormal"/>
        <w:rPr>
          <w:rtl/>
        </w:rPr>
      </w:pPr>
      <w:r>
        <w:rPr>
          <w:rFonts w:hint="cs"/>
          <w:rtl/>
        </w:rPr>
        <w:t>وفي الرواية</w:t>
      </w:r>
      <w:r w:rsidR="00BC65C5">
        <w:rPr>
          <w:rFonts w:hint="cs"/>
          <w:rtl/>
        </w:rPr>
        <w:t>:</w:t>
      </w:r>
      <w:r>
        <w:rPr>
          <w:rFonts w:hint="cs"/>
          <w:rtl/>
        </w:rPr>
        <w:t xml:space="preserve"> أنّه إقرار باللسان وعمل بالأركان</w:t>
      </w:r>
      <w:r w:rsidR="00BC65C5">
        <w:rPr>
          <w:rFonts w:hint="cs"/>
          <w:rtl/>
        </w:rPr>
        <w:t>،</w:t>
      </w:r>
      <w:r>
        <w:rPr>
          <w:rFonts w:hint="cs"/>
          <w:rtl/>
        </w:rPr>
        <w:t xml:space="preserve"> وأنّه أخصُّ من الإسلام الذي يعني التسليم والنطق بالشهادتين</w:t>
      </w:r>
      <w:r w:rsidR="00BC65C5">
        <w:rPr>
          <w:rFonts w:hint="cs"/>
          <w:rtl/>
        </w:rPr>
        <w:t>،</w:t>
      </w:r>
      <w:r>
        <w:rPr>
          <w:rFonts w:hint="cs"/>
          <w:rtl/>
        </w:rPr>
        <w:t xml:space="preserve"> وبه تُحقن الدماء وتجري المناكح والمواريث</w:t>
      </w:r>
      <w:r w:rsidR="00BC65C5">
        <w:rPr>
          <w:rFonts w:hint="cs"/>
          <w:rtl/>
        </w:rPr>
        <w:t>.</w:t>
      </w:r>
    </w:p>
    <w:p w:rsidR="00874690" w:rsidRDefault="00874690" w:rsidP="008F395F">
      <w:pPr>
        <w:pStyle w:val="libNormal"/>
        <w:rPr>
          <w:rtl/>
        </w:rPr>
      </w:pPr>
      <w:r>
        <w:rPr>
          <w:rFonts w:hint="cs"/>
          <w:rtl/>
        </w:rPr>
        <w:t>والإيمان أرفع درجة</w:t>
      </w:r>
      <w:r w:rsidR="00BC65C5">
        <w:rPr>
          <w:rFonts w:hint="cs"/>
          <w:rtl/>
        </w:rPr>
        <w:t>،</w:t>
      </w:r>
      <w:r>
        <w:rPr>
          <w:rFonts w:hint="cs"/>
          <w:rtl/>
        </w:rPr>
        <w:t xml:space="preserve"> وأعلى مقاماً من الإسلام</w:t>
      </w:r>
      <w:r w:rsidR="00BC65C5">
        <w:rPr>
          <w:rFonts w:hint="cs"/>
          <w:rtl/>
        </w:rPr>
        <w:t>.</w:t>
      </w:r>
      <w:r>
        <w:rPr>
          <w:rFonts w:hint="cs"/>
          <w:rtl/>
        </w:rPr>
        <w:t xml:space="preserve"> وهو إمّا أن يكون ثابتاً</w:t>
      </w:r>
      <w:r w:rsidR="00BC65C5">
        <w:rPr>
          <w:rFonts w:hint="cs"/>
          <w:rtl/>
        </w:rPr>
        <w:t>،</w:t>
      </w:r>
      <w:r>
        <w:rPr>
          <w:rFonts w:hint="cs"/>
          <w:rtl/>
        </w:rPr>
        <w:t xml:space="preserve"> أو مشككاً متذبذباً</w:t>
      </w:r>
      <w:r w:rsidR="00BC65C5">
        <w:rPr>
          <w:rFonts w:hint="cs"/>
          <w:rtl/>
        </w:rPr>
        <w:t>،</w:t>
      </w:r>
      <w:r>
        <w:rPr>
          <w:rFonts w:hint="cs"/>
          <w:rtl/>
        </w:rPr>
        <w:t xml:space="preserve"> وإمّا أن يكون أصلياً ذاتياً</w:t>
      </w:r>
      <w:r w:rsidR="00BC65C5">
        <w:rPr>
          <w:rFonts w:hint="cs"/>
          <w:rtl/>
        </w:rPr>
        <w:t>،</w:t>
      </w:r>
      <w:r>
        <w:rPr>
          <w:rFonts w:hint="cs"/>
          <w:rtl/>
        </w:rPr>
        <w:t xml:space="preserve"> أو يكون مستعاراً ومستودعاً</w:t>
      </w:r>
      <w:r w:rsidR="00BC65C5">
        <w:rPr>
          <w:rFonts w:hint="cs"/>
          <w:rtl/>
        </w:rPr>
        <w:t>،</w:t>
      </w:r>
      <w:r>
        <w:rPr>
          <w:rFonts w:hint="cs"/>
          <w:rtl/>
        </w:rPr>
        <w:t xml:space="preserve"> والذي يميّز ذلك كلّه هو الامتحان والاختبار الإلهي للعبد</w:t>
      </w:r>
      <w:r w:rsidR="00BC65C5">
        <w:rPr>
          <w:rFonts w:hint="cs"/>
          <w:rtl/>
        </w:rPr>
        <w:t>.</w:t>
      </w:r>
    </w:p>
    <w:p w:rsidR="00874690" w:rsidRDefault="00874690" w:rsidP="008F395F">
      <w:pPr>
        <w:pStyle w:val="libNormal"/>
        <w:rPr>
          <w:rtl/>
        </w:rPr>
      </w:pPr>
      <w:r w:rsidRPr="008F395F">
        <w:rPr>
          <w:rFonts w:hint="cs"/>
          <w:rtl/>
        </w:rPr>
        <w:t xml:space="preserve">في رواية عن الحسين بن علي </w:t>
      </w:r>
      <w:r w:rsidR="00E01386" w:rsidRPr="00E01386">
        <w:rPr>
          <w:rStyle w:val="libAlaemChar"/>
          <w:rFonts w:hint="cs"/>
          <w:rtl/>
        </w:rPr>
        <w:t>عليهما‌السلام</w:t>
      </w:r>
      <w:r w:rsidRPr="008F395F">
        <w:rPr>
          <w:rFonts w:hint="cs"/>
          <w:rtl/>
        </w:rPr>
        <w:t xml:space="preserve"> أنّه 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سُئل أمير المؤمنين (صلواتُ الله عليه) ما ثبات الإيمانِ</w:t>
      </w:r>
      <w:r w:rsidR="00BC65C5" w:rsidRPr="008F395F">
        <w:rPr>
          <w:rStyle w:val="libBold2Char"/>
          <w:rFonts w:hint="cs"/>
          <w:rtl/>
        </w:rPr>
        <w:t>؟</w:t>
      </w:r>
      <w:r w:rsidRPr="008F395F">
        <w:rPr>
          <w:rStyle w:val="libBold2Char"/>
          <w:rFonts w:hint="cs"/>
          <w:rtl/>
        </w:rPr>
        <w:t xml:space="preserve"> فقال</w:t>
      </w:r>
      <w:r w:rsidR="00BC65C5" w:rsidRPr="008F395F">
        <w:rPr>
          <w:rStyle w:val="libBold2Char"/>
          <w:rFonts w:hint="cs"/>
          <w:rtl/>
        </w:rPr>
        <w:t>:</w:t>
      </w:r>
      <w:r w:rsidRPr="008F395F">
        <w:rPr>
          <w:rStyle w:val="libBold2Char"/>
          <w:rFonts w:hint="cs"/>
          <w:rtl/>
        </w:rPr>
        <w:t xml:space="preserve"> الورع</w:t>
      </w:r>
      <w:r w:rsidR="00BC65C5" w:rsidRPr="008F395F">
        <w:rPr>
          <w:rStyle w:val="libBold2Char"/>
          <w:rFonts w:hint="cs"/>
          <w:rtl/>
        </w:rPr>
        <w:t>.</w:t>
      </w:r>
      <w:r w:rsidRPr="008F395F">
        <w:rPr>
          <w:rStyle w:val="libBold2Char"/>
          <w:rFonts w:hint="cs"/>
          <w:rtl/>
        </w:rPr>
        <w:t xml:space="preserve"> فقيل له</w:t>
      </w:r>
      <w:r w:rsidR="00BC65C5" w:rsidRPr="008F395F">
        <w:rPr>
          <w:rStyle w:val="libBold2Char"/>
          <w:rFonts w:hint="cs"/>
          <w:rtl/>
        </w:rPr>
        <w:t>:</w:t>
      </w:r>
      <w:r w:rsidRPr="008F395F">
        <w:rPr>
          <w:rStyle w:val="libBold2Char"/>
          <w:rFonts w:hint="cs"/>
          <w:rtl/>
        </w:rPr>
        <w:t xml:space="preserve"> ما زواله</w:t>
      </w:r>
      <w:r w:rsidR="00BC65C5" w:rsidRPr="008F395F">
        <w:rPr>
          <w:rStyle w:val="libBold2Char"/>
          <w:rFonts w:hint="cs"/>
          <w:rtl/>
        </w:rPr>
        <w:t>؟</w:t>
      </w:r>
      <w:r w:rsidRPr="008F395F">
        <w:rPr>
          <w:rStyle w:val="libBold2Char"/>
          <w:rFonts w:hint="cs"/>
          <w:rtl/>
        </w:rPr>
        <w:t xml:space="preserve"> قال</w:t>
      </w:r>
      <w:r w:rsidR="00BC65C5" w:rsidRPr="008F395F">
        <w:rPr>
          <w:rStyle w:val="libBold2Char"/>
          <w:rFonts w:hint="cs"/>
          <w:rtl/>
        </w:rPr>
        <w:t>:</w:t>
      </w:r>
      <w:r w:rsidRPr="008F395F">
        <w:rPr>
          <w:rStyle w:val="libBold2Char"/>
          <w:rFonts w:hint="cs"/>
          <w:rtl/>
        </w:rPr>
        <w:t xml:space="preserve"> الطمع</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فثبات الإيمان في القلب يتمّ عن طريق الورع عن محارم الله</w:t>
      </w:r>
      <w:r w:rsidR="00BC65C5">
        <w:rPr>
          <w:rFonts w:hint="cs"/>
          <w:rtl/>
        </w:rPr>
        <w:t>،</w:t>
      </w:r>
      <w:r>
        <w:rPr>
          <w:rFonts w:hint="cs"/>
          <w:rtl/>
        </w:rPr>
        <w:t xml:space="preserve"> وتكون هذه الصّفة النورانيّة ملكة شخصيّة للعبد</w:t>
      </w:r>
      <w:r w:rsidR="00BC65C5">
        <w:rPr>
          <w:rFonts w:hint="cs"/>
          <w:rtl/>
        </w:rPr>
        <w:t>،</w:t>
      </w:r>
      <w:r>
        <w:rPr>
          <w:rFonts w:hint="cs"/>
          <w:rtl/>
        </w:rPr>
        <w:t xml:space="preserve"> وهي في الحقيقة التقوى الرادعة من انتهاك المحارم أو فعل المآثم</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موسوعة البحار 70 / 305</w:t>
      </w:r>
      <w:r w:rsidR="00BC65C5">
        <w:rPr>
          <w:rFonts w:hint="cs"/>
          <w:rtl/>
        </w:rPr>
        <w:t>.</w:t>
      </w:r>
    </w:p>
    <w:p w:rsidR="00BC65C5" w:rsidRDefault="00BC65C5" w:rsidP="00BC65C5">
      <w:pPr>
        <w:pStyle w:val="libNormal"/>
        <w:rPr>
          <w:rtl/>
        </w:rPr>
      </w:pPr>
      <w:r>
        <w:rPr>
          <w:rFonts w:hint="cs"/>
          <w:rtl/>
        </w:rPr>
        <w:br w:type="page"/>
      </w:r>
    </w:p>
    <w:p w:rsidR="00874690" w:rsidRDefault="00874690" w:rsidP="008F395F">
      <w:pPr>
        <w:pStyle w:val="libNormal"/>
        <w:rPr>
          <w:rtl/>
        </w:rPr>
      </w:pPr>
      <w:r>
        <w:rPr>
          <w:rFonts w:hint="cs"/>
          <w:rtl/>
        </w:rPr>
        <w:lastRenderedPageBreak/>
        <w:t>وعكس الورع يكون الطمع</w:t>
      </w:r>
      <w:r w:rsidR="00BC65C5">
        <w:rPr>
          <w:rFonts w:hint="cs"/>
          <w:rtl/>
        </w:rPr>
        <w:t>،</w:t>
      </w:r>
      <w:r>
        <w:rPr>
          <w:rFonts w:hint="cs"/>
          <w:rtl/>
        </w:rPr>
        <w:t xml:space="preserve"> فالطمع في أي شيء من متاع الدنيا ولذّائذها وشهواتها</w:t>
      </w:r>
      <w:r w:rsidR="00BC65C5">
        <w:rPr>
          <w:rFonts w:hint="cs"/>
          <w:rtl/>
        </w:rPr>
        <w:t>،</w:t>
      </w:r>
      <w:r>
        <w:rPr>
          <w:rFonts w:hint="cs"/>
          <w:rtl/>
        </w:rPr>
        <w:t xml:space="preserve"> وإن كانت حلالاً</w:t>
      </w:r>
      <w:r w:rsidR="00BC65C5">
        <w:rPr>
          <w:rFonts w:hint="cs"/>
          <w:rtl/>
        </w:rPr>
        <w:t>،</w:t>
      </w:r>
      <w:r>
        <w:rPr>
          <w:rFonts w:hint="cs"/>
          <w:rtl/>
        </w:rPr>
        <w:t xml:space="preserve"> يخرجها إلى حدِّ الإفراط فيها فينقلب إلى الحرام</w:t>
      </w:r>
      <w:r w:rsidR="00BC65C5">
        <w:rPr>
          <w:rFonts w:hint="cs"/>
          <w:rtl/>
        </w:rPr>
        <w:t>،</w:t>
      </w:r>
      <w:r>
        <w:rPr>
          <w:rFonts w:hint="cs"/>
          <w:rtl/>
        </w:rPr>
        <w:t xml:space="preserve"> ويسبّب فعلها اللوم والعقاب</w:t>
      </w:r>
      <w:r w:rsidR="00BC65C5">
        <w:rPr>
          <w:rFonts w:hint="cs"/>
          <w:rtl/>
        </w:rPr>
        <w:t>؛</w:t>
      </w:r>
      <w:r>
        <w:rPr>
          <w:rFonts w:hint="cs"/>
          <w:rtl/>
        </w:rPr>
        <w:t xml:space="preserve"> ولهذا فإنّ العبد المؤمن دأبه مراقبة نفسه واتّهامها على الدوام</w:t>
      </w:r>
      <w:r w:rsidR="00BC65C5">
        <w:rPr>
          <w:rFonts w:hint="cs"/>
          <w:rtl/>
        </w:rPr>
        <w:t>.</w:t>
      </w:r>
    </w:p>
    <w:p w:rsidR="00874690" w:rsidRDefault="00874690" w:rsidP="008F395F">
      <w:pPr>
        <w:pStyle w:val="libNormal"/>
        <w:rPr>
          <w:rtl/>
        </w:rPr>
      </w:pPr>
      <w:r w:rsidRPr="008F395F">
        <w:rPr>
          <w:rFonts w:hint="cs"/>
          <w:rtl/>
        </w:rPr>
        <w:t xml:space="preserve">يقول الإمام الحسين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إنّ المؤمن اتّخذ الله عصمتهُ</w:t>
      </w:r>
      <w:r w:rsidR="00BC65C5" w:rsidRPr="008F395F">
        <w:rPr>
          <w:rStyle w:val="libBold2Char"/>
          <w:rFonts w:hint="cs"/>
          <w:rtl/>
        </w:rPr>
        <w:t>،</w:t>
      </w:r>
      <w:r w:rsidRPr="008F395F">
        <w:rPr>
          <w:rStyle w:val="libBold2Char"/>
          <w:rFonts w:hint="cs"/>
          <w:rtl/>
        </w:rPr>
        <w:t xml:space="preserve"> وقولهُ مرآته</w:t>
      </w:r>
      <w:r w:rsidR="00BC65C5" w:rsidRPr="008F395F">
        <w:rPr>
          <w:rStyle w:val="libBold2Char"/>
          <w:rFonts w:hint="cs"/>
          <w:rtl/>
        </w:rPr>
        <w:t>،</w:t>
      </w:r>
      <w:r w:rsidRPr="008F395F">
        <w:rPr>
          <w:rStyle w:val="libBold2Char"/>
          <w:rFonts w:hint="cs"/>
          <w:rtl/>
        </w:rPr>
        <w:t xml:space="preserve"> فمرةٌ ينظرُ في نعتِ المؤمنين</w:t>
      </w:r>
      <w:r w:rsidR="00BC65C5" w:rsidRPr="008F395F">
        <w:rPr>
          <w:rStyle w:val="libBold2Char"/>
          <w:rFonts w:hint="cs"/>
          <w:rtl/>
        </w:rPr>
        <w:t>،</w:t>
      </w:r>
      <w:r w:rsidRPr="008F395F">
        <w:rPr>
          <w:rStyle w:val="libBold2Char"/>
          <w:rFonts w:hint="cs"/>
          <w:rtl/>
        </w:rPr>
        <w:t xml:space="preserve"> وتارةً ينظر في وصف المتُجبّرين</w:t>
      </w:r>
      <w:r w:rsidR="00BC65C5" w:rsidRPr="008F395F">
        <w:rPr>
          <w:rStyle w:val="libBold2Char"/>
          <w:rFonts w:hint="cs"/>
          <w:rtl/>
        </w:rPr>
        <w:t>،</w:t>
      </w:r>
      <w:r w:rsidRPr="008F395F">
        <w:rPr>
          <w:rStyle w:val="libBold2Char"/>
          <w:rFonts w:hint="cs"/>
          <w:rtl/>
        </w:rPr>
        <w:t xml:space="preserve"> فهو منه في لطائف</w:t>
      </w:r>
      <w:r w:rsidR="00BC65C5" w:rsidRPr="008F395F">
        <w:rPr>
          <w:rStyle w:val="libBold2Char"/>
          <w:rFonts w:hint="cs"/>
          <w:rtl/>
        </w:rPr>
        <w:t>،</w:t>
      </w:r>
      <w:r w:rsidRPr="008F395F">
        <w:rPr>
          <w:rStyle w:val="libBold2Char"/>
          <w:rFonts w:hint="cs"/>
          <w:rtl/>
        </w:rPr>
        <w:t xml:space="preserve"> ومن نفسه في تعارفٍ</w:t>
      </w:r>
      <w:r w:rsidR="00BC65C5" w:rsidRPr="008F395F">
        <w:rPr>
          <w:rStyle w:val="libBold2Char"/>
          <w:rFonts w:hint="cs"/>
          <w:rtl/>
        </w:rPr>
        <w:t>،</w:t>
      </w:r>
      <w:r w:rsidRPr="008F395F">
        <w:rPr>
          <w:rStyle w:val="libBold2Char"/>
          <w:rFonts w:hint="cs"/>
          <w:rtl/>
        </w:rPr>
        <w:t xml:space="preserve"> ومن فطنته في يقين</w:t>
      </w:r>
      <w:r w:rsidR="00BC65C5" w:rsidRPr="008F395F">
        <w:rPr>
          <w:rStyle w:val="libBold2Char"/>
          <w:rFonts w:hint="cs"/>
          <w:rtl/>
        </w:rPr>
        <w:t>،</w:t>
      </w:r>
      <w:r w:rsidRPr="008F395F">
        <w:rPr>
          <w:rStyle w:val="libBold2Char"/>
          <w:rFonts w:hint="cs"/>
          <w:rtl/>
        </w:rPr>
        <w:t xml:space="preserve"> ومن قدسه على تمكين</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فالعبد المؤمن يعتصم بالله لا بسواه</w:t>
      </w:r>
      <w:r w:rsidR="00BC65C5">
        <w:rPr>
          <w:rFonts w:hint="cs"/>
          <w:rtl/>
        </w:rPr>
        <w:t>،</w:t>
      </w:r>
      <w:r>
        <w:rPr>
          <w:rFonts w:hint="cs"/>
          <w:rtl/>
        </w:rPr>
        <w:t xml:space="preserve"> ويجعل مرآته في كلّ حركاته وسكناته</w:t>
      </w:r>
      <w:r w:rsidR="00BC65C5">
        <w:rPr>
          <w:rFonts w:hint="cs"/>
          <w:rtl/>
        </w:rPr>
        <w:t>،</w:t>
      </w:r>
      <w:r>
        <w:rPr>
          <w:rFonts w:hint="cs"/>
          <w:rtl/>
        </w:rPr>
        <w:t xml:space="preserve"> كتاب الله وآياته في القرآن الكريم</w:t>
      </w:r>
      <w:r w:rsidR="00BC65C5">
        <w:rPr>
          <w:rFonts w:hint="cs"/>
          <w:rtl/>
        </w:rPr>
        <w:t>.</w:t>
      </w:r>
    </w:p>
    <w:p w:rsidR="00874690" w:rsidRDefault="00874690" w:rsidP="008F395F">
      <w:pPr>
        <w:pStyle w:val="libNormal"/>
        <w:rPr>
          <w:rtl/>
        </w:rPr>
      </w:pPr>
      <w:r w:rsidRPr="008F395F">
        <w:rPr>
          <w:rFonts w:hint="cs"/>
          <w:rtl/>
        </w:rPr>
        <w:t>فمرّة ينظر في آيات القرآن باحثاً عن الآيات التي تصف المؤمنين</w:t>
      </w:r>
      <w:r w:rsidR="00BC65C5" w:rsidRPr="008F395F">
        <w:rPr>
          <w:rFonts w:hint="cs"/>
          <w:rtl/>
        </w:rPr>
        <w:t>،</w:t>
      </w:r>
      <w:r w:rsidRPr="008F395F">
        <w:rPr>
          <w:rFonts w:hint="cs"/>
          <w:rtl/>
        </w:rPr>
        <w:t xml:space="preserve"> فيجمعها ويلتزم بها قدر الإمكان</w:t>
      </w:r>
      <w:r w:rsidR="00BC65C5" w:rsidRPr="008F395F">
        <w:rPr>
          <w:rFonts w:hint="cs"/>
          <w:rtl/>
        </w:rPr>
        <w:t>،</w:t>
      </w:r>
      <w:r w:rsidRPr="008F395F">
        <w:rPr>
          <w:rFonts w:hint="cs"/>
          <w:rtl/>
        </w:rPr>
        <w:t xml:space="preserve"> لا سيما آيات سورة المؤمنون</w:t>
      </w:r>
      <w:r w:rsidR="00BC65C5" w:rsidRPr="008F395F">
        <w:rPr>
          <w:rFonts w:hint="cs"/>
          <w:rtl/>
        </w:rPr>
        <w:t>،</w:t>
      </w:r>
      <w:r w:rsidRPr="008F395F">
        <w:rPr>
          <w:rFonts w:hint="cs"/>
          <w:rtl/>
        </w:rPr>
        <w:t xml:space="preserve"> وأواخر سورة الفرقان وغيرها من آيات الذكر الحكيم التي تصف المؤمنين</w:t>
      </w:r>
      <w:r w:rsidR="00BC65C5" w:rsidRPr="008F395F">
        <w:rPr>
          <w:rFonts w:hint="cs"/>
          <w:rtl/>
        </w:rPr>
        <w:t>،</w:t>
      </w:r>
      <w:r w:rsidRPr="008F395F">
        <w:rPr>
          <w:rFonts w:hint="cs"/>
          <w:rtl/>
        </w:rPr>
        <w:t xml:space="preserve"> ويبحث عن نداءات أهل الإيمان </w:t>
      </w:r>
      <w:r w:rsidRPr="00AA52A0">
        <w:rPr>
          <w:rStyle w:val="libAlaemChar"/>
          <w:rFonts w:hint="cs"/>
          <w:rtl/>
        </w:rPr>
        <w:t>(</w:t>
      </w:r>
      <w:r w:rsidRPr="00BC65C5">
        <w:rPr>
          <w:rStyle w:val="libAieChar"/>
          <w:rFonts w:hint="cs"/>
          <w:rtl/>
        </w:rPr>
        <w:t xml:space="preserve"> يَا أَيُّهَا الَّذِينَ آَمَنُوا </w:t>
      </w:r>
      <w:r w:rsidRPr="00AA52A0">
        <w:rPr>
          <w:rStyle w:val="libAlaemChar"/>
          <w:rFonts w:hint="cs"/>
          <w:rtl/>
        </w:rPr>
        <w:t>)</w:t>
      </w:r>
      <w:r w:rsidR="00BC65C5" w:rsidRPr="008F395F">
        <w:rPr>
          <w:rFonts w:hint="cs"/>
          <w:rtl/>
        </w:rPr>
        <w:t>،</w:t>
      </w:r>
      <w:r w:rsidRPr="008F395F">
        <w:rPr>
          <w:rFonts w:hint="cs"/>
          <w:rtl/>
        </w:rPr>
        <w:t xml:space="preserve"> وقد بلغت (89) مورداً في القرآن</w:t>
      </w:r>
      <w:r w:rsidR="00BC65C5" w:rsidRPr="008F395F">
        <w:rPr>
          <w:rFonts w:hint="cs"/>
          <w:rtl/>
        </w:rPr>
        <w:t>،</w:t>
      </w:r>
      <w:r w:rsidRPr="008F395F">
        <w:rPr>
          <w:rFonts w:hint="cs"/>
          <w:rtl/>
        </w:rPr>
        <w:t xml:space="preserve"> ويتدبّر فيها</w:t>
      </w:r>
      <w:r w:rsidR="00BC65C5" w:rsidRPr="008F395F">
        <w:rPr>
          <w:rFonts w:hint="cs"/>
          <w:rtl/>
        </w:rPr>
        <w:t>؛</w:t>
      </w:r>
      <w:r w:rsidRPr="008F395F">
        <w:rPr>
          <w:rFonts w:hint="cs"/>
          <w:rtl/>
        </w:rPr>
        <w:t xml:space="preserve"> ليعلم ماذا يريد ربّنا سبحانه منّا</w:t>
      </w:r>
      <w:r w:rsidR="00BC65C5" w:rsidRPr="008F395F">
        <w:rPr>
          <w:rFonts w:hint="cs"/>
          <w:rtl/>
        </w:rPr>
        <w:t>،</w:t>
      </w:r>
      <w:r w:rsidRPr="008F395F">
        <w:rPr>
          <w:rFonts w:hint="cs"/>
          <w:rtl/>
        </w:rPr>
        <w:t xml:space="preserve"> فيفعله إذا كان أمراً</w:t>
      </w:r>
      <w:r w:rsidR="00BC65C5" w:rsidRPr="008F395F">
        <w:rPr>
          <w:rFonts w:hint="cs"/>
          <w:rtl/>
        </w:rPr>
        <w:t>،</w:t>
      </w:r>
      <w:r w:rsidRPr="008F395F">
        <w:rPr>
          <w:rFonts w:hint="cs"/>
          <w:rtl/>
        </w:rPr>
        <w:t xml:space="preserve"> أو يرتدع عنه إذا كان نهياً وزجراً</w:t>
      </w:r>
      <w:r w:rsidR="00BC65C5" w:rsidRPr="008F395F">
        <w:rPr>
          <w:rFonts w:hint="cs"/>
          <w:rtl/>
        </w:rPr>
        <w:t>.</w:t>
      </w:r>
    </w:p>
    <w:p w:rsidR="00874690" w:rsidRDefault="00874690" w:rsidP="008F395F">
      <w:pPr>
        <w:pStyle w:val="libNormal"/>
        <w:rPr>
          <w:rtl/>
        </w:rPr>
      </w:pPr>
      <w:r>
        <w:rPr>
          <w:rFonts w:hint="cs"/>
          <w:rtl/>
        </w:rPr>
        <w:t>ومرّة أُخرى يبحث في الكتاب العزيز عن وصف المتجبّرين</w:t>
      </w:r>
      <w:r w:rsidR="00BC65C5">
        <w:rPr>
          <w:rFonts w:hint="cs"/>
          <w:rtl/>
        </w:rPr>
        <w:t>،</w:t>
      </w:r>
      <w:r>
        <w:rPr>
          <w:rFonts w:hint="cs"/>
          <w:rtl/>
        </w:rPr>
        <w:t xml:space="preserve"> كالفراعنة والقوارين</w:t>
      </w:r>
      <w:r w:rsidR="00E62BCA">
        <w:rPr>
          <w:rFonts w:hint="cs"/>
          <w:rtl/>
        </w:rPr>
        <w:t xml:space="preserve"> - </w:t>
      </w:r>
      <w:r>
        <w:rPr>
          <w:rFonts w:hint="cs"/>
          <w:rtl/>
        </w:rPr>
        <w:t>جمع قارون</w:t>
      </w:r>
      <w:r w:rsidR="00E62BCA">
        <w:rPr>
          <w:rFonts w:hint="cs"/>
          <w:rtl/>
        </w:rPr>
        <w:t xml:space="preserve"> - </w:t>
      </w:r>
      <w:r>
        <w:rPr>
          <w:rFonts w:hint="cs"/>
          <w:rtl/>
        </w:rPr>
        <w:t>وجنودهم وأذنابهم</w:t>
      </w:r>
      <w:r w:rsidR="00BC65C5">
        <w:rPr>
          <w:rFonts w:hint="cs"/>
          <w:rtl/>
        </w:rPr>
        <w:t>،</w:t>
      </w:r>
      <w:r>
        <w:rPr>
          <w:rFonts w:hint="cs"/>
          <w:rtl/>
        </w:rPr>
        <w:t xml:space="preserve"> ويدرس صفاتهم ويحاول قدر المستطاع أن يطهِّر نفسه من تلك الرذائل اللعينة</w:t>
      </w:r>
      <w:r w:rsidR="00BC65C5">
        <w:rPr>
          <w:rFonts w:hint="cs"/>
          <w:rtl/>
        </w:rPr>
        <w:t>،</w:t>
      </w:r>
      <w:r>
        <w:rPr>
          <w:rFonts w:hint="cs"/>
          <w:rtl/>
        </w:rPr>
        <w:t xml:space="preserve"> والفيروسات الروحيّة القاتلة</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تحف العقول / 178</w:t>
      </w:r>
      <w:r w:rsidR="00BC65C5">
        <w:rPr>
          <w:rFonts w:hint="cs"/>
          <w:rtl/>
        </w:rPr>
        <w:t>،</w:t>
      </w:r>
      <w:r>
        <w:rPr>
          <w:rFonts w:hint="cs"/>
          <w:rtl/>
        </w:rPr>
        <w:t xml:space="preserve"> موسوعة البحار 78 / 119 حديث 15</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ويبحث في القرآن الكريم عن لطائف الحكمة</w:t>
      </w:r>
      <w:r w:rsidR="00BC65C5">
        <w:rPr>
          <w:rFonts w:hint="cs"/>
          <w:rtl/>
        </w:rPr>
        <w:t>،</w:t>
      </w:r>
      <w:r>
        <w:rPr>
          <w:rFonts w:hint="cs"/>
          <w:rtl/>
        </w:rPr>
        <w:t xml:space="preserve"> وروائع الآيات الروحانيّة</w:t>
      </w:r>
      <w:r w:rsidR="00BC65C5">
        <w:rPr>
          <w:rFonts w:hint="cs"/>
          <w:rtl/>
        </w:rPr>
        <w:t>،</w:t>
      </w:r>
      <w:r>
        <w:rPr>
          <w:rFonts w:hint="cs"/>
          <w:rtl/>
        </w:rPr>
        <w:t xml:space="preserve"> متنسّماً لتلك النسائم العبقة التي تهبّ على روحه ونفسه من خلال تنقّله في رياض الآيات القرآنيّة الكريمة</w:t>
      </w:r>
      <w:r w:rsidR="00BC65C5">
        <w:rPr>
          <w:rFonts w:hint="cs"/>
          <w:rtl/>
        </w:rPr>
        <w:t>،</w:t>
      </w:r>
      <w:r>
        <w:rPr>
          <w:rFonts w:hint="cs"/>
          <w:rtl/>
        </w:rPr>
        <w:t xml:space="preserve"> ويتعرّض إلى نفحات ربّ العالمين الرحمانيّة</w:t>
      </w:r>
      <w:r w:rsidR="00BC65C5">
        <w:rPr>
          <w:rFonts w:hint="cs"/>
          <w:rtl/>
        </w:rPr>
        <w:t>.</w:t>
      </w:r>
    </w:p>
    <w:p w:rsidR="00874690" w:rsidRDefault="00874690" w:rsidP="008F395F">
      <w:pPr>
        <w:pStyle w:val="libNormal"/>
        <w:rPr>
          <w:rtl/>
        </w:rPr>
      </w:pPr>
      <w:r w:rsidRPr="008F395F">
        <w:rPr>
          <w:rFonts w:hint="cs"/>
          <w:rtl/>
        </w:rPr>
        <w:t>وأمّا نفسه فإنّه دائماً وأبداً يتّهمها</w:t>
      </w:r>
      <w:r w:rsidR="00BC65C5" w:rsidRPr="008F395F">
        <w:rPr>
          <w:rFonts w:hint="cs"/>
          <w:rtl/>
        </w:rPr>
        <w:t>؛</w:t>
      </w:r>
      <w:r w:rsidRPr="008F395F">
        <w:rPr>
          <w:rFonts w:hint="cs"/>
          <w:rtl/>
        </w:rPr>
        <w:t xml:space="preserve"> فهي أمارة بالسوء</w:t>
      </w:r>
      <w:r w:rsidR="00BC65C5" w:rsidRPr="008F395F">
        <w:rPr>
          <w:rFonts w:hint="cs"/>
          <w:rtl/>
        </w:rPr>
        <w:t>،</w:t>
      </w:r>
      <w:r w:rsidRPr="008F395F">
        <w:rPr>
          <w:rFonts w:hint="cs"/>
          <w:rtl/>
        </w:rPr>
        <w:t xml:space="preserve"> وهو يعرفها حقّ المعرفة</w:t>
      </w:r>
      <w:r w:rsidR="00BC65C5" w:rsidRPr="008F395F">
        <w:rPr>
          <w:rFonts w:hint="cs"/>
          <w:rtl/>
        </w:rPr>
        <w:t>،</w:t>
      </w:r>
      <w:r w:rsidRPr="008F395F">
        <w:rPr>
          <w:rFonts w:hint="cs"/>
          <w:rtl/>
        </w:rPr>
        <w:t xml:space="preserve"> وربّنا سبحانه يقول</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بَلِ الإِنْسَانُ عَلَى نَفْسِهِ بَصِيرَةٌ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فلا أحد أعلم بك منك إلاّ الذي خلقك ورزقك وسوّاك وعدلك</w:t>
      </w:r>
      <w:r w:rsidR="00BC65C5">
        <w:rPr>
          <w:rFonts w:hint="cs"/>
          <w:rtl/>
        </w:rPr>
        <w:t>؛</w:t>
      </w:r>
      <w:r>
        <w:rPr>
          <w:rFonts w:hint="cs"/>
          <w:rtl/>
        </w:rPr>
        <w:t xml:space="preserve"> ولهذا يكون الإنسان على يقين من أعماله التي عملها</w:t>
      </w:r>
      <w:r w:rsidR="00BC65C5">
        <w:rPr>
          <w:rFonts w:hint="cs"/>
          <w:rtl/>
        </w:rPr>
        <w:t>،</w:t>
      </w:r>
      <w:r>
        <w:rPr>
          <w:rFonts w:hint="cs"/>
          <w:rtl/>
        </w:rPr>
        <w:t xml:space="preserve"> وهو على إصلاح نفسه وتقديسها وتزكيتها قادر قوي متمكّن</w:t>
      </w:r>
      <w:r w:rsidR="00BC65C5">
        <w:rPr>
          <w:rFonts w:hint="cs"/>
          <w:rtl/>
        </w:rPr>
        <w:t>؛</w:t>
      </w:r>
      <w:r>
        <w:rPr>
          <w:rFonts w:hint="cs"/>
          <w:rtl/>
        </w:rPr>
        <w:t xml:space="preserve"> لأنّ الله سبحانه وتعالى ألطف وأرحم بنا من أنفسنا</w:t>
      </w:r>
      <w:r w:rsidR="00BC65C5">
        <w:rPr>
          <w:rFonts w:hint="cs"/>
          <w:rtl/>
        </w:rPr>
        <w:t>،</w:t>
      </w:r>
      <w:r>
        <w:rPr>
          <w:rFonts w:hint="cs"/>
          <w:rtl/>
        </w:rPr>
        <w:t xml:space="preserve"> ولن يحاسبنا على شيء لا نقدر عليه</w:t>
      </w:r>
      <w:r w:rsidR="00BC65C5">
        <w:rPr>
          <w:rFonts w:hint="cs"/>
          <w:rtl/>
        </w:rPr>
        <w:t>.</w:t>
      </w:r>
    </w:p>
    <w:p w:rsidR="00874690" w:rsidRDefault="00874690" w:rsidP="008F395F">
      <w:pPr>
        <w:pStyle w:val="libNormal"/>
        <w:rPr>
          <w:rtl/>
        </w:rPr>
      </w:pPr>
      <w:r w:rsidRPr="008F395F">
        <w:rPr>
          <w:rFonts w:hint="cs"/>
          <w:rtl/>
        </w:rPr>
        <w:t xml:space="preserve">وبهذا المعنى يقول الإمام الحسين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ما أخذ الله طاقةَ أحدٍ إلاّ وضع عنه طاعتهُ</w:t>
      </w:r>
      <w:r w:rsidR="00BC65C5" w:rsidRPr="008F395F">
        <w:rPr>
          <w:rStyle w:val="libBold2Char"/>
          <w:rFonts w:hint="cs"/>
          <w:rtl/>
        </w:rPr>
        <w:t>،</w:t>
      </w:r>
      <w:r w:rsidRPr="008F395F">
        <w:rPr>
          <w:rStyle w:val="libBold2Char"/>
          <w:rFonts w:hint="cs"/>
          <w:rtl/>
        </w:rPr>
        <w:t xml:space="preserve"> ولا أخذ قُدرتهُ إلاّ وضع عنه كُلفته</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وهذا يكون أجمل تفسير لقوله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لا يُكَلِّفُ ا</w:t>
      </w:r>
      <w:r w:rsidR="00BC65C5" w:rsidRPr="00BC65C5">
        <w:rPr>
          <w:rStyle w:val="libAieChar"/>
          <w:rFonts w:hint="cs"/>
          <w:rtl/>
        </w:rPr>
        <w:t>لله</w:t>
      </w:r>
      <w:r w:rsidRPr="00BC65C5">
        <w:rPr>
          <w:rStyle w:val="libAieChar"/>
          <w:rFonts w:hint="cs"/>
          <w:rtl/>
        </w:rPr>
        <w:t xml:space="preserve">ُ نَفْساً إِلاّ وُسْعَهَا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r w:rsidRPr="008F395F">
        <w:rPr>
          <w:rFonts w:hint="cs"/>
          <w:rtl/>
        </w:rPr>
        <w:t xml:space="preserve"> وقوله تعالى</w:t>
      </w:r>
      <w:r w:rsidR="00BC65C5" w:rsidRPr="008F395F">
        <w:rPr>
          <w:rFonts w:hint="cs"/>
          <w:rtl/>
        </w:rPr>
        <w:t>:</w:t>
      </w:r>
      <w:r w:rsidRPr="008F395F">
        <w:rPr>
          <w:rFonts w:hint="cs"/>
          <w:rtl/>
        </w:rPr>
        <w:t xml:space="preserve"> </w:t>
      </w:r>
      <w:r w:rsidRPr="00AA52A0">
        <w:rPr>
          <w:rStyle w:val="libAlaemChar"/>
          <w:rFonts w:hint="cs"/>
          <w:rtl/>
        </w:rPr>
        <w:t>(</w:t>
      </w:r>
      <w:r w:rsidR="00BC65C5" w:rsidRPr="00BC65C5">
        <w:rPr>
          <w:rStyle w:val="libAieChar"/>
          <w:rFonts w:hint="cs"/>
          <w:rtl/>
        </w:rPr>
        <w:t xml:space="preserve"> </w:t>
      </w:r>
      <w:r w:rsidRPr="00BC65C5">
        <w:rPr>
          <w:rStyle w:val="libAieChar"/>
          <w:rFonts w:hint="cs"/>
          <w:rtl/>
        </w:rPr>
        <w:t>لا يُكَلِّفُ ا</w:t>
      </w:r>
      <w:r w:rsidR="00BC65C5" w:rsidRPr="00BC65C5">
        <w:rPr>
          <w:rStyle w:val="libAieChar"/>
          <w:rFonts w:hint="cs"/>
          <w:rtl/>
        </w:rPr>
        <w:t>لله</w:t>
      </w:r>
      <w:r w:rsidRPr="00BC65C5">
        <w:rPr>
          <w:rStyle w:val="libAieChar"/>
          <w:rFonts w:hint="cs"/>
          <w:rtl/>
        </w:rPr>
        <w:t xml:space="preserve">ُ نَفْساً إِلاّ مَا آتَاهَا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4)</w:t>
      </w:r>
      <w:r w:rsidR="00BC65C5" w:rsidRPr="008F395F">
        <w:rPr>
          <w:rFonts w:hint="cs"/>
          <w:rtl/>
        </w:rPr>
        <w:t>.</w:t>
      </w:r>
    </w:p>
    <w:p w:rsidR="00874690" w:rsidRDefault="00874690" w:rsidP="008F395F">
      <w:pPr>
        <w:pStyle w:val="libNormal"/>
        <w:rPr>
          <w:rtl/>
        </w:rPr>
      </w:pPr>
      <w:r>
        <w:rPr>
          <w:rFonts w:hint="cs"/>
          <w:rtl/>
        </w:rPr>
        <w:t>والقاعدة التي تقول</w:t>
      </w:r>
      <w:r w:rsidR="00BC65C5">
        <w:rPr>
          <w:rFonts w:hint="cs"/>
          <w:rtl/>
        </w:rPr>
        <w:t>:</w:t>
      </w:r>
      <w:r>
        <w:rPr>
          <w:rFonts w:hint="cs"/>
          <w:rtl/>
        </w:rPr>
        <w:t xml:space="preserve"> إذا أخذ ما أوهب أسقط ما أوجب</w:t>
      </w:r>
      <w:r w:rsidR="00BC65C5">
        <w:rPr>
          <w:rFonts w:hint="cs"/>
          <w:rtl/>
        </w:rPr>
        <w:t>.</w:t>
      </w:r>
    </w:p>
    <w:p w:rsidR="00874690" w:rsidRDefault="00874690" w:rsidP="008F395F">
      <w:pPr>
        <w:pStyle w:val="libNormal"/>
        <w:rPr>
          <w:rtl/>
        </w:rPr>
      </w:pPr>
      <w:r>
        <w:rPr>
          <w:rFonts w:hint="cs"/>
          <w:rtl/>
        </w:rPr>
        <w:t>فالتكليف يكون بالقدرة والقدر والسعة وليس زائداً</w:t>
      </w:r>
      <w:r w:rsidR="00BC65C5">
        <w:rPr>
          <w:rFonts w:hint="cs"/>
          <w:rtl/>
        </w:rPr>
        <w:t>؛</w:t>
      </w:r>
      <w:r>
        <w:rPr>
          <w:rFonts w:hint="cs"/>
          <w:rtl/>
        </w:rPr>
        <w:t xml:space="preserve"> لأنّه يكون ظلماً وجوراً وتكليف بما لا يُطاق</w:t>
      </w:r>
      <w:r w:rsidR="00BC65C5">
        <w:rPr>
          <w:rFonts w:hint="cs"/>
          <w:rtl/>
        </w:rPr>
        <w:t>،</w:t>
      </w:r>
      <w:r>
        <w:rPr>
          <w:rFonts w:hint="cs"/>
          <w:rtl/>
        </w:rPr>
        <w:t xml:space="preserve"> وحاشا لله أن يفعل بعباده مثل هذا</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القيامة / 14</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تحف العقول / 176</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سورة البقرة / 286</w:t>
      </w:r>
      <w:r w:rsidR="00BC65C5">
        <w:rPr>
          <w:rFonts w:hint="cs"/>
          <w:rtl/>
        </w:rPr>
        <w:t>.</w:t>
      </w:r>
    </w:p>
    <w:p w:rsidR="00874690" w:rsidRDefault="00874690" w:rsidP="000C22E9">
      <w:pPr>
        <w:pStyle w:val="libFootnote0"/>
        <w:rPr>
          <w:rtl/>
        </w:rPr>
      </w:pPr>
      <w:r>
        <w:rPr>
          <w:rFonts w:hint="cs"/>
          <w:rtl/>
        </w:rPr>
        <w:t>4</w:t>
      </w:r>
      <w:r w:rsidR="00E62BCA">
        <w:rPr>
          <w:rFonts w:hint="cs"/>
          <w:rtl/>
        </w:rPr>
        <w:t xml:space="preserve"> - </w:t>
      </w:r>
      <w:r>
        <w:rPr>
          <w:rFonts w:hint="cs"/>
          <w:rtl/>
        </w:rPr>
        <w:t>سورة الطلاق / 7</w:t>
      </w:r>
      <w:r w:rsidR="00BC65C5">
        <w:rPr>
          <w:rFonts w:hint="cs"/>
          <w:rtl/>
        </w:rPr>
        <w:t>.</w:t>
      </w:r>
    </w:p>
    <w:p w:rsidR="00BC65C5" w:rsidRDefault="00BC65C5" w:rsidP="00BC65C5">
      <w:pPr>
        <w:pStyle w:val="libNormal"/>
      </w:pPr>
      <w:r>
        <w:rPr>
          <w:rtl/>
        </w:rPr>
        <w:br w:type="page"/>
      </w:r>
    </w:p>
    <w:p w:rsidR="00874690" w:rsidRDefault="00874690" w:rsidP="00C34FF3">
      <w:pPr>
        <w:pStyle w:val="Heading2Center"/>
        <w:rPr>
          <w:rtl/>
        </w:rPr>
      </w:pPr>
      <w:bookmarkStart w:id="35" w:name="_Toc382826904"/>
      <w:r>
        <w:rPr>
          <w:rFonts w:hint="cs"/>
          <w:rtl/>
        </w:rPr>
        <w:lastRenderedPageBreak/>
        <w:t>الفصل الخامس</w:t>
      </w:r>
      <w:r w:rsidR="00C34FF3">
        <w:rPr>
          <w:rFonts w:hint="cs"/>
          <w:rtl/>
        </w:rPr>
        <w:t>:</w:t>
      </w:r>
      <w:r>
        <w:rPr>
          <w:rFonts w:hint="cs"/>
          <w:rtl/>
        </w:rPr>
        <w:t xml:space="preserve"> </w:t>
      </w:r>
      <w:bookmarkStart w:id="36" w:name="الفصل_الخامس"/>
      <w:bookmarkEnd w:id="36"/>
      <w:r>
        <w:rPr>
          <w:rFonts w:hint="cs"/>
          <w:rtl/>
        </w:rPr>
        <w:t xml:space="preserve">البعد العاطفي في حياة الإمام الحسين </w:t>
      </w:r>
      <w:r w:rsidR="00E01386" w:rsidRPr="00C34FF3">
        <w:rPr>
          <w:rStyle w:val="libAlaemHeading2Char"/>
          <w:rFonts w:hint="cs"/>
          <w:rtl/>
        </w:rPr>
        <w:t>عليه‌السلام</w:t>
      </w:r>
      <w:bookmarkEnd w:id="35"/>
    </w:p>
    <w:p w:rsidR="00BC65C5" w:rsidRDefault="00BC65C5" w:rsidP="00BC65C5">
      <w:pPr>
        <w:pStyle w:val="libNormal"/>
      </w:pPr>
      <w:r>
        <w:rPr>
          <w:rtl/>
        </w:rPr>
        <w:br w:type="page"/>
      </w:r>
    </w:p>
    <w:p w:rsidR="00BC65C5" w:rsidRDefault="00BC65C5" w:rsidP="00BC65C5">
      <w:pPr>
        <w:pStyle w:val="libNormal"/>
      </w:pPr>
      <w:r>
        <w:rPr>
          <w:rtl/>
        </w:rPr>
        <w:lastRenderedPageBreak/>
        <w:br w:type="page"/>
      </w:r>
    </w:p>
    <w:p w:rsidR="00874690" w:rsidRDefault="00874690" w:rsidP="00E62BCA">
      <w:pPr>
        <w:pStyle w:val="Heading3"/>
        <w:rPr>
          <w:rtl/>
        </w:rPr>
      </w:pPr>
      <w:bookmarkStart w:id="37" w:name="_Toc382826905"/>
      <w:r>
        <w:rPr>
          <w:rFonts w:hint="cs"/>
          <w:rtl/>
        </w:rPr>
        <w:lastRenderedPageBreak/>
        <w:t xml:space="preserve">الحسين </w:t>
      </w:r>
      <w:r w:rsidR="00E01386" w:rsidRPr="00E01386">
        <w:rPr>
          <w:rStyle w:val="libAlaemChar"/>
          <w:rFonts w:hint="cs"/>
          <w:rtl/>
        </w:rPr>
        <w:t>عليه‌السلام</w:t>
      </w:r>
      <w:r>
        <w:rPr>
          <w:rFonts w:hint="cs"/>
          <w:rtl/>
        </w:rPr>
        <w:t xml:space="preserve"> قتيل العَبْرة</w:t>
      </w:r>
      <w:bookmarkEnd w:id="37"/>
      <w:r>
        <w:rPr>
          <w:rFonts w:hint="cs"/>
          <w:rtl/>
        </w:rPr>
        <w:t xml:space="preserve"> </w:t>
      </w:r>
    </w:p>
    <w:p w:rsidR="00874690" w:rsidRDefault="00874690" w:rsidP="008F395F">
      <w:pPr>
        <w:pStyle w:val="libNormal"/>
        <w:rPr>
          <w:rtl/>
        </w:rPr>
      </w:pPr>
      <w:r>
        <w:rPr>
          <w:rFonts w:hint="cs"/>
          <w:rtl/>
        </w:rPr>
        <w:t xml:space="preserve">ولكن ما موقف الإنسان المؤمن من الإمام الحسين </w:t>
      </w:r>
      <w:r w:rsidR="00E01386" w:rsidRPr="00E01386">
        <w:rPr>
          <w:rStyle w:val="libAlaemChar"/>
          <w:rFonts w:hint="cs"/>
          <w:rtl/>
        </w:rPr>
        <w:t>عليه‌السلام</w:t>
      </w:r>
      <w:r w:rsidR="00BC65C5">
        <w:rPr>
          <w:rFonts w:hint="cs"/>
          <w:rtl/>
        </w:rPr>
        <w:t>؟</w:t>
      </w:r>
    </w:p>
    <w:p w:rsidR="00874690" w:rsidRDefault="00874690" w:rsidP="008F395F">
      <w:pPr>
        <w:pStyle w:val="libNormal"/>
        <w:rPr>
          <w:rtl/>
        </w:rPr>
      </w:pPr>
      <w:r>
        <w:rPr>
          <w:rFonts w:hint="cs"/>
          <w:rtl/>
        </w:rPr>
        <w:t>إنّ هذا الحديث له شؤون وشجون ونفثات في الصدور لا تهدأ أبداً</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 xml:space="preserve">لقد جاء على لسان جدّه الحبيب المصطفى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إنَّ لِقَتْل الحسين حرارةٌ في قلوب المؤمنين لا تبرد أبداً</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تلك الحرارة</w:t>
      </w:r>
      <w:r w:rsidR="00BC65C5">
        <w:rPr>
          <w:rFonts w:hint="cs"/>
          <w:rtl/>
        </w:rPr>
        <w:t>،</w:t>
      </w:r>
      <w:r>
        <w:rPr>
          <w:rFonts w:hint="cs"/>
          <w:rtl/>
        </w:rPr>
        <w:t xml:space="preserve"> بل الجذوة المتوقّدة بالحبّ الخالص</w:t>
      </w:r>
      <w:r w:rsidR="00BC65C5">
        <w:rPr>
          <w:rFonts w:hint="cs"/>
          <w:rtl/>
        </w:rPr>
        <w:t>،</w:t>
      </w:r>
      <w:r>
        <w:rPr>
          <w:rFonts w:hint="cs"/>
          <w:rtl/>
        </w:rPr>
        <w:t xml:space="preserve"> والولاء النقي للإمام الحسين </w:t>
      </w:r>
      <w:r w:rsidR="00E01386" w:rsidRPr="00E01386">
        <w:rPr>
          <w:rStyle w:val="libAlaemChar"/>
          <w:rFonts w:hint="cs"/>
          <w:rtl/>
        </w:rPr>
        <w:t>عليه‌السلام</w:t>
      </w:r>
      <w:r>
        <w:rPr>
          <w:rFonts w:hint="cs"/>
          <w:rtl/>
        </w:rPr>
        <w:t xml:space="preserve"> أبي الأحرار وسيّد الشّهداء الذي قدّم نفسه الشريفة وأهله وكلّ ما يملك في سبيل الله</w:t>
      </w:r>
      <w:r w:rsidR="00BC65C5">
        <w:rPr>
          <w:rFonts w:hint="cs"/>
          <w:rtl/>
        </w:rPr>
        <w:t>،</w:t>
      </w:r>
      <w:r>
        <w:rPr>
          <w:rFonts w:hint="cs"/>
          <w:rtl/>
        </w:rPr>
        <w:t xml:space="preserve"> فليس غريباً أن يعطيه الله سبحانه تلك المكانة الرفيعة في القلوب</w:t>
      </w:r>
      <w:r w:rsidR="00BC65C5">
        <w:rPr>
          <w:rFonts w:hint="cs"/>
          <w:rtl/>
        </w:rPr>
        <w:t>.</w:t>
      </w:r>
    </w:p>
    <w:p w:rsidR="00874690" w:rsidRDefault="00874690" w:rsidP="008F395F">
      <w:pPr>
        <w:pStyle w:val="libNormal"/>
        <w:rPr>
          <w:rtl/>
        </w:rPr>
      </w:pPr>
      <w:r>
        <w:rPr>
          <w:rFonts w:hint="cs"/>
          <w:rtl/>
        </w:rPr>
        <w:t xml:space="preserve">والعجيب أنّ الإمام </w:t>
      </w:r>
      <w:r w:rsidR="00E01386" w:rsidRPr="00E01386">
        <w:rPr>
          <w:rStyle w:val="libAlaemChar"/>
          <w:rFonts w:hint="cs"/>
          <w:rtl/>
        </w:rPr>
        <w:t>عليه‌السلام</w:t>
      </w:r>
      <w:r>
        <w:rPr>
          <w:rFonts w:hint="cs"/>
          <w:rtl/>
        </w:rPr>
        <w:t xml:space="preserve"> يعطينا علامة للمؤمن المحبّ</w:t>
      </w:r>
      <w:r w:rsidR="00BC65C5">
        <w:rPr>
          <w:rFonts w:hint="cs"/>
          <w:rtl/>
        </w:rPr>
        <w:t>،</w:t>
      </w:r>
      <w:r>
        <w:rPr>
          <w:rFonts w:hint="cs"/>
          <w:rtl/>
        </w:rPr>
        <w:t xml:space="preserve"> والموالي الحقيقي له</w:t>
      </w:r>
      <w:r w:rsidR="00BC65C5">
        <w:rPr>
          <w:rFonts w:hint="cs"/>
          <w:rtl/>
        </w:rPr>
        <w:t>،</w:t>
      </w:r>
      <w:r>
        <w:rPr>
          <w:rFonts w:hint="cs"/>
          <w:rtl/>
        </w:rPr>
        <w:t xml:space="preserve"> وذلك بحديثين وروايتين تُنقلان عنه (صلوات الله عليه)</w:t>
      </w:r>
      <w:r w:rsidR="00BC65C5">
        <w:rPr>
          <w:rFonts w:hint="cs"/>
          <w:rtl/>
        </w:rPr>
        <w:t>،</w:t>
      </w:r>
      <w:r>
        <w:rPr>
          <w:rFonts w:hint="cs"/>
          <w:rtl/>
        </w:rPr>
        <w:t xml:space="preserve"> وهما</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 xml:space="preserve">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أنا قَتيل العَبرةِ</w:t>
      </w:r>
      <w:r w:rsidR="00BC65C5" w:rsidRPr="008F395F">
        <w:rPr>
          <w:rStyle w:val="libBold2Char"/>
          <w:rFonts w:hint="cs"/>
          <w:rtl/>
        </w:rPr>
        <w:t>،</w:t>
      </w:r>
      <w:r w:rsidRPr="008F395F">
        <w:rPr>
          <w:rStyle w:val="libBold2Char"/>
          <w:rFonts w:hint="cs"/>
          <w:rtl/>
        </w:rPr>
        <w:t xml:space="preserve"> لا يذكرني مُؤمنٌ إلاّ بكى</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مستدرك الوسائل 10 / 318</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كامل الزيارات / 108</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8F395F">
        <w:rPr>
          <w:rFonts w:hint="cs"/>
          <w:rtl/>
        </w:rPr>
        <w:lastRenderedPageBreak/>
        <w:t xml:space="preserve">وقال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أنا قتيلُ العبرةِ</w:t>
      </w:r>
      <w:r w:rsidR="00BC65C5" w:rsidRPr="008F395F">
        <w:rPr>
          <w:rStyle w:val="libBold2Char"/>
          <w:rFonts w:hint="cs"/>
          <w:rtl/>
        </w:rPr>
        <w:t>،</w:t>
      </w:r>
      <w:r w:rsidRPr="008F395F">
        <w:rPr>
          <w:rStyle w:val="libBold2Char"/>
          <w:rFonts w:hint="cs"/>
          <w:rtl/>
        </w:rPr>
        <w:t xml:space="preserve"> لا يذكرني مؤمنٌ إلاّ استعبر</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البكاء على المولى الشهيد</w:t>
      </w:r>
      <w:r w:rsidR="00BC65C5">
        <w:rPr>
          <w:rFonts w:hint="cs"/>
          <w:rtl/>
        </w:rPr>
        <w:t>،</w:t>
      </w:r>
      <w:r>
        <w:rPr>
          <w:rFonts w:hint="cs"/>
          <w:rtl/>
        </w:rPr>
        <w:t xml:space="preserve"> بل سيّد الشهداء</w:t>
      </w:r>
      <w:r w:rsidR="00BC65C5">
        <w:rPr>
          <w:rFonts w:hint="cs"/>
          <w:rtl/>
        </w:rPr>
        <w:t>،</w:t>
      </w:r>
      <w:r>
        <w:rPr>
          <w:rFonts w:hint="cs"/>
          <w:rtl/>
        </w:rPr>
        <w:t xml:space="preserve"> الإمام الحسين </w:t>
      </w:r>
      <w:r w:rsidR="00E01386" w:rsidRPr="00E01386">
        <w:rPr>
          <w:rStyle w:val="libAlaemChar"/>
          <w:rFonts w:hint="cs"/>
          <w:rtl/>
        </w:rPr>
        <w:t>عليه‌السلام</w:t>
      </w:r>
      <w:r>
        <w:rPr>
          <w:rFonts w:hint="cs"/>
          <w:rtl/>
        </w:rPr>
        <w:t xml:space="preserve"> تلك هي مسألة المسائل في هذا العصر الحديث</w:t>
      </w:r>
      <w:r w:rsidR="00BC65C5">
        <w:rPr>
          <w:rFonts w:hint="cs"/>
          <w:rtl/>
        </w:rPr>
        <w:t>،</w:t>
      </w:r>
      <w:r>
        <w:rPr>
          <w:rFonts w:hint="cs"/>
          <w:rtl/>
        </w:rPr>
        <w:t xml:space="preserve"> وما هذا الكتاب</w:t>
      </w:r>
      <w:r w:rsidR="00BC65C5">
        <w:rPr>
          <w:rFonts w:hint="cs"/>
          <w:rtl/>
        </w:rPr>
        <w:t>،</w:t>
      </w:r>
      <w:r>
        <w:rPr>
          <w:rFonts w:hint="cs"/>
          <w:rtl/>
        </w:rPr>
        <w:t xml:space="preserve"> وهذه الدراسة إلاّ نفثة مصدور</w:t>
      </w:r>
      <w:r w:rsidR="00E62BCA">
        <w:rPr>
          <w:rFonts w:hint="cs"/>
          <w:rtl/>
        </w:rPr>
        <w:t xml:space="preserve"> - </w:t>
      </w:r>
      <w:r>
        <w:rPr>
          <w:rFonts w:hint="cs"/>
          <w:rtl/>
        </w:rPr>
        <w:t>كما تقدّم</w:t>
      </w:r>
      <w:r w:rsidR="00E62BCA">
        <w:rPr>
          <w:rFonts w:hint="cs"/>
          <w:rtl/>
        </w:rPr>
        <w:t xml:space="preserve"> - </w:t>
      </w:r>
      <w:r>
        <w:rPr>
          <w:rFonts w:hint="cs"/>
          <w:rtl/>
        </w:rPr>
        <w:t xml:space="preserve">ردّاً على اُولئك الذين يريدون مصادرة الإمام الحسين </w:t>
      </w:r>
      <w:r w:rsidR="00E01386" w:rsidRPr="00E01386">
        <w:rPr>
          <w:rStyle w:val="libAlaemChar"/>
          <w:rFonts w:hint="cs"/>
          <w:rtl/>
        </w:rPr>
        <w:t>عليه‌السلام</w:t>
      </w:r>
      <w:r>
        <w:rPr>
          <w:rFonts w:hint="cs"/>
          <w:rtl/>
        </w:rPr>
        <w:t xml:space="preserve"> منّا</w:t>
      </w:r>
      <w:r w:rsidR="00BC65C5">
        <w:rPr>
          <w:rFonts w:hint="cs"/>
          <w:rtl/>
        </w:rPr>
        <w:t>،</w:t>
      </w:r>
      <w:r>
        <w:rPr>
          <w:rFonts w:hint="cs"/>
          <w:rtl/>
        </w:rPr>
        <w:t xml:space="preserve"> ومنعنا حتّى من البكاء عليه</w:t>
      </w:r>
      <w:r w:rsidR="00BC65C5">
        <w:rPr>
          <w:rFonts w:hint="cs"/>
          <w:rtl/>
        </w:rPr>
        <w:t>.</w:t>
      </w:r>
    </w:p>
    <w:p w:rsidR="00874690" w:rsidRDefault="00874690" w:rsidP="008F395F">
      <w:pPr>
        <w:pStyle w:val="libNormal"/>
        <w:rPr>
          <w:rtl/>
        </w:rPr>
      </w:pPr>
      <w:r>
        <w:rPr>
          <w:rFonts w:hint="cs"/>
          <w:rtl/>
        </w:rPr>
        <w:t>فما ذنبنا إذا كنّا نحبّ</w:t>
      </w:r>
      <w:r w:rsidR="00BC65C5">
        <w:rPr>
          <w:rFonts w:hint="cs"/>
          <w:rtl/>
        </w:rPr>
        <w:t>،</w:t>
      </w:r>
      <w:r>
        <w:rPr>
          <w:rFonts w:hint="cs"/>
          <w:rtl/>
        </w:rPr>
        <w:t xml:space="preserve"> بل نعشق ذاك الإمام العظيم</w:t>
      </w:r>
      <w:r w:rsidR="00BC65C5">
        <w:rPr>
          <w:rFonts w:hint="cs"/>
          <w:rtl/>
        </w:rPr>
        <w:t>؟</w:t>
      </w:r>
      <w:r>
        <w:rPr>
          <w:rFonts w:hint="cs"/>
          <w:rtl/>
        </w:rPr>
        <w:t xml:space="preserve"> ونعمل على تجديد ذكراه الأليمة</w:t>
      </w:r>
      <w:r w:rsidR="00BC65C5">
        <w:rPr>
          <w:rFonts w:hint="cs"/>
          <w:rtl/>
        </w:rPr>
        <w:t>؛</w:t>
      </w:r>
      <w:r>
        <w:rPr>
          <w:rFonts w:hint="cs"/>
          <w:rtl/>
        </w:rPr>
        <w:t xml:space="preserve"> لنجدّد العزم على الطلب بثأره في كلّ عام</w:t>
      </w:r>
      <w:r w:rsidR="00BC65C5">
        <w:rPr>
          <w:rFonts w:hint="cs"/>
          <w:rtl/>
        </w:rPr>
        <w:t>،</w:t>
      </w:r>
      <w:r>
        <w:rPr>
          <w:rFonts w:hint="cs"/>
          <w:rtl/>
        </w:rPr>
        <w:t xml:space="preserve"> وفي كلّ يوم إن استطعنا بإعلان الولاء المطلق له</w:t>
      </w:r>
      <w:r w:rsidR="00BC65C5">
        <w:rPr>
          <w:rFonts w:hint="cs"/>
          <w:rtl/>
        </w:rPr>
        <w:t>،</w:t>
      </w:r>
      <w:r>
        <w:rPr>
          <w:rFonts w:hint="cs"/>
          <w:rtl/>
        </w:rPr>
        <w:t xml:space="preserve"> والتبرؤ من أعدائه وقاتليه قديماً وحديثاً وفي كلّ زمان ومكان</w:t>
      </w:r>
      <w:r w:rsidR="00BC65C5">
        <w:rPr>
          <w:rFonts w:hint="cs"/>
          <w:rtl/>
        </w:rPr>
        <w:t>.</w:t>
      </w:r>
    </w:p>
    <w:p w:rsidR="00874690" w:rsidRDefault="00874690" w:rsidP="00E62BCA">
      <w:pPr>
        <w:pStyle w:val="Heading3"/>
        <w:rPr>
          <w:rtl/>
        </w:rPr>
      </w:pPr>
      <w:bookmarkStart w:id="38" w:name="_Toc382826906"/>
      <w:r>
        <w:rPr>
          <w:rFonts w:hint="cs"/>
          <w:rtl/>
        </w:rPr>
        <w:t xml:space="preserve">فلسفة البكاء على سيّد الشهداء </w:t>
      </w:r>
      <w:r w:rsidR="00E01386" w:rsidRPr="00E01386">
        <w:rPr>
          <w:rStyle w:val="libAlaemChar"/>
          <w:rFonts w:hint="cs"/>
          <w:rtl/>
        </w:rPr>
        <w:t>عليه‌السلام</w:t>
      </w:r>
      <w:bookmarkEnd w:id="38"/>
    </w:p>
    <w:p w:rsidR="00874690" w:rsidRDefault="00874690" w:rsidP="008F395F">
      <w:pPr>
        <w:pStyle w:val="libNormal"/>
        <w:rPr>
          <w:rtl/>
        </w:rPr>
      </w:pPr>
      <w:r>
        <w:rPr>
          <w:rFonts w:hint="cs"/>
          <w:rtl/>
        </w:rPr>
        <w:t>والبكاء يا عزيزي ناتج عن رقّة القلب</w:t>
      </w:r>
      <w:r w:rsidR="00BC65C5">
        <w:rPr>
          <w:rFonts w:hint="cs"/>
          <w:rtl/>
        </w:rPr>
        <w:t>،</w:t>
      </w:r>
      <w:r>
        <w:rPr>
          <w:rFonts w:hint="cs"/>
          <w:rtl/>
        </w:rPr>
        <w:t xml:space="preserve"> واهتياج النفس الناجم عن شدّة الحزن أو الفرح</w:t>
      </w:r>
      <w:r w:rsidR="00BC65C5">
        <w:rPr>
          <w:rFonts w:hint="cs"/>
          <w:rtl/>
        </w:rPr>
        <w:t>؛</w:t>
      </w:r>
      <w:r>
        <w:rPr>
          <w:rFonts w:hint="cs"/>
          <w:rtl/>
        </w:rPr>
        <w:t xml:space="preserve"> لأنّ الإنسان عندما يضحك كثيراً يبكي</w:t>
      </w:r>
      <w:r w:rsidR="00BC65C5">
        <w:rPr>
          <w:rFonts w:hint="cs"/>
          <w:rtl/>
        </w:rPr>
        <w:t>،</w:t>
      </w:r>
      <w:r>
        <w:rPr>
          <w:rFonts w:hint="cs"/>
          <w:rtl/>
        </w:rPr>
        <w:t xml:space="preserve"> أو عندما يُفاجأ بأمر جميل قد يجهش بالبكاء</w:t>
      </w:r>
      <w:r w:rsidR="00BC65C5">
        <w:rPr>
          <w:rFonts w:hint="cs"/>
          <w:rtl/>
        </w:rPr>
        <w:t>.</w:t>
      </w:r>
      <w:r>
        <w:rPr>
          <w:rFonts w:hint="cs"/>
          <w:rtl/>
        </w:rPr>
        <w:t xml:space="preserve"> وهذا ما نسمّيه بـ </w:t>
      </w:r>
      <w:r w:rsidR="005566C3">
        <w:rPr>
          <w:rFonts w:hint="cs"/>
          <w:rtl/>
        </w:rPr>
        <w:t>(</w:t>
      </w:r>
      <w:r>
        <w:rPr>
          <w:rFonts w:hint="cs"/>
          <w:rtl/>
        </w:rPr>
        <w:t>دموع الفرح</w:t>
      </w:r>
      <w:r w:rsidR="00BC65C5">
        <w:rPr>
          <w:rFonts w:hint="cs"/>
          <w:rtl/>
        </w:rPr>
        <w:t>،</w:t>
      </w:r>
      <w:r>
        <w:rPr>
          <w:rFonts w:hint="cs"/>
          <w:rtl/>
        </w:rPr>
        <w:t xml:space="preserve"> أو بكاء الفرح</w:t>
      </w:r>
      <w:r w:rsidR="005566C3">
        <w:rPr>
          <w:rFonts w:hint="cs"/>
          <w:rtl/>
        </w:rPr>
        <w:t>)</w:t>
      </w:r>
      <w:r w:rsidR="00BC65C5">
        <w:rPr>
          <w:rFonts w:hint="cs"/>
          <w:rtl/>
        </w:rPr>
        <w:t>.</w:t>
      </w:r>
    </w:p>
    <w:p w:rsidR="00874690" w:rsidRDefault="00874690" w:rsidP="008F395F">
      <w:pPr>
        <w:pStyle w:val="libNormal"/>
        <w:rPr>
          <w:rtl/>
        </w:rPr>
      </w:pPr>
      <w:r>
        <w:rPr>
          <w:rFonts w:hint="cs"/>
          <w:rtl/>
        </w:rPr>
        <w:t>وأمّا بكاء الحزن والمصيبة</w:t>
      </w:r>
      <w:r w:rsidR="00BC65C5">
        <w:rPr>
          <w:rFonts w:hint="cs"/>
          <w:rtl/>
        </w:rPr>
        <w:t>،</w:t>
      </w:r>
      <w:r>
        <w:rPr>
          <w:rFonts w:hint="cs"/>
          <w:rtl/>
        </w:rPr>
        <w:t xml:space="preserve"> فهو أمر معروف ومألوف لدى جميع البشر إلاّ مَنْ حرمهم الله من نعمة البكاء</w:t>
      </w:r>
      <w:r w:rsidR="00BC65C5">
        <w:rPr>
          <w:rFonts w:hint="cs"/>
          <w:rtl/>
        </w:rPr>
        <w:t>،</w:t>
      </w:r>
      <w:r>
        <w:rPr>
          <w:rFonts w:hint="cs"/>
          <w:rtl/>
        </w:rPr>
        <w:t xml:space="preserve"> وهؤلاء يتمنّون لو أنّهم يستطيعون البكاء أحياناً</w:t>
      </w:r>
      <w:r w:rsidR="00BC65C5">
        <w:rPr>
          <w:rFonts w:hint="cs"/>
          <w:rtl/>
        </w:rPr>
        <w:t>.</w:t>
      </w:r>
    </w:p>
    <w:p w:rsidR="00874690" w:rsidRDefault="00874690" w:rsidP="008F395F">
      <w:pPr>
        <w:pStyle w:val="libNormal"/>
        <w:rPr>
          <w:rtl/>
        </w:rPr>
      </w:pPr>
      <w:r>
        <w:rPr>
          <w:rFonts w:hint="cs"/>
          <w:rtl/>
        </w:rPr>
        <w:t>فالبكاء نعمة حقيقية لِمَنْ يتأمّلها</w:t>
      </w:r>
      <w:r w:rsidR="00BC65C5">
        <w:rPr>
          <w:rFonts w:hint="cs"/>
          <w:rtl/>
        </w:rPr>
        <w:t>،</w:t>
      </w:r>
      <w:r>
        <w:rPr>
          <w:rFonts w:hint="cs"/>
          <w:rtl/>
        </w:rPr>
        <w:t xml:space="preserve"> أو يتدبّرها بعين فاحصة</w:t>
      </w:r>
      <w:r w:rsidR="00BC65C5">
        <w:rPr>
          <w:rFonts w:hint="cs"/>
          <w:rtl/>
        </w:rPr>
        <w:t>،</w:t>
      </w:r>
      <w:r>
        <w:rPr>
          <w:rFonts w:hint="cs"/>
          <w:rtl/>
        </w:rPr>
        <w:t xml:space="preserve"> وفكر وقّاد</w:t>
      </w:r>
      <w:r w:rsidR="00BC65C5">
        <w:rPr>
          <w:rFonts w:hint="cs"/>
          <w:rtl/>
        </w:rPr>
        <w:t>،</w:t>
      </w:r>
      <w:r>
        <w:rPr>
          <w:rFonts w:hint="cs"/>
          <w:rtl/>
        </w:rPr>
        <w:t xml:space="preserve"> وبصيرة منارة بأنوار الوحي الإلهي</w:t>
      </w:r>
      <w:r w:rsidR="00BC65C5">
        <w:rPr>
          <w:rFonts w:hint="cs"/>
          <w:rtl/>
        </w:rPr>
        <w:t>،</w:t>
      </w:r>
      <w:r>
        <w:rPr>
          <w:rFonts w:hint="cs"/>
          <w:rtl/>
        </w:rPr>
        <w:t xml:space="preserve"> ولا بأس بنا</w:t>
      </w:r>
      <w:r w:rsidR="00BC65C5">
        <w:rPr>
          <w:rFonts w:hint="cs"/>
          <w:rtl/>
        </w:rPr>
        <w:t>،</w:t>
      </w:r>
      <w:r>
        <w:rPr>
          <w:rFonts w:hint="cs"/>
          <w:rtl/>
        </w:rPr>
        <w:t xml:space="preserve"> يا أخي الكريم</w:t>
      </w:r>
      <w:r w:rsidR="00BC65C5">
        <w:rPr>
          <w:rFonts w:hint="cs"/>
          <w:rtl/>
        </w:rPr>
        <w:t>،</w:t>
      </w:r>
      <w:r>
        <w:rPr>
          <w:rFonts w:hint="cs"/>
          <w:rtl/>
        </w:rPr>
        <w:t xml:space="preserve"> هنا من أن نلتفت إلى عالمنا المعاصر وثورته العلمية</w:t>
      </w:r>
      <w:r w:rsidR="00BC65C5">
        <w:rPr>
          <w:rFonts w:hint="cs"/>
          <w:rtl/>
        </w:rPr>
        <w:t>،</w:t>
      </w:r>
      <w:r>
        <w:rPr>
          <w:rFonts w:hint="cs"/>
          <w:rtl/>
        </w:rPr>
        <w:t xml:space="preserve"> لا سيما مجال الطبّ البشري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أمالي الصدوق / 118</w:t>
      </w:r>
      <w:r w:rsidR="00BC65C5">
        <w:rPr>
          <w:rFonts w:hint="cs"/>
          <w:rtl/>
        </w:rPr>
        <w:t>،</w:t>
      </w:r>
      <w:r>
        <w:rPr>
          <w:rFonts w:hint="cs"/>
          <w:rtl/>
        </w:rPr>
        <w:t xml:space="preserve"> مجلس 28</w:t>
      </w:r>
      <w:r w:rsidR="00BC65C5">
        <w:rPr>
          <w:rFonts w:hint="cs"/>
          <w:rtl/>
        </w:rPr>
        <w:t>،</w:t>
      </w:r>
      <w:r>
        <w:rPr>
          <w:rFonts w:hint="cs"/>
          <w:rtl/>
        </w:rPr>
        <w:t xml:space="preserve"> ح7</w:t>
      </w:r>
      <w:r w:rsidR="00BC65C5">
        <w:rPr>
          <w:rFonts w:hint="cs"/>
          <w:rtl/>
        </w:rPr>
        <w:t>.</w:t>
      </w:r>
    </w:p>
    <w:p w:rsidR="00BC65C5" w:rsidRDefault="00BC65C5" w:rsidP="00BC65C5">
      <w:pPr>
        <w:pStyle w:val="libNormal"/>
      </w:pPr>
      <w:r>
        <w:rPr>
          <w:rtl/>
        </w:rPr>
        <w:br w:type="page"/>
      </w:r>
    </w:p>
    <w:p w:rsidR="00874690" w:rsidRDefault="00874690" w:rsidP="00C34FF3">
      <w:pPr>
        <w:pStyle w:val="libNormal0"/>
        <w:rPr>
          <w:rtl/>
        </w:rPr>
      </w:pPr>
      <w:r>
        <w:rPr>
          <w:rFonts w:hint="cs"/>
          <w:rtl/>
        </w:rPr>
        <w:lastRenderedPageBreak/>
        <w:t>والتشريعي منها</w:t>
      </w:r>
      <w:r w:rsidR="00BC65C5">
        <w:rPr>
          <w:rFonts w:hint="cs"/>
          <w:rtl/>
        </w:rPr>
        <w:t>.</w:t>
      </w:r>
    </w:p>
    <w:p w:rsidR="00874690" w:rsidRDefault="00874690" w:rsidP="008F395F">
      <w:pPr>
        <w:pStyle w:val="libNormal"/>
        <w:rPr>
          <w:rtl/>
        </w:rPr>
      </w:pPr>
      <w:r>
        <w:rPr>
          <w:rFonts w:hint="cs"/>
          <w:rtl/>
        </w:rPr>
        <w:t>فعلماء الأحياء</w:t>
      </w:r>
      <w:r w:rsidR="00BC65C5">
        <w:rPr>
          <w:rFonts w:hint="cs"/>
          <w:rtl/>
        </w:rPr>
        <w:t>،</w:t>
      </w:r>
      <w:r>
        <w:rPr>
          <w:rFonts w:hint="cs"/>
          <w:rtl/>
        </w:rPr>
        <w:t xml:space="preserve"> وأطباء العيون</w:t>
      </w:r>
      <w:r w:rsidR="00BC65C5">
        <w:rPr>
          <w:rFonts w:hint="cs"/>
          <w:rtl/>
        </w:rPr>
        <w:t>،</w:t>
      </w:r>
      <w:r>
        <w:rPr>
          <w:rFonts w:hint="cs"/>
          <w:rtl/>
        </w:rPr>
        <w:t xml:space="preserve"> يقولون</w:t>
      </w:r>
      <w:r w:rsidR="00BC65C5">
        <w:rPr>
          <w:rFonts w:hint="cs"/>
          <w:rtl/>
        </w:rPr>
        <w:t>:</w:t>
      </w:r>
      <w:r>
        <w:rPr>
          <w:rFonts w:hint="cs"/>
          <w:rtl/>
        </w:rPr>
        <w:t xml:space="preserve"> إنّ البكاء له فوائد عظيمة وجليلة للعين الباكية</w:t>
      </w:r>
      <w:r w:rsidR="00BC65C5">
        <w:rPr>
          <w:rFonts w:hint="cs"/>
          <w:rtl/>
        </w:rPr>
        <w:t>،</w:t>
      </w:r>
      <w:r>
        <w:rPr>
          <w:rFonts w:hint="cs"/>
          <w:rtl/>
        </w:rPr>
        <w:t xml:space="preserve"> وللجسد الحامل لها</w:t>
      </w:r>
      <w:r w:rsidR="00BC65C5">
        <w:rPr>
          <w:rFonts w:hint="cs"/>
          <w:rtl/>
        </w:rPr>
        <w:t>،</w:t>
      </w:r>
      <w:r>
        <w:rPr>
          <w:rFonts w:hint="cs"/>
          <w:rtl/>
        </w:rPr>
        <w:t xml:space="preserve"> وللنفس التي تحرّك ذلك الجسد الباكي أو المتباكي</w:t>
      </w:r>
      <w:r w:rsidR="00BC65C5">
        <w:rPr>
          <w:rFonts w:hint="cs"/>
          <w:rtl/>
        </w:rPr>
        <w:t>.</w:t>
      </w:r>
    </w:p>
    <w:p w:rsidR="00874690" w:rsidRDefault="00874690" w:rsidP="008F395F">
      <w:pPr>
        <w:pStyle w:val="libNormal"/>
        <w:rPr>
          <w:rtl/>
        </w:rPr>
      </w:pPr>
      <w:r>
        <w:rPr>
          <w:rFonts w:hint="cs"/>
          <w:rtl/>
        </w:rPr>
        <w:t>فإفراز ذلك الدمع وغزارته يكون من الغدد الدمعية</w:t>
      </w:r>
      <w:r w:rsidR="00BC65C5">
        <w:rPr>
          <w:rFonts w:hint="cs"/>
          <w:rtl/>
        </w:rPr>
        <w:t>،</w:t>
      </w:r>
      <w:r>
        <w:rPr>
          <w:rFonts w:hint="cs"/>
          <w:rtl/>
        </w:rPr>
        <w:t xml:space="preserve"> </w:t>
      </w:r>
      <w:r w:rsidR="005566C3">
        <w:rPr>
          <w:rFonts w:hint="cs"/>
          <w:rtl/>
        </w:rPr>
        <w:t>(</w:t>
      </w:r>
      <w:r>
        <w:rPr>
          <w:rFonts w:hint="cs"/>
          <w:rtl/>
        </w:rPr>
        <w:t>وقديماً كانوا يعبّرون عنها أنّها من بخار الدم</w:t>
      </w:r>
      <w:r w:rsidR="005566C3">
        <w:rPr>
          <w:rFonts w:hint="cs"/>
          <w:rtl/>
        </w:rPr>
        <w:t>)</w:t>
      </w:r>
      <w:r w:rsidR="00BC65C5">
        <w:rPr>
          <w:rFonts w:hint="cs"/>
          <w:rtl/>
        </w:rPr>
        <w:t>،</w:t>
      </w:r>
      <w:r>
        <w:rPr>
          <w:rFonts w:hint="cs"/>
          <w:rtl/>
        </w:rPr>
        <w:t xml:space="preserve"> فأوّل ما يفعله الدمع أنّه يغسل العين من الداخل وينقّيها من الشوائب العالقة أو الطارئة الواقعة فيها</w:t>
      </w:r>
      <w:r w:rsidR="00BC65C5">
        <w:rPr>
          <w:rFonts w:hint="cs"/>
          <w:rtl/>
        </w:rPr>
        <w:t>.</w:t>
      </w:r>
    </w:p>
    <w:p w:rsidR="00874690" w:rsidRDefault="00874690" w:rsidP="008F395F">
      <w:pPr>
        <w:pStyle w:val="libNormal"/>
        <w:rPr>
          <w:rtl/>
        </w:rPr>
      </w:pPr>
      <w:r>
        <w:rPr>
          <w:rFonts w:hint="cs"/>
          <w:rtl/>
        </w:rPr>
        <w:t>ثم تفتح الأقنية الواصلة ما بين العين والأنف فينظّف الأنف كذلك</w:t>
      </w:r>
      <w:r w:rsidR="00BC65C5">
        <w:rPr>
          <w:rFonts w:hint="cs"/>
          <w:rtl/>
        </w:rPr>
        <w:t>،</w:t>
      </w:r>
      <w:r>
        <w:rPr>
          <w:rFonts w:hint="cs"/>
          <w:rtl/>
        </w:rPr>
        <w:t xml:space="preserve"> وتتفتَّح المجاري التنفسية الهوائية</w:t>
      </w:r>
      <w:r w:rsidR="00BC65C5">
        <w:rPr>
          <w:rFonts w:hint="cs"/>
          <w:rtl/>
        </w:rPr>
        <w:t>،</w:t>
      </w:r>
      <w:r>
        <w:rPr>
          <w:rFonts w:hint="cs"/>
          <w:rtl/>
        </w:rPr>
        <w:t xml:space="preserve"> وكذلك أقنية التهوية للأذن</w:t>
      </w:r>
      <w:r w:rsidR="00BC65C5">
        <w:rPr>
          <w:rFonts w:hint="cs"/>
          <w:rtl/>
        </w:rPr>
        <w:t>،</w:t>
      </w:r>
      <w:r>
        <w:rPr>
          <w:rFonts w:hint="cs"/>
          <w:rtl/>
        </w:rPr>
        <w:t xml:space="preserve"> ولهذه العملية ما لها من الفائدة على الأذن الوسطى والسمع بشكل عام</w:t>
      </w:r>
      <w:r w:rsidR="00BC65C5">
        <w:rPr>
          <w:rFonts w:hint="cs"/>
          <w:rtl/>
        </w:rPr>
        <w:t>.</w:t>
      </w:r>
    </w:p>
    <w:p w:rsidR="00874690" w:rsidRDefault="00874690" w:rsidP="008F395F">
      <w:pPr>
        <w:pStyle w:val="libNormal"/>
        <w:rPr>
          <w:rtl/>
        </w:rPr>
      </w:pPr>
      <w:r>
        <w:rPr>
          <w:rFonts w:hint="cs"/>
          <w:rtl/>
        </w:rPr>
        <w:t>إنّ الإفرازات التي تخرج من العين والأنف تخفّف الضغط عن الرأس</w:t>
      </w:r>
      <w:r w:rsidR="00BC65C5">
        <w:rPr>
          <w:rFonts w:hint="cs"/>
          <w:rtl/>
        </w:rPr>
        <w:t>،</w:t>
      </w:r>
      <w:r>
        <w:rPr>
          <w:rFonts w:hint="cs"/>
          <w:rtl/>
        </w:rPr>
        <w:t xml:space="preserve"> فيرتاح الإنسان كثيراً عندما يبكي</w:t>
      </w:r>
      <w:r w:rsidR="00BC65C5">
        <w:rPr>
          <w:rFonts w:hint="cs"/>
          <w:rtl/>
        </w:rPr>
        <w:t>،</w:t>
      </w:r>
      <w:r>
        <w:rPr>
          <w:rFonts w:hint="cs"/>
          <w:rtl/>
        </w:rPr>
        <w:t xml:space="preserve"> لا سيما إذا كانت به علّة في رأسه كالصداع وغيره</w:t>
      </w:r>
      <w:r w:rsidR="00BC65C5">
        <w:rPr>
          <w:rFonts w:hint="cs"/>
          <w:rtl/>
        </w:rPr>
        <w:t>.</w:t>
      </w:r>
    </w:p>
    <w:p w:rsidR="00874690" w:rsidRDefault="00874690" w:rsidP="008F395F">
      <w:pPr>
        <w:pStyle w:val="libNormal"/>
        <w:rPr>
          <w:rtl/>
        </w:rPr>
      </w:pPr>
      <w:r>
        <w:rPr>
          <w:rFonts w:hint="cs"/>
          <w:rtl/>
        </w:rPr>
        <w:t>والبكاء يريح النفس</w:t>
      </w:r>
      <w:r w:rsidR="00BC65C5">
        <w:rPr>
          <w:rFonts w:hint="cs"/>
          <w:rtl/>
        </w:rPr>
        <w:t>،</w:t>
      </w:r>
      <w:r>
        <w:rPr>
          <w:rFonts w:hint="cs"/>
          <w:rtl/>
        </w:rPr>
        <w:t xml:space="preserve"> ويسكن القلب المضطرب</w:t>
      </w:r>
      <w:r w:rsidR="00BC65C5">
        <w:rPr>
          <w:rFonts w:hint="cs"/>
          <w:rtl/>
        </w:rPr>
        <w:t>؛</w:t>
      </w:r>
      <w:r>
        <w:rPr>
          <w:rFonts w:hint="cs"/>
          <w:rtl/>
        </w:rPr>
        <w:t xml:space="preserve"> ولهذا فإنّ العلماء ينصحون الإنسان بالبكاء والنحيب عوضاً عن الحصر والكبت</w:t>
      </w:r>
      <w:r w:rsidR="00BC65C5">
        <w:rPr>
          <w:rFonts w:hint="cs"/>
          <w:rtl/>
        </w:rPr>
        <w:t>؛</w:t>
      </w:r>
      <w:r>
        <w:rPr>
          <w:rFonts w:hint="cs"/>
          <w:rtl/>
        </w:rPr>
        <w:t xml:space="preserve"> لأنّ البكاء يعيد للجسم والنفس التوازن المفقود من جرَّاء الضغوط عليهما</w:t>
      </w:r>
      <w:r w:rsidR="00BC65C5">
        <w:rPr>
          <w:rFonts w:hint="cs"/>
          <w:rtl/>
        </w:rPr>
        <w:t>.</w:t>
      </w:r>
    </w:p>
    <w:p w:rsidR="00874690" w:rsidRDefault="00874690" w:rsidP="008F395F">
      <w:pPr>
        <w:pStyle w:val="libNormal"/>
        <w:rPr>
          <w:rtl/>
        </w:rPr>
      </w:pPr>
      <w:r>
        <w:rPr>
          <w:rFonts w:hint="cs"/>
          <w:rtl/>
        </w:rPr>
        <w:t>ولهذا ترى أنّ علماء النفس والأخلاق لم يجدوا بين الصّفات الإنسانيّة كلّها صفة أفضل وأشرف من الرحمة</w:t>
      </w:r>
      <w:r w:rsidR="00BC65C5">
        <w:rPr>
          <w:rFonts w:hint="cs"/>
          <w:rtl/>
        </w:rPr>
        <w:t>،</w:t>
      </w:r>
      <w:r>
        <w:rPr>
          <w:rFonts w:hint="cs"/>
          <w:rtl/>
        </w:rPr>
        <w:t xml:space="preserve"> ورقّة القلب على الآخرين</w:t>
      </w:r>
      <w:r w:rsidR="00BC65C5">
        <w:rPr>
          <w:rFonts w:hint="cs"/>
          <w:rtl/>
        </w:rPr>
        <w:t>،</w:t>
      </w:r>
      <w:r>
        <w:rPr>
          <w:rFonts w:hint="cs"/>
          <w:rtl/>
        </w:rPr>
        <w:t xml:space="preserve"> حتّى إنّ بعض الفلاسفة عدل عن تعريف الإنسان </w:t>
      </w:r>
      <w:r w:rsidR="005566C3">
        <w:rPr>
          <w:rFonts w:hint="cs"/>
          <w:rtl/>
        </w:rPr>
        <w:t>(</w:t>
      </w:r>
      <w:r>
        <w:rPr>
          <w:rFonts w:hint="cs"/>
          <w:rtl/>
        </w:rPr>
        <w:t>بالحيوان الناطق</w:t>
      </w:r>
      <w:r w:rsidR="005566C3">
        <w:rPr>
          <w:rFonts w:hint="cs"/>
          <w:rtl/>
        </w:rPr>
        <w:t>)</w:t>
      </w:r>
      <w:r>
        <w:rPr>
          <w:rFonts w:hint="cs"/>
          <w:rtl/>
        </w:rPr>
        <w:t xml:space="preserve"> إلى أنّه </w:t>
      </w:r>
      <w:r w:rsidR="005566C3">
        <w:rPr>
          <w:rFonts w:hint="cs"/>
          <w:rtl/>
        </w:rPr>
        <w:t>(</w:t>
      </w:r>
      <w:r>
        <w:rPr>
          <w:rFonts w:hint="cs"/>
          <w:rtl/>
        </w:rPr>
        <w:t>حيوان عطوف</w:t>
      </w:r>
      <w:r w:rsidR="005566C3">
        <w:rPr>
          <w:rFonts w:hint="cs"/>
          <w:rtl/>
        </w:rPr>
        <w:t>)</w:t>
      </w:r>
      <w:r w:rsidR="00BC65C5">
        <w:rPr>
          <w:rFonts w:hint="cs"/>
          <w:rtl/>
        </w:rPr>
        <w:t>،</w:t>
      </w:r>
      <w:r>
        <w:rPr>
          <w:rFonts w:hint="cs"/>
          <w:rtl/>
        </w:rPr>
        <w:t xml:space="preserve"> وعليه فلا إنسانيّة مطلقاً بدون عطف على مصائب الآخرين</w:t>
      </w:r>
      <w:r w:rsidR="00BC65C5">
        <w:rPr>
          <w:rFonts w:hint="cs"/>
          <w:rtl/>
        </w:rPr>
        <w:t>،</w:t>
      </w:r>
      <w:r>
        <w:rPr>
          <w:rFonts w:hint="cs"/>
          <w:rtl/>
        </w:rPr>
        <w:t xml:space="preserve"> وبدون الرحمة </w:t>
      </w:r>
    </w:p>
    <w:p w:rsidR="00BC65C5" w:rsidRDefault="00BC65C5" w:rsidP="00BC65C5">
      <w:pPr>
        <w:pStyle w:val="libNormal"/>
      </w:pPr>
      <w:r>
        <w:rPr>
          <w:rtl/>
        </w:rPr>
        <w:br w:type="page"/>
      </w:r>
    </w:p>
    <w:p w:rsidR="00874690" w:rsidRDefault="00874690" w:rsidP="00C34FF3">
      <w:pPr>
        <w:pStyle w:val="libNormal0"/>
        <w:rPr>
          <w:rtl/>
        </w:rPr>
      </w:pPr>
      <w:r>
        <w:rPr>
          <w:rFonts w:hint="cs"/>
          <w:rtl/>
        </w:rPr>
        <w:lastRenderedPageBreak/>
        <w:t>والرقّة لنكبات المظلومين</w:t>
      </w:r>
      <w:r w:rsidR="00BC65C5">
        <w:rPr>
          <w:rFonts w:hint="cs"/>
          <w:rtl/>
        </w:rPr>
        <w:t>.</w:t>
      </w:r>
    </w:p>
    <w:p w:rsidR="00874690" w:rsidRDefault="00874690" w:rsidP="008F395F">
      <w:pPr>
        <w:pStyle w:val="libNormal"/>
        <w:rPr>
          <w:rtl/>
        </w:rPr>
      </w:pPr>
      <w:r>
        <w:rPr>
          <w:rFonts w:hint="cs"/>
          <w:rtl/>
        </w:rPr>
        <w:t>فالبكاء على المظلومين والشهداء</w:t>
      </w:r>
      <w:r w:rsidR="00BC65C5">
        <w:rPr>
          <w:rFonts w:hint="cs"/>
          <w:rtl/>
        </w:rPr>
        <w:t>،</w:t>
      </w:r>
      <w:r>
        <w:rPr>
          <w:rFonts w:hint="cs"/>
          <w:rtl/>
        </w:rPr>
        <w:t xml:space="preserve"> وعلى رأسهم الإمام الحسين </w:t>
      </w:r>
      <w:r w:rsidR="00E01386" w:rsidRPr="00E01386">
        <w:rPr>
          <w:rStyle w:val="libAlaemChar"/>
          <w:rFonts w:hint="cs"/>
          <w:rtl/>
        </w:rPr>
        <w:t>عليه‌السلام</w:t>
      </w:r>
      <w:r w:rsidR="00BC65C5">
        <w:rPr>
          <w:rFonts w:hint="cs"/>
          <w:rtl/>
        </w:rPr>
        <w:t>،</w:t>
      </w:r>
      <w:r>
        <w:rPr>
          <w:rFonts w:hint="cs"/>
          <w:rtl/>
        </w:rPr>
        <w:t xml:space="preserve"> أمر طبيعي وعقلاني</w:t>
      </w:r>
      <w:r w:rsidR="00BC65C5">
        <w:rPr>
          <w:rFonts w:hint="cs"/>
          <w:rtl/>
        </w:rPr>
        <w:t>،</w:t>
      </w:r>
      <w:r>
        <w:rPr>
          <w:rFonts w:hint="cs"/>
          <w:rtl/>
        </w:rPr>
        <w:t xml:space="preserve"> وظاهرة فطرية في مقابل قساوة القلب والغلظة وتحجّر الضمير</w:t>
      </w:r>
      <w:r w:rsidR="00BC65C5">
        <w:rPr>
          <w:rFonts w:hint="cs"/>
          <w:rtl/>
        </w:rPr>
        <w:t>،</w:t>
      </w:r>
      <w:r>
        <w:rPr>
          <w:rFonts w:hint="cs"/>
          <w:rtl/>
        </w:rPr>
        <w:t xml:space="preserve"> وهي أخطر الأمراض النفسية المعبَّر عنها بموت القلب</w:t>
      </w:r>
      <w:r w:rsidR="00BC65C5">
        <w:rPr>
          <w:rFonts w:hint="cs"/>
          <w:rtl/>
        </w:rPr>
        <w:t>.</w:t>
      </w:r>
    </w:p>
    <w:p w:rsidR="00874690" w:rsidRDefault="00874690" w:rsidP="008F395F">
      <w:pPr>
        <w:pStyle w:val="libNormal"/>
        <w:rPr>
          <w:rtl/>
        </w:rPr>
      </w:pPr>
      <w:r>
        <w:rPr>
          <w:rFonts w:hint="cs"/>
          <w:rtl/>
        </w:rPr>
        <w:t>ولهذا ترى أنّه من الطبيعي جدّاً أن يحبب الإسلام البكاء ويحضّ عليه</w:t>
      </w:r>
      <w:r w:rsidR="00BC65C5">
        <w:rPr>
          <w:rFonts w:hint="cs"/>
          <w:rtl/>
        </w:rPr>
        <w:t>؛</w:t>
      </w:r>
      <w:r>
        <w:rPr>
          <w:rFonts w:hint="cs"/>
          <w:rtl/>
        </w:rPr>
        <w:t xml:space="preserve"> لأنّه يحلّ العقد النفسيّة التي يعجز العلم عن معالجتها</w:t>
      </w:r>
      <w:r w:rsidR="00BC65C5">
        <w:rPr>
          <w:rFonts w:hint="cs"/>
          <w:rtl/>
        </w:rPr>
        <w:t>؛</w:t>
      </w:r>
      <w:r>
        <w:rPr>
          <w:rFonts w:hint="cs"/>
          <w:rtl/>
        </w:rPr>
        <w:t xml:space="preserve"> لأنّ الأزمات والخسائر التي تصدم الإنسان ترسب في قلبه على شكل عقد لا يحلّها سوى الانتقام والثأر ممّن سبّب له تلك النكبة</w:t>
      </w:r>
      <w:r w:rsidR="00BC65C5">
        <w:rPr>
          <w:rFonts w:hint="cs"/>
          <w:rtl/>
        </w:rPr>
        <w:t>.</w:t>
      </w:r>
    </w:p>
    <w:p w:rsidR="00874690" w:rsidRDefault="00874690" w:rsidP="008F395F">
      <w:pPr>
        <w:pStyle w:val="libNormal"/>
        <w:rPr>
          <w:rtl/>
        </w:rPr>
      </w:pPr>
      <w:r>
        <w:rPr>
          <w:rFonts w:hint="cs"/>
          <w:rtl/>
        </w:rPr>
        <w:t>وبما أنّ الإسلام دين متسامح لا انتقامي</w:t>
      </w:r>
      <w:r w:rsidR="00BC65C5">
        <w:rPr>
          <w:rFonts w:hint="cs"/>
          <w:rtl/>
        </w:rPr>
        <w:t>،</w:t>
      </w:r>
      <w:r>
        <w:rPr>
          <w:rFonts w:hint="cs"/>
          <w:rtl/>
        </w:rPr>
        <w:t xml:space="preserve"> لا سيما وأنّ الإنسان ظالم جائر في كثير من ألوان الانتقام التي يرغب فيها بطبيعته السبعيّة الحيوانيّة</w:t>
      </w:r>
      <w:r w:rsidR="00BC65C5">
        <w:rPr>
          <w:rFonts w:hint="cs"/>
          <w:rtl/>
        </w:rPr>
        <w:t>،</w:t>
      </w:r>
      <w:r>
        <w:rPr>
          <w:rFonts w:hint="cs"/>
          <w:rtl/>
        </w:rPr>
        <w:t xml:space="preserve"> تتضافر الأديان والقوانين والشرائع على صدِّه ومنعه من ممارستها</w:t>
      </w:r>
      <w:r w:rsidR="00BC65C5">
        <w:rPr>
          <w:rFonts w:hint="cs"/>
          <w:rtl/>
        </w:rPr>
        <w:t>.</w:t>
      </w:r>
    </w:p>
    <w:p w:rsidR="00874690" w:rsidRDefault="00874690" w:rsidP="008F395F">
      <w:pPr>
        <w:pStyle w:val="libNormal"/>
        <w:rPr>
          <w:rtl/>
        </w:rPr>
      </w:pPr>
      <w:r>
        <w:rPr>
          <w:rFonts w:hint="cs"/>
          <w:rtl/>
        </w:rPr>
        <w:t>فلا تجد تلك العقد النفسيّة مجالاً للتعبير والتنفيس اللذين يروِّحان عنها</w:t>
      </w:r>
      <w:r w:rsidR="00BC65C5">
        <w:rPr>
          <w:rFonts w:hint="cs"/>
          <w:rtl/>
        </w:rPr>
        <w:t>،</w:t>
      </w:r>
      <w:r>
        <w:rPr>
          <w:rFonts w:hint="cs"/>
          <w:rtl/>
        </w:rPr>
        <w:t xml:space="preserve"> بل تظلُّ في أعماق النفس تأكل بعضها بعضاً</w:t>
      </w:r>
      <w:r w:rsidR="00BC65C5">
        <w:rPr>
          <w:rFonts w:hint="cs"/>
          <w:rtl/>
        </w:rPr>
        <w:t>،</w:t>
      </w:r>
      <w:r>
        <w:rPr>
          <w:rFonts w:hint="cs"/>
          <w:rtl/>
        </w:rPr>
        <w:t xml:space="preserve"> وتأكل الإنسان من الداخل حتّى تنقلب تحت الكبت الطويل إلى حقد يجعل صاحبه شرّيراً يحب الوقيعة في كلّ أحد</w:t>
      </w:r>
      <w:r w:rsidR="00BC65C5">
        <w:rPr>
          <w:rFonts w:hint="cs"/>
          <w:rtl/>
        </w:rPr>
        <w:t>،</w:t>
      </w:r>
      <w:r>
        <w:rPr>
          <w:rFonts w:hint="cs"/>
          <w:rtl/>
        </w:rPr>
        <w:t xml:space="preserve"> بعد أن كان يريد الانتقام من خصمه فقط</w:t>
      </w:r>
      <w:r w:rsidR="00BC65C5">
        <w:rPr>
          <w:rFonts w:hint="cs"/>
          <w:rtl/>
        </w:rPr>
        <w:t>؛</w:t>
      </w:r>
      <w:r>
        <w:rPr>
          <w:rFonts w:hint="cs"/>
          <w:rtl/>
        </w:rPr>
        <w:t xml:space="preserve"> لأنّه لا يشعر بالراحة إلاّ إذا رأى الدماء البريئة تُراق</w:t>
      </w:r>
      <w:r w:rsidR="00BC65C5">
        <w:rPr>
          <w:rFonts w:hint="cs"/>
          <w:rtl/>
        </w:rPr>
        <w:t>،</w:t>
      </w:r>
      <w:r>
        <w:rPr>
          <w:rFonts w:hint="cs"/>
          <w:rtl/>
        </w:rPr>
        <w:t xml:space="preserve"> ودموع الثكلى تسفح وتنهمر</w:t>
      </w:r>
      <w:r w:rsidR="00BC65C5">
        <w:rPr>
          <w:rFonts w:hint="cs"/>
          <w:rtl/>
        </w:rPr>
        <w:t>،</w:t>
      </w:r>
      <w:r>
        <w:rPr>
          <w:rFonts w:hint="cs"/>
          <w:rtl/>
        </w:rPr>
        <w:t xml:space="preserve"> ولا يطمئن بغير الأنات الجريحة</w:t>
      </w:r>
      <w:r w:rsidR="00BC65C5">
        <w:rPr>
          <w:rFonts w:hint="cs"/>
          <w:rtl/>
        </w:rPr>
        <w:t>،</w:t>
      </w:r>
      <w:r>
        <w:rPr>
          <w:rFonts w:hint="cs"/>
          <w:rtl/>
        </w:rPr>
        <w:t xml:space="preserve"> والآهات الحارّة</w:t>
      </w:r>
      <w:r w:rsidR="00BC65C5">
        <w:rPr>
          <w:rFonts w:hint="cs"/>
          <w:rtl/>
        </w:rPr>
        <w:t>.</w:t>
      </w:r>
    </w:p>
    <w:p w:rsidR="00874690" w:rsidRDefault="00874690" w:rsidP="008F395F">
      <w:pPr>
        <w:pStyle w:val="libNormal"/>
        <w:rPr>
          <w:rtl/>
        </w:rPr>
      </w:pPr>
      <w:r>
        <w:rPr>
          <w:rFonts w:hint="cs"/>
          <w:rtl/>
        </w:rPr>
        <w:t>ووجود الحقد في النفوس بلاء وبيل</w:t>
      </w:r>
      <w:r w:rsidR="00BC65C5">
        <w:rPr>
          <w:rFonts w:hint="cs"/>
          <w:rtl/>
        </w:rPr>
        <w:t>،</w:t>
      </w:r>
      <w:r>
        <w:rPr>
          <w:rFonts w:hint="cs"/>
          <w:rtl/>
        </w:rPr>
        <w:t xml:space="preserve"> إذا أصاب مجتمعاً فإنّه يلتهب ويحرق الأخضر واليابس ولا يدعه إلاّ بلاقع</w:t>
      </w:r>
      <w:r w:rsidR="00BC65C5">
        <w:rPr>
          <w:rFonts w:hint="cs"/>
          <w:rtl/>
        </w:rPr>
        <w:t>،</w:t>
      </w:r>
      <w:r>
        <w:rPr>
          <w:rFonts w:hint="cs"/>
          <w:rtl/>
        </w:rPr>
        <w:t xml:space="preserve"> ولا ينجو من ويلاته مجرم ولا بريء</w:t>
      </w:r>
      <w:r w:rsidR="00BC65C5">
        <w:rPr>
          <w:rFonts w:hint="cs"/>
          <w:rtl/>
        </w:rPr>
        <w:t>؛</w:t>
      </w:r>
      <w:r>
        <w:rPr>
          <w:rFonts w:hint="cs"/>
          <w:rtl/>
        </w:rPr>
        <w:t xml:space="preserve"> ولذا فلا بدَّ من إزالته بمختلف الطرق قبل أن يستفحل ويستعصي على العلاج</w:t>
      </w:r>
      <w:r w:rsidR="00BC65C5">
        <w:rPr>
          <w:rFonts w:hint="cs"/>
          <w:rtl/>
        </w:rPr>
        <w:t>.</w:t>
      </w:r>
      <w:r>
        <w:rPr>
          <w:rFonts w:hint="cs"/>
          <w:rtl/>
        </w:rPr>
        <w:t xml:space="preserve"> </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والإسلام الحنيف حين يوصي بالبكاء يحاول حلّ هذه العقد النفسية قبل أن تترسّب في النفوس</w:t>
      </w:r>
      <w:r w:rsidR="00BC65C5">
        <w:rPr>
          <w:rFonts w:hint="cs"/>
          <w:rtl/>
        </w:rPr>
        <w:t>،</w:t>
      </w:r>
      <w:r>
        <w:rPr>
          <w:rFonts w:hint="cs"/>
          <w:rtl/>
        </w:rPr>
        <w:t xml:space="preserve"> وتعاني الكبت الطويل فتتحوّل إلى أمراض نفسيّة خطيرة</w:t>
      </w:r>
      <w:r w:rsidR="00BC65C5">
        <w:rPr>
          <w:rFonts w:hint="cs"/>
          <w:rtl/>
        </w:rPr>
        <w:t>.</w:t>
      </w:r>
    </w:p>
    <w:p w:rsidR="00874690" w:rsidRDefault="00874690" w:rsidP="008F395F">
      <w:pPr>
        <w:pStyle w:val="libNormal"/>
        <w:rPr>
          <w:rtl/>
        </w:rPr>
      </w:pPr>
      <w:r>
        <w:rPr>
          <w:rFonts w:hint="cs"/>
          <w:rtl/>
        </w:rPr>
        <w:t>ولذا فإيّاك أن تلتفت إلى اُولئك الذين يرون أن البكاء منقصة</w:t>
      </w:r>
      <w:r w:rsidR="00BC65C5">
        <w:rPr>
          <w:rFonts w:hint="cs"/>
          <w:rtl/>
        </w:rPr>
        <w:t>،</w:t>
      </w:r>
      <w:r>
        <w:rPr>
          <w:rFonts w:hint="cs"/>
          <w:rtl/>
        </w:rPr>
        <w:t xml:space="preserve"> وأنّ الرجال لا يبكون</w:t>
      </w:r>
      <w:r w:rsidR="00BC65C5">
        <w:rPr>
          <w:rFonts w:hint="cs"/>
          <w:rtl/>
        </w:rPr>
        <w:t>،</w:t>
      </w:r>
      <w:r>
        <w:rPr>
          <w:rFonts w:hint="cs"/>
          <w:rtl/>
        </w:rPr>
        <w:t xml:space="preserve"> أو أنّه من المعيب أن تبكي لأنّك رجل</w:t>
      </w:r>
      <w:r w:rsidR="00BC65C5">
        <w:rPr>
          <w:rFonts w:hint="cs"/>
          <w:rtl/>
        </w:rPr>
        <w:t>،</w:t>
      </w:r>
      <w:r>
        <w:rPr>
          <w:rFonts w:hint="cs"/>
          <w:rtl/>
        </w:rPr>
        <w:t xml:space="preserve"> وغير ذلك من الأقوال الضّالة المضلّة التي تُنبئ عن قسوة قائلها</w:t>
      </w:r>
      <w:r w:rsidR="00BC65C5">
        <w:rPr>
          <w:rFonts w:hint="cs"/>
          <w:rtl/>
        </w:rPr>
        <w:t>،</w:t>
      </w:r>
      <w:r>
        <w:rPr>
          <w:rFonts w:hint="cs"/>
          <w:rtl/>
        </w:rPr>
        <w:t xml:space="preserve"> وجفاف قلبه</w:t>
      </w:r>
      <w:r w:rsidR="00BC65C5">
        <w:rPr>
          <w:rFonts w:hint="cs"/>
          <w:rtl/>
        </w:rPr>
        <w:t>،</w:t>
      </w:r>
      <w:r>
        <w:rPr>
          <w:rFonts w:hint="cs"/>
          <w:rtl/>
        </w:rPr>
        <w:t xml:space="preserve"> وتصلّب أحاسيسه ومشاعره</w:t>
      </w:r>
      <w:r w:rsidR="00BC65C5">
        <w:rPr>
          <w:rFonts w:hint="cs"/>
          <w:rtl/>
        </w:rPr>
        <w:t>.</w:t>
      </w:r>
    </w:p>
    <w:p w:rsidR="00874690" w:rsidRDefault="00874690" w:rsidP="00E62BCA">
      <w:pPr>
        <w:pStyle w:val="Heading3"/>
        <w:rPr>
          <w:rtl/>
        </w:rPr>
      </w:pPr>
      <w:bookmarkStart w:id="39" w:name="_Toc382826907"/>
      <w:r>
        <w:rPr>
          <w:rFonts w:hint="cs"/>
          <w:rtl/>
        </w:rPr>
        <w:t xml:space="preserve">الرحمة في بكاء رسول الله </w:t>
      </w:r>
      <w:r w:rsidR="00E01386" w:rsidRPr="00E01386">
        <w:rPr>
          <w:rStyle w:val="libAlaemChar"/>
          <w:rFonts w:hint="cs"/>
          <w:rtl/>
        </w:rPr>
        <w:t>صلى‌الله‌عليه‌وآله</w:t>
      </w:r>
      <w:bookmarkEnd w:id="39"/>
    </w:p>
    <w:p w:rsidR="00874690" w:rsidRDefault="00874690" w:rsidP="008F395F">
      <w:pPr>
        <w:pStyle w:val="libNormal"/>
        <w:rPr>
          <w:rtl/>
        </w:rPr>
      </w:pPr>
      <w:r>
        <w:rPr>
          <w:rFonts w:hint="cs"/>
          <w:rtl/>
        </w:rPr>
        <w:t xml:space="preserve">ورسول الله </w:t>
      </w:r>
      <w:r w:rsidR="00E01386" w:rsidRPr="00E01386">
        <w:rPr>
          <w:rStyle w:val="libAlaemChar"/>
          <w:rFonts w:hint="cs"/>
          <w:rtl/>
        </w:rPr>
        <w:t>صلى‌الله‌عليه‌وآله</w:t>
      </w:r>
      <w:r>
        <w:rPr>
          <w:rFonts w:hint="cs"/>
          <w:rtl/>
        </w:rPr>
        <w:t xml:space="preserve"> وهو الرحمة المهداة إلى بني البشر كان يبكي خوفاً من الله</w:t>
      </w:r>
      <w:r w:rsidR="00BC65C5">
        <w:rPr>
          <w:rFonts w:hint="cs"/>
          <w:rtl/>
        </w:rPr>
        <w:t>،</w:t>
      </w:r>
      <w:r>
        <w:rPr>
          <w:rFonts w:hint="cs"/>
          <w:rtl/>
        </w:rPr>
        <w:t xml:space="preserve"> وشوقاً إلى رحاب قدسه</w:t>
      </w:r>
      <w:r w:rsidR="00BC65C5">
        <w:rPr>
          <w:rFonts w:hint="cs"/>
          <w:rtl/>
        </w:rPr>
        <w:t>،</w:t>
      </w:r>
      <w:r>
        <w:rPr>
          <w:rFonts w:hint="cs"/>
          <w:rtl/>
        </w:rPr>
        <w:t xml:space="preserve"> ورقّة لعباده المؤمنين</w:t>
      </w:r>
      <w:r w:rsidR="00BC65C5">
        <w:rPr>
          <w:rFonts w:hint="cs"/>
          <w:rtl/>
        </w:rPr>
        <w:t>،</w:t>
      </w:r>
      <w:r w:rsidR="00C34FF3">
        <w:rPr>
          <w:rFonts w:hint="cs"/>
          <w:rtl/>
        </w:rPr>
        <w:t xml:space="preserve"> وعند فقد أعزّ</w:t>
      </w:r>
      <w:r>
        <w:rPr>
          <w:rFonts w:hint="cs"/>
          <w:rtl/>
        </w:rPr>
        <w:t>َته</w:t>
      </w:r>
      <w:r w:rsidR="00BC65C5">
        <w:rPr>
          <w:rFonts w:hint="cs"/>
          <w:rtl/>
        </w:rPr>
        <w:t>.</w:t>
      </w:r>
    </w:p>
    <w:p w:rsidR="00874690" w:rsidRDefault="00874690" w:rsidP="008F395F">
      <w:pPr>
        <w:pStyle w:val="libNormal"/>
        <w:rPr>
          <w:rtl/>
        </w:rPr>
      </w:pPr>
      <w:r w:rsidRPr="008F395F">
        <w:rPr>
          <w:rFonts w:hint="cs"/>
          <w:rtl/>
        </w:rPr>
        <w:t>فإنّه (صلوات الله عليه وآله) بكى على ولده إبراهيم حتّى انتفض منكباه</w:t>
      </w:r>
      <w:r w:rsidR="00BC65C5" w:rsidRPr="008F395F">
        <w:rPr>
          <w:rFonts w:hint="cs"/>
          <w:rtl/>
        </w:rPr>
        <w:t>،</w:t>
      </w:r>
      <w:r w:rsidRPr="008F395F">
        <w:rPr>
          <w:rFonts w:hint="cs"/>
          <w:rtl/>
        </w:rPr>
        <w:t xml:space="preserve"> وقال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القلبُ يخشع</w:t>
      </w:r>
      <w:r w:rsidR="00BC65C5" w:rsidRPr="008F395F">
        <w:rPr>
          <w:rStyle w:val="libBold2Char"/>
          <w:rFonts w:hint="cs"/>
          <w:rtl/>
        </w:rPr>
        <w:t>،</w:t>
      </w:r>
      <w:r w:rsidRPr="008F395F">
        <w:rPr>
          <w:rStyle w:val="libBold2Char"/>
          <w:rFonts w:hint="cs"/>
          <w:rtl/>
        </w:rPr>
        <w:t xml:space="preserve"> والعينُ تدمع</w:t>
      </w:r>
      <w:r w:rsidR="00BC65C5" w:rsidRPr="008F395F">
        <w:rPr>
          <w:rStyle w:val="libBold2Char"/>
          <w:rFonts w:hint="cs"/>
          <w:rtl/>
        </w:rPr>
        <w:t>،</w:t>
      </w:r>
      <w:r w:rsidRPr="008F395F">
        <w:rPr>
          <w:rStyle w:val="libBold2Char"/>
          <w:rFonts w:hint="cs"/>
          <w:rtl/>
        </w:rPr>
        <w:t xml:space="preserve"> ولا نقول ما يُغضب الربَّ</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 xml:space="preserve"> أو أنّه </w:t>
      </w:r>
      <w:r w:rsidR="00E01386" w:rsidRPr="00E01386">
        <w:rPr>
          <w:rStyle w:val="libAlaemChar"/>
          <w:rFonts w:hint="cs"/>
          <w:rtl/>
        </w:rPr>
        <w:t>صلى‌الله‌عليه‌وآله</w:t>
      </w:r>
      <w:r w:rsidRPr="008F395F">
        <w:rPr>
          <w:rFonts w:hint="cs"/>
          <w:rtl/>
        </w:rPr>
        <w:t xml:space="preserve"> 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العينُ تدمع</w:t>
      </w:r>
      <w:r w:rsidR="00BC65C5" w:rsidRPr="008F395F">
        <w:rPr>
          <w:rStyle w:val="libBold2Char"/>
          <w:rFonts w:hint="cs"/>
          <w:rtl/>
        </w:rPr>
        <w:t>،</w:t>
      </w:r>
      <w:r w:rsidRPr="008F395F">
        <w:rPr>
          <w:rStyle w:val="libBold2Char"/>
          <w:rFonts w:hint="cs"/>
          <w:rtl/>
        </w:rPr>
        <w:t xml:space="preserve"> والقلب يحزن</w:t>
      </w:r>
      <w:r w:rsidR="00BC65C5" w:rsidRPr="008F395F">
        <w:rPr>
          <w:rStyle w:val="libBold2Char"/>
          <w:rFonts w:hint="cs"/>
          <w:rtl/>
        </w:rPr>
        <w:t>،</w:t>
      </w:r>
      <w:r w:rsidRPr="008F395F">
        <w:rPr>
          <w:rStyle w:val="libBold2Char"/>
          <w:rFonts w:hint="cs"/>
          <w:rtl/>
        </w:rPr>
        <w:t xml:space="preserve"> ولا نقول إلاّ ما يُرضي الربّ</w:t>
      </w:r>
      <w:r w:rsidR="00BC65C5" w:rsidRPr="008F395F">
        <w:rPr>
          <w:rStyle w:val="libBold2Char"/>
          <w:rFonts w:hint="cs"/>
          <w:rtl/>
        </w:rPr>
        <w:t>،</w:t>
      </w:r>
      <w:r w:rsidRPr="008F395F">
        <w:rPr>
          <w:rStyle w:val="libBold2Char"/>
          <w:rFonts w:hint="cs"/>
          <w:rtl/>
        </w:rPr>
        <w:t xml:space="preserve"> وإنّا على فراقك يا إبراهيم لمحزونون</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كما إنّه (صلوات الله عليه وآله) بكى على أصحابه الأوائل من المسلمين عندما كان يراهم يتقلّبون تحت سياط الشرك والحقد الجائرة كآل ياسر</w:t>
      </w:r>
      <w:r w:rsidR="00BC65C5">
        <w:rPr>
          <w:rFonts w:hint="cs"/>
          <w:rtl/>
        </w:rPr>
        <w:t>،</w:t>
      </w:r>
      <w:r>
        <w:rPr>
          <w:rFonts w:hint="cs"/>
          <w:rtl/>
        </w:rPr>
        <w:t xml:space="preserve"> وبلال</w:t>
      </w:r>
      <w:r w:rsidR="00BC65C5">
        <w:rPr>
          <w:rFonts w:hint="cs"/>
          <w:rtl/>
        </w:rPr>
        <w:t>،</w:t>
      </w:r>
      <w:r>
        <w:rPr>
          <w:rFonts w:hint="cs"/>
          <w:rtl/>
        </w:rPr>
        <w:t xml:space="preserve"> وعمّار</w:t>
      </w:r>
      <w:r w:rsidR="00BC65C5">
        <w:rPr>
          <w:rFonts w:hint="cs"/>
          <w:rtl/>
        </w:rPr>
        <w:t>،</w:t>
      </w:r>
      <w:r>
        <w:rPr>
          <w:rFonts w:hint="cs"/>
          <w:rtl/>
        </w:rPr>
        <w:t xml:space="preserve"> وأبي ذرّ الغفاري (رضوان الله عليهم أجمعين)</w:t>
      </w:r>
      <w:r w:rsidR="00BC65C5">
        <w:rPr>
          <w:rFonts w:hint="cs"/>
          <w:rtl/>
        </w:rPr>
        <w:t>،</w:t>
      </w:r>
      <w:r>
        <w:rPr>
          <w:rFonts w:hint="cs"/>
          <w:rtl/>
        </w:rPr>
        <w:t xml:space="preserve"> وغيرهم من تلك الطبقة الراقية في دنيا الإيمان والإسلام</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موسوعة البحار 12 / 325</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صحيح البخاري 1 / 198</w:t>
      </w:r>
      <w:r w:rsidR="00BC65C5">
        <w:rPr>
          <w:rFonts w:hint="cs"/>
          <w:rtl/>
        </w:rPr>
        <w:t>،</w:t>
      </w:r>
      <w:r>
        <w:rPr>
          <w:rFonts w:hint="cs"/>
          <w:rtl/>
        </w:rPr>
        <w:t xml:space="preserve"> باب الجنائز</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وكم مرّة بكى وأبكى (صلوات الله عليه وآله) على أهل بيته</w:t>
      </w:r>
      <w:r w:rsidR="00BC65C5">
        <w:rPr>
          <w:rFonts w:hint="cs"/>
          <w:rtl/>
        </w:rPr>
        <w:t>،</w:t>
      </w:r>
      <w:r>
        <w:rPr>
          <w:rFonts w:hint="cs"/>
          <w:rtl/>
        </w:rPr>
        <w:t xml:space="preserve"> وما سيجري عليهم من ظلم وجور من بعده</w:t>
      </w:r>
      <w:r w:rsidR="00BC65C5">
        <w:rPr>
          <w:rFonts w:hint="cs"/>
          <w:rtl/>
        </w:rPr>
        <w:t>؛</w:t>
      </w:r>
      <w:r>
        <w:rPr>
          <w:rFonts w:hint="cs"/>
          <w:rtl/>
        </w:rPr>
        <w:t xml:space="preserve"> فإنّه كان يبكي كلّما أخبره جبرائيل </w:t>
      </w:r>
      <w:r w:rsidR="00E01386" w:rsidRPr="00E01386">
        <w:rPr>
          <w:rStyle w:val="libAlaemChar"/>
          <w:rFonts w:hint="cs"/>
          <w:rtl/>
        </w:rPr>
        <w:t>عليه‌السلام</w:t>
      </w:r>
      <w:r>
        <w:rPr>
          <w:rFonts w:hint="cs"/>
          <w:rtl/>
        </w:rPr>
        <w:t xml:space="preserve"> عن مصيبة من مصائبهم</w:t>
      </w:r>
      <w:r w:rsidR="00BC65C5">
        <w:rPr>
          <w:rFonts w:hint="cs"/>
          <w:rtl/>
        </w:rPr>
        <w:t>،</w:t>
      </w:r>
      <w:r>
        <w:rPr>
          <w:rFonts w:hint="cs"/>
          <w:rtl/>
        </w:rPr>
        <w:t xml:space="preserve"> أو شهادة أحدهم</w:t>
      </w:r>
      <w:r w:rsidR="00BC65C5">
        <w:rPr>
          <w:rFonts w:hint="cs"/>
          <w:rtl/>
        </w:rPr>
        <w:t>،</w:t>
      </w:r>
      <w:r>
        <w:rPr>
          <w:rFonts w:hint="cs"/>
          <w:rtl/>
        </w:rPr>
        <w:t xml:space="preserve"> فكم مرّة تنقل كتب السيرة أنّه بكى على فاطمة الزهراء </w:t>
      </w:r>
      <w:r w:rsidR="00E01386" w:rsidRPr="00E01386">
        <w:rPr>
          <w:rStyle w:val="libAlaemChar"/>
          <w:rFonts w:hint="cs"/>
          <w:rtl/>
        </w:rPr>
        <w:t>عليها‌السلام</w:t>
      </w:r>
      <w:r w:rsidR="00BC65C5">
        <w:rPr>
          <w:rFonts w:hint="cs"/>
          <w:rtl/>
        </w:rPr>
        <w:t>،</w:t>
      </w:r>
      <w:r>
        <w:rPr>
          <w:rFonts w:hint="cs"/>
          <w:rtl/>
        </w:rPr>
        <w:t xml:space="preserve"> أو أمير المؤمنين </w:t>
      </w:r>
      <w:r w:rsidR="00E01386" w:rsidRPr="00E01386">
        <w:rPr>
          <w:rStyle w:val="libAlaemChar"/>
          <w:rFonts w:hint="cs"/>
          <w:rtl/>
        </w:rPr>
        <w:t>عليه‌السلام</w:t>
      </w:r>
      <w:r>
        <w:rPr>
          <w:rFonts w:hint="cs"/>
          <w:rtl/>
        </w:rPr>
        <w:t xml:space="preserve"> الذي كان يسمّيه </w:t>
      </w:r>
      <w:r w:rsidR="005566C3">
        <w:rPr>
          <w:rFonts w:hint="cs"/>
          <w:rtl/>
        </w:rPr>
        <w:t>(</w:t>
      </w:r>
      <w:r>
        <w:rPr>
          <w:rFonts w:hint="cs"/>
          <w:rtl/>
        </w:rPr>
        <w:t>أنت المظلوم من بعدي</w:t>
      </w:r>
      <w:r w:rsidR="005566C3">
        <w:rPr>
          <w:rFonts w:hint="cs"/>
          <w:rtl/>
        </w:rPr>
        <w:t>)</w:t>
      </w:r>
      <w:r w:rsidR="00BC65C5">
        <w:rPr>
          <w:rFonts w:hint="cs"/>
          <w:rtl/>
        </w:rPr>
        <w:t>،</w:t>
      </w:r>
      <w:r>
        <w:rPr>
          <w:rFonts w:hint="cs"/>
          <w:rtl/>
        </w:rPr>
        <w:t xml:space="preserve"> أو على سبطه الأكبر الإمام الحسن المجتبى </w:t>
      </w:r>
      <w:r w:rsidR="00E01386" w:rsidRPr="00E01386">
        <w:rPr>
          <w:rStyle w:val="libAlaemChar"/>
          <w:rFonts w:hint="cs"/>
          <w:rtl/>
        </w:rPr>
        <w:t>عليه‌السلام</w:t>
      </w:r>
      <w:r w:rsidR="00BC65C5">
        <w:rPr>
          <w:rFonts w:hint="cs"/>
          <w:rtl/>
        </w:rPr>
        <w:t>،</w:t>
      </w:r>
      <w:r>
        <w:rPr>
          <w:rFonts w:hint="cs"/>
          <w:rtl/>
        </w:rPr>
        <w:t xml:space="preserve"> أو على سبطه الآخر سيّد الشهداء</w:t>
      </w:r>
      <w:r w:rsidR="00BC65C5">
        <w:rPr>
          <w:rFonts w:hint="cs"/>
          <w:rtl/>
        </w:rPr>
        <w:t>،</w:t>
      </w:r>
      <w:r>
        <w:rPr>
          <w:rFonts w:hint="cs"/>
          <w:rtl/>
        </w:rPr>
        <w:t xml:space="preserve"> وتلك هي المصيبة العظمى</w:t>
      </w:r>
      <w:r w:rsidR="00BC65C5">
        <w:rPr>
          <w:rFonts w:hint="cs"/>
          <w:rtl/>
        </w:rPr>
        <w:t>،</w:t>
      </w:r>
      <w:r>
        <w:rPr>
          <w:rFonts w:hint="cs"/>
          <w:rtl/>
        </w:rPr>
        <w:t xml:space="preserve"> والطامة الكبرى (صلوات الله عليه وآله الأطهار)</w:t>
      </w:r>
      <w:r w:rsidR="00BC65C5">
        <w:rPr>
          <w:rFonts w:hint="cs"/>
          <w:rtl/>
        </w:rPr>
        <w:t>.</w:t>
      </w:r>
    </w:p>
    <w:p w:rsidR="00874690" w:rsidRDefault="00874690" w:rsidP="00E62BCA">
      <w:pPr>
        <w:pStyle w:val="Heading3"/>
        <w:rPr>
          <w:rtl/>
        </w:rPr>
      </w:pPr>
      <w:bookmarkStart w:id="40" w:name="_Toc382826908"/>
      <w:r>
        <w:rPr>
          <w:rFonts w:hint="cs"/>
          <w:rtl/>
        </w:rPr>
        <w:t xml:space="preserve">المظلوميّة في بكاء زين العابدين </w:t>
      </w:r>
      <w:r w:rsidR="00E01386" w:rsidRPr="00E01386">
        <w:rPr>
          <w:rStyle w:val="libAlaemChar"/>
          <w:rFonts w:hint="cs"/>
          <w:rtl/>
        </w:rPr>
        <w:t>عليه‌السلام</w:t>
      </w:r>
      <w:bookmarkEnd w:id="40"/>
    </w:p>
    <w:p w:rsidR="00874690" w:rsidRDefault="00874690" w:rsidP="008F395F">
      <w:pPr>
        <w:pStyle w:val="libNormal"/>
        <w:rPr>
          <w:rtl/>
        </w:rPr>
      </w:pPr>
      <w:r>
        <w:rPr>
          <w:rFonts w:hint="cs"/>
          <w:rtl/>
        </w:rPr>
        <w:t xml:space="preserve">إنّ الإمام زين العابدين علي بن الحسين </w:t>
      </w:r>
      <w:r w:rsidR="00E01386" w:rsidRPr="00E01386">
        <w:rPr>
          <w:rStyle w:val="libAlaemChar"/>
          <w:rFonts w:hint="cs"/>
          <w:rtl/>
        </w:rPr>
        <w:t>عليهما‌السلام</w:t>
      </w:r>
      <w:r w:rsidR="00BC65C5">
        <w:rPr>
          <w:rFonts w:hint="cs"/>
          <w:rtl/>
        </w:rPr>
        <w:t>،</w:t>
      </w:r>
      <w:r>
        <w:rPr>
          <w:rFonts w:hint="cs"/>
          <w:rtl/>
        </w:rPr>
        <w:t xml:space="preserve"> ذاك الإمام السجّاد العظيم الذي شهد واقعة الطفّ ورآها بأمّ عينيه</w:t>
      </w:r>
      <w:r w:rsidR="00BC65C5">
        <w:rPr>
          <w:rFonts w:hint="cs"/>
          <w:rtl/>
        </w:rPr>
        <w:t>،</w:t>
      </w:r>
      <w:r>
        <w:rPr>
          <w:rFonts w:hint="cs"/>
          <w:rtl/>
        </w:rPr>
        <w:t xml:space="preserve"> قد بكى أكثر من ثلاثين سنة على والده الحسين وآله وأصحابه </w:t>
      </w:r>
      <w:r w:rsidR="00E01386" w:rsidRPr="00E01386">
        <w:rPr>
          <w:rStyle w:val="libAlaemChar"/>
          <w:rFonts w:hint="cs"/>
          <w:rtl/>
        </w:rPr>
        <w:t>عليهم‌السلام</w:t>
      </w:r>
      <w:r w:rsidR="00BC65C5">
        <w:rPr>
          <w:rFonts w:hint="cs"/>
          <w:rtl/>
        </w:rPr>
        <w:t>،</w:t>
      </w:r>
      <w:r>
        <w:rPr>
          <w:rFonts w:hint="cs"/>
          <w:rtl/>
        </w:rPr>
        <w:t xml:space="preserve"> ما وضِع بين يديه طعام إلاّ بكى</w:t>
      </w:r>
      <w:r w:rsidR="00BC65C5">
        <w:rPr>
          <w:rFonts w:hint="cs"/>
          <w:rtl/>
        </w:rPr>
        <w:t>،</w:t>
      </w:r>
      <w:r>
        <w:rPr>
          <w:rFonts w:hint="cs"/>
          <w:rtl/>
        </w:rPr>
        <w:t xml:space="preserve"> ولا شرب إلاّ وبكى</w:t>
      </w:r>
      <w:r w:rsidR="00BC65C5">
        <w:rPr>
          <w:rFonts w:hint="cs"/>
          <w:rtl/>
        </w:rPr>
        <w:t>،</w:t>
      </w:r>
      <w:r>
        <w:rPr>
          <w:rFonts w:hint="cs"/>
          <w:rtl/>
        </w:rPr>
        <w:t xml:space="preserve"> حتّى قيل له في ذلك</w:t>
      </w:r>
      <w:r w:rsidR="00BC65C5">
        <w:rPr>
          <w:rFonts w:hint="cs"/>
          <w:rtl/>
        </w:rPr>
        <w:t>،</w:t>
      </w:r>
      <w:r>
        <w:rPr>
          <w:rFonts w:hint="cs"/>
          <w:rtl/>
        </w:rPr>
        <w:t xml:space="preserve"> فكان يجيب ويبيّن عذره لسائله عن ذاك البكاء العجيب</w:t>
      </w:r>
      <w:r w:rsidR="00BC65C5">
        <w:rPr>
          <w:rFonts w:hint="cs"/>
          <w:rtl/>
        </w:rPr>
        <w:t>.</w:t>
      </w:r>
    </w:p>
    <w:p w:rsidR="00874690" w:rsidRDefault="00874690" w:rsidP="008F395F">
      <w:pPr>
        <w:pStyle w:val="libNormal"/>
        <w:rPr>
          <w:rtl/>
        </w:rPr>
      </w:pPr>
      <w:r w:rsidRPr="008F395F">
        <w:rPr>
          <w:rFonts w:hint="cs"/>
          <w:rtl/>
        </w:rPr>
        <w:t>قيل</w:t>
      </w:r>
      <w:r w:rsidR="00BC65C5" w:rsidRPr="008F395F">
        <w:rPr>
          <w:rFonts w:hint="cs"/>
          <w:rtl/>
        </w:rPr>
        <w:t>:</w:t>
      </w:r>
      <w:r w:rsidRPr="008F395F">
        <w:rPr>
          <w:rFonts w:hint="cs"/>
          <w:rtl/>
        </w:rPr>
        <w:t xml:space="preserve"> إنّه </w:t>
      </w:r>
      <w:r w:rsidR="00E01386" w:rsidRPr="00E01386">
        <w:rPr>
          <w:rStyle w:val="libAlaemChar"/>
          <w:rFonts w:hint="cs"/>
          <w:rtl/>
        </w:rPr>
        <w:t>عليه‌السلام</w:t>
      </w:r>
      <w:r w:rsidRPr="008F395F">
        <w:rPr>
          <w:rFonts w:hint="cs"/>
          <w:rtl/>
        </w:rPr>
        <w:t xml:space="preserve"> كان يخرج إلى سوق الجزّارين</w:t>
      </w:r>
      <w:r w:rsidR="00BC65C5" w:rsidRPr="008F395F">
        <w:rPr>
          <w:rFonts w:hint="cs"/>
          <w:rtl/>
        </w:rPr>
        <w:t>،</w:t>
      </w:r>
      <w:r w:rsidRPr="008F395F">
        <w:rPr>
          <w:rFonts w:hint="cs"/>
          <w:rtl/>
        </w:rPr>
        <w:t xml:space="preserve"> فإذا رأى جزّاراً يريد أن يذبح شاة يقول 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هَلْ سَقيتها الماء</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فيقول الرجل</w:t>
      </w:r>
      <w:r w:rsidR="00BC65C5">
        <w:rPr>
          <w:rFonts w:hint="cs"/>
          <w:rtl/>
        </w:rPr>
        <w:t>:</w:t>
      </w:r>
      <w:r>
        <w:rPr>
          <w:rFonts w:hint="cs"/>
          <w:rtl/>
        </w:rPr>
        <w:t xml:space="preserve"> نعم يابن رسول الله</w:t>
      </w:r>
      <w:r w:rsidR="00BC65C5">
        <w:rPr>
          <w:rFonts w:hint="cs"/>
          <w:rtl/>
        </w:rPr>
        <w:t>،</w:t>
      </w:r>
      <w:r>
        <w:rPr>
          <w:rFonts w:hint="cs"/>
          <w:rtl/>
        </w:rPr>
        <w:t xml:space="preserve"> إنّا لا نذبح حيواناً حتّى نسقيه ولو قليلاً من الماء</w:t>
      </w:r>
      <w:r w:rsidR="00BC65C5">
        <w:rPr>
          <w:rFonts w:hint="cs"/>
          <w:rtl/>
        </w:rPr>
        <w:t>.</w:t>
      </w:r>
    </w:p>
    <w:p w:rsidR="00874690" w:rsidRDefault="00874690" w:rsidP="008F395F">
      <w:pPr>
        <w:pStyle w:val="libNormal"/>
        <w:rPr>
          <w:rtl/>
        </w:rPr>
      </w:pPr>
      <w:r w:rsidRPr="008F395F">
        <w:rPr>
          <w:rFonts w:hint="cs"/>
          <w:rtl/>
        </w:rPr>
        <w:t xml:space="preserve">فيبكي عند ذلك ويقول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 xml:space="preserve">ولكن ذُبح أبو عبد الله </w:t>
      </w:r>
      <w:r w:rsidR="00E01386" w:rsidRPr="00E01386">
        <w:rPr>
          <w:rStyle w:val="libAlaemChar"/>
          <w:rFonts w:hint="cs"/>
          <w:rtl/>
        </w:rPr>
        <w:t>عليه‌السلام</w:t>
      </w:r>
      <w:r w:rsidRPr="008F395F">
        <w:rPr>
          <w:rStyle w:val="libBold2Char"/>
          <w:rFonts w:hint="cs"/>
          <w:rtl/>
        </w:rPr>
        <w:t xml:space="preserve"> عطشان</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وقال له أحد مواليه</w:t>
      </w:r>
      <w:r w:rsidR="00BC65C5">
        <w:rPr>
          <w:rFonts w:hint="cs"/>
          <w:rtl/>
        </w:rPr>
        <w:t>:</w:t>
      </w:r>
      <w:r>
        <w:rPr>
          <w:rFonts w:hint="cs"/>
          <w:rtl/>
        </w:rPr>
        <w:t xml:space="preserve"> أما آنَ لحزنك أن ينقضي</w:t>
      </w:r>
      <w:r w:rsidR="00BC65C5">
        <w:rPr>
          <w:rFonts w:hint="cs"/>
          <w:rtl/>
        </w:rPr>
        <w:t>،</w:t>
      </w:r>
      <w:r>
        <w:rPr>
          <w:rFonts w:hint="cs"/>
          <w:rtl/>
        </w:rPr>
        <w:t xml:space="preserve"> ولبكائك أن يقل</w:t>
      </w:r>
      <w:r w:rsidR="00BC65C5">
        <w:rPr>
          <w:rFonts w:hint="cs"/>
          <w:rtl/>
        </w:rPr>
        <w:t>؟</w:t>
      </w:r>
      <w:r>
        <w:rPr>
          <w:rFonts w:hint="cs"/>
          <w:rtl/>
        </w:rPr>
        <w:t>!</w:t>
      </w:r>
    </w:p>
    <w:p w:rsidR="00874690" w:rsidRDefault="00874690" w:rsidP="008F395F">
      <w:pPr>
        <w:pStyle w:val="libNormal"/>
        <w:rPr>
          <w:rtl/>
        </w:rPr>
      </w:pPr>
      <w:r w:rsidRPr="008F395F">
        <w:rPr>
          <w:rFonts w:hint="cs"/>
          <w:rtl/>
        </w:rPr>
        <w:t>فقاله 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ويحك</w:t>
      </w:r>
      <w:r w:rsidR="00BC65C5" w:rsidRPr="008F395F">
        <w:rPr>
          <w:rStyle w:val="libBold2Char"/>
          <w:rFonts w:hint="cs"/>
          <w:rtl/>
        </w:rPr>
        <w:t>!</w:t>
      </w:r>
      <w:r w:rsidRPr="008F395F">
        <w:rPr>
          <w:rStyle w:val="libBold2Char"/>
          <w:rFonts w:hint="cs"/>
          <w:rtl/>
        </w:rPr>
        <w:t xml:space="preserve"> إنَّ يعقوب النبيّ </w:t>
      </w:r>
      <w:r w:rsidR="00E01386" w:rsidRPr="00E01386">
        <w:rPr>
          <w:rStyle w:val="libAlaemChar"/>
          <w:rFonts w:hint="cs"/>
          <w:rtl/>
        </w:rPr>
        <w:t>عليه‌السلام</w:t>
      </w:r>
      <w:r w:rsidRPr="008F395F">
        <w:rPr>
          <w:rStyle w:val="libBold2Char"/>
          <w:rFonts w:hint="cs"/>
          <w:rtl/>
        </w:rPr>
        <w:t xml:space="preserve"> كان له اثنا عشر ولداً</w:t>
      </w:r>
      <w:r w:rsidR="00BC65C5" w:rsidRPr="008F395F">
        <w:rPr>
          <w:rStyle w:val="libBold2Char"/>
          <w:rFonts w:hint="cs"/>
          <w:rtl/>
        </w:rPr>
        <w:t>،</w:t>
      </w:r>
      <w:r w:rsidRPr="008F395F">
        <w:rPr>
          <w:rStyle w:val="libBold2Char"/>
          <w:rFonts w:hint="cs"/>
          <w:rtl/>
        </w:rPr>
        <w:t xml:space="preserve"> فغيّب الله</w:t>
      </w:r>
    </w:p>
    <w:p w:rsidR="00BC65C5" w:rsidRDefault="00BC65C5" w:rsidP="00BC65C5">
      <w:pPr>
        <w:pStyle w:val="libNormal"/>
        <w:rPr>
          <w:rtl/>
        </w:rPr>
      </w:pPr>
      <w:r>
        <w:rPr>
          <w:rFonts w:hint="cs"/>
          <w:rtl/>
        </w:rPr>
        <w:br w:type="page"/>
      </w:r>
    </w:p>
    <w:p w:rsidR="00874690" w:rsidRDefault="00874690" w:rsidP="00C34FF3">
      <w:pPr>
        <w:pStyle w:val="libNormal0"/>
        <w:rPr>
          <w:rtl/>
        </w:rPr>
      </w:pPr>
      <w:r w:rsidRPr="008F395F">
        <w:rPr>
          <w:rStyle w:val="libBold2Char"/>
          <w:rFonts w:hint="cs"/>
          <w:rtl/>
        </w:rPr>
        <w:lastRenderedPageBreak/>
        <w:t>عنه واحداً منهم</w:t>
      </w:r>
      <w:r w:rsidR="00BC65C5" w:rsidRPr="008F395F">
        <w:rPr>
          <w:rStyle w:val="libBold2Char"/>
          <w:rFonts w:hint="cs"/>
          <w:rtl/>
        </w:rPr>
        <w:t>،</w:t>
      </w:r>
      <w:r w:rsidRPr="008F395F">
        <w:rPr>
          <w:rStyle w:val="libBold2Char"/>
          <w:rFonts w:hint="cs"/>
          <w:rtl/>
        </w:rPr>
        <w:t xml:space="preserve"> فابيضّت عيناهُ من الحزن من كثرة البكاء</w:t>
      </w:r>
      <w:r w:rsidR="00BC65C5" w:rsidRPr="008F395F">
        <w:rPr>
          <w:rStyle w:val="libBold2Char"/>
          <w:rFonts w:hint="cs"/>
          <w:rtl/>
        </w:rPr>
        <w:t>،</w:t>
      </w:r>
      <w:r w:rsidRPr="008F395F">
        <w:rPr>
          <w:rStyle w:val="libBold2Char"/>
          <w:rFonts w:hint="cs"/>
          <w:rtl/>
        </w:rPr>
        <w:t xml:space="preserve"> واحدودب ظهرهُ</w:t>
      </w:r>
      <w:r w:rsidR="00BC65C5" w:rsidRPr="008F395F">
        <w:rPr>
          <w:rStyle w:val="libBold2Char"/>
          <w:rFonts w:hint="cs"/>
          <w:rtl/>
        </w:rPr>
        <w:t>،</w:t>
      </w:r>
      <w:r w:rsidRPr="008F395F">
        <w:rPr>
          <w:rStyle w:val="libBold2Char"/>
          <w:rFonts w:hint="cs"/>
          <w:rtl/>
        </w:rPr>
        <w:t xml:space="preserve"> وابنهُ حيٌ في دار الدنيا</w:t>
      </w:r>
      <w:r w:rsidR="00BC65C5" w:rsidRPr="008F395F">
        <w:rPr>
          <w:rStyle w:val="libBold2Char"/>
          <w:rFonts w:hint="cs"/>
          <w:rtl/>
        </w:rPr>
        <w:t>،</w:t>
      </w:r>
      <w:r w:rsidRPr="008F395F">
        <w:rPr>
          <w:rStyle w:val="libBold2Char"/>
          <w:rFonts w:hint="cs"/>
          <w:rtl/>
        </w:rPr>
        <w:t xml:space="preserve"> وأنا نظرت إلى أبي وإخوتي وعمومتي وسبعة عشر شاباً من بني عمومتي مجزَّرين كالأضاحي</w:t>
      </w:r>
      <w:r w:rsidR="00BC65C5" w:rsidRPr="008F395F">
        <w:rPr>
          <w:rStyle w:val="libBold2Char"/>
          <w:rFonts w:hint="cs"/>
          <w:rtl/>
        </w:rPr>
        <w:t>،</w:t>
      </w:r>
      <w:r w:rsidRPr="008F395F">
        <w:rPr>
          <w:rStyle w:val="libBold2Char"/>
          <w:rFonts w:hint="cs"/>
          <w:rtl/>
        </w:rPr>
        <w:t xml:space="preserve"> ونظرت إلى عمّاتي وأخواتي وقد أحاط بهنّ أهل الكوفة وهنّ يستغثنَ ويندبنَ قتلاهنّ</w:t>
      </w:r>
      <w:r w:rsidR="00BC65C5" w:rsidRPr="008F395F">
        <w:rPr>
          <w:rStyle w:val="libBold2Char"/>
          <w:rFonts w:hint="cs"/>
          <w:rtl/>
        </w:rPr>
        <w:t>،</w:t>
      </w:r>
      <w:r w:rsidRPr="008F395F">
        <w:rPr>
          <w:rStyle w:val="libBold2Char"/>
          <w:rFonts w:hint="cs"/>
          <w:rtl/>
        </w:rPr>
        <w:t xml:space="preserve"> والله ما ذكرت ذلك اليوم إلاّ وخنقتني العبرة</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 xml:space="preserve">وفي رواية عجيبة مرويّة عن الإمام زين العابدين </w:t>
      </w:r>
      <w:r w:rsidR="00E01386" w:rsidRPr="00E01386">
        <w:rPr>
          <w:rStyle w:val="libAlaemChar"/>
          <w:rFonts w:hint="cs"/>
          <w:rtl/>
        </w:rPr>
        <w:t>عليه‌السلام</w:t>
      </w:r>
      <w:r w:rsidRPr="008F395F">
        <w:rPr>
          <w:rFonts w:hint="cs"/>
          <w:rtl/>
        </w:rPr>
        <w:t xml:space="preserve"> أنّه كان إذا أخذ إناءً ليشرب فإنّه يبكي حتّى يملأ الإناء دمعاً</w:t>
      </w:r>
      <w:r w:rsidR="00BC65C5" w:rsidRPr="008F395F">
        <w:rPr>
          <w:rFonts w:hint="cs"/>
          <w:rtl/>
        </w:rPr>
        <w:t>،</w:t>
      </w:r>
      <w:r w:rsidRPr="008F395F">
        <w:rPr>
          <w:rFonts w:hint="cs"/>
          <w:rtl/>
        </w:rPr>
        <w:t xml:space="preserve"> ويقول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كيف لا أبكي وقد مُنع أبي من الماء الذي كان مطلقاً للسباع والوحوش</w:t>
      </w:r>
      <w:r w:rsidR="00BC65C5" w:rsidRPr="008F395F">
        <w:rPr>
          <w:rStyle w:val="libBold2Char"/>
          <w:rFonts w:hint="cs"/>
          <w:rtl/>
        </w:rPr>
        <w:t>؟</w:t>
      </w:r>
      <w:r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فالبكاء للرجال عند الحقيقة ولوجه الله تعالى هو من أعظم الموارد وأكبر القربات لديه سبحانه</w:t>
      </w:r>
      <w:r w:rsidR="00BC65C5">
        <w:rPr>
          <w:rFonts w:hint="cs"/>
          <w:rtl/>
        </w:rPr>
        <w:t>.</w:t>
      </w:r>
    </w:p>
    <w:p w:rsidR="00874690" w:rsidRDefault="00874690" w:rsidP="008F395F">
      <w:pPr>
        <w:pStyle w:val="libNormal"/>
        <w:rPr>
          <w:rtl/>
        </w:rPr>
      </w:pPr>
      <w:r w:rsidRPr="008F395F">
        <w:rPr>
          <w:rFonts w:hint="cs"/>
          <w:rtl/>
        </w:rPr>
        <w:t xml:space="preserve">وفي الرواية عن المعصوم </w:t>
      </w:r>
      <w:r w:rsidR="00E01386" w:rsidRPr="00E01386">
        <w:rPr>
          <w:rStyle w:val="libAlaemChar"/>
          <w:rFonts w:hint="cs"/>
          <w:rtl/>
        </w:rPr>
        <w:t>عليه‌السلام</w:t>
      </w:r>
      <w:r w:rsidRPr="008F395F">
        <w:rPr>
          <w:rFonts w:hint="cs"/>
          <w:rtl/>
        </w:rPr>
        <w:t xml:space="preserve"> أنّه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مَنْ ذرفت عينه دمعةً من خشية الله كان تحت ظلّ الله يوم لا ظلّ إلاّ ظلّه</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sidRPr="008F395F">
        <w:rPr>
          <w:rFonts w:hint="cs"/>
          <w:rtl/>
        </w:rPr>
        <w:t xml:space="preserve">وفي رواية تخصُّ المولى أبا عبد الله الحسين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 xml:space="preserve">مَنْ بكى على الحسين </w:t>
      </w:r>
      <w:r w:rsidR="00E01386" w:rsidRPr="00E01386">
        <w:rPr>
          <w:rStyle w:val="libAlaemChar"/>
          <w:rFonts w:hint="cs"/>
          <w:rtl/>
        </w:rPr>
        <w:t>عليه‌السلام</w:t>
      </w:r>
      <w:r w:rsidRPr="008F395F">
        <w:rPr>
          <w:rStyle w:val="libBold2Char"/>
          <w:rFonts w:hint="cs"/>
          <w:rtl/>
        </w:rPr>
        <w:t xml:space="preserve"> عارفاً بحقّه</w:t>
      </w:r>
      <w:r w:rsidR="00BC65C5" w:rsidRPr="008F395F">
        <w:rPr>
          <w:rStyle w:val="libBold2Char"/>
          <w:rFonts w:hint="cs"/>
          <w:rtl/>
        </w:rPr>
        <w:t>،</w:t>
      </w:r>
      <w:r w:rsidRPr="008F395F">
        <w:rPr>
          <w:rStyle w:val="libBold2Char"/>
          <w:rFonts w:hint="cs"/>
          <w:rtl/>
        </w:rPr>
        <w:t xml:space="preserve"> وجبت له الجنّة</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4)</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سيرة الأئمة الاثني عشر 2 / 121</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مناقب آل أبي طالب 4 / 166</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موسوعة البحار 44 / 285</w:t>
      </w:r>
      <w:r w:rsidR="00BC65C5">
        <w:rPr>
          <w:rFonts w:hint="cs"/>
          <w:rtl/>
        </w:rPr>
        <w:t>.</w:t>
      </w:r>
    </w:p>
    <w:p w:rsidR="00874690" w:rsidRDefault="00874690" w:rsidP="000C22E9">
      <w:pPr>
        <w:pStyle w:val="libFootnote0"/>
        <w:rPr>
          <w:rtl/>
        </w:rPr>
      </w:pPr>
      <w:r>
        <w:rPr>
          <w:rFonts w:hint="cs"/>
          <w:rtl/>
        </w:rPr>
        <w:t>4</w:t>
      </w:r>
      <w:r w:rsidR="00E62BCA">
        <w:rPr>
          <w:rFonts w:hint="cs"/>
          <w:rtl/>
        </w:rPr>
        <w:t xml:space="preserve"> - </w:t>
      </w:r>
      <w:r>
        <w:rPr>
          <w:rFonts w:hint="cs"/>
          <w:rtl/>
        </w:rPr>
        <w:t>المصدر السابق</w:t>
      </w:r>
      <w:r w:rsidR="00BC65C5">
        <w:rPr>
          <w:rFonts w:hint="cs"/>
          <w:rtl/>
        </w:rPr>
        <w:t>.</w:t>
      </w:r>
    </w:p>
    <w:p w:rsidR="00BC65C5" w:rsidRDefault="00BC65C5" w:rsidP="00BC65C5">
      <w:pPr>
        <w:pStyle w:val="libNormal"/>
      </w:pPr>
      <w:r>
        <w:rPr>
          <w:rtl/>
        </w:rPr>
        <w:br w:type="page"/>
      </w:r>
    </w:p>
    <w:p w:rsidR="00874690" w:rsidRDefault="00874690" w:rsidP="00E62BCA">
      <w:pPr>
        <w:pStyle w:val="Heading3"/>
        <w:rPr>
          <w:rtl/>
        </w:rPr>
      </w:pPr>
      <w:bookmarkStart w:id="41" w:name="_Toc382826909"/>
      <w:r>
        <w:rPr>
          <w:rFonts w:hint="cs"/>
          <w:rtl/>
        </w:rPr>
        <w:lastRenderedPageBreak/>
        <w:t>البكاء الواعي</w:t>
      </w:r>
      <w:bookmarkEnd w:id="41"/>
      <w:r>
        <w:rPr>
          <w:rFonts w:hint="cs"/>
          <w:rtl/>
        </w:rPr>
        <w:t xml:space="preserve"> </w:t>
      </w:r>
    </w:p>
    <w:p w:rsidR="00874690" w:rsidRDefault="00874690" w:rsidP="008F395F">
      <w:pPr>
        <w:pStyle w:val="libNormal"/>
        <w:rPr>
          <w:rtl/>
        </w:rPr>
      </w:pPr>
      <w:r>
        <w:rPr>
          <w:rFonts w:hint="cs"/>
          <w:rtl/>
        </w:rPr>
        <w:t xml:space="preserve">البكاء على الإمام الحسين </w:t>
      </w:r>
      <w:r w:rsidR="00E01386" w:rsidRPr="00E01386">
        <w:rPr>
          <w:rStyle w:val="libAlaemChar"/>
          <w:rFonts w:hint="cs"/>
          <w:rtl/>
        </w:rPr>
        <w:t>عليه‌السلام</w:t>
      </w:r>
      <w:r>
        <w:rPr>
          <w:rFonts w:hint="cs"/>
          <w:rtl/>
        </w:rPr>
        <w:t xml:space="preserve"> الذي يوجب الجنّة هو البكاء المقرون بالمعرفة والولاء</w:t>
      </w:r>
      <w:r w:rsidR="00BC65C5">
        <w:rPr>
          <w:rFonts w:hint="cs"/>
          <w:rtl/>
        </w:rPr>
        <w:t>،</w:t>
      </w:r>
      <w:r>
        <w:rPr>
          <w:rFonts w:hint="cs"/>
          <w:rtl/>
        </w:rPr>
        <w:t xml:space="preserve"> فمعرفتك بالإمام الحسين </w:t>
      </w:r>
      <w:r w:rsidR="00E01386" w:rsidRPr="00E01386">
        <w:rPr>
          <w:rStyle w:val="libAlaemChar"/>
          <w:rFonts w:hint="cs"/>
          <w:rtl/>
        </w:rPr>
        <w:t>عليه‌السلام</w:t>
      </w:r>
      <w:r>
        <w:rPr>
          <w:rFonts w:hint="cs"/>
          <w:rtl/>
        </w:rPr>
        <w:t xml:space="preserve"> والتزامك بالولاية له</w:t>
      </w:r>
      <w:r w:rsidR="00BC65C5">
        <w:rPr>
          <w:rFonts w:hint="cs"/>
          <w:rtl/>
        </w:rPr>
        <w:t>،</w:t>
      </w:r>
      <w:r>
        <w:rPr>
          <w:rFonts w:hint="cs"/>
          <w:rtl/>
        </w:rPr>
        <w:t xml:space="preserve"> والسير على نهجه وهداه</w:t>
      </w:r>
      <w:r w:rsidR="00BC65C5">
        <w:rPr>
          <w:rFonts w:hint="cs"/>
          <w:rtl/>
        </w:rPr>
        <w:t>،</w:t>
      </w:r>
      <w:r>
        <w:rPr>
          <w:rFonts w:hint="cs"/>
          <w:rtl/>
        </w:rPr>
        <w:t xml:space="preserve"> وتتبّعك لمسيرته المباركة المظفّرة</w:t>
      </w:r>
      <w:r w:rsidR="00BC65C5">
        <w:rPr>
          <w:rFonts w:hint="cs"/>
          <w:rtl/>
        </w:rPr>
        <w:t>،</w:t>
      </w:r>
      <w:r>
        <w:rPr>
          <w:rFonts w:hint="cs"/>
          <w:rtl/>
        </w:rPr>
        <w:t xml:space="preserve"> وقيامك بشعائره المقدّسة هو الذي يوصلك إلى الجنّة</w:t>
      </w:r>
      <w:r w:rsidR="00BC65C5">
        <w:rPr>
          <w:rFonts w:hint="cs"/>
          <w:rtl/>
        </w:rPr>
        <w:t>.</w:t>
      </w:r>
    </w:p>
    <w:p w:rsidR="00874690" w:rsidRDefault="00874690" w:rsidP="008F395F">
      <w:pPr>
        <w:pStyle w:val="libNormal"/>
        <w:rPr>
          <w:rtl/>
        </w:rPr>
      </w:pPr>
      <w:r w:rsidRPr="008F395F">
        <w:rPr>
          <w:rFonts w:hint="cs"/>
          <w:rtl/>
        </w:rPr>
        <w:t xml:space="preserve">وإذا كنت من أُمّة جدّه الحبيب المصطفى </w:t>
      </w:r>
      <w:r w:rsidR="00E01386" w:rsidRPr="00E01386">
        <w:rPr>
          <w:rStyle w:val="libAlaemChar"/>
          <w:rFonts w:hint="cs"/>
          <w:rtl/>
        </w:rPr>
        <w:t>صلى‌الله‌عليه‌وآله</w:t>
      </w:r>
      <w:r w:rsidRPr="008F395F">
        <w:rPr>
          <w:rFonts w:hint="cs"/>
          <w:rtl/>
        </w:rPr>
        <w:t xml:space="preserve"> فلا شك أنّه يجب أن تبكي على الإمام الحسين </w:t>
      </w:r>
      <w:r w:rsidR="00E01386" w:rsidRPr="00E01386">
        <w:rPr>
          <w:rStyle w:val="libAlaemChar"/>
          <w:rFonts w:hint="cs"/>
          <w:rtl/>
        </w:rPr>
        <w:t>عليه‌السلام</w:t>
      </w:r>
      <w:r w:rsidR="00BC65C5" w:rsidRPr="008F395F">
        <w:rPr>
          <w:rFonts w:hint="cs"/>
          <w:rtl/>
        </w:rPr>
        <w:t>؛</w:t>
      </w:r>
      <w:r w:rsidRPr="008F395F">
        <w:rPr>
          <w:rFonts w:hint="cs"/>
          <w:rtl/>
        </w:rPr>
        <w:t xml:space="preserve"> لأنّه قال لبضعته الزهراء </w:t>
      </w:r>
      <w:r w:rsidR="00E01386" w:rsidRPr="00E01386">
        <w:rPr>
          <w:rStyle w:val="libAlaemChar"/>
          <w:rFonts w:hint="cs"/>
          <w:rtl/>
        </w:rPr>
        <w:t>عليها‌السلام</w:t>
      </w:r>
      <w:r w:rsidRPr="008F395F">
        <w:rPr>
          <w:rFonts w:hint="cs"/>
          <w:rtl/>
        </w:rPr>
        <w:t xml:space="preserve"> عندما سألته مَنْ يبكي لقتله</w:t>
      </w:r>
      <w:r w:rsidR="00BC65C5" w:rsidRPr="008F395F">
        <w:rPr>
          <w:rFonts w:hint="cs"/>
          <w:rtl/>
        </w:rPr>
        <w:t>؟</w:t>
      </w:r>
      <w:r w:rsidRPr="008F395F">
        <w:rPr>
          <w:rFonts w:hint="cs"/>
          <w:rtl/>
        </w:rPr>
        <w:t xml:space="preserve"> قال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يا فاطمة</w:t>
      </w:r>
      <w:r w:rsidR="00BC65C5" w:rsidRPr="008F395F">
        <w:rPr>
          <w:rStyle w:val="libBold2Char"/>
          <w:rFonts w:hint="cs"/>
          <w:rtl/>
        </w:rPr>
        <w:t>،</w:t>
      </w:r>
      <w:r w:rsidRPr="008F395F">
        <w:rPr>
          <w:rStyle w:val="libBold2Char"/>
          <w:rFonts w:hint="cs"/>
          <w:rtl/>
        </w:rPr>
        <w:t xml:space="preserve"> إنّ نساء اُمّتي يبكون على نساء أهل بيتي</w:t>
      </w:r>
      <w:r w:rsidR="00BC65C5" w:rsidRPr="008F395F">
        <w:rPr>
          <w:rStyle w:val="libBold2Char"/>
          <w:rFonts w:hint="cs"/>
          <w:rtl/>
        </w:rPr>
        <w:t>،</w:t>
      </w:r>
      <w:r w:rsidRPr="008F395F">
        <w:rPr>
          <w:rStyle w:val="libBold2Char"/>
          <w:rFonts w:hint="cs"/>
          <w:rtl/>
        </w:rPr>
        <w:t xml:space="preserve"> ورجالهم يبكون على رجال أهل بيتي</w:t>
      </w:r>
      <w:r w:rsidR="00BC65C5" w:rsidRPr="008F395F">
        <w:rPr>
          <w:rStyle w:val="libBold2Char"/>
          <w:rFonts w:hint="cs"/>
          <w:rtl/>
        </w:rPr>
        <w:t>،</w:t>
      </w:r>
      <w:r w:rsidRPr="008F395F">
        <w:rPr>
          <w:rStyle w:val="libBold2Char"/>
          <w:rFonts w:hint="cs"/>
          <w:rtl/>
        </w:rPr>
        <w:t xml:space="preserve"> ويجدّدون العزاء جيلاً بعد جيل في كلّ سنة</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فتجديد العزاء واجبنا الشرعي في هذا العصر العجيب الغريب في تعقيداته وانقلابه الأخلاقي والقيمي</w:t>
      </w:r>
      <w:r w:rsidR="00BC65C5">
        <w:rPr>
          <w:rFonts w:hint="cs"/>
          <w:rtl/>
        </w:rPr>
        <w:t>،</w:t>
      </w:r>
      <w:r>
        <w:rPr>
          <w:rFonts w:hint="cs"/>
          <w:rtl/>
        </w:rPr>
        <w:t xml:space="preserve"> وربما نستفيد من الأحاديث السالفة الذكر أنّ البكاء</w:t>
      </w:r>
      <w:r w:rsidR="00BC65C5">
        <w:rPr>
          <w:rFonts w:hint="cs"/>
          <w:rtl/>
        </w:rPr>
        <w:t>،</w:t>
      </w:r>
      <w:r>
        <w:rPr>
          <w:rFonts w:hint="cs"/>
          <w:rtl/>
        </w:rPr>
        <w:t xml:space="preserve"> وحتى التباكي توجب كلّها الجنّة</w:t>
      </w:r>
      <w:r w:rsidR="00BC65C5">
        <w:rPr>
          <w:rFonts w:hint="cs"/>
          <w:rtl/>
        </w:rPr>
        <w:t>.</w:t>
      </w:r>
      <w:r>
        <w:rPr>
          <w:rFonts w:hint="cs"/>
          <w:rtl/>
        </w:rPr>
        <w:t xml:space="preserve"> </w:t>
      </w:r>
    </w:p>
    <w:p w:rsidR="00874690" w:rsidRDefault="00874690" w:rsidP="008F395F">
      <w:pPr>
        <w:pStyle w:val="libNormal"/>
        <w:rPr>
          <w:rtl/>
        </w:rPr>
      </w:pPr>
      <w:r>
        <w:rPr>
          <w:rFonts w:hint="cs"/>
          <w:rtl/>
        </w:rPr>
        <w:t>هذا التدرّج هو بلحاظ اختلاف الزمان</w:t>
      </w:r>
      <w:r w:rsidR="00BC65C5">
        <w:rPr>
          <w:rFonts w:hint="cs"/>
          <w:rtl/>
        </w:rPr>
        <w:t>،</w:t>
      </w:r>
      <w:r>
        <w:rPr>
          <w:rFonts w:hint="cs"/>
          <w:rtl/>
        </w:rPr>
        <w:t xml:space="preserve"> فكان كلّما ابتعدنا عن واقعة الطفّ ضعف تأثيرها في قلوب الأُمّة</w:t>
      </w:r>
      <w:r w:rsidR="00BC65C5">
        <w:rPr>
          <w:rFonts w:hint="cs"/>
          <w:rtl/>
        </w:rPr>
        <w:t>؛</w:t>
      </w:r>
      <w:r>
        <w:rPr>
          <w:rFonts w:hint="cs"/>
          <w:rtl/>
        </w:rPr>
        <w:t xml:space="preserve"> لجفاف الأحاسيس</w:t>
      </w:r>
      <w:r w:rsidR="00BC65C5">
        <w:rPr>
          <w:rFonts w:hint="cs"/>
          <w:rtl/>
        </w:rPr>
        <w:t>،</w:t>
      </w:r>
      <w:r>
        <w:rPr>
          <w:rFonts w:hint="cs"/>
          <w:rtl/>
        </w:rPr>
        <w:t xml:space="preserve"> وغلظة الأفئدة</w:t>
      </w:r>
      <w:r w:rsidR="00BC65C5">
        <w:rPr>
          <w:rFonts w:hint="cs"/>
          <w:rtl/>
        </w:rPr>
        <w:t>.</w:t>
      </w:r>
    </w:p>
    <w:p w:rsidR="00874690" w:rsidRDefault="00874690" w:rsidP="00E62BCA">
      <w:pPr>
        <w:pStyle w:val="Heading3"/>
        <w:rPr>
          <w:rtl/>
        </w:rPr>
      </w:pPr>
      <w:bookmarkStart w:id="42" w:name="_Toc382826910"/>
      <w:r>
        <w:rPr>
          <w:rFonts w:hint="cs"/>
          <w:rtl/>
        </w:rPr>
        <w:t xml:space="preserve">واجباتنا تجاه عاشوراء الحسين </w:t>
      </w:r>
      <w:r w:rsidR="00E01386" w:rsidRPr="00E01386">
        <w:rPr>
          <w:rStyle w:val="libAlaemChar"/>
          <w:rFonts w:hint="cs"/>
          <w:rtl/>
        </w:rPr>
        <w:t>عليه‌السلام</w:t>
      </w:r>
      <w:bookmarkEnd w:id="42"/>
    </w:p>
    <w:p w:rsidR="00874690" w:rsidRDefault="00874690" w:rsidP="008F395F">
      <w:pPr>
        <w:pStyle w:val="libNormal"/>
        <w:rPr>
          <w:rtl/>
        </w:rPr>
      </w:pPr>
      <w:r>
        <w:rPr>
          <w:rFonts w:hint="cs"/>
          <w:rtl/>
        </w:rPr>
        <w:t xml:space="preserve">ولذا أرى لزاماً علينا أن نتوقّف في هذه الأيّام لنسأل أنفسنا عن واجباتنا تجاه الإمام الحسين </w:t>
      </w:r>
      <w:r w:rsidR="00E01386" w:rsidRPr="00E01386">
        <w:rPr>
          <w:rStyle w:val="libAlaemChar"/>
          <w:rFonts w:hint="cs"/>
          <w:rtl/>
        </w:rPr>
        <w:t>عليه‌السلام</w:t>
      </w:r>
      <w:r w:rsidR="00BC65C5">
        <w:rPr>
          <w:rFonts w:hint="cs"/>
          <w:rtl/>
        </w:rPr>
        <w:t>.</w:t>
      </w:r>
    </w:p>
    <w:p w:rsidR="00874690" w:rsidRDefault="00874690" w:rsidP="008F395F">
      <w:pPr>
        <w:pStyle w:val="libNormal"/>
        <w:rPr>
          <w:rtl/>
        </w:rPr>
      </w:pPr>
      <w:r>
        <w:rPr>
          <w:rFonts w:hint="cs"/>
          <w:rtl/>
        </w:rPr>
        <w:t>والإمام الشيرازي (رضوان الله عليه) يوجزها في ثلاث نقاط</w:t>
      </w:r>
      <w:r w:rsidR="00BC65C5">
        <w:rPr>
          <w:rFonts w:hint="cs"/>
          <w:rtl/>
        </w:rPr>
        <w:t>:</w:t>
      </w:r>
      <w:r>
        <w:rPr>
          <w:rFonts w:hint="cs"/>
          <w:rtl/>
        </w:rPr>
        <w:t xml:space="preserve">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موسوعة البحار / 292</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أوّلاً</w:t>
      </w:r>
      <w:r w:rsidR="00BC65C5">
        <w:rPr>
          <w:rFonts w:hint="cs"/>
          <w:rtl/>
        </w:rPr>
        <w:t>:</w:t>
      </w:r>
      <w:r>
        <w:rPr>
          <w:rFonts w:hint="cs"/>
          <w:rtl/>
        </w:rPr>
        <w:t xml:space="preserve"> يلزم علينا أن نعمل</w:t>
      </w:r>
      <w:r w:rsidR="00BC65C5">
        <w:rPr>
          <w:rFonts w:hint="cs"/>
          <w:rtl/>
        </w:rPr>
        <w:t>؛</w:t>
      </w:r>
      <w:r>
        <w:rPr>
          <w:rFonts w:hint="cs"/>
          <w:rtl/>
        </w:rPr>
        <w:t xml:space="preserve"> لكي نعرض قضية الإمام الحسين </w:t>
      </w:r>
      <w:r w:rsidR="00E01386" w:rsidRPr="00E01386">
        <w:rPr>
          <w:rStyle w:val="libAlaemChar"/>
          <w:rFonts w:hint="cs"/>
          <w:rtl/>
        </w:rPr>
        <w:t>عليه‌السلام</w:t>
      </w:r>
      <w:r>
        <w:rPr>
          <w:rFonts w:hint="cs"/>
          <w:rtl/>
        </w:rPr>
        <w:t xml:space="preserve"> ومبادئه وأهدافه من خلال أحدث الأجهزة العصرية</w:t>
      </w:r>
      <w:r w:rsidR="00BC65C5">
        <w:rPr>
          <w:rFonts w:hint="cs"/>
          <w:rtl/>
        </w:rPr>
        <w:t>،</w:t>
      </w:r>
      <w:r>
        <w:rPr>
          <w:rFonts w:hint="cs"/>
          <w:rtl/>
        </w:rPr>
        <w:t xml:space="preserve"> عن طريق محطّات البثّ المرئية والمسموعة</w:t>
      </w:r>
      <w:r w:rsidR="00BC65C5">
        <w:rPr>
          <w:rFonts w:hint="cs"/>
          <w:rtl/>
        </w:rPr>
        <w:t>،</w:t>
      </w:r>
      <w:r>
        <w:rPr>
          <w:rFonts w:hint="cs"/>
          <w:rtl/>
        </w:rPr>
        <w:t xml:space="preserve"> والإنترنت والكتاب والشريط المسجّل</w:t>
      </w:r>
      <w:r w:rsidR="00BC65C5">
        <w:rPr>
          <w:rFonts w:hint="cs"/>
          <w:rtl/>
        </w:rPr>
        <w:t>،</w:t>
      </w:r>
      <w:r>
        <w:rPr>
          <w:rFonts w:hint="cs"/>
          <w:rtl/>
        </w:rPr>
        <w:t xml:space="preserve"> وكلّ ما يصدق عليه الإعلام لإيصالها إلى العالم بأجمعه بشكلّها الذي أراده الإمام الحسين </w:t>
      </w:r>
      <w:r w:rsidR="00E01386" w:rsidRPr="00E01386">
        <w:rPr>
          <w:rStyle w:val="libAlaemChar"/>
          <w:rFonts w:hint="cs"/>
          <w:rtl/>
        </w:rPr>
        <w:t>عليه‌السلام</w:t>
      </w:r>
      <w:r w:rsidR="00BC65C5">
        <w:rPr>
          <w:rFonts w:hint="cs"/>
          <w:rtl/>
        </w:rPr>
        <w:t>،</w:t>
      </w:r>
      <w:r>
        <w:rPr>
          <w:rFonts w:hint="cs"/>
          <w:rtl/>
        </w:rPr>
        <w:t xml:space="preserve"> وأن نعظّم الشعائر التي تقدّمها الهيئات الحسينيّة من ذكر لأبي عبد الله الحسين </w:t>
      </w:r>
      <w:r w:rsidR="00E01386" w:rsidRPr="00E01386">
        <w:rPr>
          <w:rStyle w:val="libAlaemChar"/>
          <w:rFonts w:hint="cs"/>
          <w:rtl/>
        </w:rPr>
        <w:t>عليه‌السلام</w:t>
      </w:r>
      <w:r>
        <w:rPr>
          <w:rFonts w:hint="cs"/>
          <w:rtl/>
        </w:rPr>
        <w:t xml:space="preserve"> والبكاء والعزاء</w:t>
      </w:r>
      <w:r w:rsidR="00BC65C5">
        <w:rPr>
          <w:rFonts w:hint="cs"/>
          <w:rtl/>
        </w:rPr>
        <w:t>،</w:t>
      </w:r>
      <w:r>
        <w:rPr>
          <w:rFonts w:hint="cs"/>
          <w:rtl/>
        </w:rPr>
        <w:t xml:space="preserve"> ومختلف مواكب الحزن</w:t>
      </w:r>
      <w:r w:rsidR="00BC65C5">
        <w:rPr>
          <w:rFonts w:hint="cs"/>
          <w:rtl/>
        </w:rPr>
        <w:t>.</w:t>
      </w:r>
    </w:p>
    <w:p w:rsidR="00874690" w:rsidRDefault="00874690" w:rsidP="008F395F">
      <w:pPr>
        <w:pStyle w:val="libNormal"/>
        <w:rPr>
          <w:rtl/>
        </w:rPr>
      </w:pPr>
      <w:r w:rsidRPr="008F395F">
        <w:rPr>
          <w:rFonts w:hint="cs"/>
          <w:rtl/>
        </w:rPr>
        <w:t>كما يحسن أن تُعطّل الأسواق والمحلاّت</w:t>
      </w:r>
      <w:r w:rsidR="00BC65C5" w:rsidRPr="008F395F">
        <w:rPr>
          <w:rFonts w:hint="cs"/>
          <w:rtl/>
        </w:rPr>
        <w:t>،</w:t>
      </w:r>
      <w:r w:rsidRPr="008F395F">
        <w:rPr>
          <w:rFonts w:hint="cs"/>
          <w:rtl/>
        </w:rPr>
        <w:t xml:space="preserve"> ونشر مظاهر الحزن والعزاء خلال أيّام عاشوراء</w:t>
      </w:r>
      <w:r w:rsidR="00BC65C5" w:rsidRPr="008F395F">
        <w:rPr>
          <w:rFonts w:hint="cs"/>
          <w:rtl/>
        </w:rPr>
        <w:t>،</w:t>
      </w:r>
      <w:r w:rsidRPr="008F395F">
        <w:rPr>
          <w:rFonts w:hint="cs"/>
          <w:rtl/>
        </w:rPr>
        <w:t xml:space="preserve"> لا سيما يوم العاشر</w:t>
      </w:r>
      <w:r w:rsidR="00BC65C5" w:rsidRPr="008F395F">
        <w:rPr>
          <w:rFonts w:hint="cs"/>
          <w:rtl/>
        </w:rPr>
        <w:t>؛</w:t>
      </w:r>
      <w:r w:rsidRPr="008F395F">
        <w:rPr>
          <w:rFonts w:hint="cs"/>
          <w:rtl/>
        </w:rPr>
        <w:t xml:space="preserve"> إشعاراً بالحزن على أبي عبد الله الحسين </w:t>
      </w:r>
      <w:r w:rsidR="00E01386" w:rsidRPr="00E01386">
        <w:rPr>
          <w:rStyle w:val="libAlaemChar"/>
          <w:rFonts w:hint="cs"/>
          <w:rtl/>
        </w:rPr>
        <w:t>عليه‌السلام</w:t>
      </w:r>
      <w:r w:rsidR="00BC65C5" w:rsidRPr="008F395F">
        <w:rPr>
          <w:rFonts w:hint="cs"/>
          <w:rtl/>
        </w:rPr>
        <w:t>،</w:t>
      </w:r>
      <w:r w:rsidRPr="008F395F">
        <w:rPr>
          <w:rFonts w:hint="cs"/>
          <w:rtl/>
        </w:rPr>
        <w:t xml:space="preserve"> فقد قال الإمام الرضا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إنّ المحرمُ شهرٌ كان أهلُ الجاهليّة يُحرّمون فيه القتال فاستُحلّت فيه دماؤنا</w:t>
      </w:r>
      <w:r w:rsidR="00BC65C5" w:rsidRPr="008F395F">
        <w:rPr>
          <w:rStyle w:val="libBold2Char"/>
          <w:rFonts w:hint="cs"/>
          <w:rtl/>
        </w:rPr>
        <w:t>،</w:t>
      </w:r>
      <w:r w:rsidRPr="008F395F">
        <w:rPr>
          <w:rStyle w:val="libBold2Char"/>
          <w:rFonts w:hint="cs"/>
          <w:rtl/>
        </w:rPr>
        <w:t xml:space="preserve"> وهُتكت فيه حرمتنا</w:t>
      </w:r>
      <w:r w:rsidR="00BC65C5" w:rsidRPr="008F395F">
        <w:rPr>
          <w:rStyle w:val="libBold2Char"/>
          <w:rFonts w:hint="cs"/>
          <w:rtl/>
        </w:rPr>
        <w:t>،</w:t>
      </w:r>
      <w:r w:rsidRPr="008F395F">
        <w:rPr>
          <w:rStyle w:val="libBold2Char"/>
          <w:rFonts w:hint="cs"/>
          <w:rtl/>
        </w:rPr>
        <w:t xml:space="preserve"> وسُبي فيه ذرارينا ونساؤنا</w:t>
      </w:r>
      <w:r w:rsidR="00BC65C5" w:rsidRPr="008F395F">
        <w:rPr>
          <w:rStyle w:val="libBold2Char"/>
          <w:rFonts w:hint="cs"/>
          <w:rtl/>
        </w:rPr>
        <w:t>،</w:t>
      </w:r>
      <w:r w:rsidRPr="008F395F">
        <w:rPr>
          <w:rStyle w:val="libBold2Char"/>
          <w:rFonts w:hint="cs"/>
          <w:rtl/>
        </w:rPr>
        <w:t xml:space="preserve"> وأُضرمت النيران في مضاربنا</w:t>
      </w:r>
      <w:r w:rsidR="00BC65C5" w:rsidRPr="008F395F">
        <w:rPr>
          <w:rStyle w:val="libBold2Char"/>
          <w:rFonts w:hint="cs"/>
          <w:rtl/>
        </w:rPr>
        <w:t>،</w:t>
      </w:r>
      <w:r w:rsidRPr="008F395F">
        <w:rPr>
          <w:rStyle w:val="libBold2Char"/>
          <w:rFonts w:hint="cs"/>
          <w:rtl/>
        </w:rPr>
        <w:t xml:space="preserve"> وانتُهب ما فيها من ثقلنا</w:t>
      </w:r>
      <w:r w:rsidR="00BC65C5" w:rsidRPr="008F395F">
        <w:rPr>
          <w:rStyle w:val="libBold2Char"/>
          <w:rFonts w:hint="cs"/>
          <w:rtl/>
        </w:rPr>
        <w:t>،</w:t>
      </w:r>
      <w:r w:rsidRPr="008F395F">
        <w:rPr>
          <w:rStyle w:val="libBold2Char"/>
          <w:rFonts w:hint="cs"/>
          <w:rtl/>
        </w:rPr>
        <w:t xml:space="preserve"> ولم تُرعَ لرسول الله حرمة في أمرنا</w:t>
      </w:r>
      <w:r w:rsidR="00BC65C5" w:rsidRPr="008F395F">
        <w:rPr>
          <w:rStyle w:val="libBold2Char"/>
          <w:rFonts w:hint="cs"/>
          <w:rtl/>
        </w:rPr>
        <w:t>،</w:t>
      </w:r>
      <w:r w:rsidRPr="008F395F">
        <w:rPr>
          <w:rStyle w:val="libBold2Char"/>
          <w:rFonts w:hint="cs"/>
          <w:rtl/>
        </w:rPr>
        <w:t xml:space="preserve"> إنّ يوم الحسين </w:t>
      </w:r>
      <w:r w:rsidR="00E01386" w:rsidRPr="00E01386">
        <w:rPr>
          <w:rStyle w:val="libAlaemChar"/>
          <w:rFonts w:hint="cs"/>
          <w:rtl/>
        </w:rPr>
        <w:t>عليه‌السلام</w:t>
      </w:r>
      <w:r w:rsidRPr="008F395F">
        <w:rPr>
          <w:rStyle w:val="libBold2Char"/>
          <w:rFonts w:hint="cs"/>
          <w:rtl/>
        </w:rPr>
        <w:t xml:space="preserve"> أقرح جفوننا</w:t>
      </w:r>
      <w:r w:rsidR="00BC65C5" w:rsidRPr="008F395F">
        <w:rPr>
          <w:rStyle w:val="libBold2Char"/>
          <w:rFonts w:hint="cs"/>
          <w:rtl/>
        </w:rPr>
        <w:t>،</w:t>
      </w:r>
      <w:r w:rsidRPr="008F395F">
        <w:rPr>
          <w:rStyle w:val="libBold2Char"/>
          <w:rFonts w:hint="cs"/>
          <w:rtl/>
        </w:rPr>
        <w:t xml:space="preserve"> وأسبل دموعنا</w:t>
      </w:r>
      <w:r w:rsidR="00BC65C5" w:rsidRPr="008F395F">
        <w:rPr>
          <w:rStyle w:val="libBold2Char"/>
          <w:rFonts w:hint="cs"/>
          <w:rtl/>
        </w:rPr>
        <w:t>،</w:t>
      </w:r>
      <w:r w:rsidRPr="008F395F">
        <w:rPr>
          <w:rStyle w:val="libBold2Char"/>
          <w:rFonts w:hint="cs"/>
          <w:rtl/>
        </w:rPr>
        <w:t xml:space="preserve"> وأذلّ عزيزنا بأرض كربٍ وبلاءٍ</w:t>
      </w:r>
      <w:r w:rsidR="00BC65C5" w:rsidRPr="008F395F">
        <w:rPr>
          <w:rStyle w:val="libBold2Char"/>
          <w:rFonts w:hint="cs"/>
          <w:rtl/>
        </w:rPr>
        <w:t>،</w:t>
      </w:r>
      <w:r w:rsidRPr="008F395F">
        <w:rPr>
          <w:rStyle w:val="libBold2Char"/>
          <w:rFonts w:hint="cs"/>
          <w:rtl/>
        </w:rPr>
        <w:t xml:space="preserve"> وأورثتنا يا أرض كربٍ وبلاءٍ</w:t>
      </w:r>
      <w:r w:rsidR="00BC65C5" w:rsidRPr="008F395F">
        <w:rPr>
          <w:rStyle w:val="libBold2Char"/>
          <w:rFonts w:hint="cs"/>
          <w:rtl/>
        </w:rPr>
        <w:t>،</w:t>
      </w:r>
      <w:r w:rsidRPr="008F395F">
        <w:rPr>
          <w:rStyle w:val="libBold2Char"/>
          <w:rFonts w:hint="cs"/>
          <w:rtl/>
        </w:rPr>
        <w:t xml:space="preserve"> أورثتنا الكرب والبلاء إلى يوم الانقضاء</w:t>
      </w:r>
      <w:r w:rsidR="00BC65C5" w:rsidRPr="008F395F">
        <w:rPr>
          <w:rStyle w:val="libBold2Char"/>
          <w:rFonts w:hint="cs"/>
          <w:rtl/>
        </w:rPr>
        <w:t>.</w:t>
      </w:r>
      <w:r w:rsidRPr="008F395F">
        <w:rPr>
          <w:rStyle w:val="libBold2Char"/>
          <w:rFonts w:hint="cs"/>
          <w:rtl/>
        </w:rPr>
        <w:t xml:space="preserve"> فعلى مثل الحسين فليبك الباكون</w:t>
      </w:r>
      <w:r w:rsidR="00BC65C5" w:rsidRPr="008F395F">
        <w:rPr>
          <w:rStyle w:val="libBold2Char"/>
          <w:rFonts w:hint="cs"/>
          <w:rtl/>
        </w:rPr>
        <w:t>؛</w:t>
      </w:r>
      <w:r w:rsidRPr="008F395F">
        <w:rPr>
          <w:rStyle w:val="libBold2Char"/>
          <w:rFonts w:hint="cs"/>
          <w:rtl/>
        </w:rPr>
        <w:t xml:space="preserve"> فإنّ البكاء يُحطّ الذنوب العظام</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sidRPr="008F395F">
        <w:rPr>
          <w:rFonts w:hint="cs"/>
          <w:rtl/>
        </w:rPr>
        <w:t xml:space="preserve">ثمّ 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 xml:space="preserve">كان أبي </w:t>
      </w:r>
      <w:r w:rsidR="00E01386" w:rsidRPr="00E01386">
        <w:rPr>
          <w:rStyle w:val="libAlaemChar"/>
          <w:rFonts w:hint="cs"/>
          <w:rtl/>
        </w:rPr>
        <w:t>عليه‌السلام</w:t>
      </w:r>
      <w:r w:rsidRPr="008F395F">
        <w:rPr>
          <w:rStyle w:val="libBold2Char"/>
          <w:rFonts w:hint="cs"/>
          <w:rtl/>
        </w:rPr>
        <w:t xml:space="preserve"> إذا دخل شهر المحرّم لا يُرى ضاحكاً</w:t>
      </w:r>
      <w:r w:rsidR="00BC65C5" w:rsidRPr="008F395F">
        <w:rPr>
          <w:rStyle w:val="libBold2Char"/>
          <w:rFonts w:hint="cs"/>
          <w:rtl/>
        </w:rPr>
        <w:t>،</w:t>
      </w:r>
      <w:r w:rsidRPr="008F395F">
        <w:rPr>
          <w:rStyle w:val="libBold2Char"/>
          <w:rFonts w:hint="cs"/>
          <w:rtl/>
        </w:rPr>
        <w:t xml:space="preserve"> وكانت الكآبة تغلب عليه حتّى يمضي منه عشرة أيّام</w:t>
      </w:r>
      <w:r w:rsidR="00BC65C5" w:rsidRPr="008F395F">
        <w:rPr>
          <w:rStyle w:val="libBold2Char"/>
          <w:rFonts w:hint="cs"/>
          <w:rtl/>
        </w:rPr>
        <w:t>؛</w:t>
      </w:r>
      <w:r w:rsidRPr="008F395F">
        <w:rPr>
          <w:rStyle w:val="libBold2Char"/>
          <w:rFonts w:hint="cs"/>
          <w:rtl/>
        </w:rPr>
        <w:t xml:space="preserve"> فإذا كان يوم العاشر كان ذلك اليوم يوم مصيبته وحزنه وبكائه</w:t>
      </w:r>
      <w:r w:rsidR="00BC65C5" w:rsidRPr="008F395F">
        <w:rPr>
          <w:rStyle w:val="libBold2Char"/>
          <w:rFonts w:hint="cs"/>
          <w:rtl/>
        </w:rPr>
        <w:t>،</w:t>
      </w:r>
      <w:r w:rsidRPr="008F395F">
        <w:rPr>
          <w:rStyle w:val="libBold2Char"/>
          <w:rFonts w:hint="cs"/>
          <w:rtl/>
        </w:rPr>
        <w:t xml:space="preserve"> ويقول</w:t>
      </w:r>
      <w:r w:rsidR="00BC65C5" w:rsidRPr="008F395F">
        <w:rPr>
          <w:rStyle w:val="libBold2Char"/>
          <w:rFonts w:hint="cs"/>
          <w:rtl/>
        </w:rPr>
        <w:t>:</w:t>
      </w:r>
      <w:r w:rsidRPr="008F395F">
        <w:rPr>
          <w:rStyle w:val="libBold2Char"/>
          <w:rFonts w:hint="cs"/>
          <w:rtl/>
        </w:rPr>
        <w:t xml:space="preserve"> هو اليوم الذي قُتل فيه الحسين</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أمالي الشيخ الصدوق / 128</w:t>
      </w:r>
      <w:r w:rsidR="00BC65C5">
        <w:rPr>
          <w:rFonts w:hint="cs"/>
          <w:rtl/>
        </w:rPr>
        <w:t>،</w:t>
      </w:r>
      <w:r>
        <w:rPr>
          <w:rFonts w:hint="cs"/>
          <w:rtl/>
        </w:rPr>
        <w:t xml:space="preserve"> المجلس 27 ح2</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8F395F">
        <w:rPr>
          <w:rFonts w:hint="cs"/>
          <w:rtl/>
        </w:rPr>
        <w:lastRenderedPageBreak/>
        <w:t xml:space="preserve">وقال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مَنْ ترك السعي في حوائجه يوم عاشوراء قضى الله له حوائج الدنيا والآخرة</w:t>
      </w:r>
      <w:r w:rsidR="00BC65C5" w:rsidRPr="008F395F">
        <w:rPr>
          <w:rStyle w:val="libBold2Char"/>
          <w:rFonts w:hint="cs"/>
          <w:rtl/>
        </w:rPr>
        <w:t>،</w:t>
      </w:r>
      <w:r w:rsidRPr="008F395F">
        <w:rPr>
          <w:rStyle w:val="libBold2Char"/>
          <w:rFonts w:hint="cs"/>
          <w:rtl/>
        </w:rPr>
        <w:t xml:space="preserve"> ومَنْ كان يوم عاشوراء يوم مصيبته وحزنه وبكائه يجعل الله (عزّ وجلّ) يوم القيامة يوم فرحه وسروره</w:t>
      </w:r>
      <w:r w:rsidR="00BC65C5" w:rsidRPr="008F395F">
        <w:rPr>
          <w:rStyle w:val="libBold2Char"/>
          <w:rFonts w:hint="cs"/>
          <w:rtl/>
        </w:rPr>
        <w:t>،</w:t>
      </w:r>
      <w:r w:rsidRPr="008F395F">
        <w:rPr>
          <w:rStyle w:val="libBold2Char"/>
          <w:rFonts w:hint="cs"/>
          <w:rtl/>
        </w:rPr>
        <w:t xml:space="preserve"> وقرّت بنا في الجنان عينه</w:t>
      </w:r>
      <w:r w:rsidR="00BC65C5" w:rsidRPr="008F395F">
        <w:rPr>
          <w:rStyle w:val="libBold2Char"/>
          <w:rFonts w:hint="cs"/>
          <w:rtl/>
        </w:rPr>
        <w:t>،</w:t>
      </w:r>
      <w:r w:rsidRPr="008F395F">
        <w:rPr>
          <w:rStyle w:val="libBold2Char"/>
          <w:rFonts w:hint="cs"/>
          <w:rtl/>
        </w:rPr>
        <w:t xml:space="preserve"> ومَنْ سمّى يوم عاشوراء يوم بركة وادّخر لمنزله شيئاً لم يُبارك له فيما ادّخر</w:t>
      </w:r>
      <w:r w:rsidR="00BC65C5" w:rsidRPr="008F395F">
        <w:rPr>
          <w:rStyle w:val="libBold2Char"/>
          <w:rFonts w:hint="cs"/>
          <w:rtl/>
        </w:rPr>
        <w:t>،</w:t>
      </w:r>
      <w:r w:rsidRPr="008F395F">
        <w:rPr>
          <w:rStyle w:val="libBold2Char"/>
          <w:rFonts w:hint="cs"/>
          <w:rtl/>
        </w:rPr>
        <w:t xml:space="preserve"> وحُشر يوم القيامة مع يزيد وعبيد الله بن زياد وعمر بن سعد لعنهم الله إلى أسفل درك من النار</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ثانياً</w:t>
      </w:r>
      <w:r w:rsidR="00BC65C5">
        <w:rPr>
          <w:rFonts w:hint="cs"/>
          <w:rtl/>
        </w:rPr>
        <w:t>:</w:t>
      </w:r>
      <w:r>
        <w:rPr>
          <w:rFonts w:hint="cs"/>
          <w:rtl/>
        </w:rPr>
        <w:t xml:space="preserve"> مثلما سار الإمام الحسين </w:t>
      </w:r>
      <w:r w:rsidR="00E01386" w:rsidRPr="00E01386">
        <w:rPr>
          <w:rStyle w:val="libAlaemChar"/>
          <w:rFonts w:hint="cs"/>
          <w:rtl/>
        </w:rPr>
        <w:t>عليه‌السلام</w:t>
      </w:r>
      <w:r>
        <w:rPr>
          <w:rFonts w:hint="cs"/>
          <w:rtl/>
        </w:rPr>
        <w:t xml:space="preserve"> في طريق تطبيق الإسلام</w:t>
      </w:r>
      <w:r w:rsidR="00BC65C5">
        <w:rPr>
          <w:rFonts w:hint="cs"/>
          <w:rtl/>
        </w:rPr>
        <w:t>،</w:t>
      </w:r>
      <w:r>
        <w:rPr>
          <w:rFonts w:hint="cs"/>
          <w:rtl/>
        </w:rPr>
        <w:t xml:space="preserve"> والعمل بقوانين القرآن</w:t>
      </w:r>
      <w:r w:rsidR="00BC65C5">
        <w:rPr>
          <w:rFonts w:hint="cs"/>
          <w:rtl/>
        </w:rPr>
        <w:t>،</w:t>
      </w:r>
      <w:r>
        <w:rPr>
          <w:rFonts w:hint="cs"/>
          <w:rtl/>
        </w:rPr>
        <w:t xml:space="preserve"> يتوجّب علينا كذلك أن تكون خُطانا إثر خطاه</w:t>
      </w:r>
      <w:r w:rsidR="00BC65C5">
        <w:rPr>
          <w:rFonts w:hint="cs"/>
          <w:rtl/>
        </w:rPr>
        <w:t>،</w:t>
      </w:r>
      <w:r>
        <w:rPr>
          <w:rFonts w:hint="cs"/>
          <w:rtl/>
        </w:rPr>
        <w:t xml:space="preserve"> وأن نسعى لتطبيق أحكام الإسلام في بلدان العالم الإسلامي</w:t>
      </w:r>
      <w:r w:rsidR="00BC65C5">
        <w:rPr>
          <w:rFonts w:hint="cs"/>
          <w:rtl/>
        </w:rPr>
        <w:t>.</w:t>
      </w:r>
    </w:p>
    <w:p w:rsidR="00874690" w:rsidRDefault="00874690" w:rsidP="008F395F">
      <w:pPr>
        <w:pStyle w:val="libNormal"/>
        <w:rPr>
          <w:rtl/>
        </w:rPr>
      </w:pPr>
      <w:r>
        <w:rPr>
          <w:rFonts w:hint="cs"/>
          <w:rtl/>
        </w:rPr>
        <w:t>ثالثاً</w:t>
      </w:r>
      <w:r w:rsidR="00BC65C5">
        <w:rPr>
          <w:rFonts w:hint="cs"/>
          <w:rtl/>
        </w:rPr>
        <w:t>:</w:t>
      </w:r>
      <w:r>
        <w:rPr>
          <w:rFonts w:hint="cs"/>
          <w:rtl/>
        </w:rPr>
        <w:t xml:space="preserve"> علينا أن نقيم وأينما كنّا مجالس العزاء لأبي عبد الله الحسين </w:t>
      </w:r>
      <w:r w:rsidR="00E01386" w:rsidRPr="00E01386">
        <w:rPr>
          <w:rStyle w:val="libAlaemChar"/>
          <w:rFonts w:hint="cs"/>
          <w:rtl/>
        </w:rPr>
        <w:t>عليه‌السلام</w:t>
      </w:r>
      <w:r>
        <w:rPr>
          <w:rFonts w:hint="cs"/>
          <w:rtl/>
        </w:rPr>
        <w:t xml:space="preserve"> على أفضل نحو ممكن</w:t>
      </w:r>
      <w:r w:rsidR="00BC65C5">
        <w:rPr>
          <w:rFonts w:hint="cs"/>
          <w:rtl/>
        </w:rPr>
        <w:t>؛</w:t>
      </w:r>
      <w:r>
        <w:rPr>
          <w:rFonts w:hint="cs"/>
          <w:rtl/>
        </w:rPr>
        <w:t xml:space="preserve"> لأنّ بقاء الإسلام إلى آخر الزمان هو الهدف الذي من أجله استشهد الإمام الحسين </w:t>
      </w:r>
      <w:r w:rsidR="00E01386" w:rsidRPr="00E01386">
        <w:rPr>
          <w:rStyle w:val="libAlaemChar"/>
          <w:rFonts w:hint="cs"/>
          <w:rtl/>
        </w:rPr>
        <w:t>عليه‌السلام</w:t>
      </w:r>
      <w:r w:rsidR="00BC65C5">
        <w:rPr>
          <w:rFonts w:hint="cs"/>
          <w:rtl/>
        </w:rPr>
        <w:t>،</w:t>
      </w:r>
      <w:r>
        <w:rPr>
          <w:rFonts w:hint="cs"/>
          <w:rtl/>
        </w:rPr>
        <w:t xml:space="preserve"> فإنّ الإسلام سيبقى حيّاً إلى الأبد بفضل دم سيد الشهداء </w:t>
      </w:r>
      <w:r w:rsidR="00E01386" w:rsidRPr="00E01386">
        <w:rPr>
          <w:rStyle w:val="libAlaemChar"/>
          <w:rFonts w:hint="cs"/>
          <w:rtl/>
        </w:rPr>
        <w:t>عليه‌السلام</w:t>
      </w:r>
      <w:r w:rsidR="00BC65C5">
        <w:rPr>
          <w:rFonts w:hint="cs"/>
          <w:rtl/>
        </w:rPr>
        <w:t>،</w:t>
      </w:r>
      <w:r>
        <w:rPr>
          <w:rFonts w:hint="cs"/>
          <w:rtl/>
        </w:rPr>
        <w:t xml:space="preserve"> ودماء الشهداء الذين تربّوا في مدرسته </w:t>
      </w:r>
      <w:r w:rsidR="00E01386" w:rsidRPr="00E01386">
        <w:rPr>
          <w:rStyle w:val="libAlaemChar"/>
          <w:rFonts w:hint="cs"/>
          <w:rtl/>
        </w:rPr>
        <w:t>عليه‌السلام</w:t>
      </w:r>
      <w:r w:rsidR="00BC65C5">
        <w:rPr>
          <w:rFonts w:hint="cs"/>
          <w:rtl/>
        </w:rPr>
        <w:t>،</w:t>
      </w:r>
      <w:r>
        <w:rPr>
          <w:rFonts w:hint="cs"/>
          <w:rtl/>
        </w:rPr>
        <w:t xml:space="preserve"> والذين يدافعون عن العقيدة الإسلاميّة المقدّسة طوال التاريخ</w:t>
      </w:r>
      <w:r w:rsidR="00BC65C5">
        <w:rPr>
          <w:rFonts w:hint="cs"/>
          <w:rtl/>
        </w:rPr>
        <w:t>.</w:t>
      </w:r>
    </w:p>
    <w:p w:rsidR="00874690" w:rsidRDefault="00874690" w:rsidP="008F395F">
      <w:pPr>
        <w:pStyle w:val="libNormal"/>
        <w:rPr>
          <w:rtl/>
        </w:rPr>
      </w:pPr>
      <w:r w:rsidRPr="008F395F">
        <w:rPr>
          <w:rFonts w:hint="cs"/>
          <w:rtl/>
        </w:rPr>
        <w:t xml:space="preserve">إنَّ إقامة المآتم والعزاء والبكاء أيّام عاشوراء على الإمام أبي عبد الله الحسين </w:t>
      </w:r>
      <w:r w:rsidR="00E01386" w:rsidRPr="00E01386">
        <w:rPr>
          <w:rStyle w:val="libAlaemChar"/>
          <w:rFonts w:hint="cs"/>
          <w:rtl/>
        </w:rPr>
        <w:t>عليه‌السلام</w:t>
      </w:r>
      <w:r w:rsidR="00BC65C5" w:rsidRPr="008F395F">
        <w:rPr>
          <w:rFonts w:hint="cs"/>
          <w:rtl/>
        </w:rPr>
        <w:t>،</w:t>
      </w:r>
      <w:r w:rsidRPr="008F395F">
        <w:rPr>
          <w:rFonts w:hint="cs"/>
          <w:rtl/>
        </w:rPr>
        <w:t xml:space="preserve"> وإقامة المآدب لإطعام الناس في ذلك</w:t>
      </w:r>
      <w:r w:rsidR="00BC65C5" w:rsidRPr="008F395F">
        <w:rPr>
          <w:rFonts w:hint="cs"/>
          <w:rtl/>
        </w:rPr>
        <w:t>،</w:t>
      </w:r>
      <w:r w:rsidRPr="008F395F">
        <w:rPr>
          <w:rFonts w:hint="cs"/>
          <w:rtl/>
        </w:rPr>
        <w:t xml:space="preserve"> وإحياء عاشوراء</w:t>
      </w:r>
      <w:r w:rsidR="00BC65C5" w:rsidRPr="008F395F">
        <w:rPr>
          <w:rFonts w:hint="cs"/>
          <w:rtl/>
        </w:rPr>
        <w:t>،</w:t>
      </w:r>
      <w:r w:rsidRPr="008F395F">
        <w:rPr>
          <w:rFonts w:hint="cs"/>
          <w:rtl/>
        </w:rPr>
        <w:t xml:space="preserve"> فهذه المراسم وأمثالها هي التي حفظت لنا روح التشيّع</w:t>
      </w:r>
      <w:r w:rsidR="00BC65C5" w:rsidRPr="008F395F">
        <w:rPr>
          <w:rFonts w:hint="cs"/>
          <w:rtl/>
        </w:rPr>
        <w:t>،</w:t>
      </w:r>
      <w:r w:rsidRPr="008F395F">
        <w:rPr>
          <w:rFonts w:hint="cs"/>
          <w:rtl/>
        </w:rPr>
        <w:t xml:space="preserve"> والتمسّك بالقرآن والعترة الطاهرة </w:t>
      </w:r>
      <w:r w:rsidR="00E01386" w:rsidRPr="00E01386">
        <w:rPr>
          <w:rStyle w:val="libAlaemChar"/>
          <w:rFonts w:hint="cs"/>
          <w:rtl/>
        </w:rPr>
        <w:t>عليها‌السلام</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علل الشرائع / 227 ح1</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 xml:space="preserve">قبس من شعاع الإمام الحسين </w:t>
      </w:r>
      <w:r w:rsidR="00E01386" w:rsidRPr="00E01386">
        <w:rPr>
          <w:rStyle w:val="libAlaemChar"/>
          <w:rFonts w:hint="cs"/>
          <w:rtl/>
        </w:rPr>
        <w:t>عليه‌السلام</w:t>
      </w:r>
      <w:r>
        <w:rPr>
          <w:rFonts w:hint="cs"/>
          <w:rtl/>
        </w:rPr>
        <w:t xml:space="preserve"> / 38</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فهل نُلام على البكاء يا عقلاء العالم أجمع</w:t>
      </w:r>
      <w:r w:rsidR="00BC65C5">
        <w:rPr>
          <w:rFonts w:hint="cs"/>
          <w:rtl/>
        </w:rPr>
        <w:t>؟</w:t>
      </w:r>
    </w:p>
    <w:p w:rsidR="00874690" w:rsidRDefault="00874690" w:rsidP="008F395F">
      <w:pPr>
        <w:pStyle w:val="libNormal"/>
        <w:rPr>
          <w:rtl/>
        </w:rPr>
      </w:pPr>
      <w:r>
        <w:rPr>
          <w:rFonts w:hint="cs"/>
          <w:rtl/>
        </w:rPr>
        <w:t xml:space="preserve">أو هل يعذر أحد منكم في عدم البكاء أو التباكي على سيد الشهداء </w:t>
      </w:r>
      <w:r w:rsidR="00E01386" w:rsidRPr="00E01386">
        <w:rPr>
          <w:rStyle w:val="libAlaemChar"/>
          <w:rFonts w:hint="cs"/>
          <w:rtl/>
        </w:rPr>
        <w:t>عليه‌السلام</w:t>
      </w:r>
      <w:r w:rsidR="00BC65C5">
        <w:rPr>
          <w:rFonts w:hint="cs"/>
          <w:rtl/>
        </w:rPr>
        <w:t>؟</w:t>
      </w:r>
    </w:p>
    <w:p w:rsidR="00874690" w:rsidRDefault="00874690" w:rsidP="008F395F">
      <w:pPr>
        <w:pStyle w:val="libNormal"/>
        <w:rPr>
          <w:rtl/>
        </w:rPr>
      </w:pPr>
      <w:r w:rsidRPr="008F395F">
        <w:rPr>
          <w:rFonts w:hint="cs"/>
          <w:rtl/>
        </w:rPr>
        <w:t xml:space="preserve">والآن يا عزيزي هل عرفت معنى قول الإمام الحسين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أنا قتيلُ العبرة</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بل هناك مقاصد أُخرى هي</w:t>
      </w:r>
      <w:r w:rsidR="00BC65C5">
        <w:rPr>
          <w:rFonts w:hint="cs"/>
          <w:rtl/>
        </w:rPr>
        <w:t>:</w:t>
      </w:r>
      <w:r>
        <w:rPr>
          <w:rFonts w:hint="cs"/>
          <w:rtl/>
        </w:rPr>
        <w:t xml:space="preserve"> </w:t>
      </w:r>
    </w:p>
    <w:p w:rsidR="00874690" w:rsidRDefault="00874690" w:rsidP="008F395F">
      <w:pPr>
        <w:pStyle w:val="libNormal"/>
        <w:rPr>
          <w:rtl/>
        </w:rPr>
      </w:pPr>
      <w:r>
        <w:rPr>
          <w:rFonts w:hint="cs"/>
          <w:rtl/>
        </w:rPr>
        <w:t>أ</w:t>
      </w:r>
      <w:r w:rsidR="00E62BCA">
        <w:rPr>
          <w:rFonts w:hint="cs"/>
          <w:rtl/>
        </w:rPr>
        <w:t xml:space="preserve"> - </w:t>
      </w:r>
      <w:r>
        <w:rPr>
          <w:rFonts w:hint="cs"/>
          <w:rtl/>
        </w:rPr>
        <w:t>إحياء الشريعة الإسلاميّة وحفظها على مدى الأيام</w:t>
      </w:r>
      <w:r w:rsidR="00BC65C5">
        <w:rPr>
          <w:rFonts w:hint="cs"/>
          <w:rtl/>
        </w:rPr>
        <w:t>،</w:t>
      </w:r>
      <w:r>
        <w:rPr>
          <w:rFonts w:hint="cs"/>
          <w:rtl/>
        </w:rPr>
        <w:t xml:space="preserve"> وتعاقب الأجيال الإسلاميّة</w:t>
      </w:r>
      <w:r w:rsidR="00BC65C5">
        <w:rPr>
          <w:rFonts w:hint="cs"/>
          <w:rtl/>
        </w:rPr>
        <w:t>.</w:t>
      </w:r>
    </w:p>
    <w:p w:rsidR="00874690" w:rsidRDefault="00874690" w:rsidP="008F395F">
      <w:pPr>
        <w:pStyle w:val="libNormal"/>
        <w:rPr>
          <w:rtl/>
        </w:rPr>
      </w:pPr>
      <w:r>
        <w:rPr>
          <w:rFonts w:hint="cs"/>
          <w:rtl/>
        </w:rPr>
        <w:t>ب</w:t>
      </w:r>
      <w:r w:rsidR="00E62BCA">
        <w:rPr>
          <w:rFonts w:hint="cs"/>
          <w:rtl/>
        </w:rPr>
        <w:t xml:space="preserve"> - </w:t>
      </w:r>
      <w:r>
        <w:rPr>
          <w:rFonts w:hint="cs"/>
          <w:rtl/>
        </w:rPr>
        <w:t>تقويم الاعوجاج الذي يُصيب المسيرة الإسلاميّة</w:t>
      </w:r>
      <w:r w:rsidR="00BC65C5">
        <w:rPr>
          <w:rFonts w:hint="cs"/>
          <w:rtl/>
        </w:rPr>
        <w:t>؛</w:t>
      </w:r>
      <w:r>
        <w:rPr>
          <w:rFonts w:hint="cs"/>
          <w:rtl/>
        </w:rPr>
        <w:t xml:space="preserve"> ليكون الإمام الحسين </w:t>
      </w:r>
      <w:r w:rsidR="00E01386" w:rsidRPr="00E01386">
        <w:rPr>
          <w:rStyle w:val="libAlaemChar"/>
          <w:rFonts w:hint="cs"/>
          <w:rtl/>
        </w:rPr>
        <w:t>عليه‌السلام</w:t>
      </w:r>
      <w:r>
        <w:rPr>
          <w:rFonts w:hint="cs"/>
          <w:rtl/>
        </w:rPr>
        <w:t xml:space="preserve"> هو قطب دائرة الرحى في ذلك</w:t>
      </w:r>
      <w:r w:rsidR="00BC65C5">
        <w:rPr>
          <w:rFonts w:hint="cs"/>
          <w:rtl/>
        </w:rPr>
        <w:t>،</w:t>
      </w:r>
      <w:r>
        <w:rPr>
          <w:rFonts w:hint="cs"/>
          <w:rtl/>
        </w:rPr>
        <w:t xml:space="preserve"> وبالتالي نشر الصلاح بين أفراد الأُمّة اقتداء بالروح والأخلاق الحسينيّة الفاضلة</w:t>
      </w:r>
      <w:r w:rsidR="00BC65C5">
        <w:rPr>
          <w:rFonts w:hint="cs"/>
          <w:rtl/>
        </w:rPr>
        <w:t>.</w:t>
      </w:r>
    </w:p>
    <w:p w:rsidR="00874690" w:rsidRDefault="00874690" w:rsidP="008F395F">
      <w:pPr>
        <w:pStyle w:val="libNormal"/>
        <w:rPr>
          <w:rtl/>
        </w:rPr>
      </w:pPr>
      <w:r>
        <w:rPr>
          <w:rFonts w:hint="cs"/>
          <w:rtl/>
        </w:rPr>
        <w:t xml:space="preserve">وهذا التعريف لتأكيد الصّلة بين ذكر مقتله </w:t>
      </w:r>
      <w:r w:rsidR="00E01386" w:rsidRPr="00E01386">
        <w:rPr>
          <w:rStyle w:val="libAlaemChar"/>
          <w:rFonts w:hint="cs"/>
          <w:rtl/>
        </w:rPr>
        <w:t>عليه‌السلام</w:t>
      </w:r>
      <w:r>
        <w:rPr>
          <w:rFonts w:hint="cs"/>
          <w:rtl/>
        </w:rPr>
        <w:t xml:space="preserve"> وبين البكاء عليه</w:t>
      </w:r>
      <w:r w:rsidR="00BC65C5">
        <w:rPr>
          <w:rFonts w:hint="cs"/>
          <w:rtl/>
        </w:rPr>
        <w:t>؛</w:t>
      </w:r>
      <w:r>
        <w:rPr>
          <w:rFonts w:hint="cs"/>
          <w:rtl/>
        </w:rPr>
        <w:t xml:space="preserve"> لأنّ لوعة المصاب به لا تُطفأ</w:t>
      </w:r>
      <w:r w:rsidR="00BC65C5">
        <w:rPr>
          <w:rFonts w:hint="cs"/>
          <w:rtl/>
        </w:rPr>
        <w:t>،</w:t>
      </w:r>
      <w:r>
        <w:rPr>
          <w:rFonts w:hint="cs"/>
          <w:rtl/>
        </w:rPr>
        <w:t xml:space="preserve"> ومضض الاستياء له لا ينفد</w:t>
      </w:r>
      <w:r w:rsidR="00BC65C5">
        <w:rPr>
          <w:rFonts w:hint="cs"/>
          <w:rtl/>
        </w:rPr>
        <w:t>؛</w:t>
      </w:r>
      <w:r>
        <w:rPr>
          <w:rFonts w:hint="cs"/>
          <w:rtl/>
        </w:rPr>
        <w:t xml:space="preserve"> لاجتماع تلك الكوارث عليه</w:t>
      </w:r>
      <w:r w:rsidR="00BC65C5">
        <w:rPr>
          <w:rFonts w:hint="cs"/>
          <w:rtl/>
        </w:rPr>
        <w:t>،</w:t>
      </w:r>
      <w:r>
        <w:rPr>
          <w:rFonts w:hint="cs"/>
          <w:rtl/>
        </w:rPr>
        <w:t xml:space="preserve"> وملاقاته لها بصدر رحيب</w:t>
      </w:r>
      <w:r w:rsidR="00BC65C5">
        <w:rPr>
          <w:rFonts w:hint="cs"/>
          <w:rtl/>
        </w:rPr>
        <w:t>،</w:t>
      </w:r>
      <w:r>
        <w:rPr>
          <w:rFonts w:hint="cs"/>
          <w:rtl/>
        </w:rPr>
        <w:t xml:space="preserve"> وصبر تعجبت منه ملائكة السماء</w:t>
      </w:r>
      <w:r w:rsidR="00BC65C5">
        <w:rPr>
          <w:rFonts w:hint="cs"/>
          <w:rtl/>
        </w:rPr>
        <w:t>؛</w:t>
      </w:r>
      <w:r>
        <w:rPr>
          <w:rFonts w:hint="cs"/>
          <w:rtl/>
        </w:rPr>
        <w:t xml:space="preserve"> فأوّل ما يتأثّر به السامع لها أن تستدرّ دموعه</w:t>
      </w:r>
      <w:r w:rsidR="00BC65C5">
        <w:rPr>
          <w:rFonts w:hint="cs"/>
          <w:rtl/>
        </w:rPr>
        <w:t>،</w:t>
      </w:r>
      <w:r>
        <w:rPr>
          <w:rFonts w:hint="cs"/>
          <w:rtl/>
        </w:rPr>
        <w:t xml:space="preserve"> فلا يذكر الحسين </w:t>
      </w:r>
      <w:r w:rsidR="00E01386" w:rsidRPr="00E01386">
        <w:rPr>
          <w:rStyle w:val="libAlaemChar"/>
          <w:rFonts w:hint="cs"/>
          <w:rtl/>
        </w:rPr>
        <w:t>عليه‌السلام</w:t>
      </w:r>
      <w:r>
        <w:rPr>
          <w:rFonts w:hint="cs"/>
          <w:rtl/>
        </w:rPr>
        <w:t xml:space="preserve"> إلاّ والعبرة </w:t>
      </w:r>
      <w:r w:rsidR="005566C3">
        <w:rPr>
          <w:rFonts w:hint="cs"/>
          <w:rtl/>
        </w:rPr>
        <w:t>(</w:t>
      </w:r>
      <w:r>
        <w:rPr>
          <w:rFonts w:hint="cs"/>
          <w:rtl/>
        </w:rPr>
        <w:t>الدمعة</w:t>
      </w:r>
      <w:r w:rsidR="005566C3">
        <w:rPr>
          <w:rFonts w:hint="cs"/>
          <w:rtl/>
        </w:rPr>
        <w:t>)</w:t>
      </w:r>
      <w:r>
        <w:rPr>
          <w:rFonts w:hint="cs"/>
          <w:rtl/>
        </w:rPr>
        <w:t xml:space="preserve"> تسبق الذكر</w:t>
      </w:r>
      <w:r w:rsidR="00BC65C5">
        <w:rPr>
          <w:rFonts w:hint="cs"/>
          <w:rtl/>
        </w:rPr>
        <w:t>.</w:t>
      </w:r>
    </w:p>
    <w:p w:rsidR="00874690" w:rsidRDefault="00874690" w:rsidP="008F395F">
      <w:pPr>
        <w:pStyle w:val="libNormal"/>
        <w:rPr>
          <w:rtl/>
        </w:rPr>
      </w:pPr>
      <w:r w:rsidRPr="008F395F">
        <w:rPr>
          <w:rFonts w:hint="cs"/>
          <w:rtl/>
        </w:rPr>
        <w:t>أضف إلى ذلك</w:t>
      </w:r>
      <w:r w:rsidR="00BC65C5" w:rsidRPr="008F395F">
        <w:rPr>
          <w:rFonts w:hint="cs"/>
          <w:rtl/>
        </w:rPr>
        <w:t>:</w:t>
      </w:r>
      <w:r w:rsidRPr="008F395F">
        <w:rPr>
          <w:rFonts w:hint="cs"/>
          <w:rtl/>
        </w:rPr>
        <w:t xml:space="preserve"> المودّة الكامنة له في قلوب أحبائه وشيعته</w:t>
      </w:r>
      <w:r w:rsidR="00BC65C5" w:rsidRPr="008F395F">
        <w:rPr>
          <w:rFonts w:hint="cs"/>
          <w:rtl/>
        </w:rPr>
        <w:t>،</w:t>
      </w:r>
      <w:r w:rsidRPr="008F395F">
        <w:rPr>
          <w:rFonts w:hint="cs"/>
          <w:rtl/>
        </w:rPr>
        <w:t xml:space="preserve"> بحيث إذا انضمّت إلى كلّ ما سبق كانت أوعى</w:t>
      </w:r>
      <w:r w:rsidR="00BC65C5" w:rsidRPr="008F395F">
        <w:rPr>
          <w:rFonts w:hint="cs"/>
          <w:rtl/>
        </w:rPr>
        <w:t>،</w:t>
      </w:r>
      <w:r w:rsidRPr="008F395F">
        <w:rPr>
          <w:rFonts w:hint="cs"/>
          <w:rtl/>
        </w:rPr>
        <w:t xml:space="preserve"> لتأكيد الصّلة بين ذكره الشريف وبين البكاء الكثيف عليه</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 xml:space="preserve"> ولا سيما إذا قرأت مع إمامك الحجّة بن الحسن (صلوات الله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مقتل الحسين</w:t>
      </w:r>
      <w:r w:rsidR="00E62BCA">
        <w:rPr>
          <w:rFonts w:hint="cs"/>
          <w:rtl/>
        </w:rPr>
        <w:t xml:space="preserve"> - </w:t>
      </w:r>
      <w:r>
        <w:rPr>
          <w:rFonts w:hint="cs"/>
          <w:rtl/>
        </w:rPr>
        <w:t>للمقرم / 98</w:t>
      </w:r>
      <w:r w:rsidR="00BC65C5">
        <w:rPr>
          <w:rFonts w:hint="cs"/>
          <w:rtl/>
        </w:rPr>
        <w:t>.</w:t>
      </w:r>
    </w:p>
    <w:p w:rsidR="00BC65C5" w:rsidRDefault="00BC65C5" w:rsidP="00BC65C5">
      <w:pPr>
        <w:pStyle w:val="libNormal"/>
      </w:pPr>
      <w:r>
        <w:rPr>
          <w:rtl/>
        </w:rPr>
        <w:br w:type="page"/>
      </w:r>
    </w:p>
    <w:p w:rsidR="00874690" w:rsidRDefault="00874690" w:rsidP="00C34FF3">
      <w:pPr>
        <w:pStyle w:val="libNormal0"/>
        <w:rPr>
          <w:rtl/>
        </w:rPr>
      </w:pPr>
      <w:r w:rsidRPr="008F395F">
        <w:rPr>
          <w:rFonts w:hint="cs"/>
          <w:rtl/>
        </w:rPr>
        <w:lastRenderedPageBreak/>
        <w:t>عليه وآله</w:t>
      </w:r>
      <w:r w:rsidR="00BC65C5" w:rsidRPr="008F395F">
        <w:rPr>
          <w:rFonts w:hint="cs"/>
          <w:rtl/>
        </w:rPr>
        <w:t>،</w:t>
      </w:r>
      <w:r w:rsidRPr="008F395F">
        <w:rPr>
          <w:rFonts w:hint="cs"/>
          <w:rtl/>
        </w:rPr>
        <w:t xml:space="preserve"> وعجّ الله تعالى فرجه الشريف)</w:t>
      </w:r>
      <w:r w:rsidR="00BC65C5" w:rsidRPr="008F395F">
        <w:rPr>
          <w:rFonts w:hint="cs"/>
          <w:rtl/>
        </w:rPr>
        <w:t>.</w:t>
      </w:r>
      <w:r w:rsidRPr="008F395F">
        <w:rPr>
          <w:rFonts w:hint="cs"/>
          <w:rtl/>
        </w:rPr>
        <w:t xml:space="preserve"> يقول في زيارته المقدّسة</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لأندبنك صباحاً ومساءً</w:t>
      </w:r>
      <w:r w:rsidR="00BC65C5" w:rsidRPr="008F395F">
        <w:rPr>
          <w:rStyle w:val="libBold2Char"/>
          <w:rFonts w:hint="cs"/>
          <w:rtl/>
        </w:rPr>
        <w:t>،</w:t>
      </w:r>
      <w:r w:rsidRPr="008F395F">
        <w:rPr>
          <w:rStyle w:val="libBold2Char"/>
          <w:rFonts w:hint="cs"/>
          <w:rtl/>
        </w:rPr>
        <w:t xml:space="preserve"> ولأبكينّ عليك بدل الدموع دماً</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وفي دعاء الندبة نقول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فعلى الأطايب من أهل بيت محمد وعلي (صلّى الله عليهما وآلهما) فليبكِ الباكون</w:t>
      </w:r>
      <w:r w:rsidR="00BC65C5" w:rsidRPr="008F395F">
        <w:rPr>
          <w:rStyle w:val="libBold2Char"/>
          <w:rFonts w:hint="cs"/>
          <w:rtl/>
        </w:rPr>
        <w:t>،</w:t>
      </w:r>
      <w:r w:rsidRPr="008F395F">
        <w:rPr>
          <w:rStyle w:val="libBold2Char"/>
          <w:rFonts w:hint="cs"/>
          <w:rtl/>
        </w:rPr>
        <w:t xml:space="preserve"> وإيّاهم فليندب النادبون</w:t>
      </w:r>
      <w:r w:rsidR="00BC65C5" w:rsidRPr="008F395F">
        <w:rPr>
          <w:rStyle w:val="libBold2Char"/>
          <w:rFonts w:hint="cs"/>
          <w:rtl/>
        </w:rPr>
        <w:t>،</w:t>
      </w:r>
      <w:r w:rsidRPr="008F395F">
        <w:rPr>
          <w:rStyle w:val="libBold2Char"/>
          <w:rFonts w:hint="cs"/>
          <w:rtl/>
        </w:rPr>
        <w:t xml:space="preserve"> ولمثلهم فلتُذرف الدموع</w:t>
      </w:r>
      <w:r w:rsidR="00BC65C5" w:rsidRPr="008F395F">
        <w:rPr>
          <w:rStyle w:val="libBold2Char"/>
          <w:rFonts w:hint="cs"/>
          <w:rtl/>
        </w:rPr>
        <w:t>،</w:t>
      </w:r>
      <w:r w:rsidRPr="008F395F">
        <w:rPr>
          <w:rStyle w:val="libBold2Char"/>
          <w:rFonts w:hint="cs"/>
          <w:rtl/>
        </w:rPr>
        <w:t xml:space="preserve"> وليصرخ الصارخون</w:t>
      </w:r>
      <w:r w:rsidR="00BC65C5" w:rsidRPr="008F395F">
        <w:rPr>
          <w:rStyle w:val="libBold2Char"/>
          <w:rFonts w:hint="cs"/>
          <w:rtl/>
        </w:rPr>
        <w:t>،</w:t>
      </w:r>
      <w:r w:rsidRPr="008F395F">
        <w:rPr>
          <w:rStyle w:val="libBold2Char"/>
          <w:rFonts w:hint="cs"/>
          <w:rtl/>
        </w:rPr>
        <w:t xml:space="preserve"> ويضجّ الضاجّون</w:t>
      </w:r>
      <w:r w:rsidR="00BC65C5" w:rsidRPr="008F395F">
        <w:rPr>
          <w:rStyle w:val="libBold2Char"/>
          <w:rFonts w:hint="cs"/>
          <w:rtl/>
        </w:rPr>
        <w:t>،</w:t>
      </w:r>
      <w:r w:rsidRPr="008F395F">
        <w:rPr>
          <w:rStyle w:val="libBold2Char"/>
          <w:rFonts w:hint="cs"/>
          <w:rtl/>
        </w:rPr>
        <w:t xml:space="preserve"> ويعجّ العاجّون</w:t>
      </w:r>
      <w:r w:rsidR="00BC65C5" w:rsidRPr="008F395F">
        <w:rPr>
          <w:rStyle w:val="libBold2Char"/>
          <w:rFonts w:hint="cs"/>
          <w:rtl/>
        </w:rPr>
        <w:t>،</w:t>
      </w:r>
      <w:r w:rsidRPr="008F395F">
        <w:rPr>
          <w:rStyle w:val="libBold2Char"/>
          <w:rFonts w:hint="cs"/>
          <w:rtl/>
        </w:rPr>
        <w:t xml:space="preserve"> أين الحسن أين الحسين</w:t>
      </w:r>
      <w:r w:rsidR="00BC65C5" w:rsidRPr="008F395F">
        <w:rPr>
          <w:rStyle w:val="libBold2Char"/>
          <w:rFonts w:hint="cs"/>
          <w:rtl/>
        </w:rPr>
        <w:t>،</w:t>
      </w:r>
      <w:r w:rsidRPr="008F395F">
        <w:rPr>
          <w:rStyle w:val="libBold2Char"/>
          <w:rFonts w:hint="cs"/>
          <w:rtl/>
        </w:rPr>
        <w:t xml:space="preserve"> أين أبناء الحسين</w:t>
      </w:r>
      <w:r w:rsidR="00BC65C5" w:rsidRPr="008F395F">
        <w:rPr>
          <w:rStyle w:val="libBold2Char"/>
          <w:rFonts w:hint="cs"/>
          <w:rtl/>
        </w:rPr>
        <w:t>،</w:t>
      </w:r>
      <w:r w:rsidRPr="008F395F">
        <w:rPr>
          <w:rStyle w:val="libBold2Char"/>
          <w:rFonts w:hint="cs"/>
          <w:rtl/>
        </w:rPr>
        <w:t xml:space="preserve"> صالحٌ بعد صالح</w:t>
      </w:r>
      <w:r w:rsidR="00BC65C5" w:rsidRPr="008F395F">
        <w:rPr>
          <w:rStyle w:val="libBold2Char"/>
          <w:rFonts w:hint="cs"/>
          <w:rtl/>
        </w:rPr>
        <w:t>،</w:t>
      </w:r>
      <w:r w:rsidRPr="008F395F">
        <w:rPr>
          <w:rStyle w:val="libBold2Char"/>
          <w:rFonts w:hint="cs"/>
          <w:rtl/>
        </w:rPr>
        <w:t xml:space="preserve"> وصادقٌ بعد صادق</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وأنت يا عزيزي لا يحقّ لك البكاء فقط</w:t>
      </w:r>
      <w:r w:rsidR="00BC65C5" w:rsidRPr="008F395F">
        <w:rPr>
          <w:rFonts w:hint="cs"/>
          <w:rtl/>
        </w:rPr>
        <w:t>،</w:t>
      </w:r>
      <w:r w:rsidRPr="008F395F">
        <w:rPr>
          <w:rFonts w:hint="cs"/>
          <w:rtl/>
        </w:rPr>
        <w:t xml:space="preserve"> بل هو واجب عليك لنصرة المولى أبي عبد الله الحسين </w:t>
      </w:r>
      <w:r w:rsidR="00E01386" w:rsidRPr="00E01386">
        <w:rPr>
          <w:rStyle w:val="libAlaemChar"/>
          <w:rFonts w:hint="cs"/>
          <w:rtl/>
        </w:rPr>
        <w:t>عليه‌السلام</w:t>
      </w:r>
      <w:r w:rsidR="00BC65C5" w:rsidRPr="008F395F">
        <w:rPr>
          <w:rFonts w:hint="cs"/>
          <w:rtl/>
        </w:rPr>
        <w:t>؛</w:t>
      </w:r>
      <w:r w:rsidRPr="008F395F">
        <w:rPr>
          <w:rFonts w:hint="cs"/>
          <w:rtl/>
        </w:rPr>
        <w:t xml:space="preserve"> لأنّه </w:t>
      </w:r>
      <w:r w:rsidRPr="008F395F">
        <w:rPr>
          <w:rStyle w:val="libBold2Char"/>
          <w:rFonts w:hint="cs"/>
          <w:rtl/>
        </w:rPr>
        <w:t>(</w:t>
      </w:r>
      <w:r w:rsidR="005566C3">
        <w:rPr>
          <w:rStyle w:val="libBold2Char"/>
          <w:rFonts w:hint="cs"/>
          <w:rtl/>
        </w:rPr>
        <w:t>(</w:t>
      </w:r>
      <w:r w:rsidRPr="008F395F">
        <w:rPr>
          <w:rStyle w:val="libBold2Char"/>
          <w:rFonts w:hint="cs"/>
          <w:rtl/>
        </w:rPr>
        <w:t>قتيل العبرة الساكبة</w:t>
      </w:r>
      <w:r w:rsidR="005566C3">
        <w:rPr>
          <w:rStyle w:val="libBold2Char"/>
          <w:rFonts w:hint="cs"/>
          <w:rtl/>
        </w:rPr>
        <w:t>)</w:t>
      </w:r>
      <w:r w:rsidRPr="008F395F">
        <w:rPr>
          <w:rStyle w:val="libBold2Char"/>
          <w:rFonts w:hint="cs"/>
          <w:rtl/>
        </w:rPr>
        <w:t>)</w:t>
      </w:r>
      <w:r w:rsidR="00BC65C5" w:rsidRPr="008F395F">
        <w:rPr>
          <w:rFonts w:hint="cs"/>
          <w:rtl/>
        </w:rPr>
        <w:t>،</w:t>
      </w:r>
      <w:r w:rsidRPr="008F395F">
        <w:rPr>
          <w:rFonts w:hint="cs"/>
          <w:rtl/>
        </w:rPr>
        <w:t xml:space="preserve"> أو أنّه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عبرة كلّ مؤمن ومؤمنة</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جعلنا الله من الباكين عليه في الدنيا والآخرة</w:t>
      </w:r>
      <w:r w:rsidR="00BC65C5">
        <w:rPr>
          <w:rFonts w:hint="cs"/>
          <w:rtl/>
        </w:rPr>
        <w:t>،</w:t>
      </w:r>
      <w:r>
        <w:rPr>
          <w:rFonts w:hint="cs"/>
          <w:rtl/>
        </w:rPr>
        <w:t xml:space="preserve"> وحشرنا معه تحت لوائه إله الحقّ آمين</w:t>
      </w:r>
      <w:r w:rsidR="00BC65C5">
        <w:rPr>
          <w:rFonts w:hint="cs"/>
          <w:rtl/>
        </w:rPr>
        <w:t>.</w:t>
      </w:r>
    </w:p>
    <w:p w:rsidR="00874690" w:rsidRDefault="00874690" w:rsidP="00E62BCA">
      <w:pPr>
        <w:pStyle w:val="Heading3"/>
        <w:rPr>
          <w:rtl/>
        </w:rPr>
      </w:pPr>
      <w:bookmarkStart w:id="43" w:name="_Toc382826911"/>
      <w:r>
        <w:rPr>
          <w:rFonts w:hint="cs"/>
          <w:rtl/>
        </w:rPr>
        <w:t xml:space="preserve">الإمام الحسين </w:t>
      </w:r>
      <w:r w:rsidR="00E01386" w:rsidRPr="00E01386">
        <w:rPr>
          <w:rStyle w:val="libAlaemChar"/>
          <w:rFonts w:hint="cs"/>
          <w:rtl/>
        </w:rPr>
        <w:t>عليه‌السلام</w:t>
      </w:r>
      <w:r>
        <w:rPr>
          <w:rFonts w:hint="cs"/>
          <w:rtl/>
        </w:rPr>
        <w:t xml:space="preserve"> يبكي على أعدائه</w:t>
      </w:r>
      <w:bookmarkEnd w:id="43"/>
      <w:r>
        <w:rPr>
          <w:rFonts w:hint="cs"/>
          <w:rtl/>
        </w:rPr>
        <w:t xml:space="preserve"> </w:t>
      </w:r>
    </w:p>
    <w:p w:rsidR="00874690" w:rsidRDefault="00874690" w:rsidP="008F395F">
      <w:pPr>
        <w:pStyle w:val="libNormal"/>
        <w:rPr>
          <w:rtl/>
        </w:rPr>
      </w:pPr>
      <w:r>
        <w:rPr>
          <w:rFonts w:hint="cs"/>
          <w:rtl/>
        </w:rPr>
        <w:t xml:space="preserve">وهل تعلم يا أخي الكريم أنّ الإمام الحسين </w:t>
      </w:r>
      <w:r w:rsidR="00E01386" w:rsidRPr="00E01386">
        <w:rPr>
          <w:rStyle w:val="libAlaemChar"/>
          <w:rFonts w:hint="cs"/>
          <w:rtl/>
        </w:rPr>
        <w:t>عليه‌السلام</w:t>
      </w:r>
      <w:r>
        <w:rPr>
          <w:rFonts w:hint="cs"/>
          <w:rtl/>
        </w:rPr>
        <w:t xml:space="preserve"> بكى على أعدائه</w:t>
      </w:r>
      <w:r w:rsidR="00BC65C5">
        <w:rPr>
          <w:rFonts w:hint="cs"/>
          <w:rtl/>
        </w:rPr>
        <w:t>؛</w:t>
      </w:r>
      <w:r>
        <w:rPr>
          <w:rFonts w:hint="cs"/>
          <w:rtl/>
        </w:rPr>
        <w:t xml:space="preserve"> لأنّهم سيدخلون النار بسببه</w:t>
      </w:r>
      <w:r w:rsidR="00BC65C5">
        <w:rPr>
          <w:rFonts w:hint="cs"/>
          <w:rtl/>
        </w:rPr>
        <w:t>،</w:t>
      </w:r>
      <w:r>
        <w:rPr>
          <w:rFonts w:hint="cs"/>
          <w:rtl/>
        </w:rPr>
        <w:t xml:space="preserve"> فهذا عجب عُجاب في عالم البشر</w:t>
      </w:r>
      <w:r w:rsidR="00BC65C5">
        <w:rPr>
          <w:rFonts w:hint="cs"/>
          <w:rtl/>
        </w:rPr>
        <w:t>،</w:t>
      </w:r>
      <w:r>
        <w:rPr>
          <w:rFonts w:hint="cs"/>
          <w:rtl/>
        </w:rPr>
        <w:t xml:space="preserve"> وقاموس الإنسانيّة</w:t>
      </w:r>
      <w:r w:rsidR="00BC65C5">
        <w:rPr>
          <w:rFonts w:hint="cs"/>
          <w:rtl/>
        </w:rPr>
        <w:t>؟</w:t>
      </w:r>
      <w:r>
        <w:rPr>
          <w:rFonts w:hint="cs"/>
          <w:rtl/>
        </w:rPr>
        <w:t>!</w:t>
      </w:r>
    </w:p>
    <w:p w:rsidR="00874690" w:rsidRDefault="00874690" w:rsidP="008F395F">
      <w:pPr>
        <w:pStyle w:val="libNormal"/>
        <w:rPr>
          <w:rtl/>
        </w:rPr>
      </w:pPr>
      <w:r>
        <w:rPr>
          <w:rFonts w:hint="cs"/>
          <w:rtl/>
        </w:rPr>
        <w:t xml:space="preserve">فالإمام الحسين </w:t>
      </w:r>
      <w:r w:rsidR="00E01386" w:rsidRPr="00E01386">
        <w:rPr>
          <w:rStyle w:val="libAlaemChar"/>
          <w:rFonts w:hint="cs"/>
          <w:rtl/>
        </w:rPr>
        <w:t>عليه‌السلام</w:t>
      </w:r>
      <w:r w:rsidR="00BC65C5">
        <w:rPr>
          <w:rFonts w:hint="cs"/>
          <w:rtl/>
        </w:rPr>
        <w:t>،</w:t>
      </w:r>
      <w:r>
        <w:rPr>
          <w:rFonts w:hint="cs"/>
          <w:rtl/>
        </w:rPr>
        <w:t xml:space="preserve"> وبعد أن اجتمع على قتاله لا أقل من ثلاثين ألف مقاتل</w:t>
      </w:r>
      <w:r w:rsidR="00BC65C5">
        <w:rPr>
          <w:rFonts w:hint="cs"/>
          <w:rtl/>
        </w:rPr>
        <w:t>،</w:t>
      </w:r>
      <w:r>
        <w:rPr>
          <w:rFonts w:hint="cs"/>
          <w:rtl/>
        </w:rPr>
        <w:t xml:space="preserve"> وعظهم مراراً وتكراراً</w:t>
      </w:r>
      <w:r w:rsidR="00BC65C5">
        <w:rPr>
          <w:rFonts w:hint="cs"/>
          <w:rtl/>
        </w:rPr>
        <w:t>،</w:t>
      </w:r>
      <w:r>
        <w:rPr>
          <w:rFonts w:hint="cs"/>
          <w:rtl/>
        </w:rPr>
        <w:t xml:space="preserve"> إلاّ أنّهم لم يفهموا قوله</w:t>
      </w:r>
      <w:r w:rsidR="00BC65C5">
        <w:rPr>
          <w:rFonts w:hint="cs"/>
          <w:rtl/>
        </w:rPr>
        <w:t>،</w:t>
      </w:r>
      <w:r>
        <w:rPr>
          <w:rFonts w:hint="cs"/>
          <w:rtl/>
        </w:rPr>
        <w:t xml:space="preserve"> وتسابقوا إلى قتاله</w:t>
      </w:r>
      <w:r w:rsidR="00BC65C5">
        <w:rPr>
          <w:rFonts w:hint="cs"/>
          <w:rtl/>
        </w:rPr>
        <w:t>،</w:t>
      </w:r>
      <w:r>
        <w:rPr>
          <w:rFonts w:hint="cs"/>
          <w:rtl/>
        </w:rPr>
        <w:t xml:space="preserve"> فراح ينظر إليهم وهو يصلح حبائل سيفه ويبكي</w:t>
      </w:r>
      <w:r w:rsidR="00BC65C5">
        <w:rPr>
          <w:rFonts w:hint="cs"/>
          <w:rtl/>
        </w:rPr>
        <w:t>،</w:t>
      </w:r>
      <w:r>
        <w:rPr>
          <w:rFonts w:hint="cs"/>
          <w:rtl/>
        </w:rPr>
        <w:t xml:space="preserve"> وإذا بسيّدتنا زينب الكبرى</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مفاتيح الجنان / زيارة الناحية المقدّسة</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مفاتيح الجنان / دعاء الندبة</w:t>
      </w:r>
      <w:r w:rsidR="00BC65C5">
        <w:rPr>
          <w:rFonts w:hint="cs"/>
          <w:rtl/>
        </w:rPr>
        <w:t>.</w:t>
      </w:r>
    </w:p>
    <w:p w:rsidR="00BC65C5" w:rsidRDefault="00BC65C5" w:rsidP="00BC65C5">
      <w:pPr>
        <w:pStyle w:val="libNormal"/>
      </w:pPr>
      <w:r>
        <w:rPr>
          <w:rtl/>
        </w:rPr>
        <w:br w:type="page"/>
      </w:r>
    </w:p>
    <w:p w:rsidR="00874690" w:rsidRDefault="00874690" w:rsidP="00C34FF3">
      <w:pPr>
        <w:pStyle w:val="libNormal0"/>
        <w:rPr>
          <w:rtl/>
        </w:rPr>
      </w:pPr>
      <w:r>
        <w:rPr>
          <w:rFonts w:hint="cs"/>
          <w:rtl/>
        </w:rPr>
        <w:lastRenderedPageBreak/>
        <w:t xml:space="preserve">أُمّ المصائب </w:t>
      </w:r>
      <w:r w:rsidR="00E01386" w:rsidRPr="00E01386">
        <w:rPr>
          <w:rStyle w:val="libAlaemChar"/>
          <w:rFonts w:hint="cs"/>
          <w:rtl/>
        </w:rPr>
        <w:t>عليها‌السلام</w:t>
      </w:r>
      <w:r>
        <w:rPr>
          <w:rFonts w:hint="cs"/>
          <w:rtl/>
        </w:rPr>
        <w:t xml:space="preserve"> تمرُّ به وهو بتلك الحالة</w:t>
      </w:r>
      <w:r w:rsidR="00BC65C5">
        <w:rPr>
          <w:rFonts w:hint="cs"/>
          <w:rtl/>
        </w:rPr>
        <w:t>،</w:t>
      </w:r>
      <w:r>
        <w:rPr>
          <w:rFonts w:hint="cs"/>
          <w:rtl/>
        </w:rPr>
        <w:t xml:space="preserve"> فتبادر قائلة</w:t>
      </w:r>
      <w:r w:rsidR="00BC65C5">
        <w:rPr>
          <w:rFonts w:hint="cs"/>
          <w:rtl/>
        </w:rPr>
        <w:t>:</w:t>
      </w:r>
      <w:r>
        <w:rPr>
          <w:rFonts w:hint="cs"/>
          <w:rtl/>
        </w:rPr>
        <w:t xml:space="preserve"> فداك أبي وأُمّي يا أبا عبد الله</w:t>
      </w:r>
      <w:r w:rsidR="00BC65C5">
        <w:rPr>
          <w:rFonts w:hint="cs"/>
          <w:rtl/>
        </w:rPr>
        <w:t>!</w:t>
      </w:r>
      <w:r>
        <w:rPr>
          <w:rFonts w:hint="cs"/>
          <w:rtl/>
        </w:rPr>
        <w:t xml:space="preserve"> أوَ تبكي وأنت بمثل هذا الحال</w:t>
      </w:r>
      <w:r w:rsidR="00BC65C5">
        <w:rPr>
          <w:rFonts w:hint="cs"/>
          <w:rtl/>
        </w:rPr>
        <w:t>؟</w:t>
      </w:r>
    </w:p>
    <w:p w:rsidR="00874690" w:rsidRDefault="00874690" w:rsidP="008F395F">
      <w:pPr>
        <w:pStyle w:val="libNormal"/>
        <w:rPr>
          <w:rtl/>
        </w:rPr>
      </w:pPr>
      <w:r w:rsidRPr="008F395F">
        <w:rPr>
          <w:rFonts w:hint="cs"/>
          <w:rtl/>
        </w:rPr>
        <w:t xml:space="preserve">فقال لها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يا أُخيّة</w:t>
      </w:r>
      <w:r w:rsidR="00BC65C5" w:rsidRPr="008F395F">
        <w:rPr>
          <w:rStyle w:val="libBold2Char"/>
          <w:rFonts w:hint="cs"/>
          <w:rtl/>
        </w:rPr>
        <w:t>،</w:t>
      </w:r>
      <w:r w:rsidRPr="008F395F">
        <w:rPr>
          <w:rStyle w:val="libBold2Char"/>
          <w:rFonts w:hint="cs"/>
          <w:rtl/>
        </w:rPr>
        <w:t xml:space="preserve"> أبكي على هؤلاء الذين سيدخلون النارَ بسببي</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الله أكبر ما أعظمك</w:t>
      </w:r>
      <w:r w:rsidR="00BC65C5">
        <w:rPr>
          <w:rFonts w:hint="cs"/>
          <w:rtl/>
        </w:rPr>
        <w:t>،</w:t>
      </w:r>
      <w:r>
        <w:rPr>
          <w:rFonts w:hint="cs"/>
          <w:rtl/>
        </w:rPr>
        <w:t xml:space="preserve"> وأجلّ شأنك سيدي ومولاي يا أبا عبد الله</w:t>
      </w:r>
      <w:r w:rsidR="00BC65C5">
        <w:rPr>
          <w:rFonts w:hint="cs"/>
          <w:rtl/>
        </w:rPr>
        <w:t>،</w:t>
      </w:r>
      <w:r>
        <w:rPr>
          <w:rFonts w:hint="cs"/>
          <w:rtl/>
        </w:rPr>
        <w:t xml:space="preserve"> تبكي على أُمّة اجتمعت لتتقرّب إلى الخليفة الفاسق بسفك دمك ومَنْ معك من الآل والأصحاب الكرام</w:t>
      </w:r>
      <w:r w:rsidR="00BC65C5">
        <w:rPr>
          <w:rFonts w:hint="cs"/>
          <w:rtl/>
        </w:rPr>
        <w:t>؟</w:t>
      </w:r>
      <w:r>
        <w:rPr>
          <w:rFonts w:hint="cs"/>
          <w:rtl/>
        </w:rPr>
        <w:t>!</w:t>
      </w:r>
    </w:p>
    <w:p w:rsidR="00874690" w:rsidRDefault="00874690" w:rsidP="008F395F">
      <w:pPr>
        <w:pStyle w:val="libNormal"/>
        <w:rPr>
          <w:rtl/>
        </w:rPr>
      </w:pPr>
      <w:r>
        <w:rPr>
          <w:rFonts w:hint="cs"/>
          <w:rtl/>
        </w:rPr>
        <w:t>إنّها الأخلاق الحسينيّة</w:t>
      </w:r>
      <w:r w:rsidR="00BC65C5">
        <w:rPr>
          <w:rFonts w:hint="cs"/>
          <w:rtl/>
        </w:rPr>
        <w:t>،</w:t>
      </w:r>
      <w:r>
        <w:rPr>
          <w:rFonts w:hint="cs"/>
          <w:rtl/>
        </w:rPr>
        <w:t xml:space="preserve"> وما أعظمها من أخلاق رحمانيّة نورانيّة</w:t>
      </w:r>
      <w:r w:rsidR="00BC65C5">
        <w:rPr>
          <w:rFonts w:hint="cs"/>
          <w:rtl/>
        </w:rPr>
        <w:t>،</w:t>
      </w:r>
      <w:r>
        <w:rPr>
          <w:rFonts w:hint="cs"/>
          <w:rtl/>
        </w:rPr>
        <w:t xml:space="preserve"> كان يبكي لأنّه كان علَمَ هدايةٍ ورشاد</w:t>
      </w:r>
      <w:r w:rsidR="00BC65C5">
        <w:rPr>
          <w:rFonts w:hint="cs"/>
          <w:rtl/>
        </w:rPr>
        <w:t>،</w:t>
      </w:r>
      <w:r>
        <w:rPr>
          <w:rFonts w:hint="cs"/>
          <w:rtl/>
        </w:rPr>
        <w:t xml:space="preserve"> والمفروض أنّ الأُمّة تدخل الجنّة معه وليس العكس</w:t>
      </w:r>
      <w:r w:rsidR="00BC65C5">
        <w:rPr>
          <w:rFonts w:hint="cs"/>
          <w:rtl/>
        </w:rPr>
        <w:t>،</w:t>
      </w:r>
      <w:r>
        <w:rPr>
          <w:rFonts w:hint="cs"/>
          <w:rtl/>
        </w:rPr>
        <w:t xml:space="preserve"> إلاّ أنّ بني أُميّة وشياطين الإنس والجنّ أبوا إلاّ الرذيلة والدنيّة</w:t>
      </w:r>
      <w:r w:rsidR="00BC65C5">
        <w:rPr>
          <w:rFonts w:hint="cs"/>
          <w:rtl/>
        </w:rPr>
        <w:t>،</w:t>
      </w:r>
      <w:r>
        <w:rPr>
          <w:rFonts w:hint="cs"/>
          <w:rtl/>
        </w:rPr>
        <w:t xml:space="preserve"> وإقحام الأُمّة في الفتنة والضلال في الدنيا</w:t>
      </w:r>
      <w:r w:rsidR="00BC65C5">
        <w:rPr>
          <w:rFonts w:hint="cs"/>
          <w:rtl/>
        </w:rPr>
        <w:t>،</w:t>
      </w:r>
      <w:r>
        <w:rPr>
          <w:rFonts w:hint="cs"/>
          <w:rtl/>
        </w:rPr>
        <w:t xml:space="preserve"> وفي النار وغضب الجبّار في الآخرة</w:t>
      </w:r>
      <w:r w:rsidR="00BC65C5">
        <w:rPr>
          <w:rFonts w:hint="cs"/>
          <w:rtl/>
        </w:rPr>
        <w:t>.</w:t>
      </w:r>
    </w:p>
    <w:p w:rsidR="00BC65C5" w:rsidRDefault="00BC65C5" w:rsidP="00BC65C5">
      <w:pPr>
        <w:pStyle w:val="libNormal"/>
      </w:pPr>
      <w:r>
        <w:rPr>
          <w:rtl/>
        </w:rPr>
        <w:br w:type="page"/>
      </w:r>
    </w:p>
    <w:p w:rsidR="00BC65C5" w:rsidRDefault="00BC65C5" w:rsidP="00BC65C5">
      <w:pPr>
        <w:pStyle w:val="libNormal"/>
        <w:rPr>
          <w:rtl/>
        </w:rPr>
      </w:pPr>
      <w:r>
        <w:rPr>
          <w:rFonts w:hint="cs"/>
          <w:rtl/>
        </w:rPr>
        <w:lastRenderedPageBreak/>
        <w:br w:type="page"/>
      </w:r>
    </w:p>
    <w:p w:rsidR="00874690" w:rsidRDefault="00874690" w:rsidP="00C34FF3">
      <w:pPr>
        <w:pStyle w:val="Heading2Center"/>
        <w:rPr>
          <w:rtl/>
        </w:rPr>
      </w:pPr>
      <w:bookmarkStart w:id="44" w:name="_Toc382826912"/>
      <w:r>
        <w:rPr>
          <w:rFonts w:hint="cs"/>
          <w:rtl/>
        </w:rPr>
        <w:lastRenderedPageBreak/>
        <w:t>الفصل السادس</w:t>
      </w:r>
      <w:bookmarkStart w:id="45" w:name="الفصل_السادس"/>
      <w:bookmarkEnd w:id="45"/>
      <w:r w:rsidR="00C34FF3">
        <w:rPr>
          <w:rFonts w:hint="cs"/>
          <w:rtl/>
        </w:rPr>
        <w:t xml:space="preserve">: </w:t>
      </w:r>
      <w:r>
        <w:rPr>
          <w:rFonts w:hint="cs"/>
          <w:rtl/>
        </w:rPr>
        <w:t>الأخوّة الإسلاميّة والنهج الحسيني</w:t>
      </w:r>
      <w:bookmarkEnd w:id="44"/>
      <w:r>
        <w:rPr>
          <w:rFonts w:hint="cs"/>
          <w:rtl/>
        </w:rPr>
        <w:t xml:space="preserve"> </w:t>
      </w:r>
    </w:p>
    <w:p w:rsidR="00BC65C5" w:rsidRDefault="00BC65C5" w:rsidP="00BC65C5">
      <w:pPr>
        <w:pStyle w:val="libNormal"/>
      </w:pPr>
      <w:r>
        <w:rPr>
          <w:rtl/>
        </w:rPr>
        <w:br w:type="page"/>
      </w:r>
    </w:p>
    <w:p w:rsidR="00BC65C5" w:rsidRDefault="00BC65C5" w:rsidP="00BC65C5">
      <w:pPr>
        <w:pStyle w:val="libNormal"/>
      </w:pPr>
      <w:r>
        <w:rPr>
          <w:rtl/>
        </w:rPr>
        <w:lastRenderedPageBreak/>
        <w:br w:type="page"/>
      </w:r>
    </w:p>
    <w:p w:rsidR="00874690" w:rsidRDefault="00874690" w:rsidP="008F395F">
      <w:pPr>
        <w:pStyle w:val="libNormal"/>
        <w:rPr>
          <w:rtl/>
        </w:rPr>
      </w:pPr>
      <w:r>
        <w:rPr>
          <w:rFonts w:hint="cs"/>
          <w:rtl/>
        </w:rPr>
        <w:lastRenderedPageBreak/>
        <w:t>إنّ العلاقات في هذه الحياة نوعان</w:t>
      </w:r>
      <w:r w:rsidR="00BC65C5">
        <w:rPr>
          <w:rFonts w:hint="cs"/>
          <w:rtl/>
        </w:rPr>
        <w:t>:</w:t>
      </w:r>
      <w:r>
        <w:rPr>
          <w:rFonts w:hint="cs"/>
          <w:rtl/>
        </w:rPr>
        <w:t xml:space="preserve"> مادية ومعنوّية</w:t>
      </w:r>
      <w:r w:rsidR="00BC65C5">
        <w:rPr>
          <w:rFonts w:hint="cs"/>
          <w:rtl/>
        </w:rPr>
        <w:t>،</w:t>
      </w:r>
      <w:r>
        <w:rPr>
          <w:rFonts w:hint="cs"/>
          <w:rtl/>
        </w:rPr>
        <w:t xml:space="preserve"> سببيّة ونسبيّة</w:t>
      </w:r>
      <w:r w:rsidR="00BC65C5">
        <w:rPr>
          <w:rFonts w:hint="cs"/>
          <w:rtl/>
        </w:rPr>
        <w:t>.</w:t>
      </w:r>
    </w:p>
    <w:p w:rsidR="00874690" w:rsidRDefault="00874690" w:rsidP="008F395F">
      <w:pPr>
        <w:pStyle w:val="libNormal"/>
        <w:rPr>
          <w:rtl/>
        </w:rPr>
      </w:pPr>
      <w:r>
        <w:rPr>
          <w:rFonts w:hint="cs"/>
          <w:rtl/>
        </w:rPr>
        <w:t>1</w:t>
      </w:r>
      <w:r w:rsidR="00E62BCA">
        <w:rPr>
          <w:rFonts w:hint="cs"/>
          <w:rtl/>
        </w:rPr>
        <w:t xml:space="preserve"> - </w:t>
      </w:r>
      <w:r>
        <w:rPr>
          <w:rFonts w:hint="cs"/>
          <w:rtl/>
        </w:rPr>
        <w:t>الماديّة</w:t>
      </w:r>
      <w:r w:rsidR="00BC65C5">
        <w:rPr>
          <w:rFonts w:hint="cs"/>
          <w:rtl/>
        </w:rPr>
        <w:t>:</w:t>
      </w:r>
      <w:r>
        <w:rPr>
          <w:rFonts w:hint="cs"/>
          <w:rtl/>
        </w:rPr>
        <w:t xml:space="preserve"> كعلاقة الأبوّة والبنوّة</w:t>
      </w:r>
      <w:r w:rsidR="00BC65C5">
        <w:rPr>
          <w:rFonts w:hint="cs"/>
          <w:rtl/>
        </w:rPr>
        <w:t>،</w:t>
      </w:r>
      <w:r>
        <w:rPr>
          <w:rFonts w:hint="cs"/>
          <w:rtl/>
        </w:rPr>
        <w:t xml:space="preserve"> والناس إخوة لأنّهم من أبناء الأنبياء آدم ونوح </w:t>
      </w:r>
      <w:r w:rsidR="00E01386" w:rsidRPr="00E01386">
        <w:rPr>
          <w:rStyle w:val="libAlaemChar"/>
          <w:rFonts w:hint="cs"/>
          <w:rtl/>
        </w:rPr>
        <w:t>عليهما‌السلام</w:t>
      </w:r>
      <w:r w:rsidR="00BC65C5">
        <w:rPr>
          <w:rFonts w:hint="cs"/>
          <w:rtl/>
        </w:rPr>
        <w:t>،</w:t>
      </w:r>
      <w:r>
        <w:rPr>
          <w:rFonts w:hint="cs"/>
          <w:rtl/>
        </w:rPr>
        <w:t xml:space="preserve"> وعلاقة الإخوان في عالمنا المعاصر قد تفكّكت وقلَّ تأثيرها أو مراعاتها فيما بين البشر</w:t>
      </w:r>
      <w:r w:rsidR="00BC65C5">
        <w:rPr>
          <w:rFonts w:hint="cs"/>
          <w:rtl/>
        </w:rPr>
        <w:t>.</w:t>
      </w:r>
    </w:p>
    <w:p w:rsidR="00874690" w:rsidRDefault="00874690" w:rsidP="008F395F">
      <w:pPr>
        <w:pStyle w:val="libNormal"/>
        <w:rPr>
          <w:rtl/>
        </w:rPr>
      </w:pPr>
      <w:r w:rsidRPr="008F395F">
        <w:rPr>
          <w:rFonts w:hint="cs"/>
          <w:rtl/>
        </w:rPr>
        <w:t>2</w:t>
      </w:r>
      <w:r w:rsidR="00E62BCA">
        <w:rPr>
          <w:rFonts w:hint="cs"/>
          <w:rtl/>
        </w:rPr>
        <w:t xml:space="preserve"> - </w:t>
      </w:r>
      <w:r w:rsidRPr="008F395F">
        <w:rPr>
          <w:rFonts w:hint="cs"/>
          <w:rtl/>
        </w:rPr>
        <w:t>المعنويّة</w:t>
      </w:r>
      <w:r w:rsidR="00BC65C5" w:rsidRPr="008F395F">
        <w:rPr>
          <w:rFonts w:hint="cs"/>
          <w:rtl/>
        </w:rPr>
        <w:t>:</w:t>
      </w:r>
      <w:r w:rsidRPr="008F395F">
        <w:rPr>
          <w:rFonts w:hint="cs"/>
          <w:rtl/>
        </w:rPr>
        <w:t xml:space="preserve"> كعلاقة الأبوّة والبنوّة المعنوية التي تربط بين الأستاذ المعلم والتلميذ الطالب للعلم</w:t>
      </w:r>
      <w:r w:rsidR="00BC65C5" w:rsidRPr="008F395F">
        <w:rPr>
          <w:rFonts w:hint="cs"/>
          <w:rtl/>
        </w:rPr>
        <w:t>،</w:t>
      </w:r>
      <w:r w:rsidRPr="008F395F">
        <w:rPr>
          <w:rFonts w:hint="cs"/>
          <w:rtl/>
        </w:rPr>
        <w:t xml:space="preserve"> والناس ربما لا يعترفون بهذه العلاقة الغير محسوسة ولا ملموسة</w:t>
      </w:r>
      <w:r w:rsidR="00BC65C5" w:rsidRPr="008F395F">
        <w:rPr>
          <w:rFonts w:hint="cs"/>
          <w:rtl/>
        </w:rPr>
        <w:t>،</w:t>
      </w:r>
      <w:r w:rsidRPr="008F395F">
        <w:rPr>
          <w:rFonts w:hint="cs"/>
          <w:rtl/>
        </w:rPr>
        <w:t xml:space="preserve"> إلاّ أنّ لها شأناً عظيماً في الحياة الإسلاميّة</w:t>
      </w:r>
      <w:r w:rsidR="00BC65C5" w:rsidRPr="008F395F">
        <w:rPr>
          <w:rFonts w:hint="cs"/>
          <w:rtl/>
        </w:rPr>
        <w:t>،</w:t>
      </w:r>
      <w:r w:rsidRPr="008F395F">
        <w:rPr>
          <w:rFonts w:hint="cs"/>
          <w:rtl/>
        </w:rPr>
        <w:t xml:space="preserve"> وتُسمّى الأخوّة الإيمانية</w:t>
      </w:r>
      <w:r w:rsidR="00BC65C5" w:rsidRPr="008F395F">
        <w:rPr>
          <w:rFonts w:hint="cs"/>
          <w:rtl/>
        </w:rPr>
        <w:t>،</w:t>
      </w:r>
      <w:r w:rsidRPr="008F395F">
        <w:rPr>
          <w:rFonts w:hint="cs"/>
          <w:rtl/>
        </w:rPr>
        <w:t xml:space="preserve"> وقد قال تعالى</w:t>
      </w:r>
      <w:r w:rsidR="00BC65C5" w:rsidRPr="008F395F">
        <w:rPr>
          <w:rFonts w:hint="cs"/>
          <w:rtl/>
        </w:rPr>
        <w:t>:</w:t>
      </w:r>
      <w:r w:rsidRPr="008F395F">
        <w:rPr>
          <w:rFonts w:hint="cs"/>
          <w:rtl/>
        </w:rPr>
        <w:t xml:space="preserve"> </w:t>
      </w:r>
      <w:r w:rsidRPr="00AA52A0">
        <w:rPr>
          <w:rStyle w:val="libAlaemChar"/>
          <w:rFonts w:hint="cs"/>
          <w:rtl/>
        </w:rPr>
        <w:t>(</w:t>
      </w:r>
      <w:r w:rsidR="00BC65C5" w:rsidRPr="00BC65C5">
        <w:rPr>
          <w:rStyle w:val="libAieChar"/>
          <w:rFonts w:hint="cs"/>
          <w:rtl/>
        </w:rPr>
        <w:t xml:space="preserve"> </w:t>
      </w:r>
      <w:r w:rsidRPr="00BC65C5">
        <w:rPr>
          <w:rStyle w:val="libAieChar"/>
          <w:rFonts w:hint="cs"/>
          <w:rtl/>
        </w:rPr>
        <w:t>إِنَّمَا الْمُؤْمِنُونَ إِخْوَةٌ فَأَصْلِحُوا بَيْنَ أَخَوَيْكُمْ وَاتَّقُوا ا</w:t>
      </w:r>
      <w:r w:rsidR="00BC65C5" w:rsidRPr="00BC65C5">
        <w:rPr>
          <w:rStyle w:val="libAieChar"/>
          <w:rFonts w:hint="cs"/>
          <w:rtl/>
        </w:rPr>
        <w:t>لله</w:t>
      </w:r>
      <w:r w:rsidRPr="00BC65C5">
        <w:rPr>
          <w:rStyle w:val="libAieChar"/>
          <w:rFonts w:hint="cs"/>
          <w:rtl/>
        </w:rPr>
        <w:t xml:space="preserve">َ لَعَلَّكُمْ تُرْحَمُونَ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 xml:space="preserve">وهناك العديد من الأحاديث عن أئمّة المسلمين من أهل البيت </w:t>
      </w:r>
      <w:r w:rsidR="00E01386" w:rsidRPr="00E01386">
        <w:rPr>
          <w:rStyle w:val="libAlaemChar"/>
          <w:rFonts w:hint="cs"/>
          <w:rtl/>
        </w:rPr>
        <w:t>عليهم‌السلام</w:t>
      </w:r>
      <w:r w:rsidRPr="008F395F">
        <w:rPr>
          <w:rFonts w:hint="cs"/>
          <w:rtl/>
        </w:rPr>
        <w:t xml:space="preserve"> بهذا المعنى</w:t>
      </w:r>
      <w:r w:rsidR="00BC65C5" w:rsidRPr="008F395F">
        <w:rPr>
          <w:rFonts w:hint="cs"/>
          <w:rtl/>
        </w:rPr>
        <w:t>،</w:t>
      </w:r>
      <w:r w:rsidRPr="008F395F">
        <w:rPr>
          <w:rFonts w:hint="cs"/>
          <w:rtl/>
        </w:rPr>
        <w:t xml:space="preserve"> كقول الإمام الصادق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إنّما المؤمنون إخوةٌ بنو أبٍ وأُمّ</w:t>
      </w:r>
      <w:r w:rsidR="00BC65C5" w:rsidRPr="008F395F">
        <w:rPr>
          <w:rStyle w:val="libBold2Char"/>
          <w:rFonts w:hint="cs"/>
          <w:rtl/>
        </w:rPr>
        <w:t>،</w:t>
      </w:r>
      <w:r w:rsidRPr="008F395F">
        <w:rPr>
          <w:rStyle w:val="libBold2Char"/>
          <w:rFonts w:hint="cs"/>
          <w:rtl/>
        </w:rPr>
        <w:t xml:space="preserve"> وإذا ضرب على رجلٍ منهم عرق سهر له الآخرون</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الحجرات / 10</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موسوعة البحار 74 / 264</w:t>
      </w:r>
      <w:r w:rsidR="00BC65C5">
        <w:rPr>
          <w:rFonts w:hint="cs"/>
          <w:rtl/>
        </w:rPr>
        <w:t>،</w:t>
      </w:r>
      <w:r>
        <w:rPr>
          <w:rFonts w:hint="cs"/>
          <w:rtl/>
        </w:rPr>
        <w:t xml:space="preserve"> الاُصول من الكافي 2 / 165</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8F395F">
        <w:rPr>
          <w:rFonts w:hint="cs"/>
          <w:rtl/>
        </w:rPr>
        <w:lastRenderedPageBreak/>
        <w:t xml:space="preserve">وعنه </w:t>
      </w:r>
      <w:r w:rsidR="00E01386" w:rsidRPr="00E01386">
        <w:rPr>
          <w:rStyle w:val="libAlaemChar"/>
          <w:rFonts w:hint="cs"/>
          <w:rtl/>
        </w:rPr>
        <w:t>عليه‌السلام</w:t>
      </w:r>
      <w:r w:rsidRPr="008F395F">
        <w:rPr>
          <w:rFonts w:hint="cs"/>
          <w:rtl/>
        </w:rPr>
        <w:t xml:space="preserve"> 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المؤمنُ أخو المؤمن كالجسد الواحد</w:t>
      </w:r>
      <w:r w:rsidR="00BC65C5" w:rsidRPr="008F395F">
        <w:rPr>
          <w:rStyle w:val="libBold2Char"/>
          <w:rFonts w:hint="cs"/>
          <w:rtl/>
        </w:rPr>
        <w:t>،</w:t>
      </w:r>
      <w:r w:rsidRPr="008F395F">
        <w:rPr>
          <w:rStyle w:val="libBold2Char"/>
          <w:rFonts w:hint="cs"/>
          <w:rtl/>
        </w:rPr>
        <w:t xml:space="preserve"> إذا اشتكى شيءٌ منه وجد ألم ذلك في سائر جسده</w:t>
      </w:r>
      <w:r w:rsidR="00BC65C5" w:rsidRPr="008F395F">
        <w:rPr>
          <w:rStyle w:val="libBold2Char"/>
          <w:rFonts w:hint="cs"/>
          <w:rtl/>
        </w:rPr>
        <w:t>،</w:t>
      </w:r>
      <w:r w:rsidRPr="008F395F">
        <w:rPr>
          <w:rStyle w:val="libBold2Char"/>
          <w:rFonts w:hint="cs"/>
          <w:rtl/>
        </w:rPr>
        <w:t xml:space="preserve"> وأرواحهما من روحٍ واحدة</w:t>
      </w:r>
      <w:r w:rsidR="00BC65C5" w:rsidRPr="008F395F">
        <w:rPr>
          <w:rStyle w:val="libBold2Char"/>
          <w:rFonts w:hint="cs"/>
          <w:rtl/>
        </w:rPr>
        <w:t>،</w:t>
      </w:r>
      <w:r w:rsidRPr="008F395F">
        <w:rPr>
          <w:rStyle w:val="libBold2Char"/>
          <w:rFonts w:hint="cs"/>
          <w:rtl/>
        </w:rPr>
        <w:t xml:space="preserve"> وإنّ روح المؤمن لأشدّ اتصالاً بروح الله من اتّصال شعاع الشمس بها</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 xml:space="preserve">وفي رواية أُخرى عن الإمام الباقر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المؤمن أخو المؤمن لأبيه وأُمّه</w:t>
      </w:r>
      <w:r w:rsidR="00BC65C5" w:rsidRPr="008F395F">
        <w:rPr>
          <w:rStyle w:val="libBold2Char"/>
          <w:rFonts w:hint="cs"/>
          <w:rtl/>
        </w:rPr>
        <w:t>؛</w:t>
      </w:r>
      <w:r w:rsidRPr="008F395F">
        <w:rPr>
          <w:rStyle w:val="libBold2Char"/>
          <w:rFonts w:hint="cs"/>
          <w:rtl/>
        </w:rPr>
        <w:t xml:space="preserve"> لأنّ الله (عزّ وجلّ) خلق المؤمنين من طين الجنان</w:t>
      </w:r>
      <w:r w:rsidR="00BC65C5" w:rsidRPr="008F395F">
        <w:rPr>
          <w:rStyle w:val="libBold2Char"/>
          <w:rFonts w:hint="cs"/>
          <w:rtl/>
        </w:rPr>
        <w:t>،</w:t>
      </w:r>
      <w:r w:rsidRPr="008F395F">
        <w:rPr>
          <w:rStyle w:val="libBold2Char"/>
          <w:rFonts w:hint="cs"/>
          <w:rtl/>
        </w:rPr>
        <w:t xml:space="preserve"> وأجرى في صُدورهم من ريح الجنّة</w:t>
      </w:r>
      <w:r w:rsidR="00BC65C5" w:rsidRPr="008F395F">
        <w:rPr>
          <w:rStyle w:val="libBold2Char"/>
          <w:rFonts w:hint="cs"/>
          <w:rtl/>
        </w:rPr>
        <w:t>؛</w:t>
      </w:r>
      <w:r w:rsidRPr="008F395F">
        <w:rPr>
          <w:rStyle w:val="libBold2Char"/>
          <w:rFonts w:hint="cs"/>
          <w:rtl/>
        </w:rPr>
        <w:t xml:space="preserve"> فلذلك هم إخوة لأبٍ وأُمّ</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فهذه الروايات الشريفة المباركة تؤكّد على الأُخوّة الإيمانية بين المؤمنين</w:t>
      </w:r>
      <w:r w:rsidR="00BC65C5">
        <w:rPr>
          <w:rFonts w:hint="cs"/>
          <w:rtl/>
        </w:rPr>
        <w:t>،</w:t>
      </w:r>
      <w:r>
        <w:rPr>
          <w:rFonts w:hint="cs"/>
          <w:rtl/>
        </w:rPr>
        <w:t xml:space="preserve"> وهي تبيّن سبب هذه الرابطة النورانيّة الروحانيّة التي لم يستطع أن يكتشفها البشر إلى هذا اليوم</w:t>
      </w:r>
      <w:r w:rsidR="00BC65C5">
        <w:rPr>
          <w:rFonts w:hint="cs"/>
          <w:rtl/>
        </w:rPr>
        <w:t>،</w:t>
      </w:r>
      <w:r>
        <w:rPr>
          <w:rFonts w:hint="cs"/>
          <w:rtl/>
        </w:rPr>
        <w:t xml:space="preserve"> حيث الأجهزة المتطوّرة واللايزر والرنين المغناطيسي</w:t>
      </w:r>
      <w:r w:rsidR="00BC65C5">
        <w:rPr>
          <w:rFonts w:hint="cs"/>
          <w:rtl/>
        </w:rPr>
        <w:t>،</w:t>
      </w:r>
      <w:r>
        <w:rPr>
          <w:rFonts w:hint="cs"/>
          <w:rtl/>
        </w:rPr>
        <w:t xml:space="preserve"> وغيرها من الأجهزة الطبيّة الدقيقة</w:t>
      </w:r>
      <w:r w:rsidR="00BC65C5">
        <w:rPr>
          <w:rFonts w:hint="cs"/>
          <w:rtl/>
        </w:rPr>
        <w:t>.</w:t>
      </w:r>
    </w:p>
    <w:p w:rsidR="00874690" w:rsidRDefault="00874690" w:rsidP="008F395F">
      <w:pPr>
        <w:pStyle w:val="libNormal"/>
        <w:rPr>
          <w:rtl/>
        </w:rPr>
      </w:pPr>
      <w:r w:rsidRPr="008F395F">
        <w:rPr>
          <w:rFonts w:hint="cs"/>
          <w:rtl/>
        </w:rPr>
        <w:t>نعم</w:t>
      </w:r>
      <w:r w:rsidR="00BC65C5" w:rsidRPr="008F395F">
        <w:rPr>
          <w:rFonts w:hint="cs"/>
          <w:rtl/>
        </w:rPr>
        <w:t>،</w:t>
      </w:r>
      <w:r w:rsidRPr="008F395F">
        <w:rPr>
          <w:rFonts w:hint="cs"/>
          <w:rtl/>
        </w:rPr>
        <w:t xml:space="preserve"> وكأنّ الإيمان أبوّة</w:t>
      </w:r>
      <w:r w:rsidR="00BC65C5" w:rsidRPr="008F395F">
        <w:rPr>
          <w:rFonts w:hint="cs"/>
          <w:rtl/>
        </w:rPr>
        <w:t>،</w:t>
      </w:r>
      <w:r w:rsidRPr="008F395F">
        <w:rPr>
          <w:rFonts w:hint="cs"/>
          <w:rtl/>
        </w:rPr>
        <w:t xml:space="preserve"> والمؤمنون إخوة كما في كتاب الله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إِنَّمَا الْمُؤْمِنُونَ إِخْوَةٌ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r w:rsidRPr="008F395F">
        <w:rPr>
          <w:rFonts w:hint="cs"/>
          <w:rtl/>
        </w:rPr>
        <w:t xml:space="preserve"> وهذه العلاقة أشدّ وأقوى من سابقتها</w:t>
      </w:r>
      <w:r w:rsidR="00BC65C5" w:rsidRPr="008F395F">
        <w:rPr>
          <w:rFonts w:hint="cs"/>
          <w:rtl/>
        </w:rPr>
        <w:t>؛</w:t>
      </w:r>
      <w:r w:rsidRPr="008F395F">
        <w:rPr>
          <w:rFonts w:hint="cs"/>
          <w:rtl/>
        </w:rPr>
        <w:t xml:space="preserve"> لأنّها ترتبط بالأرواح</w:t>
      </w:r>
      <w:r w:rsidR="00BC65C5" w:rsidRPr="008F395F">
        <w:rPr>
          <w:rFonts w:hint="cs"/>
          <w:rtl/>
        </w:rPr>
        <w:t>،</w:t>
      </w:r>
      <w:r w:rsidRPr="008F395F">
        <w:rPr>
          <w:rFonts w:hint="cs"/>
          <w:rtl/>
        </w:rPr>
        <w:t xml:space="preserve"> وتلك ترتبط بالأجساد</w:t>
      </w:r>
      <w:r w:rsidR="00BC65C5" w:rsidRPr="008F395F">
        <w:rPr>
          <w:rFonts w:hint="cs"/>
          <w:rtl/>
        </w:rPr>
        <w:t>،</w:t>
      </w:r>
      <w:r w:rsidRPr="008F395F">
        <w:rPr>
          <w:rFonts w:hint="cs"/>
          <w:rtl/>
        </w:rPr>
        <w:t xml:space="preserve"> ودائماً وأبداً العلاقات الروحيّة أشدّ وأقوى</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موسوعة البحار 74 / 268</w:t>
      </w:r>
      <w:r w:rsidR="00BC65C5">
        <w:rPr>
          <w:rFonts w:hint="cs"/>
          <w:rtl/>
        </w:rPr>
        <w:t>،</w:t>
      </w:r>
      <w:r>
        <w:rPr>
          <w:rFonts w:hint="cs"/>
          <w:rtl/>
        </w:rPr>
        <w:t xml:space="preserve"> الاُصول من الكافي 2 / 16</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موسوعة البحار 74 / 266</w:t>
      </w:r>
      <w:r w:rsidR="00BC65C5">
        <w:rPr>
          <w:rFonts w:hint="cs"/>
          <w:rtl/>
        </w:rPr>
        <w:t>،</w:t>
      </w:r>
      <w:r>
        <w:rPr>
          <w:rFonts w:hint="cs"/>
          <w:rtl/>
        </w:rPr>
        <w:t xml:space="preserve"> الاُصول من الكافي 2 / 166</w:t>
      </w:r>
      <w:r w:rsidR="00BC65C5">
        <w:rPr>
          <w:rFonts w:hint="cs"/>
          <w:rtl/>
        </w:rPr>
        <w:t>،</w:t>
      </w:r>
      <w:r>
        <w:rPr>
          <w:rFonts w:hint="cs"/>
          <w:rtl/>
        </w:rPr>
        <w:t xml:space="preserve"> المحاسن 1 / 133</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سورة الحجرات / 10</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8F395F">
        <w:rPr>
          <w:rFonts w:hint="cs"/>
          <w:rtl/>
        </w:rPr>
        <w:lastRenderedPageBreak/>
        <w:t xml:space="preserve">ومن هذا الباب يروون الحديث الوارد عن الرسول الأعظم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يا علي</w:t>
      </w:r>
      <w:r w:rsidR="00BC65C5" w:rsidRPr="008F395F">
        <w:rPr>
          <w:rStyle w:val="libBold2Char"/>
          <w:rFonts w:hint="cs"/>
          <w:rtl/>
        </w:rPr>
        <w:t>،</w:t>
      </w:r>
      <w:r w:rsidRPr="008F395F">
        <w:rPr>
          <w:rStyle w:val="libBold2Char"/>
          <w:rFonts w:hint="cs"/>
          <w:rtl/>
        </w:rPr>
        <w:t xml:space="preserve"> أنا وأنت أبوا هذه الأُمّة</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 xml:space="preserve">يقسّم الإمام الحسين </w:t>
      </w:r>
      <w:r w:rsidR="00E01386" w:rsidRPr="00E01386">
        <w:rPr>
          <w:rStyle w:val="libAlaemChar"/>
          <w:rFonts w:hint="cs"/>
          <w:rtl/>
        </w:rPr>
        <w:t>عليه‌السلام</w:t>
      </w:r>
      <w:r w:rsidRPr="008F395F">
        <w:rPr>
          <w:rFonts w:hint="cs"/>
          <w:rtl/>
        </w:rPr>
        <w:t xml:space="preserve"> الإخوان إلى أربعة</w:t>
      </w:r>
      <w:r w:rsidR="00BC65C5" w:rsidRPr="008F395F">
        <w:rPr>
          <w:rFonts w:hint="cs"/>
          <w:rtl/>
        </w:rPr>
        <w:t>،</w:t>
      </w:r>
      <w:r w:rsidRPr="008F395F">
        <w:rPr>
          <w:rFonts w:hint="cs"/>
          <w:rtl/>
        </w:rPr>
        <w:t xml:space="preserve"> فيقول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الإخوان أربعةُ</w:t>
      </w:r>
      <w:r w:rsidR="00BC65C5" w:rsidRPr="008F395F">
        <w:rPr>
          <w:rStyle w:val="libBold2Char"/>
          <w:rFonts w:hint="cs"/>
          <w:rtl/>
        </w:rPr>
        <w:t>؛</w:t>
      </w:r>
      <w:r w:rsidRPr="008F395F">
        <w:rPr>
          <w:rStyle w:val="libBold2Char"/>
          <w:rFonts w:hint="cs"/>
          <w:rtl/>
        </w:rPr>
        <w:t xml:space="preserve"> فأخٌ لك وله</w:t>
      </w:r>
      <w:r w:rsidR="00BC65C5" w:rsidRPr="008F395F">
        <w:rPr>
          <w:rStyle w:val="libBold2Char"/>
          <w:rFonts w:hint="cs"/>
          <w:rtl/>
        </w:rPr>
        <w:t>،</w:t>
      </w:r>
      <w:r w:rsidRPr="008F395F">
        <w:rPr>
          <w:rStyle w:val="libBold2Char"/>
          <w:rFonts w:hint="cs"/>
          <w:rtl/>
        </w:rPr>
        <w:t xml:space="preserve"> وأخٌ لك</w:t>
      </w:r>
      <w:r w:rsidR="00BC65C5" w:rsidRPr="008F395F">
        <w:rPr>
          <w:rStyle w:val="libBold2Char"/>
          <w:rFonts w:hint="cs"/>
          <w:rtl/>
        </w:rPr>
        <w:t>،</w:t>
      </w:r>
      <w:r w:rsidRPr="008F395F">
        <w:rPr>
          <w:rStyle w:val="libBold2Char"/>
          <w:rFonts w:hint="cs"/>
          <w:rtl/>
        </w:rPr>
        <w:t xml:space="preserve"> وأخٌ عليك</w:t>
      </w:r>
      <w:r w:rsidR="00BC65C5" w:rsidRPr="008F395F">
        <w:rPr>
          <w:rStyle w:val="libBold2Char"/>
          <w:rFonts w:hint="cs"/>
          <w:rtl/>
        </w:rPr>
        <w:t>،</w:t>
      </w:r>
      <w:r w:rsidRPr="008F395F">
        <w:rPr>
          <w:rStyle w:val="libBold2Char"/>
          <w:rFonts w:hint="cs"/>
          <w:rtl/>
        </w:rPr>
        <w:t xml:space="preserve"> وأخٌ لا لك ولا له</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sidRPr="008F395F">
        <w:rPr>
          <w:rFonts w:hint="cs"/>
          <w:rtl/>
        </w:rPr>
        <w:t>فسُئل عن معنى ذلك</w:t>
      </w:r>
      <w:r w:rsidR="00BC65C5" w:rsidRPr="008F395F">
        <w:rPr>
          <w:rFonts w:hint="cs"/>
          <w:rtl/>
        </w:rPr>
        <w:t>،</w:t>
      </w:r>
      <w:r w:rsidRPr="008F395F">
        <w:rPr>
          <w:rFonts w:hint="cs"/>
          <w:rtl/>
        </w:rPr>
        <w:t xml:space="preserve"> فقال </w:t>
      </w:r>
      <w:r w:rsidR="00E01386" w:rsidRPr="00E01386">
        <w:rPr>
          <w:rStyle w:val="libAlaemChar"/>
          <w:rFonts w:hint="cs"/>
          <w:rtl/>
        </w:rPr>
        <w:t>عليه‌السلام</w:t>
      </w:r>
      <w:r w:rsidRPr="008F395F">
        <w:rPr>
          <w:rFonts w:hint="cs"/>
          <w:rtl/>
        </w:rPr>
        <w:t xml:space="preserve"> موضحاً</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الأخُ الذي هو لك وله فهو الأخ الذي يطلب بإخائه بقاء الإخاء ولا يطلب بإخائه موت الإخاء</w:t>
      </w:r>
      <w:r w:rsidR="00BC65C5" w:rsidRPr="008F395F">
        <w:rPr>
          <w:rStyle w:val="libBold2Char"/>
          <w:rFonts w:hint="cs"/>
          <w:rtl/>
        </w:rPr>
        <w:t>،</w:t>
      </w:r>
      <w:r w:rsidRPr="008F395F">
        <w:rPr>
          <w:rStyle w:val="libBold2Char"/>
          <w:rFonts w:hint="cs"/>
          <w:rtl/>
        </w:rPr>
        <w:t xml:space="preserve"> فهذا لك وله</w:t>
      </w:r>
      <w:r w:rsidR="00BC65C5" w:rsidRPr="008F395F">
        <w:rPr>
          <w:rStyle w:val="libBold2Char"/>
          <w:rFonts w:hint="cs"/>
          <w:rtl/>
        </w:rPr>
        <w:t>؛</w:t>
      </w:r>
      <w:r w:rsidRPr="008F395F">
        <w:rPr>
          <w:rStyle w:val="libBold2Char"/>
          <w:rFonts w:hint="cs"/>
          <w:rtl/>
        </w:rPr>
        <w:t xml:space="preserve"> لأنّه إذا تمّ الإخاء طابت حياتهما جميعاً</w:t>
      </w:r>
      <w:r w:rsidR="00BC65C5" w:rsidRPr="008F395F">
        <w:rPr>
          <w:rStyle w:val="libBold2Char"/>
          <w:rFonts w:hint="cs"/>
          <w:rtl/>
        </w:rPr>
        <w:t>،</w:t>
      </w:r>
      <w:r w:rsidRPr="008F395F">
        <w:rPr>
          <w:rStyle w:val="libBold2Char"/>
          <w:rFonts w:hint="cs"/>
          <w:rtl/>
        </w:rPr>
        <w:t xml:space="preserve"> وإذا دخل الإخاء في حال التناقض بطل جميعاً</w:t>
      </w:r>
      <w:r w:rsidR="00BC65C5" w:rsidRPr="008F395F">
        <w:rPr>
          <w:rStyle w:val="libBold2Char"/>
          <w:rFonts w:hint="cs"/>
          <w:rtl/>
        </w:rPr>
        <w:t>.</w:t>
      </w:r>
    </w:p>
    <w:p w:rsidR="00874690" w:rsidRDefault="00874690" w:rsidP="008F395F">
      <w:pPr>
        <w:pStyle w:val="libBold2"/>
        <w:rPr>
          <w:rtl/>
        </w:rPr>
      </w:pPr>
      <w:r>
        <w:rPr>
          <w:rFonts w:hint="cs"/>
          <w:rtl/>
        </w:rPr>
        <w:t>والأخ الذي هو لك فهو الأخ الذي قد خرج بنفسه عن حال الطمع إلى حال الرغبة</w:t>
      </w:r>
      <w:r w:rsidR="00BC65C5">
        <w:rPr>
          <w:rFonts w:hint="cs"/>
          <w:rtl/>
        </w:rPr>
        <w:t>،</w:t>
      </w:r>
      <w:r>
        <w:rPr>
          <w:rFonts w:hint="cs"/>
          <w:rtl/>
        </w:rPr>
        <w:t xml:space="preserve"> فلم يطمع في الدنيا إذ رغب في الإخاء</w:t>
      </w:r>
      <w:r w:rsidR="00BC65C5">
        <w:rPr>
          <w:rFonts w:hint="cs"/>
          <w:rtl/>
        </w:rPr>
        <w:t>،</w:t>
      </w:r>
      <w:r>
        <w:rPr>
          <w:rFonts w:hint="cs"/>
          <w:rtl/>
        </w:rPr>
        <w:t xml:space="preserve"> فهذا متوفّرٌ عليك بكلّيته</w:t>
      </w:r>
      <w:r w:rsidR="00BC65C5">
        <w:rPr>
          <w:rFonts w:hint="cs"/>
          <w:rtl/>
        </w:rPr>
        <w:t>.</w:t>
      </w:r>
    </w:p>
    <w:p w:rsidR="00874690" w:rsidRDefault="00874690" w:rsidP="008F395F">
      <w:pPr>
        <w:pStyle w:val="libBold2"/>
        <w:rPr>
          <w:rtl/>
        </w:rPr>
      </w:pPr>
      <w:r>
        <w:rPr>
          <w:rFonts w:hint="cs"/>
          <w:rtl/>
        </w:rPr>
        <w:t>والأخ الذي هو عليك فهو الأخ الذي يتربّص بك الدوائر</w:t>
      </w:r>
      <w:r w:rsidR="00BC65C5">
        <w:rPr>
          <w:rFonts w:hint="cs"/>
          <w:rtl/>
        </w:rPr>
        <w:t>،</w:t>
      </w:r>
      <w:r>
        <w:rPr>
          <w:rFonts w:hint="cs"/>
          <w:rtl/>
        </w:rPr>
        <w:t xml:space="preserve"> ويُفشي السرائر</w:t>
      </w:r>
      <w:r w:rsidR="00BC65C5">
        <w:rPr>
          <w:rFonts w:hint="cs"/>
          <w:rtl/>
        </w:rPr>
        <w:t>،</w:t>
      </w:r>
      <w:r>
        <w:rPr>
          <w:rFonts w:hint="cs"/>
          <w:rtl/>
        </w:rPr>
        <w:t xml:space="preserve"> ويكذب عليك بين العشائر</w:t>
      </w:r>
      <w:r w:rsidR="00BC65C5">
        <w:rPr>
          <w:rFonts w:hint="cs"/>
          <w:rtl/>
        </w:rPr>
        <w:t>،</w:t>
      </w:r>
      <w:r>
        <w:rPr>
          <w:rFonts w:hint="cs"/>
          <w:rtl/>
        </w:rPr>
        <w:t xml:space="preserve"> وينظر في وجهك نظر الحاسد</w:t>
      </w:r>
      <w:r w:rsidR="00BC65C5">
        <w:rPr>
          <w:rFonts w:hint="cs"/>
          <w:rtl/>
        </w:rPr>
        <w:t>،</w:t>
      </w:r>
      <w:r>
        <w:rPr>
          <w:rFonts w:hint="cs"/>
          <w:rtl/>
        </w:rPr>
        <w:t xml:space="preserve"> فعليه لعنة الواحد</w:t>
      </w:r>
      <w:r w:rsidR="00BC65C5">
        <w:rPr>
          <w:rFonts w:hint="cs"/>
          <w:rtl/>
        </w:rPr>
        <w:t>.</w:t>
      </w:r>
    </w:p>
    <w:p w:rsidR="00874690" w:rsidRDefault="00874690" w:rsidP="008F395F">
      <w:pPr>
        <w:pStyle w:val="libNormal"/>
        <w:rPr>
          <w:rtl/>
        </w:rPr>
      </w:pPr>
      <w:r w:rsidRPr="008F395F">
        <w:rPr>
          <w:rStyle w:val="libBold2Char"/>
          <w:rFonts w:hint="cs"/>
          <w:rtl/>
        </w:rPr>
        <w:t>والأخ الذي لا لك ولا له فهو الذي قد ملأه الله حمقاً فأبعده سُحقاً</w:t>
      </w:r>
      <w:r w:rsidR="00BC65C5" w:rsidRPr="008F395F">
        <w:rPr>
          <w:rStyle w:val="libBold2Char"/>
          <w:rFonts w:hint="cs"/>
          <w:rtl/>
        </w:rPr>
        <w:t>،</w:t>
      </w:r>
      <w:r w:rsidRPr="008F395F">
        <w:rPr>
          <w:rStyle w:val="libBold2Char"/>
          <w:rFonts w:hint="cs"/>
          <w:rtl/>
        </w:rPr>
        <w:t xml:space="preserve"> فتراه يؤثر نفسه عليك</w:t>
      </w:r>
      <w:r w:rsidR="00BC65C5" w:rsidRPr="008F395F">
        <w:rPr>
          <w:rStyle w:val="libBold2Char"/>
          <w:rFonts w:hint="cs"/>
          <w:rtl/>
        </w:rPr>
        <w:t>،</w:t>
      </w:r>
      <w:r w:rsidRPr="008F395F">
        <w:rPr>
          <w:rStyle w:val="libBold2Char"/>
          <w:rFonts w:hint="cs"/>
          <w:rtl/>
        </w:rPr>
        <w:t xml:space="preserve"> ويطلب شحّاً ما لديك</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هل عرفت الإخوان</w:t>
      </w:r>
      <w:r w:rsidR="00BC65C5">
        <w:rPr>
          <w:rFonts w:hint="cs"/>
          <w:rtl/>
        </w:rPr>
        <w:t>؟</w:t>
      </w:r>
      <w:r>
        <w:rPr>
          <w:rFonts w:hint="cs"/>
          <w:rtl/>
        </w:rPr>
        <w:t xml:space="preserve"> وهل تأمّلت في قول المولى أبي عبد الله </w:t>
      </w:r>
      <w:r w:rsidR="00E01386" w:rsidRPr="00E01386">
        <w:rPr>
          <w:rStyle w:val="libAlaemChar"/>
          <w:rFonts w:hint="cs"/>
          <w:rtl/>
        </w:rPr>
        <w:t>عليه‌السلام</w:t>
      </w:r>
      <w:r>
        <w:rPr>
          <w:rFonts w:hint="cs"/>
          <w:rtl/>
        </w:rPr>
        <w:t xml:space="preserve"> في هذا الحديث</w:t>
      </w:r>
      <w:r w:rsidR="00BC65C5">
        <w:rPr>
          <w:rFonts w:hint="cs"/>
          <w:rtl/>
        </w:rPr>
        <w:t>؟</w:t>
      </w:r>
      <w:r>
        <w:rPr>
          <w:rFonts w:hint="cs"/>
          <w:rtl/>
        </w:rPr>
        <w:t>! وهل التفتَّ إلى المغزى الرفيع من هذا الحديث البديع</w:t>
      </w:r>
      <w:r w:rsidR="00BC65C5">
        <w:rPr>
          <w:rFonts w:hint="cs"/>
          <w:rtl/>
        </w:rPr>
        <w:t>؟</w:t>
      </w:r>
      <w:r>
        <w:rPr>
          <w:rFonts w:hint="cs"/>
          <w:rtl/>
        </w:rPr>
        <w:t>!</w:t>
      </w:r>
    </w:p>
    <w:p w:rsidR="00874690" w:rsidRDefault="00874690" w:rsidP="008F395F">
      <w:pPr>
        <w:pStyle w:val="libNormal"/>
        <w:rPr>
          <w:rtl/>
        </w:rPr>
      </w:pPr>
      <w:r>
        <w:rPr>
          <w:rFonts w:hint="cs"/>
          <w:rtl/>
        </w:rPr>
        <w:t>إنّ الأخوّة ليست كلمات تُقال</w:t>
      </w:r>
      <w:r w:rsidR="00BC65C5">
        <w:rPr>
          <w:rFonts w:hint="cs"/>
          <w:rtl/>
        </w:rPr>
        <w:t>،</w:t>
      </w:r>
      <w:r>
        <w:rPr>
          <w:rFonts w:hint="cs"/>
          <w:rtl/>
        </w:rPr>
        <w:t xml:space="preserve"> بل هي علاقات إنسانيّة لا تُقدر بثمن</w:t>
      </w:r>
      <w:r w:rsidR="00BC65C5">
        <w:rPr>
          <w:rFonts w:hint="cs"/>
          <w:rtl/>
        </w:rPr>
        <w:t>،</w:t>
      </w:r>
      <w:r>
        <w:rPr>
          <w:rFonts w:hint="cs"/>
          <w:rtl/>
        </w:rPr>
        <w:t xml:space="preserve"> ولا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ينابيع المودة / 146 باب 41</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تحف العقول / 176</w:t>
      </w:r>
      <w:r w:rsidR="00BC65C5">
        <w:rPr>
          <w:rFonts w:hint="cs"/>
          <w:rtl/>
        </w:rPr>
        <w:t>،</w:t>
      </w:r>
      <w:r>
        <w:rPr>
          <w:rFonts w:hint="cs"/>
          <w:rtl/>
        </w:rPr>
        <w:t xml:space="preserve"> مستدرك الوسائل 9 / 153 ح10532</w:t>
      </w:r>
      <w:r w:rsidR="00BC65C5">
        <w:rPr>
          <w:rFonts w:hint="cs"/>
          <w:rtl/>
        </w:rPr>
        <w:t>.</w:t>
      </w:r>
    </w:p>
    <w:p w:rsidR="00BC65C5" w:rsidRDefault="00BC65C5" w:rsidP="00BC65C5">
      <w:pPr>
        <w:pStyle w:val="libNormal"/>
      </w:pPr>
      <w:r>
        <w:rPr>
          <w:rtl/>
        </w:rPr>
        <w:br w:type="page"/>
      </w:r>
    </w:p>
    <w:p w:rsidR="00874690" w:rsidRDefault="00874690" w:rsidP="00C34FF3">
      <w:pPr>
        <w:pStyle w:val="libNormal0"/>
        <w:rPr>
          <w:rtl/>
        </w:rPr>
      </w:pPr>
      <w:r>
        <w:rPr>
          <w:rFonts w:hint="cs"/>
          <w:rtl/>
        </w:rPr>
        <w:lastRenderedPageBreak/>
        <w:t>مال</w:t>
      </w:r>
      <w:r w:rsidR="00BC65C5">
        <w:rPr>
          <w:rFonts w:hint="cs"/>
          <w:rtl/>
        </w:rPr>
        <w:t>؛</w:t>
      </w:r>
      <w:r>
        <w:rPr>
          <w:rFonts w:hint="cs"/>
          <w:rtl/>
        </w:rPr>
        <w:t xml:space="preserve"> لأنّها تلحظ جوانب الكرامة والمعنويّة في الإنسان</w:t>
      </w:r>
      <w:r w:rsidR="00BC65C5">
        <w:rPr>
          <w:rFonts w:hint="cs"/>
          <w:rtl/>
        </w:rPr>
        <w:t>.</w:t>
      </w:r>
    </w:p>
    <w:p w:rsidR="00874690" w:rsidRDefault="00874690" w:rsidP="008F395F">
      <w:pPr>
        <w:pStyle w:val="libNormal"/>
        <w:rPr>
          <w:rtl/>
        </w:rPr>
      </w:pPr>
      <w:r w:rsidRPr="008F395F">
        <w:rPr>
          <w:rFonts w:hint="cs"/>
          <w:rtl/>
        </w:rPr>
        <w:t xml:space="preserve">فالإنسان </w:t>
      </w:r>
      <w:r w:rsidRPr="008F395F">
        <w:rPr>
          <w:rStyle w:val="libBold2Char"/>
          <w:rFonts w:hint="cs"/>
          <w:rtl/>
        </w:rPr>
        <w:t>(</w:t>
      </w:r>
      <w:r w:rsidR="005566C3">
        <w:rPr>
          <w:rStyle w:val="libBold2Char"/>
          <w:rFonts w:hint="cs"/>
          <w:rtl/>
        </w:rPr>
        <w:t>(</w:t>
      </w:r>
      <w:r w:rsidRPr="008F395F">
        <w:rPr>
          <w:rStyle w:val="libBold2Char"/>
          <w:rFonts w:hint="cs"/>
          <w:rtl/>
        </w:rPr>
        <w:t>إمّا أخٌ لك في الدين</w:t>
      </w:r>
      <w:r w:rsidR="00BC65C5" w:rsidRPr="008F395F">
        <w:rPr>
          <w:rStyle w:val="libBold2Char"/>
          <w:rFonts w:hint="cs"/>
          <w:rtl/>
        </w:rPr>
        <w:t>،</w:t>
      </w:r>
      <w:r w:rsidRPr="008F395F">
        <w:rPr>
          <w:rStyle w:val="libBold2Char"/>
          <w:rFonts w:hint="cs"/>
          <w:rtl/>
        </w:rPr>
        <w:t xml:space="preserve"> أو نظيرٌ لك في الخَلق</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 xml:space="preserve"> كما يقول أمير المؤمنين </w:t>
      </w:r>
      <w:r w:rsidR="00E01386" w:rsidRPr="00E01386">
        <w:rPr>
          <w:rStyle w:val="libAlaemChar"/>
          <w:rFonts w:hint="cs"/>
          <w:rtl/>
        </w:rPr>
        <w:t>عليه‌السلام</w:t>
      </w:r>
      <w:r w:rsidRPr="008F395F">
        <w:rPr>
          <w:rFonts w:hint="cs"/>
          <w:rtl/>
        </w:rPr>
        <w:t xml:space="preserve"> في عهده لمالك الأشتر حين ولاّه مصر</w:t>
      </w:r>
      <w:r w:rsidR="00BC65C5" w:rsidRPr="008F395F">
        <w:rPr>
          <w:rFonts w:hint="cs"/>
          <w:rtl/>
        </w:rPr>
        <w:t>.</w:t>
      </w:r>
    </w:p>
    <w:p w:rsidR="00874690" w:rsidRDefault="00874690" w:rsidP="008F395F">
      <w:pPr>
        <w:pStyle w:val="libNormal"/>
        <w:rPr>
          <w:rtl/>
        </w:rPr>
      </w:pPr>
      <w:r>
        <w:rPr>
          <w:rFonts w:hint="cs"/>
          <w:rtl/>
        </w:rPr>
        <w:t>فهذا الأخ إن كان صالحاً عاملك بإنسانيّة وأخلاق إسلاميّة فنفعك ونفع نفسه منك وبك</w:t>
      </w:r>
      <w:r w:rsidR="00BC65C5">
        <w:rPr>
          <w:rFonts w:hint="cs"/>
          <w:rtl/>
        </w:rPr>
        <w:t>،</w:t>
      </w:r>
      <w:r>
        <w:rPr>
          <w:rFonts w:hint="cs"/>
          <w:rtl/>
        </w:rPr>
        <w:t xml:space="preserve"> وإن كان فاسداً فيجب أن تبعده عنك قدر المستطاع</w:t>
      </w:r>
      <w:r w:rsidR="00BC65C5">
        <w:rPr>
          <w:rFonts w:hint="cs"/>
          <w:rtl/>
        </w:rPr>
        <w:t>،</w:t>
      </w:r>
      <w:r>
        <w:rPr>
          <w:rFonts w:hint="cs"/>
          <w:rtl/>
        </w:rPr>
        <w:t xml:space="preserve"> ولكن إن كان أحمقاً يضرّك من حيث يريد أن ينفعك</w:t>
      </w:r>
      <w:r w:rsidR="00BC65C5">
        <w:rPr>
          <w:rFonts w:hint="cs"/>
          <w:rtl/>
        </w:rPr>
        <w:t>،</w:t>
      </w:r>
      <w:r>
        <w:rPr>
          <w:rFonts w:hint="cs"/>
          <w:rtl/>
        </w:rPr>
        <w:t xml:space="preserve"> فابتعد عنه</w:t>
      </w:r>
      <w:r w:rsidR="00BC65C5">
        <w:rPr>
          <w:rFonts w:hint="cs"/>
          <w:rtl/>
        </w:rPr>
        <w:t>؛</w:t>
      </w:r>
      <w:r>
        <w:rPr>
          <w:rFonts w:hint="cs"/>
          <w:rtl/>
        </w:rPr>
        <w:t xml:space="preserve"> لئلاّ يرديك في المهالك</w:t>
      </w:r>
      <w:r w:rsidR="00BC65C5">
        <w:rPr>
          <w:rFonts w:hint="cs"/>
          <w:rtl/>
        </w:rPr>
        <w:t>.</w:t>
      </w:r>
    </w:p>
    <w:p w:rsidR="00874690" w:rsidRDefault="00874690" w:rsidP="008F395F">
      <w:pPr>
        <w:pStyle w:val="libNormal"/>
        <w:rPr>
          <w:rtl/>
        </w:rPr>
      </w:pPr>
      <w:r w:rsidRPr="008F395F">
        <w:rPr>
          <w:rFonts w:hint="cs"/>
          <w:rtl/>
        </w:rPr>
        <w:t>ولكن إذا ظفرت بأخٍ كريم</w:t>
      </w:r>
      <w:r w:rsidR="00BC65C5" w:rsidRPr="008F395F">
        <w:rPr>
          <w:rFonts w:hint="cs"/>
          <w:rtl/>
        </w:rPr>
        <w:t>،</w:t>
      </w:r>
      <w:r w:rsidRPr="008F395F">
        <w:rPr>
          <w:rFonts w:hint="cs"/>
          <w:rtl/>
        </w:rPr>
        <w:t xml:space="preserve"> وصديق حميم</w:t>
      </w:r>
      <w:r w:rsidR="00BC65C5" w:rsidRPr="008F395F">
        <w:rPr>
          <w:rFonts w:hint="cs"/>
          <w:rtl/>
        </w:rPr>
        <w:t>،</w:t>
      </w:r>
      <w:r w:rsidRPr="008F395F">
        <w:rPr>
          <w:rFonts w:hint="cs"/>
          <w:rtl/>
        </w:rPr>
        <w:t xml:space="preserve"> وهؤلاء أندر من الكبريت الأحمر فعليك أن تلزمه</w:t>
      </w:r>
      <w:r w:rsidR="00BC65C5" w:rsidRPr="008F395F">
        <w:rPr>
          <w:rFonts w:hint="cs"/>
          <w:rtl/>
        </w:rPr>
        <w:t>،</w:t>
      </w:r>
      <w:r w:rsidRPr="008F395F">
        <w:rPr>
          <w:rFonts w:hint="cs"/>
          <w:rtl/>
        </w:rPr>
        <w:t xml:space="preserve"> وتعضّ عليه بالنواجذ</w:t>
      </w:r>
      <w:r w:rsidR="00BC65C5" w:rsidRPr="008F395F">
        <w:rPr>
          <w:rFonts w:hint="cs"/>
          <w:rtl/>
        </w:rPr>
        <w:t>،</w:t>
      </w:r>
      <w:r w:rsidRPr="008F395F">
        <w:rPr>
          <w:rFonts w:hint="cs"/>
          <w:rtl/>
        </w:rPr>
        <w:t xml:space="preserve"> وحتى يتحقّق ذلك فيجب أن تُراعي حقوق الأخوّة فيما بينك وبينه</w:t>
      </w:r>
      <w:r w:rsidR="00BC65C5" w:rsidRPr="008F395F">
        <w:rPr>
          <w:rFonts w:hint="cs"/>
          <w:rtl/>
        </w:rPr>
        <w:t>.</w:t>
      </w:r>
      <w:r w:rsidRPr="008F395F">
        <w:rPr>
          <w:rFonts w:hint="cs"/>
          <w:rtl/>
        </w:rPr>
        <w:t xml:space="preserve"> تلك الحقوق التي حدّدها الإمام الحسين </w:t>
      </w:r>
      <w:r w:rsidR="00E01386" w:rsidRPr="00E01386">
        <w:rPr>
          <w:rStyle w:val="libAlaemChar"/>
          <w:rFonts w:hint="cs"/>
          <w:rtl/>
        </w:rPr>
        <w:t>عليه‌السلام</w:t>
      </w:r>
      <w:r w:rsidRPr="008F395F">
        <w:rPr>
          <w:rFonts w:hint="cs"/>
          <w:rtl/>
        </w:rPr>
        <w:t xml:space="preserve"> بقوله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لولا التقيّة ما عُرف وليّنا من عدوّنا</w:t>
      </w:r>
      <w:r w:rsidR="00BC65C5" w:rsidRPr="008F395F">
        <w:rPr>
          <w:rStyle w:val="libBold2Char"/>
          <w:rFonts w:hint="cs"/>
          <w:rtl/>
        </w:rPr>
        <w:t>،</w:t>
      </w:r>
      <w:r w:rsidRPr="008F395F">
        <w:rPr>
          <w:rStyle w:val="libBold2Char"/>
          <w:rFonts w:hint="cs"/>
          <w:rtl/>
        </w:rPr>
        <w:t xml:space="preserve"> ولولا معرفة حقوق الإخوان ما عُرف من السيئات شيءٌ إلاّ عوقب على جميعها</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E62BCA">
      <w:pPr>
        <w:pStyle w:val="Heading3"/>
        <w:rPr>
          <w:rtl/>
        </w:rPr>
      </w:pPr>
      <w:bookmarkStart w:id="46" w:name="_Toc382826913"/>
      <w:r>
        <w:rPr>
          <w:rFonts w:hint="cs"/>
          <w:rtl/>
        </w:rPr>
        <w:t>قضاء حوائج المؤمنين</w:t>
      </w:r>
      <w:bookmarkEnd w:id="46"/>
      <w:r>
        <w:rPr>
          <w:rFonts w:hint="cs"/>
          <w:rtl/>
        </w:rPr>
        <w:t xml:space="preserve"> </w:t>
      </w:r>
    </w:p>
    <w:p w:rsidR="00874690" w:rsidRDefault="00874690" w:rsidP="008F395F">
      <w:pPr>
        <w:pStyle w:val="libNormal"/>
        <w:rPr>
          <w:rtl/>
        </w:rPr>
      </w:pPr>
      <w:r>
        <w:rPr>
          <w:rFonts w:hint="cs"/>
          <w:rtl/>
        </w:rPr>
        <w:t xml:space="preserve">ومعرفة المؤمن والسعي في قضاء حوائجه هو عند الإمام الحسين </w:t>
      </w:r>
      <w:r w:rsidR="00E01386" w:rsidRPr="00E01386">
        <w:rPr>
          <w:rStyle w:val="libAlaemChar"/>
          <w:rFonts w:hint="cs"/>
          <w:rtl/>
        </w:rPr>
        <w:t>عليه‌السلام</w:t>
      </w:r>
      <w:r>
        <w:rPr>
          <w:rFonts w:hint="cs"/>
          <w:rtl/>
        </w:rPr>
        <w:t xml:space="preserve"> في أعلى المراتب في الدنيا والآخرة</w:t>
      </w:r>
      <w:r w:rsidR="00BC65C5">
        <w:rPr>
          <w:rFonts w:hint="cs"/>
          <w:rtl/>
        </w:rPr>
        <w:t>،</w:t>
      </w:r>
      <w:r>
        <w:rPr>
          <w:rFonts w:hint="cs"/>
          <w:rtl/>
        </w:rPr>
        <w:t xml:space="preserve"> وتنقل بعض الروايات الكاشفة عن مدى اهتمام الإمام </w:t>
      </w:r>
      <w:r w:rsidR="00E01386" w:rsidRPr="00E01386">
        <w:rPr>
          <w:rStyle w:val="libAlaemChar"/>
          <w:rFonts w:hint="cs"/>
          <w:rtl/>
        </w:rPr>
        <w:t>عليه‌السلام</w:t>
      </w:r>
      <w:r>
        <w:rPr>
          <w:rFonts w:hint="cs"/>
          <w:rtl/>
        </w:rPr>
        <w:t xml:space="preserve"> بقضاء حوائج المؤمنين</w:t>
      </w:r>
      <w:r w:rsidR="00BC65C5">
        <w:rPr>
          <w:rFonts w:hint="cs"/>
          <w:rtl/>
        </w:rPr>
        <w:t>:</w:t>
      </w:r>
      <w:r>
        <w:rPr>
          <w:rFonts w:hint="cs"/>
          <w:rtl/>
        </w:rPr>
        <w:t xml:space="preserve"> عن ابن مهران قال</w:t>
      </w:r>
      <w:r w:rsidR="00BC65C5">
        <w:rPr>
          <w:rFonts w:hint="cs"/>
          <w:rtl/>
        </w:rPr>
        <w:t>:</w:t>
      </w:r>
      <w:r>
        <w:rPr>
          <w:rFonts w:hint="cs"/>
          <w:rtl/>
        </w:rPr>
        <w:t xml:space="preserve"> كنتُ جالساً عند مولاي الحسين بن علي </w:t>
      </w:r>
      <w:r w:rsidR="00E01386" w:rsidRPr="00E01386">
        <w:rPr>
          <w:rStyle w:val="libAlaemChar"/>
          <w:rFonts w:hint="cs"/>
          <w:rtl/>
        </w:rPr>
        <w:t>عليهما‌السلام</w:t>
      </w:r>
      <w:r w:rsidR="00BC65C5">
        <w:rPr>
          <w:rFonts w:hint="cs"/>
          <w:rtl/>
        </w:rPr>
        <w:t>،</w:t>
      </w:r>
      <w:r>
        <w:rPr>
          <w:rFonts w:hint="cs"/>
          <w:rtl/>
        </w:rPr>
        <w:t xml:space="preserve"> فأتاه رجل</w:t>
      </w:r>
      <w:r w:rsidR="00BC65C5">
        <w:rPr>
          <w:rFonts w:hint="cs"/>
          <w:rtl/>
        </w:rPr>
        <w:t>،</w:t>
      </w:r>
      <w:r>
        <w:rPr>
          <w:rFonts w:hint="cs"/>
          <w:rtl/>
        </w:rPr>
        <w:t xml:space="preserve"> فقال</w:t>
      </w:r>
      <w:r w:rsidR="00BC65C5">
        <w:rPr>
          <w:rFonts w:hint="cs"/>
          <w:rtl/>
        </w:rPr>
        <w:t>:</w:t>
      </w:r>
      <w:r>
        <w:rPr>
          <w:rFonts w:hint="cs"/>
          <w:rtl/>
        </w:rPr>
        <w:t xml:space="preserve"> يابن رسول الله</w:t>
      </w:r>
      <w:r w:rsidR="00BC65C5">
        <w:rPr>
          <w:rFonts w:hint="cs"/>
          <w:rtl/>
        </w:rPr>
        <w:t>،</w:t>
      </w:r>
      <w:r>
        <w:rPr>
          <w:rFonts w:hint="cs"/>
          <w:rtl/>
        </w:rPr>
        <w:t xml:space="preserve"> إنَّ فلاناً له عليَّ مال ويريد أن يحبسني</w:t>
      </w:r>
      <w:r w:rsidR="00BC65C5">
        <w:rPr>
          <w:rFonts w:hint="cs"/>
          <w:rtl/>
        </w:rPr>
        <w:t>.</w:t>
      </w:r>
      <w:r>
        <w:rPr>
          <w:rFonts w:hint="cs"/>
          <w:rtl/>
        </w:rPr>
        <w:t xml:space="preserve">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نهج البلاغة</w:t>
      </w:r>
      <w:r w:rsidR="00E62BCA">
        <w:rPr>
          <w:rFonts w:hint="cs"/>
          <w:rtl/>
        </w:rPr>
        <w:t xml:space="preserve"> - </w:t>
      </w:r>
      <w:r>
        <w:rPr>
          <w:rFonts w:hint="cs"/>
          <w:rtl/>
        </w:rPr>
        <w:t>باب رسائل أمير المؤمنين</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 xml:space="preserve">تفسير الإمام العسكري </w:t>
      </w:r>
      <w:r w:rsidR="00E01386" w:rsidRPr="00E01386">
        <w:rPr>
          <w:rStyle w:val="libAlaemChar"/>
          <w:rFonts w:hint="cs"/>
          <w:rtl/>
        </w:rPr>
        <w:t>عليه‌السلام</w:t>
      </w:r>
      <w:r>
        <w:rPr>
          <w:rFonts w:hint="cs"/>
          <w:rtl/>
        </w:rPr>
        <w:t xml:space="preserve"> / 321</w:t>
      </w:r>
      <w:r w:rsidR="00BC65C5">
        <w:rPr>
          <w:rFonts w:hint="cs"/>
          <w:rtl/>
        </w:rPr>
        <w:t>،</w:t>
      </w:r>
      <w:r>
        <w:rPr>
          <w:rFonts w:hint="cs"/>
          <w:rtl/>
        </w:rPr>
        <w:t xml:space="preserve"> ح165</w:t>
      </w:r>
      <w:r w:rsidR="00BC65C5">
        <w:rPr>
          <w:rFonts w:hint="cs"/>
          <w:rtl/>
        </w:rPr>
        <w:t>،</w:t>
      </w:r>
      <w:r>
        <w:rPr>
          <w:rFonts w:hint="cs"/>
          <w:rtl/>
        </w:rPr>
        <w:t xml:space="preserve"> موسوعة البحار 75 / 415</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8F395F">
        <w:rPr>
          <w:rFonts w:hint="cs"/>
          <w:rtl/>
        </w:rPr>
        <w:lastRenderedPageBreak/>
        <w:t xml:space="preserve">فقال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والله ما عندي مالٌ أقضي عنك</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قال</w:t>
      </w:r>
      <w:r w:rsidR="00BC65C5">
        <w:rPr>
          <w:rFonts w:hint="cs"/>
          <w:rtl/>
        </w:rPr>
        <w:t>:</w:t>
      </w:r>
      <w:r>
        <w:rPr>
          <w:rFonts w:hint="cs"/>
          <w:rtl/>
        </w:rPr>
        <w:t xml:space="preserve"> فكلّمه </w:t>
      </w:r>
      <w:r w:rsidR="005566C3">
        <w:rPr>
          <w:rFonts w:hint="cs"/>
          <w:rtl/>
        </w:rPr>
        <w:t>(</w:t>
      </w:r>
      <w:r>
        <w:rPr>
          <w:rFonts w:hint="cs"/>
          <w:rtl/>
        </w:rPr>
        <w:t>من أجل أن يؤخّر عنه الطلب</w:t>
      </w:r>
      <w:r w:rsidR="005566C3">
        <w:rPr>
          <w:rFonts w:hint="cs"/>
          <w:rtl/>
        </w:rPr>
        <w:t>)</w:t>
      </w:r>
      <w:r w:rsidR="00BC65C5">
        <w:rPr>
          <w:rFonts w:hint="cs"/>
          <w:rtl/>
        </w:rPr>
        <w:t>.</w:t>
      </w:r>
    </w:p>
    <w:p w:rsidR="00874690" w:rsidRDefault="00874690" w:rsidP="008F395F">
      <w:pPr>
        <w:pStyle w:val="libNormal"/>
        <w:rPr>
          <w:rtl/>
        </w:rPr>
      </w:pPr>
      <w:r w:rsidRPr="008F395F">
        <w:rPr>
          <w:rFonts w:hint="cs"/>
          <w:rtl/>
        </w:rPr>
        <w:t xml:space="preserve">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ليس لي به أُنسٌ</w:t>
      </w:r>
      <w:r w:rsidR="00BC65C5" w:rsidRPr="008F395F">
        <w:rPr>
          <w:rStyle w:val="libBold2Char"/>
          <w:rFonts w:hint="cs"/>
          <w:rtl/>
        </w:rPr>
        <w:t>،</w:t>
      </w:r>
      <w:r w:rsidRPr="008F395F">
        <w:rPr>
          <w:rStyle w:val="libBold2Char"/>
          <w:rFonts w:hint="cs"/>
          <w:rtl/>
        </w:rPr>
        <w:t xml:space="preserve"> ولكنّي سمعت أبي أمير المؤمنين </w:t>
      </w:r>
      <w:r w:rsidR="00E01386" w:rsidRPr="00E01386">
        <w:rPr>
          <w:rStyle w:val="libAlaemChar"/>
          <w:rFonts w:hint="cs"/>
          <w:rtl/>
        </w:rPr>
        <w:t>عليه‌السلام</w:t>
      </w:r>
      <w:r w:rsidRPr="008F395F">
        <w:rPr>
          <w:rStyle w:val="libBold2Char"/>
          <w:rFonts w:hint="cs"/>
          <w:rtl/>
        </w:rPr>
        <w:t xml:space="preserve"> يقول</w:t>
      </w:r>
      <w:r w:rsidR="00BC65C5" w:rsidRPr="008F395F">
        <w:rPr>
          <w:rStyle w:val="libBold2Char"/>
          <w:rFonts w:hint="cs"/>
          <w:rtl/>
        </w:rPr>
        <w:t>:</w:t>
      </w:r>
      <w:r w:rsidRPr="008F395F">
        <w:rPr>
          <w:rStyle w:val="libBold2Char"/>
          <w:rFonts w:hint="cs"/>
          <w:rtl/>
        </w:rPr>
        <w:t xml:space="preserve"> قال رسول الله </w:t>
      </w:r>
      <w:r w:rsidR="00E01386" w:rsidRPr="00E01386">
        <w:rPr>
          <w:rStyle w:val="libAlaemChar"/>
          <w:rFonts w:hint="cs"/>
          <w:rtl/>
        </w:rPr>
        <w:t>صلى‌الله‌عليه‌وآله</w:t>
      </w:r>
      <w:r w:rsidR="00BC65C5" w:rsidRPr="008F395F">
        <w:rPr>
          <w:rStyle w:val="libBold2Char"/>
          <w:rFonts w:hint="cs"/>
          <w:rtl/>
        </w:rPr>
        <w:t>:</w:t>
      </w:r>
      <w:r w:rsidRPr="008F395F">
        <w:rPr>
          <w:rStyle w:val="libBold2Char"/>
          <w:rFonts w:hint="cs"/>
          <w:rtl/>
        </w:rPr>
        <w:t xml:space="preserve"> مَنْ سعى في حاجة أخيه المؤمن فكأنّما عبد الله تسعة آلاف سنة</w:t>
      </w:r>
      <w:r w:rsidR="00BC65C5" w:rsidRPr="008F395F">
        <w:rPr>
          <w:rStyle w:val="libBold2Char"/>
          <w:rFonts w:hint="cs"/>
          <w:rtl/>
        </w:rPr>
        <w:t>،</w:t>
      </w:r>
      <w:r w:rsidRPr="008F395F">
        <w:rPr>
          <w:rStyle w:val="libBold2Char"/>
          <w:rFonts w:hint="cs"/>
          <w:rtl/>
        </w:rPr>
        <w:t xml:space="preserve"> صائماً نهاره قائماً ليله</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فقضاء حاجة المؤمن كعبادة تسعة آلاف سنة</w:t>
      </w:r>
      <w:r w:rsidR="00BC65C5">
        <w:rPr>
          <w:rFonts w:hint="cs"/>
          <w:rtl/>
        </w:rPr>
        <w:t>،</w:t>
      </w:r>
      <w:r>
        <w:rPr>
          <w:rFonts w:hint="cs"/>
          <w:rtl/>
        </w:rPr>
        <w:t xml:space="preserve"> وربما تستعظم مثل هذه الرواية</w:t>
      </w:r>
      <w:r w:rsidR="00BC65C5">
        <w:rPr>
          <w:rFonts w:hint="cs"/>
          <w:rtl/>
        </w:rPr>
        <w:t>،</w:t>
      </w:r>
      <w:r>
        <w:rPr>
          <w:rFonts w:hint="cs"/>
          <w:rtl/>
        </w:rPr>
        <w:t xml:space="preserve"> ولكن إليك هذه القصة العجيبة الغريبة عن الإمام الحسين </w:t>
      </w:r>
      <w:r w:rsidR="00E01386" w:rsidRPr="00E01386">
        <w:rPr>
          <w:rStyle w:val="libAlaemChar"/>
          <w:rFonts w:hint="cs"/>
          <w:rtl/>
        </w:rPr>
        <w:t>عليه‌السلام</w:t>
      </w:r>
      <w:r w:rsidR="00BC65C5">
        <w:rPr>
          <w:rFonts w:hint="cs"/>
          <w:rtl/>
        </w:rPr>
        <w:t>،</w:t>
      </w:r>
      <w:r>
        <w:rPr>
          <w:rFonts w:hint="cs"/>
          <w:rtl/>
        </w:rPr>
        <w:t xml:space="preserve"> ينقلها عنه حبر الأُمّة الإسلاميّة عبد الله بن عباس</w:t>
      </w:r>
      <w:r w:rsidR="00BC65C5">
        <w:rPr>
          <w:rFonts w:hint="cs"/>
          <w:rtl/>
        </w:rPr>
        <w:t>،</w:t>
      </w:r>
      <w:r>
        <w:rPr>
          <w:rFonts w:hint="cs"/>
          <w:rtl/>
        </w:rPr>
        <w:t xml:space="preserve"> فيقول</w:t>
      </w:r>
      <w:r w:rsidR="00BC65C5">
        <w:rPr>
          <w:rFonts w:hint="cs"/>
          <w:rtl/>
        </w:rPr>
        <w:t>:</w:t>
      </w:r>
      <w:r>
        <w:rPr>
          <w:rFonts w:hint="cs"/>
          <w:rtl/>
        </w:rPr>
        <w:t xml:space="preserve"> كنتُ مع الحسين بن علي </w:t>
      </w:r>
      <w:r w:rsidR="00E01386" w:rsidRPr="00E01386">
        <w:rPr>
          <w:rStyle w:val="libAlaemChar"/>
          <w:rFonts w:hint="cs"/>
          <w:rtl/>
        </w:rPr>
        <w:t>عليهما‌السلام</w:t>
      </w:r>
      <w:r>
        <w:rPr>
          <w:rFonts w:hint="cs"/>
          <w:rtl/>
        </w:rPr>
        <w:t xml:space="preserve"> في المسجد الحرام</w:t>
      </w:r>
      <w:r w:rsidR="00BC65C5">
        <w:rPr>
          <w:rFonts w:hint="cs"/>
          <w:rtl/>
        </w:rPr>
        <w:t>،</w:t>
      </w:r>
      <w:r>
        <w:rPr>
          <w:rFonts w:hint="cs"/>
          <w:rtl/>
        </w:rPr>
        <w:t xml:space="preserve"> وهو معتكف</w:t>
      </w:r>
      <w:r w:rsidR="00BC65C5">
        <w:rPr>
          <w:rFonts w:hint="cs"/>
          <w:rtl/>
        </w:rPr>
        <w:t>،</w:t>
      </w:r>
      <w:r>
        <w:rPr>
          <w:rFonts w:hint="cs"/>
          <w:rtl/>
        </w:rPr>
        <w:t xml:space="preserve"> وهو يطوف بالكعبة</w:t>
      </w:r>
      <w:r w:rsidR="00BC65C5">
        <w:rPr>
          <w:rFonts w:hint="cs"/>
          <w:rtl/>
        </w:rPr>
        <w:t>،</w:t>
      </w:r>
      <w:r>
        <w:rPr>
          <w:rFonts w:hint="cs"/>
          <w:rtl/>
        </w:rPr>
        <w:t xml:space="preserve"> فعرض له رجل من شيعته</w:t>
      </w:r>
      <w:r w:rsidR="00BC65C5">
        <w:rPr>
          <w:rFonts w:hint="cs"/>
          <w:rtl/>
        </w:rPr>
        <w:t>،</w:t>
      </w:r>
      <w:r>
        <w:rPr>
          <w:rFonts w:hint="cs"/>
          <w:rtl/>
        </w:rPr>
        <w:t xml:space="preserve"> فقال</w:t>
      </w:r>
      <w:r w:rsidR="00BC65C5">
        <w:rPr>
          <w:rFonts w:hint="cs"/>
          <w:rtl/>
        </w:rPr>
        <w:t>:</w:t>
      </w:r>
      <w:r>
        <w:rPr>
          <w:rFonts w:hint="cs"/>
          <w:rtl/>
        </w:rPr>
        <w:t xml:space="preserve"> يابن رسول الله</w:t>
      </w:r>
      <w:r w:rsidR="00BC65C5">
        <w:rPr>
          <w:rFonts w:hint="cs"/>
          <w:rtl/>
        </w:rPr>
        <w:t>،</w:t>
      </w:r>
      <w:r>
        <w:rPr>
          <w:rFonts w:hint="cs"/>
          <w:rtl/>
        </w:rPr>
        <w:t xml:space="preserve"> إنّ عليَّ ديناً لفلان</w:t>
      </w:r>
      <w:r w:rsidR="00BC65C5">
        <w:rPr>
          <w:rFonts w:hint="cs"/>
          <w:rtl/>
        </w:rPr>
        <w:t>،</w:t>
      </w:r>
      <w:r>
        <w:rPr>
          <w:rFonts w:hint="cs"/>
          <w:rtl/>
        </w:rPr>
        <w:t xml:space="preserve"> فإن رأيتَ أن تقضيه عنّي</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 xml:space="preserve">فقال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وربّ هذه البُنيّة ما أصبح عندي شيء</w:t>
      </w:r>
      <w:r w:rsidR="005566C3">
        <w:rPr>
          <w:rStyle w:val="libBold2Char"/>
          <w:rFonts w:hint="cs"/>
          <w:rtl/>
        </w:rPr>
        <w:t>)</w:t>
      </w:r>
      <w:r w:rsidRPr="008F395F">
        <w:rPr>
          <w:rStyle w:val="libBold2Char"/>
          <w:rFonts w:hint="cs"/>
          <w:rtl/>
        </w:rPr>
        <w:t>)</w:t>
      </w:r>
      <w:r w:rsidR="00BC65C5" w:rsidRPr="008F395F">
        <w:rPr>
          <w:rStyle w:val="libBold2Char"/>
          <w:rFonts w:hint="cs"/>
          <w:rtl/>
        </w:rPr>
        <w:t>.</w:t>
      </w:r>
      <w:r w:rsidRPr="008F395F">
        <w:rPr>
          <w:rStyle w:val="libBold2Char"/>
          <w:rFonts w:hint="cs"/>
          <w:rtl/>
        </w:rPr>
        <w:t xml:space="preserve"> </w:t>
      </w:r>
      <w:r w:rsidR="005566C3">
        <w:rPr>
          <w:rFonts w:hint="cs"/>
          <w:rtl/>
        </w:rPr>
        <w:t>(</w:t>
      </w:r>
      <w:r w:rsidRPr="008F395F">
        <w:rPr>
          <w:rFonts w:hint="cs"/>
          <w:rtl/>
        </w:rPr>
        <w:t>يقسم بربّ الكعبة المشرّفة</w:t>
      </w:r>
      <w:r w:rsidR="005566C3">
        <w:rPr>
          <w:rFonts w:hint="cs"/>
          <w:rtl/>
        </w:rPr>
        <w:t>)</w:t>
      </w:r>
      <w:r w:rsidR="00BC65C5" w:rsidRPr="008F395F">
        <w:rPr>
          <w:rFonts w:hint="cs"/>
          <w:rtl/>
        </w:rPr>
        <w:t>.</w:t>
      </w:r>
      <w:r w:rsidRPr="008F395F">
        <w:rPr>
          <w:rFonts w:hint="cs"/>
          <w:rtl/>
        </w:rPr>
        <w:t xml:space="preserve"> </w:t>
      </w:r>
    </w:p>
    <w:p w:rsidR="00874690" w:rsidRDefault="00874690" w:rsidP="008F395F">
      <w:pPr>
        <w:pStyle w:val="libNormal"/>
        <w:rPr>
          <w:rtl/>
        </w:rPr>
      </w:pPr>
      <w:r>
        <w:rPr>
          <w:rFonts w:hint="cs"/>
          <w:rtl/>
        </w:rPr>
        <w:t>فقال</w:t>
      </w:r>
      <w:r w:rsidR="00BC65C5">
        <w:rPr>
          <w:rFonts w:hint="cs"/>
          <w:rtl/>
        </w:rPr>
        <w:t>:</w:t>
      </w:r>
      <w:r>
        <w:rPr>
          <w:rFonts w:hint="cs"/>
          <w:rtl/>
        </w:rPr>
        <w:t xml:space="preserve"> إن رأيت أن تستمهله عنّي فقد تهَدَّدني بالحبس</w:t>
      </w:r>
      <w:r w:rsidR="00BC65C5">
        <w:rPr>
          <w:rFonts w:hint="cs"/>
          <w:rtl/>
        </w:rPr>
        <w:t>.</w:t>
      </w:r>
    </w:p>
    <w:p w:rsidR="00874690" w:rsidRDefault="00874690" w:rsidP="008F395F">
      <w:pPr>
        <w:pStyle w:val="libNormal"/>
        <w:rPr>
          <w:rtl/>
        </w:rPr>
      </w:pPr>
      <w:r>
        <w:rPr>
          <w:rFonts w:hint="cs"/>
          <w:rtl/>
        </w:rPr>
        <w:t>قال ابن عباس</w:t>
      </w:r>
      <w:r w:rsidR="00BC65C5">
        <w:rPr>
          <w:rFonts w:hint="cs"/>
          <w:rtl/>
        </w:rPr>
        <w:t>:</w:t>
      </w:r>
      <w:r>
        <w:rPr>
          <w:rFonts w:hint="cs"/>
          <w:rtl/>
        </w:rPr>
        <w:t xml:space="preserve"> فقطع الطّواف</w:t>
      </w:r>
      <w:r w:rsidR="00BC65C5">
        <w:rPr>
          <w:rFonts w:hint="cs"/>
          <w:rtl/>
        </w:rPr>
        <w:t>،</w:t>
      </w:r>
      <w:r>
        <w:rPr>
          <w:rFonts w:hint="cs"/>
          <w:rtl/>
        </w:rPr>
        <w:t xml:space="preserve"> وسعى معه</w:t>
      </w:r>
      <w:r w:rsidR="00BC65C5">
        <w:rPr>
          <w:rFonts w:hint="cs"/>
          <w:rtl/>
        </w:rPr>
        <w:t>،</w:t>
      </w:r>
      <w:r>
        <w:rPr>
          <w:rFonts w:hint="cs"/>
          <w:rtl/>
        </w:rPr>
        <w:t xml:space="preserve"> فقلت</w:t>
      </w:r>
      <w:r w:rsidR="00BC65C5">
        <w:rPr>
          <w:rFonts w:hint="cs"/>
          <w:rtl/>
        </w:rPr>
        <w:t>:</w:t>
      </w:r>
      <w:r>
        <w:rPr>
          <w:rFonts w:hint="cs"/>
          <w:rtl/>
        </w:rPr>
        <w:t xml:space="preserve"> يابن رسول الله</w:t>
      </w:r>
      <w:r w:rsidR="00BC65C5">
        <w:rPr>
          <w:rFonts w:hint="cs"/>
          <w:rtl/>
        </w:rPr>
        <w:t>،</w:t>
      </w:r>
      <w:r>
        <w:rPr>
          <w:rFonts w:hint="cs"/>
          <w:rtl/>
        </w:rPr>
        <w:t xml:space="preserve"> أنسيت أنّك مُعتكف</w:t>
      </w:r>
      <w:r w:rsidR="00BC65C5">
        <w:rPr>
          <w:rFonts w:hint="cs"/>
          <w:rtl/>
        </w:rPr>
        <w:t>؟</w:t>
      </w:r>
      <w:r>
        <w:rPr>
          <w:rFonts w:hint="cs"/>
          <w:rtl/>
        </w:rPr>
        <w:t>!</w:t>
      </w:r>
    </w:p>
    <w:p w:rsidR="00874690" w:rsidRDefault="00874690" w:rsidP="008F395F">
      <w:pPr>
        <w:pStyle w:val="libNormal"/>
        <w:rPr>
          <w:rtl/>
        </w:rPr>
      </w:pPr>
      <w:r w:rsidRPr="008F395F">
        <w:rPr>
          <w:rFonts w:hint="cs"/>
          <w:rtl/>
        </w:rPr>
        <w:t xml:space="preserve">فقال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لا</w:t>
      </w:r>
      <w:r w:rsidR="00BC65C5" w:rsidRPr="008F395F">
        <w:rPr>
          <w:rStyle w:val="libBold2Char"/>
          <w:rFonts w:hint="cs"/>
          <w:rtl/>
        </w:rPr>
        <w:t>،</w:t>
      </w:r>
      <w:r w:rsidRPr="008F395F">
        <w:rPr>
          <w:rStyle w:val="libBold2Char"/>
          <w:rFonts w:hint="cs"/>
          <w:rtl/>
        </w:rPr>
        <w:t xml:space="preserve"> ولكن سمعتُ أبي </w:t>
      </w:r>
      <w:r w:rsidR="00E01386" w:rsidRPr="00E01386">
        <w:rPr>
          <w:rStyle w:val="libAlaemChar"/>
          <w:rFonts w:hint="cs"/>
          <w:rtl/>
        </w:rPr>
        <w:t>عليه‌السلام</w:t>
      </w:r>
      <w:r w:rsidRPr="008F395F">
        <w:rPr>
          <w:rStyle w:val="libBold2Char"/>
          <w:rFonts w:hint="cs"/>
          <w:rtl/>
        </w:rPr>
        <w:t xml:space="preserve"> يقول</w:t>
      </w:r>
      <w:r w:rsidR="00BC65C5" w:rsidRPr="008F395F">
        <w:rPr>
          <w:rStyle w:val="libBold2Char"/>
          <w:rFonts w:hint="cs"/>
          <w:rtl/>
        </w:rPr>
        <w:t>:</w:t>
      </w:r>
      <w:r w:rsidRPr="008F395F">
        <w:rPr>
          <w:rStyle w:val="libBold2Char"/>
          <w:rFonts w:hint="cs"/>
          <w:rtl/>
        </w:rPr>
        <w:t xml:space="preserve"> سمعتُ رسول الله </w:t>
      </w:r>
      <w:r w:rsidR="00E01386" w:rsidRPr="00E01386">
        <w:rPr>
          <w:rStyle w:val="libAlaemChar"/>
          <w:rFonts w:hint="cs"/>
          <w:rtl/>
        </w:rPr>
        <w:t>صلى‌الله‌عليه‌وآله</w:t>
      </w:r>
      <w:r w:rsidRPr="008F395F">
        <w:rPr>
          <w:rStyle w:val="libBold2Char"/>
          <w:rFonts w:hint="cs"/>
          <w:rtl/>
        </w:rPr>
        <w:t xml:space="preserve"> يقول</w:t>
      </w:r>
      <w:r w:rsidR="00BC65C5" w:rsidRPr="008F395F">
        <w:rPr>
          <w:rStyle w:val="libBold2Char"/>
          <w:rFonts w:hint="cs"/>
          <w:rtl/>
        </w:rPr>
        <w:t>:</w:t>
      </w:r>
      <w:r w:rsidRPr="008F395F">
        <w:rPr>
          <w:rStyle w:val="libBold2Char"/>
          <w:rFonts w:hint="cs"/>
          <w:rtl/>
        </w:rPr>
        <w:t xml:space="preserve">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موسوعة البحار 74 / 315 ح73</w:t>
      </w:r>
      <w:r w:rsidR="00BC65C5">
        <w:rPr>
          <w:rFonts w:hint="cs"/>
          <w:rtl/>
        </w:rPr>
        <w:t>.</w:t>
      </w:r>
    </w:p>
    <w:p w:rsidR="00BC65C5" w:rsidRDefault="00BC65C5" w:rsidP="00BC65C5">
      <w:pPr>
        <w:pStyle w:val="libNormal"/>
      </w:pPr>
      <w:r>
        <w:rPr>
          <w:rtl/>
        </w:rPr>
        <w:br w:type="page"/>
      </w:r>
    </w:p>
    <w:p w:rsidR="00874690" w:rsidRDefault="00874690" w:rsidP="00C34FF3">
      <w:pPr>
        <w:pStyle w:val="libNormal0"/>
        <w:rPr>
          <w:rtl/>
        </w:rPr>
      </w:pPr>
      <w:r w:rsidRPr="008F395F">
        <w:rPr>
          <w:rStyle w:val="libBold2Char"/>
          <w:rFonts w:hint="cs"/>
          <w:rtl/>
        </w:rPr>
        <w:lastRenderedPageBreak/>
        <w:t>مَنْ قضى أخاه المؤمن حاجةً كان كمَنْ عبد الله تسعة آلاف سنة</w:t>
      </w:r>
      <w:r w:rsidR="00BC65C5" w:rsidRPr="008F395F">
        <w:rPr>
          <w:rStyle w:val="libBold2Char"/>
          <w:rFonts w:hint="cs"/>
          <w:rtl/>
        </w:rPr>
        <w:t>،</w:t>
      </w:r>
      <w:r w:rsidRPr="008F395F">
        <w:rPr>
          <w:rStyle w:val="libBold2Char"/>
          <w:rFonts w:hint="cs"/>
          <w:rtl/>
        </w:rPr>
        <w:t xml:space="preserve"> صائماً نهاره وقائماً ليليه</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sidRPr="008F395F">
        <w:rPr>
          <w:rFonts w:hint="cs"/>
          <w:rtl/>
        </w:rPr>
        <w:t>ويقول في رواية أخرى</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أما إنّه لو سعى في حاجتك كان خيراً له من اعتكاف ثلاثين سنة</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فالسعي في حاجات المؤمنين هو من أعظم موارد النعم على الإنسان</w:t>
      </w:r>
      <w:r w:rsidR="00BC65C5">
        <w:rPr>
          <w:rFonts w:hint="cs"/>
          <w:rtl/>
        </w:rPr>
        <w:t>،</w:t>
      </w:r>
      <w:r>
        <w:rPr>
          <w:rFonts w:hint="cs"/>
          <w:rtl/>
        </w:rPr>
        <w:t xml:space="preserve"> والسعيد حقّاً هو مَنْ يوفّق لقضاء أكثر الحاجات لأكبر عدد ممكن من الإخوة المؤمنين</w:t>
      </w:r>
      <w:r w:rsidR="00BC65C5">
        <w:rPr>
          <w:rFonts w:hint="cs"/>
          <w:rtl/>
        </w:rPr>
        <w:t>.</w:t>
      </w:r>
    </w:p>
    <w:p w:rsidR="00874690" w:rsidRDefault="00874690" w:rsidP="008F395F">
      <w:pPr>
        <w:pStyle w:val="libNormal"/>
        <w:rPr>
          <w:rtl/>
        </w:rPr>
      </w:pPr>
      <w:r w:rsidRPr="008F395F">
        <w:rPr>
          <w:rFonts w:hint="cs"/>
          <w:rtl/>
        </w:rPr>
        <w:t xml:space="preserve">تأمّل في كلام سيد الشهداء الإمام الحسين </w:t>
      </w:r>
      <w:r w:rsidR="00E01386" w:rsidRPr="00E01386">
        <w:rPr>
          <w:rStyle w:val="libAlaemChar"/>
          <w:rFonts w:hint="cs"/>
          <w:rtl/>
        </w:rPr>
        <w:t>عليه‌السلام</w:t>
      </w:r>
      <w:r w:rsidRPr="008F395F">
        <w:rPr>
          <w:rFonts w:hint="cs"/>
          <w:rtl/>
        </w:rPr>
        <w:t xml:space="preserve"> الذي يقول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إنّ حوائج الناس إليكم من نِعَمِ الله عليكم</w:t>
      </w:r>
      <w:r w:rsidR="00BC65C5" w:rsidRPr="008F395F">
        <w:rPr>
          <w:rStyle w:val="libBold2Char"/>
          <w:rFonts w:hint="cs"/>
          <w:rtl/>
        </w:rPr>
        <w:t>،</w:t>
      </w:r>
      <w:r w:rsidRPr="008F395F">
        <w:rPr>
          <w:rStyle w:val="libBold2Char"/>
          <w:rFonts w:hint="cs"/>
          <w:rtl/>
        </w:rPr>
        <w:t xml:space="preserve"> فلا تملّوا النِّعَمَ</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E62BCA">
      <w:pPr>
        <w:pStyle w:val="Heading3"/>
        <w:rPr>
          <w:rtl/>
        </w:rPr>
      </w:pPr>
      <w:bookmarkStart w:id="47" w:name="_Toc382826914"/>
      <w:r>
        <w:rPr>
          <w:rFonts w:hint="cs"/>
          <w:rtl/>
        </w:rPr>
        <w:t>حقوق الإخوان</w:t>
      </w:r>
      <w:bookmarkEnd w:id="47"/>
      <w:r>
        <w:rPr>
          <w:rFonts w:hint="cs"/>
          <w:rtl/>
        </w:rPr>
        <w:t xml:space="preserve"> </w:t>
      </w:r>
    </w:p>
    <w:p w:rsidR="00874690" w:rsidRDefault="00874690" w:rsidP="008F395F">
      <w:pPr>
        <w:pStyle w:val="libNormal"/>
        <w:rPr>
          <w:rtl/>
        </w:rPr>
      </w:pPr>
      <w:r>
        <w:rPr>
          <w:rFonts w:hint="cs"/>
          <w:rtl/>
        </w:rPr>
        <w:t xml:space="preserve">وهذا من أخلاقيّات الإمام الحسين </w:t>
      </w:r>
      <w:r w:rsidR="00E01386" w:rsidRPr="00E01386">
        <w:rPr>
          <w:rStyle w:val="libAlaemChar"/>
          <w:rFonts w:hint="cs"/>
          <w:rtl/>
        </w:rPr>
        <w:t>عليه‌السلام</w:t>
      </w:r>
      <w:r>
        <w:rPr>
          <w:rFonts w:hint="cs"/>
          <w:rtl/>
        </w:rPr>
        <w:t xml:space="preserve"> الرفيعة التي راح يعلّمنا إيّاها بأقواله وأفعاله خلال سيرته المظفّرة وحياته الشّريفة</w:t>
      </w:r>
      <w:r w:rsidR="00BC65C5">
        <w:rPr>
          <w:rFonts w:hint="cs"/>
          <w:rtl/>
        </w:rPr>
        <w:t>،</w:t>
      </w:r>
      <w:r>
        <w:rPr>
          <w:rFonts w:hint="cs"/>
          <w:rtl/>
        </w:rPr>
        <w:t xml:space="preserve"> وقد تسأل عن المؤمن وحقوقه على أخيه في شريعة الله الخالدة</w:t>
      </w:r>
      <w:r w:rsidR="00BC65C5">
        <w:rPr>
          <w:rFonts w:hint="cs"/>
          <w:rtl/>
        </w:rPr>
        <w:t>،</w:t>
      </w:r>
      <w:r>
        <w:rPr>
          <w:rFonts w:hint="cs"/>
          <w:rtl/>
        </w:rPr>
        <w:t xml:space="preserve"> ودينه الأبدي</w:t>
      </w:r>
      <w:r w:rsidR="00BC65C5">
        <w:rPr>
          <w:rFonts w:hint="cs"/>
          <w:rtl/>
        </w:rPr>
        <w:t>،</w:t>
      </w:r>
      <w:r>
        <w:rPr>
          <w:rFonts w:hint="cs"/>
          <w:rtl/>
        </w:rPr>
        <w:t xml:space="preserve"> ورسالته الخاتمة</w:t>
      </w:r>
      <w:r w:rsidR="00BC65C5">
        <w:rPr>
          <w:rFonts w:hint="cs"/>
          <w:rtl/>
        </w:rPr>
        <w:t>،</w:t>
      </w:r>
      <w:r>
        <w:rPr>
          <w:rFonts w:hint="cs"/>
          <w:rtl/>
        </w:rPr>
        <w:t xml:space="preserve"> فلقد جاءت الروايات عن أئمّة المسلمين </w:t>
      </w:r>
      <w:r w:rsidR="00E01386" w:rsidRPr="00E01386">
        <w:rPr>
          <w:rStyle w:val="libAlaemChar"/>
          <w:rFonts w:hint="cs"/>
          <w:rtl/>
        </w:rPr>
        <w:t>عليهم‌السلام</w:t>
      </w:r>
      <w:r>
        <w:rPr>
          <w:rFonts w:hint="cs"/>
          <w:rtl/>
        </w:rPr>
        <w:t xml:space="preserve"> تضعنا في صلب الإجابة</w:t>
      </w:r>
      <w:r w:rsidR="00BC65C5">
        <w:rPr>
          <w:rFonts w:hint="cs"/>
          <w:rtl/>
        </w:rPr>
        <w:t>،</w:t>
      </w:r>
      <w:r>
        <w:rPr>
          <w:rFonts w:hint="cs"/>
          <w:rtl/>
        </w:rPr>
        <w:t xml:space="preserve"> ولكنّ معرفة الحقوق توجب الحساب الدقيق على التضييع</w:t>
      </w:r>
      <w:r w:rsidR="00BC65C5">
        <w:rPr>
          <w:rFonts w:hint="cs"/>
          <w:rtl/>
        </w:rPr>
        <w:t>،</w:t>
      </w:r>
      <w:r>
        <w:rPr>
          <w:rFonts w:hint="cs"/>
          <w:rtl/>
        </w:rPr>
        <w:t xml:space="preserve"> كما في رواية المعلّى بن خنيس عن الإمام جعفر الصادق </w:t>
      </w:r>
      <w:r w:rsidR="00E01386" w:rsidRPr="00E01386">
        <w:rPr>
          <w:rStyle w:val="libAlaemChar"/>
          <w:rFonts w:hint="cs"/>
          <w:rtl/>
        </w:rPr>
        <w:t>عليه‌السلام</w:t>
      </w:r>
      <w:r>
        <w:rPr>
          <w:rFonts w:hint="cs"/>
          <w:rtl/>
        </w:rPr>
        <w:t xml:space="preserve"> حين سأله عن حقِّ المؤمن على المؤمن</w:t>
      </w:r>
      <w:r w:rsidR="00BC65C5">
        <w:rPr>
          <w:rFonts w:hint="cs"/>
          <w:rtl/>
        </w:rPr>
        <w:t>.</w:t>
      </w:r>
    </w:p>
    <w:p w:rsidR="00874690" w:rsidRDefault="00874690" w:rsidP="008F395F">
      <w:pPr>
        <w:pStyle w:val="libNormal"/>
        <w:rPr>
          <w:rtl/>
        </w:rPr>
      </w:pPr>
      <w:r w:rsidRPr="008F395F">
        <w:rPr>
          <w:rFonts w:hint="cs"/>
          <w:rtl/>
        </w:rPr>
        <w:t xml:space="preserve">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إنّي عليك شفيقٌ</w:t>
      </w:r>
      <w:r w:rsidR="00BC65C5" w:rsidRPr="008F395F">
        <w:rPr>
          <w:rStyle w:val="libBold2Char"/>
          <w:rFonts w:hint="cs"/>
          <w:rtl/>
        </w:rPr>
        <w:t>؛</w:t>
      </w:r>
      <w:r w:rsidRPr="008F395F">
        <w:rPr>
          <w:rStyle w:val="libBold2Char"/>
          <w:rFonts w:hint="cs"/>
          <w:rtl/>
        </w:rPr>
        <w:t xml:space="preserve"> إنّي أخاف أن تعلم ولا تعمل</w:t>
      </w:r>
      <w:r w:rsidR="00BC65C5" w:rsidRPr="008F395F">
        <w:rPr>
          <w:rStyle w:val="libBold2Char"/>
          <w:rFonts w:hint="cs"/>
          <w:rtl/>
        </w:rPr>
        <w:t>،</w:t>
      </w:r>
      <w:r w:rsidRPr="008F395F">
        <w:rPr>
          <w:rStyle w:val="libBold2Char"/>
          <w:rFonts w:hint="cs"/>
          <w:rtl/>
        </w:rPr>
        <w:t xml:space="preserve"> وتضيّع ولا تحفظ</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 xml:space="preserve">موسوعة كلمات الإمام </w:t>
      </w:r>
      <w:r w:rsidR="00E01386" w:rsidRPr="00E01386">
        <w:rPr>
          <w:rStyle w:val="libAlaemChar"/>
          <w:rFonts w:hint="cs"/>
          <w:rtl/>
        </w:rPr>
        <w:t>عليه‌السلام</w:t>
      </w:r>
      <w:r>
        <w:rPr>
          <w:rFonts w:hint="cs"/>
          <w:rtl/>
        </w:rPr>
        <w:t xml:space="preserve"> / 756</w:t>
      </w:r>
      <w:r w:rsidR="00BC65C5">
        <w:rPr>
          <w:rFonts w:hint="cs"/>
          <w:rtl/>
        </w:rPr>
        <w:t>،</w:t>
      </w:r>
      <w:r>
        <w:rPr>
          <w:rFonts w:hint="cs"/>
          <w:rtl/>
        </w:rPr>
        <w:t xml:space="preserve"> موسوعة البحار 97 / 129 ح6</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 xml:space="preserve">كلمة الإمام </w:t>
      </w:r>
      <w:r w:rsidR="00E01386" w:rsidRPr="00E01386">
        <w:rPr>
          <w:rStyle w:val="libAlaemChar"/>
          <w:rFonts w:hint="cs"/>
          <w:rtl/>
        </w:rPr>
        <w:t>عليه‌السلام</w:t>
      </w:r>
      <w:r>
        <w:rPr>
          <w:rFonts w:hint="cs"/>
          <w:rtl/>
        </w:rPr>
        <w:t xml:space="preserve"> / 169</w:t>
      </w:r>
      <w:r w:rsidR="00BC65C5">
        <w:rPr>
          <w:rFonts w:hint="cs"/>
          <w:rtl/>
        </w:rPr>
        <w:t>،</w:t>
      </w:r>
      <w:r>
        <w:rPr>
          <w:rFonts w:hint="cs"/>
          <w:rtl/>
        </w:rPr>
        <w:t xml:space="preserve"> موسوعة البحار 74 / 318 ح80</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قال</w:t>
      </w:r>
      <w:r w:rsidR="00BC65C5">
        <w:rPr>
          <w:rFonts w:hint="cs"/>
          <w:rtl/>
        </w:rPr>
        <w:t>:</w:t>
      </w:r>
      <w:r>
        <w:rPr>
          <w:rFonts w:hint="cs"/>
          <w:rtl/>
        </w:rPr>
        <w:t xml:space="preserve"> لا حولَ ولا قوّة إلا بالله</w:t>
      </w:r>
      <w:r w:rsidR="00BC65C5">
        <w:rPr>
          <w:rFonts w:hint="cs"/>
          <w:rtl/>
        </w:rPr>
        <w:t>.</w:t>
      </w:r>
    </w:p>
    <w:p w:rsidR="00874690" w:rsidRDefault="00874690" w:rsidP="008F395F">
      <w:pPr>
        <w:pStyle w:val="libNormal"/>
        <w:rPr>
          <w:rtl/>
        </w:rPr>
      </w:pPr>
      <w:r w:rsidRPr="008F395F">
        <w:rPr>
          <w:rFonts w:hint="cs"/>
          <w:rtl/>
        </w:rPr>
        <w:t xml:space="preserve">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للمؤمن على المؤمن سبعةُ حقوق واجبة</w:t>
      </w:r>
      <w:r w:rsidR="00BC65C5" w:rsidRPr="008F395F">
        <w:rPr>
          <w:rStyle w:val="libBold2Char"/>
          <w:rFonts w:hint="cs"/>
          <w:rtl/>
        </w:rPr>
        <w:t>،</w:t>
      </w:r>
      <w:r w:rsidRPr="008F395F">
        <w:rPr>
          <w:rStyle w:val="libBold2Char"/>
          <w:rFonts w:hint="cs"/>
          <w:rtl/>
        </w:rPr>
        <w:t xml:space="preserve"> وليس منها حقٌ إلاّ هو واجبٌ على أخيه</w:t>
      </w:r>
      <w:r w:rsidR="00BC65C5" w:rsidRPr="008F395F">
        <w:rPr>
          <w:rStyle w:val="libBold2Char"/>
          <w:rFonts w:hint="cs"/>
          <w:rtl/>
        </w:rPr>
        <w:t>،</w:t>
      </w:r>
      <w:r w:rsidRPr="008F395F">
        <w:rPr>
          <w:rStyle w:val="libBold2Char"/>
          <w:rFonts w:hint="cs"/>
          <w:rtl/>
        </w:rPr>
        <w:t xml:space="preserve"> وإن ضيّع منها حقّاً خرج من ولاية الله</w:t>
      </w:r>
      <w:r w:rsidR="00BC65C5" w:rsidRPr="008F395F">
        <w:rPr>
          <w:rStyle w:val="libBold2Char"/>
          <w:rFonts w:hint="cs"/>
          <w:rtl/>
        </w:rPr>
        <w:t>،</w:t>
      </w:r>
      <w:r w:rsidRPr="008F395F">
        <w:rPr>
          <w:rStyle w:val="libBold2Char"/>
          <w:rFonts w:hint="cs"/>
          <w:rtl/>
        </w:rPr>
        <w:t xml:space="preserve"> وترك طاعته</w:t>
      </w:r>
      <w:r w:rsidR="00BC65C5" w:rsidRPr="008F395F">
        <w:rPr>
          <w:rStyle w:val="libBold2Char"/>
          <w:rFonts w:hint="cs"/>
          <w:rtl/>
        </w:rPr>
        <w:t>،</w:t>
      </w:r>
      <w:r w:rsidRPr="008F395F">
        <w:rPr>
          <w:rStyle w:val="libBold2Char"/>
          <w:rFonts w:hint="cs"/>
          <w:rtl/>
        </w:rPr>
        <w:t xml:space="preserve"> ولم يكن له فيها نصيب</w:t>
      </w:r>
      <w:r w:rsidR="00BC65C5" w:rsidRPr="008F395F">
        <w:rPr>
          <w:rStyle w:val="libBold2Char"/>
          <w:rFonts w:hint="cs"/>
          <w:rtl/>
        </w:rPr>
        <w:t>.</w:t>
      </w:r>
    </w:p>
    <w:p w:rsidR="00874690" w:rsidRDefault="00874690" w:rsidP="008F395F">
      <w:pPr>
        <w:pStyle w:val="libBold2"/>
        <w:rPr>
          <w:rtl/>
        </w:rPr>
      </w:pPr>
      <w:r>
        <w:rPr>
          <w:rFonts w:hint="cs"/>
          <w:rtl/>
        </w:rPr>
        <w:t>أيسر حقّ منها</w:t>
      </w:r>
      <w:r w:rsidR="00BC65C5">
        <w:rPr>
          <w:rFonts w:hint="cs"/>
          <w:rtl/>
        </w:rPr>
        <w:t>:</w:t>
      </w:r>
      <w:r>
        <w:rPr>
          <w:rFonts w:hint="cs"/>
          <w:rtl/>
        </w:rPr>
        <w:t xml:space="preserve"> أن تحبّ له ما تحبّ لنفسك</w:t>
      </w:r>
      <w:r w:rsidR="00BC65C5">
        <w:rPr>
          <w:rFonts w:hint="cs"/>
          <w:rtl/>
        </w:rPr>
        <w:t>،</w:t>
      </w:r>
      <w:r>
        <w:rPr>
          <w:rFonts w:hint="cs"/>
          <w:rtl/>
        </w:rPr>
        <w:t xml:space="preserve"> وأن تكره له ما تكرهه لنفسك</w:t>
      </w:r>
      <w:r w:rsidR="00BC65C5">
        <w:rPr>
          <w:rFonts w:hint="cs"/>
          <w:rtl/>
        </w:rPr>
        <w:t>.</w:t>
      </w:r>
    </w:p>
    <w:p w:rsidR="00874690" w:rsidRDefault="00874690" w:rsidP="008F395F">
      <w:pPr>
        <w:pStyle w:val="libBold2"/>
        <w:rPr>
          <w:rtl/>
        </w:rPr>
      </w:pPr>
      <w:r>
        <w:rPr>
          <w:rFonts w:hint="cs"/>
          <w:rtl/>
        </w:rPr>
        <w:t>والحقُ الثاني</w:t>
      </w:r>
      <w:r w:rsidR="00BC65C5">
        <w:rPr>
          <w:rFonts w:hint="cs"/>
          <w:rtl/>
        </w:rPr>
        <w:t>:</w:t>
      </w:r>
      <w:r>
        <w:rPr>
          <w:rFonts w:hint="cs"/>
          <w:rtl/>
        </w:rPr>
        <w:t xml:space="preserve"> أن تُعينه بنفسك ومالك</w:t>
      </w:r>
      <w:r w:rsidR="00BC65C5">
        <w:rPr>
          <w:rFonts w:hint="cs"/>
          <w:rtl/>
        </w:rPr>
        <w:t>،</w:t>
      </w:r>
      <w:r>
        <w:rPr>
          <w:rFonts w:hint="cs"/>
          <w:rtl/>
        </w:rPr>
        <w:t xml:space="preserve"> ولسانك ويدك ورجلك</w:t>
      </w:r>
      <w:r w:rsidR="00BC65C5">
        <w:rPr>
          <w:rFonts w:hint="cs"/>
          <w:rtl/>
        </w:rPr>
        <w:t>.</w:t>
      </w:r>
    </w:p>
    <w:p w:rsidR="00874690" w:rsidRDefault="00874690" w:rsidP="008F395F">
      <w:pPr>
        <w:pStyle w:val="libBold2"/>
        <w:rPr>
          <w:rtl/>
        </w:rPr>
      </w:pPr>
      <w:r>
        <w:rPr>
          <w:rFonts w:hint="cs"/>
          <w:rtl/>
        </w:rPr>
        <w:t>والحقّ الثالث</w:t>
      </w:r>
      <w:r w:rsidR="00BC65C5">
        <w:rPr>
          <w:rFonts w:hint="cs"/>
          <w:rtl/>
        </w:rPr>
        <w:t>:</w:t>
      </w:r>
      <w:r>
        <w:rPr>
          <w:rFonts w:hint="cs"/>
          <w:rtl/>
        </w:rPr>
        <w:t xml:space="preserve"> أن تتبع رضاه</w:t>
      </w:r>
      <w:r w:rsidR="00BC65C5">
        <w:rPr>
          <w:rFonts w:hint="cs"/>
          <w:rtl/>
        </w:rPr>
        <w:t>،</w:t>
      </w:r>
      <w:r>
        <w:rPr>
          <w:rFonts w:hint="cs"/>
          <w:rtl/>
        </w:rPr>
        <w:t xml:space="preserve"> وتجتنّب سخطه</w:t>
      </w:r>
      <w:r w:rsidR="00BC65C5">
        <w:rPr>
          <w:rFonts w:hint="cs"/>
          <w:rtl/>
        </w:rPr>
        <w:t>،</w:t>
      </w:r>
      <w:r>
        <w:rPr>
          <w:rFonts w:hint="cs"/>
          <w:rtl/>
        </w:rPr>
        <w:t xml:space="preserve"> وتطيع أمره</w:t>
      </w:r>
      <w:r w:rsidR="00BC65C5">
        <w:rPr>
          <w:rFonts w:hint="cs"/>
          <w:rtl/>
        </w:rPr>
        <w:t>.</w:t>
      </w:r>
    </w:p>
    <w:p w:rsidR="00874690" w:rsidRDefault="00874690" w:rsidP="008F395F">
      <w:pPr>
        <w:pStyle w:val="libBold2"/>
        <w:rPr>
          <w:rtl/>
        </w:rPr>
      </w:pPr>
      <w:r>
        <w:rPr>
          <w:rFonts w:hint="cs"/>
          <w:rtl/>
        </w:rPr>
        <w:t>والحقّ الرابع</w:t>
      </w:r>
      <w:r w:rsidR="00BC65C5">
        <w:rPr>
          <w:rFonts w:hint="cs"/>
          <w:rtl/>
        </w:rPr>
        <w:t>:</w:t>
      </w:r>
      <w:r>
        <w:rPr>
          <w:rFonts w:hint="cs"/>
          <w:rtl/>
        </w:rPr>
        <w:t xml:space="preserve"> أن تكون عينه ودليله ومرآته</w:t>
      </w:r>
      <w:r w:rsidR="00BC65C5">
        <w:rPr>
          <w:rFonts w:hint="cs"/>
          <w:rtl/>
        </w:rPr>
        <w:t>.</w:t>
      </w:r>
    </w:p>
    <w:p w:rsidR="00874690" w:rsidRDefault="00874690" w:rsidP="008F395F">
      <w:pPr>
        <w:pStyle w:val="libBold2"/>
        <w:rPr>
          <w:rtl/>
        </w:rPr>
      </w:pPr>
      <w:r>
        <w:rPr>
          <w:rFonts w:hint="cs"/>
          <w:rtl/>
        </w:rPr>
        <w:t>والحقّ الخامس</w:t>
      </w:r>
      <w:r w:rsidR="00BC65C5">
        <w:rPr>
          <w:rFonts w:hint="cs"/>
          <w:rtl/>
        </w:rPr>
        <w:t>:</w:t>
      </w:r>
      <w:r>
        <w:rPr>
          <w:rFonts w:hint="cs"/>
          <w:rtl/>
        </w:rPr>
        <w:t xml:space="preserve"> أن لا تشبع ويجوع</w:t>
      </w:r>
      <w:r w:rsidR="00BC65C5">
        <w:rPr>
          <w:rFonts w:hint="cs"/>
          <w:rtl/>
        </w:rPr>
        <w:t>،</w:t>
      </w:r>
      <w:r>
        <w:rPr>
          <w:rFonts w:hint="cs"/>
          <w:rtl/>
        </w:rPr>
        <w:t xml:space="preserve"> وتروى ويظمأ</w:t>
      </w:r>
      <w:r w:rsidR="00BC65C5">
        <w:rPr>
          <w:rFonts w:hint="cs"/>
          <w:rtl/>
        </w:rPr>
        <w:t>،</w:t>
      </w:r>
      <w:r>
        <w:rPr>
          <w:rFonts w:hint="cs"/>
          <w:rtl/>
        </w:rPr>
        <w:t xml:space="preserve"> وتكتسي ويعرى</w:t>
      </w:r>
      <w:r w:rsidR="00BC65C5">
        <w:rPr>
          <w:rFonts w:hint="cs"/>
          <w:rtl/>
        </w:rPr>
        <w:t>.</w:t>
      </w:r>
    </w:p>
    <w:p w:rsidR="00874690" w:rsidRDefault="00874690" w:rsidP="008F395F">
      <w:pPr>
        <w:pStyle w:val="libBold2"/>
        <w:rPr>
          <w:rtl/>
        </w:rPr>
      </w:pPr>
      <w:r>
        <w:rPr>
          <w:rFonts w:hint="cs"/>
          <w:rtl/>
        </w:rPr>
        <w:t>والحقّ السادس</w:t>
      </w:r>
      <w:r w:rsidR="00BC65C5">
        <w:rPr>
          <w:rFonts w:hint="cs"/>
          <w:rtl/>
        </w:rPr>
        <w:t>:</w:t>
      </w:r>
      <w:r>
        <w:rPr>
          <w:rFonts w:hint="cs"/>
          <w:rtl/>
        </w:rPr>
        <w:t xml:space="preserve"> أن لا يكون لك خادم وليس له خادم</w:t>
      </w:r>
      <w:r w:rsidR="00BC65C5">
        <w:rPr>
          <w:rFonts w:hint="cs"/>
          <w:rtl/>
        </w:rPr>
        <w:t>،</w:t>
      </w:r>
      <w:r>
        <w:rPr>
          <w:rFonts w:hint="cs"/>
          <w:rtl/>
        </w:rPr>
        <w:t xml:space="preserve"> ولك أمرأةٌ تقوم عليك وليس له أمرأةٌ تقوم عليه</w:t>
      </w:r>
      <w:r w:rsidR="00BC65C5">
        <w:rPr>
          <w:rFonts w:hint="cs"/>
          <w:rtl/>
        </w:rPr>
        <w:t>،</w:t>
      </w:r>
      <w:r>
        <w:rPr>
          <w:rFonts w:hint="cs"/>
          <w:rtl/>
        </w:rPr>
        <w:t xml:space="preserve"> وأن تبعث خادمك يغسل ثيابه</w:t>
      </w:r>
      <w:r w:rsidR="00BC65C5">
        <w:rPr>
          <w:rFonts w:hint="cs"/>
          <w:rtl/>
        </w:rPr>
        <w:t>،</w:t>
      </w:r>
      <w:r>
        <w:rPr>
          <w:rFonts w:hint="cs"/>
          <w:rtl/>
        </w:rPr>
        <w:t xml:space="preserve"> ويصنع طعامه</w:t>
      </w:r>
      <w:r w:rsidR="00BC65C5">
        <w:rPr>
          <w:rFonts w:hint="cs"/>
          <w:rtl/>
        </w:rPr>
        <w:t>،</w:t>
      </w:r>
      <w:r>
        <w:rPr>
          <w:rFonts w:hint="cs"/>
          <w:rtl/>
        </w:rPr>
        <w:t xml:space="preserve"> ويهيئ فراشه</w:t>
      </w:r>
      <w:r w:rsidR="00BC65C5">
        <w:rPr>
          <w:rFonts w:hint="cs"/>
          <w:rtl/>
        </w:rPr>
        <w:t>.</w:t>
      </w:r>
    </w:p>
    <w:p w:rsidR="00874690" w:rsidRDefault="00874690" w:rsidP="008F395F">
      <w:pPr>
        <w:pStyle w:val="libNormal"/>
        <w:rPr>
          <w:rtl/>
        </w:rPr>
      </w:pPr>
      <w:r w:rsidRPr="008F395F">
        <w:rPr>
          <w:rStyle w:val="libBold2Char"/>
          <w:rFonts w:hint="cs"/>
          <w:rtl/>
        </w:rPr>
        <w:t>والحقّ السابع</w:t>
      </w:r>
      <w:r w:rsidR="00BC65C5" w:rsidRPr="008F395F">
        <w:rPr>
          <w:rStyle w:val="libBold2Char"/>
          <w:rFonts w:hint="cs"/>
          <w:rtl/>
        </w:rPr>
        <w:t>:</w:t>
      </w:r>
      <w:r w:rsidRPr="008F395F">
        <w:rPr>
          <w:rStyle w:val="libBold2Char"/>
          <w:rFonts w:hint="cs"/>
          <w:rtl/>
        </w:rPr>
        <w:t xml:space="preserve"> أن تبرّ قسمه</w:t>
      </w:r>
      <w:r w:rsidR="00BC65C5" w:rsidRPr="008F395F">
        <w:rPr>
          <w:rStyle w:val="libBold2Char"/>
          <w:rFonts w:hint="cs"/>
          <w:rtl/>
        </w:rPr>
        <w:t>،</w:t>
      </w:r>
      <w:r w:rsidRPr="008F395F">
        <w:rPr>
          <w:rStyle w:val="libBold2Char"/>
          <w:rFonts w:hint="cs"/>
          <w:rtl/>
        </w:rPr>
        <w:t xml:space="preserve"> وتجيب دعوته</w:t>
      </w:r>
      <w:r w:rsidR="00BC65C5" w:rsidRPr="008F395F">
        <w:rPr>
          <w:rStyle w:val="libBold2Char"/>
          <w:rFonts w:hint="cs"/>
          <w:rtl/>
        </w:rPr>
        <w:t>،</w:t>
      </w:r>
      <w:r w:rsidRPr="008F395F">
        <w:rPr>
          <w:rStyle w:val="libBold2Char"/>
          <w:rFonts w:hint="cs"/>
          <w:rtl/>
        </w:rPr>
        <w:t xml:space="preserve"> وتعود مرضه</w:t>
      </w:r>
      <w:r w:rsidR="00BC65C5" w:rsidRPr="008F395F">
        <w:rPr>
          <w:rStyle w:val="libBold2Char"/>
          <w:rFonts w:hint="cs"/>
          <w:rtl/>
        </w:rPr>
        <w:t>،</w:t>
      </w:r>
      <w:r w:rsidRPr="008F395F">
        <w:rPr>
          <w:rStyle w:val="libBold2Char"/>
          <w:rFonts w:hint="cs"/>
          <w:rtl/>
        </w:rPr>
        <w:t xml:space="preserve"> وتشهد جنازته</w:t>
      </w:r>
      <w:r w:rsidR="00BC65C5" w:rsidRPr="008F395F">
        <w:rPr>
          <w:rStyle w:val="libBold2Char"/>
          <w:rFonts w:hint="cs"/>
          <w:rtl/>
        </w:rPr>
        <w:t>،</w:t>
      </w:r>
      <w:r w:rsidRPr="008F395F">
        <w:rPr>
          <w:rStyle w:val="libBold2Char"/>
          <w:rFonts w:hint="cs"/>
          <w:rtl/>
        </w:rPr>
        <w:t xml:space="preserve"> وإن كانت له حاجة تُبادر مبادرةً إلى قضائها</w:t>
      </w:r>
      <w:r w:rsidR="00BC65C5" w:rsidRPr="008F395F">
        <w:rPr>
          <w:rStyle w:val="libBold2Char"/>
          <w:rFonts w:hint="cs"/>
          <w:rtl/>
        </w:rPr>
        <w:t>،</w:t>
      </w:r>
      <w:r w:rsidRPr="008F395F">
        <w:rPr>
          <w:rStyle w:val="libBold2Char"/>
          <w:rFonts w:hint="cs"/>
          <w:rtl/>
        </w:rPr>
        <w:t xml:space="preserve"> ولا تكلّفه أن يسألكها</w:t>
      </w:r>
      <w:r w:rsidR="00BC65C5" w:rsidRPr="008F395F">
        <w:rPr>
          <w:rStyle w:val="libBold2Char"/>
          <w:rFonts w:hint="cs"/>
          <w:rtl/>
        </w:rPr>
        <w:t>،</w:t>
      </w:r>
      <w:r w:rsidRPr="008F395F">
        <w:rPr>
          <w:rStyle w:val="libBold2Char"/>
          <w:rFonts w:hint="cs"/>
          <w:rtl/>
        </w:rPr>
        <w:t xml:space="preserve"> فإذا فعلت ذلك</w:t>
      </w:r>
      <w:r w:rsidR="00BC65C5" w:rsidRPr="008F395F">
        <w:rPr>
          <w:rStyle w:val="libBold2Char"/>
          <w:rFonts w:hint="cs"/>
          <w:rtl/>
        </w:rPr>
        <w:t>،</w:t>
      </w:r>
      <w:r w:rsidRPr="008F395F">
        <w:rPr>
          <w:rStyle w:val="libBold2Char"/>
          <w:rFonts w:hint="cs"/>
          <w:rtl/>
        </w:rPr>
        <w:t xml:space="preserve"> وصلت ولايتك بولايته</w:t>
      </w:r>
      <w:r w:rsidR="00BC65C5" w:rsidRPr="008F395F">
        <w:rPr>
          <w:rStyle w:val="libBold2Char"/>
          <w:rFonts w:hint="cs"/>
          <w:rtl/>
        </w:rPr>
        <w:t>،</w:t>
      </w:r>
      <w:r w:rsidRPr="008F395F">
        <w:rPr>
          <w:rStyle w:val="libBold2Char"/>
          <w:rFonts w:hint="cs"/>
          <w:rtl/>
        </w:rPr>
        <w:t xml:space="preserve"> وولايته بولاية الله</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فأين نحن المسلمون من هذه الصّفات النورانيّة</w:t>
      </w:r>
      <w:r w:rsidR="00BC65C5">
        <w:rPr>
          <w:rFonts w:hint="cs"/>
          <w:rtl/>
        </w:rPr>
        <w:t>؟</w:t>
      </w:r>
      <w:r>
        <w:rPr>
          <w:rFonts w:hint="cs"/>
          <w:rtl/>
        </w:rPr>
        <w:t xml:space="preserve">! </w:t>
      </w:r>
    </w:p>
    <w:p w:rsidR="00874690" w:rsidRDefault="00874690" w:rsidP="008F395F">
      <w:pPr>
        <w:pStyle w:val="libNormal"/>
        <w:rPr>
          <w:rtl/>
        </w:rPr>
      </w:pPr>
      <w:r>
        <w:rPr>
          <w:rFonts w:hint="cs"/>
          <w:rtl/>
        </w:rPr>
        <w:t>نعم</w:t>
      </w:r>
      <w:r w:rsidR="00BC65C5">
        <w:rPr>
          <w:rFonts w:hint="cs"/>
          <w:rtl/>
        </w:rPr>
        <w:t>،</w:t>
      </w:r>
      <w:r>
        <w:rPr>
          <w:rFonts w:hint="cs"/>
          <w:rtl/>
        </w:rPr>
        <w:t xml:space="preserve"> إنّ هذه الصّفات</w:t>
      </w:r>
      <w:r w:rsidR="00BC65C5">
        <w:rPr>
          <w:rFonts w:hint="cs"/>
          <w:rtl/>
        </w:rPr>
        <w:t>،</w:t>
      </w:r>
      <w:r>
        <w:rPr>
          <w:rFonts w:hint="cs"/>
          <w:rtl/>
        </w:rPr>
        <w:t xml:space="preserve"> وهذه العلاقة والروابط الروحيّة هي التي صنعت الدولة الإسلاميّة في أوائل الدعوة المباركة</w:t>
      </w:r>
      <w:r w:rsidR="00BC65C5">
        <w:rPr>
          <w:rFonts w:hint="cs"/>
          <w:rtl/>
        </w:rPr>
        <w:t>،</w:t>
      </w:r>
      <w:r>
        <w:rPr>
          <w:rFonts w:hint="cs"/>
          <w:rtl/>
        </w:rPr>
        <w:t xml:space="preserve"> والتاريخ يحدّثنا أنّ رسول الله </w:t>
      </w:r>
      <w:r w:rsidR="00E01386" w:rsidRPr="00E01386">
        <w:rPr>
          <w:rStyle w:val="libAlaemChar"/>
          <w:rFonts w:hint="cs"/>
          <w:rtl/>
        </w:rPr>
        <w:t>صلى‌الله‌عليه‌وآله</w:t>
      </w:r>
      <w:r>
        <w:rPr>
          <w:rFonts w:hint="cs"/>
          <w:rtl/>
        </w:rPr>
        <w:t xml:space="preserve"> قد آخى بين المسلمين مرّتين</w:t>
      </w:r>
      <w:r w:rsidR="00BC65C5">
        <w:rPr>
          <w:rFonts w:hint="cs"/>
          <w:rtl/>
        </w:rPr>
        <w:t>؛</w:t>
      </w:r>
      <w:r>
        <w:rPr>
          <w:rFonts w:hint="cs"/>
          <w:rtl/>
        </w:rPr>
        <w:t xml:space="preserve"> في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الاختصاص / 23</w:t>
      </w:r>
      <w:r w:rsidR="00BC65C5">
        <w:rPr>
          <w:rFonts w:hint="cs"/>
          <w:rtl/>
        </w:rPr>
        <w:t>،</w:t>
      </w:r>
      <w:r>
        <w:rPr>
          <w:rFonts w:hint="cs"/>
          <w:rtl/>
        </w:rPr>
        <w:t xml:space="preserve"> موسوعة البحار 74 / 224</w:t>
      </w:r>
      <w:r w:rsidR="00BC65C5">
        <w:rPr>
          <w:rFonts w:hint="cs"/>
          <w:rtl/>
        </w:rPr>
        <w:t>،</w:t>
      </w:r>
      <w:r>
        <w:rPr>
          <w:rFonts w:hint="cs"/>
          <w:rtl/>
        </w:rPr>
        <w:t xml:space="preserve"> الخصال / 350</w:t>
      </w:r>
      <w:r w:rsidR="00BC65C5">
        <w:rPr>
          <w:rFonts w:hint="cs"/>
          <w:rtl/>
        </w:rPr>
        <w:t>.</w:t>
      </w:r>
    </w:p>
    <w:p w:rsidR="00BC65C5" w:rsidRDefault="00BC65C5" w:rsidP="00BC65C5">
      <w:pPr>
        <w:pStyle w:val="libNormal"/>
      </w:pPr>
      <w:r>
        <w:rPr>
          <w:rtl/>
        </w:rPr>
        <w:br w:type="page"/>
      </w:r>
    </w:p>
    <w:p w:rsidR="00874690" w:rsidRDefault="00874690" w:rsidP="00C34FF3">
      <w:pPr>
        <w:pStyle w:val="libNormal0"/>
        <w:rPr>
          <w:rtl/>
        </w:rPr>
      </w:pPr>
      <w:r>
        <w:rPr>
          <w:rFonts w:hint="cs"/>
          <w:rtl/>
        </w:rPr>
        <w:lastRenderedPageBreak/>
        <w:t>مكّة المكرّمة بين المسلمين الأوائل</w:t>
      </w:r>
      <w:r w:rsidR="00BC65C5">
        <w:rPr>
          <w:rFonts w:hint="cs"/>
          <w:rtl/>
        </w:rPr>
        <w:t>،</w:t>
      </w:r>
      <w:r>
        <w:rPr>
          <w:rFonts w:hint="cs"/>
          <w:rtl/>
        </w:rPr>
        <w:t xml:space="preserve"> وفي المدينة بين المهاجرين والأنصار</w:t>
      </w:r>
      <w:r w:rsidR="00BC65C5">
        <w:rPr>
          <w:rFonts w:hint="cs"/>
          <w:rtl/>
        </w:rPr>
        <w:t>،</w:t>
      </w:r>
      <w:r>
        <w:rPr>
          <w:rFonts w:hint="cs"/>
          <w:rtl/>
        </w:rPr>
        <w:t xml:space="preserve"> فكانت حركة مباركة لم يشهدها تاريخ الإنسان من قبل الإسلام ولا من بعده</w:t>
      </w:r>
      <w:r w:rsidR="00BC65C5">
        <w:rPr>
          <w:rFonts w:hint="cs"/>
          <w:rtl/>
        </w:rPr>
        <w:t>.</w:t>
      </w:r>
    </w:p>
    <w:p w:rsidR="00874690" w:rsidRDefault="00874690" w:rsidP="008F395F">
      <w:pPr>
        <w:pStyle w:val="libNormal"/>
        <w:rPr>
          <w:rtl/>
        </w:rPr>
      </w:pPr>
      <w:r w:rsidRPr="008F395F">
        <w:rPr>
          <w:rFonts w:hint="cs"/>
          <w:rtl/>
        </w:rPr>
        <w:t>وما أحوجنا في هذا العصر إلى هذه الأُخوّة</w:t>
      </w:r>
      <w:r w:rsidR="00BC65C5" w:rsidRPr="008F395F">
        <w:rPr>
          <w:rFonts w:hint="cs"/>
          <w:rtl/>
        </w:rPr>
        <w:t>؛</w:t>
      </w:r>
      <w:r w:rsidRPr="008F395F">
        <w:rPr>
          <w:rFonts w:hint="cs"/>
          <w:rtl/>
        </w:rPr>
        <w:t xml:space="preserve"> لأنّه لو تكوّنت الأُمّة الإسلاميّة من جديد</w:t>
      </w:r>
      <w:r w:rsidR="00BC65C5" w:rsidRPr="008F395F">
        <w:rPr>
          <w:rFonts w:hint="cs"/>
          <w:rtl/>
        </w:rPr>
        <w:t>،</w:t>
      </w:r>
      <w:r w:rsidRPr="008F395F">
        <w:rPr>
          <w:rFonts w:hint="cs"/>
          <w:rtl/>
        </w:rPr>
        <w:t xml:space="preserve"> وعادت الأُخوّة الإسلاميّة على ما كانت عليه</w:t>
      </w:r>
      <w:r w:rsidR="00BC65C5" w:rsidRPr="008F395F">
        <w:rPr>
          <w:rFonts w:hint="cs"/>
          <w:rtl/>
        </w:rPr>
        <w:t>،</w:t>
      </w:r>
      <w:r w:rsidRPr="008F395F">
        <w:rPr>
          <w:rFonts w:hint="cs"/>
          <w:rtl/>
        </w:rPr>
        <w:t xml:space="preserve"> وغدت الأُمّة تحت قيادة رشيدة منيعة</w:t>
      </w:r>
      <w:r w:rsidR="00BC65C5" w:rsidRPr="008F395F">
        <w:rPr>
          <w:rFonts w:hint="cs"/>
          <w:rtl/>
        </w:rPr>
        <w:t>،</w:t>
      </w:r>
      <w:r w:rsidRPr="008F395F">
        <w:rPr>
          <w:rFonts w:hint="cs"/>
          <w:rtl/>
        </w:rPr>
        <w:t xml:space="preserve"> كقيادة رسول الله </w:t>
      </w:r>
      <w:r w:rsidR="00E01386" w:rsidRPr="00E01386">
        <w:rPr>
          <w:rStyle w:val="libAlaemChar"/>
          <w:rFonts w:hint="cs"/>
          <w:rtl/>
        </w:rPr>
        <w:t>صلى‌الله‌عليه‌وآله</w:t>
      </w:r>
      <w:r w:rsidRPr="008F395F">
        <w:rPr>
          <w:rFonts w:hint="cs"/>
          <w:rtl/>
        </w:rPr>
        <w:t xml:space="preserve"> لأمكن تخليص العالم من ويلاته</w:t>
      </w:r>
      <w:r w:rsidR="00BC65C5" w:rsidRPr="008F395F">
        <w:rPr>
          <w:rFonts w:hint="cs"/>
          <w:rtl/>
        </w:rPr>
        <w:t>،</w:t>
      </w:r>
      <w:r w:rsidRPr="008F395F">
        <w:rPr>
          <w:rFonts w:hint="cs"/>
          <w:rtl/>
        </w:rPr>
        <w:t xml:space="preserve"> وصياغة العالم صياغة جديدة يسود فيها كلّ خير ورفاه</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E62BCA">
      <w:pPr>
        <w:pStyle w:val="Heading3"/>
        <w:rPr>
          <w:rtl/>
        </w:rPr>
      </w:pPr>
      <w:bookmarkStart w:id="48" w:name="_Toc382826915"/>
      <w:r>
        <w:rPr>
          <w:rFonts w:hint="cs"/>
          <w:rtl/>
        </w:rPr>
        <w:t>تحية السلام في الخلق الحسيني</w:t>
      </w:r>
      <w:bookmarkEnd w:id="48"/>
    </w:p>
    <w:p w:rsidR="00874690" w:rsidRDefault="00874690" w:rsidP="008F395F">
      <w:pPr>
        <w:pStyle w:val="libNormal"/>
        <w:rPr>
          <w:rtl/>
        </w:rPr>
      </w:pPr>
      <w:r>
        <w:rPr>
          <w:rFonts w:hint="cs"/>
          <w:rtl/>
        </w:rPr>
        <w:t xml:space="preserve">إنّ الإمام الحسين </w:t>
      </w:r>
      <w:r w:rsidR="00E01386" w:rsidRPr="00E01386">
        <w:rPr>
          <w:rStyle w:val="libAlaemChar"/>
          <w:rFonts w:hint="cs"/>
          <w:rtl/>
        </w:rPr>
        <w:t>عليه‌السلام</w:t>
      </w:r>
      <w:r>
        <w:rPr>
          <w:rFonts w:hint="cs"/>
          <w:rtl/>
        </w:rPr>
        <w:t xml:space="preserve"> كان ابن الإسلام الحنيف</w:t>
      </w:r>
      <w:r w:rsidR="00BC65C5">
        <w:rPr>
          <w:rFonts w:hint="cs"/>
          <w:rtl/>
        </w:rPr>
        <w:t>،</w:t>
      </w:r>
      <w:r>
        <w:rPr>
          <w:rFonts w:hint="cs"/>
          <w:rtl/>
        </w:rPr>
        <w:t xml:space="preserve"> والداعي إلى الله</w:t>
      </w:r>
      <w:r w:rsidR="00BC65C5">
        <w:rPr>
          <w:rFonts w:hint="cs"/>
          <w:rtl/>
        </w:rPr>
        <w:t>،</w:t>
      </w:r>
      <w:r>
        <w:rPr>
          <w:rFonts w:hint="cs"/>
          <w:rtl/>
        </w:rPr>
        <w:t xml:space="preserve"> وقائد الأُمّة في ذلك الزمن</w:t>
      </w:r>
      <w:r w:rsidR="00BC65C5">
        <w:rPr>
          <w:rFonts w:hint="cs"/>
          <w:rtl/>
        </w:rPr>
        <w:t>،</w:t>
      </w:r>
      <w:r>
        <w:rPr>
          <w:rFonts w:hint="cs"/>
          <w:rtl/>
        </w:rPr>
        <w:t xml:space="preserve"> والإسلام دين الحرية والرفاه والسّلام</w:t>
      </w:r>
      <w:r w:rsidR="00BC65C5">
        <w:rPr>
          <w:rFonts w:hint="cs"/>
          <w:rtl/>
        </w:rPr>
        <w:t>،</w:t>
      </w:r>
      <w:r>
        <w:rPr>
          <w:rFonts w:hint="cs"/>
          <w:rtl/>
        </w:rPr>
        <w:t xml:space="preserve"> وليس دين الدم والعنف والسيف كما يصوِّره الأعداء في هذه الأيّام</w:t>
      </w:r>
      <w:r w:rsidR="00BC65C5">
        <w:rPr>
          <w:rFonts w:hint="cs"/>
          <w:rtl/>
        </w:rPr>
        <w:t>.</w:t>
      </w:r>
    </w:p>
    <w:p w:rsidR="00874690" w:rsidRDefault="00874690" w:rsidP="008F395F">
      <w:pPr>
        <w:pStyle w:val="libNormal"/>
        <w:rPr>
          <w:rtl/>
        </w:rPr>
      </w:pPr>
      <w:r>
        <w:rPr>
          <w:rFonts w:hint="cs"/>
          <w:rtl/>
        </w:rPr>
        <w:t>فالإسلام كلّه سلام وطمأنينة في الدنيا والآخرة</w:t>
      </w:r>
      <w:r w:rsidR="00BC65C5">
        <w:rPr>
          <w:rFonts w:hint="cs"/>
          <w:rtl/>
        </w:rPr>
        <w:t>،</w:t>
      </w:r>
      <w:r>
        <w:rPr>
          <w:rFonts w:hint="cs"/>
          <w:rtl/>
        </w:rPr>
        <w:t xml:space="preserve"> ولا يمكن للبشريّة أن تنعم بالأمن والاطمئنان إلاّ بالالتزام بقوانين وشرائع الإسلام الحنيف</w:t>
      </w:r>
      <w:r w:rsidR="00BC65C5">
        <w:rPr>
          <w:rFonts w:hint="cs"/>
          <w:rtl/>
        </w:rPr>
        <w:t>،</w:t>
      </w:r>
      <w:r>
        <w:rPr>
          <w:rFonts w:hint="cs"/>
          <w:rtl/>
        </w:rPr>
        <w:t xml:space="preserve"> ولا يمكن لأحد أن يحقّق السعادة المرجوّة إلاّ تحت رايته المظفّرة</w:t>
      </w:r>
      <w:r w:rsidR="00BC65C5">
        <w:rPr>
          <w:rFonts w:hint="cs"/>
          <w:rtl/>
        </w:rPr>
        <w:t>.</w:t>
      </w:r>
    </w:p>
    <w:p w:rsidR="00874690" w:rsidRDefault="00874690" w:rsidP="008F395F">
      <w:pPr>
        <w:pStyle w:val="libNormal"/>
        <w:rPr>
          <w:rtl/>
        </w:rPr>
      </w:pPr>
      <w:r>
        <w:rPr>
          <w:rFonts w:hint="cs"/>
          <w:rtl/>
        </w:rPr>
        <w:t>وأخلاقيّات سبط الحبيب المصطفى وأقواله في هذا الباب لطيفة وجميلة</w:t>
      </w:r>
      <w:r w:rsidR="00BC65C5">
        <w:rPr>
          <w:rFonts w:hint="cs"/>
          <w:rtl/>
        </w:rPr>
        <w:t>؛</w:t>
      </w:r>
      <w:r>
        <w:rPr>
          <w:rFonts w:hint="cs"/>
          <w:rtl/>
        </w:rPr>
        <w:t xml:space="preserve"> فإنّه يقول ويفعل ما يقتضيه الموقف الرفيع</w:t>
      </w:r>
      <w:r w:rsidR="00BC65C5">
        <w:rPr>
          <w:rFonts w:hint="cs"/>
          <w:rtl/>
        </w:rPr>
        <w:t>،</w:t>
      </w:r>
      <w:r>
        <w:rPr>
          <w:rFonts w:hint="cs"/>
          <w:rtl/>
        </w:rPr>
        <w:t xml:space="preserve"> والأخلاق العالية</w:t>
      </w:r>
      <w:r w:rsidR="00BC65C5">
        <w:rPr>
          <w:rFonts w:hint="cs"/>
          <w:rtl/>
        </w:rPr>
        <w:t>،</w:t>
      </w:r>
      <w:r>
        <w:rPr>
          <w:rFonts w:hint="cs"/>
          <w:rtl/>
        </w:rPr>
        <w:t xml:space="preserve"> ويدعو الأُمّة لإفشاء السّلام فيما بينها</w:t>
      </w:r>
      <w:r w:rsidR="00BC65C5">
        <w:rPr>
          <w:rFonts w:hint="cs"/>
          <w:rtl/>
        </w:rPr>
        <w:t>،</w:t>
      </w:r>
      <w:r>
        <w:rPr>
          <w:rFonts w:hint="cs"/>
          <w:rtl/>
        </w:rPr>
        <w:t xml:space="preserve"> كما كان يفعل جدّه رسول الله </w:t>
      </w:r>
      <w:r w:rsidR="00E01386" w:rsidRPr="00E01386">
        <w:rPr>
          <w:rStyle w:val="libAlaemChar"/>
          <w:rFonts w:hint="cs"/>
          <w:rtl/>
        </w:rPr>
        <w:t>صلى‌الله‌عليه‌وآله</w:t>
      </w:r>
      <w:r>
        <w:rPr>
          <w:rFonts w:hint="cs"/>
          <w:rtl/>
        </w:rPr>
        <w:t xml:space="preserve"> من قبل</w:t>
      </w:r>
      <w:r w:rsidR="00BC65C5">
        <w:rPr>
          <w:rFonts w:hint="cs"/>
          <w:rtl/>
        </w:rPr>
        <w:t>.</w:t>
      </w:r>
    </w:p>
    <w:p w:rsidR="00874690" w:rsidRDefault="00874690" w:rsidP="008F395F">
      <w:pPr>
        <w:pStyle w:val="libNormal"/>
        <w:rPr>
          <w:rtl/>
        </w:rPr>
      </w:pPr>
      <w:r w:rsidRPr="008F395F">
        <w:rPr>
          <w:rFonts w:hint="cs"/>
          <w:rtl/>
        </w:rPr>
        <w:t xml:space="preserve">يقول الإمام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البخيلُ مَنْ بخِلَ بالسّلام</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الصياغة الجديدة / 496</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تحف العقول / 177</w:t>
      </w:r>
      <w:r w:rsidR="00BC65C5">
        <w:rPr>
          <w:rFonts w:hint="cs"/>
          <w:rtl/>
        </w:rPr>
        <w:t>،</w:t>
      </w:r>
      <w:r>
        <w:rPr>
          <w:rFonts w:hint="cs"/>
          <w:rtl/>
        </w:rPr>
        <w:t xml:space="preserve"> موسوعة البحار 78 / 120 ح18</w:t>
      </w:r>
      <w:r w:rsidR="00BC65C5">
        <w:rPr>
          <w:rFonts w:hint="cs"/>
          <w:rtl/>
        </w:rPr>
        <w:t>،</w:t>
      </w:r>
      <w:r>
        <w:rPr>
          <w:rFonts w:hint="cs"/>
          <w:rtl/>
        </w:rPr>
        <w:t xml:space="preserve"> أعيان الشيعة 1 / 621</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فليس البخيل الذي لا يعطيك مالاً أو متاعاً إذا ما احتجت إليه</w:t>
      </w:r>
      <w:r w:rsidR="00BC65C5">
        <w:rPr>
          <w:rFonts w:hint="cs"/>
          <w:rtl/>
        </w:rPr>
        <w:t>،</w:t>
      </w:r>
      <w:r>
        <w:rPr>
          <w:rFonts w:hint="cs"/>
          <w:rtl/>
        </w:rPr>
        <w:t xml:space="preserve"> بل الذي لا يعطيك كلمة السّلام</w:t>
      </w:r>
      <w:r w:rsidR="00BC65C5">
        <w:rPr>
          <w:rFonts w:hint="cs"/>
          <w:rtl/>
        </w:rPr>
        <w:t>،</w:t>
      </w:r>
      <w:r>
        <w:rPr>
          <w:rFonts w:hint="cs"/>
          <w:rtl/>
        </w:rPr>
        <w:t xml:space="preserve"> وهي تحيّة الإسلام وأهل الجنّة</w:t>
      </w:r>
      <w:r w:rsidR="00E62BCA">
        <w:rPr>
          <w:rFonts w:hint="cs"/>
          <w:rtl/>
        </w:rPr>
        <w:t xml:space="preserve"> - </w:t>
      </w:r>
      <w:r>
        <w:rPr>
          <w:rFonts w:hint="cs"/>
          <w:rtl/>
        </w:rPr>
        <w:t>كما في الرواية</w:t>
      </w:r>
      <w:r w:rsidR="00E62BCA">
        <w:rPr>
          <w:rFonts w:hint="cs"/>
          <w:rtl/>
        </w:rPr>
        <w:t xml:space="preserve"> -</w:t>
      </w:r>
      <w:r w:rsidR="00BC65C5">
        <w:rPr>
          <w:rFonts w:hint="cs"/>
          <w:rtl/>
        </w:rPr>
        <w:t>،</w:t>
      </w:r>
      <w:r>
        <w:rPr>
          <w:rFonts w:hint="cs"/>
          <w:rtl/>
        </w:rPr>
        <w:t xml:space="preserve"> فهل تجد أبخل من هذا الشخص المحروم من نعمة الاطمئنان</w:t>
      </w:r>
      <w:r w:rsidR="00BC65C5">
        <w:rPr>
          <w:rFonts w:hint="cs"/>
          <w:rtl/>
        </w:rPr>
        <w:t>؟</w:t>
      </w:r>
    </w:p>
    <w:p w:rsidR="00874690" w:rsidRDefault="00874690" w:rsidP="008F395F">
      <w:pPr>
        <w:pStyle w:val="libNormal"/>
        <w:rPr>
          <w:rtl/>
        </w:rPr>
      </w:pPr>
      <w:r w:rsidRPr="008F395F">
        <w:rPr>
          <w:rFonts w:hint="cs"/>
          <w:rtl/>
        </w:rPr>
        <w:t xml:space="preserve">ويشجّع على السّلام فيما بيننا بقوله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للسّلام سبعون حسنة</w:t>
      </w:r>
      <w:r w:rsidR="00BC65C5" w:rsidRPr="008F395F">
        <w:rPr>
          <w:rStyle w:val="libBold2Char"/>
          <w:rFonts w:hint="cs"/>
          <w:rtl/>
        </w:rPr>
        <w:t>؛</w:t>
      </w:r>
      <w:r w:rsidRPr="008F395F">
        <w:rPr>
          <w:rStyle w:val="libBold2Char"/>
          <w:rFonts w:hint="cs"/>
          <w:rtl/>
        </w:rPr>
        <w:t xml:space="preserve"> تسعٌ وستون للمبتدئ</w:t>
      </w:r>
      <w:r w:rsidR="00BC65C5" w:rsidRPr="008F395F">
        <w:rPr>
          <w:rStyle w:val="libBold2Char"/>
          <w:rFonts w:hint="cs"/>
          <w:rtl/>
        </w:rPr>
        <w:t>،</w:t>
      </w:r>
      <w:r w:rsidRPr="008F395F">
        <w:rPr>
          <w:rStyle w:val="libBold2Char"/>
          <w:rFonts w:hint="cs"/>
          <w:rtl/>
        </w:rPr>
        <w:t xml:space="preserve"> وواحدةٌ للرادّ</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وردّ السّلام واجب شرعاً</w:t>
      </w:r>
      <w:r w:rsidR="00BC65C5">
        <w:rPr>
          <w:rFonts w:hint="cs"/>
          <w:rtl/>
        </w:rPr>
        <w:t>،</w:t>
      </w:r>
      <w:r>
        <w:rPr>
          <w:rFonts w:hint="cs"/>
          <w:rtl/>
        </w:rPr>
        <w:t xml:space="preserve"> أمّا إلقاؤه فهو فضل وأخلاق إسلاميّة</w:t>
      </w:r>
      <w:r w:rsidR="00BC65C5">
        <w:rPr>
          <w:rFonts w:hint="cs"/>
          <w:rtl/>
        </w:rPr>
        <w:t>؛</w:t>
      </w:r>
      <w:r>
        <w:rPr>
          <w:rFonts w:hint="cs"/>
          <w:rtl/>
        </w:rPr>
        <w:t xml:space="preserve"> لذا كان يستحق هذا الثواب العظيم</w:t>
      </w:r>
      <w:r w:rsidR="00BC65C5">
        <w:rPr>
          <w:rFonts w:hint="cs"/>
          <w:rtl/>
        </w:rPr>
        <w:t>.</w:t>
      </w:r>
    </w:p>
    <w:p w:rsidR="00874690" w:rsidRDefault="00874690" w:rsidP="008F395F">
      <w:pPr>
        <w:pStyle w:val="libNormal"/>
        <w:rPr>
          <w:rtl/>
        </w:rPr>
      </w:pPr>
      <w:r>
        <w:rPr>
          <w:rFonts w:hint="cs"/>
          <w:rtl/>
        </w:rPr>
        <w:t xml:space="preserve">وتذكر كتب السيرة أنّ رجلاً جاء إلى الإمام الحسين </w:t>
      </w:r>
      <w:r w:rsidR="00E01386" w:rsidRPr="00E01386">
        <w:rPr>
          <w:rStyle w:val="libAlaemChar"/>
          <w:rFonts w:hint="cs"/>
          <w:rtl/>
        </w:rPr>
        <w:t>عليه‌السلام</w:t>
      </w:r>
      <w:r>
        <w:rPr>
          <w:rFonts w:hint="cs"/>
          <w:rtl/>
        </w:rPr>
        <w:t xml:space="preserve"> فقال له ابتداءً</w:t>
      </w:r>
      <w:r w:rsidR="00BC65C5">
        <w:rPr>
          <w:rFonts w:hint="cs"/>
          <w:rtl/>
        </w:rPr>
        <w:t>:</w:t>
      </w:r>
      <w:r>
        <w:rPr>
          <w:rFonts w:hint="cs"/>
          <w:rtl/>
        </w:rPr>
        <w:t xml:space="preserve"> كيف أنت عافاك الله</w:t>
      </w:r>
      <w:r w:rsidR="00BC65C5">
        <w:rPr>
          <w:rFonts w:hint="cs"/>
          <w:rtl/>
        </w:rPr>
        <w:t>؟</w:t>
      </w:r>
      <w:r>
        <w:rPr>
          <w:rFonts w:hint="cs"/>
          <w:rtl/>
        </w:rPr>
        <w:t>!</w:t>
      </w:r>
    </w:p>
    <w:p w:rsidR="00874690" w:rsidRDefault="00874690" w:rsidP="008F395F">
      <w:pPr>
        <w:pStyle w:val="libNormal"/>
        <w:rPr>
          <w:rtl/>
        </w:rPr>
      </w:pPr>
      <w:r w:rsidRPr="008F395F">
        <w:rPr>
          <w:rFonts w:hint="cs"/>
          <w:rtl/>
        </w:rPr>
        <w:t xml:space="preserve">فقال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السّلامُ قبل الكلام عافاك الله</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sidRPr="008F395F">
        <w:rPr>
          <w:rFonts w:hint="cs"/>
          <w:rtl/>
        </w:rPr>
        <w:t xml:space="preserve">ثمّ قال </w:t>
      </w:r>
      <w:r w:rsidR="00E01386" w:rsidRPr="00E01386">
        <w:rPr>
          <w:rStyle w:val="libAlaemChar"/>
          <w:rFonts w:hint="cs"/>
          <w:rtl/>
        </w:rPr>
        <w:t>عليه‌السلام</w:t>
      </w:r>
      <w:r w:rsidRPr="008F395F">
        <w:rPr>
          <w:rFonts w:hint="cs"/>
          <w:rtl/>
        </w:rPr>
        <w:t xml:space="preserve"> لِمَنْ حوله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لا تَأذَنوا لأحَدٍ حتّى يُسلّم</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نعم</w:t>
      </w:r>
      <w:r w:rsidR="00BC65C5">
        <w:rPr>
          <w:rFonts w:hint="cs"/>
          <w:rtl/>
        </w:rPr>
        <w:t>،</w:t>
      </w:r>
      <w:r>
        <w:rPr>
          <w:rFonts w:hint="cs"/>
          <w:rtl/>
        </w:rPr>
        <w:t xml:space="preserve"> تلك هي أخلاق الإمام الحسين </w:t>
      </w:r>
      <w:r w:rsidR="00E01386" w:rsidRPr="00E01386">
        <w:rPr>
          <w:rStyle w:val="libAlaemChar"/>
          <w:rFonts w:hint="cs"/>
          <w:rtl/>
        </w:rPr>
        <w:t>عليه‌السلام</w:t>
      </w:r>
      <w:r>
        <w:rPr>
          <w:rFonts w:hint="cs"/>
          <w:rtl/>
        </w:rPr>
        <w:t xml:space="preserve"> الإسلاميّة الرفيعة التي يدعونا إليها في كلّ سكناته وحركاته</w:t>
      </w:r>
      <w:r w:rsidR="00BC65C5">
        <w:rPr>
          <w:rFonts w:hint="cs"/>
          <w:rtl/>
        </w:rPr>
        <w:t>،</w:t>
      </w:r>
      <w:r>
        <w:rPr>
          <w:rFonts w:hint="cs"/>
          <w:rtl/>
        </w:rPr>
        <w:t xml:space="preserve"> فكان يسلّم على كلّ مَنْ يلتقيه صغيراً كان أو كبيراً</w:t>
      </w:r>
      <w:r w:rsidR="00BC65C5">
        <w:rPr>
          <w:rFonts w:hint="cs"/>
          <w:rtl/>
        </w:rPr>
        <w:t>،</w:t>
      </w:r>
      <w:r>
        <w:rPr>
          <w:rFonts w:hint="cs"/>
          <w:rtl/>
        </w:rPr>
        <w:t xml:space="preserve"> مؤمناً كان أو فاسقاً عاصياً</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 xml:space="preserve">وكان يروي حديثاً عن أبيه أمير المؤمنين </w:t>
      </w:r>
      <w:r w:rsidR="00E01386" w:rsidRPr="00E01386">
        <w:rPr>
          <w:rStyle w:val="libAlaemChar"/>
          <w:rFonts w:hint="cs"/>
          <w:rtl/>
        </w:rPr>
        <w:t>عليه‌السلام</w:t>
      </w:r>
      <w:r w:rsidRPr="008F395F">
        <w:rPr>
          <w:rFonts w:hint="cs"/>
          <w:rtl/>
        </w:rPr>
        <w:t xml:space="preserve"> في هذا الباب</w:t>
      </w:r>
      <w:r w:rsidR="00BC65C5" w:rsidRPr="008F395F">
        <w:rPr>
          <w:rFonts w:hint="cs"/>
          <w:rtl/>
        </w:rPr>
        <w:t>:</w:t>
      </w:r>
      <w:r w:rsidRPr="008F395F">
        <w:rPr>
          <w:rFonts w:hint="cs"/>
          <w:rtl/>
        </w:rPr>
        <w:t xml:space="preserve"> عن عليّ بن الحسين زين العابدين عن أبيه الحسين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 xml:space="preserve">أنّ ابن الكوّا سأل علي بن أبي طالب </w:t>
      </w:r>
      <w:r w:rsidR="00E01386" w:rsidRPr="00E01386">
        <w:rPr>
          <w:rStyle w:val="libAlaemChar"/>
          <w:rFonts w:hint="cs"/>
          <w:rtl/>
        </w:rPr>
        <w:t>عليه‌السلام</w:t>
      </w:r>
      <w:r w:rsidRPr="008F395F">
        <w:rPr>
          <w:rStyle w:val="libBold2Char"/>
          <w:rFonts w:hint="cs"/>
          <w:rtl/>
        </w:rPr>
        <w:t xml:space="preserve"> فقال</w:t>
      </w:r>
      <w:r w:rsidR="00BC65C5" w:rsidRPr="008F395F">
        <w:rPr>
          <w:rStyle w:val="libBold2Char"/>
          <w:rFonts w:hint="cs"/>
          <w:rtl/>
        </w:rPr>
        <w:t>:</w:t>
      </w:r>
      <w:r w:rsidRPr="008F395F">
        <w:rPr>
          <w:rStyle w:val="libBold2Char"/>
          <w:rFonts w:hint="cs"/>
          <w:rtl/>
        </w:rPr>
        <w:t xml:space="preserve"> يا أمير المؤمنين</w:t>
      </w:r>
      <w:r w:rsidR="00BC65C5" w:rsidRPr="008F395F">
        <w:rPr>
          <w:rStyle w:val="libBold2Char"/>
          <w:rFonts w:hint="cs"/>
          <w:rtl/>
        </w:rPr>
        <w:t>،</w:t>
      </w:r>
      <w:r w:rsidRPr="008F395F">
        <w:rPr>
          <w:rStyle w:val="libBold2Char"/>
          <w:rFonts w:hint="cs"/>
          <w:rtl/>
        </w:rPr>
        <w:t xml:space="preserve"> تسلّم على مذنب هذه الأُمّة</w:t>
      </w:r>
      <w:r w:rsidR="00BC65C5" w:rsidRPr="008F395F">
        <w:rPr>
          <w:rStyle w:val="libBold2Char"/>
          <w:rFonts w:hint="cs"/>
          <w:rtl/>
        </w:rPr>
        <w:t>؟</w:t>
      </w:r>
      <w:r w:rsidRPr="008F395F">
        <w:rPr>
          <w:rStyle w:val="libBold2Char"/>
          <w:rFonts w:hint="cs"/>
          <w:rtl/>
        </w:rPr>
        <w:t xml:space="preserve">! فقال </w:t>
      </w:r>
      <w:r w:rsidR="00E01386" w:rsidRPr="00E01386">
        <w:rPr>
          <w:rStyle w:val="libAlaemChar"/>
          <w:rFonts w:hint="cs"/>
          <w:rtl/>
        </w:rPr>
        <w:t>عليه‌السلام</w:t>
      </w:r>
      <w:r w:rsidR="00BC65C5" w:rsidRPr="008F395F">
        <w:rPr>
          <w:rStyle w:val="libBold2Char"/>
          <w:rFonts w:hint="cs"/>
          <w:rtl/>
        </w:rPr>
        <w:t>:</w:t>
      </w:r>
      <w:r w:rsidRPr="008F395F">
        <w:rPr>
          <w:rStyle w:val="libBold2Char"/>
          <w:rFonts w:hint="cs"/>
          <w:rtl/>
        </w:rPr>
        <w:t xml:space="preserve"> يَراهُ اللهُ (عزّ وجلّ) للتوحيدِ أهلاً</w:t>
      </w:r>
      <w:r w:rsidR="00BC65C5" w:rsidRPr="008F395F">
        <w:rPr>
          <w:rStyle w:val="libBold2Char"/>
          <w:rFonts w:hint="cs"/>
          <w:rtl/>
        </w:rPr>
        <w:t>،</w:t>
      </w:r>
      <w:r w:rsidRPr="008F395F">
        <w:rPr>
          <w:rStyle w:val="libBold2Char"/>
          <w:rFonts w:hint="cs"/>
          <w:rtl/>
        </w:rPr>
        <w:t xml:space="preserve"> ولا تراهُ للسّلام عليه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تحف العقول / 177</w:t>
      </w:r>
      <w:r w:rsidR="00BC65C5">
        <w:rPr>
          <w:rFonts w:hint="cs"/>
          <w:rtl/>
        </w:rPr>
        <w:t>،</w:t>
      </w:r>
      <w:r>
        <w:rPr>
          <w:rFonts w:hint="cs"/>
          <w:rtl/>
        </w:rPr>
        <w:t xml:space="preserve"> موسوعة البحار 78 / 120 ح17</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تحف العقول / 175</w:t>
      </w:r>
      <w:r w:rsidR="00BC65C5">
        <w:rPr>
          <w:rFonts w:hint="cs"/>
          <w:rtl/>
        </w:rPr>
        <w:t>،</w:t>
      </w:r>
      <w:r>
        <w:rPr>
          <w:rFonts w:hint="cs"/>
          <w:rtl/>
        </w:rPr>
        <w:t xml:space="preserve"> موسوعة البحار 78 / 117 ح6</w:t>
      </w:r>
      <w:r w:rsidR="00BC65C5">
        <w:rPr>
          <w:rFonts w:hint="cs"/>
          <w:rtl/>
        </w:rPr>
        <w:t>.</w:t>
      </w:r>
    </w:p>
    <w:p w:rsidR="00BC65C5" w:rsidRDefault="00BC65C5" w:rsidP="00BC65C5">
      <w:pPr>
        <w:pStyle w:val="libNormal"/>
      </w:pPr>
      <w:r>
        <w:rPr>
          <w:rtl/>
        </w:rPr>
        <w:br w:type="page"/>
      </w:r>
    </w:p>
    <w:p w:rsidR="00874690" w:rsidRDefault="00874690" w:rsidP="00C34FF3">
      <w:pPr>
        <w:pStyle w:val="libNormal0"/>
        <w:rPr>
          <w:rtl/>
        </w:rPr>
      </w:pPr>
      <w:r w:rsidRPr="008F395F">
        <w:rPr>
          <w:rStyle w:val="libBold2Char"/>
          <w:rFonts w:hint="cs"/>
          <w:rtl/>
        </w:rPr>
        <w:lastRenderedPageBreak/>
        <w:t>أهلاً</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 xml:space="preserve">وعليه فإنّنا نرى أنّ الإمام الحسين </w:t>
      </w:r>
      <w:r w:rsidR="00E01386" w:rsidRPr="00E01386">
        <w:rPr>
          <w:rStyle w:val="libAlaemChar"/>
          <w:rFonts w:hint="cs"/>
          <w:rtl/>
        </w:rPr>
        <w:t>عليه‌السلام</w:t>
      </w:r>
      <w:r>
        <w:rPr>
          <w:rFonts w:hint="cs"/>
          <w:rtl/>
        </w:rPr>
        <w:t xml:space="preserve"> لم يقم بثورة دمويّة انتقاميّة كما يصوِّرها البعض</w:t>
      </w:r>
      <w:r w:rsidR="00BC65C5">
        <w:rPr>
          <w:rFonts w:hint="cs"/>
          <w:rtl/>
        </w:rPr>
        <w:t>،</w:t>
      </w:r>
      <w:r>
        <w:rPr>
          <w:rFonts w:hint="cs"/>
          <w:rtl/>
        </w:rPr>
        <w:t xml:space="preserve"> بل قام بنهضة إيمانيّة نورانيّة لإعادة الأُمّة الإسلاميّة إلى جادّة الصّواب</w:t>
      </w:r>
      <w:r w:rsidR="00BC65C5">
        <w:rPr>
          <w:rFonts w:hint="cs"/>
          <w:rtl/>
        </w:rPr>
        <w:t>،</w:t>
      </w:r>
      <w:r>
        <w:rPr>
          <w:rFonts w:hint="cs"/>
          <w:rtl/>
        </w:rPr>
        <w:t xml:space="preserve"> بعد أن حرَّفها حكّام الجور وصبيان بني أُميّة</w:t>
      </w:r>
      <w:r w:rsidR="00BC65C5">
        <w:rPr>
          <w:rFonts w:hint="cs"/>
          <w:rtl/>
        </w:rPr>
        <w:t>.</w:t>
      </w:r>
    </w:p>
    <w:p w:rsidR="00874690" w:rsidRDefault="00874690" w:rsidP="008F395F">
      <w:pPr>
        <w:pStyle w:val="libNormal"/>
        <w:rPr>
          <w:rtl/>
        </w:rPr>
      </w:pPr>
      <w:r>
        <w:rPr>
          <w:rFonts w:hint="cs"/>
          <w:rtl/>
        </w:rPr>
        <w:t>فكانت نهضته المباركة من باب المسؤوليّة الشرعيّة</w:t>
      </w:r>
      <w:r w:rsidR="00BC65C5">
        <w:rPr>
          <w:rFonts w:hint="cs"/>
          <w:rtl/>
        </w:rPr>
        <w:t>؛</w:t>
      </w:r>
      <w:r>
        <w:rPr>
          <w:rFonts w:hint="cs"/>
          <w:rtl/>
        </w:rPr>
        <w:t xml:space="preserve"> للوقوف أمام الانتهاكات اللأخلاقيّة التي قام بها الحزب الأموي</w:t>
      </w:r>
      <w:r w:rsidR="00BC65C5">
        <w:rPr>
          <w:rFonts w:hint="cs"/>
          <w:rtl/>
        </w:rPr>
        <w:t>،</w:t>
      </w:r>
      <w:r>
        <w:rPr>
          <w:rFonts w:hint="cs"/>
          <w:rtl/>
        </w:rPr>
        <w:t xml:space="preserve"> لإخراج الأُمّة الإسلاميّة عن جادّة الصواب</w:t>
      </w:r>
      <w:r w:rsidR="00BC65C5">
        <w:rPr>
          <w:rFonts w:hint="cs"/>
          <w:rtl/>
        </w:rPr>
        <w:t>،</w:t>
      </w:r>
      <w:r>
        <w:rPr>
          <w:rFonts w:hint="cs"/>
          <w:rtl/>
        </w:rPr>
        <w:t xml:space="preserve"> والمحجّة البيضاء التي أمر الله ورسوله الأُمّة أن تسير عليها</w:t>
      </w:r>
      <w:r w:rsidR="00BC65C5">
        <w:rPr>
          <w:rFonts w:hint="cs"/>
          <w:rtl/>
        </w:rPr>
        <w:t>.</w:t>
      </w:r>
    </w:p>
    <w:p w:rsidR="00874690" w:rsidRDefault="00874690" w:rsidP="008F395F">
      <w:pPr>
        <w:pStyle w:val="libNormal"/>
        <w:rPr>
          <w:rtl/>
        </w:rPr>
      </w:pPr>
      <w:r>
        <w:rPr>
          <w:rFonts w:hint="cs"/>
          <w:rtl/>
        </w:rPr>
        <w:t xml:space="preserve">فأعاد الإمام </w:t>
      </w:r>
      <w:r w:rsidR="00E01386" w:rsidRPr="00E01386">
        <w:rPr>
          <w:rStyle w:val="libAlaemChar"/>
          <w:rFonts w:hint="cs"/>
          <w:rtl/>
        </w:rPr>
        <w:t>عليه‌السلام</w:t>
      </w:r>
      <w:r>
        <w:rPr>
          <w:rFonts w:hint="cs"/>
          <w:rtl/>
        </w:rPr>
        <w:t xml:space="preserve"> إلى الأُمّة الإسلاميّة توهّجها وبريقها وإيمانها</w:t>
      </w:r>
      <w:r w:rsidR="00BC65C5">
        <w:rPr>
          <w:rFonts w:hint="cs"/>
          <w:rtl/>
        </w:rPr>
        <w:t>،</w:t>
      </w:r>
      <w:r>
        <w:rPr>
          <w:rFonts w:hint="cs"/>
          <w:rtl/>
        </w:rPr>
        <w:t xml:space="preserve"> بعد أن كادت الصبية الأمويّة أن تذهب بذلك كلّه</w:t>
      </w:r>
      <w:r w:rsidR="00BC65C5">
        <w:rPr>
          <w:rFonts w:hint="cs"/>
          <w:rtl/>
        </w:rPr>
        <w:t>،</w:t>
      </w:r>
      <w:r>
        <w:rPr>
          <w:rFonts w:hint="cs"/>
          <w:rtl/>
        </w:rPr>
        <w:t xml:space="preserve"> وبالتالي تُطفئ نور الله في الأرض</w:t>
      </w:r>
      <w:r w:rsidR="00BC65C5">
        <w:rPr>
          <w:rFonts w:hint="cs"/>
          <w:rtl/>
        </w:rPr>
        <w:t>،</w:t>
      </w:r>
      <w:r>
        <w:rPr>
          <w:rFonts w:hint="cs"/>
          <w:rtl/>
        </w:rPr>
        <w:t xml:space="preserve"> وتبدّل دينه الحنيف إلى دين عنيف ليس له من الإسلام إلاّ الرسم دون الاسم</w:t>
      </w:r>
      <w:r w:rsidR="00BC65C5">
        <w:rPr>
          <w:rFonts w:hint="cs"/>
          <w:rtl/>
        </w:rPr>
        <w:t>.</w:t>
      </w:r>
    </w:p>
    <w:p w:rsidR="00874690" w:rsidRDefault="00874690" w:rsidP="008F395F">
      <w:pPr>
        <w:pStyle w:val="libNormal"/>
        <w:rPr>
          <w:rtl/>
        </w:rPr>
      </w:pPr>
      <w:r w:rsidRPr="008F395F">
        <w:rPr>
          <w:rFonts w:hint="cs"/>
          <w:rtl/>
        </w:rPr>
        <w:t>وبالنهضة الحسينيّة صارت الأُمّة تعرف أنّ هناك حقّاً مضيَّعاً</w:t>
      </w:r>
      <w:r w:rsidR="00BC65C5" w:rsidRPr="008F395F">
        <w:rPr>
          <w:rFonts w:hint="cs"/>
          <w:rtl/>
        </w:rPr>
        <w:t>،</w:t>
      </w:r>
      <w:r w:rsidRPr="008F395F">
        <w:rPr>
          <w:rFonts w:hint="cs"/>
          <w:rtl/>
        </w:rPr>
        <w:t xml:space="preserve"> وباطلاً ظالماً مشنَّعاً</w:t>
      </w:r>
      <w:r w:rsidR="00BC65C5" w:rsidRPr="008F395F">
        <w:rPr>
          <w:rFonts w:hint="cs"/>
          <w:rtl/>
        </w:rPr>
        <w:t>،</w:t>
      </w:r>
      <w:r w:rsidRPr="008F395F">
        <w:rPr>
          <w:rFonts w:hint="cs"/>
          <w:rtl/>
        </w:rPr>
        <w:t xml:space="preserve"> وأُمّة لا يمكن لها أن تركع أمام ذاك الظالم الغشوم</w:t>
      </w:r>
      <w:r w:rsidR="00BC65C5" w:rsidRPr="008F395F">
        <w:rPr>
          <w:rFonts w:hint="cs"/>
          <w:rtl/>
        </w:rPr>
        <w:t>،</w:t>
      </w:r>
      <w:r w:rsidRPr="008F395F">
        <w:rPr>
          <w:rFonts w:hint="cs"/>
          <w:rtl/>
        </w:rPr>
        <w:t xml:space="preserve"> والحاكم اللعين الظلوم</w:t>
      </w:r>
      <w:r w:rsidR="00BC65C5" w:rsidRPr="008F395F">
        <w:rPr>
          <w:rFonts w:hint="cs"/>
          <w:rtl/>
        </w:rPr>
        <w:t>،</w:t>
      </w:r>
      <w:r w:rsidRPr="008F395F">
        <w:rPr>
          <w:rFonts w:hint="cs"/>
          <w:rtl/>
        </w:rPr>
        <w:t xml:space="preserve"> بل يجب أن تنهض بوجهه وتقول له مع الإمام الحسين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لا والله</w:t>
      </w:r>
      <w:r w:rsidR="00BC65C5" w:rsidRPr="008F395F">
        <w:rPr>
          <w:rStyle w:val="libBold2Char"/>
          <w:rFonts w:hint="cs"/>
          <w:rtl/>
        </w:rPr>
        <w:t>،</w:t>
      </w:r>
      <w:r w:rsidRPr="008F395F">
        <w:rPr>
          <w:rStyle w:val="libBold2Char"/>
          <w:rFonts w:hint="cs"/>
          <w:rtl/>
        </w:rPr>
        <w:t xml:space="preserve"> لا أُعطيكم بيدي إعطاء الذليل</w:t>
      </w:r>
      <w:r w:rsidR="00BC65C5" w:rsidRPr="008F395F">
        <w:rPr>
          <w:rStyle w:val="libBold2Char"/>
          <w:rFonts w:hint="cs"/>
          <w:rtl/>
        </w:rPr>
        <w:t>،</w:t>
      </w:r>
      <w:r w:rsidRPr="008F395F">
        <w:rPr>
          <w:rStyle w:val="libBold2Char"/>
          <w:rFonts w:hint="cs"/>
          <w:rtl/>
        </w:rPr>
        <w:t xml:space="preserve"> ولا أفرّ فرار العبيد</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 xml:space="preserve">فالإمام </w:t>
      </w:r>
      <w:r w:rsidR="00E01386" w:rsidRPr="00E01386">
        <w:rPr>
          <w:rStyle w:val="libAlaemChar"/>
          <w:rFonts w:hint="cs"/>
          <w:rtl/>
        </w:rPr>
        <w:t>عليه‌السلام</w:t>
      </w:r>
      <w:r>
        <w:rPr>
          <w:rFonts w:hint="cs"/>
          <w:rtl/>
        </w:rPr>
        <w:t xml:space="preserve"> علّمنا أبجديّات الثورات التصحيحيّة</w:t>
      </w:r>
      <w:r w:rsidR="00BC65C5">
        <w:rPr>
          <w:rFonts w:hint="cs"/>
          <w:rtl/>
        </w:rPr>
        <w:t>،</w:t>
      </w:r>
      <w:r>
        <w:rPr>
          <w:rFonts w:hint="cs"/>
          <w:rtl/>
        </w:rPr>
        <w:t xml:space="preserve"> والنهضات التقويميّة في هذه الأُمّة المرحومة</w:t>
      </w:r>
      <w:r w:rsidR="00BC65C5">
        <w:rPr>
          <w:rFonts w:hint="cs"/>
          <w:rtl/>
        </w:rPr>
        <w:t>،</w:t>
      </w:r>
      <w:r>
        <w:rPr>
          <w:rFonts w:hint="cs"/>
          <w:rtl/>
        </w:rPr>
        <w:t xml:space="preserve"> ولولا دماء الحسين </w:t>
      </w:r>
      <w:r w:rsidR="00E01386" w:rsidRPr="00E01386">
        <w:rPr>
          <w:rStyle w:val="libAlaemChar"/>
          <w:rFonts w:hint="cs"/>
          <w:rtl/>
        </w:rPr>
        <w:t>عليه‌السلام</w:t>
      </w:r>
      <w:r>
        <w:rPr>
          <w:rFonts w:hint="cs"/>
          <w:rtl/>
        </w:rPr>
        <w:t xml:space="preserve"> لصار الإسلام أشنع وأبشع من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مستدرك الوسائل 8 / 359</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بحار الأنوار 44 / 191</w:t>
      </w:r>
      <w:r w:rsidR="00BC65C5">
        <w:rPr>
          <w:rFonts w:hint="cs"/>
          <w:rtl/>
        </w:rPr>
        <w:t>،</w:t>
      </w:r>
      <w:r>
        <w:rPr>
          <w:rFonts w:hint="cs"/>
          <w:rtl/>
        </w:rPr>
        <w:t xml:space="preserve"> مناقب ابن شهر آشوب 4 / 68</w:t>
      </w:r>
      <w:r w:rsidR="00BC65C5">
        <w:rPr>
          <w:rFonts w:hint="cs"/>
          <w:rtl/>
        </w:rPr>
        <w:t>،</w:t>
      </w:r>
      <w:r>
        <w:rPr>
          <w:rFonts w:hint="cs"/>
          <w:rtl/>
        </w:rPr>
        <w:t xml:space="preserve"> وفي رواية أخرى</w:t>
      </w:r>
      <w:r w:rsidR="00BC65C5">
        <w:rPr>
          <w:rFonts w:hint="cs"/>
          <w:rtl/>
        </w:rPr>
        <w:t>:</w:t>
      </w:r>
      <w:r>
        <w:rPr>
          <w:rFonts w:hint="cs"/>
          <w:rtl/>
        </w:rPr>
        <w:t xml:space="preserve"> </w:t>
      </w:r>
      <w:r w:rsidRPr="000C22E9">
        <w:rPr>
          <w:rStyle w:val="libFootnoteBoldChar"/>
          <w:rFonts w:hint="cs"/>
          <w:rtl/>
        </w:rPr>
        <w:t>(</w:t>
      </w:r>
      <w:r w:rsidR="005566C3">
        <w:rPr>
          <w:rStyle w:val="libFootnoteBoldChar"/>
          <w:rFonts w:hint="cs"/>
          <w:rtl/>
        </w:rPr>
        <w:t>(</w:t>
      </w:r>
      <w:r w:rsidRPr="000C22E9">
        <w:rPr>
          <w:rStyle w:val="libFootnoteBoldChar"/>
          <w:rFonts w:hint="cs"/>
          <w:rtl/>
        </w:rPr>
        <w:t>ولا اُقرُّ لكم إقرار العبيد</w:t>
      </w:r>
      <w:r w:rsidR="005566C3">
        <w:rPr>
          <w:rStyle w:val="libFootnoteBoldChar"/>
          <w:rFonts w:hint="cs"/>
          <w:rtl/>
        </w:rPr>
        <w:t>)</w:t>
      </w:r>
      <w:r w:rsidRPr="000C22E9">
        <w:rPr>
          <w:rStyle w:val="libFootnoteBoldChar"/>
          <w:rFonts w:hint="cs"/>
          <w:rtl/>
        </w:rPr>
        <w:t>)</w:t>
      </w:r>
      <w:r w:rsidR="00BC65C5">
        <w:rPr>
          <w:rFonts w:hint="cs"/>
          <w:rtl/>
        </w:rPr>
        <w:t>.</w:t>
      </w:r>
    </w:p>
    <w:p w:rsidR="00BC65C5" w:rsidRDefault="00BC65C5" w:rsidP="00BC65C5">
      <w:pPr>
        <w:pStyle w:val="libNormal"/>
        <w:rPr>
          <w:rtl/>
        </w:rPr>
      </w:pPr>
      <w:r>
        <w:rPr>
          <w:rFonts w:hint="cs"/>
          <w:rtl/>
        </w:rPr>
        <w:br w:type="page"/>
      </w:r>
    </w:p>
    <w:p w:rsidR="00874690" w:rsidRDefault="00874690" w:rsidP="00C34FF3">
      <w:pPr>
        <w:pStyle w:val="libNormal0"/>
        <w:rPr>
          <w:rtl/>
        </w:rPr>
      </w:pPr>
      <w:r>
        <w:rPr>
          <w:rFonts w:hint="cs"/>
          <w:rtl/>
        </w:rPr>
        <w:lastRenderedPageBreak/>
        <w:t>كلّ الأديان السابقة عليه من التحريف والتبديل والتغيير والتحوير</w:t>
      </w:r>
      <w:r w:rsidR="00BC65C5">
        <w:rPr>
          <w:rFonts w:hint="cs"/>
          <w:rtl/>
        </w:rPr>
        <w:t>.</w:t>
      </w:r>
    </w:p>
    <w:p w:rsidR="00874690" w:rsidRDefault="00874690" w:rsidP="008F395F">
      <w:pPr>
        <w:pStyle w:val="libNormal"/>
        <w:rPr>
          <w:rtl/>
        </w:rPr>
      </w:pPr>
      <w:r>
        <w:rPr>
          <w:rFonts w:hint="cs"/>
          <w:rtl/>
        </w:rPr>
        <w:t>نعم</w:t>
      </w:r>
      <w:r w:rsidR="00BC65C5">
        <w:rPr>
          <w:rFonts w:hint="cs"/>
          <w:rtl/>
        </w:rPr>
        <w:t>،</w:t>
      </w:r>
      <w:r>
        <w:rPr>
          <w:rFonts w:hint="cs"/>
          <w:rtl/>
        </w:rPr>
        <w:t xml:space="preserve"> إنّ نهضة المولى الحسين بن علي </w:t>
      </w:r>
      <w:r w:rsidR="00E01386" w:rsidRPr="00E01386">
        <w:rPr>
          <w:rStyle w:val="libAlaemChar"/>
          <w:rFonts w:hint="cs"/>
          <w:rtl/>
        </w:rPr>
        <w:t>عليه‌السلام</w:t>
      </w:r>
      <w:r>
        <w:rPr>
          <w:rFonts w:hint="cs"/>
          <w:rtl/>
        </w:rPr>
        <w:t xml:space="preserve"> سلميّة بكلّ معانيها ومبانيها</w:t>
      </w:r>
      <w:r w:rsidR="00BC65C5">
        <w:rPr>
          <w:rFonts w:hint="cs"/>
          <w:rtl/>
        </w:rPr>
        <w:t>،</w:t>
      </w:r>
      <w:r>
        <w:rPr>
          <w:rFonts w:hint="cs"/>
          <w:rtl/>
        </w:rPr>
        <w:t xml:space="preserve"> ولولا تلك الروح الطامحة إلى الإصلاح لما أخذ معه أهله ونساءه وبناته وأطفالهم جميعاً</w:t>
      </w:r>
      <w:r w:rsidR="00BC65C5">
        <w:rPr>
          <w:rFonts w:hint="cs"/>
          <w:rtl/>
        </w:rPr>
        <w:t>،</w:t>
      </w:r>
      <w:r>
        <w:rPr>
          <w:rFonts w:hint="cs"/>
          <w:rtl/>
        </w:rPr>
        <w:t xml:space="preserve"> ومَنْ يفكّر أن يثور على حكم قوي مثل الحكم الأموي في بدايته ببضعة رجال لا يزيدون على المئة في أعظم الروايات</w:t>
      </w:r>
      <w:r w:rsidR="00BC65C5">
        <w:rPr>
          <w:rFonts w:hint="cs"/>
          <w:rtl/>
        </w:rPr>
        <w:t>؟</w:t>
      </w:r>
    </w:p>
    <w:p w:rsidR="00874690" w:rsidRDefault="00874690" w:rsidP="008F395F">
      <w:pPr>
        <w:pStyle w:val="libNormal"/>
        <w:rPr>
          <w:rtl/>
        </w:rPr>
      </w:pPr>
      <w:r>
        <w:rPr>
          <w:rFonts w:hint="cs"/>
          <w:rtl/>
        </w:rPr>
        <w:t>نعم</w:t>
      </w:r>
      <w:r w:rsidR="00BC65C5">
        <w:rPr>
          <w:rFonts w:hint="cs"/>
          <w:rtl/>
        </w:rPr>
        <w:t>،</w:t>
      </w:r>
      <w:r>
        <w:rPr>
          <w:rFonts w:hint="cs"/>
          <w:rtl/>
        </w:rPr>
        <w:t xml:space="preserve"> إنّها نهضة تربويّة</w:t>
      </w:r>
      <w:r w:rsidR="00BC65C5">
        <w:rPr>
          <w:rFonts w:hint="cs"/>
          <w:rtl/>
        </w:rPr>
        <w:t>،</w:t>
      </w:r>
      <w:r>
        <w:rPr>
          <w:rFonts w:hint="cs"/>
          <w:rtl/>
        </w:rPr>
        <w:t xml:space="preserve"> أخلاقيّة</w:t>
      </w:r>
      <w:r w:rsidR="00BC65C5">
        <w:rPr>
          <w:rFonts w:hint="cs"/>
          <w:rtl/>
        </w:rPr>
        <w:t>،</w:t>
      </w:r>
      <w:r>
        <w:rPr>
          <w:rFonts w:hint="cs"/>
          <w:rtl/>
        </w:rPr>
        <w:t xml:space="preserve"> إسلاميّة</w:t>
      </w:r>
      <w:r w:rsidR="00BC65C5">
        <w:rPr>
          <w:rFonts w:hint="cs"/>
          <w:rtl/>
        </w:rPr>
        <w:t>،</w:t>
      </w:r>
      <w:r>
        <w:rPr>
          <w:rFonts w:hint="cs"/>
          <w:rtl/>
        </w:rPr>
        <w:t xml:space="preserve"> رحمانيّة</w:t>
      </w:r>
      <w:r w:rsidR="00BC65C5">
        <w:rPr>
          <w:rFonts w:hint="cs"/>
          <w:rtl/>
        </w:rPr>
        <w:t>،</w:t>
      </w:r>
      <w:r>
        <w:rPr>
          <w:rFonts w:hint="cs"/>
          <w:rtl/>
        </w:rPr>
        <w:t xml:space="preserve"> عالية النفس والمضمون</w:t>
      </w:r>
      <w:r w:rsidR="00BC65C5">
        <w:rPr>
          <w:rFonts w:hint="cs"/>
          <w:rtl/>
        </w:rPr>
        <w:t>،</w:t>
      </w:r>
      <w:r>
        <w:rPr>
          <w:rFonts w:hint="cs"/>
          <w:rtl/>
        </w:rPr>
        <w:t xml:space="preserve"> وليست إلاّ صراحة في وجه الأُمّة النائمة</w:t>
      </w:r>
      <w:r w:rsidR="00BC65C5">
        <w:rPr>
          <w:rFonts w:hint="cs"/>
          <w:rtl/>
        </w:rPr>
        <w:t>؛</w:t>
      </w:r>
      <w:r>
        <w:rPr>
          <w:rFonts w:hint="cs"/>
          <w:rtl/>
        </w:rPr>
        <w:t xml:space="preserve"> لكي تصحو من غفلتها</w:t>
      </w:r>
      <w:r w:rsidR="00BC65C5">
        <w:rPr>
          <w:rFonts w:hint="cs"/>
          <w:rtl/>
        </w:rPr>
        <w:t>،</w:t>
      </w:r>
      <w:r>
        <w:rPr>
          <w:rFonts w:hint="cs"/>
          <w:rtl/>
        </w:rPr>
        <w:t xml:space="preserve"> وتنهض من كبوتها</w:t>
      </w:r>
      <w:r w:rsidR="00BC65C5">
        <w:rPr>
          <w:rFonts w:hint="cs"/>
          <w:rtl/>
        </w:rPr>
        <w:t>.</w:t>
      </w:r>
    </w:p>
    <w:p w:rsidR="00874690" w:rsidRDefault="00874690" w:rsidP="008F395F">
      <w:pPr>
        <w:pStyle w:val="libNormal"/>
        <w:rPr>
          <w:rtl/>
        </w:rPr>
      </w:pPr>
      <w:r>
        <w:rPr>
          <w:rFonts w:hint="cs"/>
          <w:rtl/>
        </w:rPr>
        <w:t>تذكّرت طريفة سمعتها في محاضرة لمفتي حلب الشيخ أحمد بدر حسون وهو من علماء السنة</w:t>
      </w:r>
      <w:r w:rsidR="00BC65C5">
        <w:rPr>
          <w:rFonts w:hint="cs"/>
          <w:rtl/>
        </w:rPr>
        <w:t>،</w:t>
      </w:r>
      <w:r>
        <w:rPr>
          <w:rFonts w:hint="cs"/>
          <w:rtl/>
        </w:rPr>
        <w:t xml:space="preserve"> يقول فيها</w:t>
      </w:r>
      <w:r w:rsidR="00BC65C5">
        <w:rPr>
          <w:rFonts w:hint="cs"/>
          <w:rtl/>
        </w:rPr>
        <w:t>:</w:t>
      </w:r>
      <w:r>
        <w:rPr>
          <w:rFonts w:hint="cs"/>
          <w:rtl/>
        </w:rPr>
        <w:t xml:space="preserve"> ذهبت لحجّ بيت الله الحرام فزرت المدينة المنوّرة</w:t>
      </w:r>
      <w:r w:rsidR="00BC65C5">
        <w:rPr>
          <w:rFonts w:hint="cs"/>
          <w:rtl/>
        </w:rPr>
        <w:t>،</w:t>
      </w:r>
      <w:r>
        <w:rPr>
          <w:rFonts w:hint="cs"/>
          <w:rtl/>
        </w:rPr>
        <w:t xml:space="preserve"> وفي إحدى الأيّام سلّمت على شاب فلم يردّ عليّ السّلام</w:t>
      </w:r>
      <w:r w:rsidR="00BC65C5">
        <w:rPr>
          <w:rFonts w:hint="cs"/>
          <w:rtl/>
        </w:rPr>
        <w:t>،</w:t>
      </w:r>
      <w:r>
        <w:rPr>
          <w:rFonts w:hint="cs"/>
          <w:rtl/>
        </w:rPr>
        <w:t xml:space="preserve"> فكرّرت ذلك</w:t>
      </w:r>
      <w:r w:rsidR="00BC65C5">
        <w:rPr>
          <w:rFonts w:hint="cs"/>
          <w:rtl/>
        </w:rPr>
        <w:t>،</w:t>
      </w:r>
      <w:r>
        <w:rPr>
          <w:rFonts w:hint="cs"/>
          <w:rtl/>
        </w:rPr>
        <w:t xml:space="preserve"> ولم يجب</w:t>
      </w:r>
      <w:r w:rsidR="00BC65C5">
        <w:rPr>
          <w:rFonts w:hint="cs"/>
          <w:rtl/>
        </w:rPr>
        <w:t>!</w:t>
      </w:r>
    </w:p>
    <w:p w:rsidR="00874690" w:rsidRDefault="00874690" w:rsidP="008F395F">
      <w:pPr>
        <w:pStyle w:val="libNormal"/>
        <w:rPr>
          <w:rtl/>
        </w:rPr>
      </w:pPr>
      <w:r>
        <w:rPr>
          <w:rFonts w:hint="cs"/>
          <w:rtl/>
        </w:rPr>
        <w:t>فسألته</w:t>
      </w:r>
      <w:r w:rsidR="00BC65C5">
        <w:rPr>
          <w:rFonts w:hint="cs"/>
          <w:rtl/>
        </w:rPr>
        <w:t>:</w:t>
      </w:r>
      <w:r>
        <w:rPr>
          <w:rFonts w:hint="cs"/>
          <w:rtl/>
        </w:rPr>
        <w:t xml:space="preserve"> أخي</w:t>
      </w:r>
      <w:r w:rsidR="00BC65C5">
        <w:rPr>
          <w:rFonts w:hint="cs"/>
          <w:rtl/>
        </w:rPr>
        <w:t>،</w:t>
      </w:r>
      <w:r>
        <w:rPr>
          <w:rFonts w:hint="cs"/>
          <w:rtl/>
        </w:rPr>
        <w:t xml:space="preserve"> لماذا لا تردّ السّلام وهو واجب</w:t>
      </w:r>
      <w:r w:rsidR="00BC65C5">
        <w:rPr>
          <w:rFonts w:hint="cs"/>
          <w:rtl/>
        </w:rPr>
        <w:t>؟</w:t>
      </w:r>
      <w:r>
        <w:rPr>
          <w:rFonts w:hint="cs"/>
          <w:rtl/>
        </w:rPr>
        <w:t>!</w:t>
      </w:r>
    </w:p>
    <w:p w:rsidR="00874690" w:rsidRDefault="00874690" w:rsidP="008F395F">
      <w:pPr>
        <w:pStyle w:val="libNormal"/>
        <w:rPr>
          <w:rtl/>
        </w:rPr>
      </w:pPr>
      <w:r>
        <w:rPr>
          <w:rFonts w:hint="cs"/>
          <w:rtl/>
        </w:rPr>
        <w:t>فأجاب بغضب</w:t>
      </w:r>
      <w:r w:rsidR="00BC65C5">
        <w:rPr>
          <w:rFonts w:hint="cs"/>
          <w:rtl/>
        </w:rPr>
        <w:t>:</w:t>
      </w:r>
      <w:r>
        <w:rPr>
          <w:rFonts w:hint="cs"/>
          <w:rtl/>
        </w:rPr>
        <w:t xml:space="preserve"> لأنّ لحيتك ليست بطويلة</w:t>
      </w:r>
      <w:r w:rsidR="00BC65C5">
        <w:rPr>
          <w:rFonts w:hint="cs"/>
          <w:rtl/>
        </w:rPr>
        <w:t>،</w:t>
      </w:r>
      <w:r>
        <w:rPr>
          <w:rFonts w:hint="cs"/>
          <w:rtl/>
        </w:rPr>
        <w:t xml:space="preserve"> وثوبك ليس بقصير</w:t>
      </w:r>
      <w:r w:rsidR="00BC65C5">
        <w:rPr>
          <w:rFonts w:hint="cs"/>
          <w:rtl/>
        </w:rPr>
        <w:t>!</w:t>
      </w:r>
    </w:p>
    <w:p w:rsidR="00874690" w:rsidRDefault="00874690" w:rsidP="008F395F">
      <w:pPr>
        <w:pStyle w:val="libNormal"/>
        <w:rPr>
          <w:rtl/>
        </w:rPr>
      </w:pPr>
      <w:r>
        <w:rPr>
          <w:rFonts w:hint="cs"/>
          <w:rtl/>
        </w:rPr>
        <w:t xml:space="preserve">انظر أخي المؤمن إلى هذا السلوك الذي سوف نتعرّض له في القسم الثاني من هذا الكتاب الذي عنوننّاه بـ </w:t>
      </w:r>
      <w:r w:rsidR="005566C3">
        <w:rPr>
          <w:rFonts w:hint="cs"/>
          <w:rtl/>
        </w:rPr>
        <w:t>(</w:t>
      </w:r>
      <w:r>
        <w:rPr>
          <w:rFonts w:hint="cs"/>
          <w:rtl/>
        </w:rPr>
        <w:t>مواقف الوهابيّة</w:t>
      </w:r>
      <w:r w:rsidR="005566C3">
        <w:rPr>
          <w:rFonts w:hint="cs"/>
          <w:rtl/>
        </w:rPr>
        <w:t>)</w:t>
      </w:r>
      <w:r>
        <w:rPr>
          <w:rFonts w:hint="cs"/>
          <w:rtl/>
        </w:rPr>
        <w:t xml:space="preserve"> حتّى تميّز ما بين النهضة الأخلاقيّة السلمية للحسين بن علي </w:t>
      </w:r>
      <w:r w:rsidR="00E01386" w:rsidRPr="00E01386">
        <w:rPr>
          <w:rStyle w:val="libAlaemChar"/>
          <w:rFonts w:hint="cs"/>
          <w:rtl/>
        </w:rPr>
        <w:t>عليه‌السلام</w:t>
      </w:r>
      <w:r>
        <w:rPr>
          <w:rFonts w:hint="cs"/>
          <w:rtl/>
        </w:rPr>
        <w:t xml:space="preserve"> وما بين هذه الجماعة المتطرّفة</w:t>
      </w:r>
      <w:r w:rsidR="00BC65C5">
        <w:rPr>
          <w:rFonts w:hint="cs"/>
          <w:rtl/>
        </w:rPr>
        <w:t>.</w:t>
      </w:r>
    </w:p>
    <w:p w:rsidR="00BC65C5" w:rsidRDefault="00BC65C5" w:rsidP="00BC65C5">
      <w:pPr>
        <w:pStyle w:val="libNormal"/>
      </w:pPr>
      <w:r>
        <w:rPr>
          <w:rtl/>
        </w:rPr>
        <w:br w:type="page"/>
      </w:r>
    </w:p>
    <w:p w:rsidR="00BC65C5" w:rsidRDefault="00BC65C5" w:rsidP="00BC65C5">
      <w:pPr>
        <w:pStyle w:val="libNormal"/>
      </w:pPr>
      <w:r>
        <w:rPr>
          <w:rtl/>
        </w:rPr>
        <w:lastRenderedPageBreak/>
        <w:br w:type="page"/>
      </w:r>
    </w:p>
    <w:p w:rsidR="00874690" w:rsidRDefault="00874690" w:rsidP="00C34FF3">
      <w:pPr>
        <w:pStyle w:val="Heading2Center"/>
        <w:rPr>
          <w:rtl/>
        </w:rPr>
      </w:pPr>
      <w:bookmarkStart w:id="49" w:name="_Toc382826916"/>
      <w:r>
        <w:rPr>
          <w:rFonts w:hint="cs"/>
          <w:rtl/>
        </w:rPr>
        <w:lastRenderedPageBreak/>
        <w:t>الفصل السابع</w:t>
      </w:r>
      <w:r w:rsidR="00C34FF3">
        <w:rPr>
          <w:rFonts w:hint="cs"/>
          <w:rtl/>
        </w:rPr>
        <w:t>:</w:t>
      </w:r>
      <w:r>
        <w:rPr>
          <w:rFonts w:hint="cs"/>
          <w:rtl/>
        </w:rPr>
        <w:t xml:space="preserve"> </w:t>
      </w:r>
      <w:bookmarkStart w:id="50" w:name="الفصل_السابع"/>
      <w:bookmarkEnd w:id="50"/>
      <w:r>
        <w:rPr>
          <w:rFonts w:hint="cs"/>
          <w:rtl/>
        </w:rPr>
        <w:t xml:space="preserve">المناقبيّات الذاتيّة للإمام الحسين </w:t>
      </w:r>
      <w:r w:rsidR="00E01386" w:rsidRPr="00C34FF3">
        <w:rPr>
          <w:rStyle w:val="libAlaemHeading2Char"/>
          <w:rFonts w:hint="cs"/>
          <w:rtl/>
        </w:rPr>
        <w:t>عليه‌السلام</w:t>
      </w:r>
      <w:bookmarkEnd w:id="49"/>
    </w:p>
    <w:p w:rsidR="00BC65C5" w:rsidRDefault="00BC65C5" w:rsidP="00BC65C5">
      <w:pPr>
        <w:pStyle w:val="libNormal"/>
      </w:pPr>
      <w:r>
        <w:rPr>
          <w:rtl/>
        </w:rPr>
        <w:br w:type="page"/>
      </w:r>
    </w:p>
    <w:p w:rsidR="00BC65C5" w:rsidRDefault="00BC65C5" w:rsidP="00BC65C5">
      <w:pPr>
        <w:pStyle w:val="libNormal"/>
      </w:pPr>
      <w:r>
        <w:rPr>
          <w:rtl/>
        </w:rPr>
        <w:lastRenderedPageBreak/>
        <w:br w:type="page"/>
      </w:r>
    </w:p>
    <w:p w:rsidR="00874690" w:rsidRDefault="00874690" w:rsidP="008F395F">
      <w:pPr>
        <w:pStyle w:val="libNormal"/>
        <w:rPr>
          <w:rtl/>
        </w:rPr>
      </w:pPr>
      <w:r>
        <w:rPr>
          <w:rFonts w:hint="cs"/>
          <w:rtl/>
        </w:rPr>
        <w:lastRenderedPageBreak/>
        <w:t>الإنسان هو القيمة العظمى في دين الإسلام</w:t>
      </w:r>
      <w:r w:rsidR="00BC65C5">
        <w:rPr>
          <w:rFonts w:hint="cs"/>
          <w:rtl/>
        </w:rPr>
        <w:t>،</w:t>
      </w:r>
      <w:r>
        <w:rPr>
          <w:rFonts w:hint="cs"/>
          <w:rtl/>
        </w:rPr>
        <w:t xml:space="preserve"> والمحور الذي تدور على مصلحته الشريعة الإسلاميّة وجوداً وعدماً</w:t>
      </w:r>
      <w:r w:rsidR="00BC65C5">
        <w:rPr>
          <w:rFonts w:hint="cs"/>
          <w:rtl/>
        </w:rPr>
        <w:t>،</w:t>
      </w:r>
      <w:r>
        <w:rPr>
          <w:rFonts w:hint="cs"/>
          <w:rtl/>
        </w:rPr>
        <w:t xml:space="preserve"> فعلينا أن نفسِّر كلّ نصّ من نصوصها على هذا الأساس</w:t>
      </w:r>
      <w:r w:rsidR="00BC65C5">
        <w:rPr>
          <w:rFonts w:hint="cs"/>
          <w:rtl/>
        </w:rPr>
        <w:t>،</w:t>
      </w:r>
      <w:r>
        <w:rPr>
          <w:rFonts w:hint="cs"/>
          <w:rtl/>
        </w:rPr>
        <w:t xml:space="preserve"> وننفي كلّ حكم مدوّن في كتب الفقه الإسلامي ينحرف عن هذا الخطّ</w:t>
      </w:r>
      <w:r w:rsidR="00BC65C5">
        <w:rPr>
          <w:rFonts w:hint="cs"/>
          <w:rtl/>
        </w:rPr>
        <w:t>.</w:t>
      </w:r>
    </w:p>
    <w:p w:rsidR="00874690" w:rsidRDefault="00874690" w:rsidP="008F395F">
      <w:pPr>
        <w:pStyle w:val="libNormal"/>
        <w:rPr>
          <w:rtl/>
        </w:rPr>
      </w:pPr>
      <w:r>
        <w:rPr>
          <w:rFonts w:hint="cs"/>
          <w:rtl/>
        </w:rPr>
        <w:t>يقول أحد المحامين</w:t>
      </w:r>
      <w:r w:rsidR="00BC65C5">
        <w:rPr>
          <w:rFonts w:hint="cs"/>
          <w:rtl/>
        </w:rPr>
        <w:t>:</w:t>
      </w:r>
      <w:r>
        <w:rPr>
          <w:rFonts w:hint="cs"/>
          <w:rtl/>
        </w:rPr>
        <w:t xml:space="preserve"> الشرع الإسلامي أوّل الشرائع المدنيّة التي دوّنت الأخلاق</w:t>
      </w:r>
      <w:r w:rsidR="00BC65C5">
        <w:rPr>
          <w:rFonts w:hint="cs"/>
          <w:rtl/>
        </w:rPr>
        <w:t>،</w:t>
      </w:r>
      <w:r>
        <w:rPr>
          <w:rFonts w:hint="cs"/>
          <w:rtl/>
        </w:rPr>
        <w:t xml:space="preserve"> وأعطت مفاهيمها قوّة القانون</w:t>
      </w:r>
      <w:r w:rsidR="00BC65C5">
        <w:rPr>
          <w:rFonts w:hint="cs"/>
          <w:rtl/>
        </w:rPr>
        <w:t>،</w:t>
      </w:r>
      <w:r>
        <w:rPr>
          <w:rFonts w:hint="cs"/>
          <w:rtl/>
        </w:rPr>
        <w:t xml:space="preserve"> وجعلت الصدق والأمانة</w:t>
      </w:r>
      <w:r w:rsidR="00BC65C5">
        <w:rPr>
          <w:rFonts w:hint="cs"/>
          <w:rtl/>
        </w:rPr>
        <w:t>،</w:t>
      </w:r>
      <w:r>
        <w:rPr>
          <w:rFonts w:hint="cs"/>
          <w:rtl/>
        </w:rPr>
        <w:t xml:space="preserve"> والوفاء والشرف والمروءة</w:t>
      </w:r>
      <w:r w:rsidR="00BC65C5">
        <w:rPr>
          <w:rFonts w:hint="cs"/>
          <w:rtl/>
        </w:rPr>
        <w:t>،</w:t>
      </w:r>
      <w:r>
        <w:rPr>
          <w:rFonts w:hint="cs"/>
          <w:rtl/>
        </w:rPr>
        <w:t xml:space="preserve"> قوى موجّهة للحقّ</w:t>
      </w:r>
      <w:r w:rsidR="00BC65C5">
        <w:rPr>
          <w:rFonts w:hint="cs"/>
          <w:rtl/>
        </w:rPr>
        <w:t>،</w:t>
      </w:r>
      <w:r>
        <w:rPr>
          <w:rFonts w:hint="cs"/>
          <w:rtl/>
        </w:rPr>
        <w:t xml:space="preserve"> بحيث إذا تجرّد منها انهدم ولم يُعد ملزماً بشيء</w:t>
      </w:r>
      <w:r w:rsidR="00BC65C5">
        <w:rPr>
          <w:rFonts w:hint="cs"/>
          <w:rtl/>
        </w:rPr>
        <w:t>.</w:t>
      </w:r>
    </w:p>
    <w:p w:rsidR="00874690" w:rsidRDefault="00874690" w:rsidP="008F395F">
      <w:pPr>
        <w:pStyle w:val="libNormal"/>
        <w:rPr>
          <w:rtl/>
        </w:rPr>
      </w:pPr>
      <w:r>
        <w:rPr>
          <w:rFonts w:hint="cs"/>
          <w:rtl/>
        </w:rPr>
        <w:t>إنّ أفق الشريعة الإسلاميّة أوسع آفاق الشرائع</w:t>
      </w:r>
      <w:r w:rsidR="00BC65C5">
        <w:rPr>
          <w:rFonts w:hint="cs"/>
          <w:rtl/>
        </w:rPr>
        <w:t>؛</w:t>
      </w:r>
      <w:r>
        <w:rPr>
          <w:rFonts w:hint="cs"/>
          <w:rtl/>
        </w:rPr>
        <w:t xml:space="preserve"> لأنّها تصدر عن العقل والأخلاق</w:t>
      </w:r>
      <w:r w:rsidR="00BC65C5">
        <w:rPr>
          <w:rFonts w:hint="cs"/>
          <w:rtl/>
        </w:rPr>
        <w:t>،</w:t>
      </w:r>
      <w:r>
        <w:rPr>
          <w:rFonts w:hint="cs"/>
          <w:rtl/>
        </w:rPr>
        <w:t xml:space="preserve"> فكلّ ما يقرّره العقل السليم</w:t>
      </w:r>
      <w:r w:rsidR="00BC65C5">
        <w:rPr>
          <w:rFonts w:hint="cs"/>
          <w:rtl/>
        </w:rPr>
        <w:t>،</w:t>
      </w:r>
      <w:r>
        <w:rPr>
          <w:rFonts w:hint="cs"/>
          <w:rtl/>
        </w:rPr>
        <w:t xml:space="preserve"> وتسمح به الأخلاق الفاضلة فهو من الشرع</w:t>
      </w:r>
      <w:r w:rsidR="00BC65C5">
        <w:rPr>
          <w:rFonts w:hint="cs"/>
          <w:rtl/>
        </w:rPr>
        <w:t>.</w:t>
      </w:r>
    </w:p>
    <w:p w:rsidR="00874690" w:rsidRDefault="00874690" w:rsidP="008F395F">
      <w:pPr>
        <w:pStyle w:val="libNormal"/>
        <w:rPr>
          <w:rtl/>
        </w:rPr>
      </w:pPr>
      <w:r>
        <w:rPr>
          <w:rFonts w:hint="cs"/>
          <w:rtl/>
        </w:rPr>
        <w:t>وإذا كان دين الإسلام هو دين الإنسانيّة جمعاء حقّاً وواقعاً</w:t>
      </w:r>
      <w:r w:rsidR="00BC65C5">
        <w:rPr>
          <w:rFonts w:hint="cs"/>
          <w:rtl/>
        </w:rPr>
        <w:t>،</w:t>
      </w:r>
      <w:r>
        <w:rPr>
          <w:rFonts w:hint="cs"/>
          <w:rtl/>
        </w:rPr>
        <w:t xml:space="preserve"> فيجب أن يُشبع حاجات الإنسان بالكامل</w:t>
      </w:r>
      <w:r w:rsidR="00BC65C5">
        <w:rPr>
          <w:rFonts w:hint="cs"/>
          <w:rtl/>
        </w:rPr>
        <w:t>،</w:t>
      </w:r>
      <w:r>
        <w:rPr>
          <w:rFonts w:hint="cs"/>
          <w:rtl/>
        </w:rPr>
        <w:t xml:space="preserve"> ولن يكون كذلك إلاّ أن تحرص شريعته على كلّ ما من شأنه أن يخدم الإنسان ويسير به إلى حياة أفضل</w:t>
      </w:r>
      <w:r w:rsidR="00BC65C5">
        <w:rPr>
          <w:rFonts w:hint="cs"/>
          <w:rtl/>
        </w:rPr>
        <w:t>،</w:t>
      </w:r>
      <w:r>
        <w:rPr>
          <w:rFonts w:hint="cs"/>
          <w:rtl/>
        </w:rPr>
        <w:t xml:space="preserve"> علماً كان أو فنّاً</w:t>
      </w:r>
      <w:r w:rsidR="00BC65C5">
        <w:rPr>
          <w:rFonts w:hint="cs"/>
          <w:rtl/>
        </w:rPr>
        <w:t>،</w:t>
      </w:r>
      <w:r>
        <w:rPr>
          <w:rFonts w:hint="cs"/>
          <w:rtl/>
        </w:rPr>
        <w:t xml:space="preserve"> </w:t>
      </w:r>
    </w:p>
    <w:p w:rsidR="00BC65C5" w:rsidRDefault="00BC65C5" w:rsidP="00BC65C5">
      <w:pPr>
        <w:pStyle w:val="libNormal"/>
      </w:pPr>
      <w:r>
        <w:rPr>
          <w:rtl/>
        </w:rPr>
        <w:br w:type="page"/>
      </w:r>
    </w:p>
    <w:p w:rsidR="00874690" w:rsidRDefault="00874690" w:rsidP="00C34FF3">
      <w:pPr>
        <w:pStyle w:val="libNormal0"/>
        <w:rPr>
          <w:rtl/>
        </w:rPr>
      </w:pPr>
      <w:r w:rsidRPr="008F395F">
        <w:rPr>
          <w:rFonts w:hint="cs"/>
          <w:rtl/>
        </w:rPr>
        <w:lastRenderedPageBreak/>
        <w:t>أو فلسفة أو أخلاقاً</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 xml:space="preserve"> وعليه فإنّك تجد أنّ الشريعة الإسلاميّة هي أكمل الشرائع وأسهل القوانين لتنظيم وتقويم الحياة البشريّة من البدايّة وحتى النهايّة</w:t>
      </w:r>
      <w:r w:rsidR="00BC65C5" w:rsidRPr="008F395F">
        <w:rPr>
          <w:rFonts w:hint="cs"/>
          <w:rtl/>
        </w:rPr>
        <w:t>،</w:t>
      </w:r>
      <w:r w:rsidRPr="008F395F">
        <w:rPr>
          <w:rFonts w:hint="cs"/>
          <w:rtl/>
        </w:rPr>
        <w:t xml:space="preserve"> من قبل انعقاد النطفة وحتى تسوية تراب القبر</w:t>
      </w:r>
      <w:r w:rsidR="00BC65C5" w:rsidRPr="008F395F">
        <w:rPr>
          <w:rFonts w:hint="cs"/>
          <w:rtl/>
        </w:rPr>
        <w:t>،</w:t>
      </w:r>
      <w:r w:rsidRPr="008F395F">
        <w:rPr>
          <w:rFonts w:hint="cs"/>
          <w:rtl/>
        </w:rPr>
        <w:t xml:space="preserve"> كلّ ذلك بمناقبيّات رائعة</w:t>
      </w:r>
      <w:r w:rsidR="00BC65C5" w:rsidRPr="008F395F">
        <w:rPr>
          <w:rFonts w:hint="cs"/>
          <w:rtl/>
        </w:rPr>
        <w:t>،</w:t>
      </w:r>
      <w:r w:rsidRPr="008F395F">
        <w:rPr>
          <w:rFonts w:hint="cs"/>
          <w:rtl/>
        </w:rPr>
        <w:t xml:space="preserve"> وأدبيّات ذائعة</w:t>
      </w:r>
      <w:r w:rsidR="00BC65C5" w:rsidRPr="008F395F">
        <w:rPr>
          <w:rFonts w:hint="cs"/>
          <w:rtl/>
        </w:rPr>
        <w:t>،</w:t>
      </w:r>
      <w:r w:rsidRPr="008F395F">
        <w:rPr>
          <w:rFonts w:hint="cs"/>
          <w:rtl/>
        </w:rPr>
        <w:t xml:space="preserve"> يعرفها الجميع من أفراد الأُمّة بالإجمال</w:t>
      </w:r>
      <w:r w:rsidR="00BC65C5" w:rsidRPr="008F395F">
        <w:rPr>
          <w:rFonts w:hint="cs"/>
          <w:rtl/>
        </w:rPr>
        <w:t>،</w:t>
      </w:r>
      <w:r w:rsidRPr="008F395F">
        <w:rPr>
          <w:rFonts w:hint="cs"/>
          <w:rtl/>
        </w:rPr>
        <w:t xml:space="preserve"> وتغيب عن أكثرهم بالتفصيل</w:t>
      </w:r>
      <w:r w:rsidR="00BC65C5" w:rsidRPr="008F395F">
        <w:rPr>
          <w:rFonts w:hint="cs"/>
          <w:rtl/>
        </w:rPr>
        <w:t>،</w:t>
      </w:r>
      <w:r w:rsidRPr="008F395F">
        <w:rPr>
          <w:rFonts w:hint="cs"/>
          <w:rtl/>
        </w:rPr>
        <w:t xml:space="preserve"> ولكن لا أحد يقول أنّها ليست موجودة</w:t>
      </w:r>
      <w:r w:rsidR="00BC65C5" w:rsidRPr="008F395F">
        <w:rPr>
          <w:rFonts w:hint="cs"/>
          <w:rtl/>
        </w:rPr>
        <w:t>.</w:t>
      </w:r>
    </w:p>
    <w:p w:rsidR="00874690" w:rsidRDefault="00874690" w:rsidP="008F395F">
      <w:pPr>
        <w:pStyle w:val="libNormal"/>
        <w:rPr>
          <w:rtl/>
        </w:rPr>
      </w:pPr>
      <w:r>
        <w:rPr>
          <w:rFonts w:hint="cs"/>
          <w:rtl/>
        </w:rPr>
        <w:t>فالقيم الإسلاميّة</w:t>
      </w:r>
      <w:r w:rsidR="00BC65C5">
        <w:rPr>
          <w:rFonts w:hint="cs"/>
          <w:rtl/>
        </w:rPr>
        <w:t>،</w:t>
      </w:r>
      <w:r>
        <w:rPr>
          <w:rFonts w:hint="cs"/>
          <w:rtl/>
        </w:rPr>
        <w:t xml:space="preserve"> والقواعد الأخلاقيّة تنطلق من عالم حكيم حيّ قيوم قدير</w:t>
      </w:r>
      <w:r w:rsidR="00BC65C5">
        <w:rPr>
          <w:rFonts w:hint="cs"/>
          <w:rtl/>
        </w:rPr>
        <w:t>،</w:t>
      </w:r>
      <w:r>
        <w:rPr>
          <w:rFonts w:hint="cs"/>
          <w:rtl/>
        </w:rPr>
        <w:t xml:space="preserve"> ذاك هو الله العليّ العظيم سبحانه وتعالى</w:t>
      </w:r>
      <w:r w:rsidR="00BC65C5">
        <w:rPr>
          <w:rFonts w:hint="cs"/>
          <w:rtl/>
        </w:rPr>
        <w:t>،</w:t>
      </w:r>
      <w:r>
        <w:rPr>
          <w:rFonts w:hint="cs"/>
          <w:rtl/>
        </w:rPr>
        <w:t xml:space="preserve"> وليست من أيّ شيء أو فكر آخر</w:t>
      </w:r>
      <w:r w:rsidR="00BC65C5">
        <w:rPr>
          <w:rFonts w:hint="cs"/>
          <w:rtl/>
        </w:rPr>
        <w:t>؛</w:t>
      </w:r>
      <w:r>
        <w:rPr>
          <w:rFonts w:hint="cs"/>
          <w:rtl/>
        </w:rPr>
        <w:t xml:space="preserve"> لأنّ أيّ آخر هو ناقص وقاصر لأنّه مخلوق</w:t>
      </w:r>
      <w:r w:rsidR="00BC65C5">
        <w:rPr>
          <w:rFonts w:hint="cs"/>
          <w:rtl/>
        </w:rPr>
        <w:t>،</w:t>
      </w:r>
      <w:r>
        <w:rPr>
          <w:rFonts w:hint="cs"/>
          <w:rtl/>
        </w:rPr>
        <w:t xml:space="preserve"> أمّا شرعنا المقدّس فإنّه من الكامل المطلق</w:t>
      </w:r>
      <w:r w:rsidR="00BC65C5">
        <w:rPr>
          <w:rFonts w:hint="cs"/>
          <w:rtl/>
        </w:rPr>
        <w:t>،</w:t>
      </w:r>
      <w:r>
        <w:rPr>
          <w:rFonts w:hint="cs"/>
          <w:rtl/>
        </w:rPr>
        <w:t xml:space="preserve"> من الخالق العظيم</w:t>
      </w:r>
      <w:r w:rsidR="00BC65C5">
        <w:rPr>
          <w:rFonts w:hint="cs"/>
          <w:rtl/>
        </w:rPr>
        <w:t>.</w:t>
      </w:r>
    </w:p>
    <w:p w:rsidR="00874690" w:rsidRDefault="00874690" w:rsidP="008F395F">
      <w:pPr>
        <w:pStyle w:val="libNormal"/>
        <w:rPr>
          <w:rtl/>
        </w:rPr>
      </w:pPr>
      <w:r>
        <w:rPr>
          <w:rFonts w:hint="cs"/>
          <w:rtl/>
        </w:rPr>
        <w:t>ومشرِّع قوانين الإسلام هو الله سبحانه الذي يعلم حقيقة الإنسان وما يصلحه في الدنيا والآخرة</w:t>
      </w:r>
      <w:r w:rsidR="00BC65C5">
        <w:rPr>
          <w:rFonts w:hint="cs"/>
          <w:rtl/>
        </w:rPr>
        <w:t>،</w:t>
      </w:r>
      <w:r>
        <w:rPr>
          <w:rFonts w:hint="cs"/>
          <w:rtl/>
        </w:rPr>
        <w:t xml:space="preserve"> وهو أعلم به من نفسه مهما كان ذكيّاً</w:t>
      </w:r>
      <w:r w:rsidR="00BC65C5">
        <w:rPr>
          <w:rFonts w:hint="cs"/>
          <w:rtl/>
        </w:rPr>
        <w:t>،</w:t>
      </w:r>
      <w:r>
        <w:rPr>
          <w:rFonts w:hint="cs"/>
          <w:rtl/>
        </w:rPr>
        <w:t xml:space="preserve"> أو ادّعى العبقريّة في مجال من المجالات العامّة</w:t>
      </w:r>
      <w:r w:rsidR="00BC65C5">
        <w:rPr>
          <w:rFonts w:hint="cs"/>
          <w:rtl/>
        </w:rPr>
        <w:t>.</w:t>
      </w:r>
    </w:p>
    <w:p w:rsidR="00874690" w:rsidRDefault="00874690" w:rsidP="008F395F">
      <w:pPr>
        <w:pStyle w:val="libNormal"/>
        <w:rPr>
          <w:rtl/>
        </w:rPr>
      </w:pPr>
      <w:r w:rsidRPr="008F395F">
        <w:rPr>
          <w:rFonts w:hint="cs"/>
          <w:rtl/>
        </w:rPr>
        <w:t>وربما تكون قيمة العلم والمعرفة أرقى القيم الإنسانيّة في الدين الإسلامي الحنيف</w:t>
      </w:r>
      <w:r w:rsidR="00BC65C5" w:rsidRPr="008F395F">
        <w:rPr>
          <w:rFonts w:hint="cs"/>
          <w:rtl/>
        </w:rPr>
        <w:t>؛</w:t>
      </w:r>
      <w:r w:rsidRPr="008F395F">
        <w:rPr>
          <w:rFonts w:hint="cs"/>
          <w:rtl/>
        </w:rPr>
        <w:t xml:space="preserve"> ولذا يقول بعض الفلاسفة عن تعريف الإنسان</w:t>
      </w:r>
      <w:r w:rsidR="00BC65C5" w:rsidRPr="008F395F">
        <w:rPr>
          <w:rFonts w:hint="cs"/>
          <w:rtl/>
        </w:rPr>
        <w:t>:</w:t>
      </w:r>
      <w:r w:rsidRPr="008F395F">
        <w:rPr>
          <w:rFonts w:hint="cs"/>
          <w:rtl/>
        </w:rPr>
        <w:t xml:space="preserve"> بأنّه حيوان متعلّم</w:t>
      </w:r>
      <w:r w:rsidR="00BC65C5" w:rsidRPr="008F395F">
        <w:rPr>
          <w:rFonts w:hint="cs"/>
          <w:rtl/>
        </w:rPr>
        <w:t>،</w:t>
      </w:r>
      <w:r w:rsidRPr="008F395F">
        <w:rPr>
          <w:rFonts w:hint="cs"/>
          <w:rtl/>
        </w:rPr>
        <w:t xml:space="preserve"> أو مثقّف</w:t>
      </w:r>
      <w:r w:rsidR="00BC65C5" w:rsidRPr="008F395F">
        <w:rPr>
          <w:rFonts w:hint="cs"/>
          <w:rtl/>
        </w:rPr>
        <w:t>،</w:t>
      </w:r>
      <w:r w:rsidRPr="008F395F">
        <w:rPr>
          <w:rFonts w:hint="cs"/>
          <w:rtl/>
        </w:rPr>
        <w:t xml:space="preserve"> نجد أنّ أوّل سورة نزلت من كتابنا المقدّس هي سورة العلق</w:t>
      </w:r>
      <w:r w:rsidR="00BC65C5" w:rsidRPr="008F395F">
        <w:rPr>
          <w:rFonts w:hint="cs"/>
          <w:rtl/>
        </w:rPr>
        <w:t>،</w:t>
      </w:r>
      <w:r w:rsidRPr="008F395F">
        <w:rPr>
          <w:rFonts w:hint="cs"/>
          <w:rtl/>
        </w:rPr>
        <w:t xml:space="preserve"> وأوّل آياتها بعد البسملة</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اقْرَأْ بِاسْمِ رَبِّكَ الَّذِي خَلَقَ * خَلَقَ الإِنْسَانَ مِنْ عَلَقٍ * اقْرَأْ وَرَبُّكَ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 xml:space="preserve">قيم أخلاقيّة في فقه الإمام الصادق </w:t>
      </w:r>
      <w:r w:rsidR="00E01386" w:rsidRPr="00E01386">
        <w:rPr>
          <w:rStyle w:val="libAlaemChar"/>
          <w:rFonts w:hint="cs"/>
          <w:rtl/>
        </w:rPr>
        <w:t>عليه‌السلام</w:t>
      </w:r>
      <w:r>
        <w:rPr>
          <w:rFonts w:hint="cs"/>
          <w:rtl/>
        </w:rPr>
        <w:t xml:space="preserve"> / 104</w:t>
      </w:r>
      <w:r w:rsidR="00BC65C5">
        <w:rPr>
          <w:rFonts w:hint="cs"/>
          <w:rtl/>
        </w:rPr>
        <w:t>.</w:t>
      </w:r>
    </w:p>
    <w:p w:rsidR="00BC65C5" w:rsidRDefault="00BC65C5" w:rsidP="00BC65C5">
      <w:pPr>
        <w:pStyle w:val="libNormal"/>
      </w:pPr>
      <w:r>
        <w:rPr>
          <w:rtl/>
        </w:rPr>
        <w:br w:type="page"/>
      </w:r>
    </w:p>
    <w:p w:rsidR="00874690" w:rsidRDefault="00874690" w:rsidP="00C34FF3">
      <w:pPr>
        <w:pStyle w:val="libNormal0"/>
        <w:rPr>
          <w:rtl/>
        </w:rPr>
      </w:pPr>
      <w:r w:rsidRPr="00BC65C5">
        <w:rPr>
          <w:rStyle w:val="libAieChar"/>
          <w:rFonts w:hint="cs"/>
          <w:rtl/>
        </w:rPr>
        <w:lastRenderedPageBreak/>
        <w:t xml:space="preserve">الأَكْرَمُ * الَّذِي عَلَّمَ بِالْقَلَمِ * عَلَّمَ الإِنْسَانَ مَا لَمْ يَعْلَمْ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فالقراءة والعلم والكتابة والقلم</w:t>
      </w:r>
      <w:r w:rsidR="00BC65C5">
        <w:rPr>
          <w:rFonts w:hint="cs"/>
          <w:rtl/>
        </w:rPr>
        <w:t>،</w:t>
      </w:r>
      <w:r>
        <w:rPr>
          <w:rFonts w:hint="cs"/>
          <w:rtl/>
        </w:rPr>
        <w:t xml:space="preserve"> تلك هي أوائل المفردات والمفاهيم التي جاء بها القرآن الكريم لبني البشر</w:t>
      </w:r>
      <w:r w:rsidR="00BC65C5">
        <w:rPr>
          <w:rFonts w:hint="cs"/>
          <w:rtl/>
        </w:rPr>
        <w:t>،</w:t>
      </w:r>
      <w:r>
        <w:rPr>
          <w:rFonts w:hint="cs"/>
          <w:rtl/>
        </w:rPr>
        <w:t xml:space="preserve"> منذ أكثر من أربعة عشر قرناً</w:t>
      </w:r>
      <w:r w:rsidR="00BC65C5">
        <w:rPr>
          <w:rFonts w:hint="cs"/>
          <w:rtl/>
        </w:rPr>
        <w:t>.</w:t>
      </w:r>
    </w:p>
    <w:p w:rsidR="00874690" w:rsidRDefault="00874690" w:rsidP="008F395F">
      <w:pPr>
        <w:pStyle w:val="libNormal"/>
        <w:rPr>
          <w:rtl/>
        </w:rPr>
      </w:pPr>
      <w:r>
        <w:rPr>
          <w:rFonts w:hint="cs"/>
          <w:rtl/>
        </w:rPr>
        <w:t xml:space="preserve">وبما أنّ الإمام الحسين </w:t>
      </w:r>
      <w:r w:rsidR="00E01386" w:rsidRPr="00E01386">
        <w:rPr>
          <w:rStyle w:val="libAlaemChar"/>
          <w:rFonts w:hint="cs"/>
          <w:rtl/>
        </w:rPr>
        <w:t>عليه‌السلام</w:t>
      </w:r>
      <w:r>
        <w:rPr>
          <w:rFonts w:hint="cs"/>
          <w:rtl/>
        </w:rPr>
        <w:t xml:space="preserve"> قد تجسّدت في شخصيته جميع القيم الإنسانيّة والمثل العليا</w:t>
      </w:r>
      <w:r w:rsidR="00BC65C5">
        <w:rPr>
          <w:rFonts w:hint="cs"/>
          <w:rtl/>
        </w:rPr>
        <w:t>،</w:t>
      </w:r>
      <w:r>
        <w:rPr>
          <w:rFonts w:hint="cs"/>
          <w:rtl/>
        </w:rPr>
        <w:t xml:space="preserve"> حيث التقت فيه عناصر النبوّة والإمامة البرزخيّة الفاطميّة</w:t>
      </w:r>
      <w:r w:rsidR="00BC65C5">
        <w:rPr>
          <w:rFonts w:hint="cs"/>
          <w:rtl/>
        </w:rPr>
        <w:t>،</w:t>
      </w:r>
      <w:r>
        <w:rPr>
          <w:rFonts w:hint="cs"/>
          <w:rtl/>
        </w:rPr>
        <w:t xml:space="preserve"> فكان جمّاعاً للفضائل</w:t>
      </w:r>
      <w:r w:rsidR="00BC65C5">
        <w:rPr>
          <w:rFonts w:hint="cs"/>
          <w:rtl/>
        </w:rPr>
        <w:t>،</w:t>
      </w:r>
      <w:r>
        <w:rPr>
          <w:rFonts w:hint="cs"/>
          <w:rtl/>
        </w:rPr>
        <w:t xml:space="preserve"> ومثلاً من الأمثلة العليا في الدنيا والدين</w:t>
      </w:r>
      <w:r w:rsidR="00BC65C5">
        <w:rPr>
          <w:rFonts w:hint="cs"/>
          <w:rtl/>
        </w:rPr>
        <w:t>،</w:t>
      </w:r>
      <w:r>
        <w:rPr>
          <w:rFonts w:hint="cs"/>
          <w:rtl/>
        </w:rPr>
        <w:t xml:space="preserve"> فذّاً من الأفذاذ في التكامل البشري</w:t>
      </w:r>
      <w:r w:rsidR="00BC65C5">
        <w:rPr>
          <w:rFonts w:hint="cs"/>
          <w:rtl/>
        </w:rPr>
        <w:t>،</w:t>
      </w:r>
      <w:r>
        <w:rPr>
          <w:rFonts w:hint="cs"/>
          <w:rtl/>
        </w:rPr>
        <w:t xml:space="preserve"> ومثالاً جميلاً رائعاً من أمثلة الرسالة الإسلاميّة</w:t>
      </w:r>
      <w:r w:rsidR="00BC65C5">
        <w:rPr>
          <w:rFonts w:hint="cs"/>
          <w:rtl/>
        </w:rPr>
        <w:t>؛</w:t>
      </w:r>
      <w:r>
        <w:rPr>
          <w:rFonts w:hint="cs"/>
          <w:rtl/>
        </w:rPr>
        <w:t xml:space="preserve"> فكان بحقّ أطروحة من أطروحات الإسلام الخالدة</w:t>
      </w:r>
      <w:r w:rsidR="00BC65C5">
        <w:rPr>
          <w:rFonts w:hint="cs"/>
          <w:rtl/>
        </w:rPr>
        <w:t>،</w:t>
      </w:r>
      <w:r>
        <w:rPr>
          <w:rFonts w:hint="cs"/>
          <w:rtl/>
        </w:rPr>
        <w:t xml:space="preserve"> بجميع طاقاته ومقوّماته الذاتيّة والرساليّة</w:t>
      </w:r>
      <w:r w:rsidR="00BC65C5">
        <w:rPr>
          <w:rFonts w:hint="cs"/>
          <w:rtl/>
        </w:rPr>
        <w:t>،</w:t>
      </w:r>
      <w:r>
        <w:rPr>
          <w:rFonts w:hint="cs"/>
          <w:rtl/>
        </w:rPr>
        <w:t xml:space="preserve"> ليهدي الأُمّة وتهتدي به الأجيال في كلّ زمان ومكان</w:t>
      </w:r>
      <w:r w:rsidR="00BC65C5">
        <w:rPr>
          <w:rFonts w:hint="cs"/>
          <w:rtl/>
        </w:rPr>
        <w:t>.</w:t>
      </w:r>
    </w:p>
    <w:p w:rsidR="00874690" w:rsidRDefault="00874690" w:rsidP="00E62BCA">
      <w:pPr>
        <w:pStyle w:val="Heading3"/>
        <w:rPr>
          <w:rtl/>
        </w:rPr>
      </w:pPr>
      <w:bookmarkStart w:id="51" w:name="_Toc382826917"/>
      <w:r>
        <w:rPr>
          <w:rFonts w:hint="cs"/>
          <w:rtl/>
        </w:rPr>
        <w:t xml:space="preserve">علم الإمام </w:t>
      </w:r>
      <w:r w:rsidR="00E01386" w:rsidRPr="00E01386">
        <w:rPr>
          <w:rStyle w:val="libAlaemChar"/>
          <w:rFonts w:hint="cs"/>
          <w:rtl/>
        </w:rPr>
        <w:t>عليه‌السلام</w:t>
      </w:r>
      <w:bookmarkEnd w:id="51"/>
    </w:p>
    <w:p w:rsidR="00874690" w:rsidRDefault="00874690" w:rsidP="008F395F">
      <w:pPr>
        <w:pStyle w:val="libNormal"/>
        <w:rPr>
          <w:rtl/>
        </w:rPr>
      </w:pPr>
      <w:r>
        <w:rPr>
          <w:rFonts w:hint="cs"/>
          <w:rtl/>
        </w:rPr>
        <w:t>وبما أنّ العلم هو ذروة القيم الإسلاميّة</w:t>
      </w:r>
      <w:r w:rsidR="00BC65C5">
        <w:rPr>
          <w:rFonts w:hint="cs"/>
          <w:rtl/>
        </w:rPr>
        <w:t>،</w:t>
      </w:r>
      <w:r>
        <w:rPr>
          <w:rFonts w:hint="cs"/>
          <w:rtl/>
        </w:rPr>
        <w:t xml:space="preserve"> فإنّنا نقف على أعتاب الإمام الحسين </w:t>
      </w:r>
      <w:r w:rsidR="00E01386" w:rsidRPr="00E01386">
        <w:rPr>
          <w:rStyle w:val="libAlaemChar"/>
          <w:rFonts w:hint="cs"/>
          <w:rtl/>
        </w:rPr>
        <w:t>عليه‌السلام</w:t>
      </w:r>
      <w:r w:rsidR="00BC65C5">
        <w:rPr>
          <w:rFonts w:hint="cs"/>
          <w:rtl/>
        </w:rPr>
        <w:t>؛</w:t>
      </w:r>
      <w:r>
        <w:rPr>
          <w:rFonts w:hint="cs"/>
          <w:rtl/>
        </w:rPr>
        <w:t xml:space="preserve"> لنطلّ من خلاله وبعض كلماته النورانيّة على بحره الذي لا ينزفه المنح</w:t>
      </w:r>
      <w:r w:rsidR="00BC65C5">
        <w:rPr>
          <w:rFonts w:hint="cs"/>
          <w:rtl/>
        </w:rPr>
        <w:t>،</w:t>
      </w:r>
      <w:r>
        <w:rPr>
          <w:rFonts w:hint="cs"/>
          <w:rtl/>
        </w:rPr>
        <w:t xml:space="preserve"> ويلا ينقصه الكيل مهما كان عظيماً</w:t>
      </w:r>
      <w:r w:rsidR="00BC65C5">
        <w:rPr>
          <w:rFonts w:hint="cs"/>
          <w:rtl/>
        </w:rPr>
        <w:t>،</w:t>
      </w:r>
      <w:r>
        <w:rPr>
          <w:rFonts w:hint="cs"/>
          <w:rtl/>
        </w:rPr>
        <w:t xml:space="preserve"> لأنّه بحر عظيم وشاسع</w:t>
      </w:r>
      <w:r w:rsidR="00BC65C5">
        <w:rPr>
          <w:rFonts w:hint="cs"/>
          <w:rtl/>
        </w:rPr>
        <w:t>،</w:t>
      </w:r>
      <w:r>
        <w:rPr>
          <w:rFonts w:hint="cs"/>
          <w:rtl/>
        </w:rPr>
        <w:t xml:space="preserve"> ونبع نوراني فيّاض بالنور والهدايّة</w:t>
      </w:r>
      <w:r w:rsidR="00BC65C5">
        <w:rPr>
          <w:rFonts w:hint="cs"/>
          <w:rtl/>
        </w:rPr>
        <w:t>،</w:t>
      </w:r>
      <w:r>
        <w:rPr>
          <w:rFonts w:hint="cs"/>
          <w:rtl/>
        </w:rPr>
        <w:t xml:space="preserve"> فهو كالشمس في كبد السّماء</w:t>
      </w:r>
      <w:r w:rsidR="00BC65C5">
        <w:rPr>
          <w:rFonts w:hint="cs"/>
          <w:rtl/>
        </w:rPr>
        <w:t>.</w:t>
      </w:r>
    </w:p>
    <w:p w:rsidR="00874690" w:rsidRDefault="00874690" w:rsidP="008F395F">
      <w:pPr>
        <w:pStyle w:val="libNormal"/>
        <w:rPr>
          <w:rtl/>
        </w:rPr>
      </w:pPr>
      <w:r>
        <w:rPr>
          <w:rFonts w:hint="cs"/>
          <w:rtl/>
        </w:rPr>
        <w:t>وعلم الإمام ليس كالعلوم الكسبيّة التي نعرفها</w:t>
      </w:r>
      <w:r w:rsidR="00BC65C5">
        <w:rPr>
          <w:rFonts w:hint="cs"/>
          <w:rtl/>
        </w:rPr>
        <w:t>،</w:t>
      </w:r>
      <w:r>
        <w:rPr>
          <w:rFonts w:hint="cs"/>
          <w:rtl/>
        </w:rPr>
        <w:t xml:space="preserve"> بل هو نور من الله يؤيّد به الإمام المفترض الطاعة</w:t>
      </w:r>
      <w:r w:rsidR="00BC65C5">
        <w:rPr>
          <w:rFonts w:hint="cs"/>
          <w:rtl/>
        </w:rPr>
        <w:t>،</w:t>
      </w:r>
      <w:r>
        <w:rPr>
          <w:rFonts w:hint="cs"/>
          <w:rtl/>
        </w:rPr>
        <w:t xml:space="preserve"> فيعلم كلّ الذي يحتاجه عندما يحتاجه</w:t>
      </w:r>
      <w:r w:rsidR="00BC65C5">
        <w:rPr>
          <w:rFonts w:hint="cs"/>
          <w:rtl/>
        </w:rPr>
        <w:t>؛</w:t>
      </w:r>
      <w:r>
        <w:rPr>
          <w:rFonts w:hint="cs"/>
          <w:rtl/>
        </w:rPr>
        <w:t xml:space="preserve"> إمّا بالإلهام</w:t>
      </w:r>
      <w:r w:rsidR="00BC65C5">
        <w:rPr>
          <w:rFonts w:hint="cs"/>
          <w:rtl/>
        </w:rPr>
        <w:t>،</w:t>
      </w:r>
      <w:r>
        <w:rPr>
          <w:rFonts w:hint="cs"/>
          <w:rtl/>
        </w:rPr>
        <w:t xml:space="preserve"> أو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العلق / 1</w:t>
      </w:r>
      <w:r w:rsidR="00E62BCA">
        <w:rPr>
          <w:rFonts w:hint="cs"/>
          <w:rtl/>
        </w:rPr>
        <w:t xml:space="preserve"> - </w:t>
      </w:r>
      <w:r>
        <w:rPr>
          <w:rFonts w:hint="cs"/>
          <w:rtl/>
        </w:rPr>
        <w:t>5</w:t>
      </w:r>
      <w:r w:rsidR="00BC65C5">
        <w:rPr>
          <w:rFonts w:hint="cs"/>
          <w:rtl/>
        </w:rPr>
        <w:t>.</w:t>
      </w:r>
    </w:p>
    <w:p w:rsidR="00BC65C5" w:rsidRDefault="00BC65C5" w:rsidP="00BC65C5">
      <w:pPr>
        <w:pStyle w:val="libNormal"/>
      </w:pPr>
      <w:r>
        <w:rPr>
          <w:rtl/>
        </w:rPr>
        <w:br w:type="page"/>
      </w:r>
    </w:p>
    <w:p w:rsidR="00874690" w:rsidRDefault="00874690" w:rsidP="00C34FF3">
      <w:pPr>
        <w:pStyle w:val="libNormal0"/>
        <w:rPr>
          <w:rtl/>
        </w:rPr>
      </w:pPr>
      <w:r>
        <w:rPr>
          <w:rFonts w:hint="cs"/>
          <w:rtl/>
        </w:rPr>
        <w:lastRenderedPageBreak/>
        <w:t>النقر في الأسماع</w:t>
      </w:r>
      <w:r w:rsidR="00BC65C5">
        <w:rPr>
          <w:rFonts w:hint="cs"/>
          <w:rtl/>
        </w:rPr>
        <w:t>،</w:t>
      </w:r>
      <w:r>
        <w:rPr>
          <w:rFonts w:hint="cs"/>
          <w:rtl/>
        </w:rPr>
        <w:t xml:space="preserve"> أو الرؤيا الصادقة</w:t>
      </w:r>
      <w:r w:rsidR="00BC65C5">
        <w:rPr>
          <w:rFonts w:hint="cs"/>
          <w:rtl/>
        </w:rPr>
        <w:t>،</w:t>
      </w:r>
      <w:r>
        <w:rPr>
          <w:rFonts w:hint="cs"/>
          <w:rtl/>
        </w:rPr>
        <w:t xml:space="preserve"> أو الوحي المباشر أو غير المباشر</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 xml:space="preserve">وتروي كتب السيرة أنّ رجلاً لقي الإمام الحسين </w:t>
      </w:r>
      <w:r w:rsidR="00E01386" w:rsidRPr="00E01386">
        <w:rPr>
          <w:rStyle w:val="libAlaemChar"/>
          <w:rFonts w:hint="cs"/>
          <w:rtl/>
        </w:rPr>
        <w:t>عليه‌السلام</w:t>
      </w:r>
      <w:r w:rsidRPr="008F395F">
        <w:rPr>
          <w:rFonts w:hint="cs"/>
          <w:rtl/>
        </w:rPr>
        <w:t xml:space="preserve"> في الثعلبيّة في طريقه إلى كربلاء</w:t>
      </w:r>
      <w:r w:rsidR="00BC65C5" w:rsidRPr="008F395F">
        <w:rPr>
          <w:rFonts w:hint="cs"/>
          <w:rtl/>
        </w:rPr>
        <w:t>،</w:t>
      </w:r>
      <w:r w:rsidRPr="008F395F">
        <w:rPr>
          <w:rFonts w:hint="cs"/>
          <w:rtl/>
        </w:rPr>
        <w:t xml:space="preserve"> فدخل عليه وسلّم</w:t>
      </w:r>
      <w:r w:rsidR="00BC65C5" w:rsidRPr="008F395F">
        <w:rPr>
          <w:rFonts w:hint="cs"/>
          <w:rtl/>
        </w:rPr>
        <w:t>،</w:t>
      </w:r>
      <w:r w:rsidRPr="008F395F">
        <w:rPr>
          <w:rFonts w:hint="cs"/>
          <w:rtl/>
        </w:rPr>
        <w:t xml:space="preserve"> وسأله عن قوله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يَوْمَ نَدْعُو كُلَّ أُنَاسٍ بِإِمَامِهِمْ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 xml:space="preserve">فقال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إمامٌ دعا إلى هُدى فأجابوا إليه</w:t>
      </w:r>
      <w:r w:rsidR="00BC65C5" w:rsidRPr="008F395F">
        <w:rPr>
          <w:rStyle w:val="libBold2Char"/>
          <w:rFonts w:hint="cs"/>
          <w:rtl/>
        </w:rPr>
        <w:t>،</w:t>
      </w:r>
      <w:r w:rsidRPr="008F395F">
        <w:rPr>
          <w:rStyle w:val="libBold2Char"/>
          <w:rFonts w:hint="cs"/>
          <w:rtl/>
        </w:rPr>
        <w:t xml:space="preserve"> وإمامٌ دعا إلى ضلالةٍ فأجابوا إليها</w:t>
      </w:r>
      <w:r w:rsidR="00BC65C5" w:rsidRPr="008F395F">
        <w:rPr>
          <w:rStyle w:val="libBold2Char"/>
          <w:rFonts w:hint="cs"/>
          <w:rtl/>
        </w:rPr>
        <w:t>،</w:t>
      </w:r>
      <w:r w:rsidRPr="008F395F">
        <w:rPr>
          <w:rStyle w:val="libBold2Char"/>
          <w:rFonts w:hint="cs"/>
          <w:rtl/>
        </w:rPr>
        <w:t xml:space="preserve"> هؤلاء في الجنّة وهؤلاء في النّار</w:t>
      </w:r>
      <w:r w:rsidR="00BC65C5" w:rsidRPr="008F395F">
        <w:rPr>
          <w:rStyle w:val="libBold2Char"/>
          <w:rFonts w:hint="cs"/>
          <w:rtl/>
        </w:rPr>
        <w:t>،</w:t>
      </w:r>
      <w:r w:rsidRPr="008F395F">
        <w:rPr>
          <w:rStyle w:val="libBold2Char"/>
          <w:rFonts w:hint="cs"/>
          <w:rtl/>
        </w:rPr>
        <w:t xml:space="preserve"> وهو قوله تعالى</w:t>
      </w:r>
      <w:r w:rsidR="00BC65C5" w:rsidRPr="008F395F">
        <w:rPr>
          <w:rStyle w:val="libBold2Char"/>
          <w:rFonts w:hint="cs"/>
          <w:rtl/>
        </w:rPr>
        <w:t>:</w:t>
      </w:r>
      <w:r w:rsidRPr="008F395F">
        <w:rPr>
          <w:rFonts w:hint="cs"/>
          <w:rtl/>
        </w:rPr>
        <w:t xml:space="preserve"> </w:t>
      </w:r>
      <w:r w:rsidRPr="00BC65C5">
        <w:rPr>
          <w:rStyle w:val="libAieChar"/>
          <w:rFonts w:hint="cs"/>
          <w:rtl/>
        </w:rPr>
        <w:t>فَرِيقٌ فِي الْجَنَّةِ وَفَرِيقٌ فِي السَّعِيرِ</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 xml:space="preserve">فسأله الإمام الحسين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مِن أيّ البلدان أنت</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فقال الرجل</w:t>
      </w:r>
      <w:r w:rsidR="00BC65C5">
        <w:rPr>
          <w:rFonts w:hint="cs"/>
          <w:rtl/>
        </w:rPr>
        <w:t>:</w:t>
      </w:r>
      <w:r>
        <w:rPr>
          <w:rFonts w:hint="cs"/>
          <w:rtl/>
        </w:rPr>
        <w:t xml:space="preserve"> من أهل الكوفة</w:t>
      </w:r>
      <w:r w:rsidR="00BC65C5">
        <w:rPr>
          <w:rFonts w:hint="cs"/>
          <w:rtl/>
        </w:rPr>
        <w:t>.</w:t>
      </w:r>
    </w:p>
    <w:p w:rsidR="00874690" w:rsidRDefault="00874690" w:rsidP="008F395F">
      <w:pPr>
        <w:pStyle w:val="libNormal"/>
        <w:rPr>
          <w:rtl/>
        </w:rPr>
      </w:pPr>
      <w:r w:rsidRPr="008F395F">
        <w:rPr>
          <w:rFonts w:hint="cs"/>
          <w:rtl/>
        </w:rPr>
        <w:t xml:space="preserve">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يا أخا أهل الكوفة</w:t>
      </w:r>
      <w:r w:rsidR="00BC65C5" w:rsidRPr="008F395F">
        <w:rPr>
          <w:rStyle w:val="libBold2Char"/>
          <w:rFonts w:hint="cs"/>
          <w:rtl/>
        </w:rPr>
        <w:t>،</w:t>
      </w:r>
      <w:r w:rsidRPr="008F395F">
        <w:rPr>
          <w:rStyle w:val="libBold2Char"/>
          <w:rFonts w:hint="cs"/>
          <w:rtl/>
        </w:rPr>
        <w:t xml:space="preserve"> أما والله لو لقيتك بالمدينة لأريتك أثر جبرائيل في دارنا</w:t>
      </w:r>
      <w:r w:rsidR="00BC65C5" w:rsidRPr="008F395F">
        <w:rPr>
          <w:rStyle w:val="libBold2Char"/>
          <w:rFonts w:hint="cs"/>
          <w:rtl/>
        </w:rPr>
        <w:t>،</w:t>
      </w:r>
      <w:r w:rsidRPr="008F395F">
        <w:rPr>
          <w:rStyle w:val="libBold2Char"/>
          <w:rFonts w:hint="cs"/>
          <w:rtl/>
        </w:rPr>
        <w:t xml:space="preserve"> ونزوله بالوحي على جدّي</w:t>
      </w:r>
      <w:r w:rsidR="00BC65C5" w:rsidRPr="008F395F">
        <w:rPr>
          <w:rStyle w:val="libBold2Char"/>
          <w:rFonts w:hint="cs"/>
          <w:rtl/>
        </w:rPr>
        <w:t>.</w:t>
      </w:r>
      <w:r w:rsidRPr="008F395F">
        <w:rPr>
          <w:rStyle w:val="libBold2Char"/>
          <w:rFonts w:hint="cs"/>
          <w:rtl/>
        </w:rPr>
        <w:t xml:space="preserve"> يا أخا أهل الكوفة</w:t>
      </w:r>
      <w:r w:rsidR="00BC65C5" w:rsidRPr="008F395F">
        <w:rPr>
          <w:rStyle w:val="libBold2Char"/>
          <w:rFonts w:hint="cs"/>
          <w:rtl/>
        </w:rPr>
        <w:t>،</w:t>
      </w:r>
      <w:r w:rsidRPr="008F395F">
        <w:rPr>
          <w:rStyle w:val="libBold2Char"/>
          <w:rFonts w:hint="cs"/>
          <w:rtl/>
        </w:rPr>
        <w:t xml:space="preserve"> مستقى العلم من عندنا</w:t>
      </w:r>
      <w:r w:rsidR="00BC65C5" w:rsidRPr="008F395F">
        <w:rPr>
          <w:rStyle w:val="libBold2Char"/>
          <w:rFonts w:hint="cs"/>
          <w:rtl/>
        </w:rPr>
        <w:t>،</w:t>
      </w:r>
      <w:r w:rsidRPr="008F395F">
        <w:rPr>
          <w:rStyle w:val="libBold2Char"/>
          <w:rFonts w:hint="cs"/>
          <w:rtl/>
        </w:rPr>
        <w:t xml:space="preserve"> أفعلموا وجهلنا</w:t>
      </w:r>
      <w:r w:rsidR="00BC65C5" w:rsidRPr="008F395F">
        <w:rPr>
          <w:rStyle w:val="libBold2Char"/>
          <w:rFonts w:hint="cs"/>
          <w:rtl/>
        </w:rPr>
        <w:t>؟</w:t>
      </w:r>
      <w:r w:rsidRPr="008F395F">
        <w:rPr>
          <w:rStyle w:val="libBold2Char"/>
          <w:rFonts w:hint="cs"/>
          <w:rtl/>
        </w:rPr>
        <w:t>! هذا ما لا يكون</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Pr>
          <w:rFonts w:hint="cs"/>
          <w:rtl/>
        </w:rPr>
        <w:t>لا والله لا يكون</w:t>
      </w:r>
      <w:r w:rsidR="00BC65C5">
        <w:rPr>
          <w:rFonts w:hint="cs"/>
          <w:rtl/>
        </w:rPr>
        <w:t>،</w:t>
      </w:r>
      <w:r>
        <w:rPr>
          <w:rFonts w:hint="cs"/>
          <w:rtl/>
        </w:rPr>
        <w:t xml:space="preserve"> ولن يكون أحد من هذه الأُمّة أعلم من أهل البيت </w:t>
      </w:r>
      <w:r w:rsidR="00E01386" w:rsidRPr="00E01386">
        <w:rPr>
          <w:rStyle w:val="libAlaemChar"/>
          <w:rFonts w:hint="cs"/>
          <w:rtl/>
        </w:rPr>
        <w:t>عليهم‌السلام</w:t>
      </w:r>
      <w:r>
        <w:rPr>
          <w:rFonts w:hint="cs"/>
          <w:rtl/>
        </w:rPr>
        <w:t xml:space="preserve"> الذين نزل القرآن عليهم وفي أبياتهم التي أمر الله أن تُرفع وتقدّس</w:t>
      </w:r>
      <w:r w:rsidR="00BC65C5">
        <w:rPr>
          <w:rFonts w:hint="cs"/>
          <w:rtl/>
        </w:rPr>
        <w:t>؛</w:t>
      </w:r>
      <w:r>
        <w:rPr>
          <w:rFonts w:hint="cs"/>
          <w:rtl/>
        </w:rPr>
        <w:t xml:space="preserve"> ليذكر فيها أسمه صباحاً ومساءً في كلّ حين بإذن الله العليّ القدير</w:t>
      </w:r>
      <w:r w:rsidR="00BC65C5">
        <w:rPr>
          <w:rFonts w:hint="cs"/>
          <w:rtl/>
        </w:rPr>
        <w:t>؛</w:t>
      </w:r>
      <w:r>
        <w:rPr>
          <w:rFonts w:hint="cs"/>
          <w:rtl/>
        </w:rPr>
        <w:t xml:space="preserve"> ولهذا قال الإمام لجعيد الهمداني مرَّة حين سأله</w:t>
      </w:r>
      <w:r w:rsidR="00BC65C5">
        <w:rPr>
          <w:rFonts w:hint="cs"/>
          <w:rtl/>
        </w:rPr>
        <w:t>:</w:t>
      </w:r>
      <w:r>
        <w:rPr>
          <w:rFonts w:hint="cs"/>
          <w:rtl/>
        </w:rPr>
        <w:t xml:space="preserve"> جعلتُ فداك</w:t>
      </w:r>
      <w:r w:rsidR="00BC65C5">
        <w:rPr>
          <w:rFonts w:hint="cs"/>
          <w:rtl/>
        </w:rPr>
        <w:t>!</w:t>
      </w:r>
      <w:r>
        <w:rPr>
          <w:rFonts w:hint="cs"/>
          <w:rtl/>
        </w:rPr>
        <w:t xml:space="preserve"> بأيّ شيءٍ تحكمون</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فقال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يا جعيد</w:t>
      </w:r>
      <w:r w:rsidR="00BC65C5" w:rsidRPr="008F395F">
        <w:rPr>
          <w:rStyle w:val="libBold2Char"/>
          <w:rFonts w:hint="cs"/>
          <w:rtl/>
        </w:rPr>
        <w:t>،</w:t>
      </w:r>
      <w:r w:rsidRPr="008F395F">
        <w:rPr>
          <w:rStyle w:val="libBold2Char"/>
          <w:rFonts w:hint="cs"/>
          <w:rtl/>
        </w:rPr>
        <w:t xml:space="preserve">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الإسراء / 71</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الشورى / 7</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مقتل الحسين</w:t>
      </w:r>
      <w:r w:rsidR="00E62BCA">
        <w:rPr>
          <w:rFonts w:hint="cs"/>
          <w:rtl/>
        </w:rPr>
        <w:t xml:space="preserve"> - </w:t>
      </w:r>
      <w:r>
        <w:rPr>
          <w:rFonts w:hint="cs"/>
          <w:rtl/>
        </w:rPr>
        <w:t>للمقرم / 179</w:t>
      </w:r>
      <w:r w:rsidR="00BC65C5">
        <w:rPr>
          <w:rFonts w:hint="cs"/>
          <w:rtl/>
        </w:rPr>
        <w:t>.</w:t>
      </w:r>
    </w:p>
    <w:p w:rsidR="00BC65C5" w:rsidRDefault="00BC65C5" w:rsidP="00BC65C5">
      <w:pPr>
        <w:pStyle w:val="libNormal"/>
      </w:pPr>
      <w:r>
        <w:rPr>
          <w:rtl/>
        </w:rPr>
        <w:br w:type="page"/>
      </w:r>
    </w:p>
    <w:p w:rsidR="00874690" w:rsidRDefault="00874690" w:rsidP="00C34FF3">
      <w:pPr>
        <w:pStyle w:val="libNormal0"/>
        <w:rPr>
          <w:rtl/>
        </w:rPr>
      </w:pPr>
      <w:r w:rsidRPr="008F395F">
        <w:rPr>
          <w:rStyle w:val="libBold2Char"/>
          <w:rFonts w:hint="cs"/>
          <w:rtl/>
        </w:rPr>
        <w:lastRenderedPageBreak/>
        <w:t>نحكم بحكم آل داوود</w:t>
      </w:r>
      <w:r w:rsidR="00BC65C5" w:rsidRPr="008F395F">
        <w:rPr>
          <w:rStyle w:val="libBold2Char"/>
          <w:rFonts w:hint="cs"/>
          <w:rtl/>
        </w:rPr>
        <w:t>،</w:t>
      </w:r>
      <w:r w:rsidRPr="008F395F">
        <w:rPr>
          <w:rStyle w:val="libBold2Char"/>
          <w:rFonts w:hint="cs"/>
          <w:rtl/>
        </w:rPr>
        <w:t xml:space="preserve"> فإذا عيينا عن شيءٍ تلقّانا به روح القدس</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E62BCA">
      <w:pPr>
        <w:pStyle w:val="Heading3"/>
        <w:rPr>
          <w:rtl/>
        </w:rPr>
      </w:pPr>
      <w:bookmarkStart w:id="52" w:name="_Toc382826918"/>
      <w:r>
        <w:rPr>
          <w:rFonts w:hint="cs"/>
          <w:rtl/>
        </w:rPr>
        <w:t xml:space="preserve">الحسين </w:t>
      </w:r>
      <w:r w:rsidR="00E01386" w:rsidRPr="00E01386">
        <w:rPr>
          <w:rStyle w:val="libAlaemChar"/>
          <w:rFonts w:hint="cs"/>
          <w:rtl/>
        </w:rPr>
        <w:t>عليه‌السلام</w:t>
      </w:r>
      <w:r>
        <w:rPr>
          <w:rFonts w:hint="cs"/>
          <w:rtl/>
        </w:rPr>
        <w:t xml:space="preserve"> وأجر الرسالة</w:t>
      </w:r>
      <w:bookmarkEnd w:id="52"/>
      <w:r>
        <w:rPr>
          <w:rFonts w:hint="cs"/>
          <w:rtl/>
        </w:rPr>
        <w:t xml:space="preserve"> </w:t>
      </w:r>
    </w:p>
    <w:p w:rsidR="00874690" w:rsidRDefault="00874690" w:rsidP="008F395F">
      <w:pPr>
        <w:pStyle w:val="libNormal"/>
        <w:rPr>
          <w:rtl/>
        </w:rPr>
      </w:pPr>
      <w:r w:rsidRPr="008F395F">
        <w:rPr>
          <w:rFonts w:hint="cs"/>
          <w:rtl/>
        </w:rPr>
        <w:t>فهم القرابة</w:t>
      </w:r>
      <w:r w:rsidR="00BC65C5" w:rsidRPr="008F395F">
        <w:rPr>
          <w:rFonts w:hint="cs"/>
          <w:rtl/>
        </w:rPr>
        <w:t>،</w:t>
      </w:r>
      <w:r w:rsidRPr="008F395F">
        <w:rPr>
          <w:rFonts w:hint="cs"/>
          <w:rtl/>
        </w:rPr>
        <w:t xml:space="preserve"> ومودّتهم هي أجر الرسالة الخاتمة</w:t>
      </w:r>
      <w:r w:rsidR="00BC65C5" w:rsidRPr="008F395F">
        <w:rPr>
          <w:rFonts w:hint="cs"/>
          <w:rtl/>
        </w:rPr>
        <w:t>،</w:t>
      </w:r>
      <w:r w:rsidRPr="008F395F">
        <w:rPr>
          <w:rFonts w:hint="cs"/>
          <w:rtl/>
        </w:rPr>
        <w:t xml:space="preserve"> كما في سورة الشورى المباركة</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قُلْ لا أَسْأَلُكُمْ عَلَيْهِ أَجْراً إِلاّ الْمَوَدَّةَ فِي الْقُرْبَى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r w:rsidRPr="008F395F">
        <w:rPr>
          <w:rFonts w:hint="cs"/>
          <w:rtl/>
        </w:rPr>
        <w:t xml:space="preserve"> والإمام الحسين </w:t>
      </w:r>
      <w:r w:rsidR="00E01386" w:rsidRPr="00E01386">
        <w:rPr>
          <w:rStyle w:val="libAlaemChar"/>
          <w:rFonts w:hint="cs"/>
          <w:rtl/>
        </w:rPr>
        <w:t>عليه‌السلام</w:t>
      </w:r>
      <w:r w:rsidRPr="008F395F">
        <w:rPr>
          <w:rFonts w:hint="cs"/>
          <w:rtl/>
        </w:rPr>
        <w:t xml:space="preserve"> يقول في تفسيرها</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وإنّ القرابة التي أمر الله بصلتها</w:t>
      </w:r>
      <w:r w:rsidR="00BC65C5" w:rsidRPr="008F395F">
        <w:rPr>
          <w:rStyle w:val="libBold2Char"/>
          <w:rFonts w:hint="cs"/>
          <w:rtl/>
        </w:rPr>
        <w:t>،</w:t>
      </w:r>
      <w:r w:rsidRPr="008F395F">
        <w:rPr>
          <w:rStyle w:val="libBold2Char"/>
          <w:rFonts w:hint="cs"/>
          <w:rtl/>
        </w:rPr>
        <w:t xml:space="preserve"> وعظّم من حقّها</w:t>
      </w:r>
      <w:r w:rsidR="00BC65C5" w:rsidRPr="008F395F">
        <w:rPr>
          <w:rStyle w:val="libBold2Char"/>
          <w:rFonts w:hint="cs"/>
          <w:rtl/>
        </w:rPr>
        <w:t>،</w:t>
      </w:r>
      <w:r w:rsidRPr="008F395F">
        <w:rPr>
          <w:rStyle w:val="libBold2Char"/>
          <w:rFonts w:hint="cs"/>
          <w:rtl/>
        </w:rPr>
        <w:t xml:space="preserve"> وجعل الخير فيها قرابتنا أهل البيت الذين أوجب الله حقّنا على كلّ مسلم</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Pr>
          <w:rFonts w:hint="cs"/>
          <w:rtl/>
        </w:rPr>
        <w:t>نعم</w:t>
      </w:r>
      <w:r w:rsidR="00BC65C5">
        <w:rPr>
          <w:rFonts w:hint="cs"/>
          <w:rtl/>
        </w:rPr>
        <w:t>،</w:t>
      </w:r>
      <w:r>
        <w:rPr>
          <w:rFonts w:hint="cs"/>
          <w:rtl/>
        </w:rPr>
        <w:t xml:space="preserve"> أجر الرسالة مودّة أهل البيت </w:t>
      </w:r>
      <w:r w:rsidR="00E01386" w:rsidRPr="00E01386">
        <w:rPr>
          <w:rStyle w:val="libAlaemChar"/>
          <w:rFonts w:hint="cs"/>
          <w:rtl/>
        </w:rPr>
        <w:t>عليهم‌السلام</w:t>
      </w:r>
      <w:r w:rsidR="00BC65C5">
        <w:rPr>
          <w:rFonts w:hint="cs"/>
          <w:rtl/>
        </w:rPr>
        <w:t>،</w:t>
      </w:r>
      <w:r>
        <w:rPr>
          <w:rFonts w:hint="cs"/>
          <w:rtl/>
        </w:rPr>
        <w:t xml:space="preserve"> هُم الذين أذهب الله عنهم الرجس وطهّرهم تطهيراً كما في آية التطهير</w:t>
      </w:r>
      <w:r w:rsidR="00BC65C5">
        <w:rPr>
          <w:rFonts w:hint="cs"/>
          <w:rtl/>
        </w:rPr>
        <w:t>،</w:t>
      </w:r>
      <w:r>
        <w:rPr>
          <w:rFonts w:hint="cs"/>
          <w:rtl/>
        </w:rPr>
        <w:t xml:space="preserve"> والإمام الحسين </w:t>
      </w:r>
      <w:r w:rsidR="00E01386" w:rsidRPr="00E01386">
        <w:rPr>
          <w:rStyle w:val="libAlaemChar"/>
          <w:rFonts w:hint="cs"/>
          <w:rtl/>
        </w:rPr>
        <w:t>عليه‌السلام</w:t>
      </w:r>
      <w:r>
        <w:rPr>
          <w:rFonts w:hint="cs"/>
          <w:rtl/>
        </w:rPr>
        <w:t xml:space="preserve"> هو خامس خمسة لم يكن لهم شبيه في الكون من البشر</w:t>
      </w:r>
      <w:r w:rsidR="00BC65C5">
        <w:rPr>
          <w:rFonts w:hint="cs"/>
          <w:rtl/>
        </w:rPr>
        <w:t>،</w:t>
      </w:r>
      <w:r>
        <w:rPr>
          <w:rFonts w:hint="cs"/>
          <w:rtl/>
        </w:rPr>
        <w:t xml:space="preserve"> منذ آدم وحتى آخر مخلوق في الدنيا</w:t>
      </w:r>
      <w:r w:rsidR="00BC65C5">
        <w:rPr>
          <w:rFonts w:hint="cs"/>
          <w:rtl/>
        </w:rPr>
        <w:t>.</w:t>
      </w:r>
    </w:p>
    <w:p w:rsidR="00874690" w:rsidRDefault="00874690" w:rsidP="008F395F">
      <w:pPr>
        <w:pStyle w:val="libNormal"/>
        <w:rPr>
          <w:rtl/>
        </w:rPr>
      </w:pPr>
      <w:r w:rsidRPr="008F395F">
        <w:rPr>
          <w:rFonts w:hint="cs"/>
          <w:rtl/>
        </w:rPr>
        <w:t>وله ميزة خاصّة بسبب شهادته وفدائه الخالص للإسلام الحنيف</w:t>
      </w:r>
      <w:r w:rsidR="00BC65C5" w:rsidRPr="008F395F">
        <w:rPr>
          <w:rFonts w:hint="cs"/>
          <w:rtl/>
        </w:rPr>
        <w:t>،</w:t>
      </w:r>
      <w:r w:rsidRPr="008F395F">
        <w:rPr>
          <w:rFonts w:hint="cs"/>
          <w:rtl/>
        </w:rPr>
        <w:t xml:space="preserve"> فأعطاه الله ميزة الذريّة الطاهرة</w:t>
      </w:r>
      <w:r w:rsidR="00BC65C5" w:rsidRPr="008F395F">
        <w:rPr>
          <w:rFonts w:hint="cs"/>
          <w:rtl/>
        </w:rPr>
        <w:t>،</w:t>
      </w:r>
      <w:r w:rsidRPr="008F395F">
        <w:rPr>
          <w:rFonts w:hint="cs"/>
          <w:rtl/>
        </w:rPr>
        <w:t xml:space="preserve"> فالأئمّة من صلبه خاصّة</w:t>
      </w:r>
      <w:r w:rsidR="00BC65C5" w:rsidRPr="008F395F">
        <w:rPr>
          <w:rFonts w:hint="cs"/>
          <w:rtl/>
        </w:rPr>
        <w:t>،</w:t>
      </w:r>
      <w:r w:rsidRPr="008F395F">
        <w:rPr>
          <w:rFonts w:hint="cs"/>
          <w:rtl/>
        </w:rPr>
        <w:t xml:space="preserve"> ففي حديث يرويه المولى أبو عبد الله </w:t>
      </w:r>
      <w:r w:rsidR="00E01386" w:rsidRPr="00E01386">
        <w:rPr>
          <w:rStyle w:val="libAlaemChar"/>
          <w:rFonts w:hint="cs"/>
          <w:rtl/>
        </w:rPr>
        <w:t>عليه‌السلام</w:t>
      </w:r>
      <w:r w:rsidRPr="008F395F">
        <w:rPr>
          <w:rFonts w:hint="cs"/>
          <w:rtl/>
        </w:rPr>
        <w:t xml:space="preserve"> عن جدّه الرسول </w:t>
      </w:r>
      <w:r w:rsidR="00E01386" w:rsidRPr="00E01386">
        <w:rPr>
          <w:rStyle w:val="libAlaemChar"/>
          <w:rFonts w:hint="cs"/>
          <w:rtl/>
        </w:rPr>
        <w:t>صلى‌الله‌عليه‌وآله</w:t>
      </w:r>
      <w:r w:rsidRPr="008F395F">
        <w:rPr>
          <w:rFonts w:hint="cs"/>
          <w:rtl/>
        </w:rPr>
        <w:t xml:space="preserve"> وقوله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 xml:space="preserve">دخلتُ أنا وأخي على جدّي رسول الله </w:t>
      </w:r>
      <w:r w:rsidR="00E01386" w:rsidRPr="00E01386">
        <w:rPr>
          <w:rStyle w:val="libAlaemChar"/>
          <w:rFonts w:hint="cs"/>
          <w:rtl/>
        </w:rPr>
        <w:t>صلى‌الله‌عليه‌وآله</w:t>
      </w:r>
      <w:r w:rsidRPr="008F395F">
        <w:rPr>
          <w:rStyle w:val="libBold2Char"/>
          <w:rFonts w:hint="cs"/>
          <w:rtl/>
        </w:rPr>
        <w:t xml:space="preserve"> فأجلسني على فخذه</w:t>
      </w:r>
      <w:r w:rsidR="00BC65C5" w:rsidRPr="008F395F">
        <w:rPr>
          <w:rStyle w:val="libBold2Char"/>
          <w:rFonts w:hint="cs"/>
          <w:rtl/>
        </w:rPr>
        <w:t>،</w:t>
      </w:r>
      <w:r w:rsidRPr="008F395F">
        <w:rPr>
          <w:rStyle w:val="libBold2Char"/>
          <w:rFonts w:hint="cs"/>
          <w:rtl/>
        </w:rPr>
        <w:t xml:space="preserve"> وأجلس أخي الحسن على فخذه الأُخرى</w:t>
      </w:r>
      <w:r w:rsidR="00BC65C5" w:rsidRPr="008F395F">
        <w:rPr>
          <w:rStyle w:val="libBold2Char"/>
          <w:rFonts w:hint="cs"/>
          <w:rtl/>
        </w:rPr>
        <w:t>،</w:t>
      </w:r>
      <w:r w:rsidRPr="008F395F">
        <w:rPr>
          <w:rStyle w:val="libBold2Char"/>
          <w:rFonts w:hint="cs"/>
          <w:rtl/>
        </w:rPr>
        <w:t xml:space="preserve"> ثمّ قبّلنا وقال</w:t>
      </w:r>
      <w:r w:rsidR="00BC65C5" w:rsidRPr="008F395F">
        <w:rPr>
          <w:rStyle w:val="libBold2Char"/>
          <w:rFonts w:hint="cs"/>
          <w:rtl/>
        </w:rPr>
        <w:t>:</w:t>
      </w:r>
      <w:r w:rsidRPr="008F395F">
        <w:rPr>
          <w:rStyle w:val="libBold2Char"/>
          <w:rFonts w:hint="cs"/>
          <w:rtl/>
        </w:rPr>
        <w:t xml:space="preserve"> بأبي أنتما من إمامين صالحين </w:t>
      </w:r>
      <w:r w:rsidR="005566C3">
        <w:rPr>
          <w:rStyle w:val="libBold2Char"/>
          <w:rFonts w:hint="cs"/>
          <w:rtl/>
        </w:rPr>
        <w:t>(</w:t>
      </w:r>
      <w:r w:rsidRPr="008F395F">
        <w:rPr>
          <w:rStyle w:val="libBold2Char"/>
          <w:rFonts w:hint="cs"/>
          <w:rtl/>
        </w:rPr>
        <w:t>سبطين</w:t>
      </w:r>
      <w:r w:rsidR="005566C3">
        <w:rPr>
          <w:rStyle w:val="libBold2Char"/>
          <w:rFonts w:hint="cs"/>
          <w:rtl/>
        </w:rPr>
        <w:t>)</w:t>
      </w:r>
      <w:r w:rsidRPr="008F395F">
        <w:rPr>
          <w:rStyle w:val="libBold2Char"/>
          <w:rFonts w:hint="cs"/>
          <w:rtl/>
        </w:rPr>
        <w:t xml:space="preserve"> اختاركما الله منّي ومن أبيكما وأُمّكما</w:t>
      </w:r>
      <w:r w:rsidR="00BC65C5" w:rsidRPr="008F395F">
        <w:rPr>
          <w:rStyle w:val="libBold2Char"/>
          <w:rFonts w:hint="cs"/>
          <w:rtl/>
        </w:rPr>
        <w:t>،</w:t>
      </w:r>
      <w:r w:rsidRPr="008F395F">
        <w:rPr>
          <w:rStyle w:val="libBold2Char"/>
          <w:rFonts w:hint="cs"/>
          <w:rtl/>
        </w:rPr>
        <w:t xml:space="preserve"> واختار من صلبك يا حسين تسعة أئمّة</w:t>
      </w:r>
      <w:r w:rsidR="00BC65C5" w:rsidRPr="008F395F">
        <w:rPr>
          <w:rStyle w:val="libBold2Char"/>
          <w:rFonts w:hint="cs"/>
          <w:rtl/>
        </w:rPr>
        <w:t>،</w:t>
      </w:r>
      <w:r w:rsidRPr="008F395F">
        <w:rPr>
          <w:rStyle w:val="libBold2Char"/>
          <w:rFonts w:hint="cs"/>
          <w:rtl/>
        </w:rPr>
        <w:t xml:space="preserve"> تاسعهم قائمهم</w:t>
      </w:r>
      <w:r w:rsidR="00BC65C5" w:rsidRPr="008F395F">
        <w:rPr>
          <w:rStyle w:val="libBold2Char"/>
          <w:rFonts w:hint="cs"/>
          <w:rtl/>
        </w:rPr>
        <w:t>،</w:t>
      </w:r>
      <w:r w:rsidRPr="008F395F">
        <w:rPr>
          <w:rStyle w:val="libBold2Char"/>
          <w:rFonts w:hint="cs"/>
          <w:rtl/>
        </w:rPr>
        <w:t xml:space="preserve"> وكلّكم في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بصائر الدرجات 9 / 452 ب 15 ح7</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الشورى / 23</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الكلمة / 48</w:t>
      </w:r>
      <w:r w:rsidR="00BC65C5">
        <w:rPr>
          <w:rFonts w:hint="cs"/>
          <w:rtl/>
        </w:rPr>
        <w:t>،</w:t>
      </w:r>
      <w:r>
        <w:rPr>
          <w:rFonts w:hint="cs"/>
          <w:rtl/>
        </w:rPr>
        <w:t xml:space="preserve"> تأويل الآيات الظاهرة / 222</w:t>
      </w:r>
      <w:r w:rsidR="00BC65C5">
        <w:rPr>
          <w:rFonts w:hint="cs"/>
          <w:rtl/>
        </w:rPr>
        <w:t>.</w:t>
      </w:r>
    </w:p>
    <w:p w:rsidR="00BC65C5" w:rsidRDefault="00BC65C5" w:rsidP="00BC65C5">
      <w:pPr>
        <w:pStyle w:val="libNormal"/>
      </w:pPr>
      <w:r>
        <w:rPr>
          <w:rtl/>
        </w:rPr>
        <w:br w:type="page"/>
      </w:r>
    </w:p>
    <w:p w:rsidR="00874690" w:rsidRDefault="00874690" w:rsidP="00C34FF3">
      <w:pPr>
        <w:pStyle w:val="libNormal0"/>
        <w:rPr>
          <w:rtl/>
        </w:rPr>
      </w:pPr>
      <w:r w:rsidRPr="008F395F">
        <w:rPr>
          <w:rStyle w:val="libBold2Char"/>
          <w:rFonts w:hint="cs"/>
          <w:rtl/>
        </w:rPr>
        <w:lastRenderedPageBreak/>
        <w:t>الفضل والمنزلة عند الله تعالى سواء</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 xml:space="preserve">وكم كان يوصي بهم الله ورسوله الكريم </w:t>
      </w:r>
      <w:r w:rsidR="00E01386" w:rsidRPr="00E01386">
        <w:rPr>
          <w:rStyle w:val="libAlaemChar"/>
          <w:rFonts w:hint="cs"/>
          <w:rtl/>
        </w:rPr>
        <w:t>صلى‌الله‌عليه‌وآله</w:t>
      </w:r>
      <w:r w:rsidR="00BC65C5">
        <w:rPr>
          <w:rFonts w:hint="cs"/>
          <w:rtl/>
        </w:rPr>
        <w:t>،</w:t>
      </w:r>
      <w:r>
        <w:rPr>
          <w:rFonts w:hint="cs"/>
          <w:rtl/>
        </w:rPr>
        <w:t xml:space="preserve"> ويأمر الأُمّة بتقديسهم وتبجيلهم واحترامهم وتقديرهم بما يستحقّون</w:t>
      </w:r>
      <w:r w:rsidR="00BC65C5">
        <w:rPr>
          <w:rFonts w:hint="cs"/>
          <w:rtl/>
        </w:rPr>
        <w:t>،</w:t>
      </w:r>
      <w:r>
        <w:rPr>
          <w:rFonts w:hint="cs"/>
          <w:rtl/>
        </w:rPr>
        <w:t xml:space="preserve"> وهم أهلٌ لذلك كلّه</w:t>
      </w:r>
      <w:r w:rsidR="00BC65C5">
        <w:rPr>
          <w:rFonts w:hint="cs"/>
          <w:rtl/>
        </w:rPr>
        <w:t>،</w:t>
      </w:r>
      <w:r>
        <w:rPr>
          <w:rFonts w:hint="cs"/>
          <w:rtl/>
        </w:rPr>
        <w:t xml:space="preserve"> وكذلك يأمرنا بإدخال السرور عليهم </w:t>
      </w:r>
      <w:r w:rsidR="00E01386" w:rsidRPr="00E01386">
        <w:rPr>
          <w:rStyle w:val="libAlaemChar"/>
          <w:rFonts w:hint="cs"/>
          <w:rtl/>
        </w:rPr>
        <w:t>عليهم‌السلام</w:t>
      </w:r>
      <w:r>
        <w:rPr>
          <w:rFonts w:hint="cs"/>
          <w:rtl/>
        </w:rPr>
        <w:t xml:space="preserve"> كيفما استطعنا</w:t>
      </w:r>
      <w:r w:rsidR="00BC65C5">
        <w:rPr>
          <w:rFonts w:hint="cs"/>
          <w:rtl/>
        </w:rPr>
        <w:t>.</w:t>
      </w:r>
    </w:p>
    <w:p w:rsidR="00874690" w:rsidRDefault="00874690" w:rsidP="00C34FF3">
      <w:pPr>
        <w:pStyle w:val="libNormal"/>
        <w:rPr>
          <w:rtl/>
        </w:rPr>
      </w:pPr>
      <w:r w:rsidRPr="008F395F">
        <w:rPr>
          <w:rFonts w:hint="cs"/>
          <w:rtl/>
        </w:rPr>
        <w:t xml:space="preserve">وهذا الإمام الحسين </w:t>
      </w:r>
      <w:r w:rsidR="00E01386" w:rsidRPr="00E01386">
        <w:rPr>
          <w:rStyle w:val="libAlaemChar"/>
          <w:rFonts w:hint="cs"/>
          <w:rtl/>
        </w:rPr>
        <w:t>عليه‌السلام</w:t>
      </w:r>
      <w:r w:rsidRPr="008F395F">
        <w:rPr>
          <w:rFonts w:hint="cs"/>
          <w:rtl/>
        </w:rPr>
        <w:t xml:space="preserve"> يحدّث عن جدّه الرسول </w:t>
      </w:r>
      <w:r w:rsidR="00E01386" w:rsidRPr="00E01386">
        <w:rPr>
          <w:rStyle w:val="libAlaemChar"/>
          <w:rFonts w:hint="cs"/>
          <w:rtl/>
        </w:rPr>
        <w:t>صلى‌الله‌عليه‌وآله</w:t>
      </w:r>
      <w:r w:rsidRPr="008F395F">
        <w:rPr>
          <w:rFonts w:hint="cs"/>
          <w:rtl/>
        </w:rPr>
        <w:t xml:space="preserve"> بذلك</w:t>
      </w:r>
      <w:r w:rsidR="00BC65C5" w:rsidRPr="008F395F">
        <w:rPr>
          <w:rFonts w:hint="cs"/>
          <w:rtl/>
        </w:rPr>
        <w:t>،</w:t>
      </w:r>
      <w:r w:rsidRPr="008F395F">
        <w:rPr>
          <w:rFonts w:hint="cs"/>
          <w:rtl/>
        </w:rPr>
        <w:t xml:space="preserve"> قال رسول الله </w:t>
      </w:r>
      <w:r w:rsidR="00C34FF3"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مَنْ أراد التوسّل إليّ</w:t>
      </w:r>
      <w:r w:rsidR="00BC65C5" w:rsidRPr="008F395F">
        <w:rPr>
          <w:rStyle w:val="libBold2Char"/>
          <w:rFonts w:hint="cs"/>
          <w:rtl/>
        </w:rPr>
        <w:t>،</w:t>
      </w:r>
      <w:r w:rsidRPr="008F395F">
        <w:rPr>
          <w:rStyle w:val="libBold2Char"/>
          <w:rFonts w:hint="cs"/>
          <w:rtl/>
        </w:rPr>
        <w:t xml:space="preserve"> وأن يكون له عندي يدٌ أشفع له بها يوم القيامة فليصل أهل بيتي</w:t>
      </w:r>
      <w:r w:rsidR="00BC65C5" w:rsidRPr="008F395F">
        <w:rPr>
          <w:rStyle w:val="libBold2Char"/>
          <w:rFonts w:hint="cs"/>
          <w:rtl/>
        </w:rPr>
        <w:t>،</w:t>
      </w:r>
      <w:r w:rsidRPr="008F395F">
        <w:rPr>
          <w:rStyle w:val="libBold2Char"/>
          <w:rFonts w:hint="cs"/>
          <w:rtl/>
        </w:rPr>
        <w:t xml:space="preserve"> ويدخل السرور عليهم</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 xml:space="preserve">فهل فعلت الأُمّة ما أمرها به رسولها الكريم محمد </w:t>
      </w:r>
      <w:r w:rsidR="00E01386" w:rsidRPr="00E01386">
        <w:rPr>
          <w:rStyle w:val="libAlaemChar"/>
          <w:rFonts w:hint="cs"/>
          <w:rtl/>
        </w:rPr>
        <w:t>صلى‌الله‌عليه‌وآله</w:t>
      </w:r>
      <w:r>
        <w:rPr>
          <w:rFonts w:hint="cs"/>
          <w:rtl/>
        </w:rPr>
        <w:t xml:space="preserve"> بأهل بيته الأطهار</w:t>
      </w:r>
      <w:r w:rsidR="00BC65C5">
        <w:rPr>
          <w:rFonts w:hint="cs"/>
          <w:rtl/>
        </w:rPr>
        <w:t>؟</w:t>
      </w:r>
      <w:r>
        <w:rPr>
          <w:rFonts w:hint="cs"/>
          <w:rtl/>
        </w:rPr>
        <w:t>!</w:t>
      </w:r>
    </w:p>
    <w:p w:rsidR="00874690" w:rsidRDefault="00874690" w:rsidP="008F395F">
      <w:pPr>
        <w:pStyle w:val="libNormal"/>
        <w:rPr>
          <w:rtl/>
        </w:rPr>
      </w:pPr>
      <w:r>
        <w:rPr>
          <w:rFonts w:hint="cs"/>
          <w:rtl/>
        </w:rPr>
        <w:t>أم أنّهم فعلوا عكس كلّ الوصايا بهم</w:t>
      </w:r>
      <w:r w:rsidR="00BC65C5">
        <w:rPr>
          <w:rFonts w:hint="cs"/>
          <w:rtl/>
        </w:rPr>
        <w:t>،</w:t>
      </w:r>
      <w:r>
        <w:rPr>
          <w:rFonts w:hint="cs"/>
          <w:rtl/>
        </w:rPr>
        <w:t xml:space="preserve"> فقتلوهم وشرّدوهم تحت كلّ شجر ومدر</w:t>
      </w:r>
      <w:r w:rsidR="00BC65C5">
        <w:rPr>
          <w:rFonts w:hint="cs"/>
          <w:rtl/>
        </w:rPr>
        <w:t>،</w:t>
      </w:r>
      <w:r>
        <w:rPr>
          <w:rFonts w:hint="cs"/>
          <w:rtl/>
        </w:rPr>
        <w:t xml:space="preserve"> وكأنّ رسول الله </w:t>
      </w:r>
      <w:r w:rsidR="00E01386" w:rsidRPr="00E01386">
        <w:rPr>
          <w:rStyle w:val="libAlaemChar"/>
          <w:rFonts w:hint="cs"/>
          <w:rtl/>
        </w:rPr>
        <w:t>صلى‌الله‌عليه‌وآله</w:t>
      </w:r>
      <w:r>
        <w:rPr>
          <w:rFonts w:hint="cs"/>
          <w:rtl/>
        </w:rPr>
        <w:t xml:space="preserve"> أوصاهم بقتلهم وتشريدهم</w:t>
      </w:r>
      <w:r w:rsidR="00BC65C5">
        <w:rPr>
          <w:rFonts w:hint="cs"/>
          <w:rtl/>
        </w:rPr>
        <w:t>؟</w:t>
      </w:r>
      <w:r>
        <w:rPr>
          <w:rFonts w:hint="cs"/>
          <w:rtl/>
        </w:rPr>
        <w:t>!</w:t>
      </w:r>
    </w:p>
    <w:p w:rsidR="00874690" w:rsidRDefault="00874690" w:rsidP="008F395F">
      <w:pPr>
        <w:pStyle w:val="libNormal"/>
        <w:rPr>
          <w:rtl/>
        </w:rPr>
      </w:pPr>
      <w:r w:rsidRPr="008F395F">
        <w:rPr>
          <w:rFonts w:hint="cs"/>
          <w:rtl/>
        </w:rPr>
        <w:t xml:space="preserve">فأئمّتنا الكرام </w:t>
      </w:r>
      <w:r w:rsidR="00E01386" w:rsidRPr="00E01386">
        <w:rPr>
          <w:rStyle w:val="libAlaemChar"/>
          <w:rFonts w:hint="cs"/>
          <w:rtl/>
        </w:rPr>
        <w:t>عليهم‌السلام</w:t>
      </w:r>
      <w:r w:rsidRPr="008F395F">
        <w:rPr>
          <w:rFonts w:hint="cs"/>
          <w:rtl/>
        </w:rPr>
        <w:t xml:space="preserve"> خاصّة</w:t>
      </w:r>
      <w:r w:rsidR="00BC65C5" w:rsidRPr="008F395F">
        <w:rPr>
          <w:rFonts w:hint="cs"/>
          <w:rtl/>
        </w:rPr>
        <w:t>،</w:t>
      </w:r>
      <w:r w:rsidRPr="008F395F">
        <w:rPr>
          <w:rFonts w:hint="cs"/>
          <w:rtl/>
        </w:rPr>
        <w:t xml:space="preserve"> وأهلهم عامّة قُتلوا ولوحقوا وما زالوا إلى اليوم</w:t>
      </w:r>
      <w:r w:rsidR="00BC65C5" w:rsidRPr="008F395F">
        <w:rPr>
          <w:rFonts w:hint="cs"/>
          <w:rtl/>
        </w:rPr>
        <w:t>،</w:t>
      </w:r>
      <w:r w:rsidRPr="008F395F">
        <w:rPr>
          <w:rFonts w:hint="cs"/>
          <w:rtl/>
        </w:rPr>
        <w:t xml:space="preserve"> وصدق الإمام المعصوم الذي 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ما منّا إلاّ مسمومٌ أو مقتول</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sidRPr="008F395F">
        <w:rPr>
          <w:rFonts w:hint="cs"/>
          <w:rtl/>
        </w:rPr>
        <w:t xml:space="preserve">وبطلة كربلاء عقيلة الهاشميين سيّدتنا زينب الكبرى </w:t>
      </w:r>
      <w:r w:rsidR="00E01386" w:rsidRPr="00E01386">
        <w:rPr>
          <w:rStyle w:val="libAlaemChar"/>
          <w:rFonts w:hint="cs"/>
          <w:rtl/>
        </w:rPr>
        <w:t>عليها‌السلام</w:t>
      </w:r>
      <w:r w:rsidRPr="008F395F">
        <w:rPr>
          <w:rFonts w:hint="cs"/>
          <w:rtl/>
        </w:rPr>
        <w:t xml:space="preserve"> تقول</w:t>
      </w:r>
      <w:r w:rsidR="00BC65C5" w:rsidRPr="008F395F">
        <w:rPr>
          <w:rFonts w:hint="cs"/>
          <w:rtl/>
        </w:rPr>
        <w:t xml:space="preserve"> </w:t>
      </w:r>
      <w:r w:rsidR="00BC65C5">
        <w:rPr>
          <w:rStyle w:val="libFootnotenumChar"/>
          <w:rFonts w:hint="cs"/>
          <w:rtl/>
        </w:rPr>
        <w:t>(</w:t>
      </w:r>
      <w:r w:rsidRPr="00BC65C5">
        <w:rPr>
          <w:rStyle w:val="libFootnotenumChar"/>
          <w:rFonts w:hint="cs"/>
          <w:rtl/>
        </w:rPr>
        <w:t>4)</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الموتُ لنا عادة</w:t>
      </w:r>
      <w:r w:rsidR="00BC65C5" w:rsidRPr="008F395F">
        <w:rPr>
          <w:rStyle w:val="libBold2Char"/>
          <w:rFonts w:hint="cs"/>
          <w:rtl/>
        </w:rPr>
        <w:t>،</w:t>
      </w:r>
      <w:r w:rsidRPr="008F395F">
        <w:rPr>
          <w:rStyle w:val="libBold2Char"/>
          <w:rFonts w:hint="cs"/>
          <w:rtl/>
        </w:rPr>
        <w:t xml:space="preserve"> وكرامتنا من الله الشهادة</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5)</w:t>
      </w:r>
      <w:r w:rsidR="00BC65C5" w:rsidRPr="008F395F">
        <w:rPr>
          <w:rFonts w:hint="cs"/>
          <w:rtl/>
        </w:rPr>
        <w:t>.</w:t>
      </w:r>
      <w:r w:rsidRPr="008F395F">
        <w:rPr>
          <w:rFonts w:hint="cs"/>
          <w:rtl/>
        </w:rPr>
        <w:t xml:space="preserve">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كمال الدين 1 / 296</w:t>
      </w:r>
      <w:r w:rsidR="00BC65C5">
        <w:rPr>
          <w:rFonts w:hint="cs"/>
          <w:rtl/>
        </w:rPr>
        <w:t>،</w:t>
      </w:r>
      <w:r>
        <w:rPr>
          <w:rFonts w:hint="cs"/>
          <w:rtl/>
        </w:rPr>
        <w:t xml:space="preserve"> ب24 ح12</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أمالي الشيخ الطوسي 1 / 259</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بحار الأنوار 27 / 216</w:t>
      </w:r>
      <w:r w:rsidR="00BC65C5">
        <w:rPr>
          <w:rFonts w:hint="cs"/>
          <w:rtl/>
        </w:rPr>
        <w:t>،</w:t>
      </w:r>
      <w:r>
        <w:rPr>
          <w:rFonts w:hint="cs"/>
          <w:rtl/>
        </w:rPr>
        <w:t xml:space="preserve"> الصراط المستقيم 2 / 128</w:t>
      </w:r>
      <w:r w:rsidR="00BC65C5">
        <w:rPr>
          <w:rFonts w:hint="cs"/>
          <w:rtl/>
        </w:rPr>
        <w:t>.</w:t>
      </w:r>
    </w:p>
    <w:p w:rsidR="00874690" w:rsidRDefault="00874690" w:rsidP="000C22E9">
      <w:pPr>
        <w:pStyle w:val="libFootnote0"/>
        <w:rPr>
          <w:rtl/>
        </w:rPr>
      </w:pPr>
      <w:r>
        <w:rPr>
          <w:rFonts w:hint="cs"/>
          <w:rtl/>
        </w:rPr>
        <w:t>4</w:t>
      </w:r>
      <w:r w:rsidR="00E62BCA">
        <w:rPr>
          <w:rFonts w:hint="cs"/>
          <w:rtl/>
        </w:rPr>
        <w:t xml:space="preserve"> - </w:t>
      </w:r>
      <w:r>
        <w:rPr>
          <w:rFonts w:hint="cs"/>
          <w:rtl/>
        </w:rPr>
        <w:t xml:space="preserve">تجدر الإشارة إلى أنّ هذا القول هو للإمام زين العابدين </w:t>
      </w:r>
      <w:r w:rsidR="00E01386" w:rsidRPr="00E01386">
        <w:rPr>
          <w:rStyle w:val="libAlaemChar"/>
          <w:rFonts w:hint="cs"/>
          <w:rtl/>
        </w:rPr>
        <w:t>عليه‌السلام</w:t>
      </w:r>
      <w:r>
        <w:rPr>
          <w:rFonts w:hint="cs"/>
          <w:rtl/>
        </w:rPr>
        <w:t xml:space="preserve"> لا لزينب </w:t>
      </w:r>
      <w:r w:rsidR="00E01386" w:rsidRPr="00E01386">
        <w:rPr>
          <w:rStyle w:val="libAlaemChar"/>
          <w:rFonts w:hint="cs"/>
          <w:rtl/>
        </w:rPr>
        <w:t>عليها‌السلام</w:t>
      </w:r>
      <w:r w:rsidR="00BC65C5">
        <w:rPr>
          <w:rFonts w:hint="cs"/>
          <w:rtl/>
        </w:rPr>
        <w:t>؛</w:t>
      </w:r>
      <w:r>
        <w:rPr>
          <w:rFonts w:hint="cs"/>
          <w:rtl/>
        </w:rPr>
        <w:t xml:space="preserve"> وذلك عندما أمر ابن زياد بقتله</w:t>
      </w:r>
      <w:r w:rsidR="00BC65C5">
        <w:rPr>
          <w:rFonts w:hint="cs"/>
          <w:rtl/>
        </w:rPr>
        <w:t>،</w:t>
      </w:r>
      <w:r>
        <w:rPr>
          <w:rFonts w:hint="cs"/>
          <w:rtl/>
        </w:rPr>
        <w:t xml:space="preserve"> فأجابه الإمام </w:t>
      </w:r>
      <w:r w:rsidR="00E01386" w:rsidRPr="00E01386">
        <w:rPr>
          <w:rStyle w:val="libAlaemChar"/>
          <w:rFonts w:hint="cs"/>
          <w:rtl/>
        </w:rPr>
        <w:t>عليه‌السلام</w:t>
      </w:r>
      <w:r>
        <w:rPr>
          <w:rFonts w:hint="cs"/>
          <w:rtl/>
        </w:rPr>
        <w:t xml:space="preserve"> بذلك</w:t>
      </w:r>
      <w:r w:rsidR="00BC65C5">
        <w:rPr>
          <w:rFonts w:hint="cs"/>
          <w:rtl/>
        </w:rPr>
        <w:t>.</w:t>
      </w:r>
      <w:r>
        <w:rPr>
          <w:rFonts w:hint="cs"/>
          <w:rtl/>
        </w:rPr>
        <w:t xml:space="preserve"> راجع المصدر نفسه الذي ذكره المؤلّف</w:t>
      </w:r>
      <w:r w:rsidR="00BC65C5">
        <w:rPr>
          <w:rFonts w:hint="cs"/>
          <w:rtl/>
        </w:rPr>
        <w:t>.</w:t>
      </w:r>
      <w:r>
        <w:rPr>
          <w:rFonts w:hint="cs"/>
          <w:rtl/>
        </w:rPr>
        <w:t xml:space="preserve"> </w:t>
      </w:r>
      <w:r w:rsidRPr="000C22E9">
        <w:rPr>
          <w:rStyle w:val="libFootnoteBoldChar"/>
          <w:rFonts w:hint="cs"/>
          <w:rtl/>
        </w:rPr>
        <w:t>(موقع معهد الإمامين الحسَنَين)</w:t>
      </w:r>
    </w:p>
    <w:p w:rsidR="00874690" w:rsidRDefault="00874690" w:rsidP="000C22E9">
      <w:pPr>
        <w:pStyle w:val="libFootnote0"/>
      </w:pPr>
      <w:r>
        <w:rPr>
          <w:rtl/>
        </w:rPr>
        <w:t>5</w:t>
      </w:r>
      <w:r w:rsidR="00E62BCA">
        <w:rPr>
          <w:rtl/>
        </w:rPr>
        <w:t xml:space="preserve"> - </w:t>
      </w:r>
      <w:r>
        <w:rPr>
          <w:rFonts w:hint="cs"/>
          <w:rtl/>
        </w:rPr>
        <w:t>بحار الأنوار 45 / 118</w:t>
      </w:r>
      <w:r w:rsidR="00BC65C5">
        <w:rPr>
          <w:rFonts w:hint="cs"/>
          <w:rtl/>
        </w:rPr>
        <w:t>.</w:t>
      </w:r>
    </w:p>
    <w:p w:rsidR="00BC65C5" w:rsidRDefault="00BC65C5" w:rsidP="00BC65C5">
      <w:pPr>
        <w:pStyle w:val="libNormal"/>
        <w:rPr>
          <w:rtl/>
        </w:rPr>
      </w:pPr>
      <w:r>
        <w:rPr>
          <w:rFonts w:hint="cs"/>
          <w:rtl/>
        </w:rPr>
        <w:br w:type="page"/>
      </w:r>
    </w:p>
    <w:p w:rsidR="00874690" w:rsidRDefault="00874690" w:rsidP="008F395F">
      <w:pPr>
        <w:pStyle w:val="libNormal"/>
        <w:rPr>
          <w:rtl/>
        </w:rPr>
      </w:pPr>
      <w:r>
        <w:rPr>
          <w:rFonts w:hint="cs"/>
          <w:rtl/>
        </w:rPr>
        <w:lastRenderedPageBreak/>
        <w:t>وفي كلّ بقعة من العالم ترى لهم أثراً بسبب التهجير والتشريد والقمع والاضطهاد والظلم</w:t>
      </w:r>
      <w:r w:rsidR="00BC65C5">
        <w:rPr>
          <w:rFonts w:hint="cs"/>
          <w:rtl/>
        </w:rPr>
        <w:t>،</w:t>
      </w:r>
      <w:r>
        <w:rPr>
          <w:rFonts w:hint="cs"/>
          <w:rtl/>
        </w:rPr>
        <w:t xml:space="preserve"> وما جرى عليهم من مصائب ومحن من هذه الأُمّة</w:t>
      </w:r>
      <w:r w:rsidR="00BC65C5">
        <w:rPr>
          <w:rFonts w:hint="cs"/>
          <w:rtl/>
        </w:rPr>
        <w:t>.</w:t>
      </w:r>
    </w:p>
    <w:p w:rsidR="00874690" w:rsidRDefault="00874690" w:rsidP="00E62BCA">
      <w:pPr>
        <w:pStyle w:val="Heading3"/>
        <w:rPr>
          <w:rtl/>
        </w:rPr>
      </w:pPr>
      <w:bookmarkStart w:id="53" w:name="_Toc382826919"/>
      <w:r>
        <w:rPr>
          <w:rFonts w:hint="cs"/>
          <w:rtl/>
        </w:rPr>
        <w:t xml:space="preserve">الحسين </w:t>
      </w:r>
      <w:r w:rsidR="00E01386" w:rsidRPr="00E01386">
        <w:rPr>
          <w:rStyle w:val="libAlaemChar"/>
          <w:rFonts w:hint="cs"/>
          <w:rtl/>
        </w:rPr>
        <w:t>عليه‌السلام</w:t>
      </w:r>
      <w:r>
        <w:rPr>
          <w:rFonts w:hint="cs"/>
          <w:rtl/>
        </w:rPr>
        <w:t xml:space="preserve"> وحديث الولاء والولاية</w:t>
      </w:r>
      <w:bookmarkEnd w:id="53"/>
      <w:r>
        <w:rPr>
          <w:rFonts w:hint="cs"/>
          <w:rtl/>
        </w:rPr>
        <w:t xml:space="preserve"> </w:t>
      </w:r>
    </w:p>
    <w:p w:rsidR="00874690" w:rsidRDefault="00874690" w:rsidP="008F395F">
      <w:pPr>
        <w:pStyle w:val="libNormal"/>
        <w:rPr>
          <w:rtl/>
        </w:rPr>
      </w:pPr>
      <w:r>
        <w:rPr>
          <w:rFonts w:hint="cs"/>
          <w:rtl/>
        </w:rPr>
        <w:t xml:space="preserve">وحديث الولاء عند الإمام الحسين </w:t>
      </w:r>
      <w:r w:rsidR="00E01386" w:rsidRPr="00E01386">
        <w:rPr>
          <w:rStyle w:val="libAlaemChar"/>
          <w:rFonts w:hint="cs"/>
          <w:rtl/>
        </w:rPr>
        <w:t>عليه‌السلام</w:t>
      </w:r>
      <w:r>
        <w:rPr>
          <w:rFonts w:hint="cs"/>
          <w:rtl/>
        </w:rPr>
        <w:t xml:space="preserve"> طويل وجميل</w:t>
      </w:r>
      <w:r w:rsidR="00BC65C5">
        <w:rPr>
          <w:rFonts w:hint="cs"/>
          <w:rtl/>
        </w:rPr>
        <w:t>؛</w:t>
      </w:r>
      <w:r>
        <w:rPr>
          <w:rFonts w:hint="cs"/>
          <w:rtl/>
        </w:rPr>
        <w:t xml:space="preserve"> فإنّه يروي الكثير من الأحاديث والأحداث التي تبحث في هذا الموضوع النوراني</w:t>
      </w:r>
      <w:r w:rsidR="00BC65C5">
        <w:rPr>
          <w:rFonts w:hint="cs"/>
          <w:rtl/>
        </w:rPr>
        <w:t>،</w:t>
      </w:r>
      <w:r>
        <w:rPr>
          <w:rFonts w:hint="cs"/>
          <w:rtl/>
        </w:rPr>
        <w:t xml:space="preserve"> كحديث الكساء وأصحاب الكساء ونزول آية التطهير</w:t>
      </w:r>
      <w:r w:rsidR="00BC65C5">
        <w:rPr>
          <w:rFonts w:hint="cs"/>
          <w:rtl/>
        </w:rPr>
        <w:t>،</w:t>
      </w:r>
      <w:r>
        <w:rPr>
          <w:rFonts w:hint="cs"/>
          <w:rtl/>
        </w:rPr>
        <w:t xml:space="preserve"> وحديث الثقلين الذي سيأتي تفصيله في القسم الثاني من هذا الكتاب وتفسيره عند أمير المؤمنين </w:t>
      </w:r>
      <w:r w:rsidR="00E01386" w:rsidRPr="00E01386">
        <w:rPr>
          <w:rStyle w:val="libAlaemChar"/>
          <w:rFonts w:hint="cs"/>
          <w:rtl/>
        </w:rPr>
        <w:t>عليه‌السلام</w:t>
      </w:r>
      <w:r>
        <w:rPr>
          <w:rFonts w:hint="cs"/>
          <w:rtl/>
        </w:rPr>
        <w:t xml:space="preserve"> الذي يقول فيه</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 xml:space="preserve">سُئل أمير المؤمنين </w:t>
      </w:r>
      <w:r w:rsidR="00E01386" w:rsidRPr="00E01386">
        <w:rPr>
          <w:rStyle w:val="libAlaemChar"/>
          <w:rFonts w:hint="cs"/>
          <w:rtl/>
        </w:rPr>
        <w:t>عليه‌السلام</w:t>
      </w:r>
      <w:r w:rsidRPr="008F395F">
        <w:rPr>
          <w:rFonts w:hint="cs"/>
          <w:rtl/>
        </w:rPr>
        <w:t xml:space="preserve"> عن معنى قول رسول الله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إنّي مخلّف فيكم الثقلين</w:t>
      </w:r>
      <w:r w:rsidR="00BC65C5" w:rsidRPr="008F395F">
        <w:rPr>
          <w:rStyle w:val="libBold2Char"/>
          <w:rFonts w:hint="cs"/>
          <w:rtl/>
        </w:rPr>
        <w:t>؛</w:t>
      </w:r>
      <w:r w:rsidRPr="008F395F">
        <w:rPr>
          <w:rStyle w:val="libBold2Char"/>
          <w:rFonts w:hint="cs"/>
          <w:rtl/>
        </w:rPr>
        <w:t xml:space="preserve"> كتاب الله وعترتي</w:t>
      </w:r>
      <w:r w:rsidR="005566C3">
        <w:rPr>
          <w:rStyle w:val="libBold2Char"/>
          <w:rFonts w:hint="cs"/>
          <w:rtl/>
        </w:rPr>
        <w:t>)</w:t>
      </w:r>
      <w:r w:rsidRPr="008F395F">
        <w:rPr>
          <w:rStyle w:val="libBold2Char"/>
          <w:rFonts w:hint="cs"/>
          <w:rtl/>
        </w:rPr>
        <w:t>)</w:t>
      </w:r>
      <w:r w:rsidR="00BC65C5" w:rsidRPr="008F395F">
        <w:rPr>
          <w:rFonts w:hint="cs"/>
          <w:rtl/>
        </w:rPr>
        <w:t>.</w:t>
      </w:r>
      <w:r w:rsidRPr="008F395F">
        <w:rPr>
          <w:rFonts w:hint="cs"/>
          <w:rtl/>
        </w:rPr>
        <w:t xml:space="preserve"> مَن العترة</w:t>
      </w:r>
      <w:r w:rsidR="00BC65C5" w:rsidRPr="008F395F">
        <w:rPr>
          <w:rFonts w:hint="cs"/>
          <w:rtl/>
        </w:rPr>
        <w:t>؟</w:t>
      </w:r>
    </w:p>
    <w:p w:rsidR="00874690" w:rsidRDefault="00874690" w:rsidP="008F395F">
      <w:pPr>
        <w:pStyle w:val="libNormal"/>
        <w:rPr>
          <w:rtl/>
        </w:rPr>
      </w:pPr>
      <w:r w:rsidRPr="008F395F">
        <w:rPr>
          <w:rFonts w:hint="cs"/>
          <w:rtl/>
        </w:rPr>
        <w:t xml:space="preserve">فقال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أنا والحسن والحسين والأئمّة التسعة من ولْد الحسين</w:t>
      </w:r>
      <w:r w:rsidR="00BC65C5" w:rsidRPr="008F395F">
        <w:rPr>
          <w:rStyle w:val="libBold2Char"/>
          <w:rFonts w:hint="cs"/>
          <w:rtl/>
        </w:rPr>
        <w:t>،</w:t>
      </w:r>
      <w:r w:rsidRPr="008F395F">
        <w:rPr>
          <w:rStyle w:val="libBold2Char"/>
          <w:rFonts w:hint="cs"/>
          <w:rtl/>
        </w:rPr>
        <w:t xml:space="preserve"> تاسعهم مهديهم وقائمهم</w:t>
      </w:r>
      <w:r w:rsidR="00BC65C5" w:rsidRPr="008F395F">
        <w:rPr>
          <w:rStyle w:val="libBold2Char"/>
          <w:rFonts w:hint="cs"/>
          <w:rtl/>
        </w:rPr>
        <w:t>،</w:t>
      </w:r>
      <w:r w:rsidRPr="008F395F">
        <w:rPr>
          <w:rStyle w:val="libBold2Char"/>
          <w:rFonts w:hint="cs"/>
          <w:rtl/>
        </w:rPr>
        <w:t xml:space="preserve"> لا يُفارقون كتاب الله ولا يُفارقهم حتّى يردوا على رسول الله </w:t>
      </w:r>
      <w:r w:rsidR="00E01386" w:rsidRPr="00E01386">
        <w:rPr>
          <w:rStyle w:val="libAlaemChar"/>
          <w:rFonts w:hint="cs"/>
          <w:rtl/>
        </w:rPr>
        <w:t>صلى‌الله‌عليه‌وآله</w:t>
      </w:r>
      <w:r w:rsidRPr="008F395F">
        <w:rPr>
          <w:rStyle w:val="libBold2Char"/>
          <w:rFonts w:hint="cs"/>
          <w:rtl/>
        </w:rPr>
        <w:t xml:space="preserve"> حوضه</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وهذا الحديث</w:t>
      </w:r>
      <w:r w:rsidR="00E62BCA">
        <w:rPr>
          <w:rFonts w:hint="cs"/>
          <w:rtl/>
        </w:rPr>
        <w:t xml:space="preserve"> - </w:t>
      </w:r>
      <w:r>
        <w:rPr>
          <w:rFonts w:hint="cs"/>
          <w:rtl/>
        </w:rPr>
        <w:t>حديث الثقلين</w:t>
      </w:r>
      <w:r w:rsidR="00E62BCA">
        <w:rPr>
          <w:rFonts w:hint="cs"/>
          <w:rtl/>
        </w:rPr>
        <w:t xml:space="preserve"> - </w:t>
      </w:r>
      <w:r>
        <w:rPr>
          <w:rFonts w:hint="cs"/>
          <w:rtl/>
        </w:rPr>
        <w:t>من الأحاديث المتواترة لدى الأُمّة الإسلاميّة جمعاء</w:t>
      </w:r>
      <w:r w:rsidR="00BC65C5">
        <w:rPr>
          <w:rFonts w:hint="cs"/>
          <w:rtl/>
        </w:rPr>
        <w:t>،</w:t>
      </w:r>
      <w:r>
        <w:rPr>
          <w:rFonts w:hint="cs"/>
          <w:rtl/>
        </w:rPr>
        <w:t xml:space="preserve"> وكم من كتب كُتبت عن شرح وتوضيح وإثبات وتنقيح هذا الحديث الشريف</w:t>
      </w:r>
      <w:r w:rsidR="00BC65C5">
        <w:rPr>
          <w:rFonts w:hint="cs"/>
          <w:rtl/>
        </w:rPr>
        <w:t>،</w:t>
      </w:r>
      <w:r>
        <w:rPr>
          <w:rFonts w:hint="cs"/>
          <w:rtl/>
        </w:rPr>
        <w:t xml:space="preserve"> وهو من الأحاديث الواضحة والصريحة</w:t>
      </w:r>
      <w:r w:rsidR="00BC65C5">
        <w:rPr>
          <w:rFonts w:hint="cs"/>
          <w:rtl/>
        </w:rPr>
        <w:t>،</w:t>
      </w:r>
      <w:r>
        <w:rPr>
          <w:rFonts w:hint="cs"/>
          <w:rtl/>
        </w:rPr>
        <w:t xml:space="preserve"> إلاّ أنّ الأيادي الآثمة التي تترصّد لفضائل أهل البيت </w:t>
      </w:r>
      <w:r w:rsidR="00E01386" w:rsidRPr="00E01386">
        <w:rPr>
          <w:rStyle w:val="libAlaemChar"/>
          <w:rFonts w:hint="cs"/>
          <w:rtl/>
        </w:rPr>
        <w:t>عليهم‌السلام</w:t>
      </w:r>
      <w:r w:rsidR="00BC65C5">
        <w:rPr>
          <w:rFonts w:hint="cs"/>
          <w:rtl/>
        </w:rPr>
        <w:t>،</w:t>
      </w:r>
      <w:r>
        <w:rPr>
          <w:rFonts w:hint="cs"/>
          <w:rtl/>
        </w:rPr>
        <w:t xml:space="preserve"> وتريد أن تبترها أو تنكرها حاولت جاهدة أن تحرف الحديث عن مساره أو معناه</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معاني الأخبار / 90 ح4</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 xml:space="preserve">إنّ حديث أهل البيت </w:t>
      </w:r>
      <w:r w:rsidR="00E01386" w:rsidRPr="00E01386">
        <w:rPr>
          <w:rStyle w:val="libAlaemChar"/>
          <w:rFonts w:hint="cs"/>
          <w:rtl/>
        </w:rPr>
        <w:t>عليهم‌السلام</w:t>
      </w:r>
      <w:r>
        <w:rPr>
          <w:rFonts w:hint="cs"/>
          <w:rtl/>
        </w:rPr>
        <w:t xml:space="preserve"> هو حديث الحقّ الخالص</w:t>
      </w:r>
      <w:r w:rsidR="00BC65C5">
        <w:rPr>
          <w:rFonts w:hint="cs"/>
          <w:rtl/>
        </w:rPr>
        <w:t>،</w:t>
      </w:r>
      <w:r>
        <w:rPr>
          <w:rFonts w:hint="cs"/>
          <w:rtl/>
        </w:rPr>
        <w:t xml:space="preserve"> وإنّ حديثهم سنَّة رحمانيّة</w:t>
      </w:r>
      <w:r w:rsidR="00BC65C5">
        <w:rPr>
          <w:rFonts w:hint="cs"/>
          <w:rtl/>
        </w:rPr>
        <w:t>؛</w:t>
      </w:r>
      <w:r>
        <w:rPr>
          <w:rFonts w:hint="cs"/>
          <w:rtl/>
        </w:rPr>
        <w:t xml:space="preserve"> لأنّهم القرآن الناطق</w:t>
      </w:r>
      <w:r w:rsidR="00BC65C5">
        <w:rPr>
          <w:rFonts w:hint="cs"/>
          <w:rtl/>
        </w:rPr>
        <w:t>،</w:t>
      </w:r>
      <w:r>
        <w:rPr>
          <w:rFonts w:hint="cs"/>
          <w:rtl/>
        </w:rPr>
        <w:t xml:space="preserve"> وكتاب الله هو القرآن الصامت</w:t>
      </w:r>
      <w:r w:rsidR="00BC65C5">
        <w:rPr>
          <w:rFonts w:hint="cs"/>
          <w:rtl/>
        </w:rPr>
        <w:t>،</w:t>
      </w:r>
      <w:r>
        <w:rPr>
          <w:rFonts w:hint="cs"/>
          <w:rtl/>
        </w:rPr>
        <w:t xml:space="preserve"> فهم يفسّرون الكتاب والكتاب يؤيّدهم وينطق بفضلهم ووجوب اتّباعهم</w:t>
      </w:r>
      <w:r w:rsidR="00BC65C5">
        <w:rPr>
          <w:rFonts w:hint="cs"/>
          <w:rtl/>
        </w:rPr>
        <w:t>،</w:t>
      </w:r>
      <w:r>
        <w:rPr>
          <w:rFonts w:hint="cs"/>
          <w:rtl/>
        </w:rPr>
        <w:t xml:space="preserve"> ولكنّ الحقّ مُرٌّ</w:t>
      </w:r>
      <w:r w:rsidR="00BC65C5">
        <w:rPr>
          <w:rFonts w:hint="cs"/>
          <w:rtl/>
        </w:rPr>
        <w:t>،</w:t>
      </w:r>
      <w:r>
        <w:rPr>
          <w:rFonts w:hint="cs"/>
          <w:rtl/>
        </w:rPr>
        <w:t xml:space="preserve"> وهو صعب ومستصعب</w:t>
      </w:r>
      <w:r w:rsidR="00BC65C5">
        <w:rPr>
          <w:rFonts w:hint="cs"/>
          <w:rtl/>
        </w:rPr>
        <w:t>.</w:t>
      </w:r>
    </w:p>
    <w:p w:rsidR="00874690" w:rsidRDefault="00874690" w:rsidP="008F395F">
      <w:pPr>
        <w:pStyle w:val="libNormal"/>
        <w:rPr>
          <w:rtl/>
        </w:rPr>
      </w:pPr>
      <w:r>
        <w:rPr>
          <w:rFonts w:hint="cs"/>
          <w:rtl/>
        </w:rPr>
        <w:t xml:space="preserve">ذات يوم أتى الإمام الحسين </w:t>
      </w:r>
      <w:r w:rsidR="00E01386" w:rsidRPr="00E01386">
        <w:rPr>
          <w:rStyle w:val="libAlaemChar"/>
          <w:rFonts w:hint="cs"/>
          <w:rtl/>
        </w:rPr>
        <w:t>عليه‌السلام</w:t>
      </w:r>
      <w:r>
        <w:rPr>
          <w:rFonts w:hint="cs"/>
          <w:rtl/>
        </w:rPr>
        <w:t xml:space="preserve"> أناس</w:t>
      </w:r>
      <w:r w:rsidR="00BC65C5">
        <w:rPr>
          <w:rFonts w:hint="cs"/>
          <w:rtl/>
        </w:rPr>
        <w:t>،</w:t>
      </w:r>
      <w:r>
        <w:rPr>
          <w:rFonts w:hint="cs"/>
          <w:rtl/>
        </w:rPr>
        <w:t xml:space="preserve"> فقالوا له</w:t>
      </w:r>
      <w:r w:rsidR="00BC65C5">
        <w:rPr>
          <w:rFonts w:hint="cs"/>
          <w:rtl/>
        </w:rPr>
        <w:t>:</w:t>
      </w:r>
      <w:r>
        <w:rPr>
          <w:rFonts w:hint="cs"/>
          <w:rtl/>
        </w:rPr>
        <w:t xml:space="preserve"> يا أبا عبد الله</w:t>
      </w:r>
      <w:r w:rsidR="00BC65C5">
        <w:rPr>
          <w:rFonts w:hint="cs"/>
          <w:rtl/>
        </w:rPr>
        <w:t>،</w:t>
      </w:r>
      <w:r>
        <w:rPr>
          <w:rFonts w:hint="cs"/>
          <w:rtl/>
        </w:rPr>
        <w:t xml:space="preserve"> حدّثنا بفضلكم الذي جعل الله لكم</w:t>
      </w:r>
      <w:r w:rsidR="00BC65C5">
        <w:rPr>
          <w:rFonts w:hint="cs"/>
          <w:rtl/>
        </w:rPr>
        <w:t>.</w:t>
      </w:r>
    </w:p>
    <w:p w:rsidR="00874690" w:rsidRDefault="00874690" w:rsidP="008F395F">
      <w:pPr>
        <w:pStyle w:val="libNormal"/>
        <w:rPr>
          <w:rtl/>
        </w:rPr>
      </w:pPr>
      <w:r w:rsidRPr="008F395F">
        <w:rPr>
          <w:rFonts w:hint="cs"/>
          <w:rtl/>
        </w:rPr>
        <w:t xml:space="preserve">فقال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إنّكم لا تحتملونه ولا تُطيقونه</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قالوا</w:t>
      </w:r>
      <w:r w:rsidR="00BC65C5">
        <w:rPr>
          <w:rFonts w:hint="cs"/>
          <w:rtl/>
        </w:rPr>
        <w:t>:</w:t>
      </w:r>
      <w:r>
        <w:rPr>
          <w:rFonts w:hint="cs"/>
          <w:rtl/>
        </w:rPr>
        <w:t xml:space="preserve"> بلى نحتمل</w:t>
      </w:r>
      <w:r w:rsidR="00BC65C5">
        <w:rPr>
          <w:rFonts w:hint="cs"/>
          <w:rtl/>
        </w:rPr>
        <w:t>.</w:t>
      </w:r>
    </w:p>
    <w:p w:rsidR="00874690" w:rsidRDefault="00874690" w:rsidP="008F395F">
      <w:pPr>
        <w:pStyle w:val="libNormal"/>
        <w:rPr>
          <w:rtl/>
        </w:rPr>
      </w:pPr>
      <w:r w:rsidRPr="008F395F">
        <w:rPr>
          <w:rFonts w:hint="cs"/>
          <w:rtl/>
        </w:rPr>
        <w:t xml:space="preserve">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إن كنتم صادقين</w:t>
      </w:r>
      <w:r w:rsidR="00BC65C5" w:rsidRPr="008F395F">
        <w:rPr>
          <w:rStyle w:val="libBold2Char"/>
          <w:rFonts w:hint="cs"/>
          <w:rtl/>
        </w:rPr>
        <w:t>،</w:t>
      </w:r>
      <w:r w:rsidRPr="008F395F">
        <w:rPr>
          <w:rStyle w:val="libBold2Char"/>
          <w:rFonts w:hint="cs"/>
          <w:rtl/>
        </w:rPr>
        <w:t xml:space="preserve"> فليتنحّ اثنان وأحدّث واحداً</w:t>
      </w:r>
      <w:r w:rsidR="00BC65C5" w:rsidRPr="008F395F">
        <w:rPr>
          <w:rStyle w:val="libBold2Char"/>
          <w:rFonts w:hint="cs"/>
          <w:rtl/>
        </w:rPr>
        <w:t>،</w:t>
      </w:r>
      <w:r w:rsidRPr="008F395F">
        <w:rPr>
          <w:rStyle w:val="libBold2Char"/>
          <w:rFonts w:hint="cs"/>
          <w:rtl/>
        </w:rPr>
        <w:t xml:space="preserve"> فإن احتمله حدّثتكم</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sidRPr="008F395F">
        <w:rPr>
          <w:rFonts w:hint="cs"/>
          <w:rtl/>
        </w:rPr>
        <w:t>فتنحّى اثنان وحدَّث واحداً</w:t>
      </w:r>
      <w:r w:rsidR="00BC65C5" w:rsidRPr="008F395F">
        <w:rPr>
          <w:rFonts w:hint="cs"/>
          <w:rtl/>
        </w:rPr>
        <w:t>،</w:t>
      </w:r>
      <w:r w:rsidRPr="008F395F">
        <w:rPr>
          <w:rFonts w:hint="cs"/>
          <w:rtl/>
        </w:rPr>
        <w:t xml:space="preserve"> فقام طائر العقل</w:t>
      </w:r>
      <w:r w:rsidR="00BC65C5" w:rsidRPr="008F395F">
        <w:rPr>
          <w:rFonts w:hint="cs"/>
          <w:rtl/>
        </w:rPr>
        <w:t>،</w:t>
      </w:r>
      <w:r w:rsidRPr="008F395F">
        <w:rPr>
          <w:rFonts w:hint="cs"/>
          <w:rtl/>
        </w:rPr>
        <w:t xml:space="preserve"> ومرَّ على وجهه وذهب</w:t>
      </w:r>
      <w:r w:rsidR="00BC65C5" w:rsidRPr="008F395F">
        <w:rPr>
          <w:rFonts w:hint="cs"/>
          <w:rtl/>
        </w:rPr>
        <w:t>،</w:t>
      </w:r>
      <w:r w:rsidRPr="008F395F">
        <w:rPr>
          <w:rFonts w:hint="cs"/>
          <w:rtl/>
        </w:rPr>
        <w:t xml:space="preserve"> فكلّمه صاحباه فلم يردَّ عليهما شيئاً</w:t>
      </w:r>
      <w:r w:rsidR="00BC65C5" w:rsidRPr="008F395F">
        <w:rPr>
          <w:rFonts w:hint="cs"/>
          <w:rtl/>
        </w:rPr>
        <w:t>،</w:t>
      </w:r>
      <w:r w:rsidRPr="008F395F">
        <w:rPr>
          <w:rFonts w:hint="cs"/>
          <w:rtl/>
        </w:rPr>
        <w:t xml:space="preserve"> فقاموا وانصرفوا</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سبحان الله</w:t>
      </w:r>
      <w:r w:rsidR="00BC65C5" w:rsidRPr="008F395F">
        <w:rPr>
          <w:rFonts w:hint="cs"/>
          <w:rtl/>
        </w:rPr>
        <w:t>!</w:t>
      </w:r>
      <w:r w:rsidRPr="008F395F">
        <w:rPr>
          <w:rFonts w:hint="cs"/>
          <w:rtl/>
        </w:rPr>
        <w:t xml:space="preserve"> الإنسان يبقى مغروراً بنفسه وهو من أضعف المخلوقات</w:t>
      </w:r>
      <w:r w:rsidR="00BC65C5" w:rsidRPr="008F395F">
        <w:rPr>
          <w:rFonts w:hint="cs"/>
          <w:rtl/>
        </w:rPr>
        <w:t>،</w:t>
      </w:r>
      <w:r w:rsidRPr="008F395F">
        <w:rPr>
          <w:rFonts w:hint="cs"/>
          <w:rtl/>
        </w:rPr>
        <w:t xml:space="preserve"> ولقد وصفه تعالى بذلك فقال</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وَخُلِقَ الإِنْسَانُ ضَعِيفًا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r w:rsidRPr="008F395F">
        <w:rPr>
          <w:rFonts w:hint="cs"/>
          <w:rtl/>
        </w:rPr>
        <w:t xml:space="preserve"> فالإمام الحسين </w:t>
      </w:r>
      <w:r w:rsidR="00E01386" w:rsidRPr="00E01386">
        <w:rPr>
          <w:rStyle w:val="libAlaemChar"/>
          <w:rFonts w:hint="cs"/>
          <w:rtl/>
        </w:rPr>
        <w:t>عليه‌السلام</w:t>
      </w:r>
      <w:r w:rsidRPr="008F395F">
        <w:rPr>
          <w:rFonts w:hint="cs"/>
          <w:rtl/>
        </w:rPr>
        <w:t xml:space="preserve"> يقول لهم لا تطيقون</w:t>
      </w:r>
      <w:r w:rsidR="00BC65C5" w:rsidRPr="008F395F">
        <w:rPr>
          <w:rFonts w:hint="cs"/>
          <w:rtl/>
        </w:rPr>
        <w:t>،</w:t>
      </w:r>
      <w:r w:rsidRPr="008F395F">
        <w:rPr>
          <w:rFonts w:hint="cs"/>
          <w:rtl/>
        </w:rPr>
        <w:t xml:space="preserve"> ولا يريد أن يحمّلهم أكبر من طاقاتهم</w:t>
      </w:r>
      <w:r w:rsidR="00BC65C5" w:rsidRPr="008F395F">
        <w:rPr>
          <w:rFonts w:hint="cs"/>
          <w:rtl/>
        </w:rPr>
        <w:t>،</w:t>
      </w:r>
      <w:r w:rsidRPr="008F395F">
        <w:rPr>
          <w:rFonts w:hint="cs"/>
          <w:rtl/>
        </w:rPr>
        <w:t xml:space="preserve"> عطفاً عليهم ورحمة لهم</w:t>
      </w:r>
      <w:r w:rsidR="00BC65C5" w:rsidRPr="008F395F">
        <w:rPr>
          <w:rFonts w:hint="cs"/>
          <w:rtl/>
        </w:rPr>
        <w:t>،</w:t>
      </w:r>
      <w:r w:rsidRPr="008F395F">
        <w:rPr>
          <w:rFonts w:hint="cs"/>
          <w:rtl/>
        </w:rPr>
        <w:t xml:space="preserve"> وهم يصرّون على أنّهم يطيقون ويحتملون</w:t>
      </w:r>
      <w:r w:rsidR="00BC65C5" w:rsidRPr="008F395F">
        <w:rPr>
          <w:rFonts w:hint="cs"/>
          <w:rtl/>
        </w:rPr>
        <w:t>،</w:t>
      </w:r>
      <w:r w:rsidRPr="008F395F">
        <w:rPr>
          <w:rFonts w:hint="cs"/>
          <w:rtl/>
        </w:rPr>
        <w:t xml:space="preserve"> وما واحدهم إلاّ كأس صغير ويطمح لكي يتّسع لمياه البحر العظيم</w:t>
      </w:r>
      <w:r w:rsidR="00BC65C5" w:rsidRPr="008F395F">
        <w:rPr>
          <w:rFonts w:hint="cs"/>
          <w:rtl/>
        </w:rPr>
        <w:t>،</w:t>
      </w:r>
      <w:r w:rsidRPr="008F395F">
        <w:rPr>
          <w:rFonts w:hint="cs"/>
          <w:rtl/>
        </w:rPr>
        <w:t xml:space="preserve"> وإذا قال لهم البحر لن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الكلمة / 51</w:t>
      </w:r>
      <w:r w:rsidR="00BC65C5">
        <w:rPr>
          <w:rFonts w:hint="cs"/>
          <w:rtl/>
        </w:rPr>
        <w:t>،</w:t>
      </w:r>
      <w:r>
        <w:rPr>
          <w:rFonts w:hint="cs"/>
          <w:rtl/>
        </w:rPr>
        <w:t xml:space="preserve"> عن الخرائج والجرائح 2 / 795 ب16 ح4</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النساء / 28</w:t>
      </w:r>
      <w:r w:rsidR="00BC65C5">
        <w:rPr>
          <w:rFonts w:hint="cs"/>
          <w:rtl/>
        </w:rPr>
        <w:t>.</w:t>
      </w:r>
    </w:p>
    <w:p w:rsidR="00BC65C5" w:rsidRDefault="00BC65C5" w:rsidP="00BC65C5">
      <w:pPr>
        <w:pStyle w:val="libNormal"/>
      </w:pPr>
      <w:r>
        <w:rPr>
          <w:rtl/>
        </w:rPr>
        <w:br w:type="page"/>
      </w:r>
    </w:p>
    <w:p w:rsidR="00874690" w:rsidRDefault="00874690" w:rsidP="00C34FF3">
      <w:pPr>
        <w:pStyle w:val="libNormal0"/>
        <w:rPr>
          <w:rtl/>
        </w:rPr>
      </w:pPr>
      <w:r>
        <w:rPr>
          <w:rFonts w:hint="cs"/>
          <w:rtl/>
        </w:rPr>
        <w:lastRenderedPageBreak/>
        <w:t>تتّسعوا اتهموه ووصفوه بالبخل أو القصور والتقصير وغير ذلك</w:t>
      </w:r>
      <w:r w:rsidR="00E62BCA">
        <w:rPr>
          <w:rFonts w:hint="cs"/>
          <w:rtl/>
        </w:rPr>
        <w:t xml:space="preserve"> - </w:t>
      </w:r>
      <w:r>
        <w:rPr>
          <w:rFonts w:hint="cs"/>
          <w:rtl/>
        </w:rPr>
        <w:t>والعياذ بالله</w:t>
      </w:r>
      <w:r w:rsidR="00E62BCA">
        <w:rPr>
          <w:rFonts w:hint="cs"/>
          <w:rtl/>
        </w:rPr>
        <w:t xml:space="preserve"> -</w:t>
      </w:r>
      <w:r w:rsidR="00BC65C5">
        <w:rPr>
          <w:rFonts w:hint="cs"/>
          <w:rtl/>
        </w:rPr>
        <w:t>،</w:t>
      </w:r>
      <w:r>
        <w:rPr>
          <w:rFonts w:hint="cs"/>
          <w:rtl/>
        </w:rPr>
        <w:t xml:space="preserve"> وليس عليهم إلاّ أن يلتفتوا إلى قدرهم وصغر حجمهم</w:t>
      </w:r>
      <w:r w:rsidR="00BC65C5">
        <w:rPr>
          <w:rFonts w:hint="cs"/>
          <w:rtl/>
        </w:rPr>
        <w:t>.</w:t>
      </w:r>
    </w:p>
    <w:p w:rsidR="00874690" w:rsidRDefault="00874690" w:rsidP="00E62BCA">
      <w:pPr>
        <w:pStyle w:val="Heading3"/>
        <w:rPr>
          <w:rtl/>
        </w:rPr>
      </w:pPr>
      <w:bookmarkStart w:id="54" w:name="_Toc382826920"/>
      <w:r>
        <w:rPr>
          <w:rFonts w:hint="cs"/>
          <w:rtl/>
        </w:rPr>
        <w:t xml:space="preserve">الحب في الله لأبي عبد الله </w:t>
      </w:r>
      <w:r w:rsidR="00E01386" w:rsidRPr="00E01386">
        <w:rPr>
          <w:rStyle w:val="libAlaemChar"/>
          <w:rFonts w:hint="cs"/>
          <w:rtl/>
        </w:rPr>
        <w:t>عليه‌السلام</w:t>
      </w:r>
      <w:bookmarkEnd w:id="54"/>
    </w:p>
    <w:p w:rsidR="00874690" w:rsidRDefault="00874690" w:rsidP="008F395F">
      <w:pPr>
        <w:pStyle w:val="libNormal"/>
        <w:rPr>
          <w:rtl/>
        </w:rPr>
      </w:pPr>
      <w:r>
        <w:rPr>
          <w:rFonts w:hint="cs"/>
          <w:rtl/>
        </w:rPr>
        <w:t xml:space="preserve">من الواجب علينا أن نتعبأ من المودّة والحبّ لأهل البيت </w:t>
      </w:r>
      <w:r w:rsidR="00E01386" w:rsidRPr="00E01386">
        <w:rPr>
          <w:rStyle w:val="libAlaemChar"/>
          <w:rFonts w:hint="cs"/>
          <w:rtl/>
        </w:rPr>
        <w:t>عليهم‌السلام</w:t>
      </w:r>
      <w:r>
        <w:rPr>
          <w:rFonts w:hint="cs"/>
          <w:rtl/>
        </w:rPr>
        <w:t xml:space="preserve"> ليس أكثر</w:t>
      </w:r>
      <w:r w:rsidR="00BC65C5">
        <w:rPr>
          <w:rFonts w:hint="cs"/>
          <w:rtl/>
        </w:rPr>
        <w:t>،</w:t>
      </w:r>
      <w:r>
        <w:rPr>
          <w:rFonts w:hint="cs"/>
          <w:rtl/>
        </w:rPr>
        <w:t xml:space="preserve"> فأحبَّ اُولئك الأنوار لله تعالى ولوجه الله الحقّ</w:t>
      </w:r>
      <w:r w:rsidR="00BC65C5">
        <w:rPr>
          <w:rFonts w:hint="cs"/>
          <w:rtl/>
        </w:rPr>
        <w:t>،</w:t>
      </w:r>
      <w:r>
        <w:rPr>
          <w:rFonts w:hint="cs"/>
          <w:rtl/>
        </w:rPr>
        <w:t xml:space="preserve"> ولذواتهم المقدّسة</w:t>
      </w:r>
      <w:r w:rsidR="00BC65C5">
        <w:rPr>
          <w:rFonts w:hint="cs"/>
          <w:rtl/>
        </w:rPr>
        <w:t>؛</w:t>
      </w:r>
      <w:r>
        <w:rPr>
          <w:rFonts w:hint="cs"/>
          <w:rtl/>
        </w:rPr>
        <w:t xml:space="preserve"> لأنّك مفطور على هذا الحبّ</w:t>
      </w:r>
      <w:r w:rsidR="00BC65C5">
        <w:rPr>
          <w:rFonts w:hint="cs"/>
          <w:rtl/>
        </w:rPr>
        <w:t>،</w:t>
      </w:r>
      <w:r>
        <w:rPr>
          <w:rFonts w:hint="cs"/>
          <w:rtl/>
        </w:rPr>
        <w:t xml:space="preserve"> ومأمور بتلك المودّة</w:t>
      </w:r>
      <w:r w:rsidR="00BC65C5">
        <w:rPr>
          <w:rFonts w:hint="cs"/>
          <w:rtl/>
        </w:rPr>
        <w:t>.</w:t>
      </w:r>
    </w:p>
    <w:p w:rsidR="00874690" w:rsidRDefault="00874690" w:rsidP="008F395F">
      <w:pPr>
        <w:pStyle w:val="libNormal"/>
        <w:rPr>
          <w:rtl/>
        </w:rPr>
      </w:pPr>
      <w:r>
        <w:rPr>
          <w:rFonts w:hint="cs"/>
          <w:rtl/>
        </w:rPr>
        <w:t xml:space="preserve">يروى أنّه وفد إلى الإمام الحسين </w:t>
      </w:r>
      <w:r w:rsidR="00E01386" w:rsidRPr="00E01386">
        <w:rPr>
          <w:rStyle w:val="libAlaemChar"/>
          <w:rFonts w:hint="cs"/>
          <w:rtl/>
        </w:rPr>
        <w:t>عليه‌السلام</w:t>
      </w:r>
      <w:r>
        <w:rPr>
          <w:rFonts w:hint="cs"/>
          <w:rtl/>
        </w:rPr>
        <w:t xml:space="preserve"> وفد فقالوا</w:t>
      </w:r>
      <w:r w:rsidR="00BC65C5">
        <w:rPr>
          <w:rFonts w:hint="cs"/>
          <w:rtl/>
        </w:rPr>
        <w:t>:</w:t>
      </w:r>
      <w:r>
        <w:rPr>
          <w:rFonts w:hint="cs"/>
          <w:rtl/>
        </w:rPr>
        <w:t xml:space="preserve"> يابن رسول الله </w:t>
      </w:r>
      <w:r w:rsidR="00E01386" w:rsidRPr="00E01386">
        <w:rPr>
          <w:rStyle w:val="libAlaemChar"/>
          <w:rFonts w:hint="cs"/>
          <w:rtl/>
        </w:rPr>
        <w:t>صلى‌الله‌عليه‌وآله</w:t>
      </w:r>
      <w:r w:rsidR="00BC65C5">
        <w:rPr>
          <w:rFonts w:hint="cs"/>
          <w:rtl/>
        </w:rPr>
        <w:t>،</w:t>
      </w:r>
      <w:r>
        <w:rPr>
          <w:rFonts w:hint="cs"/>
          <w:rtl/>
        </w:rPr>
        <w:t xml:space="preserve"> إنّ أصحابنا وفدوا إلى معاوية ووفدنا نحن إليك</w:t>
      </w:r>
      <w:r w:rsidR="00BC65C5">
        <w:rPr>
          <w:rFonts w:hint="cs"/>
          <w:rtl/>
        </w:rPr>
        <w:t>.</w:t>
      </w:r>
    </w:p>
    <w:p w:rsidR="00874690" w:rsidRDefault="00874690" w:rsidP="008F395F">
      <w:pPr>
        <w:pStyle w:val="libNormal"/>
        <w:rPr>
          <w:rtl/>
        </w:rPr>
      </w:pPr>
      <w:r w:rsidRPr="008F395F">
        <w:rPr>
          <w:rFonts w:hint="cs"/>
          <w:rtl/>
        </w:rPr>
        <w:t xml:space="preserve">فقال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إذن أُجيزكم بأكثر ممّا يُجيزهم</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فقالوا</w:t>
      </w:r>
      <w:r w:rsidR="00BC65C5">
        <w:rPr>
          <w:rFonts w:hint="cs"/>
          <w:rtl/>
        </w:rPr>
        <w:t>:</w:t>
      </w:r>
      <w:r>
        <w:rPr>
          <w:rFonts w:hint="cs"/>
          <w:rtl/>
        </w:rPr>
        <w:t xml:space="preserve"> جُعلنا فداك</w:t>
      </w:r>
      <w:r w:rsidR="00BC65C5">
        <w:rPr>
          <w:rFonts w:hint="cs"/>
          <w:rtl/>
        </w:rPr>
        <w:t>!</w:t>
      </w:r>
      <w:r>
        <w:rPr>
          <w:rFonts w:hint="cs"/>
          <w:rtl/>
        </w:rPr>
        <w:t xml:space="preserve"> إنّما جئنا مرتادين لديننا</w:t>
      </w:r>
      <w:r w:rsidR="00BC65C5">
        <w:rPr>
          <w:rFonts w:hint="cs"/>
          <w:rtl/>
        </w:rPr>
        <w:t>.</w:t>
      </w:r>
    </w:p>
    <w:p w:rsidR="00874690" w:rsidRDefault="00874690" w:rsidP="008F395F">
      <w:pPr>
        <w:pStyle w:val="libNormal"/>
        <w:rPr>
          <w:rtl/>
        </w:rPr>
      </w:pPr>
      <w:r w:rsidRPr="008F395F">
        <w:rPr>
          <w:rFonts w:hint="cs"/>
          <w:rtl/>
        </w:rPr>
        <w:t>قال</w:t>
      </w:r>
      <w:r w:rsidR="00BC65C5" w:rsidRPr="008F395F">
        <w:rPr>
          <w:rFonts w:hint="cs"/>
          <w:rtl/>
        </w:rPr>
        <w:t>:</w:t>
      </w:r>
      <w:r w:rsidRPr="008F395F">
        <w:rPr>
          <w:rFonts w:hint="cs"/>
          <w:rtl/>
        </w:rPr>
        <w:t xml:space="preserve"> فطأطأ رأسه الشريف ونكت في الأرض وأطرق طويلاً</w:t>
      </w:r>
      <w:r w:rsidR="00BC65C5" w:rsidRPr="008F395F">
        <w:rPr>
          <w:rFonts w:hint="cs"/>
          <w:rtl/>
        </w:rPr>
        <w:t>،</w:t>
      </w:r>
      <w:r w:rsidRPr="008F395F">
        <w:rPr>
          <w:rFonts w:hint="cs"/>
          <w:rtl/>
        </w:rPr>
        <w:t xml:space="preserve"> ثم رفع رأسه فقال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قصيرةٌ من طويلة</w:t>
      </w:r>
      <w:r w:rsidR="00BC65C5" w:rsidRPr="008F395F">
        <w:rPr>
          <w:rStyle w:val="libBold2Char"/>
          <w:rFonts w:hint="cs"/>
          <w:rtl/>
        </w:rPr>
        <w:t>،</w:t>
      </w:r>
      <w:r w:rsidRPr="008F395F">
        <w:rPr>
          <w:rStyle w:val="libBold2Char"/>
          <w:rFonts w:hint="cs"/>
          <w:rtl/>
        </w:rPr>
        <w:t xml:space="preserve"> مَنْ أحبّنا لم يُحبّنا لقرابةٍ بيننا وبينه</w:t>
      </w:r>
      <w:r w:rsidR="00BC65C5" w:rsidRPr="008F395F">
        <w:rPr>
          <w:rStyle w:val="libBold2Char"/>
          <w:rFonts w:hint="cs"/>
          <w:rtl/>
        </w:rPr>
        <w:t>،</w:t>
      </w:r>
      <w:r w:rsidRPr="008F395F">
        <w:rPr>
          <w:rStyle w:val="libBold2Char"/>
          <w:rFonts w:hint="cs"/>
          <w:rtl/>
        </w:rPr>
        <w:t xml:space="preserve"> ولا لمعروفٍ أسديناه إليه</w:t>
      </w:r>
      <w:r w:rsidR="00BC65C5" w:rsidRPr="008F395F">
        <w:rPr>
          <w:rStyle w:val="libBold2Char"/>
          <w:rFonts w:hint="cs"/>
          <w:rtl/>
        </w:rPr>
        <w:t>،</w:t>
      </w:r>
      <w:r w:rsidRPr="008F395F">
        <w:rPr>
          <w:rStyle w:val="libBold2Char"/>
          <w:rFonts w:hint="cs"/>
          <w:rtl/>
        </w:rPr>
        <w:t xml:space="preserve"> إنّما أحبّنا لله ورسوله</w:t>
      </w:r>
      <w:r w:rsidR="00BC65C5" w:rsidRPr="008F395F">
        <w:rPr>
          <w:rStyle w:val="libBold2Char"/>
          <w:rFonts w:hint="cs"/>
          <w:rtl/>
        </w:rPr>
        <w:t>،</w:t>
      </w:r>
      <w:r w:rsidRPr="008F395F">
        <w:rPr>
          <w:rStyle w:val="libBold2Char"/>
          <w:rFonts w:hint="cs"/>
          <w:rtl/>
        </w:rPr>
        <w:t xml:space="preserve"> فمَنْ أحبّنا جاء معنا يوم القيامة كهاتين</w:t>
      </w:r>
      <w:r w:rsidR="00E62BCA">
        <w:rPr>
          <w:rFonts w:hint="cs"/>
          <w:rtl/>
        </w:rPr>
        <w:t xml:space="preserve"> - </w:t>
      </w:r>
      <w:r w:rsidRPr="008F395F">
        <w:rPr>
          <w:rFonts w:hint="cs"/>
          <w:rtl/>
        </w:rPr>
        <w:t>وقرن بين سبابتيه</w:t>
      </w:r>
      <w:r w:rsidR="00E62BCA">
        <w:rPr>
          <w:rFonts w:hint="cs"/>
          <w:rtl/>
        </w:rPr>
        <w:t xml:space="preserve"> -</w:t>
      </w:r>
      <w:r w:rsidR="005566C3">
        <w:rP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تأمّل</w:t>
      </w:r>
      <w:r w:rsidR="00BC65C5">
        <w:rPr>
          <w:rFonts w:hint="cs"/>
          <w:rtl/>
        </w:rPr>
        <w:t>،</w:t>
      </w:r>
      <w:r>
        <w:rPr>
          <w:rFonts w:hint="cs"/>
          <w:rtl/>
        </w:rPr>
        <w:t xml:space="preserve"> إنّها لا تحتاج إلى طويل الشرح وكثير التفريع والتفصيل رغم أنّها تستوعب ذلك</w:t>
      </w:r>
      <w:r w:rsidR="00BC65C5">
        <w:rPr>
          <w:rFonts w:hint="cs"/>
          <w:rtl/>
        </w:rPr>
        <w:t>؛</w:t>
      </w:r>
      <w:r>
        <w:rPr>
          <w:rFonts w:hint="cs"/>
          <w:rtl/>
        </w:rPr>
        <w:t xml:space="preserve"> فإنّ الحبّ والوِدّ يجب أن يكون خالصاً مخلصاً لوجه الله وليس لأيّ قرابة نسبيّة أو خدمة دنيويّة</w:t>
      </w:r>
      <w:r w:rsidR="00BC65C5">
        <w:rPr>
          <w:rFonts w:hint="cs"/>
          <w:rtl/>
        </w:rPr>
        <w:t>،</w:t>
      </w:r>
      <w:r>
        <w:rPr>
          <w:rFonts w:hint="cs"/>
          <w:rtl/>
        </w:rPr>
        <w:t xml:space="preserve"> والفاعل لها فإنّه سيُحشر معهم في يوم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أعلام الدين / 460</w:t>
      </w:r>
      <w:r w:rsidR="00BC65C5">
        <w:rPr>
          <w:rFonts w:hint="cs"/>
          <w:rtl/>
        </w:rPr>
        <w:t>.</w:t>
      </w:r>
    </w:p>
    <w:p w:rsidR="00BC65C5" w:rsidRDefault="00BC65C5" w:rsidP="00BC65C5">
      <w:pPr>
        <w:pStyle w:val="libNormal"/>
      </w:pPr>
      <w:r>
        <w:rPr>
          <w:rtl/>
        </w:rPr>
        <w:br w:type="page"/>
      </w:r>
    </w:p>
    <w:p w:rsidR="00874690" w:rsidRDefault="00874690" w:rsidP="00C34FF3">
      <w:pPr>
        <w:pStyle w:val="libNormal0"/>
        <w:rPr>
          <w:rtl/>
        </w:rPr>
      </w:pPr>
      <w:r w:rsidRPr="008F395F">
        <w:rPr>
          <w:rFonts w:hint="cs"/>
          <w:rtl/>
        </w:rPr>
        <w:lastRenderedPageBreak/>
        <w:t>القيامة</w:t>
      </w:r>
      <w:r w:rsidR="00BC65C5" w:rsidRPr="008F395F">
        <w:rPr>
          <w:rFonts w:hint="cs"/>
          <w:rtl/>
        </w:rPr>
        <w:t>،</w:t>
      </w:r>
      <w:r w:rsidRPr="008F395F">
        <w:rPr>
          <w:rFonts w:hint="cs"/>
          <w:rtl/>
        </w:rPr>
        <w:t xml:space="preserve"> ورسول الله </w:t>
      </w:r>
      <w:r w:rsidR="00E01386" w:rsidRPr="00E01386">
        <w:rPr>
          <w:rStyle w:val="libAlaemChar"/>
          <w:rFonts w:hint="cs"/>
          <w:rtl/>
        </w:rPr>
        <w:t>صلى‌الله‌عليه‌وآله</w:t>
      </w:r>
      <w:r w:rsidRPr="008F395F">
        <w:rPr>
          <w:rFonts w:hint="cs"/>
          <w:rtl/>
        </w:rPr>
        <w:t xml:space="preserve"> يقول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المرءُ يُحشر مع مَنْ أحب</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وفي حديث آخر عن المعصوم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أليس الدين كُله الحبَّ في اللهِ</w:t>
      </w:r>
      <w:r w:rsidR="00BC65C5" w:rsidRPr="008F395F">
        <w:rPr>
          <w:rStyle w:val="libBold2Char"/>
          <w:rFonts w:hint="cs"/>
          <w:rtl/>
        </w:rPr>
        <w:t>،</w:t>
      </w:r>
      <w:r w:rsidRPr="008F395F">
        <w:rPr>
          <w:rStyle w:val="libBold2Char"/>
          <w:rFonts w:hint="cs"/>
          <w:rtl/>
        </w:rPr>
        <w:t xml:space="preserve"> والبغض في الله</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وذلك لأنّ الحبّ في الله ولله يأتي نقيّاً دون شوائب</w:t>
      </w:r>
      <w:r w:rsidR="00BC65C5" w:rsidRPr="008F395F">
        <w:rPr>
          <w:rFonts w:hint="cs"/>
          <w:rtl/>
        </w:rPr>
        <w:t>،</w:t>
      </w:r>
      <w:r w:rsidRPr="008F395F">
        <w:rPr>
          <w:rFonts w:hint="cs"/>
          <w:rtl/>
        </w:rPr>
        <w:t xml:space="preserve"> أمّا حبّ الدنيا فإنّه كالدنيا فيه من القاذورات والأوساخ المعنوية الشيء الكثير</w:t>
      </w:r>
      <w:r w:rsidR="00BC65C5" w:rsidRPr="008F395F">
        <w:rPr>
          <w:rFonts w:hint="cs"/>
          <w:rtl/>
        </w:rPr>
        <w:t>،</w:t>
      </w:r>
      <w:r w:rsidRPr="008F395F">
        <w:rPr>
          <w:rFonts w:hint="cs"/>
          <w:rtl/>
        </w:rPr>
        <w:t xml:space="preserve"> وفي رواية للإمام الحسين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 xml:space="preserve">مَنْ أحبّنا لله وردنا نحن وهو على نبينا </w:t>
      </w:r>
      <w:r w:rsidR="00E01386" w:rsidRPr="00E01386">
        <w:rPr>
          <w:rStyle w:val="libAlaemChar"/>
          <w:rFonts w:hint="cs"/>
          <w:rtl/>
        </w:rPr>
        <w:t>صلى‌الله‌عليه‌وآله</w:t>
      </w:r>
      <w:r w:rsidRPr="008F395F">
        <w:rPr>
          <w:rStyle w:val="libBold2Char"/>
          <w:rFonts w:hint="cs"/>
          <w:rtl/>
        </w:rPr>
        <w:t xml:space="preserve"> هكذا</w:t>
      </w:r>
      <w:r w:rsidR="00E62BCA">
        <w:rPr>
          <w:rFonts w:hint="cs"/>
          <w:rtl/>
        </w:rPr>
        <w:t xml:space="preserve"> - </w:t>
      </w:r>
      <w:r w:rsidRPr="008F395F">
        <w:rPr>
          <w:rFonts w:hint="cs"/>
          <w:rtl/>
        </w:rPr>
        <w:t>وضمّ إصبعيه</w:t>
      </w:r>
      <w:r w:rsidR="00E62BCA">
        <w:rPr>
          <w:rFonts w:hint="cs"/>
          <w:rtl/>
        </w:rPr>
        <w:t xml:space="preserve"> -</w:t>
      </w:r>
      <w:r w:rsidR="00BC65C5" w:rsidRPr="008F395F">
        <w:rPr>
          <w:rFonts w:hint="cs"/>
          <w:rtl/>
        </w:rPr>
        <w:t>،</w:t>
      </w:r>
      <w:r w:rsidRPr="008F395F">
        <w:rPr>
          <w:rStyle w:val="libBold2Char"/>
          <w:rFonts w:hint="cs"/>
          <w:rtl/>
        </w:rPr>
        <w:t xml:space="preserve"> ومَنْ أحبّنا للدنيا فإنّ الدنيا لتسع البرّ والفاجر</w:t>
      </w:r>
      <w:r w:rsidR="00BC65C5" w:rsidRPr="008F395F">
        <w:rPr>
          <w:rStyle w:val="libBold2Char"/>
          <w:rFonts w:hint="cs"/>
          <w:rtl/>
        </w:rPr>
        <w:t>،</w:t>
      </w:r>
      <w:r w:rsidRPr="008F395F">
        <w:rPr>
          <w:rStyle w:val="libBold2Char"/>
          <w:rFonts w:hint="cs"/>
          <w:rtl/>
        </w:rPr>
        <w:t xml:space="preserve"> فإنّه إذا قام قائم العدل وسع عدله البرّ والفاجر</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Pr>
          <w:rFonts w:hint="cs"/>
          <w:rtl/>
        </w:rPr>
        <w:t>عليك يا عزيزي ليس بالحبّ فقط</w:t>
      </w:r>
      <w:r w:rsidR="00BC65C5">
        <w:rPr>
          <w:rFonts w:hint="cs"/>
          <w:rtl/>
        </w:rPr>
        <w:t>،</w:t>
      </w:r>
      <w:r>
        <w:rPr>
          <w:rFonts w:hint="cs"/>
          <w:rtl/>
        </w:rPr>
        <w:t xml:space="preserve"> بل بالطاعة والاقتداء بأئمّتك من أهل البيت </w:t>
      </w:r>
      <w:r w:rsidR="00E01386" w:rsidRPr="00E01386">
        <w:rPr>
          <w:rStyle w:val="libAlaemChar"/>
          <w:rFonts w:hint="cs"/>
          <w:rtl/>
        </w:rPr>
        <w:t>عليهم‌السلام</w:t>
      </w:r>
      <w:r w:rsidR="00BC65C5">
        <w:rPr>
          <w:rFonts w:hint="cs"/>
          <w:rtl/>
        </w:rPr>
        <w:t>،</w:t>
      </w:r>
      <w:r>
        <w:rPr>
          <w:rFonts w:hint="cs"/>
          <w:rtl/>
        </w:rPr>
        <w:t xml:space="preserve"> والإمام الحسين </w:t>
      </w:r>
      <w:r w:rsidR="00E01386" w:rsidRPr="00E01386">
        <w:rPr>
          <w:rStyle w:val="libAlaemChar"/>
          <w:rFonts w:hint="cs"/>
          <w:rtl/>
        </w:rPr>
        <w:t>عليه‌السلام</w:t>
      </w:r>
      <w:r>
        <w:rPr>
          <w:rFonts w:hint="cs"/>
          <w:rtl/>
        </w:rPr>
        <w:t xml:space="preserve"> عليك أن تعرفه وتعشقه وتطيعه في كلّ ما أمركَ به الشرع المقدّس</w:t>
      </w:r>
      <w:r w:rsidR="00BC65C5">
        <w:rPr>
          <w:rFonts w:hint="cs"/>
          <w:rtl/>
        </w:rPr>
        <w:t>،</w:t>
      </w:r>
      <w:r>
        <w:rPr>
          <w:rFonts w:hint="cs"/>
          <w:rtl/>
        </w:rPr>
        <w:t xml:space="preserve"> وإلاّ كنت مدّعياً للحبّ والولاء ولست صادقاً في قولك إذا لم يقترن بالأفعال</w:t>
      </w:r>
      <w:r w:rsidR="00BC65C5">
        <w:rPr>
          <w:rFonts w:hint="cs"/>
          <w:rtl/>
        </w:rPr>
        <w:t>.</w:t>
      </w:r>
    </w:p>
    <w:p w:rsidR="00874690" w:rsidRDefault="00874690" w:rsidP="008F395F">
      <w:pPr>
        <w:pStyle w:val="libNormal"/>
        <w:rPr>
          <w:rtl/>
        </w:rPr>
      </w:pPr>
      <w:r>
        <w:rPr>
          <w:rFonts w:hint="cs"/>
          <w:rtl/>
        </w:rPr>
        <w:t xml:space="preserve">وللإمام الحسين </w:t>
      </w:r>
      <w:r w:rsidR="00E01386" w:rsidRPr="00E01386">
        <w:rPr>
          <w:rStyle w:val="libAlaemChar"/>
          <w:rFonts w:hint="cs"/>
          <w:rtl/>
        </w:rPr>
        <w:t>عليه‌السلام</w:t>
      </w:r>
      <w:r>
        <w:rPr>
          <w:rFonts w:hint="cs"/>
          <w:rtl/>
        </w:rPr>
        <w:t xml:space="preserve"> الكثير من الخطب التي تُعلن عن هذا المنهج النوراني الصريح</w:t>
      </w:r>
      <w:r w:rsidR="00BC65C5">
        <w:rPr>
          <w:rFonts w:hint="cs"/>
          <w:rtl/>
        </w:rPr>
        <w:t>،</w:t>
      </w:r>
      <w:r>
        <w:rPr>
          <w:rFonts w:hint="cs"/>
          <w:rtl/>
        </w:rPr>
        <w:t xml:space="preserve"> أعلنها الإمام </w:t>
      </w:r>
      <w:r w:rsidR="00E01386" w:rsidRPr="00E01386">
        <w:rPr>
          <w:rStyle w:val="libAlaemChar"/>
          <w:rFonts w:hint="cs"/>
          <w:rtl/>
        </w:rPr>
        <w:t>عليه‌السلام</w:t>
      </w:r>
      <w:r>
        <w:rPr>
          <w:rFonts w:hint="cs"/>
          <w:rtl/>
        </w:rPr>
        <w:t xml:space="preserve"> على رؤوس الأشهاد</w:t>
      </w:r>
      <w:r w:rsidR="00BC65C5">
        <w:rPr>
          <w:rFonts w:hint="cs"/>
          <w:rtl/>
        </w:rPr>
        <w:t>،</w:t>
      </w:r>
      <w:r>
        <w:rPr>
          <w:rFonts w:hint="cs"/>
          <w:rtl/>
        </w:rPr>
        <w:t xml:space="preserve"> وأمام الجيش الأموي كلّه</w:t>
      </w:r>
      <w:r w:rsidR="00BC65C5">
        <w:rPr>
          <w:rFonts w:hint="cs"/>
          <w:rtl/>
        </w:rPr>
        <w:t>،</w:t>
      </w:r>
      <w:r>
        <w:rPr>
          <w:rFonts w:hint="cs"/>
          <w:rtl/>
        </w:rPr>
        <w:t xml:space="preserve"> وقبل ذلك أمام الملك الأوّل للدولة الأمويّة معاوية بن أبي سفيان</w:t>
      </w:r>
      <w:r w:rsidR="00BC65C5">
        <w:rPr>
          <w:rFonts w:hint="cs"/>
          <w:rtl/>
        </w:rPr>
        <w:t>،</w:t>
      </w:r>
      <w:r>
        <w:rPr>
          <w:rFonts w:hint="cs"/>
          <w:rtl/>
        </w:rPr>
        <w:t xml:space="preserve"> وكم هي قصص الإمام مع ذلك الرجل الحاكم لأكبر دولة في العالم لذلك العصر</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بحار الأنوار 66 / 80</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مستدرك الوسائل 15 / 128</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أمالي الشيخ الطوسي 1 / 259</w:t>
      </w:r>
      <w:r w:rsidR="00BC65C5">
        <w:rPr>
          <w:rFonts w:hint="cs"/>
          <w:rtl/>
        </w:rPr>
        <w:t>.</w:t>
      </w:r>
    </w:p>
    <w:p w:rsidR="00BC65C5" w:rsidRDefault="00BC65C5" w:rsidP="00BC65C5">
      <w:pPr>
        <w:pStyle w:val="libNormal"/>
      </w:pPr>
      <w:r>
        <w:rPr>
          <w:rtl/>
        </w:rPr>
        <w:br w:type="page"/>
      </w:r>
    </w:p>
    <w:p w:rsidR="00874690" w:rsidRDefault="00874690" w:rsidP="00E62BCA">
      <w:pPr>
        <w:pStyle w:val="Heading3"/>
        <w:rPr>
          <w:rtl/>
        </w:rPr>
      </w:pPr>
      <w:bookmarkStart w:id="55" w:name="_Toc382826921"/>
      <w:r>
        <w:rPr>
          <w:rFonts w:hint="cs"/>
          <w:rtl/>
        </w:rPr>
        <w:lastRenderedPageBreak/>
        <w:t xml:space="preserve">طاعة الحسين </w:t>
      </w:r>
      <w:r w:rsidR="00E01386" w:rsidRPr="00E01386">
        <w:rPr>
          <w:rStyle w:val="libAlaemChar"/>
          <w:rFonts w:hint="cs"/>
          <w:rtl/>
        </w:rPr>
        <w:t>عليه‌السلام</w:t>
      </w:r>
      <w:r>
        <w:rPr>
          <w:rFonts w:hint="cs"/>
          <w:rtl/>
        </w:rPr>
        <w:t xml:space="preserve"> مفروضة</w:t>
      </w:r>
      <w:bookmarkEnd w:id="55"/>
    </w:p>
    <w:p w:rsidR="00874690" w:rsidRDefault="00874690" w:rsidP="008F395F">
      <w:pPr>
        <w:pStyle w:val="libNormal"/>
        <w:rPr>
          <w:rtl/>
        </w:rPr>
      </w:pPr>
      <w:r>
        <w:rPr>
          <w:rFonts w:hint="cs"/>
          <w:rtl/>
        </w:rPr>
        <w:t>عن موسى بن عقبة أنّه قال</w:t>
      </w:r>
      <w:r w:rsidR="00BC65C5">
        <w:rPr>
          <w:rFonts w:hint="cs"/>
          <w:rtl/>
        </w:rPr>
        <w:t>:</w:t>
      </w:r>
      <w:r>
        <w:rPr>
          <w:rFonts w:hint="cs"/>
          <w:rtl/>
        </w:rPr>
        <w:t xml:space="preserve"> لقد قيل لمعاوية أنّ الناس قد رموا أبصارهم إلى الحسين </w:t>
      </w:r>
      <w:r w:rsidR="00E01386" w:rsidRPr="00E01386">
        <w:rPr>
          <w:rStyle w:val="libAlaemChar"/>
          <w:rFonts w:hint="cs"/>
          <w:rtl/>
        </w:rPr>
        <w:t>عليه‌السلام</w:t>
      </w:r>
      <w:r w:rsidR="00BC65C5">
        <w:rPr>
          <w:rFonts w:hint="cs"/>
          <w:rtl/>
        </w:rPr>
        <w:t>،</w:t>
      </w:r>
      <w:r>
        <w:rPr>
          <w:rFonts w:hint="cs"/>
          <w:rtl/>
        </w:rPr>
        <w:t xml:space="preserve"> فلو قد أمرته أن يصعد المنبر فيخطب</w:t>
      </w:r>
      <w:r w:rsidR="00BC65C5">
        <w:rPr>
          <w:rFonts w:hint="cs"/>
          <w:rtl/>
        </w:rPr>
        <w:t>؛</w:t>
      </w:r>
      <w:r>
        <w:rPr>
          <w:rFonts w:hint="cs"/>
          <w:rtl/>
        </w:rPr>
        <w:t xml:space="preserve"> فإنّ فيه حصراً وفي لسانه كلالة</w:t>
      </w:r>
      <w:r w:rsidR="00BC65C5">
        <w:rPr>
          <w:rFonts w:hint="cs"/>
          <w:rtl/>
        </w:rPr>
        <w:t>.</w:t>
      </w:r>
    </w:p>
    <w:p w:rsidR="00874690" w:rsidRDefault="00874690" w:rsidP="008F395F">
      <w:pPr>
        <w:pStyle w:val="libNormal"/>
        <w:rPr>
          <w:rtl/>
        </w:rPr>
      </w:pPr>
      <w:r>
        <w:rPr>
          <w:rFonts w:hint="cs"/>
          <w:rtl/>
        </w:rPr>
        <w:t>فقال لهم معاوية</w:t>
      </w:r>
      <w:r w:rsidR="00BC65C5">
        <w:rPr>
          <w:rFonts w:hint="cs"/>
          <w:rtl/>
        </w:rPr>
        <w:t>:</w:t>
      </w:r>
      <w:r>
        <w:rPr>
          <w:rFonts w:hint="cs"/>
          <w:rtl/>
        </w:rPr>
        <w:t xml:space="preserve"> قد ظنّنا ذلك بالحسن</w:t>
      </w:r>
      <w:r w:rsidR="00BC65C5">
        <w:rPr>
          <w:rFonts w:hint="cs"/>
          <w:rtl/>
        </w:rPr>
        <w:t>،</w:t>
      </w:r>
      <w:r>
        <w:rPr>
          <w:rFonts w:hint="cs"/>
          <w:rtl/>
        </w:rPr>
        <w:t xml:space="preserve"> فلم يزل حتّى عظم في أعين الناس وفضحنا</w:t>
      </w:r>
      <w:r w:rsidR="00BC65C5">
        <w:rPr>
          <w:rFonts w:hint="cs"/>
          <w:rtl/>
        </w:rPr>
        <w:t>.</w:t>
      </w:r>
    </w:p>
    <w:p w:rsidR="00874690" w:rsidRDefault="00874690" w:rsidP="008F395F">
      <w:pPr>
        <w:pStyle w:val="libNormal"/>
        <w:rPr>
          <w:rtl/>
        </w:rPr>
      </w:pPr>
      <w:r>
        <w:rPr>
          <w:rFonts w:hint="cs"/>
          <w:rtl/>
        </w:rPr>
        <w:t xml:space="preserve">فلم يزالوا به حتّى قال للحسين </w:t>
      </w:r>
      <w:r w:rsidR="00E01386" w:rsidRPr="00E01386">
        <w:rPr>
          <w:rStyle w:val="libAlaemChar"/>
          <w:rFonts w:hint="cs"/>
          <w:rtl/>
        </w:rPr>
        <w:t>عليه‌السلام</w:t>
      </w:r>
      <w:r w:rsidR="00BC65C5">
        <w:rPr>
          <w:rFonts w:hint="cs"/>
          <w:rtl/>
        </w:rPr>
        <w:t>:</w:t>
      </w:r>
      <w:r>
        <w:rPr>
          <w:rFonts w:hint="cs"/>
          <w:rtl/>
        </w:rPr>
        <w:t xml:space="preserve"> يا أبا عبد الله</w:t>
      </w:r>
      <w:r w:rsidR="00BC65C5">
        <w:rPr>
          <w:rFonts w:hint="cs"/>
          <w:rtl/>
        </w:rPr>
        <w:t>،</w:t>
      </w:r>
      <w:r>
        <w:rPr>
          <w:rFonts w:hint="cs"/>
          <w:rtl/>
        </w:rPr>
        <w:t xml:space="preserve"> لو صعدت المنبر فخطبت</w:t>
      </w:r>
      <w:r w:rsidR="00BC65C5">
        <w:rPr>
          <w:rFonts w:hint="cs"/>
          <w:rtl/>
        </w:rPr>
        <w:t>.</w:t>
      </w:r>
      <w:r>
        <w:rPr>
          <w:rFonts w:hint="cs"/>
          <w:rtl/>
        </w:rPr>
        <w:t xml:space="preserve"> </w:t>
      </w:r>
    </w:p>
    <w:p w:rsidR="00874690" w:rsidRDefault="00874690" w:rsidP="008F395F">
      <w:pPr>
        <w:pStyle w:val="libNormal"/>
        <w:rPr>
          <w:rtl/>
        </w:rPr>
      </w:pPr>
      <w:r>
        <w:rPr>
          <w:rFonts w:hint="cs"/>
          <w:rtl/>
        </w:rPr>
        <w:t xml:space="preserve">فصعد الحسين </w:t>
      </w:r>
      <w:r w:rsidR="00E01386" w:rsidRPr="00E01386">
        <w:rPr>
          <w:rStyle w:val="libAlaemChar"/>
          <w:rFonts w:hint="cs"/>
          <w:rtl/>
        </w:rPr>
        <w:t>عليه‌السلام</w:t>
      </w:r>
      <w:r>
        <w:rPr>
          <w:rFonts w:hint="cs"/>
          <w:rtl/>
        </w:rPr>
        <w:t xml:space="preserve"> على المنبر فَحَمَدَ اللهَ وأثنى عليه</w:t>
      </w:r>
      <w:r w:rsidR="00BC65C5">
        <w:rPr>
          <w:rFonts w:hint="cs"/>
          <w:rtl/>
        </w:rPr>
        <w:t>،</w:t>
      </w:r>
      <w:r>
        <w:rPr>
          <w:rFonts w:hint="cs"/>
          <w:rtl/>
        </w:rPr>
        <w:t xml:space="preserve"> وصلّى على النبيِّ </w:t>
      </w:r>
      <w:r w:rsidR="00E01386" w:rsidRPr="00E01386">
        <w:rPr>
          <w:rStyle w:val="libAlaemChar"/>
          <w:rFonts w:hint="cs"/>
          <w:rtl/>
        </w:rPr>
        <w:t>صلى‌الله‌عليه‌وآله</w:t>
      </w:r>
      <w:r w:rsidR="00BC65C5">
        <w:rPr>
          <w:rFonts w:hint="cs"/>
          <w:rtl/>
        </w:rPr>
        <w:t>،</w:t>
      </w:r>
      <w:r>
        <w:rPr>
          <w:rFonts w:hint="cs"/>
          <w:rtl/>
        </w:rPr>
        <w:t xml:space="preserve"> فسمع رجلاً يقول</w:t>
      </w:r>
      <w:r w:rsidR="00BC65C5">
        <w:rPr>
          <w:rFonts w:hint="cs"/>
          <w:rtl/>
        </w:rPr>
        <w:t>:</w:t>
      </w:r>
      <w:r>
        <w:rPr>
          <w:rFonts w:hint="cs"/>
          <w:rtl/>
        </w:rPr>
        <w:t xml:space="preserve"> مَنْ هذا الذي يخطب</w:t>
      </w:r>
      <w:r w:rsidR="00BC65C5">
        <w:rPr>
          <w:rFonts w:hint="cs"/>
          <w:rtl/>
        </w:rPr>
        <w:t>؟</w:t>
      </w:r>
    </w:p>
    <w:p w:rsidR="00874690" w:rsidRDefault="00874690" w:rsidP="008F395F">
      <w:pPr>
        <w:pStyle w:val="libNormal"/>
        <w:rPr>
          <w:rtl/>
        </w:rPr>
      </w:pPr>
      <w:r w:rsidRPr="008F395F">
        <w:rPr>
          <w:rFonts w:hint="cs"/>
          <w:rtl/>
        </w:rPr>
        <w:t xml:space="preserve">فقال الحسين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نحنُ حزبُ الله الغالبون</w:t>
      </w:r>
      <w:r w:rsidR="00BC65C5" w:rsidRPr="008F395F">
        <w:rPr>
          <w:rStyle w:val="libBold2Char"/>
          <w:rFonts w:hint="cs"/>
          <w:rtl/>
        </w:rPr>
        <w:t>،</w:t>
      </w:r>
      <w:r w:rsidRPr="008F395F">
        <w:rPr>
          <w:rStyle w:val="libBold2Char"/>
          <w:rFonts w:hint="cs"/>
          <w:rtl/>
        </w:rPr>
        <w:t xml:space="preserve"> وعترة رسول الله </w:t>
      </w:r>
      <w:r w:rsidR="00E01386" w:rsidRPr="00E01386">
        <w:rPr>
          <w:rStyle w:val="libAlaemChar"/>
          <w:rFonts w:hint="cs"/>
          <w:rtl/>
        </w:rPr>
        <w:t>صلى‌الله‌عليه‌وآله</w:t>
      </w:r>
      <w:r w:rsidRPr="008F395F">
        <w:rPr>
          <w:rStyle w:val="libBold2Char"/>
          <w:rFonts w:hint="cs"/>
          <w:rtl/>
        </w:rPr>
        <w:t xml:space="preserve"> الأقربون</w:t>
      </w:r>
      <w:r w:rsidR="00BC65C5" w:rsidRPr="008F395F">
        <w:rPr>
          <w:rStyle w:val="libBold2Char"/>
          <w:rFonts w:hint="cs"/>
          <w:rtl/>
        </w:rPr>
        <w:t>،</w:t>
      </w:r>
      <w:r w:rsidRPr="008F395F">
        <w:rPr>
          <w:rStyle w:val="libBold2Char"/>
          <w:rFonts w:hint="cs"/>
          <w:rtl/>
        </w:rPr>
        <w:t xml:space="preserve"> وأهل بيته الطيّبون</w:t>
      </w:r>
      <w:r w:rsidR="00BC65C5" w:rsidRPr="008F395F">
        <w:rPr>
          <w:rStyle w:val="libBold2Char"/>
          <w:rFonts w:hint="cs"/>
          <w:rtl/>
        </w:rPr>
        <w:t>،</w:t>
      </w:r>
      <w:r w:rsidRPr="008F395F">
        <w:rPr>
          <w:rStyle w:val="libBold2Char"/>
          <w:rFonts w:hint="cs"/>
          <w:rtl/>
        </w:rPr>
        <w:t xml:space="preserve"> وأحد الثقلين الذين جعلنا رسول الله </w:t>
      </w:r>
      <w:r w:rsidR="00E01386" w:rsidRPr="00E01386">
        <w:rPr>
          <w:rStyle w:val="libAlaemChar"/>
          <w:rFonts w:hint="cs"/>
          <w:rtl/>
        </w:rPr>
        <w:t>صلى‌الله‌عليه‌وآله</w:t>
      </w:r>
      <w:r w:rsidRPr="008F395F">
        <w:rPr>
          <w:rStyle w:val="libBold2Char"/>
          <w:rFonts w:hint="cs"/>
          <w:rtl/>
        </w:rPr>
        <w:t xml:space="preserve"> ثاني كتاب الله تبارك وتعالى الذي فيه تفصيل كلُّ شيء</w:t>
      </w:r>
      <w:r w:rsidR="00BC65C5" w:rsidRPr="008F395F">
        <w:rPr>
          <w:rStyle w:val="libBold2Char"/>
          <w:rFonts w:hint="cs"/>
          <w:rtl/>
        </w:rPr>
        <w:t>،</w:t>
      </w:r>
      <w:r w:rsidRPr="008F395F">
        <w:rPr>
          <w:rStyle w:val="libBold2Char"/>
          <w:rFonts w:hint="cs"/>
          <w:rtl/>
        </w:rPr>
        <w:t xml:space="preserve"> لا يأتيه الباطل من بين يديه ولا من خلفه</w:t>
      </w:r>
      <w:r w:rsidR="00BC65C5" w:rsidRPr="008F395F">
        <w:rPr>
          <w:rStyle w:val="libBold2Char"/>
          <w:rFonts w:hint="cs"/>
          <w:rtl/>
        </w:rPr>
        <w:t>،</w:t>
      </w:r>
      <w:r w:rsidRPr="008F395F">
        <w:rPr>
          <w:rStyle w:val="libBold2Char"/>
          <w:rFonts w:hint="cs"/>
          <w:rtl/>
        </w:rPr>
        <w:t xml:space="preserve"> والمعوّل علينا في تفسيره</w:t>
      </w:r>
      <w:r w:rsidR="00BC65C5" w:rsidRPr="008F395F">
        <w:rPr>
          <w:rStyle w:val="libBold2Char"/>
          <w:rFonts w:hint="cs"/>
          <w:rtl/>
        </w:rPr>
        <w:t>،</w:t>
      </w:r>
      <w:r w:rsidRPr="008F395F">
        <w:rPr>
          <w:rStyle w:val="libBold2Char"/>
          <w:rFonts w:hint="cs"/>
          <w:rtl/>
        </w:rPr>
        <w:t xml:space="preserve"> ولا يُبطئنا تأويله</w:t>
      </w:r>
      <w:r w:rsidR="00BC65C5" w:rsidRPr="008F395F">
        <w:rPr>
          <w:rStyle w:val="libBold2Char"/>
          <w:rFonts w:hint="cs"/>
          <w:rtl/>
        </w:rPr>
        <w:t>،</w:t>
      </w:r>
      <w:r w:rsidRPr="008F395F">
        <w:rPr>
          <w:rStyle w:val="libBold2Char"/>
          <w:rFonts w:hint="cs"/>
          <w:rtl/>
        </w:rPr>
        <w:t xml:space="preserve"> بل نتّبع حقائقه</w:t>
      </w:r>
      <w:r w:rsidR="00BC65C5" w:rsidRPr="008F395F">
        <w:rPr>
          <w:rStyle w:val="libBold2Char"/>
          <w:rFonts w:hint="cs"/>
          <w:rtl/>
        </w:rPr>
        <w:t>،</w:t>
      </w:r>
      <w:r w:rsidRPr="008F395F">
        <w:rPr>
          <w:rStyle w:val="libBold2Char"/>
          <w:rFonts w:hint="cs"/>
          <w:rtl/>
        </w:rPr>
        <w:t xml:space="preserve"> فأطيعونا</w:t>
      </w:r>
      <w:r w:rsidR="00BC65C5" w:rsidRPr="008F395F">
        <w:rPr>
          <w:rStyle w:val="libBold2Char"/>
          <w:rFonts w:hint="cs"/>
          <w:rtl/>
        </w:rPr>
        <w:t>؛</w:t>
      </w:r>
      <w:r w:rsidRPr="008F395F">
        <w:rPr>
          <w:rStyle w:val="libBold2Char"/>
          <w:rFonts w:hint="cs"/>
          <w:rtl/>
        </w:rPr>
        <w:t xml:space="preserve"> فإنّ طاعتنا مفروضةٌ</w:t>
      </w:r>
      <w:r w:rsidR="00BC65C5" w:rsidRPr="008F395F">
        <w:rPr>
          <w:rStyle w:val="libBold2Char"/>
          <w:rFonts w:hint="cs"/>
          <w:rtl/>
        </w:rPr>
        <w:t>،</w:t>
      </w:r>
      <w:r w:rsidRPr="008F395F">
        <w:rPr>
          <w:rStyle w:val="libBold2Char"/>
          <w:rFonts w:hint="cs"/>
          <w:rtl/>
        </w:rPr>
        <w:t xml:space="preserve"> إذ كانت بطاعة الله ورسوله مقرونة</w:t>
      </w:r>
      <w:r w:rsidR="00BC65C5" w:rsidRPr="008F395F">
        <w:rPr>
          <w:rStyle w:val="libBold2Char"/>
          <w:rFonts w:hint="cs"/>
          <w:rtl/>
        </w:rPr>
        <w:t>،</w:t>
      </w:r>
      <w:r w:rsidRPr="008F395F">
        <w:rPr>
          <w:rStyle w:val="libBold2Char"/>
          <w:rFonts w:hint="cs"/>
          <w:rtl/>
        </w:rPr>
        <w:t xml:space="preserve"> قال الله عزّ وجلّ</w:t>
      </w:r>
      <w:r w:rsidR="00BC65C5" w:rsidRPr="008F395F">
        <w:rPr>
          <w:rStyle w:val="libBold2Char"/>
          <w:rFonts w:hint="cs"/>
          <w:rtl/>
        </w:rPr>
        <w:t>:</w:t>
      </w:r>
      <w:r w:rsidRPr="008F395F">
        <w:rPr>
          <w:rStyle w:val="libBold2Char"/>
          <w:rFonts w:hint="cs"/>
          <w:rtl/>
        </w:rPr>
        <w:t xml:space="preserve"> </w:t>
      </w:r>
      <w:r w:rsidRPr="00AA52A0">
        <w:rPr>
          <w:rStyle w:val="libAlaemChar"/>
          <w:rFonts w:hint="cs"/>
          <w:rtl/>
        </w:rPr>
        <w:t>(</w:t>
      </w:r>
      <w:r w:rsidRPr="00BC65C5">
        <w:rPr>
          <w:rStyle w:val="libAieChar"/>
          <w:rFonts w:hint="cs"/>
          <w:rtl/>
        </w:rPr>
        <w:t xml:space="preserve"> أَطِيعُوا ا</w:t>
      </w:r>
      <w:r w:rsidR="00BC65C5" w:rsidRPr="00BC65C5">
        <w:rPr>
          <w:rStyle w:val="libAieChar"/>
          <w:rFonts w:hint="cs"/>
          <w:rtl/>
        </w:rPr>
        <w:t>لله</w:t>
      </w:r>
      <w:r w:rsidRPr="00BC65C5">
        <w:rPr>
          <w:rStyle w:val="libAieChar"/>
          <w:rFonts w:hint="cs"/>
          <w:rtl/>
        </w:rPr>
        <w:t>َ وَأَطِيعُوا الرَّسُولَ وَأُولِي الأَمْرِ مِنْكُمْ فَإِنْ تَنَازَعْتُمْ فِي شَيْءٍ فَرُدُّوهُ إِلَى ا</w:t>
      </w:r>
      <w:r w:rsidR="00BC65C5" w:rsidRPr="00BC65C5">
        <w:rPr>
          <w:rStyle w:val="libAieChar"/>
          <w:rFonts w:hint="cs"/>
          <w:rtl/>
        </w:rPr>
        <w:t>لله</w:t>
      </w:r>
      <w:r w:rsidRPr="00BC65C5">
        <w:rPr>
          <w:rStyle w:val="libAieChar"/>
          <w:rFonts w:hint="cs"/>
          <w:rtl/>
        </w:rPr>
        <w:t xml:space="preserve">ِ وَالرَّسُولِ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Style w:val="libBold2Char"/>
          <w:rFonts w:hint="cs"/>
          <w:rtl/>
        </w:rPr>
        <w:t xml:space="preserve"> وقال</w:t>
      </w:r>
      <w:r w:rsidR="00BC65C5" w:rsidRPr="008F395F">
        <w:rPr>
          <w:rStyle w:val="libBold2Cha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وَلَوْ رَدُّوهُ إِلَى الرَّسُولِ وَإِلَى أُولِي الأَمْرِ مِنْهُمْ لَعَلِمَهُ الَّذِينَ يَسْتَنْبِطُونَهُ مِنْهُمْ</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النساء / 59</w:t>
      </w:r>
      <w:r w:rsidR="00BC65C5">
        <w:rPr>
          <w:rFonts w:hint="cs"/>
          <w:rtl/>
        </w:rPr>
        <w:t>.</w:t>
      </w:r>
    </w:p>
    <w:p w:rsidR="00BC65C5" w:rsidRDefault="00BC65C5" w:rsidP="00BC65C5">
      <w:pPr>
        <w:pStyle w:val="libNormal"/>
      </w:pPr>
      <w:r>
        <w:rPr>
          <w:rtl/>
        </w:rPr>
        <w:br w:type="page"/>
      </w:r>
    </w:p>
    <w:p w:rsidR="00874690" w:rsidRDefault="00874690" w:rsidP="00C34FF3">
      <w:pPr>
        <w:pStyle w:val="libNormal0"/>
        <w:rPr>
          <w:rtl/>
        </w:rPr>
      </w:pPr>
      <w:r w:rsidRPr="00BC65C5">
        <w:rPr>
          <w:rStyle w:val="libAieChar"/>
          <w:rFonts w:hint="cs"/>
          <w:rtl/>
        </w:rPr>
        <w:lastRenderedPageBreak/>
        <w:t>وَلَوْلا فَضْلُ ا</w:t>
      </w:r>
      <w:r w:rsidR="00BC65C5" w:rsidRPr="00BC65C5">
        <w:rPr>
          <w:rStyle w:val="libAieChar"/>
          <w:rFonts w:hint="cs"/>
          <w:rtl/>
        </w:rPr>
        <w:t>لله</w:t>
      </w:r>
      <w:r w:rsidRPr="00BC65C5">
        <w:rPr>
          <w:rStyle w:val="libAieChar"/>
          <w:rFonts w:hint="cs"/>
          <w:rtl/>
        </w:rPr>
        <w:t xml:space="preserve">ِ عَلَيْكُمْ وَرَحْمَتُهُ لاتَّبَعْتُمُ الشَّيْطَانَ إِلاّ قَلِيلاً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Style w:val="libBold2Char"/>
          <w:rFonts w:hint="cs"/>
          <w:rtl/>
        </w:rPr>
        <w:t>وأحذركم الإصغاء إلى هتوف الشيطان بكم</w:t>
      </w:r>
      <w:r w:rsidR="00BC65C5" w:rsidRPr="008F395F">
        <w:rPr>
          <w:rStyle w:val="libBold2Char"/>
          <w:rFonts w:hint="cs"/>
          <w:rtl/>
        </w:rPr>
        <w:t>؛</w:t>
      </w:r>
      <w:r w:rsidRPr="008F395F">
        <w:rPr>
          <w:rStyle w:val="libBold2Char"/>
          <w:rFonts w:hint="cs"/>
          <w:rtl/>
        </w:rPr>
        <w:t xml:space="preserve"> فإنّه لكم عدوّ مبين</w:t>
      </w:r>
      <w:r w:rsidR="00BC65C5" w:rsidRPr="008F395F">
        <w:rPr>
          <w:rStyle w:val="libBold2Char"/>
          <w:rFonts w:hint="cs"/>
          <w:rtl/>
        </w:rPr>
        <w:t>،</w:t>
      </w:r>
      <w:r w:rsidRPr="008F395F">
        <w:rPr>
          <w:rStyle w:val="libBold2Char"/>
          <w:rFonts w:hint="cs"/>
          <w:rtl/>
        </w:rPr>
        <w:t xml:space="preserve"> فتكونوا كأوليائه الذين قال لهم</w:t>
      </w:r>
      <w:r w:rsidR="00BC65C5" w:rsidRPr="008F395F">
        <w:rPr>
          <w:rStyle w:val="libBold2Char"/>
          <w:rFonts w:hint="cs"/>
          <w:rtl/>
        </w:rPr>
        <w:t>:</w:t>
      </w:r>
      <w:r w:rsidRPr="008F395F">
        <w:rPr>
          <w:rStyle w:val="libBold2Char"/>
          <w:rFonts w:hint="cs"/>
          <w:rtl/>
        </w:rPr>
        <w:t xml:space="preserve"> </w:t>
      </w:r>
      <w:r w:rsidRPr="00AA52A0">
        <w:rPr>
          <w:rStyle w:val="libAlaemChar"/>
          <w:rFonts w:hint="cs"/>
          <w:rtl/>
        </w:rPr>
        <w:t>(</w:t>
      </w:r>
      <w:r w:rsidRPr="00BC65C5">
        <w:rPr>
          <w:rStyle w:val="libAieChar"/>
          <w:rFonts w:hint="cs"/>
          <w:rtl/>
        </w:rPr>
        <w:t xml:space="preserve"> لا غَالِبَ لَكُمُ الْيَوْمَ مِنَ النَّاسِ وَإِنِّي جَارٌ لَكُمْ فَلَمَّا تَرَاءَتِ الْفِئَتَانِ نَكَصَ عَلَى عَقِبَيْهِ وَقَالَ إِنِّي بَرِيءٌ منكم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Pr="008F395F">
        <w:rPr>
          <w:rStyle w:val="libBold2Char"/>
          <w:rFonts w:hint="cs"/>
          <w:rtl/>
        </w:rPr>
        <w:t xml:space="preserve"> فتلقون للسيوف ضرباً</w:t>
      </w:r>
      <w:r w:rsidR="00BC65C5" w:rsidRPr="008F395F">
        <w:rPr>
          <w:rStyle w:val="libBold2Char"/>
          <w:rFonts w:hint="cs"/>
          <w:rtl/>
        </w:rPr>
        <w:t>،</w:t>
      </w:r>
      <w:r w:rsidRPr="008F395F">
        <w:rPr>
          <w:rStyle w:val="libBold2Char"/>
          <w:rFonts w:hint="cs"/>
          <w:rtl/>
        </w:rPr>
        <w:t xml:space="preserve"> وللرماح ورداً</w:t>
      </w:r>
      <w:r w:rsidR="00BC65C5" w:rsidRPr="008F395F">
        <w:rPr>
          <w:rStyle w:val="libBold2Char"/>
          <w:rFonts w:hint="cs"/>
          <w:rtl/>
        </w:rPr>
        <w:t>،</w:t>
      </w:r>
      <w:r w:rsidRPr="008F395F">
        <w:rPr>
          <w:rStyle w:val="libBold2Char"/>
          <w:rFonts w:hint="cs"/>
          <w:rtl/>
        </w:rPr>
        <w:t xml:space="preserve"> وللعمد حطماً</w:t>
      </w:r>
      <w:r w:rsidR="00BC65C5" w:rsidRPr="008F395F">
        <w:rPr>
          <w:rStyle w:val="libBold2Char"/>
          <w:rFonts w:hint="cs"/>
          <w:rtl/>
        </w:rPr>
        <w:t>،</w:t>
      </w:r>
      <w:r w:rsidRPr="008F395F">
        <w:rPr>
          <w:rStyle w:val="libBold2Char"/>
          <w:rFonts w:hint="cs"/>
          <w:rtl/>
        </w:rPr>
        <w:t xml:space="preserve"> وللسهام غرضاً</w:t>
      </w:r>
      <w:r w:rsidR="00BC65C5" w:rsidRPr="008F395F">
        <w:rPr>
          <w:rStyle w:val="libBold2Char"/>
          <w:rFonts w:hint="cs"/>
          <w:rtl/>
        </w:rPr>
        <w:t>،</w:t>
      </w:r>
      <w:r w:rsidRPr="008F395F">
        <w:rPr>
          <w:rStyle w:val="libBold2Char"/>
          <w:rFonts w:hint="cs"/>
          <w:rtl/>
        </w:rPr>
        <w:t xml:space="preserve"> ثمّ لا يُقبل من نفسٍ إيمانها لم تكن آمنت من قبل أو كسبت في إيمانها خيراً</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sidRPr="008F395F">
        <w:rPr>
          <w:rFonts w:hint="cs"/>
          <w:rtl/>
        </w:rPr>
        <w:t>قال معاوية</w:t>
      </w:r>
      <w:r w:rsidR="00BC65C5" w:rsidRPr="008F395F">
        <w:rPr>
          <w:rFonts w:hint="cs"/>
          <w:rtl/>
        </w:rPr>
        <w:t>:</w:t>
      </w:r>
      <w:r w:rsidRPr="008F395F">
        <w:rPr>
          <w:rFonts w:hint="cs"/>
          <w:rtl/>
        </w:rPr>
        <w:t xml:space="preserve"> حسبك يا أبا عبد الله فقد أبلغت</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Pr>
          <w:rFonts w:hint="cs"/>
          <w:rtl/>
        </w:rPr>
        <w:t>هل سمعت مثل هذا البيان الواضح إلاّ من جدّه وأبويه (صلوات الله عليهم جميعاً)</w:t>
      </w:r>
      <w:r w:rsidR="00BC65C5">
        <w:rPr>
          <w:rFonts w:hint="cs"/>
          <w:rtl/>
        </w:rPr>
        <w:t>،</w:t>
      </w:r>
      <w:r>
        <w:rPr>
          <w:rFonts w:hint="cs"/>
          <w:rtl/>
        </w:rPr>
        <w:t xml:space="preserve"> إنّهم من أهل البيت الذين زقّوا العلم زقّاً</w:t>
      </w:r>
      <w:r w:rsidR="00BC65C5">
        <w:rPr>
          <w:rFonts w:hint="cs"/>
          <w:rtl/>
        </w:rPr>
        <w:t>،</w:t>
      </w:r>
      <w:r>
        <w:rPr>
          <w:rFonts w:hint="cs"/>
          <w:rtl/>
        </w:rPr>
        <w:t xml:space="preserve"> وآتاهم الله الحكم صغاراً وكباراً</w:t>
      </w:r>
      <w:r w:rsidR="00BC65C5">
        <w:rPr>
          <w:rFonts w:hint="cs"/>
          <w:rtl/>
        </w:rPr>
        <w:t>.</w:t>
      </w:r>
    </w:p>
    <w:p w:rsidR="00874690" w:rsidRDefault="00874690" w:rsidP="008F395F">
      <w:pPr>
        <w:pStyle w:val="libNormal"/>
        <w:rPr>
          <w:rtl/>
        </w:rPr>
      </w:pPr>
      <w:r>
        <w:rPr>
          <w:rFonts w:hint="cs"/>
          <w:rtl/>
        </w:rPr>
        <w:t xml:space="preserve">فطاعة أهل البيت </w:t>
      </w:r>
      <w:r w:rsidR="00E01386" w:rsidRPr="00E01386">
        <w:rPr>
          <w:rStyle w:val="libAlaemChar"/>
          <w:rFonts w:hint="cs"/>
          <w:rtl/>
        </w:rPr>
        <w:t>عليهم‌السلام</w:t>
      </w:r>
      <w:r>
        <w:rPr>
          <w:rFonts w:hint="cs"/>
          <w:rtl/>
        </w:rPr>
        <w:t xml:space="preserve"> هي طاعة للرسول الأكرم </w:t>
      </w:r>
      <w:r w:rsidR="00E01386" w:rsidRPr="00E01386">
        <w:rPr>
          <w:rStyle w:val="libAlaemChar"/>
          <w:rFonts w:hint="cs"/>
          <w:rtl/>
        </w:rPr>
        <w:t>صلى‌الله‌عليه‌وآله</w:t>
      </w:r>
      <w:r w:rsidR="00BC65C5">
        <w:rPr>
          <w:rFonts w:hint="cs"/>
          <w:rtl/>
        </w:rPr>
        <w:t>،</w:t>
      </w:r>
      <w:r>
        <w:rPr>
          <w:rFonts w:hint="cs"/>
          <w:rtl/>
        </w:rPr>
        <w:t xml:space="preserve"> وبالتالي هي طاعة لله بالطول وليس بالعرض</w:t>
      </w:r>
      <w:r w:rsidR="00BC65C5">
        <w:rPr>
          <w:rFonts w:hint="cs"/>
          <w:rtl/>
        </w:rPr>
        <w:t>،</w:t>
      </w:r>
      <w:r>
        <w:rPr>
          <w:rFonts w:hint="cs"/>
          <w:rtl/>
        </w:rPr>
        <w:t xml:space="preserve"> وآية الولاية والتصدق بالخاتم تؤكّد ذلك مع كثير من الآيات القرآنية الشريفة</w:t>
      </w:r>
      <w:r w:rsidR="00BC65C5">
        <w:rPr>
          <w:rFonts w:hint="cs"/>
          <w:rtl/>
        </w:rPr>
        <w:t>.</w:t>
      </w:r>
    </w:p>
    <w:p w:rsidR="00874690" w:rsidRDefault="00874690" w:rsidP="008F395F">
      <w:pPr>
        <w:pStyle w:val="libNormal"/>
        <w:rPr>
          <w:rtl/>
        </w:rPr>
      </w:pPr>
      <w:r>
        <w:rPr>
          <w:rFonts w:hint="cs"/>
          <w:rtl/>
        </w:rPr>
        <w:t>وعلينا أن نبحث عن الحقيقة ونتمسّك بها ونحافظ عليها</w:t>
      </w:r>
      <w:r w:rsidR="00BC65C5">
        <w:rPr>
          <w:rFonts w:hint="cs"/>
          <w:rtl/>
        </w:rPr>
        <w:t>،</w:t>
      </w:r>
      <w:r>
        <w:rPr>
          <w:rFonts w:hint="cs"/>
          <w:rtl/>
        </w:rPr>
        <w:t xml:space="preserve"> لا أن نكون كمعاوية الذي لم يحفظ رسوله الكريم المصطفى </w:t>
      </w:r>
      <w:r w:rsidR="00E01386" w:rsidRPr="00E01386">
        <w:rPr>
          <w:rStyle w:val="libAlaemChar"/>
          <w:rFonts w:hint="cs"/>
          <w:rtl/>
        </w:rPr>
        <w:t>صلى‌الله‌عليه‌وآله</w:t>
      </w:r>
      <w:r>
        <w:rPr>
          <w:rFonts w:hint="cs"/>
          <w:rtl/>
        </w:rPr>
        <w:t xml:space="preserve"> في أهل بيته</w:t>
      </w:r>
      <w:r w:rsidR="00BC65C5">
        <w:rPr>
          <w:rFonts w:hint="cs"/>
          <w:rtl/>
        </w:rPr>
        <w:t>،</w:t>
      </w:r>
      <w:r>
        <w:rPr>
          <w:rFonts w:hint="cs"/>
          <w:rtl/>
        </w:rPr>
        <w:t xml:space="preserve"> بل طغى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النساء / 83</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الأنفال / 48</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الاحتجاج 2 / 22</w:t>
      </w:r>
      <w:r w:rsidR="00E62BCA">
        <w:rPr>
          <w:rFonts w:hint="cs"/>
          <w:rtl/>
        </w:rPr>
        <w:t xml:space="preserve"> - </w:t>
      </w:r>
      <w:r>
        <w:rPr>
          <w:rFonts w:hint="cs"/>
          <w:rtl/>
        </w:rPr>
        <w:t>23</w:t>
      </w:r>
      <w:r w:rsidR="00BC65C5">
        <w:rPr>
          <w:rFonts w:hint="cs"/>
          <w:rtl/>
        </w:rPr>
        <w:t>،</w:t>
      </w:r>
      <w:r>
        <w:rPr>
          <w:rFonts w:hint="cs"/>
          <w:rtl/>
        </w:rPr>
        <w:t xml:space="preserve"> مناقب ابن شهر آشوب 4 / 67</w:t>
      </w:r>
      <w:r w:rsidR="00BC65C5">
        <w:rPr>
          <w:rFonts w:hint="cs"/>
          <w:rtl/>
        </w:rPr>
        <w:t>.</w:t>
      </w:r>
    </w:p>
    <w:p w:rsidR="00BC65C5" w:rsidRDefault="00BC65C5" w:rsidP="00BC65C5">
      <w:pPr>
        <w:pStyle w:val="libNormal"/>
      </w:pPr>
      <w:r>
        <w:rPr>
          <w:rtl/>
        </w:rPr>
        <w:br w:type="page"/>
      </w:r>
    </w:p>
    <w:p w:rsidR="00874690" w:rsidRDefault="00874690" w:rsidP="00C34FF3">
      <w:pPr>
        <w:pStyle w:val="libNormal0"/>
        <w:rPr>
          <w:rtl/>
        </w:rPr>
      </w:pPr>
      <w:r>
        <w:rPr>
          <w:rFonts w:hint="cs"/>
          <w:rtl/>
        </w:rPr>
        <w:lastRenderedPageBreak/>
        <w:t xml:space="preserve">وبغى حتّى قاتل الإمام علياً </w:t>
      </w:r>
      <w:r w:rsidR="00E01386" w:rsidRPr="00E01386">
        <w:rPr>
          <w:rStyle w:val="libAlaemChar"/>
          <w:rFonts w:hint="cs"/>
          <w:rtl/>
        </w:rPr>
        <w:t>عليه‌السلام</w:t>
      </w:r>
      <w:r w:rsidR="00BC65C5">
        <w:rPr>
          <w:rFonts w:hint="cs"/>
          <w:rtl/>
        </w:rPr>
        <w:t>،</w:t>
      </w:r>
      <w:r>
        <w:rPr>
          <w:rFonts w:hint="cs"/>
          <w:rtl/>
        </w:rPr>
        <w:t xml:space="preserve"> رأس العترة وسيّدهم في صفين</w:t>
      </w:r>
      <w:r w:rsidR="00BC65C5">
        <w:rPr>
          <w:rFonts w:hint="cs"/>
          <w:rtl/>
        </w:rPr>
        <w:t>،</w:t>
      </w:r>
      <w:r>
        <w:rPr>
          <w:rFonts w:hint="cs"/>
          <w:rtl/>
        </w:rPr>
        <w:t xml:space="preserve"> ثمّ دسَّ السمّ إلى الإمام الحسن السبط </w:t>
      </w:r>
      <w:r w:rsidR="00E01386" w:rsidRPr="00E01386">
        <w:rPr>
          <w:rStyle w:val="libAlaemChar"/>
          <w:rFonts w:hint="cs"/>
          <w:rtl/>
        </w:rPr>
        <w:t>عليه‌السلام</w:t>
      </w:r>
      <w:r w:rsidR="00BC65C5">
        <w:rPr>
          <w:rFonts w:hint="cs"/>
          <w:rtl/>
        </w:rPr>
        <w:t>،</w:t>
      </w:r>
      <w:r>
        <w:rPr>
          <w:rFonts w:hint="cs"/>
          <w:rtl/>
        </w:rPr>
        <w:t xml:space="preserve"> وأراد الوقيعة بالإمام الحسين </w:t>
      </w:r>
      <w:r w:rsidR="00E01386" w:rsidRPr="00E01386">
        <w:rPr>
          <w:rStyle w:val="libAlaemChar"/>
          <w:rFonts w:hint="cs"/>
          <w:rtl/>
        </w:rPr>
        <w:t>عليه‌السلام</w:t>
      </w:r>
      <w:r>
        <w:rPr>
          <w:rFonts w:hint="cs"/>
          <w:rtl/>
        </w:rPr>
        <w:t xml:space="preserve"> فلم يستطع</w:t>
      </w:r>
      <w:r w:rsidR="00BC65C5">
        <w:rPr>
          <w:rFonts w:hint="cs"/>
          <w:rtl/>
        </w:rPr>
        <w:t>.</w:t>
      </w:r>
      <w:r>
        <w:rPr>
          <w:rFonts w:hint="cs"/>
          <w:rtl/>
        </w:rPr>
        <w:t xml:space="preserve"> </w:t>
      </w:r>
    </w:p>
    <w:p w:rsidR="00874690" w:rsidRDefault="00874690" w:rsidP="008F395F">
      <w:pPr>
        <w:pStyle w:val="libNormal"/>
        <w:rPr>
          <w:rtl/>
        </w:rPr>
      </w:pPr>
      <w:r>
        <w:rPr>
          <w:rFonts w:hint="cs"/>
          <w:rtl/>
        </w:rPr>
        <w:t xml:space="preserve">وإليك أخي الكريم بعض أحوال الإمام الحسين </w:t>
      </w:r>
      <w:r w:rsidR="00E01386" w:rsidRPr="00E01386">
        <w:rPr>
          <w:rStyle w:val="libAlaemChar"/>
          <w:rFonts w:hint="cs"/>
          <w:rtl/>
        </w:rPr>
        <w:t>عليه‌السلام</w:t>
      </w:r>
      <w:r>
        <w:rPr>
          <w:rFonts w:hint="cs"/>
          <w:rtl/>
        </w:rPr>
        <w:t xml:space="preserve"> مع ذاك الطاغيّة الباغيّة</w:t>
      </w:r>
      <w:r w:rsidR="00BC65C5">
        <w:rPr>
          <w:rFonts w:hint="cs"/>
          <w:rtl/>
        </w:rPr>
        <w:t>،</w:t>
      </w:r>
      <w:r>
        <w:rPr>
          <w:rFonts w:hint="cs"/>
          <w:rtl/>
        </w:rPr>
        <w:t xml:space="preserve"> وأهل بيته الشجرة الملعونة في القرآن كما في سورة الإسراء المباركة</w:t>
      </w:r>
      <w:r w:rsidR="00BC65C5">
        <w:rPr>
          <w:rFonts w:hint="cs"/>
          <w:rtl/>
        </w:rPr>
        <w:t>،</w:t>
      </w:r>
      <w:r>
        <w:rPr>
          <w:rFonts w:hint="cs"/>
          <w:rtl/>
        </w:rPr>
        <w:t xml:space="preserve"> والشجرة الخبيثة كما في سورة إبراهيم المباركة</w:t>
      </w:r>
      <w:r w:rsidR="00BC65C5">
        <w:rPr>
          <w:rFonts w:hint="cs"/>
          <w:rtl/>
        </w:rPr>
        <w:t>،</w:t>
      </w:r>
      <w:r>
        <w:rPr>
          <w:rFonts w:hint="cs"/>
          <w:rtl/>
        </w:rPr>
        <w:t xml:space="preserve"> وأقربائهم صبية النار</w:t>
      </w:r>
      <w:r w:rsidR="00BC65C5">
        <w:rPr>
          <w:rFonts w:hint="cs"/>
          <w:rtl/>
        </w:rPr>
        <w:t>،</w:t>
      </w:r>
      <w:r>
        <w:rPr>
          <w:rFonts w:hint="cs"/>
          <w:rtl/>
        </w:rPr>
        <w:t xml:space="preserve"> والأوزاغ الملعونين إلى يوم القيامة على لسان الحبيب المصطفى </w:t>
      </w:r>
      <w:r w:rsidR="00E01386" w:rsidRPr="00E01386">
        <w:rPr>
          <w:rStyle w:val="libAlaemChar"/>
          <w:rFonts w:hint="cs"/>
          <w:rtl/>
        </w:rPr>
        <w:t>صلى‌الله‌عليه‌وآله</w:t>
      </w:r>
      <w:r>
        <w:rPr>
          <w:rFonts w:hint="cs"/>
          <w:rtl/>
        </w:rPr>
        <w:t xml:space="preserve"> وأهل بيته الأطهار </w:t>
      </w:r>
      <w:r w:rsidR="00E01386" w:rsidRPr="00E01386">
        <w:rPr>
          <w:rStyle w:val="libAlaemChar"/>
          <w:rFonts w:hint="cs"/>
          <w:rtl/>
        </w:rPr>
        <w:t>عليهم‌السلام</w:t>
      </w:r>
      <w:r w:rsidR="00BC65C5">
        <w:rPr>
          <w:rFonts w:hint="cs"/>
          <w:rtl/>
        </w:rPr>
        <w:t>.</w:t>
      </w:r>
    </w:p>
    <w:p w:rsidR="00874690" w:rsidRDefault="00874690" w:rsidP="00E62BCA">
      <w:pPr>
        <w:pStyle w:val="Heading3"/>
        <w:rPr>
          <w:rtl/>
        </w:rPr>
      </w:pPr>
      <w:bookmarkStart w:id="56" w:name="_Toc382826922"/>
      <w:r>
        <w:rPr>
          <w:rFonts w:hint="cs"/>
          <w:rtl/>
        </w:rPr>
        <w:t xml:space="preserve">رأفة الإمام الحسين </w:t>
      </w:r>
      <w:r w:rsidR="00E01386" w:rsidRPr="00E01386">
        <w:rPr>
          <w:rStyle w:val="libAlaemChar"/>
          <w:rFonts w:hint="cs"/>
          <w:rtl/>
        </w:rPr>
        <w:t>عليه‌السلام</w:t>
      </w:r>
      <w:r>
        <w:rPr>
          <w:rFonts w:hint="cs"/>
          <w:rtl/>
        </w:rPr>
        <w:t xml:space="preserve"> وموقف مروان بن الحكم</w:t>
      </w:r>
      <w:bookmarkEnd w:id="56"/>
      <w:r>
        <w:rPr>
          <w:rFonts w:hint="cs"/>
          <w:rtl/>
        </w:rPr>
        <w:t xml:space="preserve"> </w:t>
      </w:r>
    </w:p>
    <w:p w:rsidR="00874690" w:rsidRDefault="00874690" w:rsidP="008F395F">
      <w:pPr>
        <w:pStyle w:val="libNormal"/>
        <w:rPr>
          <w:rtl/>
        </w:rPr>
      </w:pPr>
      <w:r>
        <w:rPr>
          <w:rFonts w:hint="cs"/>
          <w:rtl/>
        </w:rPr>
        <w:t xml:space="preserve">يروى أنّ مروان بن الحكم قال يوماً للحسين بن علي </w:t>
      </w:r>
      <w:r w:rsidR="00E01386" w:rsidRPr="00E01386">
        <w:rPr>
          <w:rStyle w:val="libAlaemChar"/>
          <w:rFonts w:hint="cs"/>
          <w:rtl/>
        </w:rPr>
        <w:t>عليهما‌السلام</w:t>
      </w:r>
      <w:r>
        <w:rPr>
          <w:rFonts w:hint="cs"/>
          <w:rtl/>
        </w:rPr>
        <w:t xml:space="preserve"> بمحضر من رجالات قريش</w:t>
      </w:r>
      <w:r w:rsidR="00BC65C5">
        <w:rPr>
          <w:rFonts w:hint="cs"/>
          <w:rtl/>
        </w:rPr>
        <w:t>:</w:t>
      </w:r>
      <w:r>
        <w:rPr>
          <w:rFonts w:hint="cs"/>
          <w:rtl/>
        </w:rPr>
        <w:t xml:space="preserve"> لولا فخركم بفاطمة بِمَ كنتم تفتخرون علينا</w:t>
      </w:r>
      <w:r w:rsidR="00BC65C5">
        <w:rPr>
          <w:rFonts w:hint="cs"/>
          <w:rtl/>
        </w:rPr>
        <w:t>؟</w:t>
      </w:r>
    </w:p>
    <w:p w:rsidR="00874690" w:rsidRDefault="00874690" w:rsidP="008F395F">
      <w:pPr>
        <w:pStyle w:val="libNormal"/>
        <w:rPr>
          <w:rtl/>
        </w:rPr>
      </w:pPr>
      <w:r w:rsidRPr="008F395F">
        <w:rPr>
          <w:rFonts w:hint="cs"/>
          <w:rtl/>
        </w:rPr>
        <w:t xml:space="preserve">فوثب الحسين </w:t>
      </w:r>
      <w:r w:rsidR="00E01386" w:rsidRPr="00E01386">
        <w:rPr>
          <w:rStyle w:val="libAlaemChar"/>
          <w:rFonts w:hint="cs"/>
          <w:rtl/>
        </w:rPr>
        <w:t>عليه‌السلام</w:t>
      </w:r>
      <w:r w:rsidR="00E62BCA">
        <w:rPr>
          <w:rFonts w:hint="cs"/>
          <w:rtl/>
        </w:rPr>
        <w:t xml:space="preserve"> - </w:t>
      </w:r>
      <w:r w:rsidRPr="008F395F">
        <w:rPr>
          <w:rFonts w:hint="cs"/>
          <w:rtl/>
        </w:rPr>
        <w:t>وكان شديد القبضة</w:t>
      </w:r>
      <w:r w:rsidR="00E62BCA">
        <w:rPr>
          <w:rFonts w:hint="cs"/>
          <w:rtl/>
        </w:rPr>
        <w:t xml:space="preserve"> - </w:t>
      </w:r>
      <w:r w:rsidRPr="008F395F">
        <w:rPr>
          <w:rFonts w:hint="cs"/>
          <w:rtl/>
        </w:rPr>
        <w:t>فقبض على حلقه فعصره</w:t>
      </w:r>
      <w:r w:rsidR="00BC65C5" w:rsidRPr="008F395F">
        <w:rPr>
          <w:rFonts w:hint="cs"/>
          <w:rtl/>
        </w:rPr>
        <w:t>،</w:t>
      </w:r>
      <w:r w:rsidRPr="008F395F">
        <w:rPr>
          <w:rFonts w:hint="cs"/>
          <w:rtl/>
        </w:rPr>
        <w:t xml:space="preserve"> ولوى عمامته على عنقه حتّى غشي عليه ثمّ تركه</w:t>
      </w:r>
      <w:r w:rsidR="00BC65C5" w:rsidRPr="008F395F">
        <w:rPr>
          <w:rFonts w:hint="cs"/>
          <w:rtl/>
        </w:rPr>
        <w:t>،</w:t>
      </w:r>
      <w:r w:rsidRPr="008F395F">
        <w:rPr>
          <w:rFonts w:hint="cs"/>
          <w:rtl/>
        </w:rPr>
        <w:t xml:space="preserve"> وأقبل الإمام </w:t>
      </w:r>
      <w:r w:rsidR="00E01386" w:rsidRPr="00E01386">
        <w:rPr>
          <w:rStyle w:val="libAlaemChar"/>
          <w:rFonts w:hint="cs"/>
          <w:rtl/>
        </w:rPr>
        <w:t>عليه‌السلام</w:t>
      </w:r>
      <w:r w:rsidRPr="008F395F">
        <w:rPr>
          <w:rFonts w:hint="cs"/>
          <w:rtl/>
        </w:rPr>
        <w:t xml:space="preserve"> على القوم فقال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أنشدكم بالله إلاّ صدّقتموني إن صدقت</w:t>
      </w:r>
      <w:r w:rsidR="00BC65C5" w:rsidRPr="008F395F">
        <w:rPr>
          <w:rStyle w:val="libBold2Char"/>
          <w:rFonts w:hint="cs"/>
          <w:rtl/>
        </w:rPr>
        <w:t>.</w:t>
      </w:r>
      <w:r w:rsidRPr="008F395F">
        <w:rPr>
          <w:rStyle w:val="libBold2Char"/>
          <w:rFonts w:hint="cs"/>
          <w:rtl/>
        </w:rPr>
        <w:t xml:space="preserve"> أتعلمون أنّ في الأرض حبيبين كانا أحبّ إلى رسول الله </w:t>
      </w:r>
      <w:r w:rsidR="00E01386" w:rsidRPr="00E01386">
        <w:rPr>
          <w:rStyle w:val="libAlaemChar"/>
          <w:rFonts w:hint="cs"/>
          <w:rtl/>
        </w:rPr>
        <w:t>صلى‌الله‌عليه‌وآله</w:t>
      </w:r>
      <w:r w:rsidRPr="008F395F">
        <w:rPr>
          <w:rStyle w:val="libBold2Char"/>
          <w:rFonts w:hint="cs"/>
          <w:rtl/>
        </w:rPr>
        <w:t xml:space="preserve"> منّي ومن أخي</w:t>
      </w:r>
      <w:r w:rsidR="00BC65C5" w:rsidRPr="008F395F">
        <w:rPr>
          <w:rStyle w:val="libBold2Char"/>
          <w:rFonts w:hint="cs"/>
          <w:rtl/>
        </w:rPr>
        <w:t>؟</w:t>
      </w:r>
      <w:r w:rsidRPr="008F395F">
        <w:rPr>
          <w:rStyle w:val="libBold2Char"/>
          <w:rFonts w:hint="cs"/>
          <w:rtl/>
        </w:rPr>
        <w:t xml:space="preserve"> أو على ظهر الأرض ابن بنت نبيّ غيري وغير أخي</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قالوا</w:t>
      </w:r>
      <w:r w:rsidR="00BC65C5">
        <w:rPr>
          <w:rFonts w:hint="cs"/>
          <w:rtl/>
        </w:rPr>
        <w:t>:</w:t>
      </w:r>
      <w:r>
        <w:rPr>
          <w:rFonts w:hint="cs"/>
          <w:rtl/>
        </w:rPr>
        <w:t xml:space="preserve"> اللهمّ لا</w:t>
      </w:r>
      <w:r w:rsidR="00BC65C5">
        <w:rPr>
          <w:rFonts w:hint="cs"/>
          <w:rtl/>
        </w:rPr>
        <w:t>.</w:t>
      </w:r>
    </w:p>
    <w:p w:rsidR="00874690" w:rsidRDefault="00874690" w:rsidP="008F395F">
      <w:pPr>
        <w:pStyle w:val="libNormal"/>
        <w:rPr>
          <w:rtl/>
        </w:rPr>
      </w:pPr>
      <w:r w:rsidRPr="008F395F">
        <w:rPr>
          <w:rFonts w:hint="cs"/>
          <w:rtl/>
        </w:rPr>
        <w:t xml:space="preserve">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 xml:space="preserve">وإنّي لا أعلم في الأرض ملعوناً ابن ملعون غير هذا </w:t>
      </w:r>
      <w:r w:rsidR="005566C3">
        <w:rPr>
          <w:rStyle w:val="libBold2Char"/>
          <w:rFonts w:hint="cs"/>
          <w:rtl/>
        </w:rPr>
        <w:t>(</w:t>
      </w:r>
      <w:r w:rsidRPr="008F395F">
        <w:rPr>
          <w:rStyle w:val="libBold2Char"/>
          <w:rFonts w:hint="cs"/>
          <w:rtl/>
        </w:rPr>
        <w:t>مروان</w:t>
      </w:r>
      <w:r w:rsidR="005566C3">
        <w:rPr>
          <w:rStyle w:val="libBold2Char"/>
          <w:rFonts w:hint="cs"/>
          <w:rtl/>
        </w:rPr>
        <w:t>)</w:t>
      </w:r>
      <w:r w:rsidRPr="008F395F">
        <w:rPr>
          <w:rStyle w:val="libBold2Char"/>
          <w:rFonts w:hint="cs"/>
          <w:rtl/>
        </w:rPr>
        <w:t xml:space="preserve"> وأبيه</w:t>
      </w:r>
      <w:r w:rsidR="00BC65C5" w:rsidRPr="008F395F">
        <w:rPr>
          <w:rStyle w:val="libBold2Char"/>
          <w:rFonts w:hint="cs"/>
          <w:rtl/>
        </w:rPr>
        <w:t>،</w:t>
      </w:r>
      <w:r w:rsidRPr="008F395F">
        <w:rPr>
          <w:rStyle w:val="libBold2Char"/>
          <w:rFonts w:hint="cs"/>
          <w:rtl/>
        </w:rPr>
        <w:t xml:space="preserve"> طريدي رسول الله </w:t>
      </w:r>
      <w:r w:rsidR="00E01386" w:rsidRPr="00E01386">
        <w:rPr>
          <w:rStyle w:val="libAlaemChar"/>
          <w:rFonts w:hint="cs"/>
          <w:rtl/>
        </w:rPr>
        <w:t>صلى‌الله‌عليه‌وآله</w:t>
      </w:r>
      <w:r w:rsidR="00BC65C5" w:rsidRPr="008F395F">
        <w:rPr>
          <w:rStyle w:val="libBold2Char"/>
          <w:rFonts w:hint="cs"/>
          <w:rtl/>
        </w:rPr>
        <w:t>.</w:t>
      </w:r>
      <w:r w:rsidRPr="008F395F">
        <w:rPr>
          <w:rStyle w:val="libBold2Char"/>
          <w:rFonts w:hint="cs"/>
          <w:rtl/>
        </w:rPr>
        <w:t xml:space="preserve"> والله ما بين جابرس وجايلق</w:t>
      </w:r>
      <w:r w:rsidR="00BC65C5" w:rsidRPr="008F395F">
        <w:rPr>
          <w:rStyle w:val="libBold2Char"/>
          <w:rFonts w:hint="cs"/>
          <w:rtl/>
        </w:rPr>
        <w:t>،</w:t>
      </w:r>
      <w:r w:rsidRPr="008F395F">
        <w:rPr>
          <w:rStyle w:val="libBold2Char"/>
          <w:rFonts w:hint="cs"/>
          <w:rtl/>
        </w:rPr>
        <w:t xml:space="preserve"> أحدهما بباب</w:t>
      </w:r>
    </w:p>
    <w:p w:rsidR="00BC65C5" w:rsidRDefault="00BC65C5" w:rsidP="00BC65C5">
      <w:pPr>
        <w:pStyle w:val="libNormal"/>
      </w:pPr>
      <w:r>
        <w:rPr>
          <w:rtl/>
        </w:rPr>
        <w:br w:type="page"/>
      </w:r>
    </w:p>
    <w:p w:rsidR="00874690" w:rsidRDefault="00874690" w:rsidP="00C34FF3">
      <w:pPr>
        <w:pStyle w:val="libNormal0"/>
        <w:rPr>
          <w:rtl/>
        </w:rPr>
      </w:pPr>
      <w:r w:rsidRPr="008F395F">
        <w:rPr>
          <w:rStyle w:val="libBold2Char"/>
          <w:rFonts w:hint="cs"/>
          <w:rtl/>
        </w:rPr>
        <w:lastRenderedPageBreak/>
        <w:t>المشرق والآخر بباب المغرب</w:t>
      </w:r>
      <w:r w:rsidR="00BC65C5" w:rsidRPr="008F395F">
        <w:rPr>
          <w:rStyle w:val="libBold2Char"/>
          <w:rFonts w:hint="cs"/>
          <w:rtl/>
        </w:rPr>
        <w:t>،</w:t>
      </w:r>
      <w:r w:rsidRPr="008F395F">
        <w:rPr>
          <w:rStyle w:val="libBold2Char"/>
          <w:rFonts w:hint="cs"/>
          <w:rtl/>
        </w:rPr>
        <w:t xml:space="preserve"> رجلان ممّن ينتحل الإسلام أعدى لله ولرسوله ولأهل بيته منك ومن أبيك</w:t>
      </w:r>
      <w:r w:rsidR="00BC65C5" w:rsidRPr="008F395F">
        <w:rPr>
          <w:rStyle w:val="libBold2Char"/>
          <w:rFonts w:hint="cs"/>
          <w:rtl/>
        </w:rPr>
        <w:t>؛</w:t>
      </w:r>
      <w:r w:rsidRPr="008F395F">
        <w:rPr>
          <w:rStyle w:val="libBold2Char"/>
          <w:rFonts w:hint="cs"/>
          <w:rtl/>
        </w:rPr>
        <w:t xml:space="preserve"> إذ كان علامةُ قولي فيك أنّك إذا غضبت سقط رداؤك عن منكبك</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sidRPr="008F395F">
        <w:rPr>
          <w:rFonts w:hint="cs"/>
          <w:rtl/>
        </w:rPr>
        <w:t>قال</w:t>
      </w:r>
      <w:r w:rsidR="00BC65C5" w:rsidRPr="008F395F">
        <w:rPr>
          <w:rFonts w:hint="cs"/>
          <w:rtl/>
        </w:rPr>
        <w:t>:</w:t>
      </w:r>
      <w:r w:rsidRPr="008F395F">
        <w:rPr>
          <w:rFonts w:hint="cs"/>
          <w:rtl/>
        </w:rPr>
        <w:t xml:space="preserve"> فو الله ما قام مروان من مجلسه حتّى غضب</w:t>
      </w:r>
      <w:r w:rsidR="00BC65C5" w:rsidRPr="008F395F">
        <w:rPr>
          <w:rFonts w:hint="cs"/>
          <w:rtl/>
        </w:rPr>
        <w:t>،</w:t>
      </w:r>
      <w:r w:rsidRPr="008F395F">
        <w:rPr>
          <w:rFonts w:hint="cs"/>
          <w:rtl/>
        </w:rPr>
        <w:t xml:space="preserve"> فانتفض وسقط رداؤه عن عاتقه</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 xml:space="preserve">هذا هو </w:t>
      </w:r>
      <w:r w:rsidR="005566C3">
        <w:rPr>
          <w:rFonts w:hint="cs"/>
          <w:rtl/>
        </w:rPr>
        <w:t>(</w:t>
      </w:r>
      <w:r>
        <w:rPr>
          <w:rFonts w:hint="cs"/>
          <w:rtl/>
        </w:rPr>
        <w:t>الوزغ ابن الوزغ</w:t>
      </w:r>
      <w:r w:rsidR="005566C3">
        <w:rPr>
          <w:rFonts w:hint="cs"/>
          <w:rtl/>
        </w:rPr>
        <w:t>)</w:t>
      </w:r>
      <w:r>
        <w:rPr>
          <w:rFonts w:hint="cs"/>
          <w:rtl/>
        </w:rPr>
        <w:t xml:space="preserve"> كما في الرواية عن الرسول الأعظم </w:t>
      </w:r>
      <w:r w:rsidR="00E01386" w:rsidRPr="00E01386">
        <w:rPr>
          <w:rStyle w:val="libAlaemChar"/>
          <w:rFonts w:hint="cs"/>
          <w:rtl/>
        </w:rPr>
        <w:t>صلى‌الله‌عليه‌وآله</w:t>
      </w:r>
      <w:r w:rsidR="00BC65C5">
        <w:rPr>
          <w:rFonts w:hint="cs"/>
          <w:rtl/>
        </w:rPr>
        <w:t>،</w:t>
      </w:r>
      <w:r>
        <w:rPr>
          <w:rFonts w:hint="cs"/>
          <w:rtl/>
        </w:rPr>
        <w:t xml:space="preserve"> وهذا الملعون سيصبح أمير المؤمنين بعد حين</w:t>
      </w:r>
      <w:r w:rsidR="00BC65C5">
        <w:rPr>
          <w:rFonts w:hint="cs"/>
          <w:rtl/>
        </w:rPr>
        <w:t>،</w:t>
      </w:r>
      <w:r>
        <w:rPr>
          <w:rFonts w:hint="cs"/>
          <w:rtl/>
        </w:rPr>
        <w:t xml:space="preserve"> ويخطب باسمه في جميع بلاد المسلمين</w:t>
      </w:r>
      <w:r w:rsidR="00BC65C5">
        <w:rPr>
          <w:rFonts w:hint="cs"/>
          <w:rtl/>
        </w:rPr>
        <w:t>،</w:t>
      </w:r>
      <w:r>
        <w:rPr>
          <w:rFonts w:hint="cs"/>
          <w:rtl/>
        </w:rPr>
        <w:t xml:space="preserve"> ويتعاقب على الحكم الأموي سبعة أكباش من صلبه الملعون</w:t>
      </w:r>
      <w:r w:rsidR="00BC65C5">
        <w:rPr>
          <w:rFonts w:hint="cs"/>
          <w:rtl/>
        </w:rPr>
        <w:t>.</w:t>
      </w:r>
    </w:p>
    <w:p w:rsidR="00874690" w:rsidRDefault="00874690" w:rsidP="008F395F">
      <w:pPr>
        <w:pStyle w:val="libNormal"/>
        <w:rPr>
          <w:rtl/>
        </w:rPr>
      </w:pPr>
      <w:r>
        <w:rPr>
          <w:rFonts w:hint="cs"/>
          <w:rtl/>
        </w:rPr>
        <w:t xml:space="preserve">وفي معركة الجمل للإمام الحسين </w:t>
      </w:r>
      <w:r w:rsidR="00E01386" w:rsidRPr="00E01386">
        <w:rPr>
          <w:rStyle w:val="libAlaemChar"/>
          <w:rFonts w:hint="cs"/>
          <w:rtl/>
        </w:rPr>
        <w:t>عليه‌السلام</w:t>
      </w:r>
      <w:r>
        <w:rPr>
          <w:rFonts w:hint="cs"/>
          <w:rtl/>
        </w:rPr>
        <w:t xml:space="preserve"> مع هذا الوزغ حوادث وأحداث جسام عظام</w:t>
      </w:r>
      <w:r w:rsidR="00BC65C5">
        <w:rPr>
          <w:rFonts w:hint="cs"/>
          <w:rtl/>
        </w:rPr>
        <w:t>،</w:t>
      </w:r>
      <w:r>
        <w:rPr>
          <w:rFonts w:hint="cs"/>
          <w:rtl/>
        </w:rPr>
        <w:t xml:space="preserve"> تخبرك عن عظيم أخلاق الإمام </w:t>
      </w:r>
      <w:r w:rsidR="00E01386" w:rsidRPr="00E01386">
        <w:rPr>
          <w:rStyle w:val="libAlaemChar"/>
          <w:rFonts w:hint="cs"/>
          <w:rtl/>
        </w:rPr>
        <w:t>عليه‌السلام</w:t>
      </w:r>
      <w:r w:rsidR="00BC65C5">
        <w:rPr>
          <w:rFonts w:hint="cs"/>
          <w:rtl/>
        </w:rPr>
        <w:t>،</w:t>
      </w:r>
      <w:r>
        <w:rPr>
          <w:rFonts w:hint="cs"/>
          <w:rtl/>
        </w:rPr>
        <w:t xml:space="preserve"> وفادح حقارة ودناءة ذاك الوزغ</w:t>
      </w:r>
      <w:r w:rsidR="00BC65C5">
        <w:rPr>
          <w:rFonts w:hint="cs"/>
          <w:rtl/>
        </w:rPr>
        <w:t>،</w:t>
      </w:r>
      <w:r>
        <w:rPr>
          <w:rFonts w:hint="cs"/>
          <w:rtl/>
        </w:rPr>
        <w:t xml:space="preserve"> منها تلك التي حدثت في يوم معركة الجمل حيث كان مروان وجماعته مع المرأة وأتباع الجمل الأدْبَب</w:t>
      </w:r>
      <w:r w:rsidR="00BC65C5">
        <w:rPr>
          <w:rFonts w:hint="cs"/>
          <w:rtl/>
        </w:rPr>
        <w:t>،</w:t>
      </w:r>
      <w:r>
        <w:rPr>
          <w:rFonts w:hint="cs"/>
          <w:rtl/>
        </w:rPr>
        <w:t xml:space="preserve"> عسكر ذاك الشيطان</w:t>
      </w:r>
      <w:r w:rsidR="00BC65C5">
        <w:rPr>
          <w:rFonts w:hint="cs"/>
          <w:rtl/>
        </w:rPr>
        <w:t>.</w:t>
      </w:r>
    </w:p>
    <w:p w:rsidR="00874690" w:rsidRDefault="00874690" w:rsidP="008F395F">
      <w:pPr>
        <w:pStyle w:val="libNormal"/>
        <w:rPr>
          <w:rtl/>
        </w:rPr>
      </w:pPr>
      <w:r w:rsidRPr="008F395F">
        <w:rPr>
          <w:rFonts w:hint="cs"/>
          <w:rtl/>
        </w:rPr>
        <w:t>فعندما عُقر الجمل وفرَّ أصحابه</w:t>
      </w:r>
      <w:r w:rsidR="00BC65C5" w:rsidRPr="008F395F">
        <w:rPr>
          <w:rFonts w:hint="cs"/>
          <w:rtl/>
        </w:rPr>
        <w:t>،</w:t>
      </w:r>
      <w:r w:rsidRPr="008F395F">
        <w:rPr>
          <w:rFonts w:hint="cs"/>
          <w:rtl/>
        </w:rPr>
        <w:t xml:space="preserve"> وقُتل طلحة</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Pr="008F395F">
        <w:rPr>
          <w:rFonts w:hint="cs"/>
          <w:rtl/>
        </w:rPr>
        <w:t xml:space="preserve"> والزبير</w:t>
      </w:r>
      <w:r w:rsidR="00BC65C5" w:rsidRPr="008F395F">
        <w:rPr>
          <w:rFonts w:hint="cs"/>
          <w:rtl/>
        </w:rPr>
        <w:t>،</w:t>
      </w:r>
      <w:r w:rsidRPr="008F395F">
        <w:rPr>
          <w:rFonts w:hint="cs"/>
          <w:rtl/>
        </w:rPr>
        <w:t xml:space="preserve"> وأُسرت عائشة</w:t>
      </w:r>
      <w:r w:rsidR="00BC65C5" w:rsidRPr="008F395F">
        <w:rPr>
          <w:rFonts w:hint="cs"/>
          <w:rtl/>
        </w:rPr>
        <w:t>،</w:t>
      </w:r>
      <w:r w:rsidRPr="008F395F">
        <w:rPr>
          <w:rFonts w:hint="cs"/>
          <w:rtl/>
        </w:rPr>
        <w:t xml:space="preserve"> كان من الفارّين عبد الله بن الزبير ومروان بن الحكم ومَنْ لفَّ لفهم</w:t>
      </w:r>
      <w:r w:rsidR="00BC65C5" w:rsidRPr="008F395F">
        <w:rPr>
          <w:rFonts w:hint="cs"/>
          <w:rtl/>
        </w:rPr>
        <w:t>،</w:t>
      </w:r>
      <w:r w:rsidRPr="008F395F">
        <w:rPr>
          <w:rFonts w:hint="cs"/>
          <w:rtl/>
        </w:rPr>
        <w:t xml:space="preserve"> فأرسل مروان يستغيث بالإمامين الحسنين </w:t>
      </w:r>
      <w:r w:rsidR="00E01386" w:rsidRPr="00E01386">
        <w:rPr>
          <w:rStyle w:val="libAlaemChar"/>
          <w:rFonts w:hint="cs"/>
          <w:rtl/>
        </w:rPr>
        <w:t>عليهما‌السلام</w:t>
      </w:r>
      <w:r w:rsidR="00BC65C5" w:rsidRPr="008F395F">
        <w:rPr>
          <w:rFonts w:hint="cs"/>
          <w:rtl/>
        </w:rPr>
        <w:t>؛</w:t>
      </w:r>
      <w:r w:rsidRPr="008F395F">
        <w:rPr>
          <w:rFonts w:hint="cs"/>
          <w:rtl/>
        </w:rPr>
        <w:t xml:space="preserve"> ليشفعا له عند أبيهما أمير المؤمنين علي </w:t>
      </w:r>
      <w:r w:rsidR="00E01386" w:rsidRPr="00E01386">
        <w:rPr>
          <w:rStyle w:val="libAlaemChar"/>
          <w:rFonts w:hint="cs"/>
          <w:rtl/>
        </w:rPr>
        <w:t>عليه‌السلام</w:t>
      </w:r>
      <w:r w:rsidR="00BC65C5" w:rsidRPr="008F395F">
        <w:rPr>
          <w:rFonts w:hint="cs"/>
          <w:rtl/>
        </w:rPr>
        <w:t>،</w:t>
      </w:r>
      <w:r w:rsidRPr="008F395F">
        <w:rPr>
          <w:rFonts w:hint="cs"/>
          <w:rtl/>
        </w:rPr>
        <w:t xml:space="preserve"> حيث كانوا يخافون على أنفسهم حدَّ السيف</w:t>
      </w:r>
      <w:r w:rsidR="00BC65C5" w:rsidRPr="008F395F">
        <w:rPr>
          <w:rFonts w:hint="cs"/>
          <w:rtl/>
        </w:rPr>
        <w:t>.</w:t>
      </w:r>
    </w:p>
    <w:p w:rsidR="00874690" w:rsidRDefault="00874690" w:rsidP="008F395F">
      <w:pPr>
        <w:pStyle w:val="libNormal"/>
        <w:rPr>
          <w:rtl/>
        </w:rPr>
      </w:pPr>
      <w:r w:rsidRPr="008F395F">
        <w:rPr>
          <w:rFonts w:hint="cs"/>
          <w:rtl/>
        </w:rPr>
        <w:t>فخفّا إلى أبيهما وكلّماه في شأنه</w:t>
      </w:r>
      <w:r w:rsidR="00BC65C5" w:rsidRPr="008F395F">
        <w:rPr>
          <w:rFonts w:hint="cs"/>
          <w:rtl/>
        </w:rPr>
        <w:t>،</w:t>
      </w:r>
      <w:r w:rsidRPr="008F395F">
        <w:rPr>
          <w:rFonts w:hint="cs"/>
          <w:rtl/>
        </w:rPr>
        <w:t xml:space="preserve"> وقالا 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يُبايعك يا أمير المؤمنين</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المناقب 4 / 51</w:t>
      </w:r>
      <w:r w:rsidR="00BC65C5">
        <w:rPr>
          <w:rFonts w:hint="cs"/>
          <w:rtl/>
        </w:rPr>
        <w:t>،</w:t>
      </w:r>
      <w:r>
        <w:rPr>
          <w:rFonts w:hint="cs"/>
          <w:rtl/>
        </w:rPr>
        <w:t xml:space="preserve"> الاحتجاج 2 / 69</w:t>
      </w:r>
      <w:r w:rsidR="00BC65C5">
        <w:rPr>
          <w:rFonts w:hint="cs"/>
          <w:rtl/>
        </w:rPr>
        <w:t>،</w:t>
      </w:r>
      <w:r>
        <w:rPr>
          <w:rFonts w:hint="cs"/>
          <w:rtl/>
        </w:rPr>
        <w:t xml:space="preserve"> موسوعة البحار 44 / 206</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علماً أنّ مروان بن الحكم هو الذي قتل طلحة في يوم الجمل</w:t>
      </w:r>
      <w:r w:rsidR="00BC65C5">
        <w:rPr>
          <w:rFonts w:hint="cs"/>
          <w:rtl/>
        </w:rPr>
        <w:t>،</w:t>
      </w:r>
      <w:r>
        <w:rPr>
          <w:rFonts w:hint="cs"/>
          <w:rtl/>
        </w:rPr>
        <w:t xml:space="preserve"> وذلك حين رآه يريد الفرار</w:t>
      </w:r>
      <w:r w:rsidR="00BC65C5">
        <w:rPr>
          <w:rFonts w:hint="cs"/>
          <w:rtl/>
        </w:rPr>
        <w:t>،</w:t>
      </w:r>
      <w:r>
        <w:rPr>
          <w:rFonts w:hint="cs"/>
          <w:rtl/>
        </w:rPr>
        <w:t xml:space="preserve"> فرماه بسهم فقتله</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8F395F">
        <w:rPr>
          <w:rFonts w:hint="cs"/>
          <w:rtl/>
        </w:rPr>
        <w:lastRenderedPageBreak/>
        <w:t xml:space="preserve">فقال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أوَ لم يُبايعني بعد قتل عثمان</w:t>
      </w:r>
      <w:r w:rsidR="00BC65C5" w:rsidRPr="008F395F">
        <w:rPr>
          <w:rStyle w:val="libBold2Char"/>
          <w:rFonts w:hint="cs"/>
          <w:rtl/>
        </w:rPr>
        <w:t>،</w:t>
      </w:r>
      <w:r w:rsidRPr="008F395F">
        <w:rPr>
          <w:rStyle w:val="libBold2Char"/>
          <w:rFonts w:hint="cs"/>
          <w:rtl/>
        </w:rPr>
        <w:t xml:space="preserve"> لا حاجة لي في بيعته</w:t>
      </w:r>
      <w:r w:rsidR="00BC65C5" w:rsidRPr="008F395F">
        <w:rPr>
          <w:rStyle w:val="libBold2Char"/>
          <w:rFonts w:hint="cs"/>
          <w:rtl/>
        </w:rPr>
        <w:t>؛</w:t>
      </w:r>
      <w:r w:rsidRPr="008F395F">
        <w:rPr>
          <w:rStyle w:val="libBold2Char"/>
          <w:rFonts w:hint="cs"/>
          <w:rtl/>
        </w:rPr>
        <w:t xml:space="preserve"> إنّها كفٌ يهودية</w:t>
      </w:r>
      <w:r w:rsidR="00BC65C5" w:rsidRPr="008F395F">
        <w:rPr>
          <w:rStyle w:val="libBold2Char"/>
          <w:rFonts w:hint="cs"/>
          <w:rtl/>
        </w:rPr>
        <w:t>،</w:t>
      </w:r>
      <w:r w:rsidRPr="008F395F">
        <w:rPr>
          <w:rStyle w:val="libBold2Char"/>
          <w:rFonts w:hint="cs"/>
          <w:rtl/>
        </w:rPr>
        <w:t xml:space="preserve"> لو بايعني بكفّه لغدر بسبابته </w:t>
      </w:r>
      <w:r w:rsidR="005566C3">
        <w:rPr>
          <w:rStyle w:val="libBold2Char"/>
          <w:rFonts w:hint="cs"/>
          <w:rtl/>
        </w:rPr>
        <w:t>(</w:t>
      </w:r>
      <w:r w:rsidRPr="008F395F">
        <w:rPr>
          <w:rStyle w:val="libBold2Char"/>
          <w:rFonts w:hint="cs"/>
          <w:rtl/>
        </w:rPr>
        <w:t>أو بسبته</w:t>
      </w:r>
      <w:r w:rsidR="005566C3">
        <w:rPr>
          <w:rStyle w:val="libBold2Char"/>
          <w:rFonts w:hint="cs"/>
          <w:rtl/>
        </w:rPr>
        <w:t>)</w:t>
      </w:r>
      <w:r w:rsidR="00BC65C5" w:rsidRPr="008F395F">
        <w:rPr>
          <w:rStyle w:val="libBold2Char"/>
          <w:rFonts w:hint="cs"/>
          <w:rtl/>
        </w:rPr>
        <w:t>،</w:t>
      </w:r>
      <w:r w:rsidRPr="008F395F">
        <w:rPr>
          <w:rStyle w:val="libBold2Char"/>
          <w:rFonts w:hint="cs"/>
          <w:rtl/>
        </w:rPr>
        <w:t xml:space="preserve"> أما أنّ له إمرةً كلعقة الكلب أنفه</w:t>
      </w:r>
      <w:r w:rsidR="00BC65C5" w:rsidRPr="008F395F">
        <w:rPr>
          <w:rStyle w:val="libBold2Char"/>
          <w:rFonts w:hint="cs"/>
          <w:rtl/>
        </w:rPr>
        <w:t>،</w:t>
      </w:r>
      <w:r w:rsidRPr="008F395F">
        <w:rPr>
          <w:rStyle w:val="libBold2Char"/>
          <w:rFonts w:hint="cs"/>
          <w:rtl/>
        </w:rPr>
        <w:t xml:space="preserve"> وهو أبو الأكبُش الأربعة</w:t>
      </w:r>
      <w:r w:rsidR="00BC65C5" w:rsidRPr="008F395F">
        <w:rPr>
          <w:rStyle w:val="libBold2Char"/>
          <w:rFonts w:hint="cs"/>
          <w:rtl/>
        </w:rPr>
        <w:t>،</w:t>
      </w:r>
      <w:r w:rsidRPr="008F395F">
        <w:rPr>
          <w:rStyle w:val="libBold2Char"/>
          <w:rFonts w:hint="cs"/>
          <w:rtl/>
        </w:rPr>
        <w:t xml:space="preserve"> وستلقى الأُمّة منه ومن ولده يوماً أحمر</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وما زالا يتلطّفان به حتّى عفا عنه</w:t>
      </w:r>
      <w:r w:rsidR="00BC65C5" w:rsidRPr="008F395F">
        <w:rPr>
          <w:rFonts w:hint="cs"/>
          <w:rtl/>
        </w:rPr>
        <w:t>،</w:t>
      </w:r>
      <w:r w:rsidRPr="008F395F">
        <w:rPr>
          <w:rFonts w:hint="cs"/>
          <w:rtl/>
        </w:rPr>
        <w:t xml:space="preserve"> إلاّ أنّ هذا الوغد قد تنكّر لهذا المعروف</w:t>
      </w:r>
      <w:r w:rsidR="00BC65C5" w:rsidRPr="008F395F">
        <w:rPr>
          <w:rFonts w:hint="cs"/>
          <w:rtl/>
        </w:rPr>
        <w:t>،</w:t>
      </w:r>
      <w:r w:rsidRPr="008F395F">
        <w:rPr>
          <w:rFonts w:hint="cs"/>
          <w:rtl/>
        </w:rPr>
        <w:t xml:space="preserve"> وقابل السبطين بكلّ ما يملك من وسائل الشرّ</w:t>
      </w:r>
      <w:r w:rsidR="00BC65C5" w:rsidRPr="008F395F">
        <w:rPr>
          <w:rFonts w:hint="cs"/>
          <w:rtl/>
        </w:rPr>
        <w:t>،</w:t>
      </w:r>
      <w:r w:rsidRPr="008F395F">
        <w:rPr>
          <w:rFonts w:hint="cs"/>
          <w:rtl/>
        </w:rPr>
        <w:t xml:space="preserve"> فهو الذي منع جنازة الإمام الحسن </w:t>
      </w:r>
      <w:r w:rsidR="00E01386" w:rsidRPr="00E01386">
        <w:rPr>
          <w:rStyle w:val="libAlaemChar"/>
          <w:rFonts w:hint="cs"/>
          <w:rtl/>
        </w:rPr>
        <w:t>عليه‌السلام</w:t>
      </w:r>
      <w:r w:rsidRPr="008F395F">
        <w:rPr>
          <w:rFonts w:hint="cs"/>
          <w:rtl/>
        </w:rPr>
        <w:t xml:space="preserve"> أن تُدفن بجوار جدّه وأمطرها بسهامه</w:t>
      </w:r>
      <w:r w:rsidR="00BC65C5" w:rsidRPr="008F395F">
        <w:rPr>
          <w:rFonts w:hint="cs"/>
          <w:rtl/>
        </w:rPr>
        <w:t>،</w:t>
      </w:r>
      <w:r w:rsidRPr="008F395F">
        <w:rPr>
          <w:rFonts w:hint="cs"/>
          <w:rtl/>
        </w:rPr>
        <w:t xml:space="preserve"> وهو الذي أشار على الوليد بقتل الإمام الحسين </w:t>
      </w:r>
      <w:r w:rsidR="00E01386" w:rsidRPr="00E01386">
        <w:rPr>
          <w:rStyle w:val="libAlaemChar"/>
          <w:rFonts w:hint="cs"/>
          <w:rtl/>
        </w:rPr>
        <w:t>عليه‌السلام</w:t>
      </w:r>
      <w:r w:rsidRPr="008F395F">
        <w:rPr>
          <w:rFonts w:hint="cs"/>
          <w:rtl/>
        </w:rPr>
        <w:t xml:space="preserve"> إن امتنع من البيعة ليزيد</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لقد كان ذلك في المدينة المنوّرة عندما هلك معاوية واستولى على كرسي الخلافة يزيد الفاسق الفاجر</w:t>
      </w:r>
      <w:r w:rsidR="00BC65C5" w:rsidRPr="008F395F">
        <w:rPr>
          <w:rFonts w:hint="cs"/>
          <w:rtl/>
        </w:rPr>
        <w:t>،</w:t>
      </w:r>
      <w:r w:rsidRPr="008F395F">
        <w:rPr>
          <w:rFonts w:hint="cs"/>
          <w:rtl/>
        </w:rPr>
        <w:t xml:space="preserve"> فقد أرسل إلى الوليد والي المدينة يخبره الخبر</w:t>
      </w:r>
      <w:r w:rsidR="00BC65C5" w:rsidRPr="008F395F">
        <w:rPr>
          <w:rFonts w:hint="cs"/>
          <w:rtl/>
        </w:rPr>
        <w:t>،</w:t>
      </w:r>
      <w:r w:rsidRPr="008F395F">
        <w:rPr>
          <w:rFonts w:hint="cs"/>
          <w:rtl/>
        </w:rPr>
        <w:t xml:space="preserve"> ويأمره بأخذ البيعة من الناس مع ورقة صغيرة كتب فيها</w:t>
      </w:r>
      <w:r w:rsidR="00BC65C5" w:rsidRPr="008F395F">
        <w:rPr>
          <w:rFonts w:hint="cs"/>
          <w:rtl/>
        </w:rPr>
        <w:t>:</w:t>
      </w:r>
      <w:r w:rsidRPr="008F395F">
        <w:rPr>
          <w:rFonts w:hint="cs"/>
          <w:rtl/>
        </w:rPr>
        <w:t xml:space="preserve"> خذ الحسين وعبد الله بن عمر وعبد الرحمن بن أبي بكر وعبد الله بن الزبير بالبيعة أخذاً شديداً عنيفاً ليست فيه رخصة</w:t>
      </w:r>
      <w:r w:rsidR="00BC65C5" w:rsidRPr="008F395F">
        <w:rPr>
          <w:rFonts w:hint="cs"/>
          <w:rtl/>
        </w:rPr>
        <w:t>،</w:t>
      </w:r>
      <w:r w:rsidRPr="008F395F">
        <w:rPr>
          <w:rFonts w:hint="cs"/>
          <w:rtl/>
        </w:rPr>
        <w:t xml:space="preserve"> ومَنْ أبى عليك منهم فاضرب عنقه وابعث إليّ برأسه</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sidRPr="008F395F">
        <w:rPr>
          <w:rFonts w:hint="cs"/>
          <w:rtl/>
        </w:rPr>
        <w:t xml:space="preserve">وبعث الوليد إلى الإمام الحسين </w:t>
      </w:r>
      <w:r w:rsidR="00E01386" w:rsidRPr="00E01386">
        <w:rPr>
          <w:rStyle w:val="libAlaemChar"/>
          <w:rFonts w:hint="cs"/>
          <w:rtl/>
        </w:rPr>
        <w:t>عليه‌السلام</w:t>
      </w:r>
      <w:r w:rsidRPr="008F395F">
        <w:rPr>
          <w:rFonts w:hint="cs"/>
          <w:rtl/>
        </w:rPr>
        <w:t xml:space="preserve"> فوضع خطّة مع فتيان بني هاشم الأجاويد بحيث لا يمكّن الوليد من نفسه</w:t>
      </w:r>
      <w:r w:rsidR="00BC65C5" w:rsidRPr="008F395F">
        <w:rPr>
          <w:rFonts w:hint="cs"/>
          <w:rtl/>
        </w:rPr>
        <w:t>،</w:t>
      </w:r>
      <w:r w:rsidRPr="008F395F">
        <w:rPr>
          <w:rFonts w:hint="cs"/>
          <w:rtl/>
        </w:rPr>
        <w:t xml:space="preserve"> وعندما استقرَّ المجلس بأبي عبد الله </w:t>
      </w:r>
      <w:r w:rsidR="00E01386" w:rsidRPr="00E01386">
        <w:rPr>
          <w:rStyle w:val="libAlaemChar"/>
          <w:rFonts w:hint="cs"/>
          <w:rtl/>
        </w:rPr>
        <w:t>عليه‌السلام</w:t>
      </w:r>
      <w:r w:rsidRPr="008F395F">
        <w:rPr>
          <w:rFonts w:hint="cs"/>
          <w:rtl/>
        </w:rPr>
        <w:t xml:space="preserve"> نعى الوليد إليه معاوية</w:t>
      </w:r>
      <w:r w:rsidR="00BC65C5" w:rsidRPr="008F395F">
        <w:rPr>
          <w:rFonts w:hint="cs"/>
          <w:rtl/>
        </w:rPr>
        <w:t>،</w:t>
      </w:r>
      <w:r w:rsidRPr="008F395F">
        <w:rPr>
          <w:rFonts w:hint="cs"/>
          <w:rtl/>
        </w:rPr>
        <w:t xml:space="preserve"> ثمّ عرض عليه البيعة ليزيد</w:t>
      </w:r>
      <w:r w:rsidR="00BC65C5" w:rsidRPr="008F395F">
        <w:rPr>
          <w:rFonts w:hint="cs"/>
          <w:rtl/>
        </w:rPr>
        <w:t>،</w:t>
      </w:r>
      <w:r w:rsidRPr="008F395F">
        <w:rPr>
          <w:rFonts w:hint="cs"/>
          <w:rtl/>
        </w:rPr>
        <w:t xml:space="preserve"> فقال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 xml:space="preserve">مثلي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بحار الأنوار 32 / 234</w:t>
      </w:r>
      <w:r w:rsidR="00BC65C5">
        <w:rPr>
          <w:rFonts w:hint="cs"/>
          <w:rtl/>
        </w:rPr>
        <w:t>،</w:t>
      </w:r>
      <w:r>
        <w:rPr>
          <w:rFonts w:hint="cs"/>
          <w:rtl/>
        </w:rPr>
        <w:t xml:space="preserve"> نهج البلاغة / 102</w:t>
      </w:r>
      <w:r w:rsidR="00BC65C5">
        <w:rPr>
          <w:rFonts w:hint="cs"/>
          <w:rtl/>
        </w:rPr>
        <w:t>،</w:t>
      </w:r>
      <w:r>
        <w:rPr>
          <w:rFonts w:hint="cs"/>
          <w:rtl/>
        </w:rPr>
        <w:t xml:space="preserve"> ضبط د. صبحي صالح</w:t>
      </w:r>
      <w:r w:rsidR="00E62BCA">
        <w:rPr>
          <w:rFonts w:hint="cs"/>
          <w:rtl/>
        </w:rPr>
        <w:t xml:space="preserve"> - </w:t>
      </w:r>
      <w:r>
        <w:rPr>
          <w:rFonts w:hint="cs"/>
          <w:rtl/>
        </w:rPr>
        <w:t>ط دار الكتاب</w:t>
      </w:r>
      <w:r w:rsidR="00E62BCA">
        <w:rPr>
          <w:rFonts w:hint="cs"/>
          <w:rtl/>
        </w:rPr>
        <w:t xml:space="preserve"> - </w:t>
      </w:r>
      <w:r>
        <w:rPr>
          <w:rFonts w:hint="cs"/>
          <w:rtl/>
        </w:rPr>
        <w:t>بيروت</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حياة الإمام الحسين بن علي 1 / 126</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مقتل الحسين</w:t>
      </w:r>
      <w:r w:rsidR="00E62BCA">
        <w:rPr>
          <w:rFonts w:hint="cs"/>
          <w:rtl/>
        </w:rPr>
        <w:t xml:space="preserve"> - </w:t>
      </w:r>
      <w:r>
        <w:rPr>
          <w:rFonts w:hint="cs"/>
          <w:rtl/>
        </w:rPr>
        <w:t>للخوارزمي 1 / 178</w:t>
      </w:r>
      <w:r w:rsidR="00BC65C5">
        <w:rPr>
          <w:rFonts w:hint="cs"/>
          <w:rtl/>
        </w:rPr>
        <w:t>.</w:t>
      </w:r>
    </w:p>
    <w:p w:rsidR="00BC65C5" w:rsidRDefault="00BC65C5" w:rsidP="00BC65C5">
      <w:pPr>
        <w:pStyle w:val="libNormal"/>
      </w:pPr>
      <w:r>
        <w:rPr>
          <w:rtl/>
        </w:rPr>
        <w:br w:type="page"/>
      </w:r>
    </w:p>
    <w:p w:rsidR="00874690" w:rsidRDefault="00874690" w:rsidP="00C34FF3">
      <w:pPr>
        <w:pStyle w:val="libNormal0"/>
        <w:rPr>
          <w:rtl/>
        </w:rPr>
      </w:pPr>
      <w:r w:rsidRPr="008F395F">
        <w:rPr>
          <w:rStyle w:val="libBold2Char"/>
          <w:rFonts w:hint="cs"/>
          <w:rtl/>
        </w:rPr>
        <w:lastRenderedPageBreak/>
        <w:t>لا يُبايع سرّاً</w:t>
      </w:r>
      <w:r w:rsidR="00BC65C5" w:rsidRPr="008F395F">
        <w:rPr>
          <w:rStyle w:val="libBold2Char"/>
          <w:rFonts w:hint="cs"/>
          <w:rtl/>
        </w:rPr>
        <w:t>،</w:t>
      </w:r>
      <w:r w:rsidRPr="008F395F">
        <w:rPr>
          <w:rStyle w:val="libBold2Char"/>
          <w:rFonts w:hint="cs"/>
          <w:rtl/>
        </w:rPr>
        <w:t xml:space="preserve"> فإذا دعوت الناس إلى البيعة دعوتنا معهم</w:t>
      </w:r>
      <w:r w:rsidR="00BC65C5" w:rsidRPr="008F395F">
        <w:rPr>
          <w:rStyle w:val="libBold2Char"/>
          <w:rFonts w:hint="cs"/>
          <w:rtl/>
        </w:rPr>
        <w:t>،</w:t>
      </w:r>
      <w:r w:rsidRPr="008F395F">
        <w:rPr>
          <w:rStyle w:val="libBold2Char"/>
          <w:rFonts w:hint="cs"/>
          <w:rtl/>
        </w:rPr>
        <w:t xml:space="preserve"> فكان أمراً واحداً</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فاقتنع الوليد منه</w:t>
      </w:r>
      <w:r w:rsidR="00BC65C5">
        <w:rPr>
          <w:rFonts w:hint="cs"/>
          <w:rtl/>
        </w:rPr>
        <w:t>،</w:t>
      </w:r>
      <w:r>
        <w:rPr>
          <w:rFonts w:hint="cs"/>
          <w:rtl/>
        </w:rPr>
        <w:t xml:space="preserve"> ولكن مروان ابتدر قائلاً</w:t>
      </w:r>
      <w:r w:rsidR="00BC65C5">
        <w:rPr>
          <w:rFonts w:hint="cs"/>
          <w:rtl/>
        </w:rPr>
        <w:t>:</w:t>
      </w:r>
      <w:r>
        <w:rPr>
          <w:rFonts w:hint="cs"/>
          <w:rtl/>
        </w:rPr>
        <w:t xml:space="preserve"> إن فارقك الساعة ولم يبايع لم تقدر منه على مثلها حتّى تكثر القتلى بينكم</w:t>
      </w:r>
      <w:r w:rsidR="00BC65C5">
        <w:rPr>
          <w:rFonts w:hint="cs"/>
          <w:rtl/>
        </w:rPr>
        <w:t>،</w:t>
      </w:r>
      <w:r>
        <w:rPr>
          <w:rFonts w:hint="cs"/>
          <w:rtl/>
        </w:rPr>
        <w:t xml:space="preserve"> ولكن احبس الرجل حتّى يبايع أو تضرب عنقه</w:t>
      </w:r>
      <w:r w:rsidR="00BC65C5">
        <w:rPr>
          <w:rFonts w:hint="cs"/>
          <w:rtl/>
        </w:rPr>
        <w:t>.</w:t>
      </w:r>
    </w:p>
    <w:p w:rsidR="00874690" w:rsidRDefault="00874690" w:rsidP="008F395F">
      <w:pPr>
        <w:pStyle w:val="libNormal"/>
        <w:rPr>
          <w:rtl/>
        </w:rPr>
      </w:pPr>
      <w:r w:rsidRPr="008F395F">
        <w:rPr>
          <w:rFonts w:hint="cs"/>
          <w:rtl/>
        </w:rPr>
        <w:t xml:space="preserve">فقال الحسين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يابن الزّرقاء</w:t>
      </w:r>
      <w:r w:rsidR="00BC65C5" w:rsidRPr="008F395F">
        <w:rPr>
          <w:rStyle w:val="libBold2Char"/>
          <w:rFonts w:hint="cs"/>
          <w:rtl/>
        </w:rPr>
        <w:t>،</w:t>
      </w:r>
      <w:r w:rsidRPr="008F395F">
        <w:rPr>
          <w:rStyle w:val="libBold2Char"/>
          <w:rFonts w:hint="cs"/>
          <w:rtl/>
        </w:rPr>
        <w:t xml:space="preserve"> أنت تقتلني أم هو</w:t>
      </w:r>
      <w:r w:rsidR="00BC65C5" w:rsidRPr="008F395F">
        <w:rPr>
          <w:rStyle w:val="libBold2Char"/>
          <w:rFonts w:hint="cs"/>
          <w:rtl/>
        </w:rPr>
        <w:t>؟</w:t>
      </w:r>
      <w:r w:rsidRPr="008F395F">
        <w:rPr>
          <w:rStyle w:val="libBold2Char"/>
          <w:rFonts w:hint="cs"/>
          <w:rtl/>
        </w:rPr>
        <w:t xml:space="preserve"> كذبت وأثمت</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sidRPr="008F395F">
        <w:rPr>
          <w:rFonts w:hint="cs"/>
          <w:rtl/>
        </w:rPr>
        <w:t xml:space="preserve">ثمّ أقبل </w:t>
      </w:r>
      <w:r w:rsidR="00E01386" w:rsidRPr="00E01386">
        <w:rPr>
          <w:rStyle w:val="libAlaemChar"/>
          <w:rFonts w:hint="cs"/>
          <w:rtl/>
        </w:rPr>
        <w:t>عليه‌السلام</w:t>
      </w:r>
      <w:r w:rsidRPr="008F395F">
        <w:rPr>
          <w:rFonts w:hint="cs"/>
          <w:rtl/>
        </w:rPr>
        <w:t xml:space="preserve"> على الوليد</w:t>
      </w:r>
      <w:r w:rsidR="00BC65C5" w:rsidRPr="008F395F">
        <w:rPr>
          <w:rFonts w:hint="cs"/>
          <w:rtl/>
        </w:rPr>
        <w:t>،</w:t>
      </w:r>
      <w:r w:rsidRPr="008F395F">
        <w:rPr>
          <w:rFonts w:hint="cs"/>
          <w:rtl/>
        </w:rPr>
        <w:t xml:space="preserve"> وقال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أيّها الأمير</w:t>
      </w:r>
      <w:r w:rsidR="00BC65C5" w:rsidRPr="008F395F">
        <w:rPr>
          <w:rStyle w:val="libBold2Char"/>
          <w:rFonts w:hint="cs"/>
          <w:rtl/>
        </w:rPr>
        <w:t>،</w:t>
      </w:r>
      <w:r w:rsidRPr="008F395F">
        <w:rPr>
          <w:rStyle w:val="libBold2Char"/>
          <w:rFonts w:hint="cs"/>
          <w:rtl/>
        </w:rPr>
        <w:t xml:space="preserve"> إنّا أهل بيت النبوّة</w:t>
      </w:r>
      <w:r w:rsidR="00BC65C5" w:rsidRPr="008F395F">
        <w:rPr>
          <w:rStyle w:val="libBold2Char"/>
          <w:rFonts w:hint="cs"/>
          <w:rtl/>
        </w:rPr>
        <w:t>،</w:t>
      </w:r>
      <w:r w:rsidRPr="008F395F">
        <w:rPr>
          <w:rStyle w:val="libBold2Char"/>
          <w:rFonts w:hint="cs"/>
          <w:rtl/>
        </w:rPr>
        <w:t xml:space="preserve"> ومعدن الرسالة</w:t>
      </w:r>
      <w:r w:rsidR="00BC65C5" w:rsidRPr="008F395F">
        <w:rPr>
          <w:rStyle w:val="libBold2Char"/>
          <w:rFonts w:hint="cs"/>
          <w:rtl/>
        </w:rPr>
        <w:t>،</w:t>
      </w:r>
      <w:r w:rsidRPr="008F395F">
        <w:rPr>
          <w:rStyle w:val="libBold2Char"/>
          <w:rFonts w:hint="cs"/>
          <w:rtl/>
        </w:rPr>
        <w:t xml:space="preserve"> ومختلف الملائكة</w:t>
      </w:r>
      <w:r w:rsidR="00BC65C5" w:rsidRPr="008F395F">
        <w:rPr>
          <w:rStyle w:val="libBold2Char"/>
          <w:rFonts w:hint="cs"/>
          <w:rtl/>
        </w:rPr>
        <w:t>،</w:t>
      </w:r>
      <w:r w:rsidRPr="008F395F">
        <w:rPr>
          <w:rStyle w:val="libBold2Char"/>
          <w:rFonts w:hint="cs"/>
          <w:rtl/>
        </w:rPr>
        <w:t xml:space="preserve"> بنا فتح الله وبنا يختم</w:t>
      </w:r>
      <w:r w:rsidR="00BC65C5" w:rsidRPr="008F395F">
        <w:rPr>
          <w:rStyle w:val="libBold2Char"/>
          <w:rFonts w:hint="cs"/>
          <w:rtl/>
        </w:rPr>
        <w:t>،</w:t>
      </w:r>
      <w:r w:rsidRPr="008F395F">
        <w:rPr>
          <w:rStyle w:val="libBold2Char"/>
          <w:rFonts w:hint="cs"/>
          <w:rtl/>
        </w:rPr>
        <w:t xml:space="preserve"> ويزيد رجلٌ شارب الخمور</w:t>
      </w:r>
      <w:r w:rsidR="00BC65C5" w:rsidRPr="008F395F">
        <w:rPr>
          <w:rStyle w:val="libBold2Char"/>
          <w:rFonts w:hint="cs"/>
          <w:rtl/>
        </w:rPr>
        <w:t>،</w:t>
      </w:r>
      <w:r w:rsidRPr="008F395F">
        <w:rPr>
          <w:rStyle w:val="libBold2Char"/>
          <w:rFonts w:hint="cs"/>
          <w:rtl/>
        </w:rPr>
        <w:t xml:space="preserve"> وقاتل النفس المحرمة</w:t>
      </w:r>
      <w:r w:rsidR="00BC65C5" w:rsidRPr="008F395F">
        <w:rPr>
          <w:rStyle w:val="libBold2Char"/>
          <w:rFonts w:hint="cs"/>
          <w:rtl/>
        </w:rPr>
        <w:t>،</w:t>
      </w:r>
      <w:r w:rsidRPr="008F395F">
        <w:rPr>
          <w:rStyle w:val="libBold2Char"/>
          <w:rFonts w:hint="cs"/>
          <w:rtl/>
        </w:rPr>
        <w:t xml:space="preserve"> معلنٌ بالفسق</w:t>
      </w:r>
      <w:r w:rsidR="00BC65C5" w:rsidRPr="008F395F">
        <w:rPr>
          <w:rStyle w:val="libBold2Char"/>
          <w:rFonts w:hint="cs"/>
          <w:rtl/>
        </w:rPr>
        <w:t>،</w:t>
      </w:r>
      <w:r w:rsidRPr="008F395F">
        <w:rPr>
          <w:rStyle w:val="libBold2Char"/>
          <w:rFonts w:hint="cs"/>
          <w:rtl/>
        </w:rPr>
        <w:t xml:space="preserve"> ومثلي لا يبايع مثله</w:t>
      </w:r>
      <w:r w:rsidR="00BC65C5" w:rsidRPr="008F395F">
        <w:rPr>
          <w:rStyle w:val="libBold2Char"/>
          <w:rFonts w:hint="cs"/>
          <w:rtl/>
        </w:rPr>
        <w:t>،</w:t>
      </w:r>
      <w:r w:rsidRPr="008F395F">
        <w:rPr>
          <w:rStyle w:val="libBold2Char"/>
          <w:rFonts w:hint="cs"/>
          <w:rtl/>
        </w:rPr>
        <w:t xml:space="preserve"> ولكن نصبح وتصبحون</w:t>
      </w:r>
      <w:r w:rsidR="00BC65C5" w:rsidRPr="008F395F">
        <w:rPr>
          <w:rStyle w:val="libBold2Char"/>
          <w:rFonts w:hint="cs"/>
          <w:rtl/>
        </w:rPr>
        <w:t>،</w:t>
      </w:r>
      <w:r w:rsidRPr="008F395F">
        <w:rPr>
          <w:rStyle w:val="libBold2Char"/>
          <w:rFonts w:hint="cs"/>
          <w:rtl/>
        </w:rPr>
        <w:t xml:space="preserve"> وننظر وتنظرون أيّنا أحقُّ بالخلافة</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وارتفعت الأصوات فيما بينهم</w:t>
      </w:r>
      <w:r w:rsidR="00BC65C5">
        <w:rPr>
          <w:rFonts w:hint="cs"/>
          <w:rtl/>
        </w:rPr>
        <w:t>،</w:t>
      </w:r>
      <w:r>
        <w:rPr>
          <w:rFonts w:hint="cs"/>
          <w:rtl/>
        </w:rPr>
        <w:t xml:space="preserve"> وخرج الإمام الحسين </w:t>
      </w:r>
      <w:r w:rsidR="00E01386" w:rsidRPr="00E01386">
        <w:rPr>
          <w:rStyle w:val="libAlaemChar"/>
          <w:rFonts w:hint="cs"/>
          <w:rtl/>
        </w:rPr>
        <w:t>عليه‌السلام</w:t>
      </w:r>
      <w:r>
        <w:rPr>
          <w:rFonts w:hint="cs"/>
          <w:rtl/>
        </w:rPr>
        <w:t xml:space="preserve"> من بينهم قهراً</w:t>
      </w:r>
      <w:r w:rsidR="00BC65C5">
        <w:rPr>
          <w:rFonts w:hint="cs"/>
          <w:rtl/>
        </w:rPr>
        <w:t>،</w:t>
      </w:r>
      <w:r>
        <w:rPr>
          <w:rFonts w:hint="cs"/>
          <w:rtl/>
        </w:rPr>
        <w:t xml:space="preserve"> فقال مروان للوليد</w:t>
      </w:r>
      <w:r w:rsidR="00BC65C5">
        <w:rPr>
          <w:rFonts w:hint="cs"/>
          <w:rtl/>
        </w:rPr>
        <w:t>:</w:t>
      </w:r>
      <w:r>
        <w:rPr>
          <w:rFonts w:hint="cs"/>
          <w:rtl/>
        </w:rPr>
        <w:t xml:space="preserve"> عصيتني</w:t>
      </w:r>
      <w:r w:rsidR="00BC65C5">
        <w:rPr>
          <w:rFonts w:hint="cs"/>
          <w:rtl/>
        </w:rPr>
        <w:t>،</w:t>
      </w:r>
      <w:r>
        <w:rPr>
          <w:rFonts w:hint="cs"/>
          <w:rtl/>
        </w:rPr>
        <w:t xml:space="preserve"> فو الله لا يمكنك من مثلها أبداً</w:t>
      </w:r>
      <w:r w:rsidR="00BC65C5">
        <w:rPr>
          <w:rFonts w:hint="cs"/>
          <w:rtl/>
        </w:rPr>
        <w:t>.</w:t>
      </w:r>
    </w:p>
    <w:p w:rsidR="00874690" w:rsidRDefault="00874690" w:rsidP="008F395F">
      <w:pPr>
        <w:pStyle w:val="libNormal"/>
        <w:rPr>
          <w:rtl/>
        </w:rPr>
      </w:pPr>
      <w:r w:rsidRPr="008F395F">
        <w:rPr>
          <w:rFonts w:hint="cs"/>
          <w:rtl/>
        </w:rPr>
        <w:t>قال الوليد</w:t>
      </w:r>
      <w:r w:rsidR="00BC65C5" w:rsidRPr="008F395F">
        <w:rPr>
          <w:rFonts w:hint="cs"/>
          <w:rtl/>
        </w:rPr>
        <w:t>:</w:t>
      </w:r>
      <w:r w:rsidRPr="008F395F">
        <w:rPr>
          <w:rFonts w:hint="cs"/>
          <w:rtl/>
        </w:rPr>
        <w:t xml:space="preserve"> وبّخ غيرك يا مروان</w:t>
      </w:r>
      <w:r w:rsidR="00BC65C5" w:rsidRPr="008F395F">
        <w:rPr>
          <w:rFonts w:hint="cs"/>
          <w:rtl/>
        </w:rPr>
        <w:t>!</w:t>
      </w:r>
      <w:r w:rsidRPr="008F395F">
        <w:rPr>
          <w:rFonts w:hint="cs"/>
          <w:rtl/>
        </w:rPr>
        <w:t xml:space="preserve"> اخترت لي ما فيه ذهاب ديني</w:t>
      </w:r>
      <w:r w:rsidR="00BC65C5" w:rsidRPr="008F395F">
        <w:rPr>
          <w:rFonts w:hint="cs"/>
          <w:rtl/>
        </w:rPr>
        <w:t>،</w:t>
      </w:r>
      <w:r w:rsidRPr="008F395F">
        <w:rPr>
          <w:rFonts w:hint="cs"/>
          <w:rtl/>
        </w:rPr>
        <w:t xml:space="preserve"> أأقتلُ حسيناً إنْ قال لا أبايع</w:t>
      </w:r>
      <w:r w:rsidR="00BC65C5" w:rsidRPr="008F395F">
        <w:rPr>
          <w:rFonts w:hint="cs"/>
          <w:rtl/>
        </w:rPr>
        <w:t>،</w:t>
      </w:r>
      <w:r w:rsidRPr="008F395F">
        <w:rPr>
          <w:rFonts w:hint="cs"/>
          <w:rtl/>
        </w:rPr>
        <w:t xml:space="preserve"> والله لا أظنّ امرأً يُحاسب بدم الحسين إلاّ خفيف الميزان يوم القيامة</w:t>
      </w:r>
      <w:r w:rsidR="00BC65C5" w:rsidRPr="008F395F">
        <w:rPr>
          <w:rFonts w:hint="cs"/>
          <w:rtl/>
        </w:rPr>
        <w:t>،</w:t>
      </w:r>
      <w:r w:rsidRPr="008F395F">
        <w:rPr>
          <w:rFonts w:hint="cs"/>
          <w:rtl/>
        </w:rPr>
        <w:t xml:space="preserve"> ولا ينظر الله إليه ولا يزكّيه وله عذاب أليم</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انظر واعجب من جرأة هذا الوزغ على الله وعلى أوليائه الكرام الميامين</w:t>
      </w:r>
      <w:r w:rsidR="00BC65C5">
        <w:rPr>
          <w:rFonts w:hint="cs"/>
          <w:rtl/>
        </w:rPr>
        <w:t>،</w:t>
      </w:r>
      <w:r>
        <w:rPr>
          <w:rFonts w:hint="cs"/>
          <w:rtl/>
        </w:rPr>
        <w:t xml:space="preserve"> وهو من أشرّ خلق الله</w:t>
      </w:r>
      <w:r w:rsidR="00BC65C5">
        <w:rPr>
          <w:rFonts w:hint="cs"/>
          <w:rtl/>
        </w:rPr>
        <w:t>،</w:t>
      </w:r>
      <w:r>
        <w:rPr>
          <w:rFonts w:hint="cs"/>
          <w:rtl/>
        </w:rPr>
        <w:t xml:space="preserve"> يأمر بضرب عنق وقتل ابن رسول الله </w:t>
      </w:r>
      <w:r w:rsidR="00E01386" w:rsidRPr="00E01386">
        <w:rPr>
          <w:rStyle w:val="libAlaemChar"/>
          <w:rFonts w:hint="cs"/>
          <w:rtl/>
        </w:rPr>
        <w:t>صلى‌الله‌عليه‌وآله</w:t>
      </w:r>
      <w:r w:rsidR="00BC65C5">
        <w:rPr>
          <w:rFonts w:hint="cs"/>
          <w:rtl/>
        </w:rPr>
        <w:t>،</w:t>
      </w:r>
      <w:r>
        <w:rPr>
          <w:rFonts w:hint="cs"/>
          <w:rtl/>
        </w:rPr>
        <w:t xml:space="preserve"> الإمام في ذاك الزمان</w:t>
      </w:r>
      <w:r w:rsidR="00BC65C5">
        <w:rPr>
          <w:rFonts w:hint="cs"/>
          <w:rtl/>
        </w:rPr>
        <w:t>،</w:t>
      </w:r>
      <w:r>
        <w:rPr>
          <w:rFonts w:hint="cs"/>
          <w:rtl/>
        </w:rPr>
        <w:t xml:space="preserve"> المفترض الطاعة والولاية على الأُمّة جمعاء</w:t>
      </w:r>
      <w:r w:rsidR="00BC65C5">
        <w:rPr>
          <w:rFonts w:hint="cs"/>
          <w:rtl/>
        </w:rPr>
        <w:t>،</w:t>
      </w:r>
      <w:r>
        <w:rPr>
          <w:rFonts w:hint="cs"/>
          <w:rtl/>
        </w:rPr>
        <w:t xml:space="preserve"> إلاّ أنّ عذره كان بيِّناً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تاريخ الطبري 6 / 189</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مقتل الحسين</w:t>
      </w:r>
      <w:r w:rsidR="00E62BCA">
        <w:rPr>
          <w:rFonts w:hint="cs"/>
          <w:rtl/>
        </w:rPr>
        <w:t xml:space="preserve"> - </w:t>
      </w:r>
      <w:r>
        <w:rPr>
          <w:rFonts w:hint="cs"/>
          <w:rtl/>
        </w:rPr>
        <w:t>للمقرّم / 131</w:t>
      </w:r>
      <w:r w:rsidR="00BC65C5">
        <w:rPr>
          <w:rFonts w:hint="cs"/>
          <w:rtl/>
        </w:rPr>
        <w:t>،</w:t>
      </w:r>
      <w:r>
        <w:rPr>
          <w:rFonts w:hint="cs"/>
          <w:rtl/>
        </w:rPr>
        <w:t xml:space="preserve"> الخوارزمي / 183</w:t>
      </w:r>
      <w:r w:rsidR="00BC65C5">
        <w:rPr>
          <w:rFonts w:hint="cs"/>
          <w:rtl/>
        </w:rPr>
        <w:t>،</w:t>
      </w:r>
      <w:r>
        <w:rPr>
          <w:rFonts w:hint="cs"/>
          <w:rtl/>
        </w:rPr>
        <w:t xml:space="preserve"> واللهوف / 13</w:t>
      </w:r>
      <w:r w:rsidR="00BC65C5">
        <w:rPr>
          <w:rFonts w:hint="cs"/>
          <w:rtl/>
        </w:rPr>
        <w:t>.</w:t>
      </w:r>
    </w:p>
    <w:p w:rsidR="00BC65C5" w:rsidRDefault="00BC65C5" w:rsidP="00BC65C5">
      <w:pPr>
        <w:pStyle w:val="libNormal"/>
        <w:rPr>
          <w:rtl/>
        </w:rPr>
      </w:pPr>
      <w:r>
        <w:rPr>
          <w:rFonts w:hint="cs"/>
          <w:rtl/>
        </w:rPr>
        <w:br w:type="page"/>
      </w:r>
    </w:p>
    <w:p w:rsidR="00874690" w:rsidRDefault="00874690" w:rsidP="00C34FF3">
      <w:pPr>
        <w:pStyle w:val="libNormal0"/>
        <w:rPr>
          <w:rtl/>
        </w:rPr>
      </w:pPr>
      <w:r>
        <w:rPr>
          <w:rFonts w:hint="cs"/>
          <w:rtl/>
        </w:rPr>
        <w:lastRenderedPageBreak/>
        <w:t xml:space="preserve">في أوّل كلام الإمام الحسين </w:t>
      </w:r>
      <w:r w:rsidR="00E01386" w:rsidRPr="00E01386">
        <w:rPr>
          <w:rStyle w:val="libAlaemChar"/>
          <w:rFonts w:hint="cs"/>
          <w:rtl/>
        </w:rPr>
        <w:t>عليه‌السلام</w:t>
      </w:r>
      <w:r w:rsidR="00BC65C5">
        <w:rPr>
          <w:rFonts w:hint="cs"/>
          <w:rtl/>
        </w:rPr>
        <w:t>،</w:t>
      </w:r>
      <w:r>
        <w:rPr>
          <w:rFonts w:hint="cs"/>
          <w:rtl/>
        </w:rPr>
        <w:t xml:space="preserve"> حيث عرَّفه جيداً بأنّه ابن الزرقاء</w:t>
      </w:r>
      <w:r w:rsidR="00BC65C5">
        <w:rPr>
          <w:rFonts w:hint="cs"/>
          <w:rtl/>
        </w:rPr>
        <w:t>،</w:t>
      </w:r>
      <w:r>
        <w:rPr>
          <w:rFonts w:hint="cs"/>
          <w:rtl/>
        </w:rPr>
        <w:t xml:space="preserve"> تلك البغي التي كانت من أصحاب الرايات المومسات</w:t>
      </w:r>
      <w:r w:rsidR="00BC65C5">
        <w:rPr>
          <w:rFonts w:hint="cs"/>
          <w:rtl/>
        </w:rPr>
        <w:t>.</w:t>
      </w:r>
    </w:p>
    <w:p w:rsidR="00874690" w:rsidRDefault="00874690" w:rsidP="00E62BCA">
      <w:pPr>
        <w:pStyle w:val="Heading3"/>
        <w:rPr>
          <w:rtl/>
        </w:rPr>
      </w:pPr>
      <w:bookmarkStart w:id="57" w:name="_Toc382826923"/>
      <w:r>
        <w:rPr>
          <w:rFonts w:hint="cs"/>
          <w:rtl/>
        </w:rPr>
        <w:t>موقف آخر مع عمرو بن العاص</w:t>
      </w:r>
      <w:bookmarkEnd w:id="57"/>
      <w:r>
        <w:rPr>
          <w:rFonts w:hint="cs"/>
          <w:rtl/>
        </w:rPr>
        <w:t xml:space="preserve"> </w:t>
      </w:r>
    </w:p>
    <w:p w:rsidR="00874690" w:rsidRDefault="00874690" w:rsidP="008F395F">
      <w:pPr>
        <w:pStyle w:val="libNormal"/>
        <w:rPr>
          <w:rtl/>
        </w:rPr>
      </w:pPr>
      <w:r>
        <w:rPr>
          <w:rFonts w:hint="cs"/>
          <w:rtl/>
        </w:rPr>
        <w:t>وإليك نموذج آخر</w:t>
      </w:r>
      <w:r w:rsidR="00BC65C5">
        <w:rPr>
          <w:rFonts w:hint="cs"/>
          <w:rtl/>
        </w:rPr>
        <w:t>،</w:t>
      </w:r>
      <w:r>
        <w:rPr>
          <w:rFonts w:hint="cs"/>
          <w:rtl/>
        </w:rPr>
        <w:t xml:space="preserve"> إنّه من عمرو بن العاص بن ليلى</w:t>
      </w:r>
      <w:r w:rsidR="00BC65C5">
        <w:rPr>
          <w:rFonts w:hint="cs"/>
          <w:rtl/>
        </w:rPr>
        <w:t>،</w:t>
      </w:r>
      <w:r>
        <w:rPr>
          <w:rFonts w:hint="cs"/>
          <w:rtl/>
        </w:rPr>
        <w:t xml:space="preserve"> أرخص بغايا العرب في عصرها</w:t>
      </w:r>
      <w:r w:rsidR="00BC65C5">
        <w:rPr>
          <w:rFonts w:hint="cs"/>
          <w:rtl/>
        </w:rPr>
        <w:t>،</w:t>
      </w:r>
      <w:r>
        <w:rPr>
          <w:rFonts w:hint="cs"/>
          <w:rtl/>
        </w:rPr>
        <w:t xml:space="preserve"> ولقد كانت له قصص كثيرة ومثيرة مع أبناء الطهر المصطفى </w:t>
      </w:r>
      <w:r w:rsidR="00E01386" w:rsidRPr="00E01386">
        <w:rPr>
          <w:rStyle w:val="libAlaemChar"/>
          <w:rFonts w:hint="cs"/>
          <w:rtl/>
        </w:rPr>
        <w:t>صلى‌الله‌عليه‌وآله</w:t>
      </w:r>
      <w:r>
        <w:rPr>
          <w:rFonts w:hint="cs"/>
          <w:rtl/>
        </w:rPr>
        <w:t xml:space="preserve"> ووصيه أمير المؤمنين علي </w:t>
      </w:r>
      <w:r w:rsidR="00E01386" w:rsidRPr="00E01386">
        <w:rPr>
          <w:rStyle w:val="libAlaemChar"/>
          <w:rFonts w:hint="cs"/>
          <w:rtl/>
        </w:rPr>
        <w:t>عليه‌السلام</w:t>
      </w:r>
      <w:r w:rsidR="00BC65C5">
        <w:rPr>
          <w:rFonts w:hint="cs"/>
          <w:rtl/>
        </w:rPr>
        <w:t>،</w:t>
      </w:r>
      <w:r>
        <w:rPr>
          <w:rFonts w:hint="cs"/>
          <w:rtl/>
        </w:rPr>
        <w:t xml:space="preserve"> أكتفي بهذه الحادثة اللطيفة</w:t>
      </w:r>
      <w:r w:rsidR="00BC65C5">
        <w:rPr>
          <w:rFonts w:hint="cs"/>
          <w:rtl/>
        </w:rPr>
        <w:t>،</w:t>
      </w:r>
      <w:r>
        <w:rPr>
          <w:rFonts w:hint="cs"/>
          <w:rtl/>
        </w:rPr>
        <w:t xml:space="preserve"> حيث تروي كتب التاريخ والأدب أنّ عمرو بن العاص قال للإمام الحسين </w:t>
      </w:r>
      <w:r w:rsidR="00E01386" w:rsidRPr="00E01386">
        <w:rPr>
          <w:rStyle w:val="libAlaemChar"/>
          <w:rFonts w:hint="cs"/>
          <w:rtl/>
        </w:rPr>
        <w:t>عليه‌السلام</w:t>
      </w:r>
      <w:r w:rsidR="00BC65C5">
        <w:rPr>
          <w:rFonts w:hint="cs"/>
          <w:rtl/>
        </w:rPr>
        <w:t>:</w:t>
      </w:r>
      <w:r>
        <w:rPr>
          <w:rFonts w:hint="cs"/>
          <w:rtl/>
        </w:rPr>
        <w:t xml:space="preserve"> يابن علي</w:t>
      </w:r>
      <w:r w:rsidR="00BC65C5">
        <w:rPr>
          <w:rFonts w:hint="cs"/>
          <w:rtl/>
        </w:rPr>
        <w:t>،</w:t>
      </w:r>
      <w:r>
        <w:rPr>
          <w:rFonts w:hint="cs"/>
          <w:rtl/>
        </w:rPr>
        <w:t xml:space="preserve"> ما بال أولادنا أكثر من أولادكم</w:t>
      </w:r>
      <w:r w:rsidR="00BC65C5">
        <w:rPr>
          <w:rFonts w:hint="cs"/>
          <w:rtl/>
        </w:rPr>
        <w:t>؟</w:t>
      </w:r>
    </w:p>
    <w:p w:rsidR="00874690" w:rsidRDefault="00874690" w:rsidP="008F395F">
      <w:pPr>
        <w:pStyle w:val="libNormal"/>
        <w:rPr>
          <w:rtl/>
        </w:rPr>
      </w:pPr>
      <w:r>
        <w:rPr>
          <w:rFonts w:hint="cs"/>
          <w:rtl/>
        </w:rPr>
        <w:t xml:space="preserve">فقال </w:t>
      </w:r>
      <w:r w:rsidR="00E01386" w:rsidRPr="00E01386">
        <w:rPr>
          <w:rStyle w:val="libAlaemChar"/>
          <w:rFonts w:hint="cs"/>
          <w:rtl/>
        </w:rPr>
        <w:t>عليه‌السلام</w:t>
      </w:r>
      <w:r w:rsidR="00BC65C5">
        <w:rPr>
          <w:rFonts w:hint="cs"/>
          <w:rtl/>
        </w:rPr>
        <w:t>:</w:t>
      </w:r>
      <w:r>
        <w:rPr>
          <w:rFonts w:hint="cs"/>
          <w:rtl/>
        </w:rPr>
        <w:t xml:space="preserve"> </w:t>
      </w:r>
    </w:p>
    <w:tbl>
      <w:tblPr>
        <w:tblStyle w:val="TableGrid"/>
        <w:bidiVisual/>
        <w:tblW w:w="4562" w:type="pct"/>
        <w:tblInd w:w="384" w:type="dxa"/>
        <w:tblLook w:val="01E0"/>
      </w:tblPr>
      <w:tblGrid>
        <w:gridCol w:w="3537"/>
        <w:gridCol w:w="272"/>
        <w:gridCol w:w="3501"/>
      </w:tblGrid>
      <w:tr w:rsidR="00C34FF3" w:rsidTr="00FF5C95">
        <w:trPr>
          <w:trHeight w:val="350"/>
        </w:trPr>
        <w:tc>
          <w:tcPr>
            <w:tcW w:w="3920" w:type="dxa"/>
            <w:shd w:val="clear" w:color="auto" w:fill="auto"/>
          </w:tcPr>
          <w:p w:rsidR="00C34FF3" w:rsidRDefault="00C34FF3" w:rsidP="00FF5C95">
            <w:pPr>
              <w:pStyle w:val="libPoem"/>
            </w:pPr>
            <w:r>
              <w:rPr>
                <w:rFonts w:hint="cs"/>
                <w:rtl/>
              </w:rPr>
              <w:t>بغاثُ الطيرِ أكثرها فراخاً</w:t>
            </w:r>
            <w:r w:rsidRPr="00725071">
              <w:rPr>
                <w:rStyle w:val="libPoemTiniChar0"/>
                <w:rtl/>
              </w:rPr>
              <w:br/>
              <w:t> </w:t>
            </w:r>
          </w:p>
        </w:tc>
        <w:tc>
          <w:tcPr>
            <w:tcW w:w="279" w:type="dxa"/>
            <w:shd w:val="clear" w:color="auto" w:fill="auto"/>
          </w:tcPr>
          <w:p w:rsidR="00C34FF3" w:rsidRDefault="00C34FF3" w:rsidP="00FF5C95">
            <w:pPr>
              <w:pStyle w:val="libPoem"/>
              <w:rPr>
                <w:rtl/>
              </w:rPr>
            </w:pPr>
          </w:p>
        </w:tc>
        <w:tc>
          <w:tcPr>
            <w:tcW w:w="3881" w:type="dxa"/>
            <w:shd w:val="clear" w:color="auto" w:fill="auto"/>
          </w:tcPr>
          <w:p w:rsidR="00C34FF3" w:rsidRDefault="00C34FF3" w:rsidP="00FF5C95">
            <w:pPr>
              <w:pStyle w:val="libPoem"/>
            </w:pPr>
            <w:r>
              <w:rPr>
                <w:rFonts w:hint="cs"/>
                <w:rtl/>
              </w:rPr>
              <w:t xml:space="preserve">وأُمُّ الصقرِ مقلاة نزور </w:t>
            </w:r>
            <w:r w:rsidRPr="00E62BCA">
              <w:rPr>
                <w:rStyle w:val="libFootnotenumChar"/>
                <w:rFonts w:hint="cs"/>
                <w:rtl/>
              </w:rPr>
              <w:t>(1)</w:t>
            </w:r>
            <w:r w:rsidRPr="00725071">
              <w:rPr>
                <w:rStyle w:val="libPoemTiniChar0"/>
                <w:rtl/>
              </w:rPr>
              <w:br/>
              <w:t> </w:t>
            </w:r>
          </w:p>
        </w:tc>
      </w:tr>
    </w:tbl>
    <w:p w:rsidR="00874690" w:rsidRDefault="00874690" w:rsidP="008F395F">
      <w:pPr>
        <w:pStyle w:val="libNormal"/>
        <w:rPr>
          <w:rtl/>
        </w:rPr>
      </w:pPr>
      <w:r>
        <w:rPr>
          <w:rFonts w:hint="cs"/>
          <w:rtl/>
        </w:rPr>
        <w:t>فقال</w:t>
      </w:r>
      <w:r w:rsidR="00BC65C5">
        <w:rPr>
          <w:rFonts w:hint="cs"/>
          <w:rtl/>
        </w:rPr>
        <w:t>:</w:t>
      </w:r>
      <w:r>
        <w:rPr>
          <w:rFonts w:hint="cs"/>
          <w:rtl/>
        </w:rPr>
        <w:t xml:space="preserve"> ما بال الشيب إلى شواربنا أسرع منه في شواربكم</w:t>
      </w:r>
      <w:r w:rsidR="00BC65C5">
        <w:rPr>
          <w:rFonts w:hint="cs"/>
          <w:rtl/>
        </w:rPr>
        <w:t>؟</w:t>
      </w:r>
    </w:p>
    <w:p w:rsidR="00874690" w:rsidRDefault="00874690" w:rsidP="008F395F">
      <w:pPr>
        <w:pStyle w:val="libNormal"/>
        <w:rPr>
          <w:rtl/>
        </w:rPr>
      </w:pPr>
      <w:r w:rsidRPr="008F395F">
        <w:rPr>
          <w:rFonts w:hint="cs"/>
          <w:rtl/>
        </w:rPr>
        <w:t xml:space="preserve">فقال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 xml:space="preserve">إنّ نساءكم نساءٌ بخرةٌ </w:t>
      </w:r>
      <w:r w:rsidR="005566C3">
        <w:rPr>
          <w:rFonts w:hint="cs"/>
          <w:rtl/>
        </w:rPr>
        <w:t>(</w:t>
      </w:r>
      <w:r w:rsidRPr="008F395F">
        <w:rPr>
          <w:rFonts w:hint="cs"/>
          <w:rtl/>
        </w:rPr>
        <w:t>كريهة رائحة الفم</w:t>
      </w:r>
      <w:r w:rsidR="005566C3">
        <w:rPr>
          <w:rFonts w:hint="cs"/>
          <w:rtl/>
        </w:rPr>
        <w:t>)</w:t>
      </w:r>
      <w:r w:rsidR="00BC65C5" w:rsidRPr="008F395F">
        <w:rPr>
          <w:rStyle w:val="libBold2Char"/>
          <w:rFonts w:hint="cs"/>
          <w:rtl/>
        </w:rPr>
        <w:t>،</w:t>
      </w:r>
      <w:r w:rsidRPr="008F395F">
        <w:rPr>
          <w:rStyle w:val="libBold2Char"/>
          <w:rFonts w:hint="cs"/>
          <w:rtl/>
        </w:rPr>
        <w:t xml:space="preserve"> فإذا دنا أحدكم من امرأته نكهت في وجهه فيُشاب منه شاربه</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فقال</w:t>
      </w:r>
      <w:r w:rsidR="00BC65C5">
        <w:rPr>
          <w:rFonts w:hint="cs"/>
          <w:rtl/>
        </w:rPr>
        <w:t>:</w:t>
      </w:r>
      <w:r>
        <w:rPr>
          <w:rFonts w:hint="cs"/>
          <w:rtl/>
        </w:rPr>
        <w:t xml:space="preserve"> ما بال لحاكم أوفر من لحانا</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الشعر لعباس بن مرداس السلمي</w:t>
      </w:r>
      <w:r w:rsidR="00BC65C5">
        <w:rPr>
          <w:rFonts w:hint="cs"/>
          <w:rtl/>
        </w:rPr>
        <w:t>.</w:t>
      </w:r>
      <w:r>
        <w:rPr>
          <w:rFonts w:hint="cs"/>
          <w:rtl/>
        </w:rPr>
        <w:t xml:space="preserve"> بغاث الطير</w:t>
      </w:r>
      <w:r w:rsidR="00BC65C5">
        <w:rPr>
          <w:rFonts w:hint="cs"/>
          <w:rtl/>
        </w:rPr>
        <w:t>:</w:t>
      </w:r>
      <w:r>
        <w:rPr>
          <w:rFonts w:hint="cs"/>
          <w:rtl/>
        </w:rPr>
        <w:t xml:space="preserve"> شرارها وما لا يصاد منها</w:t>
      </w:r>
      <w:r w:rsidR="00BC65C5">
        <w:rPr>
          <w:rFonts w:hint="cs"/>
          <w:rtl/>
        </w:rPr>
        <w:t>.</w:t>
      </w:r>
      <w:r>
        <w:rPr>
          <w:rFonts w:hint="cs"/>
          <w:rtl/>
        </w:rPr>
        <w:t xml:space="preserve"> المقلاة من النوق التي تضع واحداً ثمّ لا تحمل بعده</w:t>
      </w:r>
      <w:r w:rsidR="00BC65C5">
        <w:rPr>
          <w:rFonts w:hint="cs"/>
          <w:rtl/>
        </w:rPr>
        <w:t>،</w:t>
      </w:r>
      <w:r>
        <w:rPr>
          <w:rFonts w:hint="cs"/>
          <w:rtl/>
        </w:rPr>
        <w:t xml:space="preserve"> والمقلاة من النساء التي لا يعيش لها ولد</w:t>
      </w:r>
      <w:r w:rsidR="00BC65C5">
        <w:rPr>
          <w:rFonts w:hint="cs"/>
          <w:rtl/>
        </w:rPr>
        <w:t>.</w:t>
      </w:r>
      <w:r>
        <w:rPr>
          <w:rFonts w:hint="cs"/>
          <w:rtl/>
        </w:rPr>
        <w:t xml:space="preserve"> النزور</w:t>
      </w:r>
      <w:r w:rsidR="00BC65C5">
        <w:rPr>
          <w:rFonts w:hint="cs"/>
          <w:rtl/>
        </w:rPr>
        <w:t>:</w:t>
      </w:r>
      <w:r>
        <w:rPr>
          <w:rFonts w:hint="cs"/>
          <w:rtl/>
        </w:rPr>
        <w:t xml:space="preserve"> المرأة القليلة الولد</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8F395F">
        <w:rPr>
          <w:rFonts w:hint="cs"/>
          <w:rtl/>
        </w:rPr>
        <w:lastRenderedPageBreak/>
        <w:t xml:space="preserve">فقال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BC65C5">
        <w:rPr>
          <w:rStyle w:val="libAieChar"/>
          <w:rFonts w:hint="cs"/>
          <w:rtl/>
        </w:rPr>
        <w:t>وَالْبَلَدُ الطَّيِّبُ يَخْرُجُ نَبَاتُهُ بِإِذْنِ رَبِّهِ وَالَّذِي خَبُثَ لا يَخْرُجُ إِلاّ نَكِداً</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C34FF3">
      <w:pPr>
        <w:pStyle w:val="libNormal"/>
        <w:rPr>
          <w:rtl/>
        </w:rPr>
      </w:pPr>
      <w:r>
        <w:rPr>
          <w:rFonts w:hint="cs"/>
          <w:rtl/>
        </w:rPr>
        <w:t>فقال معاوية لعمرو: بحقّي عليك إلاّ سكتّ</w:t>
      </w:r>
      <w:r w:rsidR="00BC65C5">
        <w:rPr>
          <w:rFonts w:hint="cs"/>
          <w:rtl/>
        </w:rPr>
        <w:t>؛</w:t>
      </w:r>
      <w:r>
        <w:rPr>
          <w:rFonts w:hint="cs"/>
          <w:rtl/>
        </w:rPr>
        <w:t xml:space="preserve"> فإنّه ابن عليّ بن أبي طالب</w:t>
      </w:r>
      <w:r w:rsidR="00BC65C5">
        <w:rPr>
          <w:rFonts w:hint="cs"/>
          <w:rtl/>
        </w:rPr>
        <w:t>.</w:t>
      </w:r>
      <w:r>
        <w:rPr>
          <w:rFonts w:hint="cs"/>
          <w:rtl/>
        </w:rPr>
        <w:t xml:space="preserve"> </w:t>
      </w:r>
    </w:p>
    <w:p w:rsidR="00874690" w:rsidRDefault="00874690" w:rsidP="008F395F">
      <w:pPr>
        <w:pStyle w:val="libNormal"/>
        <w:rPr>
          <w:rtl/>
        </w:rPr>
      </w:pPr>
      <w:r>
        <w:rPr>
          <w:rFonts w:hint="cs"/>
          <w:rtl/>
        </w:rPr>
        <w:t xml:space="preserve">فقال </w:t>
      </w:r>
      <w:r w:rsidR="00E01386" w:rsidRPr="00E01386">
        <w:rPr>
          <w:rStyle w:val="libAlaemChar"/>
          <w:rFonts w:hint="cs"/>
          <w:rtl/>
        </w:rPr>
        <w:t>عليه‌السلام</w:t>
      </w:r>
      <w:r w:rsidR="00BC65C5">
        <w:rPr>
          <w:rFonts w:hint="cs"/>
          <w:rtl/>
        </w:rPr>
        <w:t>:</w:t>
      </w:r>
      <w:r>
        <w:rPr>
          <w:rFonts w:hint="cs"/>
          <w:rtl/>
        </w:rPr>
        <w:t xml:space="preserve"> </w:t>
      </w:r>
    </w:p>
    <w:tbl>
      <w:tblPr>
        <w:tblStyle w:val="TableGrid"/>
        <w:bidiVisual/>
        <w:tblW w:w="4562" w:type="pct"/>
        <w:tblInd w:w="384" w:type="dxa"/>
        <w:tblLook w:val="01E0"/>
      </w:tblPr>
      <w:tblGrid>
        <w:gridCol w:w="3537"/>
        <w:gridCol w:w="272"/>
        <w:gridCol w:w="3501"/>
      </w:tblGrid>
      <w:tr w:rsidR="00707FA0" w:rsidTr="00707FA0">
        <w:trPr>
          <w:trHeight w:val="350"/>
        </w:trPr>
        <w:tc>
          <w:tcPr>
            <w:tcW w:w="3537" w:type="dxa"/>
            <w:shd w:val="clear" w:color="auto" w:fill="auto"/>
          </w:tcPr>
          <w:p w:rsidR="00707FA0" w:rsidRDefault="00707FA0" w:rsidP="00FF5C95">
            <w:pPr>
              <w:pStyle w:val="libPoem"/>
            </w:pPr>
            <w:r>
              <w:rPr>
                <w:rFonts w:hint="cs"/>
                <w:rtl/>
              </w:rPr>
              <w:t>إن عادتْ العقربُ عُدنا لها</w:t>
            </w:r>
            <w:r w:rsidRPr="00725071">
              <w:rPr>
                <w:rStyle w:val="libPoemTiniChar0"/>
                <w:rtl/>
              </w:rPr>
              <w:br/>
              <w:t> </w:t>
            </w:r>
          </w:p>
        </w:tc>
        <w:tc>
          <w:tcPr>
            <w:tcW w:w="272" w:type="dxa"/>
            <w:shd w:val="clear" w:color="auto" w:fill="auto"/>
          </w:tcPr>
          <w:p w:rsidR="00707FA0" w:rsidRDefault="00707FA0" w:rsidP="00FF5C95">
            <w:pPr>
              <w:pStyle w:val="libPoem"/>
              <w:rPr>
                <w:rtl/>
              </w:rPr>
            </w:pPr>
          </w:p>
        </w:tc>
        <w:tc>
          <w:tcPr>
            <w:tcW w:w="3501" w:type="dxa"/>
            <w:shd w:val="clear" w:color="auto" w:fill="auto"/>
          </w:tcPr>
          <w:p w:rsidR="00707FA0" w:rsidRDefault="00707FA0" w:rsidP="00FF5C95">
            <w:pPr>
              <w:pStyle w:val="libPoem"/>
            </w:pPr>
            <w:r>
              <w:rPr>
                <w:rFonts w:hint="cs"/>
                <w:rtl/>
              </w:rPr>
              <w:t>وكانت النعلُ لها حاضره</w:t>
            </w:r>
            <w:r w:rsidRPr="00725071">
              <w:rPr>
                <w:rStyle w:val="libPoemTiniChar0"/>
                <w:rtl/>
              </w:rPr>
              <w:br/>
              <w:t> </w:t>
            </w:r>
          </w:p>
        </w:tc>
      </w:tr>
      <w:tr w:rsidR="00707FA0" w:rsidTr="00707FA0">
        <w:tblPrEx>
          <w:tblLook w:val="04A0"/>
        </w:tblPrEx>
        <w:trPr>
          <w:trHeight w:val="350"/>
        </w:trPr>
        <w:tc>
          <w:tcPr>
            <w:tcW w:w="3537" w:type="dxa"/>
          </w:tcPr>
          <w:p w:rsidR="00707FA0" w:rsidRDefault="00707FA0" w:rsidP="00FF5C95">
            <w:pPr>
              <w:pStyle w:val="libPoem"/>
            </w:pPr>
            <w:r>
              <w:rPr>
                <w:rFonts w:hint="cs"/>
                <w:rtl/>
              </w:rPr>
              <w:t>قد علمت عقربُ واستيقنت</w:t>
            </w:r>
            <w:r w:rsidRPr="00725071">
              <w:rPr>
                <w:rStyle w:val="libPoemTiniChar0"/>
                <w:rtl/>
              </w:rPr>
              <w:br/>
              <w:t> </w:t>
            </w:r>
          </w:p>
        </w:tc>
        <w:tc>
          <w:tcPr>
            <w:tcW w:w="272" w:type="dxa"/>
          </w:tcPr>
          <w:p w:rsidR="00707FA0" w:rsidRDefault="00707FA0" w:rsidP="00FF5C95">
            <w:pPr>
              <w:pStyle w:val="libPoem"/>
              <w:rPr>
                <w:rtl/>
              </w:rPr>
            </w:pPr>
          </w:p>
        </w:tc>
        <w:tc>
          <w:tcPr>
            <w:tcW w:w="3501" w:type="dxa"/>
          </w:tcPr>
          <w:p w:rsidR="00707FA0" w:rsidRDefault="00707FA0" w:rsidP="00FF5C95">
            <w:pPr>
              <w:pStyle w:val="libPoem"/>
            </w:pPr>
            <w:r>
              <w:rPr>
                <w:rFonts w:hint="cs"/>
                <w:rtl/>
              </w:rPr>
              <w:t xml:space="preserve">أن لا لها دنيا ولا آخره </w:t>
            </w:r>
            <w:r w:rsidRPr="00E62BCA">
              <w:rPr>
                <w:rStyle w:val="libFootnotenumChar"/>
                <w:rFonts w:hint="cs"/>
                <w:rtl/>
              </w:rPr>
              <w:t>(2)</w:t>
            </w:r>
            <w:r w:rsidRPr="00725071">
              <w:rPr>
                <w:rStyle w:val="libPoemTiniChar0"/>
                <w:rtl/>
              </w:rPr>
              <w:br/>
              <w:t> </w:t>
            </w:r>
          </w:p>
        </w:tc>
      </w:tr>
    </w:tbl>
    <w:p w:rsidR="00874690" w:rsidRDefault="00874690" w:rsidP="008F395F">
      <w:pPr>
        <w:pStyle w:val="libNormal"/>
        <w:rPr>
          <w:rtl/>
        </w:rPr>
      </w:pPr>
      <w:r>
        <w:rPr>
          <w:rFonts w:hint="cs"/>
          <w:rtl/>
        </w:rPr>
        <w:t xml:space="preserve">كان دأب اُولئك الأشرار أن ينقصوا من أهل البيت الأطهار </w:t>
      </w:r>
      <w:r w:rsidR="00E01386" w:rsidRPr="00E01386">
        <w:rPr>
          <w:rStyle w:val="libAlaemChar"/>
          <w:rFonts w:hint="cs"/>
          <w:rtl/>
        </w:rPr>
        <w:t>عليهم‌السلام</w:t>
      </w:r>
      <w:r w:rsidR="00BC65C5">
        <w:rPr>
          <w:rFonts w:hint="cs"/>
          <w:rtl/>
        </w:rPr>
        <w:t>،</w:t>
      </w:r>
      <w:r>
        <w:rPr>
          <w:rFonts w:hint="cs"/>
          <w:rtl/>
        </w:rPr>
        <w:t xml:space="preserve"> إلاّ أنّ الله سبحانه كان يخذلهم دائماً وأبداً على أيدي الأئمّة وأتباعهم المخلصين</w:t>
      </w:r>
      <w:r w:rsidR="00BC65C5">
        <w:rPr>
          <w:rFonts w:hint="cs"/>
          <w:rtl/>
        </w:rPr>
        <w:t>،</w:t>
      </w:r>
      <w:r>
        <w:rPr>
          <w:rFonts w:hint="cs"/>
          <w:rtl/>
        </w:rPr>
        <w:t xml:space="preserve"> وهذا ديدن الحقّ في مقابل الباطل</w:t>
      </w:r>
      <w:r w:rsidR="00BC65C5">
        <w:rPr>
          <w:rFonts w:hint="cs"/>
          <w:rtl/>
        </w:rPr>
        <w:t>.</w:t>
      </w:r>
    </w:p>
    <w:p w:rsidR="00874690" w:rsidRDefault="00874690" w:rsidP="00E62BCA">
      <w:pPr>
        <w:pStyle w:val="Heading3"/>
        <w:rPr>
          <w:rtl/>
        </w:rPr>
      </w:pPr>
      <w:bookmarkStart w:id="58" w:name="_Toc382826924"/>
      <w:r>
        <w:rPr>
          <w:rFonts w:hint="cs"/>
          <w:rtl/>
        </w:rPr>
        <w:t xml:space="preserve">رسالة الإمام الحسين </w:t>
      </w:r>
      <w:r w:rsidR="00E01386" w:rsidRPr="00E01386">
        <w:rPr>
          <w:rStyle w:val="libAlaemChar"/>
          <w:rFonts w:hint="cs"/>
          <w:rtl/>
        </w:rPr>
        <w:t>عليه‌السلام</w:t>
      </w:r>
      <w:r>
        <w:rPr>
          <w:rFonts w:hint="cs"/>
          <w:rtl/>
        </w:rPr>
        <w:t xml:space="preserve"> لمعاوية</w:t>
      </w:r>
      <w:bookmarkEnd w:id="58"/>
      <w:r>
        <w:rPr>
          <w:rFonts w:hint="cs"/>
          <w:rtl/>
        </w:rPr>
        <w:t xml:space="preserve"> </w:t>
      </w:r>
    </w:p>
    <w:p w:rsidR="00874690" w:rsidRDefault="00874690" w:rsidP="008F395F">
      <w:pPr>
        <w:pStyle w:val="libNormal"/>
        <w:rPr>
          <w:rtl/>
        </w:rPr>
      </w:pPr>
      <w:r>
        <w:rPr>
          <w:rFonts w:hint="cs"/>
          <w:rtl/>
        </w:rPr>
        <w:t xml:space="preserve">وقبل أن أغادر هذا المقام فإنّني أحبّ أن أختمه برسالة كتبها الإمام الحسين </w:t>
      </w:r>
      <w:r w:rsidR="00E01386" w:rsidRPr="00E01386">
        <w:rPr>
          <w:rStyle w:val="libAlaemChar"/>
          <w:rFonts w:hint="cs"/>
          <w:rtl/>
        </w:rPr>
        <w:t>عليه‌السلام</w:t>
      </w:r>
      <w:r>
        <w:rPr>
          <w:rFonts w:hint="cs"/>
          <w:rtl/>
        </w:rPr>
        <w:t xml:space="preserve"> ردّاً على رسالة إليه من معاوية بن أبي سفيان</w:t>
      </w:r>
      <w:r w:rsidR="00BC65C5">
        <w:rPr>
          <w:rFonts w:hint="cs"/>
          <w:rtl/>
        </w:rPr>
        <w:t>،</w:t>
      </w:r>
      <w:r>
        <w:rPr>
          <w:rFonts w:hint="cs"/>
          <w:rtl/>
        </w:rPr>
        <w:t xml:space="preserve"> عندما وشى مروان بن الحكم والي المدينة إلى معاوية عن الإمام الحسين </w:t>
      </w:r>
      <w:r w:rsidR="00E01386" w:rsidRPr="00E01386">
        <w:rPr>
          <w:rStyle w:val="libAlaemChar"/>
          <w:rFonts w:hint="cs"/>
          <w:rtl/>
        </w:rPr>
        <w:t>عليه‌السلام</w:t>
      </w:r>
      <w:r>
        <w:rPr>
          <w:rFonts w:hint="cs"/>
          <w:rtl/>
        </w:rPr>
        <w:t xml:space="preserve"> بأنّه يعدُّ العدّة للخروج والثورة عليه</w:t>
      </w:r>
      <w:r w:rsidR="00BC65C5">
        <w:rPr>
          <w:rFonts w:hint="cs"/>
          <w:rtl/>
        </w:rPr>
        <w:t>.</w:t>
      </w:r>
    </w:p>
    <w:p w:rsidR="00874690" w:rsidRDefault="00874690" w:rsidP="008F395F">
      <w:pPr>
        <w:pStyle w:val="libNormal"/>
        <w:rPr>
          <w:rtl/>
        </w:rPr>
      </w:pPr>
      <w:r>
        <w:rPr>
          <w:rFonts w:hint="cs"/>
          <w:rtl/>
        </w:rPr>
        <w:t>روي أنّ مروان بن الحكم كتب إلى معاوية وهو عامله على المدينة</w:t>
      </w:r>
      <w:r w:rsidR="00BC65C5">
        <w:rPr>
          <w:rFonts w:hint="cs"/>
          <w:rtl/>
        </w:rPr>
        <w:t>:</w:t>
      </w:r>
      <w:r>
        <w:rPr>
          <w:rFonts w:hint="cs"/>
          <w:rtl/>
        </w:rPr>
        <w:t xml:space="preserve"> أمّا بعد</w:t>
      </w:r>
      <w:r w:rsidR="00BC65C5">
        <w:rPr>
          <w:rFonts w:hint="cs"/>
          <w:rtl/>
        </w:rPr>
        <w:t>،</w:t>
      </w:r>
      <w:r>
        <w:rPr>
          <w:rFonts w:hint="cs"/>
          <w:rtl/>
        </w:rPr>
        <w:t xml:space="preserve"> فإنّ عمرو بن عثمان ذكر أنّ رجالاً من أهل العراق ووجوه أهل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الأعراف / 58</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المناقب لآل أبي طالب 4 / 67</w:t>
      </w:r>
      <w:r w:rsidR="00BC65C5">
        <w:rPr>
          <w:rFonts w:hint="cs"/>
          <w:rtl/>
        </w:rPr>
        <w:t>.</w:t>
      </w:r>
    </w:p>
    <w:p w:rsidR="00BC65C5" w:rsidRDefault="00BC65C5" w:rsidP="00BC65C5">
      <w:pPr>
        <w:pStyle w:val="libNormal"/>
      </w:pPr>
      <w:r>
        <w:rPr>
          <w:rtl/>
        </w:rPr>
        <w:br w:type="page"/>
      </w:r>
    </w:p>
    <w:p w:rsidR="00874690" w:rsidRDefault="00874690" w:rsidP="004F6A29">
      <w:pPr>
        <w:pStyle w:val="libNormal0"/>
        <w:rPr>
          <w:rtl/>
        </w:rPr>
      </w:pPr>
      <w:r>
        <w:rPr>
          <w:rFonts w:hint="cs"/>
          <w:rtl/>
        </w:rPr>
        <w:lastRenderedPageBreak/>
        <w:t>الحجاز يختلفون إلى الحسين بن علي</w:t>
      </w:r>
      <w:r w:rsidR="00BC65C5">
        <w:rPr>
          <w:rFonts w:hint="cs"/>
          <w:rtl/>
        </w:rPr>
        <w:t>،</w:t>
      </w:r>
      <w:r>
        <w:rPr>
          <w:rFonts w:hint="cs"/>
          <w:rtl/>
        </w:rPr>
        <w:t xml:space="preserve"> وذكر أنّه لا يأمن وثوبه</w:t>
      </w:r>
      <w:r w:rsidR="00BC65C5">
        <w:rPr>
          <w:rFonts w:hint="cs"/>
          <w:rtl/>
        </w:rPr>
        <w:t>،</w:t>
      </w:r>
      <w:r>
        <w:rPr>
          <w:rFonts w:hint="cs"/>
          <w:rtl/>
        </w:rPr>
        <w:t xml:space="preserve"> وقد بحثت عن ذلك فبلغني أنّه لا يريد الخلاف يومه هذا</w:t>
      </w:r>
      <w:r w:rsidR="00BC65C5">
        <w:rPr>
          <w:rFonts w:hint="cs"/>
          <w:rtl/>
        </w:rPr>
        <w:t>،</w:t>
      </w:r>
      <w:r>
        <w:rPr>
          <w:rFonts w:hint="cs"/>
          <w:rtl/>
        </w:rPr>
        <w:t xml:space="preserve"> ولست آمن أن يكون هذا أيضاً لما بعده</w:t>
      </w:r>
      <w:r w:rsidR="00BC65C5">
        <w:rPr>
          <w:rFonts w:hint="cs"/>
          <w:rtl/>
        </w:rPr>
        <w:t>؛</w:t>
      </w:r>
      <w:r>
        <w:rPr>
          <w:rFonts w:hint="cs"/>
          <w:rtl/>
        </w:rPr>
        <w:t xml:space="preserve"> فاكتب إليَّ برأيك في هذا</w:t>
      </w:r>
      <w:r w:rsidR="00BC65C5">
        <w:rPr>
          <w:rFonts w:hint="cs"/>
          <w:rtl/>
        </w:rPr>
        <w:t>،</w:t>
      </w:r>
      <w:r>
        <w:rPr>
          <w:rFonts w:hint="cs"/>
          <w:rtl/>
        </w:rPr>
        <w:t xml:space="preserve"> والسّلام</w:t>
      </w:r>
      <w:r w:rsidR="00BC65C5">
        <w:rPr>
          <w:rFonts w:hint="cs"/>
          <w:rtl/>
        </w:rPr>
        <w:t>.</w:t>
      </w:r>
    </w:p>
    <w:p w:rsidR="00874690" w:rsidRDefault="00874690" w:rsidP="008F395F">
      <w:pPr>
        <w:pStyle w:val="libNormal"/>
        <w:rPr>
          <w:rtl/>
        </w:rPr>
      </w:pPr>
      <w:r>
        <w:rPr>
          <w:rFonts w:hint="cs"/>
          <w:rtl/>
        </w:rPr>
        <w:t>فكتب إليه معاوية</w:t>
      </w:r>
      <w:r w:rsidR="00BC65C5">
        <w:rPr>
          <w:rFonts w:hint="cs"/>
          <w:rtl/>
        </w:rPr>
        <w:t>:</w:t>
      </w:r>
      <w:r>
        <w:rPr>
          <w:rFonts w:hint="cs"/>
          <w:rtl/>
        </w:rPr>
        <w:t xml:space="preserve"> أمّا بعد</w:t>
      </w:r>
      <w:r w:rsidR="00BC65C5">
        <w:rPr>
          <w:rFonts w:hint="cs"/>
          <w:rtl/>
        </w:rPr>
        <w:t>،</w:t>
      </w:r>
      <w:r>
        <w:rPr>
          <w:rFonts w:hint="cs"/>
          <w:rtl/>
        </w:rPr>
        <w:t xml:space="preserve"> فقد بلغني كتابك</w:t>
      </w:r>
      <w:r w:rsidR="00BC65C5">
        <w:rPr>
          <w:rFonts w:hint="cs"/>
          <w:rtl/>
        </w:rPr>
        <w:t>،</w:t>
      </w:r>
      <w:r>
        <w:rPr>
          <w:rFonts w:hint="cs"/>
          <w:rtl/>
        </w:rPr>
        <w:t xml:space="preserve"> وفهمت ما ذكرت فيه من أمر الحسين</w:t>
      </w:r>
      <w:r w:rsidR="00BC65C5">
        <w:rPr>
          <w:rFonts w:hint="cs"/>
          <w:rtl/>
        </w:rPr>
        <w:t>،</w:t>
      </w:r>
      <w:r>
        <w:rPr>
          <w:rFonts w:hint="cs"/>
          <w:rtl/>
        </w:rPr>
        <w:t xml:space="preserve"> فإيّاك أن تعرض للحسين في شيء</w:t>
      </w:r>
      <w:r w:rsidR="00BC65C5">
        <w:rPr>
          <w:rFonts w:hint="cs"/>
          <w:rtl/>
        </w:rPr>
        <w:t>،</w:t>
      </w:r>
      <w:r>
        <w:rPr>
          <w:rFonts w:hint="cs"/>
          <w:rtl/>
        </w:rPr>
        <w:t xml:space="preserve"> واترك حسيناً ما تركك</w:t>
      </w:r>
      <w:r w:rsidR="00BC65C5">
        <w:rPr>
          <w:rFonts w:hint="cs"/>
          <w:rtl/>
        </w:rPr>
        <w:t>،</w:t>
      </w:r>
      <w:r>
        <w:rPr>
          <w:rFonts w:hint="cs"/>
          <w:rtl/>
        </w:rPr>
        <w:t xml:space="preserve"> فإنّا لا نريد أن نعرض له في شيء ما وفى ببيعتنا</w:t>
      </w:r>
      <w:r w:rsidR="00BC65C5">
        <w:rPr>
          <w:rFonts w:hint="cs"/>
          <w:rtl/>
        </w:rPr>
        <w:t>،</w:t>
      </w:r>
      <w:r>
        <w:rPr>
          <w:rFonts w:hint="cs"/>
          <w:rtl/>
        </w:rPr>
        <w:t xml:space="preserve"> ولم ينزُ على سلطاننا</w:t>
      </w:r>
      <w:r w:rsidR="00BC65C5">
        <w:rPr>
          <w:rFonts w:hint="cs"/>
          <w:rtl/>
        </w:rPr>
        <w:t>،</w:t>
      </w:r>
      <w:r>
        <w:rPr>
          <w:rFonts w:hint="cs"/>
          <w:rtl/>
        </w:rPr>
        <w:t xml:space="preserve"> فاكمن عنه ما لم يبد لك صفحته</w:t>
      </w:r>
      <w:r w:rsidR="00BC65C5">
        <w:rPr>
          <w:rFonts w:hint="cs"/>
          <w:rtl/>
        </w:rPr>
        <w:t>،</w:t>
      </w:r>
      <w:r>
        <w:rPr>
          <w:rFonts w:hint="cs"/>
          <w:rtl/>
        </w:rPr>
        <w:t xml:space="preserve"> والسّلام</w:t>
      </w:r>
      <w:r w:rsidR="00BC65C5">
        <w:rPr>
          <w:rFonts w:hint="cs"/>
          <w:rtl/>
        </w:rPr>
        <w:t>.</w:t>
      </w:r>
    </w:p>
    <w:p w:rsidR="00874690" w:rsidRDefault="00874690" w:rsidP="008F395F">
      <w:pPr>
        <w:pStyle w:val="libNormal"/>
        <w:rPr>
          <w:rtl/>
        </w:rPr>
      </w:pPr>
      <w:r>
        <w:rPr>
          <w:rFonts w:hint="cs"/>
          <w:rtl/>
        </w:rPr>
        <w:t xml:space="preserve">وكتب معاوية إلى الحسين بن علي </w:t>
      </w:r>
      <w:r w:rsidR="00E01386" w:rsidRPr="00E01386">
        <w:rPr>
          <w:rStyle w:val="libAlaemChar"/>
          <w:rFonts w:hint="cs"/>
          <w:rtl/>
        </w:rPr>
        <w:t>عليه‌السلام</w:t>
      </w:r>
      <w:r w:rsidR="00BC65C5">
        <w:rPr>
          <w:rFonts w:hint="cs"/>
          <w:rtl/>
        </w:rPr>
        <w:t>:</w:t>
      </w:r>
      <w:r>
        <w:rPr>
          <w:rFonts w:hint="cs"/>
          <w:rtl/>
        </w:rPr>
        <w:t xml:space="preserve"> أمّا بعد</w:t>
      </w:r>
      <w:r w:rsidR="00BC65C5">
        <w:rPr>
          <w:rFonts w:hint="cs"/>
          <w:rtl/>
        </w:rPr>
        <w:t>،</w:t>
      </w:r>
      <w:r>
        <w:rPr>
          <w:rFonts w:hint="cs"/>
          <w:rtl/>
        </w:rPr>
        <w:t xml:space="preserve"> فقد انتهت إليَّ أمور عنك إن كانت حقّاً فقد أظنّك تركتها رغبة فدعها</w:t>
      </w:r>
      <w:r w:rsidR="00BC65C5">
        <w:rPr>
          <w:rFonts w:hint="cs"/>
          <w:rtl/>
        </w:rPr>
        <w:t>،</w:t>
      </w:r>
      <w:r>
        <w:rPr>
          <w:rFonts w:hint="cs"/>
          <w:rtl/>
        </w:rPr>
        <w:t xml:space="preserve"> ولعمر الله</w:t>
      </w:r>
      <w:r w:rsidR="00BC65C5">
        <w:rPr>
          <w:rFonts w:hint="cs"/>
          <w:rtl/>
        </w:rPr>
        <w:t>،</w:t>
      </w:r>
      <w:r>
        <w:rPr>
          <w:rFonts w:hint="cs"/>
          <w:rtl/>
        </w:rPr>
        <w:t xml:space="preserve"> إنّ مَنْ أعطى الله عهده وميثاقه لجدير بالوفاء</w:t>
      </w:r>
      <w:r w:rsidR="00BC65C5">
        <w:rPr>
          <w:rFonts w:hint="cs"/>
          <w:rtl/>
        </w:rPr>
        <w:t>،</w:t>
      </w:r>
      <w:r>
        <w:rPr>
          <w:rFonts w:hint="cs"/>
          <w:rtl/>
        </w:rPr>
        <w:t xml:space="preserve"> وإن كان الذي بلغني باطلاً فإنّك أنت أعزل الناس لذلك</w:t>
      </w:r>
      <w:r w:rsidR="00BC65C5">
        <w:rPr>
          <w:rFonts w:hint="cs"/>
          <w:rtl/>
        </w:rPr>
        <w:t>،</w:t>
      </w:r>
      <w:r>
        <w:rPr>
          <w:rFonts w:hint="cs"/>
          <w:rtl/>
        </w:rPr>
        <w:t xml:space="preserve"> وعظ نفسك فاذكره</w:t>
      </w:r>
      <w:r w:rsidR="00BC65C5">
        <w:rPr>
          <w:rFonts w:hint="cs"/>
          <w:rtl/>
        </w:rPr>
        <w:t>،</w:t>
      </w:r>
      <w:r>
        <w:rPr>
          <w:rFonts w:hint="cs"/>
          <w:rtl/>
        </w:rPr>
        <w:t xml:space="preserve"> ولعهد الله أوف</w:t>
      </w:r>
      <w:r w:rsidR="00BC65C5">
        <w:rPr>
          <w:rFonts w:hint="cs"/>
          <w:rtl/>
        </w:rPr>
        <w:t>؛</w:t>
      </w:r>
      <w:r>
        <w:rPr>
          <w:rFonts w:hint="cs"/>
          <w:rtl/>
        </w:rPr>
        <w:t xml:space="preserve"> فإنّك متى ما تنكرني أنكرك</w:t>
      </w:r>
      <w:r w:rsidR="00BC65C5">
        <w:rPr>
          <w:rFonts w:hint="cs"/>
          <w:rtl/>
        </w:rPr>
        <w:t>،</w:t>
      </w:r>
      <w:r>
        <w:rPr>
          <w:rFonts w:hint="cs"/>
          <w:rtl/>
        </w:rPr>
        <w:t xml:space="preserve"> ومتى ما تكدني أكدك</w:t>
      </w:r>
      <w:r w:rsidR="00BC65C5">
        <w:rPr>
          <w:rFonts w:hint="cs"/>
          <w:rtl/>
        </w:rPr>
        <w:t>،</w:t>
      </w:r>
      <w:r>
        <w:rPr>
          <w:rFonts w:hint="cs"/>
          <w:rtl/>
        </w:rPr>
        <w:t xml:space="preserve"> فاتّقِ شقّ عصا هذه الأُمّة</w:t>
      </w:r>
      <w:r w:rsidR="00BC65C5">
        <w:rPr>
          <w:rFonts w:hint="cs"/>
          <w:rtl/>
        </w:rPr>
        <w:t>،</w:t>
      </w:r>
      <w:r>
        <w:rPr>
          <w:rFonts w:hint="cs"/>
          <w:rtl/>
        </w:rPr>
        <w:t xml:space="preserve"> وأن يؤدّهم الله على يديك في فتنة</w:t>
      </w:r>
      <w:r w:rsidR="00BC65C5">
        <w:rPr>
          <w:rFonts w:hint="cs"/>
          <w:rtl/>
        </w:rPr>
        <w:t>،</w:t>
      </w:r>
      <w:r>
        <w:rPr>
          <w:rFonts w:hint="cs"/>
          <w:rtl/>
        </w:rPr>
        <w:t xml:space="preserve"> فقد عرفت الناس وبلوتهم</w:t>
      </w:r>
      <w:r w:rsidR="00BC65C5">
        <w:rPr>
          <w:rFonts w:hint="cs"/>
          <w:rtl/>
        </w:rPr>
        <w:t>،</w:t>
      </w:r>
      <w:r>
        <w:rPr>
          <w:rFonts w:hint="cs"/>
          <w:rtl/>
        </w:rPr>
        <w:t xml:space="preserve"> فانظر لنفسك ولدينك</w:t>
      </w:r>
      <w:r w:rsidR="00BC65C5">
        <w:rPr>
          <w:rFonts w:hint="cs"/>
          <w:rtl/>
        </w:rPr>
        <w:t>،</w:t>
      </w:r>
      <w:r>
        <w:rPr>
          <w:rFonts w:hint="cs"/>
          <w:rtl/>
        </w:rPr>
        <w:t xml:space="preserve"> ولأمّة محمد </w:t>
      </w:r>
      <w:r w:rsidR="00E01386" w:rsidRPr="00E01386">
        <w:rPr>
          <w:rStyle w:val="libAlaemChar"/>
          <w:rFonts w:hint="cs"/>
          <w:rtl/>
        </w:rPr>
        <w:t>صلى‌الله‌عليه‌وآله</w:t>
      </w:r>
      <w:r w:rsidR="00BC65C5">
        <w:rPr>
          <w:rFonts w:hint="cs"/>
          <w:rtl/>
        </w:rPr>
        <w:t>،</w:t>
      </w:r>
      <w:r>
        <w:rPr>
          <w:rFonts w:hint="cs"/>
          <w:rtl/>
        </w:rPr>
        <w:t xml:space="preserve"> ولا يستخفنَّك السفهاء الذين لا يعلمون</w:t>
      </w:r>
      <w:r w:rsidR="00BC65C5">
        <w:rPr>
          <w:rFonts w:hint="cs"/>
          <w:rtl/>
        </w:rPr>
        <w:t>.</w:t>
      </w:r>
    </w:p>
    <w:p w:rsidR="00874690" w:rsidRDefault="00874690" w:rsidP="008F395F">
      <w:pPr>
        <w:pStyle w:val="libNormal"/>
        <w:rPr>
          <w:rtl/>
        </w:rPr>
      </w:pPr>
      <w:r w:rsidRPr="008F395F">
        <w:rPr>
          <w:rFonts w:hint="cs"/>
          <w:rtl/>
        </w:rPr>
        <w:t>فلمّا وصل الكتاب إلى الحسين (صلوات الله عليه) كتب إليه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أمّا بعد</w:t>
      </w:r>
      <w:r w:rsidR="00BC65C5" w:rsidRPr="008F395F">
        <w:rPr>
          <w:rStyle w:val="libBold2Char"/>
          <w:rFonts w:hint="cs"/>
          <w:rtl/>
        </w:rPr>
        <w:t>،</w:t>
      </w:r>
      <w:r w:rsidRPr="008F395F">
        <w:rPr>
          <w:rStyle w:val="libBold2Char"/>
          <w:rFonts w:hint="cs"/>
          <w:rtl/>
        </w:rPr>
        <w:t xml:space="preserve"> فقد بلغني كتابُك</w:t>
      </w:r>
      <w:r w:rsidR="00BC65C5" w:rsidRPr="008F395F">
        <w:rPr>
          <w:rStyle w:val="libBold2Char"/>
          <w:rFonts w:hint="cs"/>
          <w:rtl/>
        </w:rPr>
        <w:t>،</w:t>
      </w:r>
      <w:r w:rsidRPr="008F395F">
        <w:rPr>
          <w:rStyle w:val="libBold2Char"/>
          <w:rFonts w:hint="cs"/>
          <w:rtl/>
        </w:rPr>
        <w:t xml:space="preserve"> تذكرُ فيه أنّه قد بلغك عنّي أُمورٌ أنت لي عنها راغبٌ</w:t>
      </w:r>
      <w:r w:rsidR="00BC65C5" w:rsidRPr="008F395F">
        <w:rPr>
          <w:rStyle w:val="libBold2Char"/>
          <w:rFonts w:hint="cs"/>
          <w:rtl/>
        </w:rPr>
        <w:t>،</w:t>
      </w:r>
      <w:r w:rsidRPr="008F395F">
        <w:rPr>
          <w:rStyle w:val="libBold2Char"/>
          <w:rFonts w:hint="cs"/>
          <w:rtl/>
        </w:rPr>
        <w:t xml:space="preserve"> وأنا لغيرها عندك جديرٌ</w:t>
      </w:r>
      <w:r w:rsidR="00BC65C5" w:rsidRPr="008F395F">
        <w:rPr>
          <w:rStyle w:val="libBold2Char"/>
          <w:rFonts w:hint="cs"/>
          <w:rtl/>
        </w:rPr>
        <w:t>،</w:t>
      </w:r>
      <w:r w:rsidRPr="008F395F">
        <w:rPr>
          <w:rStyle w:val="libBold2Char"/>
          <w:rFonts w:hint="cs"/>
          <w:rtl/>
        </w:rPr>
        <w:t xml:space="preserve"> فإنّ الحسنات لا يهدي لها</w:t>
      </w:r>
      <w:r w:rsidR="00BC65C5" w:rsidRPr="008F395F">
        <w:rPr>
          <w:rStyle w:val="libBold2Char"/>
          <w:rFonts w:hint="cs"/>
          <w:rtl/>
        </w:rPr>
        <w:t>،</w:t>
      </w:r>
      <w:r w:rsidRPr="008F395F">
        <w:rPr>
          <w:rStyle w:val="libBold2Char"/>
          <w:rFonts w:hint="cs"/>
          <w:rtl/>
        </w:rPr>
        <w:t xml:space="preserve"> ولا يردُّ إليها إلاّ الله</w:t>
      </w:r>
      <w:r w:rsidR="00BC65C5" w:rsidRPr="008F395F">
        <w:rPr>
          <w:rStyle w:val="libBold2Char"/>
          <w:rFonts w:hint="cs"/>
          <w:rtl/>
        </w:rPr>
        <w:t>.</w:t>
      </w:r>
    </w:p>
    <w:p w:rsidR="00BC65C5" w:rsidRDefault="00BC65C5" w:rsidP="00BC65C5">
      <w:pPr>
        <w:pStyle w:val="libNormal"/>
      </w:pPr>
      <w:r>
        <w:rPr>
          <w:rtl/>
        </w:rPr>
        <w:br w:type="page"/>
      </w:r>
    </w:p>
    <w:p w:rsidR="00874690" w:rsidRDefault="00874690" w:rsidP="008F395F">
      <w:pPr>
        <w:pStyle w:val="libBold2"/>
        <w:rPr>
          <w:rtl/>
        </w:rPr>
      </w:pPr>
      <w:r>
        <w:rPr>
          <w:rFonts w:hint="cs"/>
          <w:rtl/>
        </w:rPr>
        <w:lastRenderedPageBreak/>
        <w:t>وأمّا ما ذكرت أنّه انتهى إليك عنّي</w:t>
      </w:r>
      <w:r w:rsidR="00BC65C5">
        <w:rPr>
          <w:rFonts w:hint="cs"/>
          <w:rtl/>
        </w:rPr>
        <w:t>،</w:t>
      </w:r>
      <w:r>
        <w:rPr>
          <w:rFonts w:hint="cs"/>
          <w:rtl/>
        </w:rPr>
        <w:t xml:space="preserve"> فإنّه إنّما رقاه إليك عنّي الملاّقون المشاؤون بالنميم</w:t>
      </w:r>
      <w:r w:rsidR="00BC65C5">
        <w:rPr>
          <w:rFonts w:hint="cs"/>
          <w:rtl/>
        </w:rPr>
        <w:t>،</w:t>
      </w:r>
      <w:r>
        <w:rPr>
          <w:rFonts w:hint="cs"/>
          <w:rtl/>
        </w:rPr>
        <w:t xml:space="preserve"> وما أُريد لك حرباً ولا عليك خلافاً</w:t>
      </w:r>
      <w:r w:rsidR="00BC65C5">
        <w:rPr>
          <w:rFonts w:hint="cs"/>
          <w:rtl/>
        </w:rPr>
        <w:t>،</w:t>
      </w:r>
      <w:r>
        <w:rPr>
          <w:rFonts w:hint="cs"/>
          <w:rtl/>
        </w:rPr>
        <w:t xml:space="preserve"> وأيمُ الله</w:t>
      </w:r>
      <w:r w:rsidR="00BC65C5">
        <w:rPr>
          <w:rFonts w:hint="cs"/>
          <w:rtl/>
        </w:rPr>
        <w:t>،</w:t>
      </w:r>
      <w:r>
        <w:rPr>
          <w:rFonts w:hint="cs"/>
          <w:rtl/>
        </w:rPr>
        <w:t xml:space="preserve"> إني لخائف لله في ترك ذلك</w:t>
      </w:r>
      <w:r w:rsidR="00BC65C5">
        <w:rPr>
          <w:rFonts w:hint="cs"/>
          <w:rtl/>
        </w:rPr>
        <w:t>،</w:t>
      </w:r>
      <w:r>
        <w:rPr>
          <w:rFonts w:hint="cs"/>
          <w:rtl/>
        </w:rPr>
        <w:t xml:space="preserve"> وما أظنّ الله راضياً بترك ذلك</w:t>
      </w:r>
      <w:r w:rsidR="00BC65C5">
        <w:rPr>
          <w:rFonts w:hint="cs"/>
          <w:rtl/>
        </w:rPr>
        <w:t>،</w:t>
      </w:r>
      <w:r>
        <w:rPr>
          <w:rFonts w:hint="cs"/>
          <w:rtl/>
        </w:rPr>
        <w:t xml:space="preserve"> ولا عاذراً بدون الإعذار فيه إليك</w:t>
      </w:r>
      <w:r w:rsidR="00BC65C5">
        <w:rPr>
          <w:rFonts w:hint="cs"/>
          <w:rtl/>
        </w:rPr>
        <w:t>،</w:t>
      </w:r>
      <w:r>
        <w:rPr>
          <w:rFonts w:hint="cs"/>
          <w:rtl/>
        </w:rPr>
        <w:t xml:space="preserve"> وفي أوليائك القاسطين الملحدين</w:t>
      </w:r>
      <w:r w:rsidR="00BC65C5">
        <w:rPr>
          <w:rFonts w:hint="cs"/>
          <w:rtl/>
        </w:rPr>
        <w:t>،</w:t>
      </w:r>
      <w:r>
        <w:rPr>
          <w:rFonts w:hint="cs"/>
          <w:rtl/>
        </w:rPr>
        <w:t xml:space="preserve"> حزب الظلمة وأولياء الشياطين</w:t>
      </w:r>
      <w:r w:rsidR="00BC65C5">
        <w:rPr>
          <w:rFonts w:hint="cs"/>
          <w:rtl/>
        </w:rPr>
        <w:t>.</w:t>
      </w:r>
    </w:p>
    <w:p w:rsidR="00874690" w:rsidRDefault="00874690" w:rsidP="008F395F">
      <w:pPr>
        <w:pStyle w:val="libBold2"/>
        <w:rPr>
          <w:rtl/>
        </w:rPr>
      </w:pPr>
      <w:r>
        <w:rPr>
          <w:rFonts w:hint="cs"/>
          <w:rtl/>
        </w:rPr>
        <w:t>ألستَ القاتل حجر بن عدي أخا كندة والمصلين العابدين الذين كانوا ينكرون الظلم ويستعظمون البدع</w:t>
      </w:r>
      <w:r w:rsidR="00BC65C5">
        <w:rPr>
          <w:rFonts w:hint="cs"/>
          <w:rtl/>
        </w:rPr>
        <w:t>،</w:t>
      </w:r>
      <w:r>
        <w:rPr>
          <w:rFonts w:hint="cs"/>
          <w:rtl/>
        </w:rPr>
        <w:t xml:space="preserve"> ولا يخافون في الله لومة لائم</w:t>
      </w:r>
      <w:r w:rsidR="00BC65C5">
        <w:rPr>
          <w:rFonts w:hint="cs"/>
          <w:rtl/>
        </w:rPr>
        <w:t>؟</w:t>
      </w:r>
      <w:r>
        <w:rPr>
          <w:rFonts w:hint="cs"/>
          <w:rtl/>
        </w:rPr>
        <w:t xml:space="preserve"> ثمّ قتلتهم ظلماً وعدواناً من بعد ما كنتَ أعطيتهم الأيمان المغلّظة</w:t>
      </w:r>
      <w:r w:rsidR="00BC65C5">
        <w:rPr>
          <w:rFonts w:hint="cs"/>
          <w:rtl/>
        </w:rPr>
        <w:t>،</w:t>
      </w:r>
      <w:r>
        <w:rPr>
          <w:rFonts w:hint="cs"/>
          <w:rtl/>
        </w:rPr>
        <w:t xml:space="preserve"> والمواثيق المؤكّدة لا تأخذهم بحدثٍ كان بينك وبينهم</w:t>
      </w:r>
      <w:r w:rsidR="00BC65C5">
        <w:rPr>
          <w:rFonts w:hint="cs"/>
          <w:rtl/>
        </w:rPr>
        <w:t>،</w:t>
      </w:r>
      <w:r>
        <w:rPr>
          <w:rFonts w:hint="cs"/>
          <w:rtl/>
        </w:rPr>
        <w:t xml:space="preserve"> ولا بإحنةٍ تجدها في نفسك</w:t>
      </w:r>
      <w:r w:rsidR="00BC65C5">
        <w:rPr>
          <w:rFonts w:hint="cs"/>
          <w:rtl/>
        </w:rPr>
        <w:t>؟</w:t>
      </w:r>
    </w:p>
    <w:p w:rsidR="00874690" w:rsidRDefault="00874690" w:rsidP="008F395F">
      <w:pPr>
        <w:pStyle w:val="libBold2"/>
        <w:rPr>
          <w:rtl/>
        </w:rPr>
      </w:pPr>
      <w:r>
        <w:rPr>
          <w:rFonts w:hint="cs"/>
          <w:rtl/>
        </w:rPr>
        <w:t xml:space="preserve">أوَ لستَ قاتل عمرو بن الحمق صاحب رسول الله </w:t>
      </w:r>
      <w:r w:rsidR="00E01386" w:rsidRPr="00E01386">
        <w:rPr>
          <w:rStyle w:val="libAlaemChar"/>
          <w:rFonts w:hint="cs"/>
          <w:rtl/>
        </w:rPr>
        <w:t>صلى‌الله‌عليه‌وآله</w:t>
      </w:r>
      <w:r w:rsidR="00BC65C5">
        <w:rPr>
          <w:rFonts w:hint="cs"/>
          <w:rtl/>
        </w:rPr>
        <w:t>،</w:t>
      </w:r>
      <w:r>
        <w:rPr>
          <w:rFonts w:hint="cs"/>
          <w:rtl/>
        </w:rPr>
        <w:t xml:space="preserve"> العبد الصالح الذي أبلته العبادة فنحل جسمه وصفرّ لونه</w:t>
      </w:r>
      <w:r w:rsidR="00BC65C5">
        <w:rPr>
          <w:rFonts w:hint="cs"/>
          <w:rtl/>
        </w:rPr>
        <w:t>؟</w:t>
      </w:r>
      <w:r>
        <w:rPr>
          <w:rFonts w:hint="cs"/>
          <w:rtl/>
        </w:rPr>
        <w:t xml:space="preserve"> بعد ما أمّنته وأعطيته من عهود الله ومواثيقه ما لو أعطيته طائراً لنزل إليك من رأس الجبل</w:t>
      </w:r>
      <w:r w:rsidR="00BC65C5">
        <w:rPr>
          <w:rFonts w:hint="cs"/>
          <w:rtl/>
        </w:rPr>
        <w:t>،</w:t>
      </w:r>
      <w:r>
        <w:rPr>
          <w:rFonts w:hint="cs"/>
          <w:rtl/>
        </w:rPr>
        <w:t xml:space="preserve"> ثمّ قتلته جُرأة على ربّك واستخفافاً بذلك العهد</w:t>
      </w:r>
      <w:r w:rsidR="00BC65C5">
        <w:rPr>
          <w:rFonts w:hint="cs"/>
          <w:rtl/>
        </w:rPr>
        <w:t>؟</w:t>
      </w:r>
    </w:p>
    <w:p w:rsidR="00874690" w:rsidRDefault="00874690" w:rsidP="008F395F">
      <w:pPr>
        <w:pStyle w:val="libBold2"/>
        <w:rPr>
          <w:rtl/>
        </w:rPr>
      </w:pPr>
      <w:r>
        <w:rPr>
          <w:rFonts w:hint="cs"/>
          <w:rtl/>
        </w:rPr>
        <w:t>أوَ لستَ المدّعي زياد بن سُميّة</w:t>
      </w:r>
      <w:r w:rsidR="00BC65C5">
        <w:rPr>
          <w:rFonts w:hint="cs"/>
          <w:rtl/>
        </w:rPr>
        <w:t>،</w:t>
      </w:r>
      <w:r>
        <w:rPr>
          <w:rFonts w:hint="cs"/>
          <w:rtl/>
        </w:rPr>
        <w:t xml:space="preserve"> المولود على فراش عبد ثقيف</w:t>
      </w:r>
      <w:r w:rsidR="00BC65C5">
        <w:rPr>
          <w:rFonts w:hint="cs"/>
          <w:rtl/>
        </w:rPr>
        <w:t>؟</w:t>
      </w:r>
      <w:r>
        <w:rPr>
          <w:rFonts w:hint="cs"/>
          <w:rtl/>
        </w:rPr>
        <w:t xml:space="preserve"> فزعمت أنّه ابن أبيك</w:t>
      </w:r>
      <w:r w:rsidR="00BC65C5">
        <w:rPr>
          <w:rFonts w:hint="cs"/>
          <w:rtl/>
        </w:rPr>
        <w:t>،</w:t>
      </w:r>
      <w:r>
        <w:rPr>
          <w:rFonts w:hint="cs"/>
          <w:rtl/>
        </w:rPr>
        <w:t xml:space="preserve"> وقد قال رسول الله </w:t>
      </w:r>
      <w:r w:rsidR="00E01386" w:rsidRPr="00E01386">
        <w:rPr>
          <w:rStyle w:val="libAlaemChar"/>
          <w:rFonts w:hint="cs"/>
          <w:rtl/>
        </w:rPr>
        <w:t>صلى‌الله‌عليه‌وآله</w:t>
      </w:r>
      <w:r w:rsidR="00BC65C5">
        <w:rPr>
          <w:rFonts w:hint="cs"/>
          <w:rtl/>
        </w:rPr>
        <w:t>:</w:t>
      </w:r>
      <w:r>
        <w:rPr>
          <w:rFonts w:hint="cs"/>
          <w:rtl/>
        </w:rPr>
        <w:t xml:space="preserve"> الولد للفراش</w:t>
      </w:r>
      <w:r w:rsidR="00BC65C5">
        <w:rPr>
          <w:rFonts w:hint="cs"/>
          <w:rtl/>
        </w:rPr>
        <w:t>،</w:t>
      </w:r>
      <w:r>
        <w:rPr>
          <w:rFonts w:hint="cs"/>
          <w:rtl/>
        </w:rPr>
        <w:t xml:space="preserve"> وللعاهر الحجر</w:t>
      </w:r>
      <w:r w:rsidR="00BC65C5">
        <w:rPr>
          <w:rFonts w:hint="cs"/>
          <w:rtl/>
        </w:rPr>
        <w:t>.</w:t>
      </w:r>
      <w:r>
        <w:rPr>
          <w:rFonts w:hint="cs"/>
          <w:rtl/>
        </w:rPr>
        <w:t xml:space="preserve"> فتركت سُنّة رسول الله </w:t>
      </w:r>
      <w:r w:rsidR="00E01386" w:rsidRPr="00E01386">
        <w:rPr>
          <w:rStyle w:val="libAlaemChar"/>
          <w:rFonts w:hint="cs"/>
          <w:rtl/>
        </w:rPr>
        <w:t>صلى‌الله‌عليه‌وآله</w:t>
      </w:r>
      <w:r>
        <w:rPr>
          <w:rFonts w:hint="cs"/>
          <w:rtl/>
        </w:rPr>
        <w:t xml:space="preserve"> تعمّداً</w:t>
      </w:r>
      <w:r w:rsidR="00BC65C5">
        <w:rPr>
          <w:rFonts w:hint="cs"/>
          <w:rtl/>
        </w:rPr>
        <w:t>،</w:t>
      </w:r>
      <w:r>
        <w:rPr>
          <w:rFonts w:hint="cs"/>
          <w:rtl/>
        </w:rPr>
        <w:t xml:space="preserve"> وتبعت هواك بغير هدى من الله</w:t>
      </w:r>
      <w:r w:rsidR="00BC65C5">
        <w:rPr>
          <w:rFonts w:hint="cs"/>
          <w:rtl/>
        </w:rPr>
        <w:t>،</w:t>
      </w:r>
      <w:r>
        <w:rPr>
          <w:rFonts w:hint="cs"/>
          <w:rtl/>
        </w:rPr>
        <w:t xml:space="preserve"> ثمّ سلّطته على العراقيين يقطع أيدي المسلمين وأرجلهم</w:t>
      </w:r>
      <w:r w:rsidR="00BC65C5">
        <w:rPr>
          <w:rFonts w:hint="cs"/>
          <w:rtl/>
        </w:rPr>
        <w:t>،</w:t>
      </w:r>
      <w:r>
        <w:rPr>
          <w:rFonts w:hint="cs"/>
          <w:rtl/>
        </w:rPr>
        <w:t xml:space="preserve"> ويسمل أعينهم</w:t>
      </w:r>
      <w:r w:rsidR="00BC65C5">
        <w:rPr>
          <w:rFonts w:hint="cs"/>
          <w:rtl/>
        </w:rPr>
        <w:t>،</w:t>
      </w:r>
      <w:r>
        <w:rPr>
          <w:rFonts w:hint="cs"/>
          <w:rtl/>
        </w:rPr>
        <w:t xml:space="preserve"> ويصلبهم على جذوع النخل</w:t>
      </w:r>
      <w:r w:rsidR="00BC65C5">
        <w:rPr>
          <w:rFonts w:hint="cs"/>
          <w:rtl/>
        </w:rPr>
        <w:t>،</w:t>
      </w:r>
      <w:r>
        <w:rPr>
          <w:rFonts w:hint="cs"/>
          <w:rtl/>
        </w:rPr>
        <w:t xml:space="preserve"> كأنّك لست من هذه الأُمّة وليسوا منك</w:t>
      </w:r>
      <w:r w:rsidR="00BC65C5">
        <w:rPr>
          <w:rFonts w:hint="cs"/>
          <w:rtl/>
        </w:rPr>
        <w:t>؟</w:t>
      </w:r>
      <w:r>
        <w:rPr>
          <w:rFonts w:hint="cs"/>
          <w:rtl/>
        </w:rPr>
        <w:t>!</w:t>
      </w:r>
    </w:p>
    <w:p w:rsidR="00874690" w:rsidRDefault="00874690" w:rsidP="008F395F">
      <w:pPr>
        <w:pStyle w:val="libBold2"/>
        <w:rPr>
          <w:rtl/>
        </w:rPr>
      </w:pPr>
      <w:r>
        <w:rPr>
          <w:rFonts w:hint="cs"/>
          <w:rtl/>
        </w:rPr>
        <w:t>أوَ لستَ صاحب الحضرميين الذين كتب فيهم ابن سُميّة أنّهم كانوا</w:t>
      </w:r>
    </w:p>
    <w:p w:rsidR="00BC65C5" w:rsidRDefault="00BC65C5" w:rsidP="00BC65C5">
      <w:pPr>
        <w:pStyle w:val="libNormal"/>
      </w:pPr>
      <w:r>
        <w:rPr>
          <w:rtl/>
        </w:rPr>
        <w:br w:type="page"/>
      </w:r>
    </w:p>
    <w:p w:rsidR="00874690" w:rsidRDefault="00874690" w:rsidP="004F6A29">
      <w:pPr>
        <w:pStyle w:val="libNormal0"/>
        <w:rPr>
          <w:rtl/>
        </w:rPr>
      </w:pPr>
      <w:r w:rsidRPr="004F6A29">
        <w:rPr>
          <w:rStyle w:val="libBold2Char"/>
          <w:rFonts w:hint="cs"/>
          <w:rtl/>
        </w:rPr>
        <w:lastRenderedPageBreak/>
        <w:t xml:space="preserve">على دين علي </w:t>
      </w:r>
      <w:r w:rsidR="00E01386" w:rsidRPr="004F6A29">
        <w:rPr>
          <w:rStyle w:val="libAlaemChar"/>
          <w:rFonts w:hint="cs"/>
          <w:rtl/>
        </w:rPr>
        <w:t>عليه‌السلام</w:t>
      </w:r>
      <w:r w:rsidR="00BC65C5" w:rsidRPr="004F6A29">
        <w:rPr>
          <w:rStyle w:val="libBold2Char"/>
          <w:rFonts w:hint="cs"/>
          <w:rtl/>
        </w:rPr>
        <w:t>؟</w:t>
      </w:r>
      <w:r w:rsidRPr="004F6A29">
        <w:rPr>
          <w:rStyle w:val="libBold2Char"/>
          <w:rFonts w:hint="cs"/>
          <w:rtl/>
        </w:rPr>
        <w:t xml:space="preserve"> فكتبت إليه أن اقتل كلّ مَنْ كان على دين علي</w:t>
      </w:r>
      <w:r w:rsidR="00BC65C5" w:rsidRPr="004F6A29">
        <w:rPr>
          <w:rStyle w:val="libBold2Char"/>
          <w:rFonts w:hint="cs"/>
          <w:rtl/>
        </w:rPr>
        <w:t>،</w:t>
      </w:r>
      <w:r w:rsidRPr="004F6A29">
        <w:rPr>
          <w:rStyle w:val="libBold2Char"/>
          <w:rFonts w:hint="cs"/>
          <w:rtl/>
        </w:rPr>
        <w:t xml:space="preserve"> فقتلهم ومثّل بهم بأمرك</w:t>
      </w:r>
      <w:r w:rsidR="00BC65C5" w:rsidRPr="004F6A29">
        <w:rPr>
          <w:rStyle w:val="libBold2Char"/>
          <w:rFonts w:hint="cs"/>
          <w:rtl/>
        </w:rPr>
        <w:t>،</w:t>
      </w:r>
      <w:r w:rsidRPr="004F6A29">
        <w:rPr>
          <w:rStyle w:val="libBold2Char"/>
          <w:rFonts w:hint="cs"/>
          <w:rtl/>
        </w:rPr>
        <w:t xml:space="preserve"> ودينُ علي </w:t>
      </w:r>
      <w:r w:rsidR="00E01386" w:rsidRPr="004F6A29">
        <w:rPr>
          <w:rStyle w:val="libAlaemChar"/>
          <w:rFonts w:hint="cs"/>
          <w:rtl/>
        </w:rPr>
        <w:t>عليه‌السلام</w:t>
      </w:r>
      <w:r w:rsidRPr="004F6A29">
        <w:rPr>
          <w:rStyle w:val="libBold2Char"/>
          <w:rFonts w:hint="cs"/>
          <w:rtl/>
        </w:rPr>
        <w:t xml:space="preserve"> سرّ الله الذي كان يُضرب عليه أباك ويضربك</w:t>
      </w:r>
      <w:r w:rsidR="00BC65C5" w:rsidRPr="004F6A29">
        <w:rPr>
          <w:rStyle w:val="libBold2Char"/>
          <w:rFonts w:hint="cs"/>
          <w:rtl/>
        </w:rPr>
        <w:t>،</w:t>
      </w:r>
      <w:r w:rsidRPr="004F6A29">
        <w:rPr>
          <w:rStyle w:val="libBold2Char"/>
          <w:rFonts w:hint="cs"/>
          <w:rtl/>
        </w:rPr>
        <w:t xml:space="preserve"> وبه جلست مجلسك الذي جلست</w:t>
      </w:r>
      <w:r w:rsidR="00BC65C5" w:rsidRPr="004F6A29">
        <w:rPr>
          <w:rStyle w:val="libBold2Char"/>
          <w:rFonts w:hint="cs"/>
          <w:rtl/>
        </w:rPr>
        <w:t>،</w:t>
      </w:r>
      <w:r w:rsidRPr="004F6A29">
        <w:rPr>
          <w:rStyle w:val="libBold2Char"/>
          <w:rFonts w:hint="cs"/>
          <w:rtl/>
        </w:rPr>
        <w:t xml:space="preserve"> ولولا ذلك لكان شرفك وشرف أبيك الرحلتين</w:t>
      </w:r>
      <w:r w:rsidR="00BC65C5">
        <w:rPr>
          <w:rFonts w:hint="cs"/>
          <w:rtl/>
        </w:rPr>
        <w:t>.</w:t>
      </w:r>
    </w:p>
    <w:p w:rsidR="00874690" w:rsidRDefault="00874690" w:rsidP="008F395F">
      <w:pPr>
        <w:pStyle w:val="libBold2"/>
        <w:rPr>
          <w:rtl/>
        </w:rPr>
      </w:pPr>
      <w:r>
        <w:rPr>
          <w:rFonts w:hint="cs"/>
          <w:rtl/>
        </w:rPr>
        <w:t>وقلت فيما قلت</w:t>
      </w:r>
      <w:r w:rsidR="00BC65C5">
        <w:rPr>
          <w:rFonts w:hint="cs"/>
          <w:rtl/>
        </w:rPr>
        <w:t>:</w:t>
      </w:r>
      <w:r>
        <w:rPr>
          <w:rFonts w:hint="cs"/>
          <w:rtl/>
        </w:rPr>
        <w:t xml:space="preserve"> انظر لنفسك ولدينك ولأُمّة محمد</w:t>
      </w:r>
      <w:r w:rsidR="00BC65C5">
        <w:rPr>
          <w:rFonts w:hint="cs"/>
          <w:rtl/>
        </w:rPr>
        <w:t>،</w:t>
      </w:r>
      <w:r>
        <w:rPr>
          <w:rFonts w:hint="cs"/>
          <w:rtl/>
        </w:rPr>
        <w:t xml:space="preserve"> واتّقِ شقّ عصا هذه الأُمّة</w:t>
      </w:r>
      <w:r w:rsidR="00BC65C5">
        <w:rPr>
          <w:rFonts w:hint="cs"/>
          <w:rtl/>
        </w:rPr>
        <w:t>،</w:t>
      </w:r>
      <w:r>
        <w:rPr>
          <w:rFonts w:hint="cs"/>
          <w:rtl/>
        </w:rPr>
        <w:t xml:space="preserve"> وأن تردهم إلى فتنة</w:t>
      </w:r>
      <w:r w:rsidR="00BC65C5">
        <w:rPr>
          <w:rFonts w:hint="cs"/>
          <w:rtl/>
        </w:rPr>
        <w:t>.</w:t>
      </w:r>
      <w:r>
        <w:rPr>
          <w:rFonts w:hint="cs"/>
          <w:rtl/>
        </w:rPr>
        <w:t xml:space="preserve"> وإنّي لا أعلم فتنة أعظم على هذه الأُمّة من ولايتك عليها</w:t>
      </w:r>
      <w:r w:rsidR="00BC65C5">
        <w:rPr>
          <w:rFonts w:hint="cs"/>
          <w:rtl/>
        </w:rPr>
        <w:t>،</w:t>
      </w:r>
      <w:r>
        <w:rPr>
          <w:rFonts w:hint="cs"/>
          <w:rtl/>
        </w:rPr>
        <w:t xml:space="preserve"> ولا أعلم نظراً لنفسي ولديني ولأُمّة محمد </w:t>
      </w:r>
      <w:r w:rsidR="00E01386" w:rsidRPr="00E01386">
        <w:rPr>
          <w:rStyle w:val="libAlaemChar"/>
          <w:rFonts w:hint="cs"/>
          <w:rtl/>
        </w:rPr>
        <w:t>صلى‌الله‌عليه‌وآله</w:t>
      </w:r>
      <w:r>
        <w:rPr>
          <w:rFonts w:hint="cs"/>
          <w:rtl/>
        </w:rPr>
        <w:t xml:space="preserve"> أفضل من أن أجاهدك</w:t>
      </w:r>
      <w:r w:rsidR="00BC65C5">
        <w:rPr>
          <w:rFonts w:hint="cs"/>
          <w:rtl/>
        </w:rPr>
        <w:t>،</w:t>
      </w:r>
      <w:r>
        <w:rPr>
          <w:rFonts w:hint="cs"/>
          <w:rtl/>
        </w:rPr>
        <w:t xml:space="preserve"> فإن فعلت فإنّه قربةٌ إلى الله</w:t>
      </w:r>
      <w:r w:rsidR="00BC65C5">
        <w:rPr>
          <w:rFonts w:hint="cs"/>
          <w:rtl/>
        </w:rPr>
        <w:t>،</w:t>
      </w:r>
      <w:r>
        <w:rPr>
          <w:rFonts w:hint="cs"/>
          <w:rtl/>
        </w:rPr>
        <w:t xml:space="preserve"> وإن تركته فإنّي أستغفر الله لديني</w:t>
      </w:r>
      <w:r w:rsidR="00BC65C5">
        <w:rPr>
          <w:rFonts w:hint="cs"/>
          <w:rtl/>
        </w:rPr>
        <w:t>،</w:t>
      </w:r>
      <w:r>
        <w:rPr>
          <w:rFonts w:hint="cs"/>
          <w:rtl/>
        </w:rPr>
        <w:t xml:space="preserve"> وأسأله توفيقه لإرشاد أمري</w:t>
      </w:r>
      <w:r w:rsidR="00BC65C5">
        <w:rPr>
          <w:rFonts w:hint="cs"/>
          <w:rtl/>
        </w:rPr>
        <w:t>.</w:t>
      </w:r>
    </w:p>
    <w:p w:rsidR="00874690" w:rsidRDefault="00874690" w:rsidP="008F395F">
      <w:pPr>
        <w:pStyle w:val="libBold2"/>
        <w:rPr>
          <w:rtl/>
        </w:rPr>
      </w:pPr>
      <w:r>
        <w:rPr>
          <w:rFonts w:hint="cs"/>
          <w:rtl/>
        </w:rPr>
        <w:t>وقلت فيما قلت</w:t>
      </w:r>
      <w:r w:rsidR="00BC65C5">
        <w:rPr>
          <w:rFonts w:hint="cs"/>
          <w:rtl/>
        </w:rPr>
        <w:t>:</w:t>
      </w:r>
      <w:r>
        <w:rPr>
          <w:rFonts w:hint="cs"/>
          <w:rtl/>
        </w:rPr>
        <w:t xml:space="preserve"> أنّك إن أنكرك تنكرني</w:t>
      </w:r>
      <w:r w:rsidR="00BC65C5">
        <w:rPr>
          <w:rFonts w:hint="cs"/>
          <w:rtl/>
        </w:rPr>
        <w:t>،</w:t>
      </w:r>
      <w:r>
        <w:rPr>
          <w:rFonts w:hint="cs"/>
          <w:rtl/>
        </w:rPr>
        <w:t xml:space="preserve"> وإن أكدك تكدني</w:t>
      </w:r>
      <w:r w:rsidR="00BC65C5">
        <w:rPr>
          <w:rFonts w:hint="cs"/>
          <w:rtl/>
        </w:rPr>
        <w:t>،</w:t>
      </w:r>
      <w:r>
        <w:rPr>
          <w:rFonts w:hint="cs"/>
          <w:rtl/>
        </w:rPr>
        <w:t xml:space="preserve"> فكدني ما بدا لك</w:t>
      </w:r>
      <w:r w:rsidR="00BC65C5">
        <w:rPr>
          <w:rFonts w:hint="cs"/>
          <w:rtl/>
        </w:rPr>
        <w:t>؛</w:t>
      </w:r>
      <w:r>
        <w:rPr>
          <w:rFonts w:hint="cs"/>
          <w:rtl/>
        </w:rPr>
        <w:t xml:space="preserve"> فإنّي أرجو أن لا يضرّني كيدك فيّ</w:t>
      </w:r>
      <w:r w:rsidR="00BC65C5">
        <w:rPr>
          <w:rFonts w:hint="cs"/>
          <w:rtl/>
        </w:rPr>
        <w:t>،</w:t>
      </w:r>
      <w:r>
        <w:rPr>
          <w:rFonts w:hint="cs"/>
          <w:rtl/>
        </w:rPr>
        <w:t xml:space="preserve"> وأن لا يكون على أحدٍ أضرّ منه على نفسك</w:t>
      </w:r>
      <w:r w:rsidR="00BC65C5">
        <w:rPr>
          <w:rFonts w:hint="cs"/>
          <w:rtl/>
        </w:rPr>
        <w:t>،</w:t>
      </w:r>
      <w:r>
        <w:rPr>
          <w:rFonts w:hint="cs"/>
          <w:rtl/>
        </w:rPr>
        <w:t xml:space="preserve"> لأنّك قد ركبت جهلك</w:t>
      </w:r>
      <w:r w:rsidR="00BC65C5">
        <w:rPr>
          <w:rFonts w:hint="cs"/>
          <w:rtl/>
        </w:rPr>
        <w:t>،</w:t>
      </w:r>
      <w:r>
        <w:rPr>
          <w:rFonts w:hint="cs"/>
          <w:rtl/>
        </w:rPr>
        <w:t xml:space="preserve"> وتحرّصت على نقض عهدك</w:t>
      </w:r>
      <w:r w:rsidR="00BC65C5">
        <w:rPr>
          <w:rFonts w:hint="cs"/>
          <w:rtl/>
        </w:rPr>
        <w:t>،</w:t>
      </w:r>
      <w:r>
        <w:rPr>
          <w:rFonts w:hint="cs"/>
          <w:rtl/>
        </w:rPr>
        <w:t xml:space="preserve"> ولعمري ما وفيت بشرط</w:t>
      </w:r>
      <w:r w:rsidR="00BC65C5">
        <w:rPr>
          <w:rFonts w:hint="cs"/>
          <w:rtl/>
        </w:rPr>
        <w:t>.</w:t>
      </w:r>
    </w:p>
    <w:p w:rsidR="00874690" w:rsidRDefault="00874690" w:rsidP="008F395F">
      <w:pPr>
        <w:pStyle w:val="libBold2"/>
        <w:rPr>
          <w:rtl/>
        </w:rPr>
      </w:pPr>
      <w:r>
        <w:rPr>
          <w:rFonts w:hint="cs"/>
          <w:rtl/>
        </w:rPr>
        <w:t>ولقد نقضت عهدك بقتلك هؤلاء النفر الذين قتلتهم بعد الصلح والإيمان</w:t>
      </w:r>
      <w:r w:rsidR="00BC65C5">
        <w:rPr>
          <w:rFonts w:hint="cs"/>
          <w:rtl/>
        </w:rPr>
        <w:t>،</w:t>
      </w:r>
      <w:r>
        <w:rPr>
          <w:rFonts w:hint="cs"/>
          <w:rtl/>
        </w:rPr>
        <w:t xml:space="preserve"> والعهود والمواثيق</w:t>
      </w:r>
      <w:r w:rsidR="00BC65C5">
        <w:rPr>
          <w:rFonts w:hint="cs"/>
          <w:rtl/>
        </w:rPr>
        <w:t>،</w:t>
      </w:r>
      <w:r>
        <w:rPr>
          <w:rFonts w:hint="cs"/>
          <w:rtl/>
        </w:rPr>
        <w:t xml:space="preserve"> فقتلتهم من غير أن يكونوا قاتلوا وقتلوا</w:t>
      </w:r>
      <w:r w:rsidR="00BC65C5">
        <w:rPr>
          <w:rFonts w:hint="cs"/>
          <w:rtl/>
        </w:rPr>
        <w:t>،</w:t>
      </w:r>
      <w:r>
        <w:rPr>
          <w:rFonts w:hint="cs"/>
          <w:rtl/>
        </w:rPr>
        <w:t xml:space="preserve"> ولم تفعل ذلك بهم إلاّ لذكرهم فضلنا</w:t>
      </w:r>
      <w:r w:rsidR="00BC65C5">
        <w:rPr>
          <w:rFonts w:hint="cs"/>
          <w:rtl/>
        </w:rPr>
        <w:t>،</w:t>
      </w:r>
      <w:r>
        <w:rPr>
          <w:rFonts w:hint="cs"/>
          <w:rtl/>
        </w:rPr>
        <w:t xml:space="preserve"> وتعظيمهم حقّنا</w:t>
      </w:r>
      <w:r w:rsidR="00BC65C5">
        <w:rPr>
          <w:rFonts w:hint="cs"/>
          <w:rtl/>
        </w:rPr>
        <w:t>،</w:t>
      </w:r>
      <w:r>
        <w:rPr>
          <w:rFonts w:hint="cs"/>
          <w:rtl/>
        </w:rPr>
        <w:t xml:space="preserve"> فقتلتهم مخافة أمرٍ لعلك لو لم تقتلهم متّ قبل أن يفعلوا</w:t>
      </w:r>
      <w:r w:rsidR="00BC65C5">
        <w:rPr>
          <w:rFonts w:hint="cs"/>
          <w:rtl/>
        </w:rPr>
        <w:t>،</w:t>
      </w:r>
      <w:r>
        <w:rPr>
          <w:rFonts w:hint="cs"/>
          <w:rtl/>
        </w:rPr>
        <w:t xml:space="preserve"> أو ماتوا قبل أن يدركوا</w:t>
      </w:r>
      <w:r w:rsidR="00BC65C5">
        <w:rPr>
          <w:rFonts w:hint="cs"/>
          <w:rtl/>
        </w:rPr>
        <w:t>.</w:t>
      </w:r>
    </w:p>
    <w:p w:rsidR="00874690" w:rsidRDefault="00874690" w:rsidP="008F395F">
      <w:pPr>
        <w:pStyle w:val="libBold2"/>
        <w:rPr>
          <w:rtl/>
        </w:rPr>
      </w:pPr>
      <w:r>
        <w:rPr>
          <w:rFonts w:hint="cs"/>
          <w:rtl/>
        </w:rPr>
        <w:t>فأبشر يا معاوية بالقصاص</w:t>
      </w:r>
      <w:r w:rsidR="00BC65C5">
        <w:rPr>
          <w:rFonts w:hint="cs"/>
          <w:rtl/>
        </w:rPr>
        <w:t>،</w:t>
      </w:r>
      <w:r>
        <w:rPr>
          <w:rFonts w:hint="cs"/>
          <w:rtl/>
        </w:rPr>
        <w:t xml:space="preserve"> واستيقن بالحساب</w:t>
      </w:r>
      <w:r w:rsidR="00BC65C5">
        <w:rPr>
          <w:rFonts w:hint="cs"/>
          <w:rtl/>
        </w:rPr>
        <w:t>،</w:t>
      </w:r>
      <w:r>
        <w:rPr>
          <w:rFonts w:hint="cs"/>
          <w:rtl/>
        </w:rPr>
        <w:t xml:space="preserve"> واعلم أنّ لله تعالى كتاباً لا يُغادر صغيرة ولا كبيرة إلاّ أحصاها</w:t>
      </w:r>
      <w:r w:rsidR="00BC65C5">
        <w:rPr>
          <w:rFonts w:hint="cs"/>
          <w:rtl/>
        </w:rPr>
        <w:t>،</w:t>
      </w:r>
      <w:r>
        <w:rPr>
          <w:rFonts w:hint="cs"/>
          <w:rtl/>
        </w:rPr>
        <w:t xml:space="preserve"> وليس الله بناسٍ لأخذك بالظنّة</w:t>
      </w:r>
      <w:r w:rsidR="00BC65C5">
        <w:rPr>
          <w:rFonts w:hint="cs"/>
          <w:rtl/>
        </w:rPr>
        <w:t>،</w:t>
      </w:r>
      <w:r>
        <w:rPr>
          <w:rFonts w:hint="cs"/>
          <w:rtl/>
        </w:rPr>
        <w:t xml:space="preserve"> وقتلك أولياءه على التهم</w:t>
      </w:r>
      <w:r w:rsidR="00BC65C5">
        <w:rPr>
          <w:rFonts w:hint="cs"/>
          <w:rtl/>
        </w:rPr>
        <w:t>،</w:t>
      </w:r>
      <w:r>
        <w:rPr>
          <w:rFonts w:hint="cs"/>
          <w:rtl/>
        </w:rPr>
        <w:t xml:space="preserve"> ونفيك أولياءه من دورهم إلى دار الغربة</w:t>
      </w:r>
      <w:r w:rsidR="00BC65C5">
        <w:rPr>
          <w:rFonts w:hint="cs"/>
          <w:rtl/>
        </w:rPr>
        <w:t>،</w:t>
      </w:r>
      <w:r>
        <w:rPr>
          <w:rFonts w:hint="cs"/>
          <w:rtl/>
        </w:rPr>
        <w:t xml:space="preserve"> وأخذك للناس بيعة ابنك غلام حدث</w:t>
      </w:r>
      <w:r w:rsidR="00BC65C5">
        <w:rPr>
          <w:rFonts w:hint="cs"/>
          <w:rtl/>
        </w:rPr>
        <w:t>،</w:t>
      </w:r>
      <w:r>
        <w:rPr>
          <w:rFonts w:hint="cs"/>
          <w:rtl/>
        </w:rPr>
        <w:t xml:space="preserve"> يشرب الخمر</w:t>
      </w:r>
      <w:r w:rsidR="00BC65C5">
        <w:rPr>
          <w:rFonts w:hint="cs"/>
          <w:rtl/>
        </w:rPr>
        <w:t>،</w:t>
      </w:r>
      <w:r>
        <w:rPr>
          <w:rFonts w:hint="cs"/>
          <w:rtl/>
        </w:rPr>
        <w:t xml:space="preserve"> ويلعب</w:t>
      </w:r>
    </w:p>
    <w:p w:rsidR="00BC65C5" w:rsidRDefault="00BC65C5" w:rsidP="00BC65C5">
      <w:pPr>
        <w:pStyle w:val="libNormal"/>
      </w:pPr>
      <w:r>
        <w:rPr>
          <w:rtl/>
        </w:rPr>
        <w:br w:type="page"/>
      </w:r>
    </w:p>
    <w:p w:rsidR="00874690" w:rsidRDefault="00874690" w:rsidP="004F6A29">
      <w:pPr>
        <w:pStyle w:val="libNormal0"/>
        <w:rPr>
          <w:rtl/>
        </w:rPr>
      </w:pPr>
      <w:r w:rsidRPr="008F395F">
        <w:rPr>
          <w:rStyle w:val="libBold2Char"/>
          <w:rFonts w:hint="cs"/>
          <w:rtl/>
        </w:rPr>
        <w:lastRenderedPageBreak/>
        <w:t>بالكلاب</w:t>
      </w:r>
      <w:r w:rsidR="00BC65C5" w:rsidRPr="008F395F">
        <w:rPr>
          <w:rStyle w:val="libBold2Char"/>
          <w:rFonts w:hint="cs"/>
          <w:rtl/>
        </w:rPr>
        <w:t>،</w:t>
      </w:r>
      <w:r w:rsidRPr="008F395F">
        <w:rPr>
          <w:rStyle w:val="libBold2Char"/>
          <w:rFonts w:hint="cs"/>
          <w:rtl/>
        </w:rPr>
        <w:t xml:space="preserve"> لا أعلمك إلاّ وقد خسرت نفسك</w:t>
      </w:r>
      <w:r w:rsidR="00BC65C5" w:rsidRPr="008F395F">
        <w:rPr>
          <w:rStyle w:val="libBold2Char"/>
          <w:rFonts w:hint="cs"/>
          <w:rtl/>
        </w:rPr>
        <w:t>،</w:t>
      </w:r>
      <w:r w:rsidRPr="008F395F">
        <w:rPr>
          <w:rStyle w:val="libBold2Char"/>
          <w:rFonts w:hint="cs"/>
          <w:rtl/>
        </w:rPr>
        <w:t xml:space="preserve"> وتبّرت دينك</w:t>
      </w:r>
      <w:r w:rsidR="00BC65C5" w:rsidRPr="008F395F">
        <w:rPr>
          <w:rStyle w:val="libBold2Char"/>
          <w:rFonts w:hint="cs"/>
          <w:rtl/>
        </w:rPr>
        <w:t>،</w:t>
      </w:r>
      <w:r w:rsidRPr="008F395F">
        <w:rPr>
          <w:rStyle w:val="libBold2Char"/>
          <w:rFonts w:hint="cs"/>
          <w:rtl/>
        </w:rPr>
        <w:t xml:space="preserve"> وغششت رعيتك</w:t>
      </w:r>
      <w:r w:rsidR="00BC65C5" w:rsidRPr="008F395F">
        <w:rPr>
          <w:rStyle w:val="libBold2Char"/>
          <w:rFonts w:hint="cs"/>
          <w:rtl/>
        </w:rPr>
        <w:t>،</w:t>
      </w:r>
      <w:r w:rsidRPr="008F395F">
        <w:rPr>
          <w:rStyle w:val="libBold2Char"/>
          <w:rFonts w:hint="cs"/>
          <w:rtl/>
        </w:rPr>
        <w:t xml:space="preserve"> وأخربت أمانتك</w:t>
      </w:r>
      <w:r w:rsidR="00BC65C5" w:rsidRPr="008F395F">
        <w:rPr>
          <w:rStyle w:val="libBold2Char"/>
          <w:rFonts w:hint="cs"/>
          <w:rtl/>
        </w:rPr>
        <w:t>،</w:t>
      </w:r>
      <w:r w:rsidRPr="008F395F">
        <w:rPr>
          <w:rStyle w:val="libBold2Char"/>
          <w:rFonts w:hint="cs"/>
          <w:rtl/>
        </w:rPr>
        <w:t xml:space="preserve"> وسمعت مقالة السفيه الجاهل</w:t>
      </w:r>
      <w:r w:rsidR="00BC65C5" w:rsidRPr="008F395F">
        <w:rPr>
          <w:rStyle w:val="libBold2Char"/>
          <w:rFonts w:hint="cs"/>
          <w:rtl/>
        </w:rPr>
        <w:t>،</w:t>
      </w:r>
      <w:r w:rsidRPr="008F395F">
        <w:rPr>
          <w:rStyle w:val="libBold2Char"/>
          <w:rFonts w:hint="cs"/>
          <w:rtl/>
        </w:rPr>
        <w:t xml:space="preserve"> وأخفت الورع التقي لأجلهم</w:t>
      </w:r>
      <w:r w:rsidR="00BC65C5" w:rsidRPr="008F395F">
        <w:rPr>
          <w:rStyle w:val="libBold2Char"/>
          <w:rFonts w:hint="cs"/>
          <w:rtl/>
        </w:rPr>
        <w:t>،</w:t>
      </w:r>
      <w:r w:rsidRPr="008F395F">
        <w:rPr>
          <w:rStyle w:val="libBold2Char"/>
          <w:rFonts w:hint="cs"/>
          <w:rtl/>
        </w:rPr>
        <w:t xml:space="preserve"> والسّلام</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أخي القارئ</w:t>
      </w:r>
      <w:r w:rsidR="00BC65C5">
        <w:rPr>
          <w:rFonts w:hint="cs"/>
          <w:rtl/>
        </w:rPr>
        <w:t>،</w:t>
      </w:r>
      <w:r>
        <w:rPr>
          <w:rFonts w:hint="cs"/>
          <w:rtl/>
        </w:rPr>
        <w:t xml:space="preserve"> لم أعلّق على هذه الرسالة</w:t>
      </w:r>
      <w:r w:rsidR="00BC65C5">
        <w:rPr>
          <w:rFonts w:hint="cs"/>
          <w:rtl/>
        </w:rPr>
        <w:t>؛</w:t>
      </w:r>
      <w:r>
        <w:rPr>
          <w:rFonts w:hint="cs"/>
          <w:rtl/>
        </w:rPr>
        <w:t xml:space="preserve"> لوضوح الحقيقة</w:t>
      </w:r>
      <w:r w:rsidR="00BC65C5">
        <w:rPr>
          <w:rFonts w:hint="cs"/>
          <w:rtl/>
        </w:rPr>
        <w:t>،</w:t>
      </w:r>
      <w:r>
        <w:rPr>
          <w:rFonts w:hint="cs"/>
          <w:rtl/>
        </w:rPr>
        <w:t xml:space="preserve"> وكما يُقال</w:t>
      </w:r>
      <w:r w:rsidR="00BC65C5">
        <w:rPr>
          <w:rFonts w:hint="cs"/>
          <w:rtl/>
        </w:rPr>
        <w:t>:</w:t>
      </w:r>
      <w:r>
        <w:rPr>
          <w:rFonts w:hint="cs"/>
          <w:rtl/>
        </w:rPr>
        <w:t xml:space="preserve"> توضيح الواضحات من أشكل المشكلات</w:t>
      </w:r>
      <w:r w:rsidR="00BC65C5">
        <w:rPr>
          <w:rFonts w:hint="cs"/>
          <w:rtl/>
        </w:rPr>
        <w:t>،</w:t>
      </w:r>
      <w:r>
        <w:rPr>
          <w:rFonts w:hint="cs"/>
          <w:rtl/>
        </w:rPr>
        <w:t xml:space="preserve"> بل تركته لذوقك الرفيع</w:t>
      </w:r>
      <w:r w:rsidR="00BC65C5">
        <w:rPr>
          <w:rFonts w:hint="cs"/>
          <w:rtl/>
        </w:rPr>
        <w:t>،</w:t>
      </w:r>
      <w:r>
        <w:rPr>
          <w:rFonts w:hint="cs"/>
          <w:rtl/>
        </w:rPr>
        <w:t xml:space="preserve"> وأخلاقك العالية</w:t>
      </w:r>
      <w:r w:rsidR="00BC65C5">
        <w:rPr>
          <w:rFonts w:hint="cs"/>
          <w:rtl/>
        </w:rPr>
        <w:t>؛</w:t>
      </w:r>
      <w:r>
        <w:rPr>
          <w:rFonts w:hint="cs"/>
          <w:rtl/>
        </w:rPr>
        <w:t xml:space="preserve"> لتعرف ما بين السطور</w:t>
      </w:r>
      <w:r w:rsidR="00BC65C5">
        <w:rPr>
          <w:rFonts w:hint="cs"/>
          <w:rtl/>
        </w:rPr>
        <w:t>.</w:t>
      </w:r>
    </w:p>
    <w:p w:rsidR="00874690" w:rsidRDefault="00874690" w:rsidP="008F395F">
      <w:pPr>
        <w:pStyle w:val="libNormal"/>
        <w:rPr>
          <w:rtl/>
        </w:rPr>
      </w:pPr>
      <w:r>
        <w:rPr>
          <w:rFonts w:hint="cs"/>
          <w:rtl/>
        </w:rPr>
        <w:t>إنّك لو تأمّلت رسالة معاوية فقط لتصوّرت أنّه رجل قديس</w:t>
      </w:r>
      <w:r w:rsidR="00BC65C5">
        <w:rPr>
          <w:rFonts w:hint="cs"/>
          <w:rtl/>
        </w:rPr>
        <w:t>؟</w:t>
      </w:r>
      <w:r>
        <w:rPr>
          <w:rFonts w:hint="cs"/>
          <w:rtl/>
        </w:rPr>
        <w:t xml:space="preserve"> ولكنّ جواب الإمام </w:t>
      </w:r>
      <w:r w:rsidR="00E01386" w:rsidRPr="00E01386">
        <w:rPr>
          <w:rStyle w:val="libAlaemChar"/>
          <w:rFonts w:hint="cs"/>
          <w:rtl/>
        </w:rPr>
        <w:t>عليه‌السلام</w:t>
      </w:r>
      <w:r>
        <w:rPr>
          <w:rFonts w:hint="cs"/>
          <w:rtl/>
        </w:rPr>
        <w:t xml:space="preserve"> كشف الحقيقة</w:t>
      </w:r>
      <w:r w:rsidR="00BC65C5">
        <w:rPr>
          <w:rFonts w:hint="cs"/>
          <w:rtl/>
        </w:rPr>
        <w:t>،</w:t>
      </w:r>
      <w:r>
        <w:rPr>
          <w:rFonts w:hint="cs"/>
          <w:rtl/>
        </w:rPr>
        <w:t xml:space="preserve"> وزيف حال الرجل</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راجع رجال الكشي 1 / 250</w:t>
      </w:r>
      <w:r w:rsidR="00E62BCA">
        <w:rPr>
          <w:rFonts w:hint="cs"/>
          <w:rtl/>
        </w:rPr>
        <w:t xml:space="preserve"> - </w:t>
      </w:r>
      <w:r>
        <w:rPr>
          <w:rFonts w:hint="cs"/>
          <w:rtl/>
        </w:rPr>
        <w:t>259 ح97</w:t>
      </w:r>
      <w:r w:rsidR="00E62BCA">
        <w:rPr>
          <w:rFonts w:hint="cs"/>
          <w:rtl/>
        </w:rPr>
        <w:t xml:space="preserve"> - </w:t>
      </w:r>
      <w:r>
        <w:rPr>
          <w:rFonts w:hint="cs"/>
          <w:rtl/>
        </w:rPr>
        <w:t>99</w:t>
      </w:r>
      <w:r w:rsidR="00BC65C5">
        <w:rPr>
          <w:rFonts w:hint="cs"/>
          <w:rtl/>
        </w:rPr>
        <w:t>،</w:t>
      </w:r>
      <w:r>
        <w:rPr>
          <w:rFonts w:hint="cs"/>
          <w:rtl/>
        </w:rPr>
        <w:t xml:space="preserve"> والغدير 10 / 160</w:t>
      </w:r>
      <w:r w:rsidR="00BC65C5">
        <w:rPr>
          <w:rFonts w:hint="cs"/>
          <w:rtl/>
        </w:rPr>
        <w:t>،</w:t>
      </w:r>
      <w:r>
        <w:rPr>
          <w:rFonts w:hint="cs"/>
          <w:rtl/>
        </w:rPr>
        <w:t xml:space="preserve"> والإمامة والسياسة 1 / 180</w:t>
      </w:r>
      <w:r w:rsidR="00BC65C5">
        <w:rPr>
          <w:rFonts w:hint="cs"/>
          <w:rtl/>
        </w:rPr>
        <w:t>.</w:t>
      </w:r>
    </w:p>
    <w:p w:rsidR="00BC65C5" w:rsidRDefault="00BC65C5" w:rsidP="00BC65C5">
      <w:pPr>
        <w:pStyle w:val="libNormal"/>
      </w:pPr>
      <w:r>
        <w:rPr>
          <w:rtl/>
        </w:rPr>
        <w:br w:type="page"/>
      </w:r>
    </w:p>
    <w:p w:rsidR="00874690" w:rsidRDefault="00874690" w:rsidP="004F6A29">
      <w:pPr>
        <w:pStyle w:val="Heading2Center"/>
        <w:rPr>
          <w:rtl/>
        </w:rPr>
      </w:pPr>
      <w:bookmarkStart w:id="59" w:name="_Toc382826925"/>
      <w:r>
        <w:rPr>
          <w:rFonts w:hint="cs"/>
          <w:rtl/>
        </w:rPr>
        <w:lastRenderedPageBreak/>
        <w:t>الفصل الثامن</w:t>
      </w:r>
      <w:r w:rsidR="004F6A29">
        <w:rPr>
          <w:rFonts w:hint="cs"/>
          <w:rtl/>
        </w:rPr>
        <w:t>:</w:t>
      </w:r>
      <w:r>
        <w:rPr>
          <w:rFonts w:hint="cs"/>
          <w:rtl/>
        </w:rPr>
        <w:t xml:space="preserve"> </w:t>
      </w:r>
      <w:bookmarkStart w:id="60" w:name="الفصل_الثامن"/>
      <w:bookmarkEnd w:id="60"/>
      <w:r>
        <w:rPr>
          <w:rFonts w:hint="cs"/>
          <w:rtl/>
        </w:rPr>
        <w:t>النبوّة والإمامة توأمان</w:t>
      </w:r>
      <w:bookmarkEnd w:id="59"/>
    </w:p>
    <w:p w:rsidR="00BC65C5" w:rsidRDefault="00BC65C5" w:rsidP="00BC65C5">
      <w:pPr>
        <w:pStyle w:val="libNormal"/>
      </w:pPr>
      <w:r>
        <w:rPr>
          <w:rtl/>
        </w:rPr>
        <w:br w:type="page"/>
      </w:r>
    </w:p>
    <w:p w:rsidR="00BC65C5" w:rsidRDefault="00BC65C5" w:rsidP="00BC65C5">
      <w:pPr>
        <w:pStyle w:val="libNormal"/>
      </w:pPr>
      <w:r>
        <w:rPr>
          <w:rtl/>
        </w:rPr>
        <w:lastRenderedPageBreak/>
        <w:br w:type="page"/>
      </w:r>
    </w:p>
    <w:p w:rsidR="00874690" w:rsidRDefault="00874690" w:rsidP="008F395F">
      <w:pPr>
        <w:pStyle w:val="libNormal"/>
        <w:rPr>
          <w:rtl/>
        </w:rPr>
      </w:pPr>
      <w:r>
        <w:rPr>
          <w:rFonts w:hint="cs"/>
          <w:rtl/>
        </w:rPr>
        <w:lastRenderedPageBreak/>
        <w:t xml:space="preserve">الإمام الحسين </w:t>
      </w:r>
      <w:r w:rsidR="00E01386" w:rsidRPr="00E01386">
        <w:rPr>
          <w:rStyle w:val="libAlaemChar"/>
          <w:rFonts w:hint="cs"/>
          <w:rtl/>
        </w:rPr>
        <w:t>عليه‌السلام</w:t>
      </w:r>
      <w:r>
        <w:rPr>
          <w:rFonts w:hint="cs"/>
          <w:rtl/>
        </w:rPr>
        <w:t xml:space="preserve"> هو ابن الإمام علي </w:t>
      </w:r>
      <w:r w:rsidR="00E01386" w:rsidRPr="00E01386">
        <w:rPr>
          <w:rStyle w:val="libAlaemChar"/>
          <w:rFonts w:hint="cs"/>
          <w:rtl/>
        </w:rPr>
        <w:t>عليه‌السلام</w:t>
      </w:r>
      <w:r w:rsidR="00BC65C5">
        <w:rPr>
          <w:rFonts w:hint="cs"/>
          <w:rtl/>
        </w:rPr>
        <w:t>،</w:t>
      </w:r>
      <w:r>
        <w:rPr>
          <w:rFonts w:hint="cs"/>
          <w:rtl/>
        </w:rPr>
        <w:t xml:space="preserve"> هو ابن الرسول الأعظم </w:t>
      </w:r>
      <w:r w:rsidR="00E01386" w:rsidRPr="00E01386">
        <w:rPr>
          <w:rStyle w:val="libAlaemChar"/>
          <w:rFonts w:hint="cs"/>
          <w:rtl/>
        </w:rPr>
        <w:t>صلى‌الله‌عليه‌وآله</w:t>
      </w:r>
      <w:r w:rsidR="00BC65C5">
        <w:rPr>
          <w:rFonts w:hint="cs"/>
          <w:rtl/>
        </w:rPr>
        <w:t>،</w:t>
      </w:r>
      <w:r>
        <w:rPr>
          <w:rFonts w:hint="cs"/>
          <w:rtl/>
        </w:rPr>
        <w:t xml:space="preserve"> هو ابن الرسالة الإسلاميّة</w:t>
      </w:r>
      <w:r w:rsidR="00BC65C5">
        <w:rPr>
          <w:rFonts w:hint="cs"/>
          <w:rtl/>
        </w:rPr>
        <w:t>،</w:t>
      </w:r>
      <w:r>
        <w:rPr>
          <w:rFonts w:hint="cs"/>
          <w:rtl/>
        </w:rPr>
        <w:t xml:space="preserve"> وأخلاقه القرآن</w:t>
      </w:r>
      <w:r w:rsidR="00BC65C5">
        <w:rPr>
          <w:rFonts w:hint="cs"/>
          <w:rtl/>
        </w:rPr>
        <w:t>.</w:t>
      </w:r>
      <w:r>
        <w:rPr>
          <w:rFonts w:hint="cs"/>
          <w:rtl/>
        </w:rPr>
        <w:t xml:space="preserve"> </w:t>
      </w:r>
    </w:p>
    <w:p w:rsidR="00874690" w:rsidRDefault="00874690" w:rsidP="008F395F">
      <w:pPr>
        <w:pStyle w:val="libNormal"/>
        <w:rPr>
          <w:rtl/>
        </w:rPr>
      </w:pPr>
      <w:r>
        <w:rPr>
          <w:rFonts w:hint="cs"/>
          <w:rtl/>
        </w:rPr>
        <w:t>والنبوّة هي بعثة من الله لبني البشر</w:t>
      </w:r>
      <w:r w:rsidR="00BC65C5">
        <w:rPr>
          <w:rFonts w:hint="cs"/>
          <w:rtl/>
        </w:rPr>
        <w:t>،</w:t>
      </w:r>
      <w:r>
        <w:rPr>
          <w:rFonts w:hint="cs"/>
          <w:rtl/>
        </w:rPr>
        <w:t xml:space="preserve"> أمّا الإمامة فهي امتدادٌ رساليٌ وتأويليّ إلهيّ لتلك الرسالة</w:t>
      </w:r>
      <w:r w:rsidR="00BC65C5">
        <w:rPr>
          <w:rFonts w:hint="cs"/>
          <w:rtl/>
        </w:rPr>
        <w:t>،</w:t>
      </w:r>
      <w:r>
        <w:rPr>
          <w:rFonts w:hint="cs"/>
          <w:rtl/>
        </w:rPr>
        <w:t xml:space="preserve"> وإلاّ لخلت الأرض من الحجّة</w:t>
      </w:r>
      <w:r w:rsidR="00BC65C5">
        <w:rPr>
          <w:rFonts w:hint="cs"/>
          <w:rtl/>
        </w:rPr>
        <w:t>،</w:t>
      </w:r>
      <w:r>
        <w:rPr>
          <w:rFonts w:hint="cs"/>
          <w:rtl/>
        </w:rPr>
        <w:t xml:space="preserve"> ولو خلت لساخت بأهلها</w:t>
      </w:r>
      <w:r w:rsidR="00BC65C5">
        <w:rPr>
          <w:rFonts w:hint="cs"/>
          <w:rtl/>
        </w:rPr>
        <w:t>.</w:t>
      </w:r>
    </w:p>
    <w:p w:rsidR="00874690" w:rsidRDefault="00874690" w:rsidP="004F6A29">
      <w:pPr>
        <w:pStyle w:val="libNormal"/>
        <w:rPr>
          <w:rtl/>
        </w:rPr>
      </w:pPr>
      <w:r w:rsidRPr="008F395F">
        <w:rPr>
          <w:rFonts w:hint="cs"/>
          <w:rtl/>
        </w:rPr>
        <w:t xml:space="preserve">وفي رواية عن الإمام محمد الباقر </w:t>
      </w:r>
      <w:r w:rsidR="00E01386" w:rsidRPr="00E01386">
        <w:rPr>
          <w:rStyle w:val="libAlaemChar"/>
          <w:rFonts w:hint="cs"/>
          <w:rtl/>
        </w:rPr>
        <w:t>عليه‌السلام</w:t>
      </w:r>
      <w:r w:rsidR="00BC65C5" w:rsidRPr="008F395F">
        <w:rPr>
          <w:rFonts w:hint="cs"/>
          <w:rtl/>
        </w:rPr>
        <w:t>،</w:t>
      </w:r>
      <w:r w:rsidRPr="008F395F">
        <w:rPr>
          <w:rFonts w:hint="cs"/>
          <w:rtl/>
        </w:rPr>
        <w:t xml:space="preserve"> عن أبيه زين العابدين </w:t>
      </w:r>
      <w:r w:rsidR="00E01386" w:rsidRPr="00E01386">
        <w:rPr>
          <w:rStyle w:val="libAlaemChar"/>
          <w:rFonts w:hint="cs"/>
          <w:rtl/>
        </w:rPr>
        <w:t>عليه‌السلام</w:t>
      </w:r>
      <w:r w:rsidR="00BC65C5" w:rsidRPr="008F395F">
        <w:rPr>
          <w:rFonts w:hint="cs"/>
          <w:rtl/>
        </w:rPr>
        <w:t>،</w:t>
      </w:r>
      <w:r w:rsidRPr="008F395F">
        <w:rPr>
          <w:rFonts w:hint="cs"/>
          <w:rtl/>
        </w:rPr>
        <w:t xml:space="preserve"> عن جدّه الإمام الحسين </w:t>
      </w:r>
      <w:r w:rsidR="00E01386" w:rsidRPr="00E01386">
        <w:rPr>
          <w:rStyle w:val="libAlaemChar"/>
          <w:rFonts w:hint="cs"/>
          <w:rtl/>
        </w:rPr>
        <w:t>عليه‌السلام</w:t>
      </w:r>
      <w:r w:rsidRPr="008F395F">
        <w:rPr>
          <w:rFonts w:hint="cs"/>
          <w:rtl/>
        </w:rPr>
        <w:t xml:space="preserve"> 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 xml:space="preserve">خرج رسول الله </w:t>
      </w:r>
      <w:r w:rsidR="00E01386" w:rsidRPr="00E01386">
        <w:rPr>
          <w:rStyle w:val="libAlaemChar"/>
          <w:rFonts w:hint="cs"/>
          <w:rtl/>
        </w:rPr>
        <w:t>صلى‌الله‌عليه‌وآله</w:t>
      </w:r>
      <w:r w:rsidRPr="008F395F">
        <w:rPr>
          <w:rStyle w:val="libBold2Char"/>
          <w:rFonts w:hint="cs"/>
          <w:rtl/>
        </w:rPr>
        <w:t xml:space="preserve"> ذاتَ يومٍ وهو راكبٌ</w:t>
      </w:r>
      <w:r w:rsidR="00BC65C5" w:rsidRPr="008F395F">
        <w:rPr>
          <w:rStyle w:val="libBold2Char"/>
          <w:rFonts w:hint="cs"/>
          <w:rtl/>
        </w:rPr>
        <w:t>،</w:t>
      </w:r>
      <w:r w:rsidRPr="008F395F">
        <w:rPr>
          <w:rStyle w:val="libBold2Char"/>
          <w:rFonts w:hint="cs"/>
          <w:rtl/>
        </w:rPr>
        <w:t xml:space="preserve"> وخرج عليٌ </w:t>
      </w:r>
      <w:r w:rsidR="00E01386" w:rsidRPr="00E01386">
        <w:rPr>
          <w:rStyle w:val="libAlaemChar"/>
          <w:rFonts w:hint="cs"/>
          <w:rtl/>
        </w:rPr>
        <w:t>عليه‌السلام</w:t>
      </w:r>
      <w:r w:rsidRPr="008F395F">
        <w:rPr>
          <w:rStyle w:val="libBold2Char"/>
          <w:rFonts w:hint="cs"/>
          <w:rtl/>
        </w:rPr>
        <w:t xml:space="preserve"> وهو يمشي</w:t>
      </w:r>
      <w:r w:rsidR="00BC65C5" w:rsidRPr="008F395F">
        <w:rPr>
          <w:rStyle w:val="libBold2Char"/>
          <w:rFonts w:hint="cs"/>
          <w:rtl/>
        </w:rPr>
        <w:t>،</w:t>
      </w:r>
      <w:r w:rsidRPr="008F395F">
        <w:rPr>
          <w:rStyle w:val="libBold2Char"/>
          <w:rFonts w:hint="cs"/>
          <w:rtl/>
        </w:rPr>
        <w:t xml:space="preserve"> فقال له</w:t>
      </w:r>
      <w:r w:rsidR="00BC65C5" w:rsidRPr="008F395F">
        <w:rPr>
          <w:rStyle w:val="libBold2Char"/>
          <w:rFonts w:hint="cs"/>
          <w:rtl/>
        </w:rPr>
        <w:t>:</w:t>
      </w:r>
      <w:r w:rsidRPr="008F395F">
        <w:rPr>
          <w:rStyle w:val="libBold2Char"/>
          <w:rFonts w:hint="cs"/>
          <w:rtl/>
        </w:rPr>
        <w:t xml:space="preserve"> يا أبا الحسن</w:t>
      </w:r>
      <w:r w:rsidR="00BC65C5" w:rsidRPr="008F395F">
        <w:rPr>
          <w:rStyle w:val="libBold2Char"/>
          <w:rFonts w:hint="cs"/>
          <w:rtl/>
        </w:rPr>
        <w:t>،</w:t>
      </w:r>
      <w:r w:rsidRPr="008F395F">
        <w:rPr>
          <w:rStyle w:val="libBold2Char"/>
          <w:rFonts w:hint="cs"/>
          <w:rtl/>
        </w:rPr>
        <w:t xml:space="preserve"> إمّا أن تركب وإمّا أن تنصرف</w:t>
      </w:r>
      <w:r w:rsidR="00BC65C5" w:rsidRPr="008F395F">
        <w:rPr>
          <w:rStyle w:val="libBold2Char"/>
          <w:rFonts w:hint="cs"/>
          <w:rtl/>
        </w:rPr>
        <w:t>؛</w:t>
      </w:r>
      <w:r w:rsidRPr="008F395F">
        <w:rPr>
          <w:rStyle w:val="libBold2Char"/>
          <w:rFonts w:hint="cs"/>
          <w:rtl/>
        </w:rPr>
        <w:t xml:space="preserve"> فإنّ الله عزّ وجلّ أمرني أن تركب إذا ركبتُ وتمشي إذا مشيت</w:t>
      </w:r>
      <w:r w:rsidR="00BC65C5" w:rsidRPr="008F395F">
        <w:rPr>
          <w:rStyle w:val="libBold2Char"/>
          <w:rFonts w:hint="cs"/>
          <w:rtl/>
        </w:rPr>
        <w:t>،</w:t>
      </w:r>
      <w:r w:rsidRPr="008F395F">
        <w:rPr>
          <w:rStyle w:val="libBold2Char"/>
          <w:rFonts w:hint="cs"/>
          <w:rtl/>
        </w:rPr>
        <w:t xml:space="preserve"> وتجلس إذا جلستُ</w:t>
      </w:r>
      <w:r w:rsidR="00BC65C5" w:rsidRPr="008F395F">
        <w:rPr>
          <w:rStyle w:val="libBold2Char"/>
          <w:rFonts w:hint="cs"/>
          <w:rtl/>
        </w:rPr>
        <w:t>،</w:t>
      </w:r>
      <w:r w:rsidRPr="008F395F">
        <w:rPr>
          <w:rStyle w:val="libBold2Char"/>
          <w:rFonts w:hint="cs"/>
          <w:rtl/>
        </w:rPr>
        <w:t xml:space="preserve"> إلاّ أن يكون في حدٍّ من حدود الله لا بدّ لك من القيام والقعود فيه</w:t>
      </w:r>
      <w:r w:rsidR="00BC65C5" w:rsidRPr="008F395F">
        <w:rPr>
          <w:rStyle w:val="libBold2Char"/>
          <w:rFonts w:hint="cs"/>
          <w:rtl/>
        </w:rPr>
        <w:t>،</w:t>
      </w:r>
      <w:r w:rsidRPr="008F395F">
        <w:rPr>
          <w:rStyle w:val="libBold2Char"/>
          <w:rFonts w:hint="cs"/>
          <w:rtl/>
        </w:rPr>
        <w:t xml:space="preserve"> وما أكرمني الله بكرامةٍ إلاّ وقد أكرمك بمثلها</w:t>
      </w:r>
      <w:r w:rsidR="00BC65C5" w:rsidRPr="008F395F">
        <w:rPr>
          <w:rStyle w:val="libBold2Char"/>
          <w:rFonts w:hint="cs"/>
          <w:rtl/>
        </w:rPr>
        <w:t>،</w:t>
      </w:r>
      <w:r w:rsidRPr="008F395F">
        <w:rPr>
          <w:rStyle w:val="libBold2Char"/>
          <w:rFonts w:hint="cs"/>
          <w:rtl/>
        </w:rPr>
        <w:t xml:space="preserve"> وخصّني الله بالنبوّة والرسالة وجعلك ولييّ في ذلك تقوم في حدوده وصعب أموره</w:t>
      </w:r>
      <w:r w:rsidR="00BC65C5" w:rsidRPr="008F395F">
        <w:rPr>
          <w:rStyle w:val="libBold2Char"/>
          <w:rFonts w:hint="cs"/>
          <w:rtl/>
        </w:rPr>
        <w:t>،</w:t>
      </w:r>
      <w:r w:rsidRPr="008F395F">
        <w:rPr>
          <w:rStyle w:val="libBold2Char"/>
          <w:rFonts w:hint="cs"/>
          <w:rtl/>
        </w:rPr>
        <w:t xml:space="preserve"> والذي بعثني بالحقِّ نبيّاً ما آمن بي مَنْ أنكرك</w:t>
      </w:r>
      <w:r w:rsidR="00BC65C5" w:rsidRPr="008F395F">
        <w:rPr>
          <w:rStyle w:val="libBold2Char"/>
          <w:rFonts w:hint="cs"/>
          <w:rtl/>
        </w:rPr>
        <w:t>،</w:t>
      </w:r>
      <w:r w:rsidRPr="008F395F">
        <w:rPr>
          <w:rStyle w:val="libBold2Char"/>
          <w:rFonts w:hint="cs"/>
          <w:rtl/>
        </w:rPr>
        <w:t xml:space="preserve"> ولا أقرّ بي مَنْ جحدك</w:t>
      </w:r>
      <w:r w:rsidR="00BC65C5" w:rsidRPr="008F395F">
        <w:rPr>
          <w:rStyle w:val="libBold2Char"/>
          <w:rFonts w:hint="cs"/>
          <w:rtl/>
        </w:rPr>
        <w:t>،</w:t>
      </w:r>
      <w:r w:rsidRPr="008F395F">
        <w:rPr>
          <w:rStyle w:val="libBold2Char"/>
          <w:rFonts w:hint="cs"/>
          <w:rtl/>
        </w:rPr>
        <w:t xml:space="preserve"> ولا آمن بالله مَنْ كفر بك</w:t>
      </w:r>
      <w:r w:rsidR="00BC65C5" w:rsidRPr="008F395F">
        <w:rPr>
          <w:rStyle w:val="libBold2Char"/>
          <w:rFonts w:hint="cs"/>
          <w:rtl/>
        </w:rPr>
        <w:t>،</w:t>
      </w:r>
      <w:r w:rsidRPr="008F395F">
        <w:rPr>
          <w:rStyle w:val="libBold2Char"/>
          <w:rFonts w:hint="cs"/>
          <w:rtl/>
        </w:rPr>
        <w:t xml:space="preserve"> وإنّ فضلك لَمِن فضلي</w:t>
      </w:r>
      <w:r w:rsidR="00BC65C5" w:rsidRPr="008F395F">
        <w:rPr>
          <w:rStyle w:val="libBold2Char"/>
          <w:rFonts w:hint="cs"/>
          <w:rtl/>
        </w:rPr>
        <w:t>،</w:t>
      </w:r>
      <w:r w:rsidRPr="008F395F">
        <w:rPr>
          <w:rStyle w:val="libBold2Char"/>
          <w:rFonts w:hint="cs"/>
          <w:rtl/>
        </w:rPr>
        <w:t xml:space="preserve"> وإنّ </w:t>
      </w:r>
    </w:p>
    <w:p w:rsidR="00BC65C5" w:rsidRDefault="00BC65C5" w:rsidP="00BC65C5">
      <w:pPr>
        <w:pStyle w:val="libNormal"/>
      </w:pPr>
      <w:r>
        <w:rPr>
          <w:rtl/>
        </w:rPr>
        <w:br w:type="page"/>
      </w:r>
    </w:p>
    <w:p w:rsidR="00874690" w:rsidRDefault="00874690" w:rsidP="004F6A29">
      <w:pPr>
        <w:pStyle w:val="libNormal0"/>
        <w:rPr>
          <w:rtl/>
        </w:rPr>
      </w:pPr>
      <w:r w:rsidRPr="008F395F">
        <w:rPr>
          <w:rStyle w:val="libBold2Char"/>
          <w:rFonts w:hint="cs"/>
          <w:rtl/>
        </w:rPr>
        <w:lastRenderedPageBreak/>
        <w:t>فضلي لفضل الله</w:t>
      </w:r>
      <w:r w:rsidR="00BC65C5" w:rsidRPr="008F395F">
        <w:rPr>
          <w:rStyle w:val="libBold2Char"/>
          <w:rFonts w:hint="cs"/>
          <w:rtl/>
        </w:rPr>
        <w:t>،</w:t>
      </w:r>
      <w:r w:rsidRPr="008F395F">
        <w:rPr>
          <w:rStyle w:val="libBold2Char"/>
          <w:rFonts w:hint="cs"/>
          <w:rtl/>
        </w:rPr>
        <w:t xml:space="preserve"> وهو قول ربّي عزّ وجلّ</w:t>
      </w:r>
      <w:r w:rsidR="00BC65C5" w:rsidRPr="008F395F">
        <w:rPr>
          <w:rStyle w:val="libBold2Char"/>
          <w:rFonts w:hint="cs"/>
          <w:rtl/>
        </w:rPr>
        <w:t>:</w:t>
      </w:r>
      <w:r w:rsidRPr="008F395F">
        <w:rPr>
          <w:rStyle w:val="libBold2Char"/>
          <w:rFonts w:hint="cs"/>
          <w:rtl/>
        </w:rPr>
        <w:t xml:space="preserve"> </w:t>
      </w:r>
      <w:r w:rsidRPr="00AA52A0">
        <w:rPr>
          <w:rStyle w:val="libAlaemChar"/>
          <w:rFonts w:hint="cs"/>
          <w:rtl/>
        </w:rPr>
        <w:t>(</w:t>
      </w:r>
      <w:r w:rsidRPr="00BC65C5">
        <w:rPr>
          <w:rStyle w:val="libAieChar"/>
          <w:rFonts w:hint="cs"/>
          <w:rtl/>
        </w:rPr>
        <w:t xml:space="preserve"> قُلْ بِفَضْلِ ا</w:t>
      </w:r>
      <w:r w:rsidR="00BC65C5" w:rsidRPr="00BC65C5">
        <w:rPr>
          <w:rStyle w:val="libAieChar"/>
          <w:rFonts w:hint="cs"/>
          <w:rtl/>
        </w:rPr>
        <w:t>لله</w:t>
      </w:r>
      <w:r w:rsidRPr="00BC65C5">
        <w:rPr>
          <w:rStyle w:val="libAieChar"/>
          <w:rFonts w:hint="cs"/>
          <w:rtl/>
        </w:rPr>
        <w:t xml:space="preserve">ِ وَبِرَحْمَتِهِ فَبِذَلِكَ فَلْيَفْرَحُوا هُوَ خَيْرٌ مِمَّا يَجْمَعُونَ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DE762B">
      <w:pPr>
        <w:pStyle w:val="libNormal"/>
        <w:rPr>
          <w:rtl/>
        </w:rPr>
      </w:pPr>
      <w:r w:rsidRPr="008F395F">
        <w:rPr>
          <w:rStyle w:val="libBold2Char"/>
          <w:rFonts w:hint="cs"/>
          <w:rtl/>
        </w:rPr>
        <w:t>ففضل الله نبوّة نبيكم</w:t>
      </w:r>
      <w:r w:rsidR="00BC65C5" w:rsidRPr="008F395F">
        <w:rPr>
          <w:rStyle w:val="libBold2Char"/>
          <w:rFonts w:hint="cs"/>
          <w:rtl/>
        </w:rPr>
        <w:t>،</w:t>
      </w:r>
      <w:r w:rsidRPr="008F395F">
        <w:rPr>
          <w:rStyle w:val="libBold2Char"/>
          <w:rFonts w:hint="cs"/>
          <w:rtl/>
        </w:rPr>
        <w:t xml:space="preserve"> ورحمته ولاية علي بن أبي طالب </w:t>
      </w:r>
      <w:r w:rsidR="00E01386" w:rsidRPr="00E01386">
        <w:rPr>
          <w:rStyle w:val="libAlaemChar"/>
          <w:rFonts w:hint="cs"/>
          <w:rtl/>
        </w:rPr>
        <w:t>عليه‌السلام</w:t>
      </w:r>
      <w:r w:rsidRPr="008F395F">
        <w:rPr>
          <w:rStyle w:val="libBold2Char"/>
          <w:rFonts w:hint="cs"/>
          <w:rtl/>
        </w:rPr>
        <w:t xml:space="preserve"> </w:t>
      </w:r>
      <w:r w:rsidRPr="00AA52A0">
        <w:rPr>
          <w:rStyle w:val="libAlaemChar"/>
          <w:rFonts w:hint="cs"/>
          <w:rtl/>
        </w:rPr>
        <w:t>(</w:t>
      </w:r>
      <w:r w:rsidRPr="00BC65C5">
        <w:rPr>
          <w:rStyle w:val="libAieChar"/>
          <w:rFonts w:hint="cs"/>
          <w:rtl/>
        </w:rPr>
        <w:t xml:space="preserve"> فَبِذَلِكَ </w:t>
      </w:r>
      <w:r w:rsidRPr="00AA52A0">
        <w:rPr>
          <w:rStyle w:val="libAlaemChar"/>
          <w:rFonts w:hint="cs"/>
          <w:rtl/>
        </w:rPr>
        <w:t>)</w:t>
      </w:r>
      <w:r w:rsidRPr="008F395F">
        <w:rPr>
          <w:rStyle w:val="libBold2Char"/>
          <w:rFonts w:hint="cs"/>
          <w:rtl/>
        </w:rPr>
        <w:t xml:space="preserve"> قال</w:t>
      </w:r>
      <w:r w:rsidR="00BC65C5" w:rsidRPr="008F395F">
        <w:rPr>
          <w:rStyle w:val="libBold2Char"/>
          <w:rFonts w:hint="cs"/>
          <w:rtl/>
        </w:rPr>
        <w:t>:</w:t>
      </w:r>
      <w:r w:rsidRPr="008F395F">
        <w:rPr>
          <w:rStyle w:val="libBold2Char"/>
          <w:rFonts w:hint="cs"/>
          <w:rtl/>
        </w:rPr>
        <w:t xml:space="preserve"> بالنبوّة والولاية </w:t>
      </w:r>
      <w:r w:rsidRPr="00AA52A0">
        <w:rPr>
          <w:rStyle w:val="libAlaemChar"/>
          <w:rFonts w:hint="cs"/>
          <w:rtl/>
        </w:rPr>
        <w:t>(</w:t>
      </w:r>
      <w:r w:rsidRPr="00BC65C5">
        <w:rPr>
          <w:rStyle w:val="libAieChar"/>
          <w:rFonts w:hint="cs"/>
          <w:rtl/>
        </w:rPr>
        <w:t xml:space="preserve"> فَلْيَفْرَحُوا </w:t>
      </w:r>
      <w:r w:rsidRPr="00AA52A0">
        <w:rPr>
          <w:rStyle w:val="libAlaemChar"/>
          <w:rFonts w:hint="cs"/>
          <w:rtl/>
        </w:rPr>
        <w:t>)</w:t>
      </w:r>
      <w:r w:rsidRPr="008F395F">
        <w:rPr>
          <w:rFonts w:hint="cs"/>
          <w:rtl/>
        </w:rPr>
        <w:t xml:space="preserve"> </w:t>
      </w:r>
      <w:r w:rsidRPr="008F395F">
        <w:rPr>
          <w:rStyle w:val="libBold2Char"/>
          <w:rFonts w:hint="cs"/>
          <w:rtl/>
        </w:rPr>
        <w:t xml:space="preserve">يعني الشيعة </w:t>
      </w:r>
      <w:r w:rsidRPr="00AA52A0">
        <w:rPr>
          <w:rStyle w:val="libAlaemChar"/>
          <w:rFonts w:hint="cs"/>
          <w:rtl/>
        </w:rPr>
        <w:t>(</w:t>
      </w:r>
      <w:r w:rsidRPr="00BC65C5">
        <w:rPr>
          <w:rStyle w:val="libAieChar"/>
          <w:rFonts w:hint="cs"/>
          <w:rtl/>
        </w:rPr>
        <w:t xml:space="preserve"> هُوَ خَيْرٌ مِمَّا يَجْمَعُونَ </w:t>
      </w:r>
      <w:r w:rsidRPr="00AA52A0">
        <w:rPr>
          <w:rStyle w:val="libAlaemChar"/>
          <w:rFonts w:hint="cs"/>
          <w:rtl/>
        </w:rPr>
        <w:t>)</w:t>
      </w:r>
      <w:r w:rsidRPr="008F395F">
        <w:rPr>
          <w:rFonts w:hint="cs"/>
          <w:rtl/>
        </w:rPr>
        <w:t xml:space="preserve"> </w:t>
      </w:r>
      <w:r w:rsidRPr="008F395F">
        <w:rPr>
          <w:rStyle w:val="libBold2Char"/>
          <w:rFonts w:hint="cs"/>
          <w:rtl/>
        </w:rPr>
        <w:t>يعني ما يجمع مخالفوهم من الأهل والمال والولد في دار الدنيا</w:t>
      </w:r>
      <w:r w:rsidR="00BC65C5" w:rsidRPr="008F395F">
        <w:rPr>
          <w:rStyle w:val="libBold2Char"/>
          <w:rFonts w:hint="cs"/>
          <w:rtl/>
        </w:rPr>
        <w:t>،</w:t>
      </w:r>
      <w:r w:rsidRPr="008F395F">
        <w:rPr>
          <w:rStyle w:val="libBold2Char"/>
          <w:rFonts w:hint="cs"/>
          <w:rtl/>
        </w:rPr>
        <w:t xml:space="preserve"> والله يا عليّ ما خُلقتَ إلاّ ليُعبد ربّك</w:t>
      </w:r>
      <w:r w:rsidR="00BC65C5" w:rsidRPr="008F395F">
        <w:rPr>
          <w:rStyle w:val="libBold2Char"/>
          <w:rFonts w:hint="cs"/>
          <w:rtl/>
        </w:rPr>
        <w:t>،</w:t>
      </w:r>
      <w:r w:rsidRPr="008F395F">
        <w:rPr>
          <w:rStyle w:val="libBold2Char"/>
          <w:rFonts w:hint="cs"/>
          <w:rtl/>
        </w:rPr>
        <w:t xml:space="preserve"> ولتُعرف بكَ معالم الدين</w:t>
      </w:r>
      <w:r w:rsidR="00BC65C5" w:rsidRPr="008F395F">
        <w:rPr>
          <w:rStyle w:val="libBold2Char"/>
          <w:rFonts w:hint="cs"/>
          <w:rtl/>
        </w:rPr>
        <w:t>،</w:t>
      </w:r>
      <w:r w:rsidRPr="008F395F">
        <w:rPr>
          <w:rStyle w:val="libBold2Char"/>
          <w:rFonts w:hint="cs"/>
          <w:rtl/>
        </w:rPr>
        <w:t xml:space="preserve"> وتُصلح بكَ دار</w:t>
      </w:r>
      <w:r w:rsidR="00DE762B">
        <w:rPr>
          <w:rStyle w:val="libBold2Char"/>
          <w:rFonts w:hint="cs"/>
          <w:rtl/>
        </w:rPr>
        <w:t xml:space="preserve"> </w:t>
      </w:r>
      <w:r w:rsidRPr="008F395F">
        <w:rPr>
          <w:rStyle w:val="libBold2Char"/>
          <w:rFonts w:hint="cs"/>
          <w:rtl/>
        </w:rPr>
        <w:t>السبيل</w:t>
      </w:r>
      <w:r w:rsidR="00BC65C5" w:rsidRPr="008F395F">
        <w:rPr>
          <w:rStyle w:val="libBold2Char"/>
          <w:rFonts w:hint="cs"/>
          <w:rtl/>
        </w:rPr>
        <w:t>،</w:t>
      </w:r>
      <w:r w:rsidRPr="008F395F">
        <w:rPr>
          <w:rStyle w:val="libBold2Char"/>
          <w:rFonts w:hint="cs"/>
          <w:rtl/>
        </w:rPr>
        <w:t xml:space="preserve"> ولقد ضلّ مَنْ ضلّ عنك</w:t>
      </w:r>
      <w:r w:rsidR="00BC65C5" w:rsidRPr="008F395F">
        <w:rPr>
          <w:rStyle w:val="libBold2Char"/>
          <w:rFonts w:hint="cs"/>
          <w:rtl/>
        </w:rPr>
        <w:t>،</w:t>
      </w:r>
      <w:r w:rsidRPr="008F395F">
        <w:rPr>
          <w:rStyle w:val="libBold2Char"/>
          <w:rFonts w:hint="cs"/>
          <w:rtl/>
        </w:rPr>
        <w:t xml:space="preserve"> ولن يهتدي إلى الله مَنْ لم يهتد إليك وإلى ولايتك</w:t>
      </w:r>
      <w:r w:rsidR="00BC65C5" w:rsidRPr="008F395F">
        <w:rPr>
          <w:rStyle w:val="libBold2Char"/>
          <w:rFonts w:hint="cs"/>
          <w:rtl/>
        </w:rPr>
        <w:t>.</w:t>
      </w:r>
    </w:p>
    <w:p w:rsidR="00874690" w:rsidRDefault="00874690" w:rsidP="008F395F">
      <w:pPr>
        <w:pStyle w:val="libNormal"/>
        <w:rPr>
          <w:rtl/>
        </w:rPr>
      </w:pPr>
      <w:r w:rsidRPr="008F395F">
        <w:rPr>
          <w:rStyle w:val="libBold2Char"/>
          <w:rFonts w:hint="cs"/>
          <w:rtl/>
        </w:rPr>
        <w:t>وهو قول ربّي عزّ وجلّ</w:t>
      </w:r>
      <w:r w:rsidR="00BC65C5" w:rsidRPr="008F395F">
        <w:rPr>
          <w:rStyle w:val="libBold2Char"/>
          <w:rFonts w:hint="cs"/>
          <w:rtl/>
        </w:rPr>
        <w:t>:</w:t>
      </w:r>
      <w:r w:rsidRPr="008F395F">
        <w:rPr>
          <w:rStyle w:val="libBold2Char"/>
          <w:rFonts w:hint="cs"/>
          <w:rtl/>
        </w:rPr>
        <w:t xml:space="preserve"> </w:t>
      </w:r>
      <w:r w:rsidRPr="00AA52A0">
        <w:rPr>
          <w:rStyle w:val="libAlaemChar"/>
          <w:rFonts w:hint="cs"/>
          <w:rtl/>
        </w:rPr>
        <w:t>(</w:t>
      </w:r>
      <w:r w:rsidR="00BC65C5" w:rsidRPr="00BC65C5">
        <w:rPr>
          <w:rStyle w:val="libAieChar"/>
          <w:rFonts w:hint="cs"/>
          <w:rtl/>
        </w:rPr>
        <w:t xml:space="preserve"> </w:t>
      </w:r>
      <w:r w:rsidRPr="00BC65C5">
        <w:rPr>
          <w:rStyle w:val="libAieChar"/>
          <w:rFonts w:hint="cs"/>
          <w:rtl/>
        </w:rPr>
        <w:t xml:space="preserve">وَإِنِّي لَغَفَّارٌ لِمَنْ تَابَ وَآمَنَ وَعَمِلَ صَالِحاً ثُمَّ اهْتَدَى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Pr="008F395F">
        <w:rPr>
          <w:rFonts w:hint="cs"/>
          <w:rtl/>
        </w:rPr>
        <w:t xml:space="preserve"> </w:t>
      </w:r>
      <w:r w:rsidRPr="008F395F">
        <w:rPr>
          <w:rStyle w:val="libBold2Char"/>
          <w:rFonts w:hint="cs"/>
          <w:rtl/>
        </w:rPr>
        <w:t>يعني إلى ولايتك</w:t>
      </w:r>
      <w:r w:rsidR="00BC65C5" w:rsidRPr="008F395F">
        <w:rPr>
          <w:rStyle w:val="libBold2Char"/>
          <w:rFonts w:hint="cs"/>
          <w:rtl/>
        </w:rPr>
        <w:t>،</w:t>
      </w:r>
      <w:r w:rsidRPr="008F395F">
        <w:rPr>
          <w:rStyle w:val="libBold2Char"/>
          <w:rFonts w:hint="cs"/>
          <w:rtl/>
        </w:rPr>
        <w:t xml:space="preserve"> ولقد أمرني ربّي تبارك وتعالى أن افترض من حقّك ما افترض من حقّي</w:t>
      </w:r>
      <w:r w:rsidR="00BC65C5" w:rsidRPr="008F395F">
        <w:rPr>
          <w:rStyle w:val="libBold2Char"/>
          <w:rFonts w:hint="cs"/>
          <w:rtl/>
        </w:rPr>
        <w:t>،</w:t>
      </w:r>
      <w:r w:rsidRPr="008F395F">
        <w:rPr>
          <w:rStyle w:val="libBold2Char"/>
          <w:rFonts w:hint="cs"/>
          <w:rtl/>
        </w:rPr>
        <w:t xml:space="preserve"> وإنّ حقّك لمفروضٌ على مَنْ آمن بي</w:t>
      </w:r>
      <w:r w:rsidR="00BC65C5" w:rsidRPr="008F395F">
        <w:rPr>
          <w:rStyle w:val="libBold2Char"/>
          <w:rFonts w:hint="cs"/>
          <w:rtl/>
        </w:rPr>
        <w:t>،</w:t>
      </w:r>
      <w:r w:rsidRPr="008F395F">
        <w:rPr>
          <w:rStyle w:val="libBold2Char"/>
          <w:rFonts w:hint="cs"/>
          <w:rtl/>
        </w:rPr>
        <w:t xml:space="preserve"> ولولاك لم يُعرف حزب الله وبكَ يُعرف عدوّ الله</w:t>
      </w:r>
      <w:r w:rsidR="00BC65C5" w:rsidRPr="008F395F">
        <w:rPr>
          <w:rStyle w:val="libBold2Char"/>
          <w:rFonts w:hint="cs"/>
          <w:rtl/>
        </w:rPr>
        <w:t>،</w:t>
      </w:r>
      <w:r w:rsidRPr="008F395F">
        <w:rPr>
          <w:rStyle w:val="libBold2Char"/>
          <w:rFonts w:hint="cs"/>
          <w:rtl/>
        </w:rPr>
        <w:t xml:space="preserve"> ومَنْ لم يلقه بولايتك لم يلقه بشيء</w:t>
      </w:r>
      <w:r w:rsidR="00BC65C5" w:rsidRPr="008F395F">
        <w:rPr>
          <w:rStyle w:val="libBold2Char"/>
          <w:rFonts w:hint="cs"/>
          <w:rtl/>
        </w:rPr>
        <w:t>.</w:t>
      </w:r>
    </w:p>
    <w:p w:rsidR="00874690" w:rsidRDefault="00874690" w:rsidP="008F395F">
      <w:pPr>
        <w:pStyle w:val="libNormal"/>
        <w:rPr>
          <w:rtl/>
        </w:rPr>
      </w:pPr>
      <w:r w:rsidRPr="008F395F">
        <w:rPr>
          <w:rStyle w:val="libBold2Char"/>
          <w:rFonts w:hint="cs"/>
          <w:rtl/>
        </w:rPr>
        <w:t>ولقد أنزل الله عزّ وجلّ إليّ</w:t>
      </w:r>
      <w:r w:rsidR="00BC65C5" w:rsidRPr="008F395F">
        <w:rPr>
          <w:rStyle w:val="libBold2Char"/>
          <w:rFonts w:hint="cs"/>
          <w:rtl/>
        </w:rPr>
        <w:t>:</w:t>
      </w:r>
      <w:r w:rsidRPr="008F395F">
        <w:rPr>
          <w:rStyle w:val="libBold2Char"/>
          <w:rFonts w:hint="cs"/>
          <w:rtl/>
        </w:rPr>
        <w:t xml:space="preserve"> </w:t>
      </w:r>
      <w:r w:rsidRPr="00AA52A0">
        <w:rPr>
          <w:rStyle w:val="libAlaemChar"/>
          <w:rFonts w:hint="cs"/>
          <w:rtl/>
        </w:rPr>
        <w:t>(</w:t>
      </w:r>
      <w:r w:rsidRPr="00BC65C5">
        <w:rPr>
          <w:rStyle w:val="libAieChar"/>
          <w:rFonts w:hint="cs"/>
          <w:rtl/>
        </w:rPr>
        <w:t xml:space="preserve"> يَا أَيُّهَا الرَّسُولُ بَلِّغْ مَا أُنْزِلَ إِلَيْكَ مِنْ رَبِّكَ </w:t>
      </w:r>
      <w:r w:rsidRPr="00AA52A0">
        <w:rPr>
          <w:rStyle w:val="libAlaemChar"/>
          <w:rFonts w:hint="cs"/>
          <w:rtl/>
        </w:rPr>
        <w:t>)</w:t>
      </w:r>
      <w:r w:rsidRPr="008F395F">
        <w:rPr>
          <w:rFonts w:hint="cs"/>
          <w:rtl/>
        </w:rPr>
        <w:t xml:space="preserve"> </w:t>
      </w:r>
      <w:r w:rsidRPr="008F395F">
        <w:rPr>
          <w:rStyle w:val="libBold2Char"/>
          <w:rFonts w:hint="cs"/>
          <w:rtl/>
        </w:rPr>
        <w:t>يعني في ولايتك يا علي</w:t>
      </w:r>
      <w:r w:rsidRPr="008F395F">
        <w:rPr>
          <w:rFonts w:hint="cs"/>
          <w:rtl/>
        </w:rPr>
        <w:t xml:space="preserve"> </w:t>
      </w:r>
      <w:r w:rsidRPr="00AA52A0">
        <w:rPr>
          <w:rStyle w:val="libAlaemChar"/>
          <w:rFonts w:hint="cs"/>
          <w:rtl/>
        </w:rPr>
        <w:t>(</w:t>
      </w:r>
      <w:r w:rsidRPr="00BC65C5">
        <w:rPr>
          <w:rStyle w:val="libAieChar"/>
          <w:rFonts w:hint="cs"/>
          <w:rtl/>
        </w:rPr>
        <w:t xml:space="preserve"> وَإِنْ لَمْ تَفْعَلْ فَمَا بَلَّغْتَ رِسَالَتَهُ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Pr="008F395F">
        <w:rPr>
          <w:rFonts w:hint="cs"/>
          <w:rtl/>
        </w:rPr>
        <w:t xml:space="preserve"> </w:t>
      </w:r>
      <w:r w:rsidRPr="008F395F">
        <w:rPr>
          <w:rStyle w:val="libBold2Char"/>
          <w:rFonts w:hint="cs"/>
          <w:rtl/>
        </w:rPr>
        <w:t>ولو لم اُبلّغ ما أُمرت به من ولايتك لحبط عملي</w:t>
      </w:r>
      <w:r w:rsidR="00BC65C5" w:rsidRPr="008F395F">
        <w:rPr>
          <w:rStyle w:val="libBold2Char"/>
          <w:rFonts w:hint="cs"/>
          <w:rtl/>
        </w:rPr>
        <w:t>،</w:t>
      </w:r>
      <w:r w:rsidRPr="008F395F">
        <w:rPr>
          <w:rStyle w:val="libBold2Char"/>
          <w:rFonts w:hint="cs"/>
          <w:rtl/>
        </w:rPr>
        <w:t xml:space="preserve"> ومَنْ لقيَ الله عزّ وجلّ بغير ولايتك فقد حبط عمله وغداً سُحقاً له </w:t>
      </w:r>
      <w:r w:rsidR="005566C3">
        <w:rPr>
          <w:rStyle w:val="libBold2Char"/>
          <w:rFonts w:hint="cs"/>
          <w:rtl/>
        </w:rPr>
        <w:t>(</w:t>
      </w:r>
      <w:r w:rsidRPr="008F395F">
        <w:rPr>
          <w:rStyle w:val="libBold2Char"/>
          <w:rFonts w:hint="cs"/>
          <w:rtl/>
        </w:rPr>
        <w:t>سُحقاً</w:t>
      </w:r>
      <w:r w:rsidR="005566C3">
        <w:rPr>
          <w:rStyle w:val="libBold2Char"/>
          <w:rFonts w:hint="cs"/>
          <w:rtl/>
        </w:rPr>
        <w:t>)</w:t>
      </w:r>
      <w:r w:rsidRPr="008F395F">
        <w:rPr>
          <w:rStyle w:val="libBold2Char"/>
          <w:rFonts w:hint="cs"/>
          <w:rtl/>
        </w:rPr>
        <w:t xml:space="preserve"> وما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يونس / 58</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طه / 82</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سورة المائدة / 67</w:t>
      </w:r>
      <w:r w:rsidR="00BC65C5">
        <w:rPr>
          <w:rFonts w:hint="cs"/>
          <w:rtl/>
        </w:rPr>
        <w:t>.</w:t>
      </w:r>
    </w:p>
    <w:p w:rsidR="00BC65C5" w:rsidRDefault="00BC65C5" w:rsidP="00BC65C5">
      <w:pPr>
        <w:pStyle w:val="libNormal"/>
        <w:rPr>
          <w:rtl/>
        </w:rPr>
      </w:pPr>
      <w:r>
        <w:rPr>
          <w:rFonts w:hint="cs"/>
          <w:rtl/>
        </w:rPr>
        <w:br w:type="page"/>
      </w:r>
    </w:p>
    <w:p w:rsidR="00874690" w:rsidRDefault="00874690" w:rsidP="008F395F">
      <w:pPr>
        <w:pStyle w:val="libNormal"/>
        <w:rPr>
          <w:rtl/>
        </w:rPr>
      </w:pPr>
      <w:r w:rsidRPr="008F395F">
        <w:rPr>
          <w:rStyle w:val="libBold2Char"/>
          <w:rFonts w:hint="cs"/>
          <w:rtl/>
        </w:rPr>
        <w:lastRenderedPageBreak/>
        <w:t>أقولُ إلاّ قول ربّي تبارك وتعالى</w:t>
      </w:r>
      <w:r w:rsidR="00BC65C5" w:rsidRPr="008F395F">
        <w:rPr>
          <w:rStyle w:val="libBold2Char"/>
          <w:rFonts w:hint="cs"/>
          <w:rtl/>
        </w:rPr>
        <w:t>،</w:t>
      </w:r>
      <w:r w:rsidRPr="008F395F">
        <w:rPr>
          <w:rStyle w:val="libBold2Char"/>
          <w:rFonts w:hint="cs"/>
          <w:rtl/>
        </w:rPr>
        <w:t xml:space="preserve"> وإنّ الذي أقولُ لَمِنَ الله أنزله فيك</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 xml:space="preserve">إنّ هذا الحديث الذي يرويه الإمام الحسين </w:t>
      </w:r>
      <w:r w:rsidR="00E01386" w:rsidRPr="00E01386">
        <w:rPr>
          <w:rStyle w:val="libAlaemChar"/>
          <w:rFonts w:hint="cs"/>
          <w:rtl/>
        </w:rPr>
        <w:t>عليه‌السلام</w:t>
      </w:r>
      <w:r>
        <w:rPr>
          <w:rFonts w:hint="cs"/>
          <w:rtl/>
        </w:rPr>
        <w:t xml:space="preserve"> عن جدّه </w:t>
      </w:r>
      <w:r w:rsidR="00E01386" w:rsidRPr="00E01386">
        <w:rPr>
          <w:rStyle w:val="libAlaemChar"/>
          <w:rFonts w:hint="cs"/>
          <w:rtl/>
        </w:rPr>
        <w:t>صلى‌الله‌عليه‌وآله</w:t>
      </w:r>
      <w:r>
        <w:rPr>
          <w:rFonts w:hint="cs"/>
          <w:rtl/>
        </w:rPr>
        <w:t xml:space="preserve"> بحقّ أبيه أمير المؤمنين </w:t>
      </w:r>
      <w:r w:rsidR="00E01386" w:rsidRPr="00E01386">
        <w:rPr>
          <w:rStyle w:val="libAlaemChar"/>
          <w:rFonts w:hint="cs"/>
          <w:rtl/>
        </w:rPr>
        <w:t>عليه‌السلام</w:t>
      </w:r>
      <w:r>
        <w:rPr>
          <w:rFonts w:hint="cs"/>
          <w:rtl/>
        </w:rPr>
        <w:t xml:space="preserve"> ليس حديث فكاهة ورواية عابرة</w:t>
      </w:r>
      <w:r w:rsidR="00BC65C5">
        <w:rPr>
          <w:rFonts w:hint="cs"/>
          <w:rtl/>
        </w:rPr>
        <w:t>،</w:t>
      </w:r>
      <w:r>
        <w:rPr>
          <w:rFonts w:hint="cs"/>
          <w:rtl/>
        </w:rPr>
        <w:t xml:space="preserve"> بل هو حديث ولاء ودين يُدان به بين يدي الله عزّ وجلّ</w:t>
      </w:r>
      <w:r w:rsidR="00BC65C5">
        <w:rPr>
          <w:rFonts w:hint="cs"/>
          <w:rtl/>
        </w:rPr>
        <w:t>.</w:t>
      </w:r>
      <w:r>
        <w:rPr>
          <w:rFonts w:hint="cs"/>
          <w:rtl/>
        </w:rPr>
        <w:t xml:space="preserve"> والذي يُلفت النظر ليس الحديث فقط</w:t>
      </w:r>
      <w:r w:rsidR="00BC65C5">
        <w:rPr>
          <w:rFonts w:hint="cs"/>
          <w:rtl/>
        </w:rPr>
        <w:t>،</w:t>
      </w:r>
      <w:r>
        <w:rPr>
          <w:rFonts w:hint="cs"/>
          <w:rtl/>
        </w:rPr>
        <w:t xml:space="preserve"> بل الأدب العظيم</w:t>
      </w:r>
      <w:r w:rsidR="00BC65C5">
        <w:rPr>
          <w:rFonts w:hint="cs"/>
          <w:rtl/>
        </w:rPr>
        <w:t>،</w:t>
      </w:r>
      <w:r>
        <w:rPr>
          <w:rFonts w:hint="cs"/>
          <w:rtl/>
        </w:rPr>
        <w:t xml:space="preserve"> والخُلق العالي</w:t>
      </w:r>
      <w:r w:rsidR="00BC65C5">
        <w:rPr>
          <w:rFonts w:hint="cs"/>
          <w:rtl/>
        </w:rPr>
        <w:t>،</w:t>
      </w:r>
      <w:r>
        <w:rPr>
          <w:rFonts w:hint="cs"/>
          <w:rtl/>
        </w:rPr>
        <w:t xml:space="preserve"> والاحترام الكبير الذي كان يتعامل به الرسول الأعظم </w:t>
      </w:r>
      <w:r w:rsidR="00E01386" w:rsidRPr="00E01386">
        <w:rPr>
          <w:rStyle w:val="libAlaemChar"/>
          <w:rFonts w:hint="cs"/>
          <w:rtl/>
        </w:rPr>
        <w:t>صلى‌الله‌عليه‌وآله</w:t>
      </w:r>
      <w:r>
        <w:rPr>
          <w:rFonts w:hint="cs"/>
          <w:rtl/>
        </w:rPr>
        <w:t xml:space="preserve"> مع وصيه وابن عمّه الإمام علي بن أبي طالب </w:t>
      </w:r>
      <w:r w:rsidR="00E01386" w:rsidRPr="00E01386">
        <w:rPr>
          <w:rStyle w:val="libAlaemChar"/>
          <w:rFonts w:hint="cs"/>
          <w:rtl/>
        </w:rPr>
        <w:t>عليه‌السلام</w:t>
      </w:r>
      <w:r w:rsidR="00BC65C5">
        <w:rPr>
          <w:rFonts w:hint="cs"/>
          <w:rtl/>
        </w:rPr>
        <w:t>،</w:t>
      </w:r>
      <w:r>
        <w:rPr>
          <w:rFonts w:hint="cs"/>
          <w:rtl/>
        </w:rPr>
        <w:t xml:space="preserve"> هذا الإمام العظيم الذي تجرّأ عليه الوهابيّة</w:t>
      </w:r>
      <w:r w:rsidR="00BC65C5">
        <w:rPr>
          <w:rFonts w:hint="cs"/>
          <w:rtl/>
        </w:rPr>
        <w:t>،</w:t>
      </w:r>
      <w:r>
        <w:rPr>
          <w:rFonts w:hint="cs"/>
          <w:rtl/>
        </w:rPr>
        <w:t xml:space="preserve"> لا سيما شيخهم ابن تيميّة وغيره كما سنوضّح فيما بعد بإذن الله</w:t>
      </w:r>
      <w:r w:rsidR="00BC65C5">
        <w:rPr>
          <w:rFonts w:hint="cs"/>
          <w:rtl/>
        </w:rPr>
        <w:t>.</w:t>
      </w:r>
    </w:p>
    <w:p w:rsidR="00874690" w:rsidRDefault="00874690" w:rsidP="00E62BCA">
      <w:pPr>
        <w:pStyle w:val="Heading3"/>
        <w:rPr>
          <w:rtl/>
        </w:rPr>
      </w:pPr>
      <w:bookmarkStart w:id="61" w:name="_Toc382826926"/>
      <w:r>
        <w:rPr>
          <w:rFonts w:hint="cs"/>
          <w:rtl/>
        </w:rPr>
        <w:t xml:space="preserve">الحسين </w:t>
      </w:r>
      <w:r w:rsidR="00E01386" w:rsidRPr="00E01386">
        <w:rPr>
          <w:rStyle w:val="libAlaemChar"/>
          <w:rFonts w:hint="cs"/>
          <w:rtl/>
        </w:rPr>
        <w:t>عليه‌السلام</w:t>
      </w:r>
      <w:r>
        <w:rPr>
          <w:rFonts w:hint="cs"/>
          <w:rtl/>
        </w:rPr>
        <w:t xml:space="preserve"> وعلوم القرآن</w:t>
      </w:r>
      <w:bookmarkEnd w:id="61"/>
      <w:r>
        <w:rPr>
          <w:rFonts w:hint="cs"/>
          <w:rtl/>
        </w:rPr>
        <w:t xml:space="preserve"> </w:t>
      </w:r>
    </w:p>
    <w:p w:rsidR="00874690" w:rsidRDefault="00874690" w:rsidP="008F395F">
      <w:pPr>
        <w:pStyle w:val="libNormal"/>
        <w:rPr>
          <w:rtl/>
        </w:rPr>
      </w:pPr>
      <w:r>
        <w:rPr>
          <w:rFonts w:hint="cs"/>
          <w:rtl/>
        </w:rPr>
        <w:t>إنّ ميزة العلم هي الميزة الأساسية للدين الإسلامي</w:t>
      </w:r>
      <w:r w:rsidR="00BC65C5">
        <w:rPr>
          <w:rFonts w:hint="cs"/>
          <w:rtl/>
        </w:rPr>
        <w:t>،</w:t>
      </w:r>
      <w:r>
        <w:rPr>
          <w:rFonts w:hint="cs"/>
          <w:rtl/>
        </w:rPr>
        <w:t xml:space="preserve"> وبالتالي لقادة المسلمين الربّانيين وأئمّة الدين (سلام الله عليهم أجمعين)</w:t>
      </w:r>
      <w:r w:rsidR="00BC65C5">
        <w:rPr>
          <w:rFonts w:hint="cs"/>
          <w:rtl/>
        </w:rPr>
        <w:t>،</w:t>
      </w:r>
      <w:r>
        <w:rPr>
          <w:rFonts w:hint="cs"/>
          <w:rtl/>
        </w:rPr>
        <w:t xml:space="preserve"> وإنّ أشرف العلوم علم القرآن الكريم</w:t>
      </w:r>
      <w:r w:rsidR="00BC65C5">
        <w:rPr>
          <w:rFonts w:hint="cs"/>
          <w:rtl/>
        </w:rPr>
        <w:t>.</w:t>
      </w:r>
    </w:p>
    <w:p w:rsidR="00874690" w:rsidRDefault="00874690" w:rsidP="008F395F">
      <w:pPr>
        <w:pStyle w:val="libNormal"/>
        <w:rPr>
          <w:rtl/>
        </w:rPr>
      </w:pPr>
      <w:r w:rsidRPr="008F395F">
        <w:rPr>
          <w:rFonts w:hint="cs"/>
          <w:rtl/>
        </w:rPr>
        <w:t xml:space="preserve">والقرآن عند الإمام الحسين </w:t>
      </w:r>
      <w:r w:rsidR="00E01386" w:rsidRPr="00E01386">
        <w:rPr>
          <w:rStyle w:val="libAlaemChar"/>
          <w:rFonts w:hint="cs"/>
          <w:rtl/>
        </w:rPr>
        <w:t>عليه‌السلام</w:t>
      </w:r>
      <w:r w:rsidRPr="008F395F">
        <w:rPr>
          <w:rFonts w:hint="cs"/>
          <w:rtl/>
        </w:rPr>
        <w:t xml:space="preserve"> فيه أربعة أشياء</w:t>
      </w:r>
      <w:r w:rsidR="00BC65C5" w:rsidRPr="008F395F">
        <w:rPr>
          <w:rFonts w:hint="cs"/>
          <w:rtl/>
        </w:rPr>
        <w:t>،</w:t>
      </w:r>
      <w:r w:rsidRPr="008F395F">
        <w:rPr>
          <w:rFonts w:hint="cs"/>
          <w:rtl/>
        </w:rPr>
        <w:t xml:space="preserve"> كما كان يقول (سلام الله عليه)</w:t>
      </w:r>
      <w:r w:rsidR="00BC65C5" w:rsidRPr="008F395F">
        <w:rPr>
          <w:rFonts w:hint="cs"/>
          <w:rtl/>
        </w:rPr>
        <w:t>:</w:t>
      </w:r>
      <w:r w:rsidRPr="008F395F">
        <w:rPr>
          <w:rStyle w:val="libBold2Char"/>
          <w:rFonts w:hint="cs"/>
          <w:rtl/>
        </w:rPr>
        <w:t xml:space="preserve"> (</w:t>
      </w:r>
      <w:r w:rsidR="005566C3">
        <w:rPr>
          <w:rStyle w:val="libBold2Char"/>
          <w:rFonts w:hint="cs"/>
          <w:rtl/>
        </w:rPr>
        <w:t>(</w:t>
      </w:r>
      <w:r w:rsidRPr="008F395F">
        <w:rPr>
          <w:rStyle w:val="libBold2Char"/>
          <w:rFonts w:hint="cs"/>
          <w:rtl/>
        </w:rPr>
        <w:t>كتابُ الله عزّ وجلّ على أربعة أشياء</w:t>
      </w:r>
      <w:r w:rsidR="00BC65C5" w:rsidRPr="008F395F">
        <w:rPr>
          <w:rStyle w:val="libBold2Char"/>
          <w:rFonts w:hint="cs"/>
          <w:rtl/>
        </w:rPr>
        <w:t>:</w:t>
      </w:r>
      <w:r w:rsidRPr="008F395F">
        <w:rPr>
          <w:rStyle w:val="libBold2Char"/>
          <w:rFonts w:hint="cs"/>
          <w:rtl/>
        </w:rPr>
        <w:t xml:space="preserve"> على العبارة</w:t>
      </w:r>
      <w:r w:rsidR="00BC65C5" w:rsidRPr="008F395F">
        <w:rPr>
          <w:rStyle w:val="libBold2Char"/>
          <w:rFonts w:hint="cs"/>
          <w:rtl/>
        </w:rPr>
        <w:t>،</w:t>
      </w:r>
      <w:r w:rsidRPr="008F395F">
        <w:rPr>
          <w:rStyle w:val="libBold2Char"/>
          <w:rFonts w:hint="cs"/>
          <w:rtl/>
        </w:rPr>
        <w:t xml:space="preserve"> والإشارة</w:t>
      </w:r>
      <w:r w:rsidR="00BC65C5" w:rsidRPr="008F395F">
        <w:rPr>
          <w:rStyle w:val="libBold2Char"/>
          <w:rFonts w:hint="cs"/>
          <w:rtl/>
        </w:rPr>
        <w:t>،</w:t>
      </w:r>
      <w:r w:rsidRPr="008F395F">
        <w:rPr>
          <w:rStyle w:val="libBold2Char"/>
          <w:rFonts w:hint="cs"/>
          <w:rtl/>
        </w:rPr>
        <w:t xml:space="preserve"> واللطائف</w:t>
      </w:r>
      <w:r w:rsidR="00BC65C5" w:rsidRPr="008F395F">
        <w:rPr>
          <w:rStyle w:val="libBold2Char"/>
          <w:rFonts w:hint="cs"/>
          <w:rtl/>
        </w:rPr>
        <w:t>،</w:t>
      </w:r>
      <w:r w:rsidRPr="008F395F">
        <w:rPr>
          <w:rStyle w:val="libBold2Char"/>
          <w:rFonts w:hint="cs"/>
          <w:rtl/>
        </w:rPr>
        <w:t xml:space="preserve"> والحقائق</w:t>
      </w:r>
      <w:r w:rsidR="00BC65C5" w:rsidRPr="008F395F">
        <w:rPr>
          <w:rStyle w:val="libBold2Char"/>
          <w:rFonts w:hint="cs"/>
          <w:rtl/>
        </w:rPr>
        <w:t>.</w:t>
      </w:r>
      <w:r w:rsidRPr="008F395F">
        <w:rPr>
          <w:rStyle w:val="libBold2Char"/>
          <w:rFonts w:hint="cs"/>
          <w:rtl/>
        </w:rPr>
        <w:t xml:space="preserve"> فالعبارة للعوام</w:t>
      </w:r>
      <w:r w:rsidR="00BC65C5" w:rsidRPr="008F395F">
        <w:rPr>
          <w:rStyle w:val="libBold2Char"/>
          <w:rFonts w:hint="cs"/>
          <w:rtl/>
        </w:rPr>
        <w:t>،</w:t>
      </w:r>
      <w:r w:rsidRPr="008F395F">
        <w:rPr>
          <w:rStyle w:val="libBold2Char"/>
          <w:rFonts w:hint="cs"/>
          <w:rtl/>
        </w:rPr>
        <w:t xml:space="preserve"> والإشارة للخواص</w:t>
      </w:r>
      <w:r w:rsidR="00BC65C5" w:rsidRPr="008F395F">
        <w:rPr>
          <w:rStyle w:val="libBold2Char"/>
          <w:rFonts w:hint="cs"/>
          <w:rtl/>
        </w:rPr>
        <w:t>،</w:t>
      </w:r>
      <w:r w:rsidRPr="008F395F">
        <w:rPr>
          <w:rStyle w:val="libBold2Char"/>
          <w:rFonts w:hint="cs"/>
          <w:rtl/>
        </w:rPr>
        <w:t xml:space="preserve"> واللطائف للأولياء</w:t>
      </w:r>
      <w:r w:rsidR="00BC65C5" w:rsidRPr="008F395F">
        <w:rPr>
          <w:rStyle w:val="libBold2Char"/>
          <w:rFonts w:hint="cs"/>
          <w:rtl/>
        </w:rPr>
        <w:t>،</w:t>
      </w:r>
      <w:r w:rsidRPr="008F395F">
        <w:rPr>
          <w:rStyle w:val="libBold2Char"/>
          <w:rFonts w:hint="cs"/>
          <w:rtl/>
        </w:rPr>
        <w:t xml:space="preserve"> والحقائق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كلمة الإمام الحسين / 48</w:t>
      </w:r>
      <w:r w:rsidR="00E62BCA">
        <w:rPr>
          <w:rFonts w:hint="cs"/>
          <w:rtl/>
        </w:rPr>
        <w:t xml:space="preserve"> - </w:t>
      </w:r>
      <w:r>
        <w:rPr>
          <w:rFonts w:hint="cs"/>
          <w:rtl/>
        </w:rPr>
        <w:t>49</w:t>
      </w:r>
      <w:r w:rsidR="00BC65C5">
        <w:rPr>
          <w:rFonts w:hint="cs"/>
          <w:rtl/>
        </w:rPr>
        <w:t>.</w:t>
      </w:r>
    </w:p>
    <w:p w:rsidR="00BC65C5" w:rsidRDefault="00BC65C5" w:rsidP="00BC65C5">
      <w:pPr>
        <w:pStyle w:val="libNormal"/>
      </w:pPr>
      <w:r>
        <w:rPr>
          <w:rtl/>
        </w:rPr>
        <w:br w:type="page"/>
      </w:r>
    </w:p>
    <w:p w:rsidR="00874690" w:rsidRDefault="00874690" w:rsidP="004F6A29">
      <w:pPr>
        <w:pStyle w:val="libNormal0"/>
        <w:rPr>
          <w:rtl/>
        </w:rPr>
      </w:pPr>
      <w:r w:rsidRPr="008F395F">
        <w:rPr>
          <w:rStyle w:val="libBold2Char"/>
          <w:rFonts w:hint="cs"/>
          <w:rtl/>
        </w:rPr>
        <w:lastRenderedPageBreak/>
        <w:t>للأنبياء</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 xml:space="preserve">وفي حديث آخر يروى عنه وعن أبيه أمير المؤمنين </w:t>
      </w:r>
      <w:r w:rsidR="00E01386" w:rsidRPr="00E01386">
        <w:rPr>
          <w:rStyle w:val="libAlaemChar"/>
          <w:rFonts w:hint="cs"/>
          <w:rtl/>
        </w:rPr>
        <w:t>عليهما‌السلام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القرآن ظاهره أنيقٌ</w:t>
      </w:r>
      <w:r w:rsidR="00BC65C5" w:rsidRPr="008F395F">
        <w:rPr>
          <w:rStyle w:val="libBold2Char"/>
          <w:rFonts w:hint="cs"/>
          <w:rtl/>
        </w:rPr>
        <w:t>،</w:t>
      </w:r>
      <w:r w:rsidRPr="008F395F">
        <w:rPr>
          <w:rStyle w:val="libBold2Char"/>
          <w:rFonts w:hint="cs"/>
          <w:rtl/>
        </w:rPr>
        <w:t xml:space="preserve"> وباطنه عميقٌ</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سلام الله عليك سيدي ومولاي يا أبا عبد الله</w:t>
      </w:r>
      <w:r w:rsidR="00BC65C5">
        <w:rPr>
          <w:rFonts w:hint="cs"/>
          <w:rtl/>
        </w:rPr>
        <w:t>،</w:t>
      </w:r>
      <w:r>
        <w:rPr>
          <w:rFonts w:hint="cs"/>
          <w:rtl/>
        </w:rPr>
        <w:t xml:space="preserve"> ما أعظمك وأجمل كلامك هذا الذي تصف فيه القرآن الحكيم</w:t>
      </w:r>
      <w:r w:rsidR="00BC65C5">
        <w:rPr>
          <w:rFonts w:hint="cs"/>
          <w:rtl/>
        </w:rPr>
        <w:t>،</w:t>
      </w:r>
      <w:r>
        <w:rPr>
          <w:rFonts w:hint="cs"/>
          <w:rtl/>
        </w:rPr>
        <w:t xml:space="preserve"> بكلمات عذبة رقيقة إلاّ أنّها تُعطي بحاراً من العلم القرآني لكافة البشرية</w:t>
      </w:r>
      <w:r w:rsidR="00BC65C5">
        <w:rPr>
          <w:rFonts w:hint="cs"/>
          <w:rtl/>
        </w:rPr>
        <w:t>!</w:t>
      </w:r>
    </w:p>
    <w:p w:rsidR="00874690" w:rsidRDefault="00874690" w:rsidP="008F395F">
      <w:pPr>
        <w:pStyle w:val="libNormal"/>
        <w:rPr>
          <w:rtl/>
        </w:rPr>
      </w:pPr>
      <w:r>
        <w:rPr>
          <w:rFonts w:hint="cs"/>
          <w:rtl/>
        </w:rPr>
        <w:t xml:space="preserve">إنّ الإمام </w:t>
      </w:r>
      <w:r w:rsidR="00E01386" w:rsidRPr="00E01386">
        <w:rPr>
          <w:rStyle w:val="libAlaemChar"/>
          <w:rFonts w:hint="cs"/>
          <w:rtl/>
        </w:rPr>
        <w:t>عليه‌السلام</w:t>
      </w:r>
      <w:r>
        <w:rPr>
          <w:rFonts w:hint="cs"/>
          <w:rtl/>
        </w:rPr>
        <w:t xml:space="preserve"> قد أعطى تقسيماً للبشر جميعاً</w:t>
      </w:r>
      <w:r w:rsidR="00BC65C5">
        <w:rPr>
          <w:rFonts w:hint="cs"/>
          <w:rtl/>
        </w:rPr>
        <w:t>،</w:t>
      </w:r>
      <w:r>
        <w:rPr>
          <w:rFonts w:hint="cs"/>
          <w:rtl/>
        </w:rPr>
        <w:t xml:space="preserve"> فهذا التصنيف ليس للقرآن فقط</w:t>
      </w:r>
      <w:r w:rsidR="00BC65C5">
        <w:rPr>
          <w:rFonts w:hint="cs"/>
          <w:rtl/>
        </w:rPr>
        <w:t>،</w:t>
      </w:r>
      <w:r>
        <w:rPr>
          <w:rFonts w:hint="cs"/>
          <w:rtl/>
        </w:rPr>
        <w:t xml:space="preserve"> بل لِمَنْ يقرؤه أيضاً</w:t>
      </w:r>
      <w:r w:rsidR="00BC65C5">
        <w:rPr>
          <w:rFonts w:hint="cs"/>
          <w:rtl/>
        </w:rPr>
        <w:t>،</w:t>
      </w:r>
      <w:r>
        <w:rPr>
          <w:rFonts w:hint="cs"/>
          <w:rtl/>
        </w:rPr>
        <w:t xml:space="preserve"> والناس على هذه الأوجه الأربعة</w:t>
      </w:r>
      <w:r w:rsidR="00BC65C5">
        <w:rPr>
          <w:rFonts w:hint="cs"/>
          <w:rtl/>
        </w:rPr>
        <w:t>:</w:t>
      </w:r>
      <w:r>
        <w:rPr>
          <w:rFonts w:hint="cs"/>
          <w:rtl/>
        </w:rPr>
        <w:t xml:space="preserve"> </w:t>
      </w:r>
    </w:p>
    <w:p w:rsidR="00874690" w:rsidRDefault="00874690" w:rsidP="008F395F">
      <w:pPr>
        <w:pStyle w:val="libNormal"/>
        <w:rPr>
          <w:rtl/>
        </w:rPr>
      </w:pPr>
      <w:r>
        <w:rPr>
          <w:rFonts w:hint="cs"/>
          <w:rtl/>
        </w:rPr>
        <w:t>الصنف الأوّل</w:t>
      </w:r>
      <w:r w:rsidR="00BC65C5">
        <w:rPr>
          <w:rFonts w:hint="cs"/>
          <w:rtl/>
        </w:rPr>
        <w:t>:</w:t>
      </w:r>
      <w:r>
        <w:rPr>
          <w:rFonts w:hint="cs"/>
          <w:rtl/>
        </w:rPr>
        <w:t xml:space="preserve"> هم عامّة الناس الذي يحفظون القرآن بالقراءة والتلاوة والتبرّك به في كلّ ذلك</w:t>
      </w:r>
      <w:r w:rsidR="00BC65C5">
        <w:rPr>
          <w:rFonts w:hint="cs"/>
          <w:rtl/>
        </w:rPr>
        <w:t>،</w:t>
      </w:r>
      <w:r>
        <w:rPr>
          <w:rFonts w:hint="cs"/>
          <w:rtl/>
        </w:rPr>
        <w:t xml:space="preserve"> وليس لهم إلاّ الألفاظ والكلمات بمعناها الظاهر</w:t>
      </w:r>
      <w:r w:rsidR="00BC65C5">
        <w:rPr>
          <w:rFonts w:hint="cs"/>
          <w:rtl/>
        </w:rPr>
        <w:t>،</w:t>
      </w:r>
      <w:r>
        <w:rPr>
          <w:rFonts w:hint="cs"/>
          <w:rtl/>
        </w:rPr>
        <w:t xml:space="preserve"> ورسمها المتداول</w:t>
      </w:r>
      <w:r w:rsidR="00BC65C5">
        <w:rPr>
          <w:rFonts w:hint="cs"/>
          <w:rtl/>
        </w:rPr>
        <w:t>.</w:t>
      </w:r>
    </w:p>
    <w:p w:rsidR="00874690" w:rsidRDefault="00874690" w:rsidP="008F395F">
      <w:pPr>
        <w:pStyle w:val="libNormal"/>
        <w:rPr>
          <w:rtl/>
        </w:rPr>
      </w:pPr>
      <w:r>
        <w:rPr>
          <w:rFonts w:hint="cs"/>
          <w:rtl/>
        </w:rPr>
        <w:t>أمّا الصنف الثاني</w:t>
      </w:r>
      <w:r w:rsidR="00BC65C5">
        <w:rPr>
          <w:rFonts w:hint="cs"/>
          <w:rtl/>
        </w:rPr>
        <w:t>:</w:t>
      </w:r>
      <w:r>
        <w:rPr>
          <w:rFonts w:hint="cs"/>
          <w:rtl/>
        </w:rPr>
        <w:t xml:space="preserve"> فهم الخواصّ من المؤمنين</w:t>
      </w:r>
      <w:r w:rsidR="00BC65C5">
        <w:rPr>
          <w:rFonts w:hint="cs"/>
          <w:rtl/>
        </w:rPr>
        <w:t>،</w:t>
      </w:r>
      <w:r>
        <w:rPr>
          <w:rFonts w:hint="cs"/>
          <w:rtl/>
        </w:rPr>
        <w:t xml:space="preserve"> وهم كالأشعّة اللامعة ينظرون من بين الحروف</w:t>
      </w:r>
      <w:r w:rsidR="00BC65C5">
        <w:rPr>
          <w:rFonts w:hint="cs"/>
          <w:rtl/>
        </w:rPr>
        <w:t>،</w:t>
      </w:r>
      <w:r>
        <w:rPr>
          <w:rFonts w:hint="cs"/>
          <w:rtl/>
        </w:rPr>
        <w:t xml:space="preserve"> وما وراء الكلمات</w:t>
      </w:r>
      <w:r w:rsidR="00BC65C5">
        <w:rPr>
          <w:rFonts w:hint="cs"/>
          <w:rtl/>
        </w:rPr>
        <w:t>؛</w:t>
      </w:r>
      <w:r>
        <w:rPr>
          <w:rFonts w:hint="cs"/>
          <w:rtl/>
        </w:rPr>
        <w:t xml:space="preserve"> لتضيء لهم فكرة أو علماً لم يكن لغيرهم</w:t>
      </w:r>
      <w:r w:rsidR="00BC65C5">
        <w:rPr>
          <w:rFonts w:hint="cs"/>
          <w:rtl/>
        </w:rPr>
        <w:t>،</w:t>
      </w:r>
      <w:r>
        <w:rPr>
          <w:rFonts w:hint="cs"/>
          <w:rtl/>
        </w:rPr>
        <w:t xml:space="preserve"> وهؤلاء أندر من الكبريت الأحمر في كلّ زمان ومكان</w:t>
      </w:r>
      <w:r w:rsidR="00BC65C5">
        <w:rPr>
          <w:rFonts w:hint="cs"/>
          <w:rtl/>
        </w:rPr>
        <w:t>.</w:t>
      </w:r>
    </w:p>
    <w:p w:rsidR="00874690" w:rsidRDefault="00874690" w:rsidP="008F395F">
      <w:pPr>
        <w:pStyle w:val="libNormal"/>
        <w:rPr>
          <w:rtl/>
        </w:rPr>
      </w:pPr>
      <w:r>
        <w:rPr>
          <w:rFonts w:hint="cs"/>
          <w:rtl/>
        </w:rPr>
        <w:t>أمّا الصنف الثالث</w:t>
      </w:r>
      <w:r w:rsidR="00BC65C5">
        <w:rPr>
          <w:rFonts w:hint="cs"/>
          <w:rtl/>
        </w:rPr>
        <w:t>:</w:t>
      </w:r>
      <w:r>
        <w:rPr>
          <w:rFonts w:hint="cs"/>
          <w:rtl/>
        </w:rPr>
        <w:t xml:space="preserve"> فهم الأولياء من اُولئك المؤمنين الذين جاهدوا في الله حقّ جهاده</w:t>
      </w:r>
      <w:r w:rsidR="00BC65C5">
        <w:rPr>
          <w:rFonts w:hint="cs"/>
          <w:rtl/>
        </w:rPr>
        <w:t>،</w:t>
      </w:r>
      <w:r>
        <w:rPr>
          <w:rFonts w:hint="cs"/>
          <w:rtl/>
        </w:rPr>
        <w:t xml:space="preserve"> فهداهم وسدّدهم إلى لطائف الكتاب العزيز</w:t>
      </w:r>
      <w:r w:rsidR="00BC65C5">
        <w:rPr>
          <w:rFonts w:hint="cs"/>
          <w:rtl/>
        </w:rPr>
        <w:t>.</w:t>
      </w:r>
    </w:p>
    <w:p w:rsidR="00874690" w:rsidRDefault="00874690" w:rsidP="008F395F">
      <w:pPr>
        <w:pStyle w:val="libNormal"/>
        <w:rPr>
          <w:rtl/>
        </w:rPr>
      </w:pPr>
      <w:r>
        <w:rPr>
          <w:rFonts w:hint="cs"/>
          <w:rtl/>
        </w:rPr>
        <w:t>أمّا الصنف الرابع</w:t>
      </w:r>
      <w:r w:rsidR="00BC65C5">
        <w:rPr>
          <w:rFonts w:hint="cs"/>
          <w:rtl/>
        </w:rPr>
        <w:t>:</w:t>
      </w:r>
      <w:r>
        <w:rPr>
          <w:rFonts w:hint="cs"/>
          <w:rtl/>
        </w:rPr>
        <w:t xml:space="preserve"> فهم الأنبياء والرسل فقط</w:t>
      </w:r>
      <w:r w:rsidR="00BC65C5">
        <w:rPr>
          <w:rFonts w:hint="cs"/>
          <w:rtl/>
        </w:rPr>
        <w:t>،</w:t>
      </w:r>
      <w:r>
        <w:rPr>
          <w:rFonts w:hint="cs"/>
          <w:rtl/>
        </w:rPr>
        <w:t xml:space="preserve"> فحقائق القرآن لهم وليس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جامع الأخبار / 41 فصل 22</w:t>
      </w:r>
      <w:r w:rsidR="00BC65C5">
        <w:rPr>
          <w:rFonts w:hint="cs"/>
          <w:rtl/>
        </w:rPr>
        <w:t>،</w:t>
      </w:r>
      <w:r>
        <w:rPr>
          <w:rFonts w:hint="cs"/>
          <w:rtl/>
        </w:rPr>
        <w:t xml:space="preserve"> موسوعة البحار 92 / 20 ح18</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المصدر نفسه</w:t>
      </w:r>
      <w:r w:rsidR="00BC65C5">
        <w:rPr>
          <w:rFonts w:hint="cs"/>
          <w:rtl/>
        </w:rPr>
        <w:t>.</w:t>
      </w:r>
    </w:p>
    <w:p w:rsidR="00BC65C5" w:rsidRDefault="00BC65C5" w:rsidP="00BC65C5">
      <w:pPr>
        <w:pStyle w:val="libNormal"/>
      </w:pPr>
      <w:r>
        <w:rPr>
          <w:rtl/>
        </w:rPr>
        <w:br w:type="page"/>
      </w:r>
    </w:p>
    <w:p w:rsidR="00874690" w:rsidRDefault="00874690" w:rsidP="004F6A29">
      <w:pPr>
        <w:pStyle w:val="libNormal0"/>
        <w:rPr>
          <w:rtl/>
        </w:rPr>
      </w:pPr>
      <w:r>
        <w:rPr>
          <w:rFonts w:hint="cs"/>
          <w:rtl/>
        </w:rPr>
        <w:lastRenderedPageBreak/>
        <w:t>لغيرهم</w:t>
      </w:r>
      <w:r w:rsidR="00BC65C5">
        <w:rPr>
          <w:rFonts w:hint="cs"/>
          <w:rtl/>
        </w:rPr>
        <w:t>،</w:t>
      </w:r>
      <w:r>
        <w:rPr>
          <w:rFonts w:hint="cs"/>
          <w:rtl/>
        </w:rPr>
        <w:t xml:space="preserve"> وهي حقائق لأنّها لا تقبل التأويل أو التفسير المخالف لما يقوله المعصوم </w:t>
      </w:r>
      <w:r w:rsidR="00E01386" w:rsidRPr="00E01386">
        <w:rPr>
          <w:rStyle w:val="libAlaemChar"/>
          <w:rFonts w:hint="cs"/>
          <w:rtl/>
        </w:rPr>
        <w:t>عليه‌السلام</w:t>
      </w:r>
      <w:r w:rsidR="00BC65C5">
        <w:rPr>
          <w:rFonts w:hint="cs"/>
          <w:rtl/>
        </w:rPr>
        <w:t>.</w:t>
      </w:r>
    </w:p>
    <w:p w:rsidR="00874690" w:rsidRDefault="00874690" w:rsidP="008F395F">
      <w:pPr>
        <w:pStyle w:val="libNormal"/>
        <w:rPr>
          <w:rtl/>
        </w:rPr>
      </w:pPr>
      <w:r>
        <w:rPr>
          <w:rFonts w:hint="cs"/>
          <w:rtl/>
        </w:rPr>
        <w:t>ويبقى القرآن الكريم في ظاهره أنيقاً جميلاً كالنور يتلألأ على صفحات الوجود العلوي والسفلي</w:t>
      </w:r>
      <w:r w:rsidR="00BC65C5">
        <w:rPr>
          <w:rFonts w:hint="cs"/>
          <w:rtl/>
        </w:rPr>
        <w:t>،</w:t>
      </w:r>
      <w:r>
        <w:rPr>
          <w:rFonts w:hint="cs"/>
          <w:rtl/>
        </w:rPr>
        <w:t xml:space="preserve"> وأمّا باطنه فإنّه أعمق من أن يتصوّره بشر عادي</w:t>
      </w:r>
      <w:r w:rsidR="00BC65C5">
        <w:rPr>
          <w:rFonts w:hint="cs"/>
          <w:rtl/>
        </w:rPr>
        <w:t>؛</w:t>
      </w:r>
      <w:r>
        <w:rPr>
          <w:rFonts w:hint="cs"/>
          <w:rtl/>
        </w:rPr>
        <w:t xml:space="preserve"> لأنّه متّصل بنور الأنوار</w:t>
      </w:r>
      <w:r w:rsidR="00BC65C5">
        <w:rPr>
          <w:rFonts w:hint="cs"/>
          <w:rtl/>
        </w:rPr>
        <w:t>،</w:t>
      </w:r>
      <w:r>
        <w:rPr>
          <w:rFonts w:hint="cs"/>
          <w:rtl/>
        </w:rPr>
        <w:t xml:space="preserve"> وقدس الأقداس</w:t>
      </w:r>
      <w:r w:rsidR="00BC65C5">
        <w:rPr>
          <w:rFonts w:hint="cs"/>
          <w:rtl/>
        </w:rPr>
        <w:t>،</w:t>
      </w:r>
      <w:r>
        <w:rPr>
          <w:rFonts w:hint="cs"/>
          <w:rtl/>
        </w:rPr>
        <w:t xml:space="preserve"> بالذّات الإلهية المقدّسة</w:t>
      </w:r>
      <w:r w:rsidR="00BC65C5">
        <w:rPr>
          <w:rFonts w:hint="cs"/>
          <w:rtl/>
        </w:rPr>
        <w:t>.</w:t>
      </w:r>
    </w:p>
    <w:p w:rsidR="00874690" w:rsidRDefault="00874690" w:rsidP="008F395F">
      <w:pPr>
        <w:pStyle w:val="libNormal"/>
        <w:rPr>
          <w:rtl/>
        </w:rPr>
      </w:pPr>
      <w:r w:rsidRPr="008F395F">
        <w:rPr>
          <w:rFonts w:hint="cs"/>
          <w:rtl/>
        </w:rPr>
        <w:t>وإليك بعض تلك اللطائف الجميلة</w:t>
      </w:r>
      <w:r w:rsidR="00BC65C5" w:rsidRPr="008F395F">
        <w:rPr>
          <w:rFonts w:hint="cs"/>
          <w:rtl/>
        </w:rPr>
        <w:t>،</w:t>
      </w:r>
      <w:r w:rsidRPr="008F395F">
        <w:rPr>
          <w:rFonts w:hint="cs"/>
          <w:rtl/>
        </w:rPr>
        <w:t xml:space="preserve"> والحقائق الرائعة نستلهمها من الإمام الحسين </w:t>
      </w:r>
      <w:r w:rsidR="00E01386" w:rsidRPr="00E01386">
        <w:rPr>
          <w:rStyle w:val="libAlaemChar"/>
          <w:rFonts w:hint="cs"/>
          <w:rtl/>
        </w:rPr>
        <w:t>عليه‌السلام</w:t>
      </w:r>
      <w:r w:rsidRPr="008F395F">
        <w:rPr>
          <w:rFonts w:hint="cs"/>
          <w:rtl/>
        </w:rPr>
        <w:t xml:space="preserve"> عن بعض آيات القرآن الكريم</w:t>
      </w:r>
      <w:r w:rsidR="00BC65C5" w:rsidRPr="008F395F">
        <w:rPr>
          <w:rFonts w:hint="cs"/>
          <w:rtl/>
        </w:rPr>
        <w:t>،</w:t>
      </w:r>
      <w:r w:rsidRPr="008F395F">
        <w:rPr>
          <w:rFonts w:hint="cs"/>
          <w:rtl/>
        </w:rPr>
        <w:t xml:space="preserve"> وعليك يا عزيزي أن تلحظ أنّنا نأخذ بحجمنا نحن وقدرنا الصغير</w:t>
      </w:r>
      <w:r w:rsidR="00BC65C5" w:rsidRPr="008F395F">
        <w:rPr>
          <w:rFonts w:hint="cs"/>
          <w:rtl/>
        </w:rPr>
        <w:t>،</w:t>
      </w:r>
      <w:r w:rsidRPr="008F395F">
        <w:rPr>
          <w:rFonts w:hint="cs"/>
          <w:rtl/>
        </w:rPr>
        <w:t xml:space="preserve"> ويبقى الإمام </w:t>
      </w:r>
      <w:r w:rsidR="00E01386" w:rsidRPr="00E01386">
        <w:rPr>
          <w:rStyle w:val="libAlaemChar"/>
          <w:rFonts w:hint="cs"/>
          <w:rtl/>
        </w:rPr>
        <w:t>عليه‌السلام</w:t>
      </w:r>
      <w:r w:rsidRPr="008F395F">
        <w:rPr>
          <w:rFonts w:hint="cs"/>
          <w:rtl/>
        </w:rPr>
        <w:t xml:space="preserve"> فوق ما يمكن أن نفهم بكثير</w:t>
      </w:r>
      <w:r w:rsidR="00BC65C5" w:rsidRPr="008F395F">
        <w:rPr>
          <w:rFonts w:hint="cs"/>
          <w:rtl/>
        </w:rPr>
        <w:t>؛</w:t>
      </w:r>
      <w:r w:rsidRPr="008F395F">
        <w:rPr>
          <w:rFonts w:hint="cs"/>
          <w:rtl/>
        </w:rPr>
        <w:t xml:space="preserve"> فإنّه يروى أنّ رجلاً جاء إليه وسأله عن معنى </w:t>
      </w:r>
      <w:r w:rsidR="005566C3">
        <w:rPr>
          <w:rFonts w:hint="cs"/>
          <w:rtl/>
        </w:rPr>
        <w:t>(</w:t>
      </w:r>
      <w:r w:rsidRPr="008F395F">
        <w:rPr>
          <w:rFonts w:hint="cs"/>
          <w:rtl/>
        </w:rPr>
        <w:t>كهيعص</w:t>
      </w:r>
      <w:r w:rsidR="005566C3">
        <w:rPr>
          <w:rFonts w:hint="cs"/>
          <w:rtl/>
        </w:rPr>
        <w:t>)</w:t>
      </w:r>
      <w:r w:rsidRPr="008F395F">
        <w:rPr>
          <w:rFonts w:hint="cs"/>
          <w:rtl/>
        </w:rPr>
        <w:t xml:space="preserve"> فقال 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لو فسّرتها لك لمشيت على الماء</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E62BCA">
      <w:pPr>
        <w:pStyle w:val="Heading3"/>
        <w:rPr>
          <w:rtl/>
        </w:rPr>
      </w:pPr>
      <w:bookmarkStart w:id="62" w:name="_Toc382826927"/>
      <w:r>
        <w:rPr>
          <w:rFonts w:hint="cs"/>
          <w:rtl/>
        </w:rPr>
        <w:t xml:space="preserve">الحسين </w:t>
      </w:r>
      <w:r w:rsidR="00E01386" w:rsidRPr="00E01386">
        <w:rPr>
          <w:rStyle w:val="libAlaemChar"/>
          <w:rFonts w:hint="cs"/>
          <w:rtl/>
        </w:rPr>
        <w:t>عليه‌السلام</w:t>
      </w:r>
      <w:r>
        <w:rPr>
          <w:rFonts w:hint="cs"/>
          <w:rtl/>
        </w:rPr>
        <w:t xml:space="preserve"> وفلسفة التوحيد</w:t>
      </w:r>
      <w:bookmarkEnd w:id="62"/>
    </w:p>
    <w:p w:rsidR="00874690" w:rsidRDefault="00874690" w:rsidP="008F395F">
      <w:pPr>
        <w:pStyle w:val="libNormal"/>
        <w:rPr>
          <w:rtl/>
        </w:rPr>
      </w:pPr>
      <w:r>
        <w:rPr>
          <w:rFonts w:hint="cs"/>
          <w:rtl/>
        </w:rPr>
        <w:t xml:space="preserve">فالإمام </w:t>
      </w:r>
      <w:r w:rsidR="00E01386" w:rsidRPr="00E01386">
        <w:rPr>
          <w:rStyle w:val="libAlaemChar"/>
          <w:rFonts w:hint="cs"/>
          <w:rtl/>
        </w:rPr>
        <w:t>عليه‌السلام</w:t>
      </w:r>
      <w:r>
        <w:rPr>
          <w:rFonts w:hint="cs"/>
          <w:rtl/>
        </w:rPr>
        <w:t xml:space="preserve"> يفيض علينا بقدرنا</w:t>
      </w:r>
      <w:r w:rsidR="00BC65C5">
        <w:rPr>
          <w:rFonts w:hint="cs"/>
          <w:rtl/>
        </w:rPr>
        <w:t>،</w:t>
      </w:r>
      <w:r>
        <w:rPr>
          <w:rFonts w:hint="cs"/>
          <w:rtl/>
        </w:rPr>
        <w:t xml:space="preserve"> وبحسب عقولنا القاصرة</w:t>
      </w:r>
      <w:r w:rsidR="00BC65C5">
        <w:rPr>
          <w:rFonts w:hint="cs"/>
          <w:rtl/>
        </w:rPr>
        <w:t>،</w:t>
      </w:r>
      <w:r>
        <w:rPr>
          <w:rFonts w:hint="cs"/>
          <w:rtl/>
        </w:rPr>
        <w:t xml:space="preserve"> وإليك ما قاله في تفسير كلمة </w:t>
      </w:r>
      <w:r w:rsidR="005566C3">
        <w:rPr>
          <w:rFonts w:hint="cs"/>
          <w:rtl/>
        </w:rPr>
        <w:t>(</w:t>
      </w:r>
      <w:r>
        <w:rPr>
          <w:rFonts w:hint="cs"/>
          <w:rtl/>
        </w:rPr>
        <w:t>الصمد</w:t>
      </w:r>
      <w:r w:rsidR="005566C3">
        <w:rPr>
          <w:rFonts w:hint="cs"/>
          <w:rtl/>
        </w:rPr>
        <w:t>)</w:t>
      </w:r>
      <w:r>
        <w:rPr>
          <w:rFonts w:hint="cs"/>
          <w:rtl/>
        </w:rPr>
        <w:t xml:space="preserve"> الشريفة من كلمات سورة الإخلاص المباركة</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 xml:space="preserve">عن الإمام الباقر </w:t>
      </w:r>
      <w:r w:rsidR="00E01386" w:rsidRPr="00E01386">
        <w:rPr>
          <w:rStyle w:val="libAlaemChar"/>
          <w:rFonts w:hint="cs"/>
          <w:rtl/>
        </w:rPr>
        <w:t>عليه‌السلام</w:t>
      </w:r>
      <w:r w:rsidR="00BC65C5" w:rsidRPr="008F395F">
        <w:rPr>
          <w:rFonts w:hint="cs"/>
          <w:rtl/>
        </w:rPr>
        <w:t>،</w:t>
      </w:r>
      <w:r w:rsidRPr="008F395F">
        <w:rPr>
          <w:rFonts w:hint="cs"/>
          <w:rtl/>
        </w:rPr>
        <w:t xml:space="preserve"> عن أبيه </w:t>
      </w:r>
      <w:r w:rsidR="00E01386" w:rsidRPr="00E01386">
        <w:rPr>
          <w:rStyle w:val="libAlaemChar"/>
          <w:rFonts w:hint="cs"/>
          <w:rtl/>
        </w:rPr>
        <w:t>عليه‌السلام</w:t>
      </w:r>
      <w:r w:rsidRPr="008F395F">
        <w:rPr>
          <w:rFonts w:hint="cs"/>
          <w:rtl/>
        </w:rPr>
        <w:t xml:space="preserve"> 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 xml:space="preserve">إنّ أهل البصرة كتبوا إلى الحسين بن علي </w:t>
      </w:r>
      <w:r w:rsidR="00E01386" w:rsidRPr="00E01386">
        <w:rPr>
          <w:rStyle w:val="libAlaemChar"/>
          <w:rFonts w:hint="cs"/>
          <w:rtl/>
        </w:rPr>
        <w:t>عليهما‌السلام</w:t>
      </w:r>
      <w:r w:rsidRPr="008F395F">
        <w:rPr>
          <w:rStyle w:val="libBold2Char"/>
          <w:rFonts w:hint="cs"/>
          <w:rtl/>
        </w:rPr>
        <w:t xml:space="preserve"> يسألونه عن </w:t>
      </w:r>
      <w:r w:rsidR="005566C3">
        <w:rPr>
          <w:rStyle w:val="libBold2Char"/>
          <w:rFonts w:hint="cs"/>
          <w:rtl/>
        </w:rPr>
        <w:t>(</w:t>
      </w:r>
      <w:r w:rsidRPr="008F395F">
        <w:rPr>
          <w:rStyle w:val="libBold2Char"/>
          <w:rFonts w:hint="cs"/>
          <w:rtl/>
        </w:rPr>
        <w:t>الصمد</w:t>
      </w:r>
      <w:r w:rsidR="005566C3">
        <w:rPr>
          <w:rStyle w:val="libBold2Char"/>
          <w:rFonts w:hint="cs"/>
          <w:rtl/>
        </w:rPr>
        <w:t>)</w:t>
      </w:r>
      <w:r w:rsidR="00BC65C5" w:rsidRPr="008F395F">
        <w:rPr>
          <w:rStyle w:val="libBold2Char"/>
          <w:rFonts w:hint="cs"/>
          <w:rtl/>
        </w:rPr>
        <w:t>،</w:t>
      </w:r>
      <w:r w:rsidRPr="008F395F">
        <w:rPr>
          <w:rStyle w:val="libBold2Char"/>
          <w:rFonts w:hint="cs"/>
          <w:rtl/>
        </w:rPr>
        <w:t xml:space="preserve"> فكتب إليهم</w:t>
      </w:r>
      <w:r w:rsidR="00BC65C5" w:rsidRPr="008F395F">
        <w:rPr>
          <w:rStyle w:val="libBold2Cha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ينابيع المودّة / 484</w:t>
      </w:r>
      <w:r w:rsidR="00BC65C5">
        <w:rPr>
          <w:rFonts w:hint="cs"/>
          <w:rtl/>
        </w:rPr>
        <w:t>،</w:t>
      </w:r>
      <w:r>
        <w:rPr>
          <w:rFonts w:hint="cs"/>
          <w:rtl/>
        </w:rPr>
        <w:t xml:space="preserve"> إحقاق الحقّ 11 / 432</w:t>
      </w:r>
      <w:r w:rsidR="00BC65C5">
        <w:rPr>
          <w:rFonts w:hint="cs"/>
          <w:rtl/>
        </w:rPr>
        <w:t>.</w:t>
      </w:r>
    </w:p>
    <w:p w:rsidR="00BC65C5" w:rsidRDefault="00BC65C5" w:rsidP="00BC65C5">
      <w:pPr>
        <w:pStyle w:val="libNormal"/>
      </w:pPr>
      <w:r>
        <w:rPr>
          <w:rtl/>
        </w:rPr>
        <w:br w:type="page"/>
      </w:r>
    </w:p>
    <w:p w:rsidR="00874690" w:rsidRDefault="00874690" w:rsidP="004F6A29">
      <w:pPr>
        <w:pStyle w:val="libCenterBold2"/>
        <w:rPr>
          <w:rtl/>
        </w:rPr>
      </w:pPr>
      <w:r>
        <w:rPr>
          <w:rFonts w:hint="cs"/>
          <w:rtl/>
        </w:rPr>
        <w:lastRenderedPageBreak/>
        <w:t>بسم الله الرحمن الرحيم</w:t>
      </w:r>
    </w:p>
    <w:p w:rsidR="00874690" w:rsidRDefault="00874690" w:rsidP="008F395F">
      <w:pPr>
        <w:pStyle w:val="libNormal"/>
        <w:rPr>
          <w:rtl/>
        </w:rPr>
      </w:pPr>
      <w:r w:rsidRPr="008F395F">
        <w:rPr>
          <w:rStyle w:val="libBold2Char"/>
          <w:rFonts w:hint="cs"/>
          <w:rtl/>
        </w:rPr>
        <w:t>أمّا بعد</w:t>
      </w:r>
      <w:r w:rsidR="00BC65C5" w:rsidRPr="008F395F">
        <w:rPr>
          <w:rStyle w:val="libBold2Char"/>
          <w:rFonts w:hint="cs"/>
          <w:rtl/>
        </w:rPr>
        <w:t>،</w:t>
      </w:r>
      <w:r w:rsidRPr="008F395F">
        <w:rPr>
          <w:rStyle w:val="libBold2Char"/>
          <w:rFonts w:hint="cs"/>
          <w:rtl/>
        </w:rPr>
        <w:t xml:space="preserve"> فلا تخوضوا في القرآن</w:t>
      </w:r>
      <w:r w:rsidR="00BC65C5" w:rsidRPr="008F395F">
        <w:rPr>
          <w:rStyle w:val="libBold2Char"/>
          <w:rFonts w:hint="cs"/>
          <w:rtl/>
        </w:rPr>
        <w:t>،</w:t>
      </w:r>
      <w:r w:rsidRPr="008F395F">
        <w:rPr>
          <w:rStyle w:val="libBold2Char"/>
          <w:rFonts w:hint="cs"/>
          <w:rtl/>
        </w:rPr>
        <w:t xml:space="preserve"> ولا تُجادلوا فيه</w:t>
      </w:r>
      <w:r w:rsidR="00BC65C5" w:rsidRPr="008F395F">
        <w:rPr>
          <w:rStyle w:val="libBold2Char"/>
          <w:rFonts w:hint="cs"/>
          <w:rtl/>
        </w:rPr>
        <w:t>،</w:t>
      </w:r>
      <w:r w:rsidRPr="008F395F">
        <w:rPr>
          <w:rStyle w:val="libBold2Char"/>
          <w:rFonts w:hint="cs"/>
          <w:rtl/>
        </w:rPr>
        <w:t xml:space="preserve"> ولا تتكلّموا فيه بغير علم</w:t>
      </w:r>
      <w:r w:rsidR="00BC65C5" w:rsidRPr="008F395F">
        <w:rPr>
          <w:rStyle w:val="libBold2Char"/>
          <w:rFonts w:hint="cs"/>
          <w:rtl/>
        </w:rPr>
        <w:t>؛</w:t>
      </w:r>
      <w:r w:rsidRPr="008F395F">
        <w:rPr>
          <w:rStyle w:val="libBold2Char"/>
          <w:rFonts w:hint="cs"/>
          <w:rtl/>
        </w:rPr>
        <w:t xml:space="preserve"> فقد سمعت جدّي رسول الله </w:t>
      </w:r>
      <w:r w:rsidR="00E01386" w:rsidRPr="00E01386">
        <w:rPr>
          <w:rStyle w:val="libAlaemChar"/>
          <w:rFonts w:hint="cs"/>
          <w:rtl/>
        </w:rPr>
        <w:t>صلى‌الله‌عليه‌وآله</w:t>
      </w:r>
      <w:r w:rsidRPr="008F395F">
        <w:rPr>
          <w:rStyle w:val="libBold2Char"/>
          <w:rFonts w:hint="cs"/>
          <w:rtl/>
        </w:rPr>
        <w:t xml:space="preserve"> يقول</w:t>
      </w:r>
      <w:r w:rsidR="00BC65C5" w:rsidRPr="008F395F">
        <w:rPr>
          <w:rStyle w:val="libBold2Char"/>
          <w:rFonts w:hint="cs"/>
          <w:rtl/>
        </w:rPr>
        <w:t>:</w:t>
      </w:r>
      <w:r w:rsidRPr="008F395F">
        <w:rPr>
          <w:rStyle w:val="libBold2Char"/>
          <w:rFonts w:hint="cs"/>
          <w:rtl/>
        </w:rPr>
        <w:t xml:space="preserve"> مَنْ قال في القرآن بغير علم فليتبوّأ مقعده من النار</w:t>
      </w:r>
      <w:r w:rsidR="00BC65C5" w:rsidRPr="008F395F">
        <w:rPr>
          <w:rStyle w:val="libBold2Char"/>
          <w:rFonts w:hint="cs"/>
          <w:rtl/>
        </w:rPr>
        <w:t>،</w:t>
      </w:r>
      <w:r w:rsidRPr="008F395F">
        <w:rPr>
          <w:rStyle w:val="libBold2Char"/>
          <w:rFonts w:hint="cs"/>
          <w:rtl/>
        </w:rPr>
        <w:t xml:space="preserve"> وإنّ الله سبحانه قد فسّر الصمد فقال</w:t>
      </w:r>
      <w:r w:rsidR="00BC65C5" w:rsidRPr="008F395F">
        <w:rPr>
          <w:rStyle w:val="libBold2Cha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ا</w:t>
      </w:r>
      <w:r w:rsidR="00BC65C5" w:rsidRPr="00BC65C5">
        <w:rPr>
          <w:rStyle w:val="libAieChar"/>
          <w:rFonts w:hint="cs"/>
          <w:rtl/>
        </w:rPr>
        <w:t>لله</w:t>
      </w:r>
      <w:r w:rsidRPr="00BC65C5">
        <w:rPr>
          <w:rStyle w:val="libAieChar"/>
          <w:rFonts w:hint="cs"/>
          <w:rtl/>
        </w:rPr>
        <w:t>ُ أَحَدٌ * ا</w:t>
      </w:r>
      <w:r w:rsidR="00BC65C5" w:rsidRPr="00BC65C5">
        <w:rPr>
          <w:rStyle w:val="libAieChar"/>
          <w:rFonts w:hint="cs"/>
          <w:rtl/>
        </w:rPr>
        <w:t>لله</w:t>
      </w:r>
      <w:r w:rsidRPr="00BC65C5">
        <w:rPr>
          <w:rStyle w:val="libAieChar"/>
          <w:rFonts w:hint="cs"/>
          <w:rtl/>
        </w:rPr>
        <w:t xml:space="preserve">ُ الصَّمَدُ </w:t>
      </w:r>
      <w:r w:rsidRPr="00AA52A0">
        <w:rPr>
          <w:rStyle w:val="libAlaemChar"/>
          <w:rFonts w:hint="cs"/>
          <w:rtl/>
        </w:rPr>
        <w:t>)</w:t>
      </w:r>
      <w:r w:rsidRPr="008F395F">
        <w:rPr>
          <w:rStyle w:val="libBold2Char"/>
          <w:rFonts w:hint="cs"/>
          <w:rtl/>
        </w:rPr>
        <w:t xml:space="preserve"> ثمّ فسّره فقال</w:t>
      </w:r>
      <w:r w:rsidR="00BC65C5" w:rsidRPr="008F395F">
        <w:rPr>
          <w:rStyle w:val="libBold2Char"/>
          <w:rFonts w:hint="cs"/>
          <w:rtl/>
        </w:rPr>
        <w:t>:</w:t>
      </w:r>
      <w:r w:rsidRPr="008F395F">
        <w:rPr>
          <w:rStyle w:val="libBold2Char"/>
          <w:rFonts w:hint="cs"/>
          <w:rtl/>
        </w:rPr>
        <w:t xml:space="preserve"> </w:t>
      </w:r>
      <w:r w:rsidRPr="00AA52A0">
        <w:rPr>
          <w:rStyle w:val="libAlaemChar"/>
          <w:rFonts w:hint="cs"/>
          <w:rtl/>
        </w:rPr>
        <w:t>(</w:t>
      </w:r>
      <w:r w:rsidR="00BC65C5" w:rsidRPr="00BC65C5">
        <w:rPr>
          <w:rStyle w:val="libAieChar"/>
          <w:rFonts w:hint="cs"/>
          <w:rtl/>
        </w:rPr>
        <w:t xml:space="preserve"> </w:t>
      </w:r>
      <w:r w:rsidRPr="00BC65C5">
        <w:rPr>
          <w:rStyle w:val="libAieChar"/>
          <w:rFonts w:hint="cs"/>
          <w:rtl/>
        </w:rPr>
        <w:t xml:space="preserve">لَمْ يَلِدْ وَلَمْ يُولَدْ * وَلَمْ يَكُنْ لَهُ كُفُواً أَحَدٌ </w:t>
      </w:r>
      <w:r w:rsidRPr="00AA52A0">
        <w:rPr>
          <w:rStyle w:val="libAlaemChar"/>
          <w:rFonts w:hint="cs"/>
          <w:rtl/>
        </w:rPr>
        <w:t>)</w:t>
      </w:r>
      <w:r w:rsidR="00BC65C5" w:rsidRPr="008F395F">
        <w:rPr>
          <w:rFonts w:hint="cs"/>
          <w:rtl/>
        </w:rPr>
        <w:t>.</w:t>
      </w:r>
    </w:p>
    <w:p w:rsidR="00874690" w:rsidRDefault="00874690" w:rsidP="008F395F">
      <w:pPr>
        <w:pStyle w:val="libNormal"/>
        <w:rPr>
          <w:rtl/>
        </w:rPr>
      </w:pPr>
      <w:r w:rsidRPr="00AA52A0">
        <w:rPr>
          <w:rStyle w:val="libAlaemChar"/>
          <w:rFonts w:hint="cs"/>
          <w:rtl/>
        </w:rPr>
        <w:t>(</w:t>
      </w:r>
      <w:r w:rsidR="00BC65C5" w:rsidRPr="00BC65C5">
        <w:rPr>
          <w:rStyle w:val="libAieChar"/>
          <w:rFonts w:hint="cs"/>
          <w:rtl/>
        </w:rPr>
        <w:t xml:space="preserve"> </w:t>
      </w:r>
      <w:r w:rsidRPr="00BC65C5">
        <w:rPr>
          <w:rStyle w:val="libAieChar"/>
          <w:rFonts w:hint="cs"/>
          <w:rtl/>
        </w:rPr>
        <w:t xml:space="preserve">لَمْ يَلِدْ </w:t>
      </w:r>
      <w:r w:rsidRPr="00AA52A0">
        <w:rPr>
          <w:rStyle w:val="libAlaemChar"/>
          <w:rFonts w:hint="cs"/>
          <w:rtl/>
        </w:rPr>
        <w:t>)</w:t>
      </w:r>
      <w:r w:rsidR="00BC65C5" w:rsidRPr="008F395F">
        <w:rPr>
          <w:rFonts w:hint="cs"/>
          <w:rtl/>
        </w:rPr>
        <w:t>:</w:t>
      </w:r>
      <w:r w:rsidRPr="008F395F">
        <w:rPr>
          <w:rStyle w:val="libBold2Char"/>
          <w:rFonts w:hint="cs"/>
          <w:rtl/>
        </w:rPr>
        <w:t xml:space="preserve"> لم يخرج منه شيء كالولد وساير الأشياء الكثيفة التي تخرج من المخلوقين</w:t>
      </w:r>
      <w:r w:rsidR="00BC65C5" w:rsidRPr="008F395F">
        <w:rPr>
          <w:rStyle w:val="libBold2Char"/>
          <w:rFonts w:hint="cs"/>
          <w:rtl/>
        </w:rPr>
        <w:t>،</w:t>
      </w:r>
      <w:r w:rsidRPr="008F395F">
        <w:rPr>
          <w:rStyle w:val="libBold2Char"/>
          <w:rFonts w:hint="cs"/>
          <w:rtl/>
        </w:rPr>
        <w:t xml:space="preserve"> ولا شيءٌ لطيف كالنفس</w:t>
      </w:r>
      <w:r w:rsidR="00BC65C5" w:rsidRPr="008F395F">
        <w:rPr>
          <w:rStyle w:val="libBold2Char"/>
          <w:rFonts w:hint="cs"/>
          <w:rtl/>
        </w:rPr>
        <w:t>،</w:t>
      </w:r>
      <w:r w:rsidRPr="008F395F">
        <w:rPr>
          <w:rStyle w:val="libBold2Char"/>
          <w:rFonts w:hint="cs"/>
          <w:rtl/>
        </w:rPr>
        <w:t xml:space="preserve"> ولا يتشعّب منه البدوات كالسِّنة والنوم</w:t>
      </w:r>
      <w:r w:rsidR="00BC65C5" w:rsidRPr="008F395F">
        <w:rPr>
          <w:rStyle w:val="libBold2Char"/>
          <w:rFonts w:hint="cs"/>
          <w:rtl/>
        </w:rPr>
        <w:t>،</w:t>
      </w:r>
      <w:r w:rsidRPr="008F395F">
        <w:rPr>
          <w:rStyle w:val="libBold2Char"/>
          <w:rFonts w:hint="cs"/>
          <w:rtl/>
        </w:rPr>
        <w:t xml:space="preserve"> والخطرة والهمّ</w:t>
      </w:r>
      <w:r w:rsidR="00BC65C5" w:rsidRPr="008F395F">
        <w:rPr>
          <w:rStyle w:val="libBold2Char"/>
          <w:rFonts w:hint="cs"/>
          <w:rtl/>
        </w:rPr>
        <w:t>،</w:t>
      </w:r>
      <w:r w:rsidRPr="008F395F">
        <w:rPr>
          <w:rStyle w:val="libBold2Char"/>
          <w:rFonts w:hint="cs"/>
          <w:rtl/>
        </w:rPr>
        <w:t xml:space="preserve"> والحزن والبهجة</w:t>
      </w:r>
      <w:r w:rsidR="00BC65C5" w:rsidRPr="008F395F">
        <w:rPr>
          <w:rStyle w:val="libBold2Char"/>
          <w:rFonts w:hint="cs"/>
          <w:rtl/>
        </w:rPr>
        <w:t>،</w:t>
      </w:r>
      <w:r w:rsidRPr="008F395F">
        <w:rPr>
          <w:rStyle w:val="libBold2Char"/>
          <w:rFonts w:hint="cs"/>
          <w:rtl/>
        </w:rPr>
        <w:t xml:space="preserve"> والضحك والبكاء</w:t>
      </w:r>
      <w:r w:rsidR="00BC65C5" w:rsidRPr="008F395F">
        <w:rPr>
          <w:rStyle w:val="libBold2Char"/>
          <w:rFonts w:hint="cs"/>
          <w:rtl/>
        </w:rPr>
        <w:t>،</w:t>
      </w:r>
      <w:r w:rsidRPr="008F395F">
        <w:rPr>
          <w:rStyle w:val="libBold2Char"/>
          <w:rFonts w:hint="cs"/>
          <w:rtl/>
        </w:rPr>
        <w:t xml:space="preserve"> والخوف والرجاء</w:t>
      </w:r>
      <w:r w:rsidR="00BC65C5" w:rsidRPr="008F395F">
        <w:rPr>
          <w:rStyle w:val="libBold2Char"/>
          <w:rFonts w:hint="cs"/>
          <w:rtl/>
        </w:rPr>
        <w:t>،</w:t>
      </w:r>
      <w:r w:rsidRPr="008F395F">
        <w:rPr>
          <w:rStyle w:val="libBold2Char"/>
          <w:rFonts w:hint="cs"/>
          <w:rtl/>
        </w:rPr>
        <w:t xml:space="preserve"> والرغبة والسأمة</w:t>
      </w:r>
      <w:r w:rsidR="00BC65C5" w:rsidRPr="008F395F">
        <w:rPr>
          <w:rStyle w:val="libBold2Char"/>
          <w:rFonts w:hint="cs"/>
          <w:rtl/>
        </w:rPr>
        <w:t>،</w:t>
      </w:r>
      <w:r w:rsidRPr="008F395F">
        <w:rPr>
          <w:rStyle w:val="libBold2Char"/>
          <w:rFonts w:hint="cs"/>
          <w:rtl/>
        </w:rPr>
        <w:t xml:space="preserve"> والجوع والشبع</w:t>
      </w:r>
      <w:r w:rsidR="00BC65C5" w:rsidRPr="008F395F">
        <w:rPr>
          <w:rStyle w:val="libBold2Char"/>
          <w:rFonts w:hint="cs"/>
          <w:rtl/>
        </w:rPr>
        <w:t>،</w:t>
      </w:r>
      <w:r w:rsidRPr="008F395F">
        <w:rPr>
          <w:rStyle w:val="libBold2Char"/>
          <w:rFonts w:hint="cs"/>
          <w:rtl/>
        </w:rPr>
        <w:t xml:space="preserve"> تعالى أن يخرج منه شيء</w:t>
      </w:r>
      <w:r w:rsidR="00BC65C5" w:rsidRPr="008F395F">
        <w:rPr>
          <w:rStyle w:val="libBold2Char"/>
          <w:rFonts w:hint="cs"/>
          <w:rtl/>
        </w:rPr>
        <w:t>،</w:t>
      </w:r>
      <w:r w:rsidRPr="008F395F">
        <w:rPr>
          <w:rStyle w:val="libBold2Char"/>
          <w:rFonts w:hint="cs"/>
          <w:rtl/>
        </w:rPr>
        <w:t xml:space="preserve"> وأن يتولّد منه شيء كثيفٌ أو لطيفٌ</w:t>
      </w:r>
      <w:r w:rsidR="00BC65C5" w:rsidRPr="008F395F">
        <w:rPr>
          <w:rStyle w:val="libBold2Char"/>
          <w:rFonts w:hint="cs"/>
          <w:rtl/>
        </w:rPr>
        <w:t>.</w:t>
      </w:r>
    </w:p>
    <w:p w:rsidR="00874690" w:rsidRDefault="00874690" w:rsidP="008F395F">
      <w:pPr>
        <w:pStyle w:val="libNormal"/>
        <w:rPr>
          <w:rtl/>
        </w:rPr>
      </w:pPr>
      <w:r w:rsidRPr="00AA52A0">
        <w:rPr>
          <w:rStyle w:val="libAlaemChar"/>
          <w:rFonts w:hint="cs"/>
          <w:rtl/>
        </w:rPr>
        <w:t>(</w:t>
      </w:r>
      <w:r w:rsidRPr="00BC65C5">
        <w:rPr>
          <w:rStyle w:val="libAieChar"/>
          <w:rFonts w:hint="cs"/>
          <w:rtl/>
        </w:rPr>
        <w:t xml:space="preserve"> وَلَمْ يُولَدْ </w:t>
      </w:r>
      <w:r w:rsidRPr="00AA52A0">
        <w:rPr>
          <w:rStyle w:val="libAlaemChar"/>
          <w:rFonts w:hint="cs"/>
          <w:rtl/>
        </w:rPr>
        <w:t>)</w:t>
      </w:r>
      <w:r w:rsidR="00BC65C5" w:rsidRPr="008F395F">
        <w:rPr>
          <w:rFonts w:hint="cs"/>
          <w:rtl/>
        </w:rPr>
        <w:t>:</w:t>
      </w:r>
      <w:r w:rsidRPr="008F395F">
        <w:rPr>
          <w:rStyle w:val="libBold2Char"/>
          <w:rFonts w:hint="cs"/>
          <w:rtl/>
        </w:rPr>
        <w:t xml:space="preserve"> لم يتولّد من شيءٍ</w:t>
      </w:r>
      <w:r w:rsidR="00BC65C5" w:rsidRPr="008F395F">
        <w:rPr>
          <w:rStyle w:val="libBold2Char"/>
          <w:rFonts w:hint="cs"/>
          <w:rtl/>
        </w:rPr>
        <w:t>،</w:t>
      </w:r>
      <w:r w:rsidRPr="008F395F">
        <w:rPr>
          <w:rStyle w:val="libBold2Char"/>
          <w:rFonts w:hint="cs"/>
          <w:rtl/>
        </w:rPr>
        <w:t xml:space="preserve"> ولم يخرج من شيء كما تخرج الأشياء الكثيفة من عناصرها</w:t>
      </w:r>
      <w:r w:rsidR="00BC65C5" w:rsidRPr="008F395F">
        <w:rPr>
          <w:rStyle w:val="libBold2Char"/>
          <w:rFonts w:hint="cs"/>
          <w:rtl/>
        </w:rPr>
        <w:t>،</w:t>
      </w:r>
      <w:r w:rsidRPr="008F395F">
        <w:rPr>
          <w:rStyle w:val="libBold2Char"/>
          <w:rFonts w:hint="cs"/>
          <w:rtl/>
        </w:rPr>
        <w:t xml:space="preserve"> كالشيء من الشيء</w:t>
      </w:r>
      <w:r w:rsidR="00BC65C5" w:rsidRPr="008F395F">
        <w:rPr>
          <w:rStyle w:val="libBold2Char"/>
          <w:rFonts w:hint="cs"/>
          <w:rtl/>
        </w:rPr>
        <w:t>،</w:t>
      </w:r>
      <w:r w:rsidRPr="008F395F">
        <w:rPr>
          <w:rStyle w:val="libBold2Char"/>
          <w:rFonts w:hint="cs"/>
          <w:rtl/>
        </w:rPr>
        <w:t xml:space="preserve"> والدابة من الدابة</w:t>
      </w:r>
      <w:r w:rsidR="00BC65C5" w:rsidRPr="008F395F">
        <w:rPr>
          <w:rStyle w:val="libBold2Char"/>
          <w:rFonts w:hint="cs"/>
          <w:rtl/>
        </w:rPr>
        <w:t>،</w:t>
      </w:r>
      <w:r w:rsidRPr="008F395F">
        <w:rPr>
          <w:rStyle w:val="libBold2Char"/>
          <w:rFonts w:hint="cs"/>
          <w:rtl/>
        </w:rPr>
        <w:t xml:space="preserve"> والنبات من الأرض</w:t>
      </w:r>
      <w:r w:rsidR="00BC65C5" w:rsidRPr="008F395F">
        <w:rPr>
          <w:rStyle w:val="libBold2Char"/>
          <w:rFonts w:hint="cs"/>
          <w:rtl/>
        </w:rPr>
        <w:t>،</w:t>
      </w:r>
      <w:r w:rsidRPr="008F395F">
        <w:rPr>
          <w:rStyle w:val="libBold2Char"/>
          <w:rFonts w:hint="cs"/>
          <w:rtl/>
        </w:rPr>
        <w:t xml:space="preserve"> والماء من الينابيع</w:t>
      </w:r>
      <w:r w:rsidR="00BC65C5" w:rsidRPr="008F395F">
        <w:rPr>
          <w:rStyle w:val="libBold2Char"/>
          <w:rFonts w:hint="cs"/>
          <w:rtl/>
        </w:rPr>
        <w:t>،</w:t>
      </w:r>
      <w:r w:rsidRPr="008F395F">
        <w:rPr>
          <w:rStyle w:val="libBold2Char"/>
          <w:rFonts w:hint="cs"/>
          <w:rtl/>
        </w:rPr>
        <w:t xml:space="preserve"> والأثمار من الأشجار</w:t>
      </w:r>
      <w:r w:rsidR="00BC65C5" w:rsidRPr="008F395F">
        <w:rPr>
          <w:rStyle w:val="libBold2Char"/>
          <w:rFonts w:hint="cs"/>
          <w:rtl/>
        </w:rPr>
        <w:t>،</w:t>
      </w:r>
      <w:r w:rsidRPr="008F395F">
        <w:rPr>
          <w:rStyle w:val="libBold2Char"/>
          <w:rFonts w:hint="cs"/>
          <w:rtl/>
        </w:rPr>
        <w:t xml:space="preserve"> ولا كما تخرج الأشياء اللطيفة من مراكزها كالبصر من العين</w:t>
      </w:r>
      <w:r w:rsidR="00BC65C5" w:rsidRPr="008F395F">
        <w:rPr>
          <w:rStyle w:val="libBold2Char"/>
          <w:rFonts w:hint="cs"/>
          <w:rtl/>
        </w:rPr>
        <w:t>،</w:t>
      </w:r>
      <w:r w:rsidRPr="008F395F">
        <w:rPr>
          <w:rStyle w:val="libBold2Char"/>
          <w:rFonts w:hint="cs"/>
          <w:rtl/>
        </w:rPr>
        <w:t xml:space="preserve"> والسمع من الأذن</w:t>
      </w:r>
      <w:r w:rsidR="00BC65C5" w:rsidRPr="008F395F">
        <w:rPr>
          <w:rStyle w:val="libBold2Char"/>
          <w:rFonts w:hint="cs"/>
          <w:rtl/>
        </w:rPr>
        <w:t>،</w:t>
      </w:r>
      <w:r w:rsidRPr="008F395F">
        <w:rPr>
          <w:rStyle w:val="libBold2Char"/>
          <w:rFonts w:hint="cs"/>
          <w:rtl/>
        </w:rPr>
        <w:t xml:space="preserve"> والشمّ من الأنف</w:t>
      </w:r>
      <w:r w:rsidR="00BC65C5" w:rsidRPr="008F395F">
        <w:rPr>
          <w:rStyle w:val="libBold2Char"/>
          <w:rFonts w:hint="cs"/>
          <w:rtl/>
        </w:rPr>
        <w:t>،</w:t>
      </w:r>
      <w:r w:rsidRPr="008F395F">
        <w:rPr>
          <w:rStyle w:val="libBold2Char"/>
          <w:rFonts w:hint="cs"/>
          <w:rtl/>
        </w:rPr>
        <w:t xml:space="preserve"> والذوق من الفمّ</w:t>
      </w:r>
      <w:r w:rsidR="00BC65C5" w:rsidRPr="008F395F">
        <w:rPr>
          <w:rStyle w:val="libBold2Char"/>
          <w:rFonts w:hint="cs"/>
          <w:rtl/>
        </w:rPr>
        <w:t>،</w:t>
      </w:r>
      <w:r w:rsidRPr="008F395F">
        <w:rPr>
          <w:rStyle w:val="libBold2Char"/>
          <w:rFonts w:hint="cs"/>
          <w:rtl/>
        </w:rPr>
        <w:t xml:space="preserve"> والكلام من اللسان</w:t>
      </w:r>
      <w:r w:rsidR="00BC65C5" w:rsidRPr="008F395F">
        <w:rPr>
          <w:rStyle w:val="libBold2Char"/>
          <w:rFonts w:hint="cs"/>
          <w:rtl/>
        </w:rPr>
        <w:t>،</w:t>
      </w:r>
      <w:r w:rsidRPr="008F395F">
        <w:rPr>
          <w:rStyle w:val="libBold2Char"/>
          <w:rFonts w:hint="cs"/>
          <w:rtl/>
        </w:rPr>
        <w:t xml:space="preserve"> والمعرفة والتمييز من القلب</w:t>
      </w:r>
      <w:r w:rsidR="00BC65C5" w:rsidRPr="008F395F">
        <w:rPr>
          <w:rStyle w:val="libBold2Char"/>
          <w:rFonts w:hint="cs"/>
          <w:rtl/>
        </w:rPr>
        <w:t>،</w:t>
      </w:r>
      <w:r w:rsidRPr="008F395F">
        <w:rPr>
          <w:rStyle w:val="libBold2Char"/>
          <w:rFonts w:hint="cs"/>
          <w:rtl/>
        </w:rPr>
        <w:t xml:space="preserve"> وكالنّار من الحجر</w:t>
      </w:r>
      <w:r w:rsidR="00BC65C5" w:rsidRPr="008F395F">
        <w:rPr>
          <w:rStyle w:val="libBold2Char"/>
          <w:rFonts w:hint="cs"/>
          <w:rtl/>
        </w:rPr>
        <w:t>.</w:t>
      </w:r>
      <w:r w:rsidRPr="008F395F">
        <w:rPr>
          <w:rStyle w:val="libBold2Char"/>
          <w:rFonts w:hint="cs"/>
          <w:rtl/>
        </w:rPr>
        <w:t xml:space="preserve"> لا بل هو </w:t>
      </w:r>
      <w:r w:rsidRPr="00AA52A0">
        <w:rPr>
          <w:rStyle w:val="libAlaemChar"/>
          <w:rFonts w:hint="cs"/>
          <w:rtl/>
        </w:rPr>
        <w:t>(</w:t>
      </w:r>
      <w:r w:rsidRPr="00BC65C5">
        <w:rPr>
          <w:rStyle w:val="libAieChar"/>
          <w:rFonts w:hint="cs"/>
          <w:rtl/>
        </w:rPr>
        <w:t xml:space="preserve"> ا</w:t>
      </w:r>
      <w:r w:rsidR="00BC65C5" w:rsidRPr="00BC65C5">
        <w:rPr>
          <w:rStyle w:val="libAieChar"/>
          <w:rFonts w:hint="cs"/>
          <w:rtl/>
        </w:rPr>
        <w:t>لله</w:t>
      </w:r>
      <w:r w:rsidRPr="00BC65C5">
        <w:rPr>
          <w:rStyle w:val="libAieChar"/>
          <w:rFonts w:hint="cs"/>
          <w:rtl/>
        </w:rPr>
        <w:t xml:space="preserve">ُ الصَّمَدُ </w:t>
      </w:r>
      <w:r w:rsidRPr="00AA52A0">
        <w:rPr>
          <w:rStyle w:val="libAlaemChar"/>
          <w:rFonts w:hint="cs"/>
          <w:rtl/>
        </w:rPr>
        <w:t>)</w:t>
      </w:r>
      <w:r w:rsidRPr="008F395F">
        <w:rPr>
          <w:rFonts w:hint="cs"/>
          <w:rtl/>
        </w:rPr>
        <w:t xml:space="preserve"> </w:t>
      </w:r>
      <w:r w:rsidRPr="008F395F">
        <w:rPr>
          <w:rStyle w:val="libBold2Char"/>
          <w:rFonts w:hint="cs"/>
          <w:rtl/>
        </w:rPr>
        <w:t>الذي لا من شيء ولا في شيء ولا على شيء</w:t>
      </w:r>
      <w:r w:rsidR="00BC65C5" w:rsidRPr="008F395F">
        <w:rPr>
          <w:rStyle w:val="libBold2Char"/>
          <w:rFonts w:hint="cs"/>
          <w:rtl/>
        </w:rPr>
        <w:t>،</w:t>
      </w:r>
      <w:r w:rsidRPr="008F395F">
        <w:rPr>
          <w:rStyle w:val="libBold2Char"/>
          <w:rFonts w:hint="cs"/>
          <w:rtl/>
        </w:rPr>
        <w:t xml:space="preserve"> مبدع الأشياء وخالقها</w:t>
      </w:r>
      <w:r w:rsidR="00BC65C5" w:rsidRPr="008F395F">
        <w:rPr>
          <w:rStyle w:val="libBold2Char"/>
          <w:rFonts w:hint="cs"/>
          <w:rtl/>
        </w:rPr>
        <w:t>،</w:t>
      </w:r>
      <w:r w:rsidRPr="008F395F">
        <w:rPr>
          <w:rStyle w:val="libBold2Char"/>
          <w:rFonts w:hint="cs"/>
          <w:rtl/>
        </w:rPr>
        <w:t xml:space="preserve"> ومنشئ الأشياء بقدرته</w:t>
      </w:r>
      <w:r w:rsidR="00BC65C5" w:rsidRPr="008F395F">
        <w:rPr>
          <w:rStyle w:val="libBold2Char"/>
          <w:rFonts w:hint="cs"/>
          <w:rtl/>
        </w:rPr>
        <w:t>،</w:t>
      </w:r>
      <w:r w:rsidRPr="008F395F">
        <w:rPr>
          <w:rStyle w:val="libBold2Char"/>
          <w:rFonts w:hint="cs"/>
          <w:rtl/>
        </w:rPr>
        <w:t xml:space="preserve"> يتلاشى ما خلق للفناء </w:t>
      </w:r>
    </w:p>
    <w:p w:rsidR="00BC65C5" w:rsidRDefault="00BC65C5" w:rsidP="00BC65C5">
      <w:pPr>
        <w:pStyle w:val="libNormal"/>
      </w:pPr>
      <w:r>
        <w:rPr>
          <w:rtl/>
        </w:rPr>
        <w:br w:type="page"/>
      </w:r>
    </w:p>
    <w:p w:rsidR="00874690" w:rsidRDefault="00874690" w:rsidP="004F6A29">
      <w:pPr>
        <w:pStyle w:val="libNormal0"/>
        <w:rPr>
          <w:rtl/>
        </w:rPr>
      </w:pPr>
      <w:r w:rsidRPr="008F395F">
        <w:rPr>
          <w:rStyle w:val="libBold2Char"/>
          <w:rFonts w:hint="cs"/>
          <w:rtl/>
        </w:rPr>
        <w:lastRenderedPageBreak/>
        <w:t>بمشيته</w:t>
      </w:r>
      <w:r w:rsidR="00BC65C5" w:rsidRPr="008F395F">
        <w:rPr>
          <w:rStyle w:val="libBold2Char"/>
          <w:rFonts w:hint="cs"/>
          <w:rtl/>
        </w:rPr>
        <w:t>،</w:t>
      </w:r>
      <w:r w:rsidRPr="008F395F">
        <w:rPr>
          <w:rStyle w:val="libBold2Char"/>
          <w:rFonts w:hint="cs"/>
          <w:rtl/>
        </w:rPr>
        <w:t xml:space="preserve"> ويبقى ما خلق للبقاء بعلمه</w:t>
      </w:r>
      <w:r w:rsidR="00BC65C5" w:rsidRPr="008F395F">
        <w:rPr>
          <w:rStyle w:val="libBold2Char"/>
          <w:rFonts w:hint="cs"/>
          <w:rtl/>
        </w:rPr>
        <w:t>،</w:t>
      </w:r>
      <w:r w:rsidRPr="008F395F">
        <w:rPr>
          <w:rStyle w:val="libBold2Char"/>
          <w:rFonts w:hint="cs"/>
          <w:rtl/>
        </w:rPr>
        <w:t xml:space="preserve"> فذلكم الذي </w:t>
      </w:r>
      <w:r w:rsidRPr="00AA52A0">
        <w:rPr>
          <w:rStyle w:val="libAlaemChar"/>
          <w:rFonts w:hint="cs"/>
          <w:rtl/>
        </w:rPr>
        <w:t>(</w:t>
      </w:r>
      <w:r w:rsidR="00BC65C5" w:rsidRPr="00BC65C5">
        <w:rPr>
          <w:rStyle w:val="libAieChar"/>
          <w:rFonts w:hint="cs"/>
          <w:rtl/>
        </w:rPr>
        <w:t xml:space="preserve"> </w:t>
      </w:r>
      <w:r w:rsidRPr="00BC65C5">
        <w:rPr>
          <w:rStyle w:val="libAieChar"/>
          <w:rFonts w:hint="cs"/>
          <w:rtl/>
        </w:rPr>
        <w:t xml:space="preserve">لَمْ يَلِدْ وَلَمْ يُولَدْ </w:t>
      </w:r>
      <w:r w:rsidRPr="00AA52A0">
        <w:rPr>
          <w:rStyle w:val="libAlaemChar"/>
          <w:rFonts w:hint="cs"/>
          <w:rtl/>
        </w:rPr>
        <w:t>)</w:t>
      </w:r>
      <w:r w:rsidR="00BC65C5" w:rsidRPr="008F395F">
        <w:rPr>
          <w:rStyle w:val="libBold2Char"/>
          <w:rFonts w:hint="cs"/>
          <w:rtl/>
        </w:rPr>
        <w:t>،</w:t>
      </w:r>
      <w:r w:rsidRPr="008F395F">
        <w:rPr>
          <w:rStyle w:val="libBold2Char"/>
          <w:rFonts w:hint="cs"/>
          <w:rtl/>
        </w:rPr>
        <w:t xml:space="preserve"> عالم الغيب والشهادة الكبير المتعال</w:t>
      </w:r>
      <w:r w:rsidR="00BC65C5" w:rsidRPr="008F395F">
        <w:rPr>
          <w:rStyle w:val="libBold2Char"/>
          <w:rFonts w:hint="cs"/>
          <w:rtl/>
        </w:rPr>
        <w:t>،</w:t>
      </w:r>
      <w:r w:rsidRPr="008F395F">
        <w:rPr>
          <w:rStyle w:val="libBold2Char"/>
          <w:rFonts w:hint="cs"/>
          <w:rtl/>
        </w:rPr>
        <w:t xml:space="preserve"> </w:t>
      </w:r>
      <w:r w:rsidRPr="00BC65C5">
        <w:rPr>
          <w:rStyle w:val="libAieChar"/>
          <w:rFonts w:hint="cs"/>
          <w:rtl/>
        </w:rPr>
        <w:t xml:space="preserve">وَلَمْ يَكُنْ لَهُ كُفُواً أَحَدٌ </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 xml:space="preserve">وفي رواية أُخرى عنه </w:t>
      </w:r>
      <w:r w:rsidR="00E01386" w:rsidRPr="00E01386">
        <w:rPr>
          <w:rStyle w:val="libAlaemChar"/>
          <w:rFonts w:hint="cs"/>
          <w:rtl/>
        </w:rPr>
        <w:t>عليه‌السلام</w:t>
      </w:r>
      <w:r w:rsidRPr="008F395F">
        <w:rPr>
          <w:rFonts w:hint="cs"/>
          <w:rtl/>
        </w:rPr>
        <w:t xml:space="preserve"> أنّه 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الصمد</w:t>
      </w:r>
      <w:r w:rsidR="00BC65C5" w:rsidRPr="008F395F">
        <w:rPr>
          <w:rStyle w:val="libBold2Char"/>
          <w:rFonts w:hint="cs"/>
          <w:rtl/>
        </w:rPr>
        <w:t>:</w:t>
      </w:r>
      <w:r w:rsidRPr="008F395F">
        <w:rPr>
          <w:rStyle w:val="libBold2Char"/>
          <w:rFonts w:hint="cs"/>
          <w:rtl/>
        </w:rPr>
        <w:t xml:space="preserve"> الذي لا جوف له</w:t>
      </w:r>
      <w:r w:rsidR="00BC65C5" w:rsidRPr="008F395F">
        <w:rPr>
          <w:rStyle w:val="libBold2Char"/>
          <w:rFonts w:hint="cs"/>
          <w:rtl/>
        </w:rPr>
        <w:t>،</w:t>
      </w:r>
      <w:r w:rsidRPr="008F395F">
        <w:rPr>
          <w:rStyle w:val="libBold2Char"/>
          <w:rFonts w:hint="cs"/>
          <w:rtl/>
        </w:rPr>
        <w:t xml:space="preserve"> والصمد</w:t>
      </w:r>
      <w:r w:rsidR="00BC65C5" w:rsidRPr="008F395F">
        <w:rPr>
          <w:rStyle w:val="libBold2Char"/>
          <w:rFonts w:hint="cs"/>
          <w:rtl/>
        </w:rPr>
        <w:t>:</w:t>
      </w:r>
      <w:r w:rsidRPr="008F395F">
        <w:rPr>
          <w:rStyle w:val="libBold2Char"/>
          <w:rFonts w:hint="cs"/>
          <w:rtl/>
        </w:rPr>
        <w:t xml:space="preserve"> الذي قد انتهى سؤدده</w:t>
      </w:r>
      <w:r w:rsidR="00BC65C5" w:rsidRPr="008F395F">
        <w:rPr>
          <w:rStyle w:val="libBold2Char"/>
          <w:rFonts w:hint="cs"/>
          <w:rtl/>
        </w:rPr>
        <w:t>،</w:t>
      </w:r>
      <w:r w:rsidRPr="008F395F">
        <w:rPr>
          <w:rStyle w:val="libBold2Char"/>
          <w:rFonts w:hint="cs"/>
          <w:rtl/>
        </w:rPr>
        <w:t xml:space="preserve"> والصمد</w:t>
      </w:r>
      <w:r w:rsidR="00BC65C5" w:rsidRPr="008F395F">
        <w:rPr>
          <w:rStyle w:val="libBold2Char"/>
          <w:rFonts w:hint="cs"/>
          <w:rtl/>
        </w:rPr>
        <w:t>:</w:t>
      </w:r>
      <w:r w:rsidRPr="008F395F">
        <w:rPr>
          <w:rStyle w:val="libBold2Char"/>
          <w:rFonts w:hint="cs"/>
          <w:rtl/>
        </w:rPr>
        <w:t xml:space="preserve"> الذي لا يأكل ولا يشرب</w:t>
      </w:r>
      <w:r w:rsidR="00BC65C5" w:rsidRPr="008F395F">
        <w:rPr>
          <w:rStyle w:val="libBold2Char"/>
          <w:rFonts w:hint="cs"/>
          <w:rtl/>
        </w:rPr>
        <w:t>،</w:t>
      </w:r>
      <w:r w:rsidRPr="008F395F">
        <w:rPr>
          <w:rStyle w:val="libBold2Char"/>
          <w:rFonts w:hint="cs"/>
          <w:rtl/>
        </w:rPr>
        <w:t xml:space="preserve"> والصمد</w:t>
      </w:r>
      <w:r w:rsidR="00BC65C5" w:rsidRPr="008F395F">
        <w:rPr>
          <w:rStyle w:val="libBold2Char"/>
          <w:rFonts w:hint="cs"/>
          <w:rtl/>
        </w:rPr>
        <w:t>:</w:t>
      </w:r>
      <w:r w:rsidRPr="008F395F">
        <w:rPr>
          <w:rStyle w:val="libBold2Char"/>
          <w:rFonts w:hint="cs"/>
          <w:rtl/>
        </w:rPr>
        <w:t xml:space="preserve"> الذي لا ينام</w:t>
      </w:r>
      <w:r w:rsidR="00BC65C5" w:rsidRPr="008F395F">
        <w:rPr>
          <w:rStyle w:val="libBold2Char"/>
          <w:rFonts w:hint="cs"/>
          <w:rtl/>
        </w:rPr>
        <w:t>،</w:t>
      </w:r>
      <w:r w:rsidRPr="008F395F">
        <w:rPr>
          <w:rStyle w:val="libBold2Char"/>
          <w:rFonts w:hint="cs"/>
          <w:rtl/>
        </w:rPr>
        <w:t xml:space="preserve"> والصمد</w:t>
      </w:r>
      <w:r w:rsidR="00BC65C5" w:rsidRPr="008F395F">
        <w:rPr>
          <w:rStyle w:val="libBold2Char"/>
          <w:rFonts w:hint="cs"/>
          <w:rtl/>
        </w:rPr>
        <w:t>:</w:t>
      </w:r>
      <w:r w:rsidRPr="008F395F">
        <w:rPr>
          <w:rStyle w:val="libBold2Char"/>
          <w:rFonts w:hint="cs"/>
          <w:rtl/>
        </w:rPr>
        <w:t xml:space="preserve"> الدائم الذي لم يزل ولا يزال</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 xml:space="preserve">هذا عن </w:t>
      </w:r>
      <w:r w:rsidR="005566C3">
        <w:rPr>
          <w:rFonts w:hint="cs"/>
          <w:rtl/>
        </w:rPr>
        <w:t>(</w:t>
      </w:r>
      <w:r>
        <w:rPr>
          <w:rFonts w:hint="cs"/>
          <w:rtl/>
        </w:rPr>
        <w:t>الصمد</w:t>
      </w:r>
      <w:r w:rsidR="005566C3">
        <w:rPr>
          <w:rFonts w:hint="cs"/>
          <w:rtl/>
        </w:rPr>
        <w:t>)</w:t>
      </w:r>
      <w:r w:rsidR="00BC65C5">
        <w:rPr>
          <w:rFonts w:hint="cs"/>
          <w:rtl/>
        </w:rPr>
        <w:t>،</w:t>
      </w:r>
      <w:r>
        <w:rPr>
          <w:rFonts w:hint="cs"/>
          <w:rtl/>
        </w:rPr>
        <w:t xml:space="preserve"> ذاك الاسم الكريم العظيم لله سبحانه وتعالى في لطائف الإمام الحسين </w:t>
      </w:r>
      <w:r w:rsidR="00E01386" w:rsidRPr="00E01386">
        <w:rPr>
          <w:rStyle w:val="libAlaemChar"/>
          <w:rFonts w:hint="cs"/>
          <w:rtl/>
        </w:rPr>
        <w:t>عليه‌السلام</w:t>
      </w:r>
      <w:r w:rsidR="00BC65C5">
        <w:rPr>
          <w:rFonts w:hint="cs"/>
          <w:rtl/>
        </w:rPr>
        <w:t>.</w:t>
      </w:r>
    </w:p>
    <w:p w:rsidR="00874690" w:rsidRDefault="00874690" w:rsidP="008F395F">
      <w:pPr>
        <w:pStyle w:val="libNormal"/>
        <w:rPr>
          <w:rtl/>
        </w:rPr>
      </w:pPr>
      <w:r>
        <w:rPr>
          <w:rFonts w:hint="cs"/>
          <w:rtl/>
        </w:rPr>
        <w:t xml:space="preserve">وأمّا عن </w:t>
      </w:r>
      <w:r w:rsidR="005566C3">
        <w:rPr>
          <w:rFonts w:hint="cs"/>
          <w:rtl/>
        </w:rPr>
        <w:t>(</w:t>
      </w:r>
      <w:r>
        <w:rPr>
          <w:rFonts w:hint="cs"/>
          <w:rtl/>
        </w:rPr>
        <w:t>القدرِ</w:t>
      </w:r>
      <w:r w:rsidR="005566C3">
        <w:rPr>
          <w:rFonts w:hint="cs"/>
          <w:rtl/>
        </w:rPr>
        <w:t>)</w:t>
      </w:r>
      <w:r>
        <w:rPr>
          <w:rFonts w:hint="cs"/>
          <w:rtl/>
        </w:rPr>
        <w:t xml:space="preserve"> وما جاء في هذا الباب من اللطائف القرآنية في سورة القدر المباركة</w:t>
      </w:r>
      <w:r w:rsidR="00BC65C5">
        <w:rPr>
          <w:rFonts w:hint="cs"/>
          <w:rtl/>
        </w:rPr>
        <w:t>،</w:t>
      </w:r>
      <w:r>
        <w:rPr>
          <w:rFonts w:hint="cs"/>
          <w:rtl/>
        </w:rPr>
        <w:t xml:space="preserve"> يحدّثنا الإمام الباقر </w:t>
      </w:r>
      <w:r w:rsidR="00E01386" w:rsidRPr="00E01386">
        <w:rPr>
          <w:rStyle w:val="libAlaemChar"/>
          <w:rFonts w:hint="cs"/>
          <w:rtl/>
        </w:rPr>
        <w:t>عليه‌السلام</w:t>
      </w:r>
      <w:r>
        <w:rPr>
          <w:rFonts w:hint="cs"/>
          <w:rtl/>
        </w:rPr>
        <w:t xml:space="preserve"> عن أبيه زين العابدين </w:t>
      </w:r>
      <w:r w:rsidR="00E01386" w:rsidRPr="00E01386">
        <w:rPr>
          <w:rStyle w:val="libAlaemChar"/>
          <w:rFonts w:hint="cs"/>
          <w:rtl/>
        </w:rPr>
        <w:t>عليه‌السلام</w:t>
      </w:r>
      <w:r>
        <w:rPr>
          <w:rFonts w:hint="cs"/>
          <w:rtl/>
        </w:rPr>
        <w:t xml:space="preserve"> قوله</w:t>
      </w:r>
      <w:r w:rsidR="00BC65C5">
        <w:rPr>
          <w:rFonts w:hint="cs"/>
          <w:rtl/>
        </w:rPr>
        <w:t>:</w:t>
      </w:r>
      <w:r>
        <w:rPr>
          <w:rFonts w:hint="cs"/>
          <w:rtl/>
        </w:rPr>
        <w:t xml:space="preserve"> </w:t>
      </w:r>
    </w:p>
    <w:p w:rsidR="00874690" w:rsidRDefault="00874690" w:rsidP="008F395F">
      <w:pPr>
        <w:pStyle w:val="libNormal"/>
        <w:rPr>
          <w:rtl/>
        </w:rPr>
      </w:pPr>
      <w:r w:rsidRPr="008F395F">
        <w:rPr>
          <w:rStyle w:val="libBold2Char"/>
          <w:rFonts w:hint="cs"/>
          <w:rtl/>
        </w:rPr>
        <w:t>(</w:t>
      </w:r>
      <w:r w:rsidR="005566C3">
        <w:rPr>
          <w:rStyle w:val="libBold2Char"/>
          <w:rFonts w:hint="cs"/>
          <w:rtl/>
        </w:rPr>
        <w:t>(</w:t>
      </w:r>
      <w:r w:rsidRPr="008F395F">
        <w:rPr>
          <w:rStyle w:val="libBold2Char"/>
          <w:rFonts w:hint="cs"/>
          <w:rtl/>
        </w:rPr>
        <w:t xml:space="preserve">قرأ عليُّ بن أبي طالب </w:t>
      </w:r>
      <w:r w:rsidR="00E01386" w:rsidRPr="00E01386">
        <w:rPr>
          <w:rStyle w:val="libAlaemChar"/>
          <w:rFonts w:hint="cs"/>
          <w:rtl/>
        </w:rPr>
        <w:t>عليه‌السلام</w:t>
      </w:r>
      <w:r w:rsidRPr="008F395F">
        <w:rPr>
          <w:rStyle w:val="libBold2Char"/>
          <w:rFonts w:hint="cs"/>
          <w:rtl/>
        </w:rPr>
        <w:t xml:space="preserve"> </w:t>
      </w:r>
      <w:r w:rsidRPr="00AA52A0">
        <w:rPr>
          <w:rStyle w:val="libAlaemChar"/>
          <w:rFonts w:hint="cs"/>
          <w:rtl/>
        </w:rPr>
        <w:t>(</w:t>
      </w:r>
      <w:r w:rsidRPr="00BC65C5">
        <w:rPr>
          <w:rStyle w:val="libAieChar"/>
          <w:rFonts w:hint="cs"/>
          <w:rtl/>
        </w:rPr>
        <w:t xml:space="preserve"> إِنَّا أَنْزَلْنَاهُ فِي لَيْلَةِ الْقَدْرِ </w:t>
      </w:r>
      <w:r w:rsidRPr="00AA52A0">
        <w:rPr>
          <w:rStyle w:val="libAlaemChar"/>
          <w:rFonts w:hint="cs"/>
          <w:rtl/>
        </w:rPr>
        <w:t>)</w:t>
      </w:r>
      <w:r w:rsidRPr="008F395F">
        <w:rPr>
          <w:rFonts w:hint="cs"/>
          <w:rtl/>
        </w:rPr>
        <w:t xml:space="preserve"> </w:t>
      </w:r>
      <w:r w:rsidRPr="008F395F">
        <w:rPr>
          <w:rStyle w:val="libBold2Char"/>
          <w:rFonts w:hint="cs"/>
          <w:rtl/>
        </w:rPr>
        <w:t xml:space="preserve">وعنده الحسن والحسين </w:t>
      </w:r>
      <w:r w:rsidR="00E01386" w:rsidRPr="00E01386">
        <w:rPr>
          <w:rStyle w:val="libAlaemChar"/>
          <w:rFonts w:hint="cs"/>
          <w:rtl/>
        </w:rPr>
        <w:t>عليهما‌السلام</w:t>
      </w:r>
      <w:r w:rsidR="00BC65C5" w:rsidRPr="008F395F">
        <w:rPr>
          <w:rStyle w:val="libBold2Char"/>
          <w:rFonts w:hint="cs"/>
          <w:rtl/>
        </w:rPr>
        <w:t>،</w:t>
      </w:r>
      <w:r w:rsidRPr="008F395F">
        <w:rPr>
          <w:rStyle w:val="libBold2Char"/>
          <w:rFonts w:hint="cs"/>
          <w:rtl/>
        </w:rPr>
        <w:t xml:space="preserve"> فقال له الحسين </w:t>
      </w:r>
      <w:r w:rsidR="00E01386" w:rsidRPr="00E01386">
        <w:rPr>
          <w:rStyle w:val="libAlaemChar"/>
          <w:rFonts w:hint="cs"/>
          <w:rtl/>
        </w:rPr>
        <w:t>عليه‌السلام</w:t>
      </w:r>
      <w:r w:rsidR="00BC65C5" w:rsidRPr="008F395F">
        <w:rPr>
          <w:rStyle w:val="libBold2Char"/>
          <w:rFonts w:hint="cs"/>
          <w:rtl/>
        </w:rPr>
        <w:t>:</w:t>
      </w:r>
      <w:r w:rsidRPr="008F395F">
        <w:rPr>
          <w:rStyle w:val="libBold2Char"/>
          <w:rFonts w:hint="cs"/>
          <w:rtl/>
        </w:rPr>
        <w:t xml:space="preserve"> يا أبتاه</w:t>
      </w:r>
      <w:r w:rsidR="00BC65C5" w:rsidRPr="008F395F">
        <w:rPr>
          <w:rStyle w:val="libBold2Char"/>
          <w:rFonts w:hint="cs"/>
          <w:rtl/>
        </w:rPr>
        <w:t>،</w:t>
      </w:r>
      <w:r w:rsidRPr="008F395F">
        <w:rPr>
          <w:rStyle w:val="libBold2Char"/>
          <w:rFonts w:hint="cs"/>
          <w:rtl/>
        </w:rPr>
        <w:t xml:space="preserve"> كأنّ بها من فيك حلاوةً</w:t>
      </w:r>
      <w:r w:rsidR="00BC65C5" w:rsidRPr="008F395F">
        <w:rPr>
          <w:rStyle w:val="libBold2Char"/>
          <w:rFonts w:hint="cs"/>
          <w:rtl/>
        </w:rPr>
        <w:t>؟</w:t>
      </w:r>
      <w:r w:rsidRPr="008F395F">
        <w:rPr>
          <w:rStyle w:val="libBold2Char"/>
          <w:rFonts w:hint="cs"/>
          <w:rtl/>
        </w:rPr>
        <w:t>!</w:t>
      </w:r>
    </w:p>
    <w:p w:rsidR="00874690" w:rsidRDefault="00874690" w:rsidP="008F395F">
      <w:pPr>
        <w:pStyle w:val="libBold2"/>
        <w:rPr>
          <w:rtl/>
        </w:rPr>
      </w:pPr>
      <w:r>
        <w:rPr>
          <w:rFonts w:hint="cs"/>
          <w:rtl/>
        </w:rPr>
        <w:t>فقال له</w:t>
      </w:r>
      <w:r w:rsidR="00BC65C5">
        <w:rPr>
          <w:rFonts w:hint="cs"/>
          <w:rtl/>
        </w:rPr>
        <w:t>:</w:t>
      </w:r>
      <w:r>
        <w:rPr>
          <w:rFonts w:hint="cs"/>
          <w:rtl/>
        </w:rPr>
        <w:t xml:space="preserve"> يابن رسول الله وابني</w:t>
      </w:r>
      <w:r w:rsidR="00BC65C5">
        <w:rPr>
          <w:rFonts w:hint="cs"/>
          <w:rtl/>
        </w:rPr>
        <w:t>،</w:t>
      </w:r>
      <w:r>
        <w:rPr>
          <w:rFonts w:hint="cs"/>
          <w:rtl/>
        </w:rPr>
        <w:t xml:space="preserve"> إنّي أعلمُ فيها ما لم تعلم</w:t>
      </w:r>
      <w:r w:rsidR="00BC65C5">
        <w:rPr>
          <w:rFonts w:hint="cs"/>
          <w:rtl/>
        </w:rPr>
        <w:t>،</w:t>
      </w:r>
      <w:r>
        <w:rPr>
          <w:rFonts w:hint="cs"/>
          <w:rtl/>
        </w:rPr>
        <w:t xml:space="preserve"> إنّها لمّا نزلت بعث إليّ جدّك رسول الله </w:t>
      </w:r>
      <w:r w:rsidR="00E01386" w:rsidRPr="00E01386">
        <w:rPr>
          <w:rStyle w:val="libAlaemChar"/>
          <w:rFonts w:hint="cs"/>
          <w:rtl/>
        </w:rPr>
        <w:t>صلى‌الله‌عليه‌وآله</w:t>
      </w:r>
      <w:r w:rsidR="00BC65C5">
        <w:rPr>
          <w:rFonts w:hint="cs"/>
          <w:rtl/>
        </w:rPr>
        <w:t>،</w:t>
      </w:r>
      <w:r>
        <w:rPr>
          <w:rFonts w:hint="cs"/>
          <w:rtl/>
        </w:rPr>
        <w:t xml:space="preserve"> فقرأها عليّ ثمّ ضرب على كتفي الأيمن وقال</w:t>
      </w:r>
      <w:r w:rsidR="00BC65C5">
        <w:rPr>
          <w:rFonts w:hint="cs"/>
          <w:rtl/>
        </w:rPr>
        <w:t>:</w:t>
      </w:r>
      <w:r>
        <w:rPr>
          <w:rFonts w:hint="cs"/>
          <w:rtl/>
        </w:rPr>
        <w:t xml:space="preserve"> يا أخي ووصيي</w:t>
      </w:r>
      <w:r w:rsidR="00BC65C5">
        <w:rPr>
          <w:rFonts w:hint="cs"/>
          <w:rtl/>
        </w:rPr>
        <w:t>،</w:t>
      </w:r>
      <w:r>
        <w:rPr>
          <w:rFonts w:hint="cs"/>
          <w:rtl/>
        </w:rPr>
        <w:t xml:space="preserve"> ووالي أُمّتي بعدي</w:t>
      </w:r>
      <w:r w:rsidR="00BC65C5">
        <w:rPr>
          <w:rFonts w:hint="cs"/>
          <w:rtl/>
        </w:rPr>
        <w:t>،</w:t>
      </w:r>
      <w:r>
        <w:rPr>
          <w:rFonts w:hint="cs"/>
          <w:rtl/>
        </w:rPr>
        <w:t xml:space="preserve"> وحرب أعدائي إلى يوم يبعثون</w:t>
      </w:r>
      <w:r w:rsidR="00BC65C5">
        <w:rPr>
          <w:rFonts w:hint="cs"/>
          <w:rtl/>
        </w:rPr>
        <w:t>،</w:t>
      </w:r>
      <w:r>
        <w:rPr>
          <w:rFonts w:hint="cs"/>
          <w:rtl/>
        </w:rPr>
        <w:t xml:space="preserve"> هذه السورة لك من بعدي</w:t>
      </w:r>
      <w:r w:rsidR="00BC65C5">
        <w:rPr>
          <w:rFonts w:hint="cs"/>
          <w:rtl/>
        </w:rPr>
        <w:t>،</w:t>
      </w:r>
      <w:r>
        <w:rPr>
          <w:rFonts w:hint="cs"/>
          <w:rtl/>
        </w:rPr>
        <w:t xml:space="preserve"> ولولدك من بعدك</w:t>
      </w:r>
      <w:r w:rsidR="00BC65C5">
        <w:rPr>
          <w:rFonts w:hint="cs"/>
          <w:rtl/>
        </w:rPr>
        <w:t>،</w:t>
      </w:r>
      <w:r>
        <w:rPr>
          <w:rFonts w:hint="cs"/>
          <w:rtl/>
        </w:rPr>
        <w:t xml:space="preserve"> إنّ جبرائيل أخي من الملائكة حدَّث إليّ أحداث أُمّتي في سنتها</w:t>
      </w:r>
      <w:r w:rsidR="00BC65C5">
        <w:rPr>
          <w:rFonts w:hint="cs"/>
          <w:rtl/>
        </w:rPr>
        <w:t>،</w:t>
      </w:r>
      <w:r>
        <w:rPr>
          <w:rFonts w:hint="cs"/>
          <w:rtl/>
        </w:rPr>
        <w:t xml:space="preserve"> وإنّه ليحدث ذلك إليك كأحداث النبوّة</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توحيد الصدوق / 90</w:t>
      </w:r>
      <w:r w:rsidR="00BC65C5">
        <w:rPr>
          <w:rFonts w:hint="cs"/>
          <w:rtl/>
        </w:rPr>
        <w:t>،</w:t>
      </w:r>
      <w:r>
        <w:rPr>
          <w:rFonts w:hint="cs"/>
          <w:rtl/>
        </w:rPr>
        <w:t xml:space="preserve"> البرهان 4 / 525</w:t>
      </w:r>
      <w:r w:rsidR="00BC65C5">
        <w:rPr>
          <w:rFonts w:hint="cs"/>
          <w:rtl/>
        </w:rPr>
        <w:t>،</w:t>
      </w:r>
      <w:r>
        <w:rPr>
          <w:rFonts w:hint="cs"/>
          <w:rtl/>
        </w:rPr>
        <w:t xml:space="preserve"> موسوعة البحار 3 / 223</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التوحيد / 90</w:t>
      </w:r>
      <w:r w:rsidR="00BC65C5">
        <w:rPr>
          <w:rFonts w:hint="cs"/>
          <w:rtl/>
        </w:rPr>
        <w:t>،</w:t>
      </w:r>
      <w:r>
        <w:rPr>
          <w:rFonts w:hint="cs"/>
          <w:rtl/>
        </w:rPr>
        <w:t xml:space="preserve"> البرهان 4 / 525</w:t>
      </w:r>
      <w:r w:rsidR="00BC65C5">
        <w:rPr>
          <w:rFonts w:hint="cs"/>
          <w:rtl/>
        </w:rPr>
        <w:t>،</w:t>
      </w:r>
      <w:r>
        <w:rPr>
          <w:rFonts w:hint="cs"/>
          <w:rtl/>
        </w:rPr>
        <w:t xml:space="preserve"> موسوعة البحار 3 / 223</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8F395F">
        <w:rPr>
          <w:rStyle w:val="libBold2Char"/>
          <w:rFonts w:hint="cs"/>
          <w:rtl/>
        </w:rPr>
        <w:lastRenderedPageBreak/>
        <w:t xml:space="preserve">ولها نورٌ ساطعٌ في قلبكَ وقلوب أوصيائك إلى مطلع فجر القائم </w:t>
      </w:r>
      <w:r w:rsidR="00E01386" w:rsidRPr="00E01386">
        <w:rPr>
          <w:rStyle w:val="libAlaemChar"/>
          <w:rFonts w:hint="cs"/>
          <w:rtl/>
        </w:rPr>
        <w:t>عليه‌السلام</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اقرأ واستمع واعجب مسبّحاً الخالق تعالى على هذا الأدب الجمّ</w:t>
      </w:r>
      <w:r w:rsidR="00BC65C5">
        <w:rPr>
          <w:rFonts w:hint="cs"/>
          <w:rtl/>
        </w:rPr>
        <w:t>،</w:t>
      </w:r>
      <w:r>
        <w:rPr>
          <w:rFonts w:hint="cs"/>
          <w:rtl/>
        </w:rPr>
        <w:t xml:space="preserve"> وعلى هذه الأخلاق الفاضلة بين الوالد العظيم والولد الكريم</w:t>
      </w:r>
      <w:r w:rsidR="00BC65C5">
        <w:rPr>
          <w:rFonts w:hint="cs"/>
          <w:rtl/>
        </w:rPr>
        <w:t>،</w:t>
      </w:r>
      <w:r>
        <w:rPr>
          <w:rFonts w:hint="cs"/>
          <w:rtl/>
        </w:rPr>
        <w:t xml:space="preserve"> ثمّ بين الاثنين وذكر رسول الله </w:t>
      </w:r>
      <w:r w:rsidR="00E01386" w:rsidRPr="00E01386">
        <w:rPr>
          <w:rStyle w:val="libAlaemChar"/>
          <w:rFonts w:hint="cs"/>
          <w:rtl/>
        </w:rPr>
        <w:t>صلى‌الله‌عليه‌وآله</w:t>
      </w:r>
      <w:r w:rsidR="00BC65C5">
        <w:rPr>
          <w:rFonts w:hint="cs"/>
          <w:rtl/>
        </w:rPr>
        <w:t>.</w:t>
      </w:r>
    </w:p>
    <w:p w:rsidR="00874690" w:rsidRDefault="00874690" w:rsidP="008F395F">
      <w:pPr>
        <w:pStyle w:val="libNormal"/>
        <w:rPr>
          <w:rtl/>
        </w:rPr>
      </w:pPr>
      <w:r>
        <w:rPr>
          <w:rFonts w:hint="cs"/>
          <w:rtl/>
        </w:rPr>
        <w:t xml:space="preserve">الإمام الحسين </w:t>
      </w:r>
      <w:r w:rsidR="00E01386" w:rsidRPr="00E01386">
        <w:rPr>
          <w:rStyle w:val="libAlaemChar"/>
          <w:rFonts w:hint="cs"/>
          <w:rtl/>
        </w:rPr>
        <w:t>عليه‌السلام</w:t>
      </w:r>
      <w:r>
        <w:rPr>
          <w:rFonts w:hint="cs"/>
          <w:rtl/>
        </w:rPr>
        <w:t xml:space="preserve"> يقول لوالده عند تلاوته للقرآن </w:t>
      </w:r>
      <w:r w:rsidR="005566C3">
        <w:rPr>
          <w:rFonts w:hint="cs"/>
          <w:rtl/>
        </w:rPr>
        <w:t>(</w:t>
      </w:r>
      <w:r>
        <w:rPr>
          <w:rFonts w:hint="cs"/>
          <w:rtl/>
        </w:rPr>
        <w:t>السورة</w:t>
      </w:r>
      <w:r w:rsidR="005566C3">
        <w:rPr>
          <w:rFonts w:hint="cs"/>
          <w:rtl/>
        </w:rPr>
        <w:t>)</w:t>
      </w:r>
      <w:r>
        <w:rPr>
          <w:rFonts w:hint="cs"/>
          <w:rtl/>
        </w:rPr>
        <w:t xml:space="preserve"> كأنّ بها من فيك حلاوة</w:t>
      </w:r>
      <w:r w:rsidR="00BC65C5">
        <w:rPr>
          <w:rFonts w:hint="cs"/>
          <w:rtl/>
        </w:rPr>
        <w:t>،</w:t>
      </w:r>
      <w:r>
        <w:rPr>
          <w:rFonts w:hint="cs"/>
          <w:rtl/>
        </w:rPr>
        <w:t xml:space="preserve"> أدب عظيم</w:t>
      </w:r>
      <w:r w:rsidR="00BC65C5">
        <w:rPr>
          <w:rFonts w:hint="cs"/>
          <w:rtl/>
        </w:rPr>
        <w:t>،</w:t>
      </w:r>
      <w:r>
        <w:rPr>
          <w:rFonts w:hint="cs"/>
          <w:rtl/>
        </w:rPr>
        <w:t xml:space="preserve"> وأخلاق عالية</w:t>
      </w:r>
      <w:r w:rsidR="00BC65C5">
        <w:rPr>
          <w:rFonts w:hint="cs"/>
          <w:rtl/>
        </w:rPr>
        <w:t>،</w:t>
      </w:r>
      <w:r>
        <w:rPr>
          <w:rFonts w:hint="cs"/>
          <w:rtl/>
        </w:rPr>
        <w:t xml:space="preserve"> وتوقير واحترام</w:t>
      </w:r>
      <w:r w:rsidR="00BC65C5">
        <w:rPr>
          <w:rFonts w:hint="cs"/>
          <w:rtl/>
        </w:rPr>
        <w:t>،</w:t>
      </w:r>
      <w:r>
        <w:rPr>
          <w:rFonts w:hint="cs"/>
          <w:rtl/>
        </w:rPr>
        <w:t xml:space="preserve"> فالنظر إلى وجه أمير المؤمنين </w:t>
      </w:r>
      <w:r w:rsidR="00E01386" w:rsidRPr="00E01386">
        <w:rPr>
          <w:rStyle w:val="libAlaemChar"/>
          <w:rFonts w:hint="cs"/>
          <w:rtl/>
        </w:rPr>
        <w:t>عليه‌السلام</w:t>
      </w:r>
      <w:r>
        <w:rPr>
          <w:rFonts w:hint="cs"/>
          <w:rtl/>
        </w:rPr>
        <w:t xml:space="preserve"> عبادة</w:t>
      </w:r>
      <w:r w:rsidR="00BC65C5">
        <w:rPr>
          <w:rFonts w:hint="cs"/>
          <w:rtl/>
        </w:rPr>
        <w:t>،</w:t>
      </w:r>
      <w:r>
        <w:rPr>
          <w:rFonts w:hint="cs"/>
          <w:rtl/>
        </w:rPr>
        <w:t xml:space="preserve"> والنظر إلى وجه الوالدين عبادة</w:t>
      </w:r>
      <w:r w:rsidR="00BC65C5">
        <w:rPr>
          <w:rFonts w:hint="cs"/>
          <w:rtl/>
        </w:rPr>
        <w:t>،</w:t>
      </w:r>
      <w:r>
        <w:rPr>
          <w:rFonts w:hint="cs"/>
          <w:rtl/>
        </w:rPr>
        <w:t xml:space="preserve"> والنظر إلى وجه العالم عبادة</w:t>
      </w:r>
      <w:r w:rsidR="00BC65C5">
        <w:rPr>
          <w:rFonts w:hint="cs"/>
          <w:rtl/>
        </w:rPr>
        <w:t>،</w:t>
      </w:r>
      <w:r>
        <w:rPr>
          <w:rFonts w:hint="cs"/>
          <w:rtl/>
        </w:rPr>
        <w:t xml:space="preserve"> وكلّ هذه الصّفات النورانيّة اجتمعت بالإمام علي </w:t>
      </w:r>
      <w:r w:rsidR="00E01386" w:rsidRPr="00E01386">
        <w:rPr>
          <w:rStyle w:val="libAlaemChar"/>
          <w:rFonts w:hint="cs"/>
          <w:rtl/>
        </w:rPr>
        <w:t>عليه‌السلام</w:t>
      </w:r>
      <w:r w:rsidR="00BC65C5">
        <w:rPr>
          <w:rFonts w:hint="cs"/>
          <w:rtl/>
        </w:rPr>
        <w:t>.</w:t>
      </w:r>
    </w:p>
    <w:p w:rsidR="00874690" w:rsidRDefault="00874690" w:rsidP="008F395F">
      <w:pPr>
        <w:pStyle w:val="libNormal"/>
        <w:rPr>
          <w:rtl/>
        </w:rPr>
      </w:pPr>
      <w:r>
        <w:rPr>
          <w:rFonts w:hint="cs"/>
          <w:rtl/>
        </w:rPr>
        <w:t xml:space="preserve">والإمام عليّ وليّ الله الأعظم </w:t>
      </w:r>
      <w:r w:rsidR="00E01386" w:rsidRPr="00E01386">
        <w:rPr>
          <w:rStyle w:val="libAlaemChar"/>
          <w:rFonts w:hint="cs"/>
          <w:rtl/>
        </w:rPr>
        <w:t>عليه‌السلام</w:t>
      </w:r>
      <w:r>
        <w:rPr>
          <w:rFonts w:hint="cs"/>
          <w:rtl/>
        </w:rPr>
        <w:t xml:space="preserve"> يبادل ولده باحترام أكبر</w:t>
      </w:r>
      <w:r w:rsidR="00BC65C5">
        <w:rPr>
          <w:rFonts w:hint="cs"/>
          <w:rtl/>
        </w:rPr>
        <w:t>،</w:t>
      </w:r>
      <w:r>
        <w:rPr>
          <w:rFonts w:hint="cs"/>
          <w:rtl/>
        </w:rPr>
        <w:t xml:space="preserve"> وتبجيل أعظم</w:t>
      </w:r>
      <w:r w:rsidR="00BC65C5">
        <w:rPr>
          <w:rFonts w:hint="cs"/>
          <w:rtl/>
        </w:rPr>
        <w:t>،</w:t>
      </w:r>
      <w:r>
        <w:rPr>
          <w:rFonts w:hint="cs"/>
          <w:rtl/>
        </w:rPr>
        <w:t xml:space="preserve"> حيث يناديه يابن رسول الله </w:t>
      </w:r>
      <w:r w:rsidR="00E01386" w:rsidRPr="00E01386">
        <w:rPr>
          <w:rStyle w:val="libAlaemChar"/>
          <w:rFonts w:hint="cs"/>
          <w:rtl/>
        </w:rPr>
        <w:t>صلى‌الله‌عليه‌وآله</w:t>
      </w:r>
      <w:r w:rsidR="00BC65C5">
        <w:rPr>
          <w:rFonts w:hint="cs"/>
          <w:rtl/>
        </w:rPr>
        <w:t>،</w:t>
      </w:r>
      <w:r>
        <w:rPr>
          <w:rFonts w:hint="cs"/>
          <w:rtl/>
        </w:rPr>
        <w:t xml:space="preserve"> ثمّ يردفه </w:t>
      </w:r>
      <w:r w:rsidR="005566C3">
        <w:rPr>
          <w:rFonts w:hint="cs"/>
          <w:rtl/>
        </w:rPr>
        <w:t>(</w:t>
      </w:r>
      <w:r>
        <w:rPr>
          <w:rFonts w:hint="cs"/>
          <w:rtl/>
        </w:rPr>
        <w:t>وابني</w:t>
      </w:r>
      <w:r w:rsidR="005566C3">
        <w:rPr>
          <w:rFonts w:hint="cs"/>
          <w:rtl/>
        </w:rPr>
        <w:t>)</w:t>
      </w:r>
      <w:r w:rsidR="00BC65C5">
        <w:rPr>
          <w:rFonts w:hint="cs"/>
          <w:rtl/>
        </w:rPr>
        <w:t>؛</w:t>
      </w:r>
      <w:r>
        <w:rPr>
          <w:rFonts w:hint="cs"/>
          <w:rtl/>
        </w:rPr>
        <w:t xml:space="preserve"> إعظاماً للوالدة الشهيدة سيّدة نساء العالمين الزهراء </w:t>
      </w:r>
      <w:r w:rsidR="00E01386" w:rsidRPr="00E01386">
        <w:rPr>
          <w:rStyle w:val="libAlaemChar"/>
          <w:rFonts w:hint="cs"/>
          <w:rtl/>
        </w:rPr>
        <w:t>عليها‌السلام</w:t>
      </w:r>
      <w:r w:rsidR="00BC65C5">
        <w:rPr>
          <w:rFonts w:hint="cs"/>
          <w:rtl/>
        </w:rPr>
        <w:t>،</w:t>
      </w:r>
      <w:r>
        <w:rPr>
          <w:rFonts w:hint="cs"/>
          <w:rtl/>
        </w:rPr>
        <w:t xml:space="preserve"> ويعلّمه بلطف ولين من أسرار السورة وأسباب نزولها</w:t>
      </w:r>
      <w:r w:rsidR="00BC65C5">
        <w:rPr>
          <w:rFonts w:hint="cs"/>
          <w:rtl/>
        </w:rPr>
        <w:t>.</w:t>
      </w:r>
    </w:p>
    <w:p w:rsidR="00874690" w:rsidRDefault="00874690" w:rsidP="008F395F">
      <w:pPr>
        <w:pStyle w:val="libNormal"/>
        <w:rPr>
          <w:rtl/>
        </w:rPr>
      </w:pPr>
      <w:r>
        <w:rPr>
          <w:rFonts w:hint="cs"/>
          <w:rtl/>
        </w:rPr>
        <w:t>إنّه لدرسٌ تربويٌ تعليميٌّ أخلاقيٌّ رفيعٌ جدّاً ليتنا نحفظه</w:t>
      </w:r>
      <w:r w:rsidR="00BC65C5">
        <w:rPr>
          <w:rFonts w:hint="cs"/>
          <w:rtl/>
        </w:rPr>
        <w:t>،</w:t>
      </w:r>
      <w:r>
        <w:rPr>
          <w:rFonts w:hint="cs"/>
          <w:rtl/>
        </w:rPr>
        <w:t xml:space="preserve"> ونعلّمه للآباء قبل الأبناء</w:t>
      </w:r>
      <w:r w:rsidR="00BC65C5">
        <w:rPr>
          <w:rFonts w:hint="cs"/>
          <w:rtl/>
        </w:rPr>
        <w:t>،</w:t>
      </w:r>
      <w:r>
        <w:rPr>
          <w:rFonts w:hint="cs"/>
          <w:rtl/>
        </w:rPr>
        <w:t xml:space="preserve"> والأساتذة قبل التلاميذ</w:t>
      </w:r>
      <w:r w:rsidR="00BC65C5">
        <w:rPr>
          <w:rFonts w:hint="cs"/>
          <w:rtl/>
        </w:rPr>
        <w:t>؛</w:t>
      </w:r>
      <w:r>
        <w:rPr>
          <w:rFonts w:hint="cs"/>
          <w:rtl/>
        </w:rPr>
        <w:t xml:space="preserve"> ليكون لنا نبراساً ومتراساً على طول المدى</w:t>
      </w:r>
      <w:r w:rsidR="00BC65C5">
        <w:rPr>
          <w:rFonts w:hint="cs"/>
          <w:rtl/>
        </w:rPr>
        <w:t>.</w:t>
      </w:r>
      <w:r>
        <w:rPr>
          <w:rFonts w:hint="cs"/>
          <w:rtl/>
        </w:rPr>
        <w:t xml:space="preserve"> </w:t>
      </w:r>
    </w:p>
    <w:p w:rsidR="00874690" w:rsidRDefault="00874690" w:rsidP="008F395F">
      <w:pPr>
        <w:pStyle w:val="libNormal"/>
        <w:rPr>
          <w:rtl/>
        </w:rPr>
      </w:pPr>
      <w:r>
        <w:rPr>
          <w:rFonts w:hint="cs"/>
          <w:rtl/>
        </w:rPr>
        <w:t>هذه حقائق قرآنيّة</w:t>
      </w:r>
      <w:r w:rsidR="00BC65C5">
        <w:rPr>
          <w:rFonts w:hint="cs"/>
          <w:rtl/>
        </w:rPr>
        <w:t>،</w:t>
      </w:r>
      <w:r>
        <w:rPr>
          <w:rFonts w:hint="cs"/>
          <w:rtl/>
        </w:rPr>
        <w:t xml:space="preserve"> ولطائف عرفانيّة اقتطفناها من رياض الإمام الحسين </w:t>
      </w:r>
      <w:r w:rsidR="00E01386" w:rsidRPr="00E01386">
        <w:rPr>
          <w:rStyle w:val="libAlaemChar"/>
          <w:rFonts w:hint="cs"/>
          <w:rtl/>
        </w:rPr>
        <w:t>عليه‌السلام</w:t>
      </w:r>
      <w:r>
        <w:rPr>
          <w:rFonts w:hint="cs"/>
          <w:rtl/>
        </w:rPr>
        <w:t xml:space="preserve"> القرآنيّة النورانيّة</w:t>
      </w:r>
      <w:r w:rsidR="00BC65C5">
        <w:rPr>
          <w:rFonts w:hint="cs"/>
          <w:rtl/>
        </w:rPr>
        <w:t>،</w:t>
      </w:r>
      <w:r>
        <w:rPr>
          <w:rFonts w:hint="cs"/>
          <w:rtl/>
        </w:rPr>
        <w:t xml:space="preserve"> الوارفة الظلال</w:t>
      </w:r>
      <w:r w:rsidR="00BC65C5">
        <w:rPr>
          <w:rFonts w:hint="cs"/>
          <w:rtl/>
        </w:rPr>
        <w:t>،</w:t>
      </w:r>
      <w:r>
        <w:rPr>
          <w:rFonts w:hint="cs"/>
          <w:rtl/>
        </w:rPr>
        <w:t xml:space="preserve"> البهيّة الجمال التي تميس خضرتها بغنج ودلال</w:t>
      </w:r>
      <w:r w:rsidR="00BC65C5">
        <w:rPr>
          <w:rFonts w:hint="cs"/>
          <w:rtl/>
        </w:rPr>
        <w:t>،</w:t>
      </w:r>
      <w:r>
        <w:rPr>
          <w:rFonts w:hint="cs"/>
          <w:rtl/>
        </w:rPr>
        <w:t xml:space="preserve"> تسبح الخالق المتعال</w:t>
      </w:r>
      <w:r w:rsidR="00BC65C5">
        <w:rPr>
          <w:rFonts w:hint="cs"/>
          <w:rtl/>
        </w:rPr>
        <w:t>.</w:t>
      </w:r>
      <w:r>
        <w:rPr>
          <w:rFonts w:hint="cs"/>
          <w:rtl/>
        </w:rPr>
        <w:t xml:space="preserve"> </w:t>
      </w:r>
    </w:p>
    <w:p w:rsidR="00874690" w:rsidRDefault="00874690" w:rsidP="008F395F">
      <w:pPr>
        <w:pStyle w:val="libNormal"/>
        <w:rPr>
          <w:rtl/>
        </w:rPr>
      </w:pPr>
      <w:r>
        <w:rPr>
          <w:rFonts w:hint="cs"/>
          <w:rtl/>
        </w:rPr>
        <w:t>وقد رأيت لزاماً عليَّ أن أنقل لكم هذين الحديثين عن توحيد الله ومعنى صفاته</w:t>
      </w:r>
      <w:r w:rsidR="00BC65C5">
        <w:rPr>
          <w:rFonts w:hint="cs"/>
          <w:rtl/>
        </w:rPr>
        <w:t>؛</w:t>
      </w:r>
      <w:r>
        <w:rPr>
          <w:rFonts w:hint="cs"/>
          <w:rtl/>
        </w:rPr>
        <w:t xml:space="preserve"> ليعرف المسلمون كافة كيف علّمنا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موسوعة البحار 70 / 60</w:t>
      </w:r>
      <w:r w:rsidR="00BC65C5">
        <w:rPr>
          <w:rFonts w:hint="cs"/>
          <w:rtl/>
        </w:rPr>
        <w:t>،</w:t>
      </w:r>
      <w:r>
        <w:rPr>
          <w:rFonts w:hint="cs"/>
          <w:rtl/>
        </w:rPr>
        <w:t xml:space="preserve"> موسوعة كلمات الإمام </w:t>
      </w:r>
      <w:r w:rsidR="00E01386" w:rsidRPr="00E01386">
        <w:rPr>
          <w:rStyle w:val="libAlaemChar"/>
          <w:rFonts w:hint="cs"/>
          <w:rtl/>
        </w:rPr>
        <w:t>عليه‌السلام</w:t>
      </w:r>
      <w:r>
        <w:rPr>
          <w:rFonts w:hint="cs"/>
          <w:rtl/>
        </w:rPr>
        <w:t xml:space="preserve"> / 567</w:t>
      </w:r>
      <w:r w:rsidR="00BC65C5">
        <w:rPr>
          <w:rFonts w:hint="cs"/>
          <w:rtl/>
        </w:rPr>
        <w:t>.</w:t>
      </w:r>
    </w:p>
    <w:p w:rsidR="00BC65C5" w:rsidRDefault="00BC65C5" w:rsidP="00BC65C5">
      <w:pPr>
        <w:pStyle w:val="libNormal"/>
      </w:pPr>
      <w:r>
        <w:rPr>
          <w:rtl/>
        </w:rPr>
        <w:br w:type="page"/>
      </w:r>
    </w:p>
    <w:p w:rsidR="00874690" w:rsidRDefault="00874690" w:rsidP="004F6A29">
      <w:pPr>
        <w:pStyle w:val="libNormal0"/>
        <w:rPr>
          <w:rtl/>
        </w:rPr>
      </w:pPr>
      <w:r>
        <w:rPr>
          <w:rFonts w:hint="cs"/>
          <w:rtl/>
        </w:rPr>
        <w:lastRenderedPageBreak/>
        <w:t xml:space="preserve">الإمام الحسين </w:t>
      </w:r>
      <w:r w:rsidR="00E01386" w:rsidRPr="00E01386">
        <w:rPr>
          <w:rStyle w:val="libAlaemChar"/>
          <w:rFonts w:hint="cs"/>
          <w:rtl/>
        </w:rPr>
        <w:t>عليه‌السلام</w:t>
      </w:r>
      <w:r>
        <w:rPr>
          <w:rFonts w:hint="cs"/>
          <w:rtl/>
        </w:rPr>
        <w:t xml:space="preserve"> حقائق العلم وخصائص التوحيد</w:t>
      </w:r>
      <w:r w:rsidR="00BC65C5">
        <w:rPr>
          <w:rFonts w:hint="cs"/>
          <w:rtl/>
        </w:rPr>
        <w:t>،</w:t>
      </w:r>
      <w:r>
        <w:rPr>
          <w:rFonts w:hint="cs"/>
          <w:rtl/>
        </w:rPr>
        <w:t xml:space="preserve"> ودقائق الفهم للأسماء الشريفة</w:t>
      </w:r>
      <w:r w:rsidR="00BC65C5">
        <w:rPr>
          <w:rFonts w:hint="cs"/>
          <w:rtl/>
        </w:rPr>
        <w:t>،</w:t>
      </w:r>
      <w:r>
        <w:rPr>
          <w:rFonts w:hint="cs"/>
          <w:rtl/>
        </w:rPr>
        <w:t xml:space="preserve"> والصّفات الملازمة للذّات المقدّسة</w:t>
      </w:r>
      <w:r w:rsidR="00BC65C5">
        <w:rPr>
          <w:rFonts w:hint="cs"/>
          <w:rtl/>
        </w:rPr>
        <w:t>،</w:t>
      </w:r>
      <w:r>
        <w:rPr>
          <w:rFonts w:hint="cs"/>
          <w:rtl/>
        </w:rPr>
        <w:t xml:space="preserve"> لا أن نفهمها بذاك الفهم الساذج الذي يخلو حتّى من التفكير السليم</w:t>
      </w:r>
      <w:r w:rsidR="00BC65C5">
        <w:rPr>
          <w:rFonts w:hint="cs"/>
          <w:rtl/>
        </w:rPr>
        <w:t>،</w:t>
      </w:r>
      <w:r>
        <w:rPr>
          <w:rFonts w:hint="cs"/>
          <w:rtl/>
        </w:rPr>
        <w:t xml:space="preserve"> والفعل الصحيح</w:t>
      </w:r>
      <w:r w:rsidR="00BC65C5">
        <w:rPr>
          <w:rFonts w:hint="cs"/>
          <w:rtl/>
        </w:rPr>
        <w:t>،</w:t>
      </w:r>
      <w:r>
        <w:rPr>
          <w:rFonts w:hint="cs"/>
          <w:rtl/>
        </w:rPr>
        <w:t xml:space="preserve"> إذ يجسّمون الخالق ويشبّهونه بخلقه تعالى الله عن ذلك علوّاً كبيراً</w:t>
      </w:r>
      <w:r w:rsidR="00BC65C5">
        <w:rPr>
          <w:rFonts w:hint="cs"/>
          <w:rtl/>
        </w:rPr>
        <w:t>.</w:t>
      </w:r>
    </w:p>
    <w:p w:rsidR="00874690" w:rsidRDefault="00874690" w:rsidP="00E62BCA">
      <w:pPr>
        <w:pStyle w:val="Heading3"/>
        <w:rPr>
          <w:rtl/>
        </w:rPr>
      </w:pPr>
      <w:bookmarkStart w:id="63" w:name="_Toc382826928"/>
      <w:r>
        <w:rPr>
          <w:rFonts w:hint="cs"/>
          <w:rtl/>
        </w:rPr>
        <w:t>أخلاقيات القائد العسكري</w:t>
      </w:r>
      <w:bookmarkEnd w:id="63"/>
      <w:r>
        <w:rPr>
          <w:rFonts w:hint="cs"/>
          <w:rtl/>
        </w:rPr>
        <w:t xml:space="preserve"> </w:t>
      </w:r>
    </w:p>
    <w:p w:rsidR="00874690" w:rsidRDefault="00874690" w:rsidP="008F395F">
      <w:pPr>
        <w:pStyle w:val="libNormal"/>
        <w:rPr>
          <w:rtl/>
        </w:rPr>
      </w:pPr>
      <w:r>
        <w:rPr>
          <w:rFonts w:hint="cs"/>
          <w:rtl/>
        </w:rPr>
        <w:t>هنا محطّات أخلاقيّة أستعرضها بعد حديث مقتضب عن القيادة العسكرية وشروطها</w:t>
      </w:r>
      <w:r w:rsidR="00BC65C5">
        <w:rPr>
          <w:rFonts w:hint="cs"/>
          <w:rtl/>
        </w:rPr>
        <w:t>،</w:t>
      </w:r>
      <w:r>
        <w:rPr>
          <w:rFonts w:hint="cs"/>
          <w:rtl/>
        </w:rPr>
        <w:t xml:space="preserve"> وعوامل نجاحها</w:t>
      </w:r>
      <w:r w:rsidR="00E62BCA">
        <w:rPr>
          <w:rFonts w:hint="cs"/>
          <w:rtl/>
        </w:rPr>
        <w:t xml:space="preserve"> - </w:t>
      </w:r>
      <w:r>
        <w:rPr>
          <w:rFonts w:hint="cs"/>
          <w:rtl/>
        </w:rPr>
        <w:t>كما نفهمها في الوقت الحاضر</w:t>
      </w:r>
      <w:r w:rsidR="00E62BCA">
        <w:rPr>
          <w:rFonts w:hint="cs"/>
          <w:rtl/>
        </w:rPr>
        <w:t xml:space="preserve"> - </w:t>
      </w:r>
      <w:r>
        <w:rPr>
          <w:rFonts w:hint="cs"/>
          <w:rtl/>
        </w:rPr>
        <w:t>في أرض المعركة</w:t>
      </w:r>
      <w:r w:rsidR="00BC65C5">
        <w:rPr>
          <w:rFonts w:hint="cs"/>
          <w:rtl/>
        </w:rPr>
        <w:t>،</w:t>
      </w:r>
      <w:r>
        <w:rPr>
          <w:rFonts w:hint="cs"/>
          <w:rtl/>
        </w:rPr>
        <w:t xml:space="preserve"> وأثناء التحضير لها</w:t>
      </w:r>
      <w:r w:rsidR="00BC65C5">
        <w:rPr>
          <w:rFonts w:hint="cs"/>
          <w:rtl/>
        </w:rPr>
        <w:t>.</w:t>
      </w:r>
    </w:p>
    <w:p w:rsidR="00874690" w:rsidRDefault="00874690" w:rsidP="008F395F">
      <w:pPr>
        <w:pStyle w:val="libNormal"/>
        <w:rPr>
          <w:rtl/>
        </w:rPr>
      </w:pPr>
      <w:r>
        <w:rPr>
          <w:rFonts w:hint="cs"/>
          <w:rtl/>
        </w:rPr>
        <w:t>إنّ مسألة القائد وقيادة الأعمال القتالية أثناء مجريات المعركة لها الأثر الكبير جدّاً في أيّة معركة حدثت</w:t>
      </w:r>
      <w:r w:rsidR="00BC65C5">
        <w:rPr>
          <w:rFonts w:hint="cs"/>
          <w:rtl/>
        </w:rPr>
        <w:t>،</w:t>
      </w:r>
      <w:r>
        <w:rPr>
          <w:rFonts w:hint="cs"/>
          <w:rtl/>
        </w:rPr>
        <w:t xml:space="preserve"> أو يمكن أن تحدث على هذه الأرض أو خارجها</w:t>
      </w:r>
      <w:r w:rsidR="00BC65C5">
        <w:rPr>
          <w:rFonts w:hint="cs"/>
          <w:rtl/>
        </w:rPr>
        <w:t>،</w:t>
      </w:r>
      <w:r>
        <w:rPr>
          <w:rFonts w:hint="cs"/>
          <w:rtl/>
        </w:rPr>
        <w:t xml:space="preserve"> وللقائد العسكري صفات يجب أن يتحلّى بها</w:t>
      </w:r>
      <w:r w:rsidR="00BC65C5">
        <w:rPr>
          <w:rFonts w:hint="cs"/>
          <w:rtl/>
        </w:rPr>
        <w:t>؛</w:t>
      </w:r>
      <w:r>
        <w:rPr>
          <w:rFonts w:hint="cs"/>
          <w:rtl/>
        </w:rPr>
        <w:t xml:space="preserve"> ليكون ناجحاً في عمليّة الإرادة والتوجيه</w:t>
      </w:r>
      <w:r w:rsidR="00BC65C5">
        <w:rPr>
          <w:rFonts w:hint="cs"/>
          <w:rtl/>
        </w:rPr>
        <w:t>،</w:t>
      </w:r>
      <w:r>
        <w:rPr>
          <w:rFonts w:hint="cs"/>
          <w:rtl/>
        </w:rPr>
        <w:t xml:space="preserve"> وقيادة العسكريين</w:t>
      </w:r>
      <w:r w:rsidR="00BC65C5">
        <w:rPr>
          <w:rFonts w:hint="cs"/>
          <w:rtl/>
        </w:rPr>
        <w:t>،</w:t>
      </w:r>
      <w:r>
        <w:rPr>
          <w:rFonts w:hint="cs"/>
          <w:rtl/>
        </w:rPr>
        <w:t xml:space="preserve"> أو العناصر المشتركة في المعركة</w:t>
      </w:r>
      <w:r w:rsidR="00BC65C5">
        <w:rPr>
          <w:rFonts w:hint="cs"/>
          <w:rtl/>
        </w:rPr>
        <w:t>.</w:t>
      </w:r>
    </w:p>
    <w:p w:rsidR="00874690" w:rsidRDefault="00874690" w:rsidP="00E62BCA">
      <w:pPr>
        <w:pStyle w:val="Heading3"/>
        <w:rPr>
          <w:rtl/>
        </w:rPr>
      </w:pPr>
      <w:bookmarkStart w:id="64" w:name="_Toc382826929"/>
      <w:r>
        <w:rPr>
          <w:rFonts w:hint="cs"/>
          <w:rtl/>
        </w:rPr>
        <w:t xml:space="preserve">صفات القائد عند الإمام علي بن أبي طالب </w:t>
      </w:r>
      <w:r w:rsidR="00E01386" w:rsidRPr="00E01386">
        <w:rPr>
          <w:rStyle w:val="libAlaemChar"/>
          <w:rFonts w:hint="cs"/>
          <w:rtl/>
        </w:rPr>
        <w:t>عليه‌السلام</w:t>
      </w:r>
      <w:bookmarkEnd w:id="64"/>
    </w:p>
    <w:p w:rsidR="00874690" w:rsidRDefault="00874690" w:rsidP="008F395F">
      <w:pPr>
        <w:pStyle w:val="libNormal"/>
        <w:rPr>
          <w:rtl/>
        </w:rPr>
      </w:pPr>
      <w:r>
        <w:rPr>
          <w:rFonts w:hint="cs"/>
          <w:rtl/>
        </w:rPr>
        <w:t xml:space="preserve">هذا وقد حدّد الإمام علي بن أبي طالب </w:t>
      </w:r>
      <w:r w:rsidR="00E01386" w:rsidRPr="00E01386">
        <w:rPr>
          <w:rStyle w:val="libAlaemChar"/>
          <w:rFonts w:hint="cs"/>
          <w:rtl/>
        </w:rPr>
        <w:t>عليه‌السلام</w:t>
      </w:r>
      <w:r>
        <w:rPr>
          <w:rFonts w:hint="cs"/>
          <w:rtl/>
        </w:rPr>
        <w:t xml:space="preserve"> هذه الصّفات بعهده لمالك الأشتر النخعي (رضوان الله عليه) حين بعثه والياً على مصر بخمسة عشر نقطة</w:t>
      </w:r>
      <w:r w:rsidR="00BC65C5">
        <w:rPr>
          <w:rFonts w:hint="cs"/>
          <w:rtl/>
        </w:rPr>
        <w:t>،</w:t>
      </w:r>
      <w:r>
        <w:rPr>
          <w:rFonts w:hint="cs"/>
          <w:rtl/>
        </w:rPr>
        <w:t xml:space="preserve"> أو صفة</w:t>
      </w:r>
      <w:r w:rsidR="00BC65C5">
        <w:rPr>
          <w:rFonts w:hint="cs"/>
          <w:rtl/>
        </w:rPr>
        <w:t>،</w:t>
      </w:r>
      <w:r>
        <w:rPr>
          <w:rFonts w:hint="cs"/>
          <w:rtl/>
        </w:rPr>
        <w:t xml:space="preserve"> هي أن يكون القائد</w:t>
      </w:r>
      <w:r w:rsidR="00BC65C5">
        <w:rPr>
          <w:rFonts w:hint="cs"/>
          <w:rtl/>
        </w:rPr>
        <w:t>:</w:t>
      </w:r>
      <w:r>
        <w:rPr>
          <w:rFonts w:hint="cs"/>
          <w:rtl/>
        </w:rPr>
        <w:t xml:space="preserve"> </w:t>
      </w:r>
    </w:p>
    <w:p w:rsidR="00874690" w:rsidRDefault="00874690" w:rsidP="008F395F">
      <w:pPr>
        <w:pStyle w:val="libNormal"/>
        <w:rPr>
          <w:rtl/>
        </w:rPr>
      </w:pPr>
      <w:r>
        <w:rPr>
          <w:rFonts w:hint="cs"/>
          <w:rtl/>
        </w:rPr>
        <w:t>1</w:t>
      </w:r>
      <w:r w:rsidR="00E62BCA">
        <w:rPr>
          <w:rFonts w:hint="cs"/>
          <w:rtl/>
        </w:rPr>
        <w:t xml:space="preserve"> - </w:t>
      </w:r>
      <w:r>
        <w:rPr>
          <w:rFonts w:hint="cs"/>
          <w:rtl/>
        </w:rPr>
        <w:t>مؤمناً</w:t>
      </w:r>
      <w:r w:rsidR="00BC65C5">
        <w:rPr>
          <w:rFonts w:hint="cs"/>
          <w:rtl/>
        </w:rPr>
        <w:t>،</w:t>
      </w:r>
      <w:r>
        <w:rPr>
          <w:rFonts w:hint="cs"/>
          <w:rtl/>
        </w:rPr>
        <w:t xml:space="preserve"> وناصحاً لله دائماً</w:t>
      </w:r>
      <w:r w:rsidR="00BC65C5">
        <w:rPr>
          <w:rFonts w:hint="cs"/>
          <w:rtl/>
        </w:rPr>
        <w:t>.</w:t>
      </w:r>
    </w:p>
    <w:p w:rsidR="00874690" w:rsidRDefault="00874690" w:rsidP="008F395F">
      <w:pPr>
        <w:pStyle w:val="libNormal"/>
        <w:rPr>
          <w:rtl/>
        </w:rPr>
      </w:pPr>
      <w:r>
        <w:rPr>
          <w:rFonts w:hint="cs"/>
          <w:rtl/>
        </w:rPr>
        <w:t>2</w:t>
      </w:r>
      <w:r w:rsidR="00E62BCA">
        <w:rPr>
          <w:rFonts w:hint="cs"/>
          <w:rtl/>
        </w:rPr>
        <w:t xml:space="preserve"> - </w:t>
      </w:r>
      <w:r>
        <w:rPr>
          <w:rFonts w:hint="cs"/>
          <w:rtl/>
        </w:rPr>
        <w:t>عفيفاً</w:t>
      </w:r>
      <w:r w:rsidR="00BC65C5">
        <w:rPr>
          <w:rFonts w:hint="cs"/>
          <w:rtl/>
        </w:rPr>
        <w:t>،</w:t>
      </w:r>
      <w:r>
        <w:rPr>
          <w:rFonts w:hint="cs"/>
          <w:rtl/>
        </w:rPr>
        <w:t xml:space="preserve"> طاهر الجيب</w:t>
      </w:r>
      <w:r w:rsidR="00BC65C5">
        <w:rPr>
          <w:rFonts w:hint="cs"/>
          <w:rtl/>
        </w:rPr>
        <w:t>،</w:t>
      </w:r>
      <w:r>
        <w:rPr>
          <w:rFonts w:hint="cs"/>
          <w:rtl/>
        </w:rPr>
        <w:t xml:space="preserve"> نقي السريرة</w:t>
      </w:r>
      <w:r w:rsidR="00BC65C5">
        <w:rPr>
          <w:rFonts w:hint="cs"/>
          <w:rtl/>
        </w:rPr>
        <w:t>.</w:t>
      </w:r>
    </w:p>
    <w:p w:rsidR="00874690" w:rsidRDefault="00874690" w:rsidP="008F395F">
      <w:pPr>
        <w:pStyle w:val="libNormal"/>
        <w:rPr>
          <w:rtl/>
        </w:rPr>
      </w:pPr>
      <w:r>
        <w:rPr>
          <w:rFonts w:hint="cs"/>
          <w:rtl/>
        </w:rPr>
        <w:t>3</w:t>
      </w:r>
      <w:r w:rsidR="00E62BCA">
        <w:rPr>
          <w:rFonts w:hint="cs"/>
          <w:rtl/>
        </w:rPr>
        <w:t xml:space="preserve"> - </w:t>
      </w:r>
      <w:r>
        <w:rPr>
          <w:rFonts w:hint="cs"/>
          <w:rtl/>
        </w:rPr>
        <w:t>حكيماً</w:t>
      </w:r>
      <w:r w:rsidR="00BC65C5">
        <w:rPr>
          <w:rFonts w:hint="cs"/>
          <w:rtl/>
        </w:rPr>
        <w:t>،</w:t>
      </w:r>
      <w:r>
        <w:rPr>
          <w:rFonts w:hint="cs"/>
          <w:rtl/>
        </w:rPr>
        <w:t xml:space="preserve"> يبطن على الغضب</w:t>
      </w:r>
      <w:r w:rsidR="00BC65C5">
        <w:rPr>
          <w:rFonts w:hint="cs"/>
          <w:rtl/>
        </w:rPr>
        <w:t>،</w:t>
      </w:r>
      <w:r>
        <w:rPr>
          <w:rFonts w:hint="cs"/>
          <w:rtl/>
        </w:rPr>
        <w:t xml:space="preserve"> ويستريح إلى العذر</w:t>
      </w:r>
      <w:r w:rsidR="00BC65C5">
        <w:rPr>
          <w:rFonts w:hint="cs"/>
          <w:rtl/>
        </w:rPr>
        <w:t>،</w:t>
      </w:r>
      <w:r>
        <w:rPr>
          <w:rFonts w:hint="cs"/>
          <w:rtl/>
        </w:rPr>
        <w:t xml:space="preserve"> ولا يعجل بالأمور</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4</w:t>
      </w:r>
      <w:r w:rsidR="00E62BCA">
        <w:rPr>
          <w:rFonts w:hint="cs"/>
          <w:rtl/>
        </w:rPr>
        <w:t xml:space="preserve"> - </w:t>
      </w:r>
      <w:r>
        <w:rPr>
          <w:rFonts w:hint="cs"/>
          <w:rtl/>
        </w:rPr>
        <w:t>شفوقاً على عسكره وجنده</w:t>
      </w:r>
      <w:r w:rsidR="00BC65C5">
        <w:rPr>
          <w:rFonts w:hint="cs"/>
          <w:rtl/>
        </w:rPr>
        <w:t>،</w:t>
      </w:r>
      <w:r>
        <w:rPr>
          <w:rFonts w:hint="cs"/>
          <w:rtl/>
        </w:rPr>
        <w:t xml:space="preserve"> وخاصة الضعفاء منهم</w:t>
      </w:r>
      <w:r w:rsidR="00BC65C5">
        <w:rPr>
          <w:rFonts w:hint="cs"/>
          <w:rtl/>
        </w:rPr>
        <w:t>.</w:t>
      </w:r>
    </w:p>
    <w:p w:rsidR="00874690" w:rsidRDefault="00874690" w:rsidP="008F395F">
      <w:pPr>
        <w:pStyle w:val="libNormal"/>
        <w:rPr>
          <w:rtl/>
        </w:rPr>
      </w:pPr>
      <w:r>
        <w:rPr>
          <w:rFonts w:hint="cs"/>
          <w:rtl/>
        </w:rPr>
        <w:t>5</w:t>
      </w:r>
      <w:r w:rsidR="00E62BCA">
        <w:rPr>
          <w:rFonts w:hint="cs"/>
          <w:rtl/>
        </w:rPr>
        <w:t xml:space="preserve"> - </w:t>
      </w:r>
      <w:r>
        <w:rPr>
          <w:rFonts w:hint="cs"/>
          <w:rtl/>
        </w:rPr>
        <w:t>ينبو عن الأقوياء</w:t>
      </w:r>
      <w:r w:rsidR="00BC65C5">
        <w:rPr>
          <w:rFonts w:hint="cs"/>
          <w:rtl/>
        </w:rPr>
        <w:t>،</w:t>
      </w:r>
      <w:r>
        <w:rPr>
          <w:rFonts w:hint="cs"/>
          <w:rtl/>
        </w:rPr>
        <w:t xml:space="preserve"> ويشتدّ عليهم</w:t>
      </w:r>
      <w:r w:rsidR="00BC65C5">
        <w:rPr>
          <w:rFonts w:hint="cs"/>
          <w:rtl/>
        </w:rPr>
        <w:t>؛</w:t>
      </w:r>
      <w:r>
        <w:rPr>
          <w:rFonts w:hint="cs"/>
          <w:rtl/>
        </w:rPr>
        <w:t xml:space="preserve"> لمنعهم من الطغيان على الضعفاء</w:t>
      </w:r>
      <w:r w:rsidR="00BC65C5">
        <w:rPr>
          <w:rFonts w:hint="cs"/>
          <w:rtl/>
        </w:rPr>
        <w:t>.</w:t>
      </w:r>
    </w:p>
    <w:p w:rsidR="00874690" w:rsidRDefault="00874690" w:rsidP="008F395F">
      <w:pPr>
        <w:pStyle w:val="libNormal"/>
        <w:rPr>
          <w:rtl/>
        </w:rPr>
      </w:pPr>
      <w:r>
        <w:rPr>
          <w:rFonts w:hint="cs"/>
          <w:rtl/>
        </w:rPr>
        <w:t>6</w:t>
      </w:r>
      <w:r w:rsidR="00E62BCA">
        <w:rPr>
          <w:rFonts w:hint="cs"/>
          <w:rtl/>
        </w:rPr>
        <w:t xml:space="preserve"> - </w:t>
      </w:r>
      <w:r>
        <w:rPr>
          <w:rFonts w:hint="cs"/>
          <w:rtl/>
        </w:rPr>
        <w:t>من ذوي الحسب والنسب</w:t>
      </w:r>
      <w:r w:rsidR="00BC65C5">
        <w:rPr>
          <w:rFonts w:hint="cs"/>
          <w:rtl/>
        </w:rPr>
        <w:t>،</w:t>
      </w:r>
      <w:r>
        <w:rPr>
          <w:rFonts w:hint="cs"/>
          <w:rtl/>
        </w:rPr>
        <w:t xml:space="preserve"> والبيوتات المشهورة بالإصلاح</w:t>
      </w:r>
      <w:r w:rsidR="00BC65C5">
        <w:rPr>
          <w:rFonts w:hint="cs"/>
          <w:rtl/>
        </w:rPr>
        <w:t>.</w:t>
      </w:r>
    </w:p>
    <w:p w:rsidR="00874690" w:rsidRDefault="00874690" w:rsidP="008F395F">
      <w:pPr>
        <w:pStyle w:val="libNormal"/>
        <w:rPr>
          <w:rtl/>
        </w:rPr>
      </w:pPr>
      <w:r>
        <w:rPr>
          <w:rFonts w:hint="cs"/>
          <w:rtl/>
        </w:rPr>
        <w:t>7</w:t>
      </w:r>
      <w:r w:rsidR="00E62BCA">
        <w:rPr>
          <w:rFonts w:hint="cs"/>
          <w:rtl/>
        </w:rPr>
        <w:t xml:space="preserve"> - </w:t>
      </w:r>
      <w:r>
        <w:rPr>
          <w:rFonts w:hint="cs"/>
          <w:rtl/>
        </w:rPr>
        <w:t>شجاعاً</w:t>
      </w:r>
      <w:r w:rsidR="00BC65C5">
        <w:rPr>
          <w:rFonts w:hint="cs"/>
          <w:rtl/>
        </w:rPr>
        <w:t>،</w:t>
      </w:r>
      <w:r>
        <w:rPr>
          <w:rFonts w:hint="cs"/>
          <w:rtl/>
        </w:rPr>
        <w:t xml:space="preserve"> ورابط الجأش</w:t>
      </w:r>
      <w:r w:rsidR="00BC65C5">
        <w:rPr>
          <w:rFonts w:hint="cs"/>
          <w:rtl/>
        </w:rPr>
        <w:t>،</w:t>
      </w:r>
      <w:r>
        <w:rPr>
          <w:rFonts w:hint="cs"/>
          <w:rtl/>
        </w:rPr>
        <w:t xml:space="preserve"> وثابت الجنان </w:t>
      </w:r>
      <w:r w:rsidR="005566C3">
        <w:rPr>
          <w:rFonts w:hint="cs"/>
          <w:rtl/>
        </w:rPr>
        <w:t>(</w:t>
      </w:r>
      <w:r>
        <w:rPr>
          <w:rFonts w:hint="cs"/>
          <w:rtl/>
        </w:rPr>
        <w:t>القلب</w:t>
      </w:r>
      <w:r w:rsidR="005566C3">
        <w:rPr>
          <w:rFonts w:hint="cs"/>
          <w:rtl/>
        </w:rPr>
        <w:t>)</w:t>
      </w:r>
      <w:r w:rsidR="00BC65C5">
        <w:rPr>
          <w:rFonts w:hint="cs"/>
          <w:rtl/>
        </w:rPr>
        <w:t>.</w:t>
      </w:r>
    </w:p>
    <w:p w:rsidR="00874690" w:rsidRDefault="00874690" w:rsidP="008F395F">
      <w:pPr>
        <w:pStyle w:val="libNormal"/>
        <w:rPr>
          <w:rtl/>
        </w:rPr>
      </w:pPr>
      <w:r>
        <w:rPr>
          <w:rFonts w:hint="cs"/>
          <w:rtl/>
        </w:rPr>
        <w:t>8</w:t>
      </w:r>
      <w:r w:rsidR="00E62BCA">
        <w:rPr>
          <w:rFonts w:hint="cs"/>
          <w:rtl/>
        </w:rPr>
        <w:t xml:space="preserve"> - </w:t>
      </w:r>
      <w:r>
        <w:rPr>
          <w:rFonts w:hint="cs"/>
          <w:rtl/>
        </w:rPr>
        <w:t>كريماً</w:t>
      </w:r>
      <w:r w:rsidR="00BC65C5">
        <w:rPr>
          <w:rFonts w:hint="cs"/>
          <w:rtl/>
        </w:rPr>
        <w:t>،</w:t>
      </w:r>
      <w:r>
        <w:rPr>
          <w:rFonts w:hint="cs"/>
          <w:rtl/>
        </w:rPr>
        <w:t xml:space="preserve"> وهي من أكبر صفات النبل البشري في كلّ زمان ومكان</w:t>
      </w:r>
      <w:r w:rsidR="00BC65C5">
        <w:rPr>
          <w:rFonts w:hint="cs"/>
          <w:rtl/>
        </w:rPr>
        <w:t>.</w:t>
      </w:r>
    </w:p>
    <w:p w:rsidR="00874690" w:rsidRDefault="00874690" w:rsidP="008F395F">
      <w:pPr>
        <w:pStyle w:val="libNormal"/>
        <w:rPr>
          <w:rtl/>
        </w:rPr>
      </w:pPr>
      <w:r>
        <w:rPr>
          <w:rFonts w:hint="cs"/>
          <w:rtl/>
        </w:rPr>
        <w:t>9</w:t>
      </w:r>
      <w:r w:rsidR="00E62BCA">
        <w:rPr>
          <w:rFonts w:hint="cs"/>
          <w:rtl/>
        </w:rPr>
        <w:t xml:space="preserve"> - </w:t>
      </w:r>
      <w:r>
        <w:rPr>
          <w:rFonts w:hint="cs"/>
          <w:rtl/>
        </w:rPr>
        <w:t>ذكياً</w:t>
      </w:r>
      <w:r w:rsidR="00BC65C5">
        <w:rPr>
          <w:rFonts w:hint="cs"/>
          <w:rtl/>
        </w:rPr>
        <w:t>،</w:t>
      </w:r>
      <w:r>
        <w:rPr>
          <w:rFonts w:hint="cs"/>
          <w:rtl/>
        </w:rPr>
        <w:t xml:space="preserve"> سريع البديهة</w:t>
      </w:r>
      <w:r w:rsidR="00BC65C5">
        <w:rPr>
          <w:rFonts w:hint="cs"/>
          <w:rtl/>
        </w:rPr>
        <w:t>،</w:t>
      </w:r>
      <w:r>
        <w:rPr>
          <w:rFonts w:hint="cs"/>
          <w:rtl/>
        </w:rPr>
        <w:t xml:space="preserve"> ولا يستأثر بالقرار دون مشورة الأصحاب</w:t>
      </w:r>
      <w:r w:rsidR="00BC65C5">
        <w:rPr>
          <w:rFonts w:hint="cs"/>
          <w:rtl/>
        </w:rPr>
        <w:t>.</w:t>
      </w:r>
    </w:p>
    <w:p w:rsidR="00874690" w:rsidRDefault="00874690" w:rsidP="008F395F">
      <w:pPr>
        <w:pStyle w:val="libNormal"/>
        <w:rPr>
          <w:rtl/>
        </w:rPr>
      </w:pPr>
      <w:r>
        <w:rPr>
          <w:rFonts w:hint="cs"/>
          <w:rtl/>
        </w:rPr>
        <w:t>10</w:t>
      </w:r>
      <w:r w:rsidR="00E62BCA">
        <w:rPr>
          <w:rFonts w:hint="cs"/>
          <w:rtl/>
        </w:rPr>
        <w:t xml:space="preserve"> - </w:t>
      </w:r>
      <w:r>
        <w:rPr>
          <w:rFonts w:hint="cs"/>
          <w:rtl/>
        </w:rPr>
        <w:t>لا يهتمّ بالإطراء والمديح</w:t>
      </w:r>
      <w:r w:rsidR="00BC65C5">
        <w:rPr>
          <w:rFonts w:hint="cs"/>
          <w:rtl/>
        </w:rPr>
        <w:t>،</w:t>
      </w:r>
      <w:r>
        <w:rPr>
          <w:rFonts w:hint="cs"/>
          <w:rtl/>
        </w:rPr>
        <w:t xml:space="preserve"> فاحثوا التراب في وجوه المداحين كما في الرواية</w:t>
      </w:r>
      <w:r w:rsidR="00BC65C5">
        <w:rPr>
          <w:rFonts w:hint="cs"/>
          <w:rtl/>
        </w:rPr>
        <w:t>.</w:t>
      </w:r>
    </w:p>
    <w:p w:rsidR="00874690" w:rsidRDefault="00874690" w:rsidP="008F395F">
      <w:pPr>
        <w:pStyle w:val="libNormal"/>
        <w:rPr>
          <w:rtl/>
        </w:rPr>
      </w:pPr>
      <w:r>
        <w:rPr>
          <w:rFonts w:hint="cs"/>
          <w:rtl/>
        </w:rPr>
        <w:t>11</w:t>
      </w:r>
      <w:r w:rsidR="00E62BCA">
        <w:rPr>
          <w:rFonts w:hint="cs"/>
          <w:rtl/>
        </w:rPr>
        <w:t xml:space="preserve"> - </w:t>
      </w:r>
      <w:r>
        <w:rPr>
          <w:rFonts w:hint="cs"/>
          <w:rtl/>
        </w:rPr>
        <w:t>أقرب الناس إلى العدوّ</w:t>
      </w:r>
      <w:r w:rsidR="00BC65C5">
        <w:rPr>
          <w:rFonts w:hint="cs"/>
          <w:rtl/>
        </w:rPr>
        <w:t>،</w:t>
      </w:r>
      <w:r>
        <w:rPr>
          <w:rFonts w:hint="cs"/>
          <w:rtl/>
        </w:rPr>
        <w:t xml:space="preserve"> وأكثرهم مراجعة وكرّاً عليه أثناء القتال</w:t>
      </w:r>
      <w:r w:rsidR="00BC65C5">
        <w:rPr>
          <w:rFonts w:hint="cs"/>
          <w:rtl/>
        </w:rPr>
        <w:t>.</w:t>
      </w:r>
    </w:p>
    <w:p w:rsidR="00874690" w:rsidRDefault="00874690" w:rsidP="008F395F">
      <w:pPr>
        <w:pStyle w:val="libNormal"/>
        <w:rPr>
          <w:rtl/>
        </w:rPr>
      </w:pPr>
      <w:r>
        <w:rPr>
          <w:rFonts w:hint="cs"/>
          <w:rtl/>
        </w:rPr>
        <w:t>12</w:t>
      </w:r>
      <w:r w:rsidR="00E62BCA">
        <w:rPr>
          <w:rFonts w:hint="cs"/>
          <w:rtl/>
        </w:rPr>
        <w:t xml:space="preserve"> - </w:t>
      </w:r>
      <w:r>
        <w:rPr>
          <w:rFonts w:hint="cs"/>
          <w:rtl/>
        </w:rPr>
        <w:t>عادلاً بين جنده في توزيع المهام والواجبات على الجنود</w:t>
      </w:r>
      <w:r w:rsidR="00BC65C5">
        <w:rPr>
          <w:rFonts w:hint="cs"/>
          <w:rtl/>
        </w:rPr>
        <w:t>.</w:t>
      </w:r>
    </w:p>
    <w:p w:rsidR="00874690" w:rsidRDefault="00874690" w:rsidP="008F395F">
      <w:pPr>
        <w:pStyle w:val="libNormal"/>
        <w:rPr>
          <w:rtl/>
        </w:rPr>
      </w:pPr>
      <w:r>
        <w:rPr>
          <w:rFonts w:hint="cs"/>
          <w:rtl/>
        </w:rPr>
        <w:t>13</w:t>
      </w:r>
      <w:r w:rsidR="00E62BCA">
        <w:rPr>
          <w:rFonts w:hint="cs"/>
          <w:rtl/>
        </w:rPr>
        <w:t xml:space="preserve"> - </w:t>
      </w:r>
      <w:r>
        <w:rPr>
          <w:rFonts w:hint="cs"/>
          <w:rtl/>
        </w:rPr>
        <w:t>يشاور أصحابه</w:t>
      </w:r>
      <w:r w:rsidR="00BC65C5">
        <w:rPr>
          <w:rFonts w:hint="cs"/>
          <w:rtl/>
        </w:rPr>
        <w:t>،</w:t>
      </w:r>
      <w:r>
        <w:rPr>
          <w:rFonts w:hint="cs"/>
          <w:rtl/>
        </w:rPr>
        <w:t xml:space="preserve"> ويتراجع عندما يشعر بالخطأ في القرار الذي اتّخذه</w:t>
      </w:r>
      <w:r w:rsidR="00BC65C5">
        <w:rPr>
          <w:rFonts w:hint="cs"/>
          <w:rtl/>
        </w:rPr>
        <w:t>.</w:t>
      </w:r>
    </w:p>
    <w:p w:rsidR="00874690" w:rsidRDefault="00874690" w:rsidP="008F395F">
      <w:pPr>
        <w:pStyle w:val="libNormal"/>
        <w:rPr>
          <w:rtl/>
        </w:rPr>
      </w:pPr>
      <w:r>
        <w:rPr>
          <w:rFonts w:hint="cs"/>
          <w:rtl/>
        </w:rPr>
        <w:t>14</w:t>
      </w:r>
      <w:r w:rsidR="00E62BCA">
        <w:rPr>
          <w:rFonts w:hint="cs"/>
          <w:rtl/>
        </w:rPr>
        <w:t xml:space="preserve"> - </w:t>
      </w:r>
      <w:r>
        <w:rPr>
          <w:rFonts w:hint="cs"/>
          <w:rtl/>
        </w:rPr>
        <w:t>قويّاً وحازماً</w:t>
      </w:r>
      <w:r w:rsidR="00BC65C5">
        <w:rPr>
          <w:rFonts w:hint="cs"/>
          <w:rtl/>
        </w:rPr>
        <w:t>،</w:t>
      </w:r>
      <w:r>
        <w:rPr>
          <w:rFonts w:hint="cs"/>
          <w:rtl/>
        </w:rPr>
        <w:t xml:space="preserve"> إلاّ أنّه لا يغضب من جنده</w:t>
      </w:r>
      <w:r w:rsidR="00BC65C5">
        <w:rPr>
          <w:rFonts w:hint="cs"/>
          <w:rtl/>
        </w:rPr>
        <w:t>،</w:t>
      </w:r>
      <w:r>
        <w:rPr>
          <w:rFonts w:hint="cs"/>
          <w:rtl/>
        </w:rPr>
        <w:t xml:space="preserve"> ويملك غضبه إذا ما غضب يوماً</w:t>
      </w:r>
      <w:r w:rsidR="00BC65C5">
        <w:rPr>
          <w:rFonts w:hint="cs"/>
          <w:rtl/>
        </w:rPr>
        <w:t>.</w:t>
      </w:r>
    </w:p>
    <w:p w:rsidR="00874690" w:rsidRDefault="00874690" w:rsidP="008F395F">
      <w:pPr>
        <w:pStyle w:val="libNormal"/>
        <w:rPr>
          <w:rtl/>
        </w:rPr>
      </w:pPr>
      <w:r>
        <w:rPr>
          <w:rFonts w:hint="cs"/>
          <w:rtl/>
        </w:rPr>
        <w:t>15</w:t>
      </w:r>
      <w:r w:rsidR="00E62BCA">
        <w:rPr>
          <w:rFonts w:hint="cs"/>
          <w:rtl/>
        </w:rPr>
        <w:t xml:space="preserve"> - </w:t>
      </w:r>
      <w:r>
        <w:rPr>
          <w:rFonts w:hint="cs"/>
          <w:rtl/>
        </w:rPr>
        <w:t>لا يتردّد باتّخاذ القرار المناسب</w:t>
      </w:r>
      <w:r w:rsidR="00BC65C5">
        <w:rPr>
          <w:rFonts w:hint="cs"/>
          <w:rtl/>
        </w:rPr>
        <w:t>،</w:t>
      </w:r>
      <w:r>
        <w:rPr>
          <w:rFonts w:hint="cs"/>
          <w:rtl/>
        </w:rPr>
        <w:t xml:space="preserve"> والعمل على تنفيذه مباشرة</w:t>
      </w:r>
      <w:r w:rsidR="00BC65C5">
        <w:rPr>
          <w:rFonts w:hint="cs"/>
          <w:rtl/>
        </w:rPr>
        <w:t>،</w:t>
      </w:r>
      <w:r>
        <w:rPr>
          <w:rFonts w:hint="cs"/>
          <w:rtl/>
        </w:rPr>
        <w:t xml:space="preserve"> ولا يتلكأ بسبب الضعف أو الخوف</w:t>
      </w:r>
      <w:r w:rsidR="00BC65C5">
        <w:rPr>
          <w:rFonts w:hint="cs"/>
          <w:rtl/>
        </w:rPr>
        <w:t>،</w:t>
      </w:r>
      <w:r>
        <w:rPr>
          <w:rFonts w:hint="cs"/>
          <w:rtl/>
        </w:rPr>
        <w:t xml:space="preserve"> فلا ضعف ولا جبن فيه</w:t>
      </w:r>
      <w:r w:rsidR="00BC65C5">
        <w:rPr>
          <w:rFonts w:hint="cs"/>
          <w:rtl/>
        </w:rPr>
        <w:t>.</w:t>
      </w:r>
    </w:p>
    <w:p w:rsidR="00874690" w:rsidRDefault="00874690" w:rsidP="008F395F">
      <w:pPr>
        <w:pStyle w:val="libNormal"/>
        <w:rPr>
          <w:rtl/>
        </w:rPr>
      </w:pPr>
      <w:r>
        <w:rPr>
          <w:rFonts w:hint="cs"/>
          <w:rtl/>
        </w:rPr>
        <w:t xml:space="preserve">هذا استعراض لبعض النقاط التي حدّدها الإمام علي </w:t>
      </w:r>
      <w:r w:rsidR="00E01386" w:rsidRPr="00E01386">
        <w:rPr>
          <w:rStyle w:val="libAlaemChar"/>
          <w:rFonts w:hint="cs"/>
          <w:rtl/>
        </w:rPr>
        <w:t>عليه‌السلام</w:t>
      </w:r>
      <w:r w:rsidR="00BC65C5">
        <w:rPr>
          <w:rFonts w:hint="cs"/>
          <w:rtl/>
        </w:rPr>
        <w:t>،</w:t>
      </w:r>
      <w:r>
        <w:rPr>
          <w:rFonts w:hint="cs"/>
          <w:rtl/>
        </w:rPr>
        <w:t xml:space="preserve"> وهو أعظم قائد عسكري ربّاني عرفته البشرية بعد رسول الله </w:t>
      </w:r>
      <w:r w:rsidR="00E01386" w:rsidRPr="00E01386">
        <w:rPr>
          <w:rStyle w:val="libAlaemChar"/>
          <w:rFonts w:hint="cs"/>
          <w:rtl/>
        </w:rPr>
        <w:t>صلى‌الله‌عليه‌وآله</w:t>
      </w:r>
      <w:r w:rsidR="00BC65C5">
        <w:rPr>
          <w:rFonts w:hint="cs"/>
          <w:rtl/>
        </w:rPr>
        <w:t>،</w:t>
      </w:r>
      <w:r>
        <w:rPr>
          <w:rFonts w:hint="cs"/>
          <w:rtl/>
        </w:rPr>
        <w:t xml:space="preserve"> وهي صفات القائد الناجح حقيقة</w:t>
      </w:r>
      <w:r w:rsidR="00BC65C5">
        <w:rPr>
          <w:rFonts w:hint="cs"/>
          <w:rtl/>
        </w:rPr>
        <w:t>،</w:t>
      </w:r>
      <w:r>
        <w:rPr>
          <w:rFonts w:hint="cs"/>
          <w:rtl/>
        </w:rPr>
        <w:t xml:space="preserve"> وفي كلّ الموازين والمعارك</w:t>
      </w:r>
      <w:r w:rsidR="00BC65C5">
        <w:rPr>
          <w:rFonts w:hint="cs"/>
          <w:rtl/>
        </w:rPr>
        <w:t>،</w:t>
      </w:r>
      <w:r>
        <w:rPr>
          <w:rFonts w:hint="cs"/>
          <w:rtl/>
        </w:rPr>
        <w:t xml:space="preserve"> وتجمع بين الدنيا والآخرة</w:t>
      </w:r>
      <w:r w:rsidR="00BC65C5">
        <w:rPr>
          <w:rFonts w:hint="cs"/>
          <w:rtl/>
        </w:rPr>
        <w:t>،</w:t>
      </w:r>
      <w:r>
        <w:rPr>
          <w:rFonts w:hint="cs"/>
          <w:rtl/>
        </w:rPr>
        <w:t xml:space="preserve"> أي أنّ القيادة تكون ربّانيّة رساليّة إسلاميّة وإنسانيّة عسكريّة واقعيّة</w:t>
      </w:r>
      <w:r w:rsidR="00BC65C5">
        <w:rPr>
          <w:rFonts w:hint="cs"/>
          <w:rtl/>
        </w:rPr>
        <w:t>،</w:t>
      </w:r>
      <w:r>
        <w:rPr>
          <w:rFonts w:hint="cs"/>
          <w:rtl/>
        </w:rPr>
        <w:t xml:space="preserve"> إذ لا إفراط ولا تفريط لديه</w:t>
      </w:r>
      <w:r w:rsidR="00BC65C5">
        <w:rPr>
          <w:rFonts w:hint="cs"/>
          <w:rtl/>
        </w:rPr>
        <w:t>،</w:t>
      </w:r>
      <w:r>
        <w:rPr>
          <w:rFonts w:hint="cs"/>
          <w:rtl/>
        </w:rPr>
        <w:t xml:space="preserve"> فتنقلب الفضائل إلى عكسها تماماً</w:t>
      </w:r>
      <w:r w:rsidR="00BC65C5">
        <w:rPr>
          <w:rFonts w:hint="cs"/>
          <w:rtl/>
        </w:rPr>
        <w:t>،</w:t>
      </w:r>
      <w:r>
        <w:rPr>
          <w:rFonts w:hint="cs"/>
          <w:rtl/>
        </w:rPr>
        <w:t xml:space="preserve"> وهذا ما لا يريده الإسلام أصلاً</w:t>
      </w:r>
      <w:r w:rsidR="00BC65C5">
        <w:rPr>
          <w:rFonts w:hint="cs"/>
          <w:rtl/>
        </w:rPr>
        <w:t>.</w:t>
      </w:r>
    </w:p>
    <w:p w:rsidR="00BC65C5" w:rsidRDefault="00BC65C5" w:rsidP="00BC65C5">
      <w:pPr>
        <w:pStyle w:val="libNormal"/>
      </w:pPr>
      <w:r>
        <w:rPr>
          <w:rtl/>
        </w:rPr>
        <w:br w:type="page"/>
      </w:r>
    </w:p>
    <w:p w:rsidR="00874690" w:rsidRDefault="00874690" w:rsidP="00E62BCA">
      <w:pPr>
        <w:pStyle w:val="Heading3"/>
        <w:rPr>
          <w:rtl/>
        </w:rPr>
      </w:pPr>
      <w:bookmarkStart w:id="65" w:name="_Toc382826930"/>
      <w:r>
        <w:rPr>
          <w:rFonts w:hint="cs"/>
          <w:rtl/>
        </w:rPr>
        <w:lastRenderedPageBreak/>
        <w:t>صفات القائد العسكري حالياً</w:t>
      </w:r>
      <w:r w:rsidR="00BC65C5">
        <w:rPr>
          <w:rFonts w:hint="cs"/>
          <w:rtl/>
        </w:rPr>
        <w:t>:</w:t>
      </w:r>
      <w:bookmarkEnd w:id="65"/>
    </w:p>
    <w:p w:rsidR="00874690" w:rsidRDefault="00874690" w:rsidP="008F395F">
      <w:pPr>
        <w:pStyle w:val="libNormal"/>
        <w:rPr>
          <w:rtl/>
        </w:rPr>
      </w:pPr>
      <w:r>
        <w:rPr>
          <w:rFonts w:hint="cs"/>
          <w:rtl/>
        </w:rPr>
        <w:t>أمّا في عصرنا الحاضر بتعقيدات القوّات</w:t>
      </w:r>
      <w:r w:rsidR="00BC65C5">
        <w:rPr>
          <w:rFonts w:hint="cs"/>
          <w:rtl/>
        </w:rPr>
        <w:t>،</w:t>
      </w:r>
      <w:r>
        <w:rPr>
          <w:rFonts w:hint="cs"/>
          <w:rtl/>
        </w:rPr>
        <w:t xml:space="preserve"> وتنوّع الأسلحة</w:t>
      </w:r>
      <w:r w:rsidR="00BC65C5">
        <w:rPr>
          <w:rFonts w:hint="cs"/>
          <w:rtl/>
        </w:rPr>
        <w:t>،</w:t>
      </w:r>
      <w:r>
        <w:rPr>
          <w:rFonts w:hint="cs"/>
          <w:rtl/>
        </w:rPr>
        <w:t xml:space="preserve"> واختلاف الأماكن والأوضاع والأنواع القتالية</w:t>
      </w:r>
      <w:r w:rsidR="00BC65C5">
        <w:rPr>
          <w:rFonts w:hint="cs"/>
          <w:rtl/>
        </w:rPr>
        <w:t>،</w:t>
      </w:r>
      <w:r>
        <w:rPr>
          <w:rFonts w:hint="cs"/>
          <w:rtl/>
        </w:rPr>
        <w:t xml:space="preserve"> ونحن في عصر الصواريخ النوويّة العابرة للقارات</w:t>
      </w:r>
      <w:r w:rsidR="00BC65C5">
        <w:rPr>
          <w:rFonts w:hint="cs"/>
          <w:rtl/>
        </w:rPr>
        <w:t>،</w:t>
      </w:r>
      <w:r>
        <w:rPr>
          <w:rFonts w:hint="cs"/>
          <w:rtl/>
        </w:rPr>
        <w:t xml:space="preserve"> وأسلحة الإبادة الجماعيّة الشاملة والرحيمة</w:t>
      </w:r>
      <w:r w:rsidR="00BC65C5">
        <w:rPr>
          <w:rFonts w:hint="cs"/>
          <w:rtl/>
        </w:rPr>
        <w:t>،</w:t>
      </w:r>
      <w:r>
        <w:rPr>
          <w:rFonts w:hint="cs"/>
          <w:rtl/>
        </w:rPr>
        <w:t xml:space="preserve"> في عصر النور الإلكتروني وما فيه من حرب النجوم والفضاء الخارجي</w:t>
      </w:r>
      <w:r w:rsidR="00BC65C5">
        <w:rPr>
          <w:rFonts w:hint="cs"/>
          <w:rtl/>
        </w:rPr>
        <w:t>،</w:t>
      </w:r>
      <w:r>
        <w:rPr>
          <w:rFonts w:hint="cs"/>
          <w:rtl/>
        </w:rPr>
        <w:t xml:space="preserve"> فإنّ الإنسان المعاصر لم يكتفِ بإفساد البرّ والبحر</w:t>
      </w:r>
      <w:r w:rsidR="00BC65C5">
        <w:rPr>
          <w:rFonts w:hint="cs"/>
          <w:rtl/>
        </w:rPr>
        <w:t>،</w:t>
      </w:r>
      <w:r>
        <w:rPr>
          <w:rFonts w:hint="cs"/>
          <w:rtl/>
        </w:rPr>
        <w:t xml:space="preserve"> بل راح يسعى إلى إفساد الجو والفضاء الخارجي</w:t>
      </w:r>
      <w:r w:rsidR="00BC65C5">
        <w:rPr>
          <w:rFonts w:hint="cs"/>
          <w:rtl/>
        </w:rPr>
        <w:t>،</w:t>
      </w:r>
      <w:r>
        <w:rPr>
          <w:rFonts w:hint="cs"/>
          <w:rtl/>
        </w:rPr>
        <w:t xml:space="preserve"> فما هي صفات القائد العسكري في قواميسنا العسكريّة اليوم</w:t>
      </w:r>
      <w:r w:rsidR="00BC65C5">
        <w:rPr>
          <w:rFonts w:hint="cs"/>
          <w:rtl/>
        </w:rPr>
        <w:t>؟</w:t>
      </w:r>
      <w:r>
        <w:rPr>
          <w:rFonts w:hint="cs"/>
          <w:rtl/>
        </w:rPr>
        <w:t xml:space="preserve"> </w:t>
      </w:r>
    </w:p>
    <w:p w:rsidR="00874690" w:rsidRDefault="00874690" w:rsidP="008F395F">
      <w:pPr>
        <w:pStyle w:val="libNormal"/>
        <w:rPr>
          <w:rtl/>
        </w:rPr>
      </w:pPr>
      <w:r>
        <w:rPr>
          <w:rFonts w:hint="cs"/>
          <w:rtl/>
        </w:rPr>
        <w:t>إنّنا إن تتبّعنا مناهج الأكاديميّات العسكريّة من الغرب المتطوّر إلى الشرق النامي وما بينهما من متخلفين</w:t>
      </w:r>
      <w:r w:rsidR="00BC65C5">
        <w:rPr>
          <w:rFonts w:hint="cs"/>
          <w:rtl/>
        </w:rPr>
        <w:t>،</w:t>
      </w:r>
      <w:r>
        <w:rPr>
          <w:rFonts w:hint="cs"/>
          <w:rtl/>
        </w:rPr>
        <w:t xml:space="preserve"> نرى أنّ صفات القائد عندهم مختصرة بخمسة أو ستة نقاط لا أكثر</w:t>
      </w:r>
      <w:r w:rsidR="00BC65C5">
        <w:rPr>
          <w:rFonts w:hint="cs"/>
          <w:rtl/>
        </w:rPr>
        <w:t>،</w:t>
      </w:r>
      <w:r>
        <w:rPr>
          <w:rFonts w:hint="cs"/>
          <w:rtl/>
        </w:rPr>
        <w:t xml:space="preserve"> هي</w:t>
      </w:r>
      <w:r w:rsidR="00BC65C5">
        <w:rPr>
          <w:rFonts w:hint="cs"/>
          <w:rtl/>
        </w:rPr>
        <w:t>:</w:t>
      </w:r>
      <w:r>
        <w:rPr>
          <w:rFonts w:hint="cs"/>
          <w:rtl/>
        </w:rPr>
        <w:t xml:space="preserve"> </w:t>
      </w:r>
    </w:p>
    <w:p w:rsidR="00874690" w:rsidRDefault="00874690" w:rsidP="008F395F">
      <w:pPr>
        <w:pStyle w:val="libNormal"/>
        <w:rPr>
          <w:rtl/>
        </w:rPr>
      </w:pPr>
      <w:r>
        <w:rPr>
          <w:rFonts w:hint="cs"/>
          <w:rtl/>
        </w:rPr>
        <w:t>1</w:t>
      </w:r>
      <w:r w:rsidR="00E62BCA">
        <w:rPr>
          <w:rFonts w:hint="cs"/>
          <w:rtl/>
        </w:rPr>
        <w:t xml:space="preserve"> - </w:t>
      </w:r>
      <w:r>
        <w:rPr>
          <w:rFonts w:hint="cs"/>
          <w:rtl/>
        </w:rPr>
        <w:t>العقيدة</w:t>
      </w:r>
      <w:r w:rsidR="00BC65C5">
        <w:rPr>
          <w:rFonts w:hint="cs"/>
          <w:rtl/>
        </w:rPr>
        <w:t>:</w:t>
      </w:r>
      <w:r>
        <w:rPr>
          <w:rFonts w:hint="cs"/>
          <w:rtl/>
        </w:rPr>
        <w:t xml:space="preserve"> أن يلتزم العقيدة السياسيّة للبلد الذي يعيش فيه</w:t>
      </w:r>
      <w:r w:rsidR="00BC65C5">
        <w:rPr>
          <w:rFonts w:hint="cs"/>
          <w:rtl/>
        </w:rPr>
        <w:t>.</w:t>
      </w:r>
    </w:p>
    <w:p w:rsidR="00874690" w:rsidRDefault="00874690" w:rsidP="008F395F">
      <w:pPr>
        <w:pStyle w:val="libNormal"/>
        <w:rPr>
          <w:rtl/>
        </w:rPr>
      </w:pPr>
      <w:r>
        <w:rPr>
          <w:rFonts w:hint="cs"/>
          <w:rtl/>
        </w:rPr>
        <w:t>2</w:t>
      </w:r>
      <w:r w:rsidR="00E62BCA">
        <w:rPr>
          <w:rFonts w:hint="cs"/>
          <w:rtl/>
        </w:rPr>
        <w:t xml:space="preserve"> - </w:t>
      </w:r>
      <w:r>
        <w:rPr>
          <w:rFonts w:hint="cs"/>
          <w:rtl/>
        </w:rPr>
        <w:t>الذكاء والمبادرة</w:t>
      </w:r>
      <w:r w:rsidR="00BC65C5">
        <w:rPr>
          <w:rFonts w:hint="cs"/>
          <w:rtl/>
        </w:rPr>
        <w:t>،</w:t>
      </w:r>
      <w:r>
        <w:rPr>
          <w:rFonts w:hint="cs"/>
          <w:rtl/>
        </w:rPr>
        <w:t xml:space="preserve"> والاعتماد على النفس باتّخاذ القرار وإمضائه بإصرار</w:t>
      </w:r>
      <w:r w:rsidR="00BC65C5">
        <w:rPr>
          <w:rFonts w:hint="cs"/>
          <w:rtl/>
        </w:rPr>
        <w:t>.</w:t>
      </w:r>
    </w:p>
    <w:p w:rsidR="00874690" w:rsidRDefault="00874690" w:rsidP="008F395F">
      <w:pPr>
        <w:pStyle w:val="libNormal"/>
        <w:rPr>
          <w:rtl/>
        </w:rPr>
      </w:pPr>
      <w:r>
        <w:rPr>
          <w:rFonts w:hint="cs"/>
          <w:rtl/>
        </w:rPr>
        <w:t>3</w:t>
      </w:r>
      <w:r w:rsidR="00E62BCA">
        <w:rPr>
          <w:rFonts w:hint="cs"/>
          <w:rtl/>
        </w:rPr>
        <w:t xml:space="preserve"> - </w:t>
      </w:r>
      <w:r>
        <w:rPr>
          <w:rFonts w:hint="cs"/>
          <w:rtl/>
        </w:rPr>
        <w:t>الانضباط الصارم</w:t>
      </w:r>
      <w:r w:rsidR="00BC65C5">
        <w:rPr>
          <w:rFonts w:hint="cs"/>
          <w:rtl/>
        </w:rPr>
        <w:t>،</w:t>
      </w:r>
      <w:r>
        <w:rPr>
          <w:rFonts w:hint="cs"/>
          <w:rtl/>
        </w:rPr>
        <w:t xml:space="preserve"> والإصرار على تنفيذ المهام القتالية</w:t>
      </w:r>
      <w:r w:rsidR="00BC65C5">
        <w:rPr>
          <w:rFonts w:hint="cs"/>
          <w:rtl/>
        </w:rPr>
        <w:t>.</w:t>
      </w:r>
    </w:p>
    <w:p w:rsidR="00874690" w:rsidRDefault="00874690" w:rsidP="008F395F">
      <w:pPr>
        <w:pStyle w:val="libNormal"/>
        <w:rPr>
          <w:rtl/>
        </w:rPr>
      </w:pPr>
      <w:r>
        <w:rPr>
          <w:rFonts w:hint="cs"/>
          <w:rtl/>
        </w:rPr>
        <w:t>4</w:t>
      </w:r>
      <w:r w:rsidR="00E62BCA">
        <w:rPr>
          <w:rFonts w:hint="cs"/>
          <w:rtl/>
        </w:rPr>
        <w:t xml:space="preserve"> - </w:t>
      </w:r>
      <w:r>
        <w:rPr>
          <w:rFonts w:hint="cs"/>
          <w:rtl/>
        </w:rPr>
        <w:t>الإرادة القتالية</w:t>
      </w:r>
      <w:r w:rsidR="00BC65C5">
        <w:rPr>
          <w:rFonts w:hint="cs"/>
          <w:rtl/>
        </w:rPr>
        <w:t>،</w:t>
      </w:r>
      <w:r>
        <w:rPr>
          <w:rFonts w:hint="cs"/>
          <w:rtl/>
        </w:rPr>
        <w:t xml:space="preserve"> والقدرة التنظيمية للقوّات</w:t>
      </w:r>
      <w:r w:rsidR="00BC65C5">
        <w:rPr>
          <w:rFonts w:hint="cs"/>
          <w:rtl/>
        </w:rPr>
        <w:t>؛</w:t>
      </w:r>
      <w:r>
        <w:rPr>
          <w:rFonts w:hint="cs"/>
          <w:rtl/>
        </w:rPr>
        <w:t xml:space="preserve"> لسهولة القيادة</w:t>
      </w:r>
      <w:r w:rsidR="00BC65C5">
        <w:rPr>
          <w:rFonts w:hint="cs"/>
          <w:rtl/>
        </w:rPr>
        <w:t>.</w:t>
      </w:r>
    </w:p>
    <w:p w:rsidR="00874690" w:rsidRDefault="00874690" w:rsidP="008F395F">
      <w:pPr>
        <w:pStyle w:val="libNormal"/>
        <w:rPr>
          <w:rtl/>
        </w:rPr>
      </w:pPr>
      <w:r>
        <w:rPr>
          <w:rFonts w:hint="cs"/>
          <w:rtl/>
        </w:rPr>
        <w:t>5</w:t>
      </w:r>
      <w:r w:rsidR="00E62BCA">
        <w:rPr>
          <w:rFonts w:hint="cs"/>
          <w:rtl/>
        </w:rPr>
        <w:t xml:space="preserve"> - </w:t>
      </w:r>
      <w:r>
        <w:rPr>
          <w:rFonts w:hint="cs"/>
          <w:rtl/>
        </w:rPr>
        <w:t>الإعداد العسكري العالي</w:t>
      </w:r>
      <w:r w:rsidR="00BC65C5">
        <w:rPr>
          <w:rFonts w:hint="cs"/>
          <w:rtl/>
        </w:rPr>
        <w:t>،</w:t>
      </w:r>
      <w:r>
        <w:rPr>
          <w:rFonts w:hint="cs"/>
          <w:rtl/>
        </w:rPr>
        <w:t xml:space="preserve"> والثقافة العسكريّة العامّة الجيدة</w:t>
      </w:r>
      <w:r w:rsidR="00BC65C5">
        <w:rPr>
          <w:rFonts w:hint="cs"/>
          <w:rtl/>
        </w:rPr>
        <w:t>.</w:t>
      </w:r>
    </w:p>
    <w:p w:rsidR="00874690" w:rsidRDefault="00874690" w:rsidP="008F395F">
      <w:pPr>
        <w:pStyle w:val="libNormal"/>
        <w:rPr>
          <w:rtl/>
        </w:rPr>
      </w:pPr>
      <w:r>
        <w:rPr>
          <w:rFonts w:hint="cs"/>
          <w:rtl/>
        </w:rPr>
        <w:t>6</w:t>
      </w:r>
      <w:r w:rsidR="00E62BCA">
        <w:rPr>
          <w:rFonts w:hint="cs"/>
          <w:rtl/>
        </w:rPr>
        <w:t xml:space="preserve"> - </w:t>
      </w:r>
      <w:r>
        <w:rPr>
          <w:rFonts w:hint="cs"/>
          <w:rtl/>
        </w:rPr>
        <w:t>إمكانيّة تربية وتدريب المقاتلين</w:t>
      </w:r>
      <w:r w:rsidR="00BC65C5">
        <w:rPr>
          <w:rFonts w:hint="cs"/>
          <w:rtl/>
        </w:rPr>
        <w:t>.</w:t>
      </w:r>
    </w:p>
    <w:p w:rsidR="00874690" w:rsidRDefault="00874690" w:rsidP="008F395F">
      <w:pPr>
        <w:pStyle w:val="libNormal"/>
        <w:rPr>
          <w:rtl/>
        </w:rPr>
      </w:pPr>
      <w:r>
        <w:rPr>
          <w:rFonts w:hint="cs"/>
          <w:rtl/>
        </w:rPr>
        <w:t xml:space="preserve">وبإعادة النظر في هذه الصفات أو النقاط التي سلفت نرى كم هو الفرق بينها وبين الصفات السابقة عند الإمام علي </w:t>
      </w:r>
      <w:r w:rsidR="00E01386" w:rsidRPr="00E01386">
        <w:rPr>
          <w:rStyle w:val="libAlaemChar"/>
          <w:rFonts w:hint="cs"/>
          <w:rtl/>
        </w:rPr>
        <w:t>عليه‌السلام</w:t>
      </w:r>
      <w:r w:rsidR="00BC65C5">
        <w:rPr>
          <w:rFonts w:hint="cs"/>
          <w:rtl/>
        </w:rPr>
        <w:t>؛</w:t>
      </w:r>
      <w:r>
        <w:rPr>
          <w:rFonts w:hint="cs"/>
          <w:rtl/>
        </w:rPr>
        <w:t xml:space="preserve"> وذلك لأنّ الإمام </w:t>
      </w:r>
      <w:r w:rsidR="00E01386" w:rsidRPr="00E01386">
        <w:rPr>
          <w:rStyle w:val="libAlaemChar"/>
          <w:rFonts w:hint="cs"/>
          <w:rtl/>
        </w:rPr>
        <w:t>عليه‌السلام</w:t>
      </w:r>
      <w:r>
        <w:rPr>
          <w:rFonts w:hint="cs"/>
          <w:rtl/>
        </w:rPr>
        <w:t xml:space="preserve"> يلتزم بالدين الحنيف وبالعقيدة الإيمانية</w:t>
      </w:r>
      <w:r w:rsidR="00BC65C5">
        <w:rPr>
          <w:rFonts w:hint="cs"/>
          <w:rtl/>
        </w:rPr>
        <w:t>،</w:t>
      </w:r>
      <w:r>
        <w:rPr>
          <w:rFonts w:hint="cs"/>
          <w:rtl/>
        </w:rPr>
        <w:t xml:space="preserve"> فترى الصفات عنده يغلب عليها الجانب السماوي الإلهي الرسالي</w:t>
      </w:r>
      <w:r w:rsidR="00BC65C5">
        <w:rPr>
          <w:rFonts w:hint="cs"/>
          <w:rtl/>
        </w:rPr>
        <w:t>،</w:t>
      </w:r>
      <w:r>
        <w:rPr>
          <w:rFonts w:hint="cs"/>
          <w:rtl/>
        </w:rPr>
        <w:t xml:space="preserve"> ثمّ يلتفت إلى الصفات الذاتيّة والشخصية الأُخرى </w:t>
      </w:r>
    </w:p>
    <w:p w:rsidR="00BC65C5" w:rsidRDefault="00BC65C5" w:rsidP="00BC65C5">
      <w:pPr>
        <w:pStyle w:val="libNormal"/>
      </w:pPr>
      <w:r>
        <w:rPr>
          <w:rtl/>
        </w:rPr>
        <w:br w:type="page"/>
      </w:r>
    </w:p>
    <w:p w:rsidR="00874690" w:rsidRDefault="00874690" w:rsidP="004F6A29">
      <w:pPr>
        <w:pStyle w:val="libNormal0"/>
        <w:rPr>
          <w:rtl/>
        </w:rPr>
      </w:pPr>
      <w:r>
        <w:rPr>
          <w:rFonts w:hint="cs"/>
          <w:rtl/>
        </w:rPr>
        <w:lastRenderedPageBreak/>
        <w:t>للقائد</w:t>
      </w:r>
      <w:r w:rsidR="00BC65C5">
        <w:rPr>
          <w:rFonts w:hint="cs"/>
          <w:rtl/>
        </w:rPr>
        <w:t>.</w:t>
      </w:r>
    </w:p>
    <w:p w:rsidR="00874690" w:rsidRDefault="00874690" w:rsidP="008F395F">
      <w:pPr>
        <w:pStyle w:val="libNormal"/>
        <w:rPr>
          <w:rtl/>
        </w:rPr>
      </w:pPr>
      <w:r>
        <w:rPr>
          <w:rFonts w:hint="cs"/>
          <w:rtl/>
        </w:rPr>
        <w:t>وهذا ما يسبغ الصفة الإنسانيّة الأخلاقيّة القيميّة عليها</w:t>
      </w:r>
      <w:r w:rsidR="00BC65C5">
        <w:rPr>
          <w:rFonts w:hint="cs"/>
          <w:rtl/>
        </w:rPr>
        <w:t>،</w:t>
      </w:r>
      <w:r>
        <w:rPr>
          <w:rFonts w:hint="cs"/>
          <w:rtl/>
        </w:rPr>
        <w:t xml:space="preserve"> لا صفات القسوة والغطرسة والانفراديّة باتّخاذ القرارات</w:t>
      </w:r>
      <w:r w:rsidR="00BC65C5">
        <w:rPr>
          <w:rFonts w:hint="cs"/>
          <w:rtl/>
        </w:rPr>
        <w:t>،</w:t>
      </w:r>
      <w:r>
        <w:rPr>
          <w:rFonts w:hint="cs"/>
          <w:rtl/>
        </w:rPr>
        <w:t xml:space="preserve"> والإصرار بعناد على تنفيذها كما يفهم من صفات القائد المعاصر الذي يجب أن يكون خالياً من كلّ صفات الرحمة والعطف والرأفة والإنسانيّة تجاه عدوّه</w:t>
      </w:r>
      <w:r w:rsidR="00BC65C5">
        <w:rPr>
          <w:rFonts w:hint="cs"/>
          <w:rtl/>
        </w:rPr>
        <w:t>.</w:t>
      </w:r>
    </w:p>
    <w:p w:rsidR="00874690" w:rsidRDefault="00874690" w:rsidP="008F395F">
      <w:pPr>
        <w:pStyle w:val="libNormal"/>
        <w:rPr>
          <w:rtl/>
        </w:rPr>
      </w:pPr>
      <w:r>
        <w:rPr>
          <w:rFonts w:hint="cs"/>
          <w:rtl/>
        </w:rPr>
        <w:t>فإذا سألت أحداً منهم</w:t>
      </w:r>
      <w:r w:rsidR="00BC65C5">
        <w:rPr>
          <w:rFonts w:hint="cs"/>
          <w:rtl/>
        </w:rPr>
        <w:t>،</w:t>
      </w:r>
      <w:r>
        <w:rPr>
          <w:rFonts w:hint="cs"/>
          <w:rtl/>
        </w:rPr>
        <w:t xml:space="preserve"> لماذا هذه القسوة لديكم في التعامل</w:t>
      </w:r>
      <w:r w:rsidR="00BC65C5">
        <w:rPr>
          <w:rFonts w:hint="cs"/>
          <w:rtl/>
        </w:rPr>
        <w:t>؟</w:t>
      </w:r>
    </w:p>
    <w:p w:rsidR="00874690" w:rsidRDefault="00874690" w:rsidP="008F395F">
      <w:pPr>
        <w:pStyle w:val="libNormal"/>
        <w:rPr>
          <w:rtl/>
        </w:rPr>
      </w:pPr>
      <w:r>
        <w:rPr>
          <w:rFonts w:hint="cs"/>
          <w:rtl/>
        </w:rPr>
        <w:t>يقول</w:t>
      </w:r>
      <w:r w:rsidR="00BC65C5">
        <w:rPr>
          <w:rFonts w:hint="cs"/>
          <w:rtl/>
        </w:rPr>
        <w:t>:</w:t>
      </w:r>
      <w:r>
        <w:rPr>
          <w:rFonts w:hint="cs"/>
          <w:rtl/>
        </w:rPr>
        <w:t xml:space="preserve"> هكذا يجب أن يكون القائد</w:t>
      </w:r>
      <w:r w:rsidR="00BC65C5">
        <w:rPr>
          <w:rFonts w:hint="cs"/>
          <w:rtl/>
        </w:rPr>
        <w:t>،</w:t>
      </w:r>
      <w:r>
        <w:rPr>
          <w:rFonts w:hint="cs"/>
          <w:rtl/>
        </w:rPr>
        <w:t xml:space="preserve"> لا يرحم أبداً</w:t>
      </w:r>
      <w:r w:rsidR="00BC65C5">
        <w:rPr>
          <w:rFonts w:hint="cs"/>
          <w:rtl/>
        </w:rPr>
        <w:t>،</w:t>
      </w:r>
      <w:r>
        <w:rPr>
          <w:rFonts w:hint="cs"/>
          <w:rtl/>
        </w:rPr>
        <w:t xml:space="preserve"> ولا يتردّد في تدمير وإبادة العدوّ</w:t>
      </w:r>
      <w:r w:rsidR="00BC65C5">
        <w:rPr>
          <w:rFonts w:hint="cs"/>
          <w:rtl/>
        </w:rPr>
        <w:t>،</w:t>
      </w:r>
      <w:r>
        <w:rPr>
          <w:rFonts w:hint="cs"/>
          <w:rtl/>
        </w:rPr>
        <w:t xml:space="preserve"> هكذا تربينا منذ البداية</w:t>
      </w:r>
      <w:r w:rsidR="00BC65C5">
        <w:rPr>
          <w:rFonts w:hint="cs"/>
          <w:rtl/>
        </w:rPr>
        <w:t>،</w:t>
      </w:r>
      <w:r>
        <w:rPr>
          <w:rFonts w:hint="cs"/>
          <w:rtl/>
        </w:rPr>
        <w:t xml:space="preserve"> وقد نستعمل القسوة حتّى مع مناصرنا إذا لزم الأمر</w:t>
      </w:r>
      <w:r w:rsidR="00BC65C5">
        <w:rPr>
          <w:rFonts w:hint="cs"/>
          <w:rtl/>
        </w:rPr>
        <w:t>،</w:t>
      </w:r>
      <w:r>
        <w:rPr>
          <w:rFonts w:hint="cs"/>
          <w:rtl/>
        </w:rPr>
        <w:t xml:space="preserve"> فالقائد يجب أن يُطاع دون تردّد</w:t>
      </w:r>
      <w:r w:rsidR="00BC65C5">
        <w:rPr>
          <w:rFonts w:hint="cs"/>
          <w:rtl/>
        </w:rPr>
        <w:t>،</w:t>
      </w:r>
      <w:r>
        <w:rPr>
          <w:rFonts w:hint="cs"/>
          <w:rtl/>
        </w:rPr>
        <w:t xml:space="preserve"> وتنفذ الأوامر دون تذمّر من أحد</w:t>
      </w:r>
      <w:r w:rsidR="00BC65C5">
        <w:rPr>
          <w:rFonts w:hint="cs"/>
          <w:rtl/>
        </w:rPr>
        <w:t>.</w:t>
      </w:r>
    </w:p>
    <w:p w:rsidR="00874690" w:rsidRDefault="00874690" w:rsidP="008F395F">
      <w:pPr>
        <w:pStyle w:val="libNormal"/>
        <w:rPr>
          <w:rtl/>
        </w:rPr>
      </w:pPr>
      <w:r>
        <w:rPr>
          <w:rFonts w:hint="cs"/>
          <w:rtl/>
        </w:rPr>
        <w:t>لأنّ القائد أساساً ليس عنده الوقت الكافي ليستمع إلى رأي أقرب المقرّبين إليه</w:t>
      </w:r>
      <w:r w:rsidR="00BC65C5">
        <w:rPr>
          <w:rFonts w:hint="cs"/>
          <w:rtl/>
        </w:rPr>
        <w:t>،</w:t>
      </w:r>
      <w:r>
        <w:rPr>
          <w:rFonts w:hint="cs"/>
          <w:rtl/>
        </w:rPr>
        <w:t xml:space="preserve"> فكيف سيكون لديه إمكانية المشاورة أو النصح</w:t>
      </w:r>
      <w:r w:rsidR="00BC65C5">
        <w:rPr>
          <w:rFonts w:hint="cs"/>
          <w:rtl/>
        </w:rPr>
        <w:t>؟</w:t>
      </w:r>
      <w:r>
        <w:rPr>
          <w:rFonts w:hint="cs"/>
          <w:rtl/>
        </w:rPr>
        <w:t xml:space="preserve"> </w:t>
      </w:r>
    </w:p>
    <w:p w:rsidR="00874690" w:rsidRDefault="00874690" w:rsidP="008F395F">
      <w:pPr>
        <w:pStyle w:val="libNormal"/>
        <w:rPr>
          <w:rtl/>
        </w:rPr>
      </w:pPr>
      <w:r>
        <w:rPr>
          <w:rFonts w:hint="cs"/>
          <w:rtl/>
        </w:rPr>
        <w:t>والقائد لا يعتذر ولو أخطأ</w:t>
      </w:r>
      <w:r w:rsidR="00BC65C5">
        <w:rPr>
          <w:rFonts w:hint="cs"/>
          <w:rtl/>
        </w:rPr>
        <w:t>؛</w:t>
      </w:r>
      <w:r>
        <w:rPr>
          <w:rFonts w:hint="cs"/>
          <w:rtl/>
        </w:rPr>
        <w:t xml:space="preserve"> لأنّ اعتذاره يؤدّي إلى خلخلة صورته في عيون عناصره ومرؤوسيه</w:t>
      </w:r>
      <w:r w:rsidR="00BC65C5">
        <w:rPr>
          <w:rFonts w:hint="cs"/>
          <w:rtl/>
        </w:rPr>
        <w:t>،</w:t>
      </w:r>
      <w:r>
        <w:rPr>
          <w:rFonts w:hint="cs"/>
          <w:rtl/>
        </w:rPr>
        <w:t xml:space="preserve"> ورجاؤه إذا ما قال رجاءً فإنّه أمر عسكري واجب التنفيذ</w:t>
      </w:r>
      <w:r w:rsidR="00BC65C5">
        <w:rPr>
          <w:rFonts w:hint="cs"/>
          <w:rtl/>
        </w:rPr>
        <w:t>.</w:t>
      </w:r>
    </w:p>
    <w:p w:rsidR="00874690" w:rsidRDefault="00874690" w:rsidP="00E62BCA">
      <w:pPr>
        <w:pStyle w:val="Heading3"/>
        <w:rPr>
          <w:rtl/>
        </w:rPr>
      </w:pPr>
      <w:bookmarkStart w:id="66" w:name="_Toc382826931"/>
      <w:r>
        <w:rPr>
          <w:rFonts w:hint="cs"/>
          <w:rtl/>
        </w:rPr>
        <w:t xml:space="preserve">قيادة الإمام الحسين بن علي </w:t>
      </w:r>
      <w:r w:rsidR="00E01386" w:rsidRPr="00E01386">
        <w:rPr>
          <w:rStyle w:val="libAlaemChar"/>
          <w:rFonts w:hint="cs"/>
          <w:rtl/>
        </w:rPr>
        <w:t>عليهما‌السلام</w:t>
      </w:r>
      <w:bookmarkEnd w:id="66"/>
    </w:p>
    <w:p w:rsidR="00874690" w:rsidRDefault="00874690" w:rsidP="008F395F">
      <w:pPr>
        <w:pStyle w:val="libNormal"/>
        <w:rPr>
          <w:rtl/>
        </w:rPr>
      </w:pPr>
      <w:r>
        <w:rPr>
          <w:rFonts w:hint="cs"/>
          <w:rtl/>
        </w:rPr>
        <w:t>والبحث يطول هنا إلاّ أنّنا لسنا بحاجة إلى بسط القول في الباب</w:t>
      </w:r>
      <w:r w:rsidR="00BC65C5">
        <w:rPr>
          <w:rFonts w:hint="cs"/>
          <w:rtl/>
        </w:rPr>
        <w:t>،</w:t>
      </w:r>
      <w:r>
        <w:rPr>
          <w:rFonts w:hint="cs"/>
          <w:rtl/>
        </w:rPr>
        <w:t xml:space="preserve"> فنلوي عنق البحث إلى صفات القائد الناجح قديماً وحديثاً بنظر القادة العظام والسادة الكرام أئمّة الأنام </w:t>
      </w:r>
      <w:r w:rsidR="00E01386" w:rsidRPr="00E01386">
        <w:rPr>
          <w:rStyle w:val="libAlaemChar"/>
          <w:rFonts w:hint="cs"/>
          <w:rtl/>
        </w:rPr>
        <w:t>عليهم‌السلام</w:t>
      </w:r>
      <w:r w:rsidR="00BC65C5">
        <w:rPr>
          <w:rFonts w:hint="cs"/>
          <w:rtl/>
        </w:rPr>
        <w:t>،</w:t>
      </w:r>
      <w:r>
        <w:rPr>
          <w:rFonts w:hint="cs"/>
          <w:rtl/>
        </w:rPr>
        <w:t xml:space="preserve"> فنسأل</w:t>
      </w:r>
      <w:r w:rsidR="00BC65C5">
        <w:rPr>
          <w:rFonts w:hint="cs"/>
          <w:rtl/>
        </w:rPr>
        <w:t>:</w:t>
      </w:r>
      <w:r>
        <w:rPr>
          <w:rFonts w:hint="cs"/>
          <w:rtl/>
        </w:rPr>
        <w:t xml:space="preserve"> أين قيادة الإمام الحسين </w:t>
      </w:r>
      <w:r w:rsidR="00E01386" w:rsidRPr="00E01386">
        <w:rPr>
          <w:rStyle w:val="libAlaemChar"/>
          <w:rFonts w:hint="cs"/>
          <w:rtl/>
        </w:rPr>
        <w:t>عليه‌السلام</w:t>
      </w:r>
      <w:r>
        <w:rPr>
          <w:rFonts w:hint="cs"/>
          <w:rtl/>
        </w:rPr>
        <w:t xml:space="preserve"> من هذا كلّه</w:t>
      </w:r>
      <w:r w:rsidR="00BC65C5">
        <w:rPr>
          <w:rFonts w:hint="cs"/>
          <w:rtl/>
        </w:rPr>
        <w:t>؟</w:t>
      </w:r>
    </w:p>
    <w:p w:rsidR="00874690" w:rsidRDefault="00874690" w:rsidP="008F395F">
      <w:pPr>
        <w:pStyle w:val="libNormal"/>
        <w:rPr>
          <w:rtl/>
        </w:rPr>
      </w:pPr>
      <w:r>
        <w:rPr>
          <w:rFonts w:hint="cs"/>
          <w:rtl/>
        </w:rPr>
        <w:t xml:space="preserve">هل كان الإمام </w:t>
      </w:r>
      <w:r w:rsidR="00E01386" w:rsidRPr="00E01386">
        <w:rPr>
          <w:rStyle w:val="libAlaemChar"/>
          <w:rFonts w:hint="cs"/>
          <w:rtl/>
        </w:rPr>
        <w:t>عليه‌السلام</w:t>
      </w:r>
      <w:r>
        <w:rPr>
          <w:rFonts w:hint="cs"/>
          <w:rtl/>
        </w:rPr>
        <w:t xml:space="preserve"> قائداً ناجحاً بالمعنى الكلّي للكلمة</w:t>
      </w:r>
      <w:r w:rsidR="00BC65C5">
        <w:rPr>
          <w:rFonts w:hint="cs"/>
          <w:rtl/>
        </w:rPr>
        <w:t>؟</w:t>
      </w:r>
    </w:p>
    <w:p w:rsidR="00874690" w:rsidRDefault="00874690" w:rsidP="008F395F">
      <w:pPr>
        <w:pStyle w:val="libNormal"/>
        <w:rPr>
          <w:rtl/>
        </w:rPr>
      </w:pPr>
      <w:r>
        <w:rPr>
          <w:rFonts w:hint="cs"/>
          <w:rtl/>
        </w:rPr>
        <w:t xml:space="preserve">هل من ملاحظات على قيادة الإمام الحسين </w:t>
      </w:r>
      <w:r w:rsidR="00E01386" w:rsidRPr="00E01386">
        <w:rPr>
          <w:rStyle w:val="libAlaemChar"/>
          <w:rFonts w:hint="cs"/>
          <w:rtl/>
        </w:rPr>
        <w:t>عليه‌السلام</w:t>
      </w:r>
      <w:r w:rsidR="00BC65C5">
        <w:rPr>
          <w:rFonts w:hint="cs"/>
          <w:rtl/>
        </w:rPr>
        <w:t>؟</w:t>
      </w:r>
      <w:r>
        <w:rPr>
          <w:rFonts w:hint="cs"/>
          <w:rtl/>
        </w:rPr>
        <w:t xml:space="preserve"> أم أنّه كما قال ذاك</w:t>
      </w:r>
    </w:p>
    <w:p w:rsidR="00BC65C5" w:rsidRDefault="00BC65C5" w:rsidP="00BC65C5">
      <w:pPr>
        <w:pStyle w:val="libNormal"/>
        <w:rPr>
          <w:rtl/>
        </w:rPr>
      </w:pPr>
      <w:r>
        <w:rPr>
          <w:rFonts w:hint="cs"/>
          <w:rtl/>
        </w:rPr>
        <w:br w:type="page"/>
      </w:r>
    </w:p>
    <w:p w:rsidR="00874690" w:rsidRDefault="00874690" w:rsidP="004F6A29">
      <w:pPr>
        <w:pStyle w:val="libNormal0"/>
        <w:rPr>
          <w:rtl/>
        </w:rPr>
      </w:pPr>
      <w:r>
        <w:rPr>
          <w:rFonts w:hint="cs"/>
          <w:rtl/>
        </w:rPr>
        <w:lastRenderedPageBreak/>
        <w:t xml:space="preserve">الجلف عن أبيه الإمام علي </w:t>
      </w:r>
      <w:r w:rsidR="00E01386" w:rsidRPr="00E01386">
        <w:rPr>
          <w:rStyle w:val="libAlaemChar"/>
          <w:rFonts w:hint="cs"/>
          <w:rtl/>
        </w:rPr>
        <w:t>عليه‌السلام</w:t>
      </w:r>
      <w:r w:rsidR="00BC65C5">
        <w:rPr>
          <w:rFonts w:hint="cs"/>
          <w:rtl/>
        </w:rPr>
        <w:t>:</w:t>
      </w:r>
      <w:r>
        <w:rPr>
          <w:rFonts w:hint="cs"/>
          <w:rtl/>
        </w:rPr>
        <w:t xml:space="preserve"> إنّ الإمام علياً رجل شجاع</w:t>
      </w:r>
      <w:r w:rsidR="00BC65C5">
        <w:rPr>
          <w:rFonts w:hint="cs"/>
          <w:rtl/>
        </w:rPr>
        <w:t>،</w:t>
      </w:r>
      <w:r>
        <w:rPr>
          <w:rFonts w:hint="cs"/>
          <w:rtl/>
        </w:rPr>
        <w:t xml:space="preserve"> إلاّ أنّه لا علم له بفنون الحرب وولده كذلك</w:t>
      </w:r>
      <w:r w:rsidR="00BC65C5">
        <w:rPr>
          <w:rFonts w:hint="cs"/>
          <w:rtl/>
        </w:rPr>
        <w:t>؟</w:t>
      </w:r>
      <w:r>
        <w:rPr>
          <w:rFonts w:hint="cs"/>
          <w:rtl/>
        </w:rPr>
        <w:t>!</w:t>
      </w:r>
    </w:p>
    <w:p w:rsidR="00874690" w:rsidRDefault="00874690" w:rsidP="008F395F">
      <w:pPr>
        <w:pStyle w:val="libNormal"/>
        <w:rPr>
          <w:rtl/>
        </w:rPr>
      </w:pPr>
      <w:r>
        <w:rPr>
          <w:rFonts w:hint="cs"/>
          <w:rtl/>
        </w:rPr>
        <w:t xml:space="preserve">هل كان الإمام الحسين </w:t>
      </w:r>
      <w:r w:rsidR="00E01386" w:rsidRPr="00E01386">
        <w:rPr>
          <w:rStyle w:val="libAlaemChar"/>
          <w:rFonts w:hint="cs"/>
          <w:rtl/>
        </w:rPr>
        <w:t>عليه‌السلام</w:t>
      </w:r>
      <w:r>
        <w:rPr>
          <w:rFonts w:hint="cs"/>
          <w:rtl/>
        </w:rPr>
        <w:t xml:space="preserve"> قائداً عسكريّاً فقط</w:t>
      </w:r>
      <w:r w:rsidR="00BC65C5">
        <w:rPr>
          <w:rFonts w:hint="cs"/>
          <w:rtl/>
        </w:rPr>
        <w:t>،</w:t>
      </w:r>
      <w:r>
        <w:rPr>
          <w:rFonts w:hint="cs"/>
          <w:rtl/>
        </w:rPr>
        <w:t xml:space="preserve"> أم أنّه كان قائداً رساليّاً إلهيّاً بكلّ المعاني الروحيّة والسماويّة السامية في هذه الدنيا</w:t>
      </w:r>
      <w:r w:rsidR="00BC65C5">
        <w:rPr>
          <w:rFonts w:hint="cs"/>
          <w:rtl/>
        </w:rPr>
        <w:t>؟</w:t>
      </w:r>
      <w:r>
        <w:rPr>
          <w:rFonts w:hint="cs"/>
          <w:rtl/>
        </w:rPr>
        <w:t>!</w:t>
      </w:r>
    </w:p>
    <w:p w:rsidR="00874690" w:rsidRDefault="00874690" w:rsidP="008F395F">
      <w:pPr>
        <w:pStyle w:val="libNormal"/>
        <w:rPr>
          <w:rtl/>
        </w:rPr>
      </w:pPr>
      <w:r>
        <w:rPr>
          <w:rFonts w:hint="cs"/>
          <w:rtl/>
        </w:rPr>
        <w:t>نَعم</w:t>
      </w:r>
      <w:r w:rsidR="00BC65C5">
        <w:rPr>
          <w:rFonts w:hint="cs"/>
          <w:rtl/>
        </w:rPr>
        <w:t>،</w:t>
      </w:r>
      <w:r>
        <w:rPr>
          <w:rFonts w:hint="cs"/>
          <w:rtl/>
        </w:rPr>
        <w:t xml:space="preserve"> كان الإمام الحسين </w:t>
      </w:r>
      <w:r w:rsidR="00E01386" w:rsidRPr="00E01386">
        <w:rPr>
          <w:rStyle w:val="libAlaemChar"/>
          <w:rFonts w:hint="cs"/>
          <w:rtl/>
        </w:rPr>
        <w:t>عليه‌السلام</w:t>
      </w:r>
      <w:r>
        <w:rPr>
          <w:rFonts w:hint="cs"/>
          <w:rtl/>
        </w:rPr>
        <w:t xml:space="preserve"> نِعمَ القائد لجنده</w:t>
      </w:r>
      <w:r w:rsidR="00BC65C5">
        <w:rPr>
          <w:rFonts w:hint="cs"/>
          <w:rtl/>
        </w:rPr>
        <w:t>،</w:t>
      </w:r>
      <w:r>
        <w:rPr>
          <w:rFonts w:hint="cs"/>
          <w:rtl/>
        </w:rPr>
        <w:t xml:space="preserve"> وكانت تتوفّر في شخصه الكريم جميع الصّفات المذكورة قديماً وحديثاً</w:t>
      </w:r>
      <w:r w:rsidR="00BC65C5">
        <w:rPr>
          <w:rFonts w:hint="cs"/>
          <w:rtl/>
        </w:rPr>
        <w:t>،</w:t>
      </w:r>
      <w:r>
        <w:rPr>
          <w:rFonts w:hint="cs"/>
          <w:rtl/>
        </w:rPr>
        <w:t xml:space="preserve"> وأكثر منها أيضاً</w:t>
      </w:r>
      <w:r w:rsidR="00BC65C5">
        <w:rPr>
          <w:rFonts w:hint="cs"/>
          <w:rtl/>
        </w:rPr>
        <w:t>،</w:t>
      </w:r>
      <w:r>
        <w:rPr>
          <w:rFonts w:hint="cs"/>
          <w:rtl/>
        </w:rPr>
        <w:t xml:space="preserve"> لماذا</w:t>
      </w:r>
      <w:r w:rsidR="00BC65C5">
        <w:rPr>
          <w:rFonts w:hint="cs"/>
          <w:rtl/>
        </w:rPr>
        <w:t>؟</w:t>
      </w:r>
      <w:r>
        <w:rPr>
          <w:rFonts w:hint="cs"/>
          <w:rtl/>
        </w:rPr>
        <w:t>!</w:t>
      </w:r>
    </w:p>
    <w:p w:rsidR="00874690" w:rsidRDefault="00874690" w:rsidP="008F395F">
      <w:pPr>
        <w:pStyle w:val="libNormal"/>
        <w:rPr>
          <w:rtl/>
        </w:rPr>
      </w:pPr>
      <w:r>
        <w:rPr>
          <w:rFonts w:hint="cs"/>
          <w:rtl/>
        </w:rPr>
        <w:t xml:space="preserve">لأنّه </w:t>
      </w:r>
      <w:r w:rsidR="00E01386" w:rsidRPr="00E01386">
        <w:rPr>
          <w:rStyle w:val="libAlaemChar"/>
          <w:rFonts w:hint="cs"/>
          <w:rtl/>
        </w:rPr>
        <w:t>عليه‌السلام</w:t>
      </w:r>
      <w:r>
        <w:rPr>
          <w:rFonts w:hint="cs"/>
          <w:rtl/>
        </w:rPr>
        <w:t xml:space="preserve"> جمع صفات القائد العسكري الفذ</w:t>
      </w:r>
      <w:r w:rsidR="00BC65C5">
        <w:rPr>
          <w:rFonts w:hint="cs"/>
          <w:rtl/>
        </w:rPr>
        <w:t>،</w:t>
      </w:r>
      <w:r>
        <w:rPr>
          <w:rFonts w:hint="cs"/>
          <w:rtl/>
        </w:rPr>
        <w:t xml:space="preserve"> والإنسان المثالي في الإنسانيّة</w:t>
      </w:r>
      <w:r w:rsidR="00BC65C5">
        <w:rPr>
          <w:rFonts w:hint="cs"/>
          <w:rtl/>
        </w:rPr>
        <w:t>،</w:t>
      </w:r>
      <w:r>
        <w:rPr>
          <w:rFonts w:hint="cs"/>
          <w:rtl/>
        </w:rPr>
        <w:t xml:space="preserve"> والإمام المفترض الطاعة من السماء (من الله تعالى)</w:t>
      </w:r>
      <w:r w:rsidR="00BC65C5">
        <w:rPr>
          <w:rFonts w:hint="cs"/>
          <w:rtl/>
        </w:rPr>
        <w:t>.</w:t>
      </w:r>
    </w:p>
    <w:p w:rsidR="00874690" w:rsidRDefault="00874690" w:rsidP="008F395F">
      <w:pPr>
        <w:pStyle w:val="libNormal"/>
        <w:rPr>
          <w:rtl/>
        </w:rPr>
      </w:pPr>
      <w:r>
        <w:rPr>
          <w:rFonts w:hint="cs"/>
          <w:rtl/>
        </w:rPr>
        <w:t>وأحسب أنّني لست بحاجة إلى البسط والتطويل</w:t>
      </w:r>
      <w:r w:rsidR="00BC65C5">
        <w:rPr>
          <w:rFonts w:hint="cs"/>
          <w:rtl/>
        </w:rPr>
        <w:t>؛</w:t>
      </w:r>
      <w:r>
        <w:rPr>
          <w:rFonts w:hint="cs"/>
          <w:rtl/>
        </w:rPr>
        <w:t xml:space="preserve"> لأنّه يخرجنا عن مدار بحثنا هنا</w:t>
      </w:r>
      <w:r w:rsidR="00BC65C5">
        <w:rPr>
          <w:rFonts w:hint="cs"/>
          <w:rtl/>
        </w:rPr>
        <w:t>،</w:t>
      </w:r>
      <w:r>
        <w:rPr>
          <w:rFonts w:hint="cs"/>
          <w:rtl/>
        </w:rPr>
        <w:t xml:space="preserve"> رغم أنّ الحديث عن الأخلاق والشجاعة</w:t>
      </w:r>
      <w:r w:rsidR="00BC65C5">
        <w:rPr>
          <w:rFonts w:hint="cs"/>
          <w:rtl/>
        </w:rPr>
        <w:t>،</w:t>
      </w:r>
      <w:r>
        <w:rPr>
          <w:rFonts w:hint="cs"/>
          <w:rtl/>
        </w:rPr>
        <w:t xml:space="preserve"> والذكاء ومضاء العزيمة التي أظهرها الإمام الحسين </w:t>
      </w:r>
      <w:r w:rsidR="00E01386" w:rsidRPr="00E01386">
        <w:rPr>
          <w:rStyle w:val="libAlaemChar"/>
          <w:rFonts w:hint="cs"/>
          <w:rtl/>
        </w:rPr>
        <w:t>عليه‌السلام</w:t>
      </w:r>
      <w:r>
        <w:rPr>
          <w:rFonts w:hint="cs"/>
          <w:rtl/>
        </w:rPr>
        <w:t xml:space="preserve"> على أرض كربلاء كقائد حقيقي في يوم عاشوراء كثيرة وعظيمة</w:t>
      </w:r>
      <w:r w:rsidR="00BC65C5">
        <w:rPr>
          <w:rFonts w:hint="cs"/>
          <w:rtl/>
        </w:rPr>
        <w:t>،</w:t>
      </w:r>
      <w:r>
        <w:rPr>
          <w:rFonts w:hint="cs"/>
          <w:rtl/>
        </w:rPr>
        <w:t xml:space="preserve"> إلاّ إنّني سوف أختار مواقف معيّنة</w:t>
      </w:r>
      <w:r w:rsidR="00BC65C5">
        <w:rPr>
          <w:rFonts w:hint="cs"/>
          <w:rtl/>
        </w:rPr>
        <w:t>،</w:t>
      </w:r>
      <w:r>
        <w:rPr>
          <w:rFonts w:hint="cs"/>
          <w:rtl/>
        </w:rPr>
        <w:t xml:space="preserve"> وأترك البقيّة الباقيّة لذكاء وفطنة الأخ القارئ الكريم</w:t>
      </w:r>
      <w:r w:rsidR="00BC65C5">
        <w:rPr>
          <w:rFonts w:hint="cs"/>
          <w:rtl/>
        </w:rPr>
        <w:t>.</w:t>
      </w:r>
    </w:p>
    <w:p w:rsidR="00874690" w:rsidRDefault="00874690" w:rsidP="008F395F">
      <w:pPr>
        <w:pStyle w:val="libNormal"/>
        <w:rPr>
          <w:rtl/>
        </w:rPr>
      </w:pPr>
      <w:r>
        <w:rPr>
          <w:rFonts w:hint="cs"/>
          <w:rtl/>
        </w:rPr>
        <w:t>1</w:t>
      </w:r>
      <w:r w:rsidR="00E62BCA">
        <w:rPr>
          <w:rFonts w:hint="cs"/>
          <w:rtl/>
        </w:rPr>
        <w:t xml:space="preserve"> - </w:t>
      </w:r>
      <w:r>
        <w:rPr>
          <w:rFonts w:hint="cs"/>
          <w:rtl/>
        </w:rPr>
        <w:t>وضوح الرؤية عند الإمام الحسين</w:t>
      </w:r>
      <w:r w:rsidR="00BC65C5">
        <w:rPr>
          <w:rFonts w:hint="cs"/>
          <w:rtl/>
        </w:rPr>
        <w:t>:</w:t>
      </w:r>
      <w:r>
        <w:rPr>
          <w:rFonts w:hint="cs"/>
          <w:rtl/>
        </w:rPr>
        <w:t xml:space="preserve"> </w:t>
      </w:r>
    </w:p>
    <w:p w:rsidR="00874690" w:rsidRDefault="00874690" w:rsidP="008F395F">
      <w:pPr>
        <w:pStyle w:val="libNormal"/>
        <w:rPr>
          <w:rtl/>
        </w:rPr>
      </w:pPr>
      <w:r>
        <w:rPr>
          <w:rFonts w:hint="cs"/>
          <w:rtl/>
        </w:rPr>
        <w:t>الإنسان الذي لا يمتلك رؤية مستقبليّة واضحة</w:t>
      </w:r>
      <w:r w:rsidR="00BC65C5">
        <w:rPr>
          <w:rFonts w:hint="cs"/>
          <w:rtl/>
        </w:rPr>
        <w:t>،</w:t>
      </w:r>
      <w:r>
        <w:rPr>
          <w:rFonts w:hint="cs"/>
          <w:rtl/>
        </w:rPr>
        <w:t xml:space="preserve"> أو الذي ليس لديه بصيرة نيّرة تهديه إلى السبيل الصحيح</w:t>
      </w:r>
      <w:r w:rsidR="00BC65C5">
        <w:rPr>
          <w:rFonts w:hint="cs"/>
          <w:rtl/>
        </w:rPr>
        <w:t>؛</w:t>
      </w:r>
      <w:r>
        <w:rPr>
          <w:rFonts w:hint="cs"/>
          <w:rtl/>
        </w:rPr>
        <w:t xml:space="preserve"> ليصل إلى هدفه المنشود وغايته المرجوّة</w:t>
      </w:r>
      <w:r w:rsidR="00BC65C5">
        <w:rPr>
          <w:rFonts w:hint="cs"/>
          <w:rtl/>
        </w:rPr>
        <w:t>،</w:t>
      </w:r>
      <w:r>
        <w:rPr>
          <w:rFonts w:hint="cs"/>
          <w:rtl/>
        </w:rPr>
        <w:t xml:space="preserve"> لا يمكن أن يكون ناجحاً في عمله</w:t>
      </w:r>
      <w:r w:rsidR="00BC65C5">
        <w:rPr>
          <w:rFonts w:hint="cs"/>
          <w:rtl/>
        </w:rPr>
        <w:t>،</w:t>
      </w:r>
      <w:r>
        <w:rPr>
          <w:rFonts w:hint="cs"/>
          <w:rtl/>
        </w:rPr>
        <w:t xml:space="preserve"> أو ناجحاً في تفكيره</w:t>
      </w:r>
      <w:r w:rsidR="00BC65C5">
        <w:rPr>
          <w:rFonts w:hint="cs"/>
          <w:rtl/>
        </w:rPr>
        <w:t>،</w:t>
      </w:r>
      <w:r>
        <w:rPr>
          <w:rFonts w:hint="cs"/>
          <w:rtl/>
        </w:rPr>
        <w:t xml:space="preserve"> أو سعيداً في حياته</w:t>
      </w:r>
      <w:r w:rsidR="00BC65C5">
        <w:rPr>
          <w:rFonts w:hint="cs"/>
          <w:rtl/>
        </w:rPr>
        <w:t>.</w:t>
      </w:r>
    </w:p>
    <w:p w:rsidR="00874690" w:rsidRDefault="00874690" w:rsidP="008F395F">
      <w:pPr>
        <w:pStyle w:val="libNormal"/>
        <w:rPr>
          <w:rtl/>
        </w:rPr>
      </w:pPr>
      <w:r>
        <w:rPr>
          <w:rFonts w:hint="cs"/>
          <w:rtl/>
        </w:rPr>
        <w:t>والقائد من باب أولى وأخصّ عليه أن يمتلك رؤية شبه حقيقيّة</w:t>
      </w:r>
      <w:r w:rsidR="00BC65C5">
        <w:rPr>
          <w:rFonts w:hint="cs"/>
          <w:rtl/>
        </w:rPr>
        <w:t>،</w:t>
      </w:r>
      <w:r>
        <w:rPr>
          <w:rFonts w:hint="cs"/>
          <w:rtl/>
        </w:rPr>
        <w:t xml:space="preserve"> أو تصوّراً جادّاً لمراحل المعركة</w:t>
      </w:r>
      <w:r w:rsidR="00BC65C5">
        <w:rPr>
          <w:rFonts w:hint="cs"/>
          <w:rtl/>
        </w:rPr>
        <w:t>،</w:t>
      </w:r>
      <w:r>
        <w:rPr>
          <w:rFonts w:hint="cs"/>
          <w:rtl/>
        </w:rPr>
        <w:t xml:space="preserve"> مع حساب كلّ الاحتمالات الممكنة الوقوع</w:t>
      </w:r>
      <w:r w:rsidR="00BC65C5">
        <w:rPr>
          <w:rFonts w:hint="cs"/>
          <w:rtl/>
        </w:rPr>
        <w:t>،</w:t>
      </w:r>
      <w:r>
        <w:rPr>
          <w:rFonts w:hint="cs"/>
          <w:rtl/>
        </w:rPr>
        <w:t xml:space="preserve"> أو حتّى </w:t>
      </w:r>
    </w:p>
    <w:p w:rsidR="00BC65C5" w:rsidRDefault="00BC65C5" w:rsidP="00BC65C5">
      <w:pPr>
        <w:pStyle w:val="libNormal"/>
      </w:pPr>
      <w:r>
        <w:rPr>
          <w:rtl/>
        </w:rPr>
        <w:br w:type="page"/>
      </w:r>
    </w:p>
    <w:p w:rsidR="00874690" w:rsidRDefault="00874690" w:rsidP="004F6A29">
      <w:pPr>
        <w:pStyle w:val="libNormal0"/>
        <w:rPr>
          <w:rtl/>
        </w:rPr>
      </w:pPr>
      <w:r>
        <w:rPr>
          <w:rFonts w:hint="cs"/>
          <w:rtl/>
        </w:rPr>
        <w:lastRenderedPageBreak/>
        <w:t>البعيدة والمستحيلة الحدوث</w:t>
      </w:r>
      <w:r w:rsidR="00BC65C5">
        <w:rPr>
          <w:rFonts w:hint="cs"/>
          <w:rtl/>
        </w:rPr>
        <w:t>،</w:t>
      </w:r>
      <w:r>
        <w:rPr>
          <w:rFonts w:hint="cs"/>
          <w:rtl/>
        </w:rPr>
        <w:t xml:space="preserve"> ويقول في قراره عند كلّ نقطة</w:t>
      </w:r>
      <w:r w:rsidR="00BC65C5">
        <w:rPr>
          <w:rFonts w:hint="cs"/>
          <w:rtl/>
        </w:rPr>
        <w:t>:</w:t>
      </w:r>
      <w:r>
        <w:rPr>
          <w:rFonts w:hint="cs"/>
          <w:rtl/>
        </w:rPr>
        <w:t xml:space="preserve"> إنّ كان كذا أو حدث كذا فإنّنا نتصرّف بهذا الشكل أو تلك الطريقة</w:t>
      </w:r>
      <w:r w:rsidR="00BC65C5">
        <w:rPr>
          <w:rFonts w:hint="cs"/>
          <w:rtl/>
        </w:rPr>
        <w:t>؛</w:t>
      </w:r>
      <w:r>
        <w:rPr>
          <w:rFonts w:hint="cs"/>
          <w:rtl/>
        </w:rPr>
        <w:t xml:space="preserve"> لتلافي الخسائر والتأثير بالعدوّ قدر الإمكان</w:t>
      </w:r>
      <w:r w:rsidR="00BC65C5">
        <w:rPr>
          <w:rFonts w:hint="cs"/>
          <w:rtl/>
        </w:rPr>
        <w:t>.</w:t>
      </w:r>
    </w:p>
    <w:p w:rsidR="00874690" w:rsidRDefault="00874690" w:rsidP="008F395F">
      <w:pPr>
        <w:pStyle w:val="libNormal"/>
        <w:rPr>
          <w:rtl/>
        </w:rPr>
      </w:pPr>
      <w:r>
        <w:rPr>
          <w:rFonts w:hint="cs"/>
          <w:rtl/>
        </w:rPr>
        <w:t>وهذا كلّه لا يأتي إلاّ من دراسة المعركة وعناصرها كلّها</w:t>
      </w:r>
      <w:r w:rsidR="00E62BCA">
        <w:rPr>
          <w:rFonts w:hint="cs"/>
          <w:rtl/>
        </w:rPr>
        <w:t xml:space="preserve"> - </w:t>
      </w:r>
      <w:r>
        <w:rPr>
          <w:rFonts w:hint="cs"/>
          <w:rtl/>
        </w:rPr>
        <w:t>لا سيما قوّات الصديق والعدوّ</w:t>
      </w:r>
      <w:r w:rsidR="00E62BCA">
        <w:rPr>
          <w:rFonts w:hint="cs"/>
          <w:rtl/>
        </w:rPr>
        <w:t xml:space="preserve"> - </w:t>
      </w:r>
      <w:r>
        <w:rPr>
          <w:rFonts w:hint="cs"/>
          <w:rtl/>
        </w:rPr>
        <w:t>وتحليل كافة المعطيات المتوفّرة</w:t>
      </w:r>
      <w:r w:rsidR="00BC65C5">
        <w:rPr>
          <w:rFonts w:hint="cs"/>
          <w:rtl/>
        </w:rPr>
        <w:t>،</w:t>
      </w:r>
      <w:r>
        <w:rPr>
          <w:rFonts w:hint="cs"/>
          <w:rtl/>
        </w:rPr>
        <w:t xml:space="preserve"> وحساب الاحتمالات</w:t>
      </w:r>
      <w:r w:rsidR="00BC65C5">
        <w:rPr>
          <w:rFonts w:hint="cs"/>
          <w:rtl/>
        </w:rPr>
        <w:t>،</w:t>
      </w:r>
      <w:r>
        <w:rPr>
          <w:rFonts w:hint="cs"/>
          <w:rtl/>
        </w:rPr>
        <w:t xml:space="preserve"> مع ثقافة عسكريّة عالية</w:t>
      </w:r>
      <w:r w:rsidR="00BC65C5">
        <w:rPr>
          <w:rFonts w:hint="cs"/>
          <w:rtl/>
        </w:rPr>
        <w:t>،</w:t>
      </w:r>
      <w:r>
        <w:rPr>
          <w:rFonts w:hint="cs"/>
          <w:rtl/>
        </w:rPr>
        <w:t xml:space="preserve"> وخبرة عمليّة واسعة في خوض وإدارة الأعمال القتاليّة العسكريّة التي تأتي بالتدريب المستمر على القتال</w:t>
      </w:r>
      <w:r w:rsidR="00BC65C5">
        <w:rPr>
          <w:rFonts w:hint="cs"/>
          <w:rtl/>
        </w:rPr>
        <w:t>.</w:t>
      </w:r>
    </w:p>
    <w:p w:rsidR="00874690" w:rsidRDefault="00874690" w:rsidP="008F395F">
      <w:pPr>
        <w:pStyle w:val="libNormal"/>
        <w:rPr>
          <w:rtl/>
        </w:rPr>
      </w:pPr>
      <w:r>
        <w:rPr>
          <w:rFonts w:hint="cs"/>
          <w:rtl/>
        </w:rPr>
        <w:t xml:space="preserve">والمولى أبو عبد الله الحسين </w:t>
      </w:r>
      <w:r w:rsidR="00E01386" w:rsidRPr="00E01386">
        <w:rPr>
          <w:rStyle w:val="libAlaemChar"/>
          <w:rFonts w:hint="cs"/>
          <w:rtl/>
        </w:rPr>
        <w:t>عليه‌السلام</w:t>
      </w:r>
      <w:r>
        <w:rPr>
          <w:rFonts w:hint="cs"/>
          <w:rtl/>
        </w:rPr>
        <w:t xml:space="preserve"> كان من القادة الأفذاذ الذين خاضوا المعارك حتّى حفظوها عن ظهر قلب</w:t>
      </w:r>
      <w:r w:rsidR="00BC65C5">
        <w:rPr>
          <w:rFonts w:hint="cs"/>
          <w:rtl/>
        </w:rPr>
        <w:t>؛</w:t>
      </w:r>
      <w:r>
        <w:rPr>
          <w:rFonts w:hint="cs"/>
          <w:rtl/>
        </w:rPr>
        <w:t xml:space="preserve"> وذلك لأنّه ومنذ ولادته المباركة في أوائل سنوات الهجرة المباركة التي شُحنت بالغزوات والحروب الإسلاميّة مع أهل الشرك والكفر والضلال</w:t>
      </w:r>
      <w:r w:rsidR="00BC65C5">
        <w:rPr>
          <w:rFonts w:hint="cs"/>
          <w:rtl/>
        </w:rPr>
        <w:t>،</w:t>
      </w:r>
      <w:r>
        <w:rPr>
          <w:rFonts w:hint="cs"/>
          <w:rtl/>
        </w:rPr>
        <w:t xml:space="preserve"> حتّى خاض رسول الله </w:t>
      </w:r>
      <w:r w:rsidR="00E01386" w:rsidRPr="00E01386">
        <w:rPr>
          <w:rStyle w:val="libAlaemChar"/>
          <w:rFonts w:hint="cs"/>
          <w:rtl/>
        </w:rPr>
        <w:t>صلى‌الله‌عليه‌وآله</w:t>
      </w:r>
      <w:r>
        <w:rPr>
          <w:rFonts w:hint="cs"/>
          <w:rtl/>
        </w:rPr>
        <w:t xml:space="preserve"> وأصحابه حوالي ثمانين غزوة وسريّة</w:t>
      </w:r>
      <w:r w:rsidR="00BC65C5">
        <w:rPr>
          <w:rFonts w:hint="cs"/>
          <w:rtl/>
        </w:rPr>
        <w:t>،</w:t>
      </w:r>
      <w:r>
        <w:rPr>
          <w:rFonts w:hint="cs"/>
          <w:rtl/>
        </w:rPr>
        <w:t xml:space="preserve"> كان يراقب ويرصد كلّ ما يجري في تلك الساحة</w:t>
      </w:r>
      <w:r w:rsidR="00BC65C5">
        <w:rPr>
          <w:rFonts w:hint="cs"/>
          <w:rtl/>
        </w:rPr>
        <w:t>.</w:t>
      </w:r>
    </w:p>
    <w:p w:rsidR="00874690" w:rsidRDefault="00874690" w:rsidP="008F395F">
      <w:pPr>
        <w:pStyle w:val="libNormal"/>
        <w:rPr>
          <w:rtl/>
        </w:rPr>
      </w:pPr>
      <w:r>
        <w:rPr>
          <w:rFonts w:hint="cs"/>
          <w:rtl/>
        </w:rPr>
        <w:t>أمّا في عهد الخلفاء الأوائل</w:t>
      </w:r>
      <w:r w:rsidR="00BC65C5">
        <w:rPr>
          <w:rFonts w:hint="cs"/>
          <w:rtl/>
        </w:rPr>
        <w:t>،</w:t>
      </w:r>
      <w:r>
        <w:rPr>
          <w:rFonts w:hint="cs"/>
          <w:rtl/>
        </w:rPr>
        <w:t xml:space="preserve"> فإنّ الإمام الحسين </w:t>
      </w:r>
      <w:r w:rsidR="00E01386" w:rsidRPr="00E01386">
        <w:rPr>
          <w:rStyle w:val="libAlaemChar"/>
          <w:rFonts w:hint="cs"/>
          <w:rtl/>
        </w:rPr>
        <w:t>عليه‌السلام</w:t>
      </w:r>
      <w:r>
        <w:rPr>
          <w:rFonts w:hint="cs"/>
          <w:rtl/>
        </w:rPr>
        <w:t xml:space="preserve"> شارك في فتح أفريقيا</w:t>
      </w:r>
      <w:r w:rsidR="00BC65C5">
        <w:rPr>
          <w:rFonts w:hint="cs"/>
          <w:rtl/>
        </w:rPr>
        <w:t>،</w:t>
      </w:r>
      <w:r>
        <w:rPr>
          <w:rFonts w:hint="cs"/>
          <w:rtl/>
        </w:rPr>
        <w:t xml:space="preserve"> وخاض حروب التأويل الثلاث</w:t>
      </w:r>
      <w:r w:rsidR="00BC65C5">
        <w:rPr>
          <w:rFonts w:hint="cs"/>
          <w:rtl/>
        </w:rPr>
        <w:t>:</w:t>
      </w:r>
      <w:r>
        <w:rPr>
          <w:rFonts w:hint="cs"/>
          <w:rtl/>
        </w:rPr>
        <w:t xml:space="preserve"> الجمل والناكثين</w:t>
      </w:r>
      <w:r w:rsidR="00BC65C5">
        <w:rPr>
          <w:rFonts w:hint="cs"/>
          <w:rtl/>
        </w:rPr>
        <w:t>،</w:t>
      </w:r>
      <w:r>
        <w:rPr>
          <w:rFonts w:hint="cs"/>
          <w:rtl/>
        </w:rPr>
        <w:t xml:space="preserve"> وصفين والقاسطين</w:t>
      </w:r>
      <w:r w:rsidR="00BC65C5">
        <w:rPr>
          <w:rFonts w:hint="cs"/>
          <w:rtl/>
        </w:rPr>
        <w:t>،</w:t>
      </w:r>
      <w:r>
        <w:rPr>
          <w:rFonts w:hint="cs"/>
          <w:rtl/>
        </w:rPr>
        <w:t xml:space="preserve"> والنهروان والمارقين</w:t>
      </w:r>
      <w:r w:rsidR="00BC65C5">
        <w:rPr>
          <w:rFonts w:hint="cs"/>
          <w:rtl/>
        </w:rPr>
        <w:t>،</w:t>
      </w:r>
      <w:r>
        <w:rPr>
          <w:rFonts w:hint="cs"/>
          <w:rtl/>
        </w:rPr>
        <w:t xml:space="preserve"> مع أبيه أمير المؤمنين علي بن أبي طالب </w:t>
      </w:r>
      <w:r w:rsidR="00E01386" w:rsidRPr="00E01386">
        <w:rPr>
          <w:rStyle w:val="libAlaemChar"/>
          <w:rFonts w:hint="cs"/>
          <w:rtl/>
        </w:rPr>
        <w:t>عليه‌السلام</w:t>
      </w:r>
      <w:r w:rsidR="00BC65C5">
        <w:rPr>
          <w:rFonts w:hint="cs"/>
          <w:rtl/>
        </w:rPr>
        <w:t>،</w:t>
      </w:r>
      <w:r>
        <w:rPr>
          <w:rFonts w:hint="cs"/>
          <w:rtl/>
        </w:rPr>
        <w:t xml:space="preserve"> تلك الحروب التي كانت تشيب الطفل الرضيع من هولها</w:t>
      </w:r>
      <w:r w:rsidR="00BC65C5">
        <w:rPr>
          <w:rFonts w:hint="cs"/>
          <w:rtl/>
        </w:rPr>
        <w:t>،</w:t>
      </w:r>
      <w:r>
        <w:rPr>
          <w:rFonts w:hint="cs"/>
          <w:rtl/>
        </w:rPr>
        <w:t xml:space="preserve"> وعظيم وقعتها على النفوس</w:t>
      </w:r>
      <w:r w:rsidR="00BC65C5">
        <w:rPr>
          <w:rFonts w:hint="cs"/>
          <w:rtl/>
        </w:rPr>
        <w:t>،</w:t>
      </w:r>
      <w:r>
        <w:rPr>
          <w:rFonts w:hint="cs"/>
          <w:rtl/>
        </w:rPr>
        <w:t xml:space="preserve"> وتأثيرها في القلوب</w:t>
      </w:r>
      <w:r w:rsidR="00BC65C5">
        <w:rPr>
          <w:rFonts w:hint="cs"/>
          <w:rtl/>
        </w:rPr>
        <w:t>،</w:t>
      </w:r>
      <w:r>
        <w:rPr>
          <w:rFonts w:hint="cs"/>
          <w:rtl/>
        </w:rPr>
        <w:t xml:space="preserve"> كما إنّه شارك أخاه الإمام الحسن السبط المجتبى </w:t>
      </w:r>
      <w:r w:rsidR="00E01386" w:rsidRPr="00E01386">
        <w:rPr>
          <w:rStyle w:val="libAlaemChar"/>
          <w:rFonts w:hint="cs"/>
          <w:rtl/>
        </w:rPr>
        <w:t>عليه‌السلام</w:t>
      </w:r>
      <w:r>
        <w:rPr>
          <w:rFonts w:hint="cs"/>
          <w:rtl/>
        </w:rPr>
        <w:t xml:space="preserve"> وقاسمه همومه طيلة فترة إمامته التي امتدت حوالي عشر سنوات</w:t>
      </w:r>
      <w:r w:rsidR="00BC65C5">
        <w:rPr>
          <w:rFonts w:hint="cs"/>
          <w:rtl/>
        </w:rPr>
        <w:t>،</w:t>
      </w:r>
      <w:r>
        <w:rPr>
          <w:rFonts w:hint="cs"/>
          <w:rtl/>
        </w:rPr>
        <w:t xml:space="preserve"> وذاق معه </w:t>
      </w:r>
      <w:r w:rsidR="00E01386" w:rsidRPr="00E01386">
        <w:rPr>
          <w:rStyle w:val="libAlaemChar"/>
          <w:rFonts w:hint="cs"/>
          <w:rtl/>
        </w:rPr>
        <w:t>عليهما‌السلام</w:t>
      </w:r>
      <w:r>
        <w:rPr>
          <w:rFonts w:hint="cs"/>
          <w:rtl/>
        </w:rPr>
        <w:t xml:space="preserve"> طعم الغدر من الأُمّة الإسلاميّة</w:t>
      </w:r>
      <w:r w:rsidR="00BC65C5">
        <w:rPr>
          <w:rFonts w:hint="cs"/>
          <w:rtl/>
        </w:rPr>
        <w:t>،</w:t>
      </w:r>
      <w:r>
        <w:rPr>
          <w:rFonts w:hint="cs"/>
          <w:rtl/>
        </w:rPr>
        <w:t xml:space="preserve"> ومكرها بعد الصلح مع </w:t>
      </w:r>
    </w:p>
    <w:p w:rsidR="00BC65C5" w:rsidRDefault="00BC65C5" w:rsidP="00BC65C5">
      <w:pPr>
        <w:pStyle w:val="libNormal"/>
      </w:pPr>
      <w:r>
        <w:rPr>
          <w:rtl/>
        </w:rPr>
        <w:br w:type="page"/>
      </w:r>
    </w:p>
    <w:p w:rsidR="00874690" w:rsidRDefault="00874690" w:rsidP="004F6A29">
      <w:pPr>
        <w:pStyle w:val="libNormal0"/>
        <w:rPr>
          <w:rtl/>
        </w:rPr>
      </w:pPr>
      <w:r>
        <w:rPr>
          <w:rFonts w:hint="cs"/>
          <w:rtl/>
        </w:rPr>
        <w:lastRenderedPageBreak/>
        <w:t>معاوية</w:t>
      </w:r>
      <w:r w:rsidR="00BC65C5">
        <w:rPr>
          <w:rFonts w:hint="cs"/>
          <w:rtl/>
        </w:rPr>
        <w:t>،</w:t>
      </w:r>
      <w:r>
        <w:rPr>
          <w:rFonts w:hint="cs"/>
          <w:rtl/>
        </w:rPr>
        <w:t xml:space="preserve"> والاتهامات الشنيعة</w:t>
      </w:r>
      <w:r w:rsidR="00E62BCA">
        <w:rPr>
          <w:rFonts w:hint="cs"/>
          <w:rtl/>
        </w:rPr>
        <w:t xml:space="preserve"> - </w:t>
      </w:r>
      <w:r>
        <w:rPr>
          <w:rFonts w:hint="cs"/>
          <w:rtl/>
        </w:rPr>
        <w:t>والعياذ بالله</w:t>
      </w:r>
      <w:r w:rsidR="00E62BCA">
        <w:rPr>
          <w:rFonts w:hint="cs"/>
          <w:rtl/>
        </w:rPr>
        <w:t xml:space="preserve"> - </w:t>
      </w:r>
      <w:r>
        <w:rPr>
          <w:rFonts w:hint="cs"/>
          <w:rtl/>
        </w:rPr>
        <w:t xml:space="preserve">للإمام الحسن </w:t>
      </w:r>
      <w:r w:rsidR="00E01386" w:rsidRPr="00E01386">
        <w:rPr>
          <w:rStyle w:val="libAlaemChar"/>
          <w:rFonts w:hint="cs"/>
          <w:rtl/>
        </w:rPr>
        <w:t>عليه‌السلام</w:t>
      </w:r>
      <w:r>
        <w:rPr>
          <w:rFonts w:hint="cs"/>
          <w:rtl/>
        </w:rPr>
        <w:t xml:space="preserve"> بعد ذلك</w:t>
      </w:r>
      <w:r w:rsidR="00BC65C5">
        <w:rPr>
          <w:rFonts w:hint="cs"/>
          <w:rtl/>
        </w:rPr>
        <w:t>،</w:t>
      </w:r>
      <w:r>
        <w:rPr>
          <w:rFonts w:hint="cs"/>
          <w:rtl/>
        </w:rPr>
        <w:t xml:space="preserve"> حتّى إنّ أحدهم طعنه في فخذه يريد قتله</w:t>
      </w:r>
      <w:r w:rsidR="00BC65C5">
        <w:rPr>
          <w:rFonts w:hint="cs"/>
          <w:rtl/>
        </w:rPr>
        <w:t>،</w:t>
      </w:r>
      <w:r>
        <w:rPr>
          <w:rFonts w:hint="cs"/>
          <w:rtl/>
        </w:rPr>
        <w:t xml:space="preserve"> وآخر قال له</w:t>
      </w:r>
      <w:r w:rsidR="00BC65C5">
        <w:rPr>
          <w:rFonts w:hint="cs"/>
          <w:rtl/>
        </w:rPr>
        <w:t>:</w:t>
      </w:r>
      <w:r>
        <w:rPr>
          <w:rFonts w:hint="cs"/>
          <w:rtl/>
        </w:rPr>
        <w:t xml:space="preserve"> يا مذِّل المؤمنين</w:t>
      </w:r>
      <w:r w:rsidR="00E62BCA">
        <w:rPr>
          <w:rFonts w:hint="cs"/>
          <w:rtl/>
        </w:rPr>
        <w:t xml:space="preserve"> - </w:t>
      </w:r>
      <w:r>
        <w:rPr>
          <w:rFonts w:hint="cs"/>
          <w:rtl/>
        </w:rPr>
        <w:t>نستجير بالله من ذلك كلّه</w:t>
      </w:r>
      <w:r w:rsidR="00E62BCA">
        <w:rPr>
          <w:rFonts w:hint="cs"/>
          <w:rtl/>
        </w:rPr>
        <w:t xml:space="preserve"> -</w:t>
      </w:r>
      <w:r w:rsidR="00BC65C5">
        <w:rPr>
          <w:rFonts w:hint="cs"/>
          <w:rtl/>
        </w:rPr>
        <w:t>،</w:t>
      </w:r>
      <w:r>
        <w:rPr>
          <w:rFonts w:hint="cs"/>
          <w:rtl/>
        </w:rPr>
        <w:t xml:space="preserve"> إلى أن وصلت سفن النجاة الإيمانيّة إلى شواطئ الإمام الحسين </w:t>
      </w:r>
      <w:r w:rsidR="00E01386" w:rsidRPr="00E01386">
        <w:rPr>
          <w:rStyle w:val="libAlaemChar"/>
          <w:rFonts w:hint="cs"/>
          <w:rtl/>
        </w:rPr>
        <w:t>عليه‌السلام</w:t>
      </w:r>
      <w:r w:rsidR="00BC65C5">
        <w:rPr>
          <w:rFonts w:hint="cs"/>
          <w:rtl/>
        </w:rPr>
        <w:t>،</w:t>
      </w:r>
      <w:r>
        <w:rPr>
          <w:rFonts w:hint="cs"/>
          <w:rtl/>
        </w:rPr>
        <w:t xml:space="preserve"> ورست سفينة الإمامة عنده</w:t>
      </w:r>
      <w:r w:rsidR="00BC65C5">
        <w:rPr>
          <w:rFonts w:hint="cs"/>
          <w:rtl/>
        </w:rPr>
        <w:t>،</w:t>
      </w:r>
      <w:r>
        <w:rPr>
          <w:rFonts w:hint="cs"/>
          <w:rtl/>
        </w:rPr>
        <w:t xml:space="preserve"> ولاذ به المؤمنون</w:t>
      </w:r>
      <w:r w:rsidR="00BC65C5">
        <w:rPr>
          <w:rFonts w:hint="cs"/>
          <w:rtl/>
        </w:rPr>
        <w:t>،</w:t>
      </w:r>
      <w:r>
        <w:rPr>
          <w:rFonts w:hint="cs"/>
          <w:rtl/>
        </w:rPr>
        <w:t xml:space="preserve"> والتجأ إليه المخلصون من شيعته ومحبي أبيه الأمير </w:t>
      </w:r>
      <w:r w:rsidR="00E01386" w:rsidRPr="00E01386">
        <w:rPr>
          <w:rStyle w:val="libAlaemChar"/>
          <w:rFonts w:hint="cs"/>
          <w:rtl/>
        </w:rPr>
        <w:t>عليه‌السلام</w:t>
      </w:r>
      <w:r w:rsidR="00BC65C5">
        <w:rPr>
          <w:rFonts w:hint="cs"/>
          <w:rtl/>
        </w:rPr>
        <w:t>،</w:t>
      </w:r>
      <w:r>
        <w:rPr>
          <w:rFonts w:hint="cs"/>
          <w:rtl/>
        </w:rPr>
        <w:t xml:space="preserve"> فنهض على اسم الله وبأمره خير نهوض</w:t>
      </w:r>
      <w:r w:rsidR="00BC65C5">
        <w:rPr>
          <w:rFonts w:hint="cs"/>
          <w:rtl/>
        </w:rPr>
        <w:t>،</w:t>
      </w:r>
      <w:r>
        <w:rPr>
          <w:rFonts w:hint="cs"/>
          <w:rtl/>
        </w:rPr>
        <w:t xml:space="preserve"> وقارع الفساد في الأُمّة بيد من حديد</w:t>
      </w:r>
      <w:r w:rsidR="00BC65C5">
        <w:rPr>
          <w:rFonts w:hint="cs"/>
          <w:rtl/>
        </w:rPr>
        <w:t>،</w:t>
      </w:r>
      <w:r>
        <w:rPr>
          <w:rFonts w:hint="cs"/>
          <w:rtl/>
        </w:rPr>
        <w:t xml:space="preserve"> وصارع معاوية الجبّار العنيد بسياسة حكيمة ورأي سديد</w:t>
      </w:r>
      <w:r w:rsidR="00BC65C5">
        <w:rPr>
          <w:rFonts w:hint="cs"/>
          <w:rtl/>
        </w:rPr>
        <w:t>.</w:t>
      </w:r>
    </w:p>
    <w:p w:rsidR="00874690" w:rsidRDefault="00874690" w:rsidP="008F395F">
      <w:pPr>
        <w:pStyle w:val="libNormal"/>
        <w:rPr>
          <w:rtl/>
        </w:rPr>
      </w:pPr>
      <w:r w:rsidRPr="008F395F">
        <w:rPr>
          <w:rFonts w:hint="cs"/>
          <w:rtl/>
        </w:rPr>
        <w:t>إلاّ إنّه أعلن النهضة المباركة عندما نزا على عرش الخلافة والإمارة ذاك الطاغية يزيد</w:t>
      </w:r>
      <w:r w:rsidR="00BC65C5" w:rsidRPr="008F395F">
        <w:rPr>
          <w:rFonts w:hint="cs"/>
          <w:rtl/>
        </w:rPr>
        <w:t>،</w:t>
      </w:r>
      <w:r w:rsidRPr="008F395F">
        <w:rPr>
          <w:rFonts w:hint="cs"/>
          <w:rtl/>
        </w:rPr>
        <w:t xml:space="preserve"> وأراد تشريعاً لسطانه</w:t>
      </w:r>
      <w:r w:rsidR="00BC65C5" w:rsidRPr="008F395F">
        <w:rPr>
          <w:rFonts w:hint="cs"/>
          <w:rtl/>
        </w:rPr>
        <w:t>،</w:t>
      </w:r>
      <w:r w:rsidRPr="008F395F">
        <w:rPr>
          <w:rFonts w:hint="cs"/>
          <w:rtl/>
        </w:rPr>
        <w:t xml:space="preserve"> وتثبيتاً لملكه بفتوى </w:t>
      </w:r>
      <w:r w:rsidR="005566C3">
        <w:rPr>
          <w:rFonts w:hint="cs"/>
          <w:rtl/>
        </w:rPr>
        <w:t>(</w:t>
      </w:r>
      <w:r w:rsidRPr="008F395F">
        <w:rPr>
          <w:rFonts w:hint="cs"/>
          <w:rtl/>
        </w:rPr>
        <w:t>بيعة</w:t>
      </w:r>
      <w:r w:rsidR="005566C3">
        <w:rPr>
          <w:rFonts w:hint="cs"/>
          <w:rtl/>
        </w:rPr>
        <w:t>)</w:t>
      </w:r>
      <w:r w:rsidRPr="008F395F">
        <w:rPr>
          <w:rFonts w:hint="cs"/>
          <w:rtl/>
        </w:rPr>
        <w:t xml:space="preserve"> من الإمام الحسين </w:t>
      </w:r>
      <w:r w:rsidR="00E01386" w:rsidRPr="00E01386">
        <w:rPr>
          <w:rStyle w:val="libAlaemChar"/>
          <w:rFonts w:hint="cs"/>
          <w:rtl/>
        </w:rPr>
        <w:t>عليه‌السلام</w:t>
      </w:r>
      <w:r w:rsidR="00BC65C5" w:rsidRPr="008F395F">
        <w:rPr>
          <w:rFonts w:hint="cs"/>
          <w:rtl/>
        </w:rPr>
        <w:t>،</w:t>
      </w:r>
      <w:r w:rsidRPr="008F395F">
        <w:rPr>
          <w:rFonts w:hint="cs"/>
          <w:rtl/>
        </w:rPr>
        <w:t xml:space="preserve"> وأرسل بالتهديد والوعيد وحرّ الحديد إن لم يفعل الإمام </w:t>
      </w:r>
      <w:r w:rsidR="00E01386" w:rsidRPr="00E01386">
        <w:rPr>
          <w:rStyle w:val="libAlaemChar"/>
          <w:rFonts w:hint="cs"/>
          <w:rtl/>
        </w:rPr>
        <w:t>عليه‌السلام</w:t>
      </w:r>
      <w:r w:rsidRPr="008F395F">
        <w:rPr>
          <w:rFonts w:hint="cs"/>
          <w:rtl/>
        </w:rPr>
        <w:t xml:space="preserve"> ذلك ويبايع</w:t>
      </w:r>
      <w:r w:rsidR="00BC65C5" w:rsidRPr="008F395F">
        <w:rPr>
          <w:rFonts w:hint="cs"/>
          <w:rtl/>
        </w:rPr>
        <w:t>،</w:t>
      </w:r>
      <w:r w:rsidRPr="008F395F">
        <w:rPr>
          <w:rFonts w:hint="cs"/>
          <w:rtl/>
        </w:rPr>
        <w:t xml:space="preserve"> إلاّ إنّ أبيّ الضيم قالها مدوّية منذ اليوم الأوّل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مِثلي لا يُبايع مِثلَه</w:t>
      </w:r>
      <w:r w:rsidR="005566C3">
        <w:rPr>
          <w:rStyle w:val="libBold2Char"/>
          <w:rFonts w:hint="cs"/>
          <w:rtl/>
        </w:rPr>
        <w:t>)</w:t>
      </w:r>
      <w:r w:rsidRPr="008F395F">
        <w:rPr>
          <w:rStyle w:val="libBold2Char"/>
          <w:rFonts w:hint="cs"/>
          <w:rtl/>
        </w:rPr>
        <w:t>)</w:t>
      </w:r>
      <w:r w:rsidR="00BC65C5" w:rsidRPr="008F395F">
        <w:rPr>
          <w:rFonts w:hint="cs"/>
          <w:rtl/>
        </w:rPr>
        <w:t>.</w:t>
      </w:r>
      <w:r w:rsidRPr="008F395F">
        <w:rPr>
          <w:rFonts w:hint="cs"/>
          <w:rtl/>
        </w:rPr>
        <w:t xml:space="preserve"> أي أنّ الذي يكون في مقامي</w:t>
      </w:r>
      <w:r w:rsidR="00BC65C5" w:rsidRPr="008F395F">
        <w:rPr>
          <w:rFonts w:hint="cs"/>
          <w:rtl/>
        </w:rPr>
        <w:t>،</w:t>
      </w:r>
      <w:r w:rsidRPr="008F395F">
        <w:rPr>
          <w:rFonts w:hint="cs"/>
          <w:rtl/>
        </w:rPr>
        <w:t xml:space="preserve"> مقام إمامة الأُمّة الشرعيّة والحقيقيّة</w:t>
      </w:r>
      <w:r w:rsidR="00BC65C5" w:rsidRPr="008F395F">
        <w:rPr>
          <w:rFonts w:hint="cs"/>
          <w:rtl/>
        </w:rPr>
        <w:t>،</w:t>
      </w:r>
      <w:r w:rsidRPr="008F395F">
        <w:rPr>
          <w:rFonts w:hint="cs"/>
          <w:rtl/>
        </w:rPr>
        <w:t xml:space="preserve"> لا يمكن أن يُعطي شرعيّة الحكم والقيادة لشخص مثل يزيد</w:t>
      </w:r>
      <w:r w:rsidR="00BC65C5" w:rsidRPr="008F395F">
        <w:rPr>
          <w:rFonts w:hint="cs"/>
          <w:rtl/>
        </w:rPr>
        <w:t>،</w:t>
      </w:r>
      <w:r w:rsidRPr="008F395F">
        <w:rPr>
          <w:rFonts w:hint="cs"/>
          <w:rtl/>
        </w:rPr>
        <w:t xml:space="preserve"> فاسقٍ فاجرٍ</w:t>
      </w:r>
      <w:r w:rsidR="00BC65C5" w:rsidRPr="008F395F">
        <w:rPr>
          <w:rFonts w:hint="cs"/>
          <w:rtl/>
        </w:rPr>
        <w:t>،</w:t>
      </w:r>
      <w:r w:rsidRPr="008F395F">
        <w:rPr>
          <w:rFonts w:hint="cs"/>
          <w:rtl/>
        </w:rPr>
        <w:t xml:space="preserve"> شاربٍ للخمر</w:t>
      </w:r>
      <w:r w:rsidR="00BC65C5" w:rsidRPr="008F395F">
        <w:rPr>
          <w:rFonts w:hint="cs"/>
          <w:rtl/>
        </w:rPr>
        <w:t>،</w:t>
      </w:r>
      <w:r w:rsidRPr="008F395F">
        <w:rPr>
          <w:rFonts w:hint="cs"/>
          <w:rtl/>
        </w:rPr>
        <w:t xml:space="preserve"> قاتلٍ للنفس المحرّمة</w:t>
      </w:r>
      <w:r w:rsidR="00BC65C5" w:rsidRPr="008F395F">
        <w:rPr>
          <w:rFonts w:hint="cs"/>
          <w:rtl/>
        </w:rPr>
        <w:t>؛</w:t>
      </w:r>
      <w:r w:rsidRPr="008F395F">
        <w:rPr>
          <w:rFonts w:hint="cs"/>
          <w:rtl/>
        </w:rPr>
        <w:t xml:space="preserve"> لأنّ مثل هذا لا شرعيّة لوجوده أصلاً</w:t>
      </w:r>
      <w:r w:rsidR="00BC65C5" w:rsidRPr="008F395F">
        <w:rPr>
          <w:rFonts w:hint="cs"/>
          <w:rtl/>
        </w:rPr>
        <w:t>،</w:t>
      </w:r>
      <w:r w:rsidRPr="008F395F">
        <w:rPr>
          <w:rFonts w:hint="cs"/>
          <w:rtl/>
        </w:rPr>
        <w:t xml:space="preserve"> فيجب أن تُقام عليه الحدود الإسلاميّة كلّها</w:t>
      </w:r>
      <w:r w:rsidR="00BC65C5" w:rsidRPr="008F395F">
        <w:rPr>
          <w:rFonts w:hint="cs"/>
          <w:rtl/>
        </w:rPr>
        <w:t>،</w:t>
      </w:r>
      <w:r w:rsidRPr="008F395F">
        <w:rPr>
          <w:rFonts w:hint="cs"/>
          <w:rtl/>
        </w:rPr>
        <w:t xml:space="preserve"> أو العقوبات القانونيّة المطابقة لأعماله الإجراميّة</w:t>
      </w:r>
      <w:r w:rsidR="00BC65C5" w:rsidRPr="008F395F">
        <w:rPr>
          <w:rFonts w:hint="cs"/>
          <w:rtl/>
        </w:rPr>
        <w:t>.</w:t>
      </w:r>
    </w:p>
    <w:p w:rsidR="00874690" w:rsidRDefault="00874690" w:rsidP="008F395F">
      <w:pPr>
        <w:pStyle w:val="libNormal"/>
        <w:rPr>
          <w:rtl/>
        </w:rPr>
      </w:pPr>
      <w:r>
        <w:rPr>
          <w:rFonts w:hint="cs"/>
          <w:rtl/>
        </w:rPr>
        <w:t>ومنذ البداية</w:t>
      </w:r>
      <w:r w:rsidR="00BC65C5">
        <w:rPr>
          <w:rFonts w:hint="cs"/>
          <w:rtl/>
        </w:rPr>
        <w:t>،</w:t>
      </w:r>
      <w:r>
        <w:rPr>
          <w:rFonts w:hint="cs"/>
          <w:rtl/>
        </w:rPr>
        <w:t xml:space="preserve"> وقبلها من حين الولادة</w:t>
      </w:r>
      <w:r w:rsidR="00BC65C5">
        <w:rPr>
          <w:rFonts w:hint="cs"/>
          <w:rtl/>
        </w:rPr>
        <w:t>،</w:t>
      </w:r>
      <w:r>
        <w:rPr>
          <w:rFonts w:hint="cs"/>
          <w:rtl/>
        </w:rPr>
        <w:t xml:space="preserve"> والإمام الحسين </w:t>
      </w:r>
      <w:r w:rsidR="00E01386" w:rsidRPr="00E01386">
        <w:rPr>
          <w:rStyle w:val="libAlaemChar"/>
          <w:rFonts w:hint="cs"/>
          <w:rtl/>
        </w:rPr>
        <w:t>عليه‌السلام</w:t>
      </w:r>
      <w:r>
        <w:rPr>
          <w:rFonts w:hint="cs"/>
          <w:rtl/>
        </w:rPr>
        <w:t xml:space="preserve"> يمتلك الرؤية الواضحة</w:t>
      </w:r>
      <w:r w:rsidR="00BC65C5">
        <w:rPr>
          <w:rFonts w:hint="cs"/>
          <w:rtl/>
        </w:rPr>
        <w:t>،</w:t>
      </w:r>
      <w:r>
        <w:rPr>
          <w:rFonts w:hint="cs"/>
          <w:rtl/>
        </w:rPr>
        <w:t xml:space="preserve"> والفكر الناضج الذي جعله يتّخذ هذا القرار الحاسم والمصيري</w:t>
      </w:r>
      <w:r w:rsidR="00BC65C5">
        <w:rPr>
          <w:rFonts w:hint="cs"/>
          <w:rtl/>
        </w:rPr>
        <w:t>،</w:t>
      </w:r>
      <w:r>
        <w:rPr>
          <w:rFonts w:hint="cs"/>
          <w:rtl/>
        </w:rPr>
        <w:t xml:space="preserve"> لا سيما وأنّه يعلم علم اليقين أنّه مُطارد ومقتول ظلماً وعدواناً حتّى لو اختبأ في قنن الجبال وأوكار الصقور</w:t>
      </w:r>
      <w:r w:rsidR="00BC65C5">
        <w:rPr>
          <w:rFonts w:hint="cs"/>
          <w:rtl/>
        </w:rPr>
        <w:t>،</w:t>
      </w:r>
      <w:r>
        <w:rPr>
          <w:rFonts w:hint="cs"/>
          <w:rtl/>
        </w:rPr>
        <w:t xml:space="preserve"> فإنّهم لن يدعوه حتّى يستخرجوه ويقتلوه</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والملفت أنّ القائد العسكري أو السياسي يخفي على أتباعه وأقرب المقرّبين إليه الكثير من التفاصيل الحساسة حتّى لا يتأثّر مَنْ حوله معنويّاً ونفسيّاً</w:t>
      </w:r>
      <w:r w:rsidR="00BC65C5">
        <w:rPr>
          <w:rFonts w:hint="cs"/>
          <w:rtl/>
        </w:rPr>
        <w:t>،</w:t>
      </w:r>
      <w:r>
        <w:rPr>
          <w:rFonts w:hint="cs"/>
          <w:rtl/>
        </w:rPr>
        <w:t xml:space="preserve"> فتخور عزائمهم وتضعف قواهم</w:t>
      </w:r>
      <w:r w:rsidR="00BC65C5">
        <w:rPr>
          <w:rFonts w:hint="cs"/>
          <w:rtl/>
        </w:rPr>
        <w:t>،</w:t>
      </w:r>
      <w:r>
        <w:rPr>
          <w:rFonts w:hint="cs"/>
          <w:rtl/>
        </w:rPr>
        <w:t xml:space="preserve"> وتتأثّر الحركة أو النهضة الثوريّة وتتعثّر من بدايتها</w:t>
      </w:r>
      <w:r w:rsidR="00BC65C5">
        <w:rPr>
          <w:rFonts w:hint="cs"/>
          <w:rtl/>
        </w:rPr>
        <w:t>.</w:t>
      </w:r>
    </w:p>
    <w:p w:rsidR="00874690" w:rsidRDefault="00874690" w:rsidP="008F395F">
      <w:pPr>
        <w:pStyle w:val="libNormal"/>
        <w:rPr>
          <w:rtl/>
        </w:rPr>
      </w:pPr>
      <w:r>
        <w:rPr>
          <w:rFonts w:hint="cs"/>
          <w:rtl/>
        </w:rPr>
        <w:t xml:space="preserve">إلاّ إنّ القيادة الإلهيّة والرساليّة للإمام الحسين </w:t>
      </w:r>
      <w:r w:rsidR="00E01386" w:rsidRPr="00E01386">
        <w:rPr>
          <w:rStyle w:val="libAlaemChar"/>
          <w:rFonts w:hint="cs"/>
          <w:rtl/>
        </w:rPr>
        <w:t>عليه‌السلام</w:t>
      </w:r>
      <w:r>
        <w:rPr>
          <w:rFonts w:hint="cs"/>
          <w:rtl/>
        </w:rPr>
        <w:t xml:space="preserve"> تملك الشجاعة الفائقة لكي تخبر عن أدقّ التفاصيل لكافة العسكريين</w:t>
      </w:r>
      <w:r w:rsidR="00BC65C5">
        <w:rPr>
          <w:rFonts w:hint="cs"/>
          <w:rtl/>
        </w:rPr>
        <w:t>،</w:t>
      </w:r>
      <w:r>
        <w:rPr>
          <w:rFonts w:hint="cs"/>
          <w:rtl/>
        </w:rPr>
        <w:t xml:space="preserve"> وليس للمقرّبين من القائد فقط</w:t>
      </w:r>
      <w:r w:rsidR="00BC65C5">
        <w:rPr>
          <w:rFonts w:hint="cs"/>
          <w:rtl/>
        </w:rPr>
        <w:t>؛</w:t>
      </w:r>
      <w:r>
        <w:rPr>
          <w:rFonts w:hint="cs"/>
          <w:rtl/>
        </w:rPr>
        <w:t xml:space="preserve"> لأنّ قيادة السماء همّها وهدفها الأوّل الإنسان المخلص</w:t>
      </w:r>
      <w:r w:rsidR="00BC65C5">
        <w:rPr>
          <w:rFonts w:hint="cs"/>
          <w:rtl/>
        </w:rPr>
        <w:t>،</w:t>
      </w:r>
      <w:r>
        <w:rPr>
          <w:rFonts w:hint="cs"/>
          <w:rtl/>
        </w:rPr>
        <w:t xml:space="preserve"> والعبد التقي الذي يقدم على العمل بدافع ديني يقيني</w:t>
      </w:r>
      <w:r w:rsidR="00BC65C5">
        <w:rPr>
          <w:rFonts w:hint="cs"/>
          <w:rtl/>
        </w:rPr>
        <w:t>،</w:t>
      </w:r>
      <w:r>
        <w:rPr>
          <w:rFonts w:hint="cs"/>
          <w:rtl/>
        </w:rPr>
        <w:t xml:space="preserve"> لا من منطلق مصالح دنيويّة آنيّة يطمع بها</w:t>
      </w:r>
      <w:r w:rsidR="00BC65C5">
        <w:rPr>
          <w:rFonts w:hint="cs"/>
          <w:rtl/>
        </w:rPr>
        <w:t>،</w:t>
      </w:r>
      <w:r>
        <w:rPr>
          <w:rFonts w:hint="cs"/>
          <w:rtl/>
        </w:rPr>
        <w:t xml:space="preserve"> أو منصب قيادي تشريفي يطمح إليه</w:t>
      </w:r>
      <w:r w:rsidR="00BC65C5">
        <w:rPr>
          <w:rFonts w:hint="cs"/>
          <w:rtl/>
        </w:rPr>
        <w:t>،</w:t>
      </w:r>
      <w:r>
        <w:rPr>
          <w:rFonts w:hint="cs"/>
          <w:rtl/>
        </w:rPr>
        <w:t xml:space="preserve"> فهؤلاء يعملون من أجل المصلحة أو الكرسي</w:t>
      </w:r>
      <w:r w:rsidR="00BC65C5">
        <w:rPr>
          <w:rFonts w:hint="cs"/>
          <w:rtl/>
        </w:rPr>
        <w:t>،</w:t>
      </w:r>
      <w:r>
        <w:rPr>
          <w:rFonts w:hint="cs"/>
          <w:rtl/>
        </w:rPr>
        <w:t xml:space="preserve"> وليس لله والقربى من ساحاته المقدّسة</w:t>
      </w:r>
      <w:r w:rsidR="00BC65C5">
        <w:rPr>
          <w:rFonts w:hint="cs"/>
          <w:rtl/>
        </w:rPr>
        <w:t>.</w:t>
      </w:r>
    </w:p>
    <w:p w:rsidR="00874690" w:rsidRDefault="00874690" w:rsidP="008F395F">
      <w:pPr>
        <w:pStyle w:val="libNormal"/>
        <w:rPr>
          <w:rtl/>
        </w:rPr>
      </w:pPr>
      <w:r w:rsidRPr="008F395F">
        <w:rPr>
          <w:rFonts w:hint="cs"/>
          <w:rtl/>
        </w:rPr>
        <w:t xml:space="preserve">إنّ الحسين بن علي </w:t>
      </w:r>
      <w:r w:rsidR="00E01386" w:rsidRPr="00E01386">
        <w:rPr>
          <w:rStyle w:val="libAlaemChar"/>
          <w:rFonts w:hint="cs"/>
          <w:rtl/>
        </w:rPr>
        <w:t>عليهما‌السلام</w:t>
      </w:r>
      <w:r w:rsidRPr="008F395F">
        <w:rPr>
          <w:rFonts w:hint="cs"/>
          <w:rtl/>
        </w:rPr>
        <w:t xml:space="preserve"> القائد الناهض في وجه الفساد الأموي</w:t>
      </w:r>
      <w:r w:rsidR="00BC65C5" w:rsidRPr="008F395F">
        <w:rPr>
          <w:rFonts w:hint="cs"/>
          <w:rtl/>
        </w:rPr>
        <w:t>،</w:t>
      </w:r>
      <w:r w:rsidRPr="008F395F">
        <w:rPr>
          <w:rFonts w:hint="cs"/>
          <w:rtl/>
        </w:rPr>
        <w:t xml:space="preserve"> يعلم منذ البداية أنّ كرامته من الله الشهادة</w:t>
      </w:r>
      <w:r w:rsidR="00BC65C5" w:rsidRPr="008F395F">
        <w:rPr>
          <w:rFonts w:hint="cs"/>
          <w:rtl/>
        </w:rPr>
        <w:t>،</w:t>
      </w:r>
      <w:r w:rsidRPr="008F395F">
        <w:rPr>
          <w:rFonts w:hint="cs"/>
          <w:rtl/>
        </w:rPr>
        <w:t xml:space="preserve"> ولم تغب عن باله يوماً كلمة جدّه رسول الله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إنَّ لك في الجنّة درجات لن تنالها إلاّ بالشهادة</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ولذا قال لأصحابه وأهل بيته سوف نُقتل جميعاً على أرض كربلاء بوحشيّة ودون رحمة أو رأفة</w:t>
      </w:r>
      <w:r w:rsidR="00BC65C5" w:rsidRPr="008F395F">
        <w:rPr>
          <w:rFonts w:hint="cs"/>
          <w:rtl/>
        </w:rPr>
        <w:t>؛</w:t>
      </w:r>
      <w:r w:rsidRPr="008F395F">
        <w:rPr>
          <w:rFonts w:hint="cs"/>
          <w:rtl/>
        </w:rPr>
        <w:t xml:space="preserve"> وإنّما أراد بذلك أن يكونوا على بيِّنة من أمرهم منذ البداية</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مَنْ كان باذلاً فينا مهجته</w:t>
      </w:r>
      <w:r w:rsidR="00BC65C5" w:rsidRPr="008F395F">
        <w:rPr>
          <w:rStyle w:val="libBold2Char"/>
          <w:rFonts w:hint="cs"/>
          <w:rtl/>
        </w:rPr>
        <w:t>،</w:t>
      </w:r>
      <w:r w:rsidRPr="008F395F">
        <w:rPr>
          <w:rStyle w:val="libBold2Char"/>
          <w:rFonts w:hint="cs"/>
          <w:rtl/>
        </w:rPr>
        <w:t xml:space="preserve"> وموطِّناً على لقاء الله نفسه فليرحل معنا</w:t>
      </w:r>
      <w:r w:rsidR="00BC65C5" w:rsidRPr="008F395F">
        <w:rPr>
          <w:rStyle w:val="libBold2Char"/>
          <w:rFonts w:hint="cs"/>
          <w:rtl/>
        </w:rPr>
        <w:t>؛</w:t>
      </w:r>
      <w:r w:rsidRPr="008F395F">
        <w:rPr>
          <w:rStyle w:val="libBold2Char"/>
          <w:rFonts w:hint="cs"/>
          <w:rtl/>
        </w:rPr>
        <w:t xml:space="preserve"> فإنّني راحلٌ مصبحاً إن شاء الله تعالى</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فالشهادة هي الهدف</w:t>
      </w:r>
      <w:r w:rsidR="00BC65C5">
        <w:rPr>
          <w:rFonts w:hint="cs"/>
          <w:rtl/>
        </w:rPr>
        <w:t>،</w:t>
      </w:r>
      <w:r>
        <w:rPr>
          <w:rFonts w:hint="cs"/>
          <w:rtl/>
        </w:rPr>
        <w:t xml:space="preserve"> وليس النصر والغلبة واستلام السلطة السياسيّة</w:t>
      </w:r>
      <w:r w:rsidR="00BC65C5">
        <w:rPr>
          <w:rFonts w:hint="cs"/>
          <w:rtl/>
        </w:rPr>
        <w:t>،</w:t>
      </w:r>
      <w:r>
        <w:rPr>
          <w:rFonts w:hint="cs"/>
          <w:rtl/>
        </w:rPr>
        <w:t xml:space="preserve">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 xml:space="preserve">موسوعة كلمات الإمام الحسين </w:t>
      </w:r>
      <w:r w:rsidR="00E01386" w:rsidRPr="00E01386">
        <w:rPr>
          <w:rStyle w:val="libAlaemChar"/>
          <w:rFonts w:hint="cs"/>
          <w:rtl/>
        </w:rPr>
        <w:t>عليه‌السلام</w:t>
      </w:r>
      <w:r>
        <w:rPr>
          <w:rFonts w:hint="cs"/>
          <w:rtl/>
        </w:rPr>
        <w:t xml:space="preserve"> / 287</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مثير الأحزان / 41</w:t>
      </w:r>
      <w:r w:rsidR="00BC65C5">
        <w:rPr>
          <w:rFonts w:hint="cs"/>
          <w:rtl/>
        </w:rPr>
        <w:t>،</w:t>
      </w:r>
      <w:r>
        <w:rPr>
          <w:rFonts w:hint="cs"/>
          <w:rtl/>
        </w:rPr>
        <w:t xml:space="preserve"> اللهوف في قتلى الطفوف / 26</w:t>
      </w:r>
      <w:r w:rsidR="00BC65C5">
        <w:rPr>
          <w:rFonts w:hint="cs"/>
          <w:rtl/>
        </w:rPr>
        <w:t>.</w:t>
      </w:r>
    </w:p>
    <w:p w:rsidR="00BC65C5" w:rsidRDefault="00BC65C5" w:rsidP="00BC65C5">
      <w:pPr>
        <w:pStyle w:val="libNormal"/>
      </w:pPr>
      <w:r>
        <w:rPr>
          <w:rtl/>
        </w:rPr>
        <w:br w:type="page"/>
      </w:r>
    </w:p>
    <w:p w:rsidR="00874690" w:rsidRDefault="00874690" w:rsidP="004F6A29">
      <w:pPr>
        <w:pStyle w:val="libNormal0"/>
        <w:rPr>
          <w:rtl/>
        </w:rPr>
      </w:pPr>
      <w:r>
        <w:rPr>
          <w:rFonts w:hint="cs"/>
          <w:rtl/>
        </w:rPr>
        <w:lastRenderedPageBreak/>
        <w:t>فكانت رؤية الجميع واضحة</w:t>
      </w:r>
      <w:r w:rsidR="00BC65C5">
        <w:rPr>
          <w:rFonts w:hint="cs"/>
          <w:rtl/>
        </w:rPr>
        <w:t>،</w:t>
      </w:r>
      <w:r>
        <w:rPr>
          <w:rFonts w:hint="cs"/>
          <w:rtl/>
        </w:rPr>
        <w:t xml:space="preserve"> والنتيجة محتمة</w:t>
      </w:r>
      <w:r w:rsidR="00BC65C5">
        <w:rPr>
          <w:rFonts w:hint="cs"/>
          <w:rtl/>
        </w:rPr>
        <w:t>،</w:t>
      </w:r>
      <w:r>
        <w:rPr>
          <w:rFonts w:hint="cs"/>
          <w:rtl/>
        </w:rPr>
        <w:t xml:space="preserve"> ولكنّهم يعلمون أيضاً أنّ ثمن هذه الشهادة حفظ الإسلام</w:t>
      </w:r>
      <w:r w:rsidR="00BC65C5">
        <w:rPr>
          <w:rFonts w:hint="cs"/>
          <w:rtl/>
        </w:rPr>
        <w:t>.</w:t>
      </w:r>
    </w:p>
    <w:p w:rsidR="00874690" w:rsidRDefault="00874690" w:rsidP="008F395F">
      <w:pPr>
        <w:pStyle w:val="libNormal"/>
        <w:rPr>
          <w:rtl/>
        </w:rPr>
      </w:pPr>
      <w:r>
        <w:rPr>
          <w:rFonts w:hint="cs"/>
          <w:rtl/>
        </w:rPr>
        <w:t>وهذا عكس جميع العلوم العسكريّة</w:t>
      </w:r>
      <w:r w:rsidR="00BC65C5">
        <w:rPr>
          <w:rFonts w:hint="cs"/>
          <w:rtl/>
        </w:rPr>
        <w:t>،</w:t>
      </w:r>
      <w:r>
        <w:rPr>
          <w:rFonts w:hint="cs"/>
          <w:rtl/>
        </w:rPr>
        <w:t xml:space="preserve"> وقيادة الأعمال القتاليّة في عصرنا الحاضر</w:t>
      </w:r>
      <w:r w:rsidR="00BC65C5">
        <w:rPr>
          <w:rFonts w:hint="cs"/>
          <w:rtl/>
        </w:rPr>
        <w:t>،</w:t>
      </w:r>
      <w:r>
        <w:rPr>
          <w:rFonts w:hint="cs"/>
          <w:rtl/>
        </w:rPr>
        <w:t xml:space="preserve"> أو مَنْ كان قبلنا بعشرات السنين</w:t>
      </w:r>
      <w:r w:rsidR="00BC65C5">
        <w:rPr>
          <w:rFonts w:hint="cs"/>
          <w:rtl/>
        </w:rPr>
        <w:t>.</w:t>
      </w:r>
    </w:p>
    <w:p w:rsidR="00874690" w:rsidRDefault="00874690" w:rsidP="008F395F">
      <w:pPr>
        <w:pStyle w:val="libNormal"/>
        <w:rPr>
          <w:rtl/>
        </w:rPr>
      </w:pPr>
      <w:r>
        <w:rPr>
          <w:rFonts w:hint="cs"/>
          <w:rtl/>
        </w:rPr>
        <w:t>2</w:t>
      </w:r>
      <w:r w:rsidR="00E62BCA">
        <w:rPr>
          <w:rFonts w:hint="cs"/>
          <w:rtl/>
        </w:rPr>
        <w:t xml:space="preserve"> - </w:t>
      </w:r>
      <w:r>
        <w:rPr>
          <w:rFonts w:hint="cs"/>
          <w:rtl/>
        </w:rPr>
        <w:t>الصراحة والصدق أساس المنهج الحسيني</w:t>
      </w:r>
      <w:r w:rsidR="00BC65C5">
        <w:rPr>
          <w:rFonts w:hint="cs"/>
          <w:rtl/>
        </w:rPr>
        <w:t>:</w:t>
      </w:r>
      <w:r>
        <w:rPr>
          <w:rFonts w:hint="cs"/>
          <w:rtl/>
        </w:rPr>
        <w:t xml:space="preserve"> </w:t>
      </w:r>
    </w:p>
    <w:p w:rsidR="00874690" w:rsidRDefault="00874690" w:rsidP="008F395F">
      <w:pPr>
        <w:pStyle w:val="libNormal"/>
        <w:rPr>
          <w:rtl/>
        </w:rPr>
      </w:pPr>
      <w:r>
        <w:rPr>
          <w:rFonts w:hint="cs"/>
          <w:rtl/>
        </w:rPr>
        <w:t>الصراحة قوّة</w:t>
      </w:r>
      <w:r w:rsidR="00BC65C5">
        <w:rPr>
          <w:rFonts w:hint="cs"/>
          <w:rtl/>
        </w:rPr>
        <w:t>،</w:t>
      </w:r>
      <w:r>
        <w:rPr>
          <w:rFonts w:hint="cs"/>
          <w:rtl/>
        </w:rPr>
        <w:t xml:space="preserve"> والصدق شهامة وإباء وكرامة</w:t>
      </w:r>
      <w:r w:rsidR="00BC65C5">
        <w:rPr>
          <w:rFonts w:hint="cs"/>
          <w:rtl/>
        </w:rPr>
        <w:t>.</w:t>
      </w:r>
    </w:p>
    <w:p w:rsidR="00874690" w:rsidRDefault="00874690" w:rsidP="008F395F">
      <w:pPr>
        <w:pStyle w:val="libNormal"/>
        <w:rPr>
          <w:rtl/>
        </w:rPr>
      </w:pPr>
      <w:r>
        <w:rPr>
          <w:rFonts w:hint="cs"/>
          <w:rtl/>
        </w:rPr>
        <w:t>الصراحة شموخ وشَمَم</w:t>
      </w:r>
      <w:r w:rsidR="00BC65C5">
        <w:rPr>
          <w:rFonts w:hint="cs"/>
          <w:rtl/>
        </w:rPr>
        <w:t>،</w:t>
      </w:r>
      <w:r>
        <w:rPr>
          <w:rFonts w:hint="cs"/>
          <w:rtl/>
        </w:rPr>
        <w:t xml:space="preserve"> والصدق أمانة وديانة وكرم</w:t>
      </w:r>
      <w:r w:rsidR="00BC65C5">
        <w:rPr>
          <w:rFonts w:hint="cs"/>
          <w:rtl/>
        </w:rPr>
        <w:t>.</w:t>
      </w:r>
    </w:p>
    <w:p w:rsidR="00874690" w:rsidRDefault="00874690" w:rsidP="008F395F">
      <w:pPr>
        <w:pStyle w:val="libNormal"/>
        <w:rPr>
          <w:rtl/>
        </w:rPr>
      </w:pPr>
      <w:r w:rsidRPr="008F395F">
        <w:rPr>
          <w:rFonts w:hint="cs"/>
          <w:rtl/>
        </w:rPr>
        <w:t>الصدق</w:t>
      </w:r>
      <w:r w:rsidR="00BC65C5" w:rsidRPr="008F395F">
        <w:rPr>
          <w:rFonts w:hint="cs"/>
          <w:rtl/>
        </w:rPr>
        <w:t>:</w:t>
      </w:r>
      <w:r w:rsidRPr="008F395F">
        <w:rPr>
          <w:rFonts w:hint="cs"/>
          <w:rtl/>
        </w:rPr>
        <w:t xml:space="preserve"> ضدّ الكذب</w:t>
      </w:r>
      <w:r w:rsidR="00BC65C5" w:rsidRPr="008F395F">
        <w:rPr>
          <w:rFonts w:hint="cs"/>
          <w:rtl/>
        </w:rPr>
        <w:t>،</w:t>
      </w:r>
      <w:r w:rsidRPr="008F395F">
        <w:rPr>
          <w:rFonts w:hint="cs"/>
          <w:rtl/>
        </w:rPr>
        <w:t xml:space="preserve"> وهو أشرف الصّفات المَرْضِيَّةِ</w:t>
      </w:r>
      <w:r w:rsidR="00BC65C5" w:rsidRPr="008F395F">
        <w:rPr>
          <w:rFonts w:hint="cs"/>
          <w:rtl/>
        </w:rPr>
        <w:t>،</w:t>
      </w:r>
      <w:r w:rsidRPr="008F395F">
        <w:rPr>
          <w:rFonts w:hint="cs"/>
          <w:rtl/>
        </w:rPr>
        <w:t xml:space="preserve"> ورئيس الفضائل النفسيّة</w:t>
      </w:r>
      <w:r w:rsidR="00BC65C5" w:rsidRPr="008F395F">
        <w:rPr>
          <w:rFonts w:hint="cs"/>
          <w:rtl/>
        </w:rPr>
        <w:t>،</w:t>
      </w:r>
      <w:r w:rsidRPr="008F395F">
        <w:rPr>
          <w:rFonts w:hint="cs"/>
          <w:rtl/>
        </w:rPr>
        <w:t xml:space="preserve"> وما ورد في مدحه وعظيم فائدته من الآيات والأخبار لا يمكن إحصاؤه</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وممّا جاء في وصف الصادقين في كتاب الله قوله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إِنَّمَا الْمُؤْمِنُونَ الَّذِينَ آمَنُوا بِا</w:t>
      </w:r>
      <w:r w:rsidR="00BC65C5" w:rsidRPr="00BC65C5">
        <w:rPr>
          <w:rStyle w:val="libAieChar"/>
          <w:rFonts w:hint="cs"/>
          <w:rtl/>
        </w:rPr>
        <w:t>لله</w:t>
      </w:r>
      <w:r w:rsidRPr="00BC65C5">
        <w:rPr>
          <w:rStyle w:val="libAieChar"/>
          <w:rFonts w:hint="cs"/>
          <w:rtl/>
        </w:rPr>
        <w:t>ِ وَرَسُولِهِ ثُمَّ لَمْ يَرْتَابُوا وَجَاهَدُوا بِأَمْوَالِهِمْ وَأَنْفُسِهِمْ فِي سَبِيلِ ا</w:t>
      </w:r>
      <w:r w:rsidR="00BC65C5" w:rsidRPr="00BC65C5">
        <w:rPr>
          <w:rStyle w:val="libAieChar"/>
          <w:rFonts w:hint="cs"/>
          <w:rtl/>
        </w:rPr>
        <w:t>لله</w:t>
      </w:r>
      <w:r w:rsidRPr="00BC65C5">
        <w:rPr>
          <w:rStyle w:val="libAieChar"/>
          <w:rFonts w:hint="cs"/>
          <w:rtl/>
        </w:rPr>
        <w:t xml:space="preserve">ِ اُولئك هُمُ الصَّادِقُونَ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وقد أمرنا ربّنا سبحانه بأن نكون في كلّ أحوالنا مع الصادقين</w:t>
      </w:r>
      <w:r w:rsidR="00BC65C5" w:rsidRPr="008F395F">
        <w:rPr>
          <w:rFonts w:hint="cs"/>
          <w:rtl/>
        </w:rPr>
        <w:t>،</w:t>
      </w:r>
      <w:r w:rsidRPr="008F395F">
        <w:rPr>
          <w:rFonts w:hint="cs"/>
          <w:rtl/>
        </w:rPr>
        <w:t xml:space="preserve"> محمدٍ وعترته الطاهرين (صلوات الله عليه وعليهم أجمعين) وجميع الأنبياء والمرسلين بقوله تعالى</w:t>
      </w:r>
      <w:r w:rsidR="00BC65C5" w:rsidRPr="008F395F">
        <w:rPr>
          <w:rFonts w:hint="cs"/>
          <w:rtl/>
        </w:rPr>
        <w:t>:</w:t>
      </w:r>
      <w:r w:rsidRPr="008F395F">
        <w:rPr>
          <w:rFonts w:hint="cs"/>
          <w:rtl/>
        </w:rPr>
        <w:t xml:space="preserve"> </w:t>
      </w:r>
      <w:r w:rsidRPr="00AA52A0">
        <w:rPr>
          <w:rStyle w:val="libAlaemChar"/>
          <w:rFonts w:hint="cs"/>
          <w:rtl/>
        </w:rPr>
        <w:t>(</w:t>
      </w:r>
      <w:r w:rsidR="00BC65C5" w:rsidRPr="00BC65C5">
        <w:rPr>
          <w:rStyle w:val="libAieChar"/>
          <w:rFonts w:hint="cs"/>
          <w:rtl/>
        </w:rPr>
        <w:t xml:space="preserve"> </w:t>
      </w:r>
      <w:r w:rsidRPr="00BC65C5">
        <w:rPr>
          <w:rStyle w:val="libAieChar"/>
          <w:rFonts w:hint="cs"/>
          <w:rtl/>
        </w:rPr>
        <w:t>اتَّقُوا ا</w:t>
      </w:r>
      <w:r w:rsidR="00BC65C5" w:rsidRPr="00BC65C5">
        <w:rPr>
          <w:rStyle w:val="libAieChar"/>
          <w:rFonts w:hint="cs"/>
          <w:rtl/>
        </w:rPr>
        <w:t>لله</w:t>
      </w:r>
      <w:r w:rsidRPr="00BC65C5">
        <w:rPr>
          <w:rStyle w:val="libAieChar"/>
          <w:rFonts w:hint="cs"/>
          <w:rtl/>
        </w:rPr>
        <w:t xml:space="preserve">َ وَكُونُوا مَعَ الصَّادِقِينَ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جامع السعادات 2 / 333</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الحجرات / 15</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سورة التوبة / 120</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8F395F">
        <w:rPr>
          <w:rFonts w:hint="cs"/>
          <w:rtl/>
        </w:rPr>
        <w:lastRenderedPageBreak/>
        <w:t xml:space="preserve">وممّا يروى عن الإمام الحسين </w:t>
      </w:r>
      <w:r w:rsidR="00E01386" w:rsidRPr="00E01386">
        <w:rPr>
          <w:rStyle w:val="libAlaemChar"/>
          <w:rFonts w:hint="cs"/>
          <w:rtl/>
        </w:rPr>
        <w:t>عليه‌السلام</w:t>
      </w:r>
      <w:r w:rsidRPr="008F395F">
        <w:rPr>
          <w:rFonts w:hint="cs"/>
          <w:rtl/>
        </w:rPr>
        <w:t xml:space="preserve"> بهذا الشأن الأخلاقي قوله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الصدق عزٌّ</w:t>
      </w:r>
      <w:r w:rsidR="00BC65C5" w:rsidRPr="008F395F">
        <w:rPr>
          <w:rStyle w:val="libBold2Char"/>
          <w:rFonts w:hint="cs"/>
          <w:rtl/>
        </w:rPr>
        <w:t>،</w:t>
      </w:r>
      <w:r w:rsidRPr="008F395F">
        <w:rPr>
          <w:rStyle w:val="libBold2Char"/>
          <w:rFonts w:hint="cs"/>
          <w:rtl/>
        </w:rPr>
        <w:t xml:space="preserve"> والكذبُ عجزٌ</w:t>
      </w:r>
      <w:r w:rsidR="00BC65C5" w:rsidRPr="008F395F">
        <w:rPr>
          <w:rStyle w:val="libBold2Char"/>
          <w:rFonts w:hint="cs"/>
          <w:rtl/>
        </w:rPr>
        <w:t>،</w:t>
      </w:r>
      <w:r w:rsidRPr="008F395F">
        <w:rPr>
          <w:rStyle w:val="libBold2Char"/>
          <w:rFonts w:hint="cs"/>
          <w:rtl/>
        </w:rPr>
        <w:t xml:space="preserve"> والسرُّ أمانةٌ</w:t>
      </w:r>
      <w:r w:rsidR="00BC65C5" w:rsidRPr="008F395F">
        <w:rPr>
          <w:rStyle w:val="libBold2Char"/>
          <w:rFonts w:hint="cs"/>
          <w:rtl/>
        </w:rPr>
        <w:t>،</w:t>
      </w:r>
      <w:r w:rsidRPr="008F395F">
        <w:rPr>
          <w:rStyle w:val="libBold2Char"/>
          <w:rFonts w:hint="cs"/>
          <w:rtl/>
        </w:rPr>
        <w:t xml:space="preserve"> والجوارُ قرابةٌ</w:t>
      </w:r>
      <w:r w:rsidR="00BC65C5" w:rsidRPr="008F395F">
        <w:rPr>
          <w:rStyle w:val="libBold2Char"/>
          <w:rFonts w:hint="cs"/>
          <w:rtl/>
        </w:rPr>
        <w:t>،</w:t>
      </w:r>
      <w:r w:rsidRPr="008F395F">
        <w:rPr>
          <w:rStyle w:val="libBold2Char"/>
          <w:rFonts w:hint="cs"/>
          <w:rtl/>
        </w:rPr>
        <w:t xml:space="preserve"> والمعونةُ صداقةٌ</w:t>
      </w:r>
      <w:r w:rsidR="00BC65C5" w:rsidRPr="008F395F">
        <w:rPr>
          <w:rStyle w:val="libBold2Char"/>
          <w:rFonts w:hint="cs"/>
          <w:rtl/>
        </w:rPr>
        <w:t>،</w:t>
      </w:r>
      <w:r w:rsidRPr="008F395F">
        <w:rPr>
          <w:rStyle w:val="libBold2Char"/>
          <w:rFonts w:hint="cs"/>
          <w:rtl/>
        </w:rPr>
        <w:t xml:space="preserve"> والعملُ تجربةٌ</w:t>
      </w:r>
      <w:r w:rsidR="00BC65C5" w:rsidRPr="008F395F">
        <w:rPr>
          <w:rStyle w:val="libBold2Char"/>
          <w:rFonts w:hint="cs"/>
          <w:rtl/>
        </w:rPr>
        <w:t>،</w:t>
      </w:r>
      <w:r w:rsidRPr="008F395F">
        <w:rPr>
          <w:rStyle w:val="libBold2Char"/>
          <w:rFonts w:hint="cs"/>
          <w:rtl/>
        </w:rPr>
        <w:t xml:space="preserve"> والخُلُقُ الحسنُ عبادةٌ</w:t>
      </w:r>
      <w:r w:rsidR="00BC65C5" w:rsidRPr="008F395F">
        <w:rPr>
          <w:rStyle w:val="libBold2Char"/>
          <w:rFonts w:hint="cs"/>
          <w:rtl/>
        </w:rPr>
        <w:t>،</w:t>
      </w:r>
      <w:r w:rsidRPr="008F395F">
        <w:rPr>
          <w:rStyle w:val="libBold2Char"/>
          <w:rFonts w:hint="cs"/>
          <w:rtl/>
        </w:rPr>
        <w:t xml:space="preserve"> والصمتُ زينٌ</w:t>
      </w:r>
      <w:r w:rsidR="00BC65C5" w:rsidRPr="008F395F">
        <w:rPr>
          <w:rStyle w:val="libBold2Char"/>
          <w:rFonts w:hint="cs"/>
          <w:rtl/>
        </w:rPr>
        <w:t>،</w:t>
      </w:r>
      <w:r w:rsidRPr="008F395F">
        <w:rPr>
          <w:rStyle w:val="libBold2Char"/>
          <w:rFonts w:hint="cs"/>
          <w:rtl/>
        </w:rPr>
        <w:t xml:space="preserve"> والشحُ فقرٌ</w:t>
      </w:r>
      <w:r w:rsidR="00BC65C5" w:rsidRPr="008F395F">
        <w:rPr>
          <w:rStyle w:val="libBold2Char"/>
          <w:rFonts w:hint="cs"/>
          <w:rtl/>
        </w:rPr>
        <w:t>،</w:t>
      </w:r>
      <w:r w:rsidRPr="008F395F">
        <w:rPr>
          <w:rStyle w:val="libBold2Char"/>
          <w:rFonts w:hint="cs"/>
          <w:rtl/>
        </w:rPr>
        <w:t xml:space="preserve"> والسخاءُ غنى</w:t>
      </w:r>
      <w:r w:rsidR="00BC65C5" w:rsidRPr="008F395F">
        <w:rPr>
          <w:rStyle w:val="libBold2Char"/>
          <w:rFonts w:hint="cs"/>
          <w:rtl/>
        </w:rPr>
        <w:t>،</w:t>
      </w:r>
      <w:r w:rsidRPr="008F395F">
        <w:rPr>
          <w:rStyle w:val="libBold2Char"/>
          <w:rFonts w:hint="cs"/>
          <w:rtl/>
        </w:rPr>
        <w:t xml:space="preserve"> والرفقُ لبٌ</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فالصدق عزٌّ وفخرٌ للإنسان</w:t>
      </w:r>
      <w:r w:rsidR="00BC65C5">
        <w:rPr>
          <w:rFonts w:hint="cs"/>
          <w:rtl/>
        </w:rPr>
        <w:t>؛</w:t>
      </w:r>
      <w:r>
        <w:rPr>
          <w:rFonts w:hint="cs"/>
          <w:rtl/>
        </w:rPr>
        <w:t xml:space="preserve"> لأنّه يعبّر عن شموخ وأنفة</w:t>
      </w:r>
      <w:r w:rsidR="00BC65C5">
        <w:rPr>
          <w:rFonts w:hint="cs"/>
          <w:rtl/>
        </w:rPr>
        <w:t>،</w:t>
      </w:r>
      <w:r>
        <w:rPr>
          <w:rFonts w:hint="cs"/>
          <w:rtl/>
        </w:rPr>
        <w:t xml:space="preserve"> وسلامة النفس من الأمراض الباطنيّة</w:t>
      </w:r>
      <w:r w:rsidR="00BC65C5">
        <w:rPr>
          <w:rFonts w:hint="cs"/>
          <w:rtl/>
        </w:rPr>
        <w:t>،</w:t>
      </w:r>
      <w:r>
        <w:rPr>
          <w:rFonts w:hint="cs"/>
          <w:rtl/>
        </w:rPr>
        <w:t xml:space="preserve"> لأنّ الإنسان لا يكذب إلاّ لعلّة نفسيّة</w:t>
      </w:r>
      <w:r w:rsidR="00BC65C5">
        <w:rPr>
          <w:rFonts w:hint="cs"/>
          <w:rtl/>
        </w:rPr>
        <w:t>،</w:t>
      </w:r>
      <w:r>
        <w:rPr>
          <w:rFonts w:hint="cs"/>
          <w:rtl/>
        </w:rPr>
        <w:t xml:space="preserve"> وخساسة داخلية يعيش فيها</w:t>
      </w:r>
      <w:r w:rsidR="00BC65C5">
        <w:rPr>
          <w:rFonts w:hint="cs"/>
          <w:rtl/>
        </w:rPr>
        <w:t>،</w:t>
      </w:r>
      <w:r>
        <w:rPr>
          <w:rFonts w:hint="cs"/>
          <w:rtl/>
        </w:rPr>
        <w:t xml:space="preserve"> ويقع تحت وطأتها فتدفعه إلى الكذب والدجل</w:t>
      </w:r>
      <w:r w:rsidR="00BC65C5">
        <w:rPr>
          <w:rFonts w:hint="cs"/>
          <w:rtl/>
        </w:rPr>
        <w:t>؛</w:t>
      </w:r>
      <w:r>
        <w:rPr>
          <w:rFonts w:hint="cs"/>
          <w:rtl/>
        </w:rPr>
        <w:t xml:space="preserve"> ليريح نفسه من عقدة النقص تلك</w:t>
      </w:r>
      <w:r w:rsidR="00BC65C5">
        <w:rPr>
          <w:rFonts w:hint="cs"/>
          <w:rtl/>
        </w:rPr>
        <w:t>،</w:t>
      </w:r>
      <w:r>
        <w:rPr>
          <w:rFonts w:hint="cs"/>
          <w:rtl/>
        </w:rPr>
        <w:t xml:space="preserve"> ولو أصلحها بالحقّ والصدق لكانت أجدى وأنفع له على كلّ حال</w:t>
      </w:r>
      <w:r w:rsidR="00BC65C5">
        <w:rPr>
          <w:rFonts w:hint="cs"/>
          <w:rtl/>
        </w:rPr>
        <w:t>.</w:t>
      </w:r>
    </w:p>
    <w:p w:rsidR="00874690" w:rsidRDefault="00874690" w:rsidP="008F395F">
      <w:pPr>
        <w:pStyle w:val="libNormal"/>
        <w:rPr>
          <w:rtl/>
        </w:rPr>
      </w:pPr>
      <w:r>
        <w:rPr>
          <w:rFonts w:hint="cs"/>
          <w:rtl/>
        </w:rPr>
        <w:t xml:space="preserve">وهل هناك موقف أصعب من موقف الإمام الحسين </w:t>
      </w:r>
      <w:r w:rsidR="00E01386" w:rsidRPr="00E01386">
        <w:rPr>
          <w:rStyle w:val="libAlaemChar"/>
          <w:rFonts w:hint="cs"/>
          <w:rtl/>
        </w:rPr>
        <w:t>عليه‌السلام</w:t>
      </w:r>
      <w:r>
        <w:rPr>
          <w:rFonts w:hint="cs"/>
          <w:rtl/>
        </w:rPr>
        <w:t xml:space="preserve"> من بداية حياته إلى يوم عاشوراء</w:t>
      </w:r>
      <w:r w:rsidR="00BC65C5">
        <w:rPr>
          <w:rFonts w:hint="cs"/>
          <w:rtl/>
        </w:rPr>
        <w:t>،</w:t>
      </w:r>
      <w:r>
        <w:rPr>
          <w:rFonts w:hint="cs"/>
          <w:rtl/>
        </w:rPr>
        <w:t xml:space="preserve"> حيث شهادته المظفّرة على تراب كربلاء</w:t>
      </w:r>
      <w:r w:rsidR="00BC65C5">
        <w:rPr>
          <w:rFonts w:hint="cs"/>
          <w:rtl/>
        </w:rPr>
        <w:t>؟</w:t>
      </w:r>
      <w:r>
        <w:rPr>
          <w:rFonts w:hint="cs"/>
          <w:rtl/>
        </w:rPr>
        <w:t>!</w:t>
      </w:r>
    </w:p>
    <w:p w:rsidR="00874690" w:rsidRDefault="00874690" w:rsidP="008F395F">
      <w:pPr>
        <w:pStyle w:val="libNormal"/>
        <w:rPr>
          <w:rtl/>
        </w:rPr>
      </w:pPr>
      <w:r w:rsidRPr="008F395F">
        <w:rPr>
          <w:rFonts w:hint="cs"/>
          <w:rtl/>
        </w:rPr>
        <w:t xml:space="preserve">ويروي الإمام الصادق </w:t>
      </w:r>
      <w:r w:rsidR="00E01386" w:rsidRPr="00E01386">
        <w:rPr>
          <w:rStyle w:val="libAlaemChar"/>
          <w:rFonts w:hint="cs"/>
          <w:rtl/>
        </w:rPr>
        <w:t>عليه‌السلام</w:t>
      </w:r>
      <w:r w:rsidRPr="008F395F">
        <w:rPr>
          <w:rFonts w:hint="cs"/>
          <w:rtl/>
        </w:rPr>
        <w:t xml:space="preserve"> قائلاً</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 xml:space="preserve">قال عليّ للحسين </w:t>
      </w:r>
      <w:r w:rsidR="00E01386" w:rsidRPr="00E01386">
        <w:rPr>
          <w:rStyle w:val="libAlaemChar"/>
          <w:rFonts w:hint="cs"/>
          <w:rtl/>
        </w:rPr>
        <w:t>عليهما‌السلام</w:t>
      </w:r>
      <w:r w:rsidR="00BC65C5" w:rsidRPr="008F395F">
        <w:rPr>
          <w:rStyle w:val="libBold2Char"/>
          <w:rFonts w:hint="cs"/>
          <w:rtl/>
        </w:rPr>
        <w:t>:</w:t>
      </w:r>
      <w:r w:rsidRPr="008F395F">
        <w:rPr>
          <w:rStyle w:val="libBold2Char"/>
          <w:rFonts w:hint="cs"/>
          <w:rtl/>
        </w:rPr>
        <w:t xml:space="preserve"> يا أبا عَبدِ الله</w:t>
      </w:r>
      <w:r w:rsidR="00BC65C5" w:rsidRPr="008F395F">
        <w:rPr>
          <w:rStyle w:val="libBold2Char"/>
          <w:rFonts w:hint="cs"/>
          <w:rtl/>
        </w:rPr>
        <w:t>،</w:t>
      </w:r>
      <w:r w:rsidRPr="008F395F">
        <w:rPr>
          <w:rStyle w:val="libBold2Char"/>
          <w:rFonts w:hint="cs"/>
          <w:rtl/>
        </w:rPr>
        <w:t xml:space="preserve"> أُسوةٌ أنتَ قِدماً</w:t>
      </w:r>
      <w:r w:rsidR="00BC65C5" w:rsidRPr="008F395F">
        <w:rPr>
          <w:rStyle w:val="libBold2Char"/>
          <w:rFonts w:hint="cs"/>
          <w:rtl/>
        </w:rPr>
        <w:t>.</w:t>
      </w:r>
      <w:r w:rsidRPr="008F395F">
        <w:rPr>
          <w:rFonts w:hint="cs"/>
          <w:rtl/>
        </w:rPr>
        <w:t xml:space="preserve"> </w:t>
      </w:r>
      <w:r w:rsidR="005566C3">
        <w:rPr>
          <w:rFonts w:hint="cs"/>
          <w:rtl/>
        </w:rPr>
        <w:t>(</w:t>
      </w:r>
      <w:r w:rsidRPr="008F395F">
        <w:rPr>
          <w:rFonts w:hint="cs"/>
          <w:rtl/>
        </w:rPr>
        <w:t>أي أنت أسوة يقتدى بك منذ القديم</w:t>
      </w:r>
      <w:r w:rsidR="005566C3">
        <w:rPr>
          <w:rFonts w:hint="cs"/>
          <w:rtl/>
        </w:rPr>
        <w:t>)</w:t>
      </w:r>
      <w:r w:rsidR="00BC65C5" w:rsidRPr="008F395F">
        <w:rPr>
          <w:rFonts w:hint="cs"/>
          <w:rtl/>
        </w:rPr>
        <w:t>.</w:t>
      </w:r>
    </w:p>
    <w:p w:rsidR="00874690" w:rsidRDefault="00874690" w:rsidP="008F395F">
      <w:pPr>
        <w:pStyle w:val="libBold2"/>
        <w:rPr>
          <w:rtl/>
        </w:rPr>
      </w:pPr>
      <w:r>
        <w:rPr>
          <w:rFonts w:hint="cs"/>
          <w:rtl/>
        </w:rPr>
        <w:t xml:space="preserve">فقال </w:t>
      </w:r>
      <w:r w:rsidR="00E01386" w:rsidRPr="00E01386">
        <w:rPr>
          <w:rStyle w:val="libAlaemChar"/>
          <w:rFonts w:hint="cs"/>
          <w:rtl/>
        </w:rPr>
        <w:t>عليه‌السلام</w:t>
      </w:r>
      <w:r w:rsidR="00BC65C5">
        <w:rPr>
          <w:rFonts w:hint="cs"/>
          <w:rtl/>
        </w:rPr>
        <w:t>:</w:t>
      </w:r>
      <w:r>
        <w:rPr>
          <w:rFonts w:hint="cs"/>
          <w:rtl/>
        </w:rPr>
        <w:t xml:space="preserve"> جُعلتُ فداك ما حالي</w:t>
      </w:r>
      <w:r w:rsidR="00BC65C5">
        <w:rPr>
          <w:rFonts w:hint="cs"/>
          <w:rtl/>
        </w:rPr>
        <w:t>؟</w:t>
      </w:r>
      <w:r>
        <w:rPr>
          <w:rFonts w:hint="cs"/>
          <w:rtl/>
        </w:rPr>
        <w:t>!</w:t>
      </w:r>
    </w:p>
    <w:p w:rsidR="00874690" w:rsidRDefault="00874690" w:rsidP="008F395F">
      <w:pPr>
        <w:pStyle w:val="libBold2"/>
        <w:rPr>
          <w:rtl/>
        </w:rPr>
      </w:pPr>
      <w:r>
        <w:rPr>
          <w:rFonts w:hint="cs"/>
          <w:rtl/>
        </w:rPr>
        <w:t xml:space="preserve">قال </w:t>
      </w:r>
      <w:r w:rsidR="00E01386" w:rsidRPr="00E01386">
        <w:rPr>
          <w:rStyle w:val="libAlaemChar"/>
          <w:rFonts w:hint="cs"/>
          <w:rtl/>
        </w:rPr>
        <w:t>عليه‌السلام</w:t>
      </w:r>
      <w:r w:rsidR="00BC65C5">
        <w:rPr>
          <w:rFonts w:hint="cs"/>
          <w:rtl/>
        </w:rPr>
        <w:t>:</w:t>
      </w:r>
      <w:r>
        <w:rPr>
          <w:rFonts w:hint="cs"/>
          <w:rtl/>
        </w:rPr>
        <w:t xml:space="preserve"> قد علمت ما جهلوا</w:t>
      </w:r>
      <w:r w:rsidR="00BC65C5">
        <w:rPr>
          <w:rFonts w:hint="cs"/>
          <w:rtl/>
        </w:rPr>
        <w:t>،</w:t>
      </w:r>
      <w:r>
        <w:rPr>
          <w:rFonts w:hint="cs"/>
          <w:rtl/>
        </w:rPr>
        <w:t xml:space="preserve"> وسينتفع عالمٌ بما علم</w:t>
      </w:r>
      <w:r w:rsidR="00BC65C5">
        <w:rPr>
          <w:rFonts w:hint="cs"/>
          <w:rtl/>
        </w:rPr>
        <w:t>،</w:t>
      </w:r>
      <w:r>
        <w:rPr>
          <w:rFonts w:hint="cs"/>
          <w:rtl/>
        </w:rPr>
        <w:t xml:space="preserve"> يا بُنيّ اسمع وأبصر من قبل أن يأتيك</w:t>
      </w:r>
      <w:r w:rsidR="00BC65C5">
        <w:rPr>
          <w:rFonts w:hint="cs"/>
          <w:rtl/>
        </w:rPr>
        <w:t>،</w:t>
      </w:r>
      <w:r>
        <w:rPr>
          <w:rFonts w:hint="cs"/>
          <w:rtl/>
        </w:rPr>
        <w:t xml:space="preserve"> فو الذي نفسي بيده</w:t>
      </w:r>
      <w:r w:rsidR="00BC65C5">
        <w:rPr>
          <w:rFonts w:hint="cs"/>
          <w:rtl/>
        </w:rPr>
        <w:t>،</w:t>
      </w:r>
      <w:r>
        <w:rPr>
          <w:rFonts w:hint="cs"/>
          <w:rtl/>
        </w:rPr>
        <w:t xml:space="preserve"> ليسفكنَّ بنو أُميّة دمك</w:t>
      </w:r>
      <w:r w:rsidR="00BC65C5">
        <w:rPr>
          <w:rFonts w:hint="cs"/>
          <w:rtl/>
        </w:rPr>
        <w:t>،</w:t>
      </w:r>
      <w:r>
        <w:rPr>
          <w:rFonts w:hint="cs"/>
          <w:rtl/>
        </w:rPr>
        <w:t xml:space="preserve"> ثمّ لا يزيلونك عن دينك</w:t>
      </w:r>
      <w:r w:rsidR="00BC65C5">
        <w:rPr>
          <w:rFonts w:hint="cs"/>
          <w:rtl/>
        </w:rPr>
        <w:t>،</w:t>
      </w:r>
      <w:r>
        <w:rPr>
          <w:rFonts w:hint="cs"/>
          <w:rtl/>
        </w:rPr>
        <w:t xml:space="preserve"> ولا يُنسونك ذكر ربّك</w:t>
      </w:r>
      <w:r w:rsidR="00BC65C5">
        <w:rPr>
          <w:rFonts w:hint="cs"/>
          <w:rtl/>
        </w:rPr>
        <w:t>.</w:t>
      </w:r>
    </w:p>
    <w:p w:rsidR="00874690" w:rsidRDefault="00874690" w:rsidP="008F395F">
      <w:pPr>
        <w:pStyle w:val="libBold2"/>
        <w:rPr>
          <w:rtl/>
        </w:rPr>
      </w:pPr>
      <w:r>
        <w:rPr>
          <w:rFonts w:hint="cs"/>
          <w:rtl/>
        </w:rPr>
        <w:t xml:space="preserve">فقال الإمام الحسين </w:t>
      </w:r>
      <w:r w:rsidR="00E01386" w:rsidRPr="00E01386">
        <w:rPr>
          <w:rStyle w:val="libAlaemChar"/>
          <w:rFonts w:hint="cs"/>
          <w:rtl/>
        </w:rPr>
        <w:t>عليه‌السلام</w:t>
      </w:r>
      <w:r w:rsidR="00BC65C5">
        <w:rPr>
          <w:rFonts w:hint="cs"/>
          <w:rtl/>
        </w:rPr>
        <w:t>:</w:t>
      </w:r>
      <w:r>
        <w:rPr>
          <w:rFonts w:hint="cs"/>
          <w:rtl/>
        </w:rPr>
        <w:t xml:space="preserve"> والذي نفسي بيده حسبي</w:t>
      </w:r>
      <w:r w:rsidR="00BC65C5">
        <w:rPr>
          <w:rFonts w:hint="cs"/>
          <w:rtl/>
        </w:rPr>
        <w:t>،</w:t>
      </w:r>
      <w:r>
        <w:rPr>
          <w:rFonts w:hint="cs"/>
          <w:rtl/>
        </w:rPr>
        <w:t xml:space="preserve"> وأقررت بما أنزلَ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تاريخ اليعقوبي 2 / 246</w:t>
      </w:r>
      <w:r w:rsidR="00BC65C5">
        <w:rPr>
          <w:rFonts w:hint="cs"/>
          <w:rtl/>
        </w:rPr>
        <w:t>.</w:t>
      </w:r>
    </w:p>
    <w:p w:rsidR="00BC65C5" w:rsidRDefault="00BC65C5" w:rsidP="00BC65C5">
      <w:pPr>
        <w:pStyle w:val="libNormal"/>
      </w:pPr>
      <w:r>
        <w:rPr>
          <w:rtl/>
        </w:rPr>
        <w:br w:type="page"/>
      </w:r>
    </w:p>
    <w:p w:rsidR="00874690" w:rsidRDefault="00874690" w:rsidP="004F6A29">
      <w:pPr>
        <w:pStyle w:val="libNormal0"/>
        <w:rPr>
          <w:rtl/>
        </w:rPr>
      </w:pPr>
      <w:r w:rsidRPr="008F395F">
        <w:rPr>
          <w:rStyle w:val="libBold2Char"/>
          <w:rFonts w:hint="cs"/>
          <w:rtl/>
        </w:rPr>
        <w:lastRenderedPageBreak/>
        <w:t>اللهُ</w:t>
      </w:r>
      <w:r w:rsidR="00BC65C5" w:rsidRPr="008F395F">
        <w:rPr>
          <w:rStyle w:val="libBold2Char"/>
          <w:rFonts w:hint="cs"/>
          <w:rtl/>
        </w:rPr>
        <w:t>،</w:t>
      </w:r>
      <w:r w:rsidRPr="008F395F">
        <w:rPr>
          <w:rStyle w:val="libBold2Char"/>
          <w:rFonts w:hint="cs"/>
          <w:rtl/>
        </w:rPr>
        <w:t xml:space="preserve"> وأصدّق قول نبي الله</w:t>
      </w:r>
      <w:r w:rsidR="00BC65C5" w:rsidRPr="008F395F">
        <w:rPr>
          <w:rStyle w:val="libBold2Char"/>
          <w:rFonts w:hint="cs"/>
          <w:rtl/>
        </w:rPr>
        <w:t>،</w:t>
      </w:r>
      <w:r w:rsidRPr="008F395F">
        <w:rPr>
          <w:rStyle w:val="libBold2Char"/>
          <w:rFonts w:hint="cs"/>
          <w:rtl/>
        </w:rPr>
        <w:t xml:space="preserve"> ولا أُكذّب قول أبي</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 xml:space="preserve">هذه شهادة صادقة من أمير المؤمنين علي بن أبي طالب </w:t>
      </w:r>
      <w:r w:rsidR="00E01386" w:rsidRPr="00E01386">
        <w:rPr>
          <w:rStyle w:val="libAlaemChar"/>
          <w:rFonts w:hint="cs"/>
          <w:rtl/>
        </w:rPr>
        <w:t>عليه‌السلام</w:t>
      </w:r>
      <w:r>
        <w:rPr>
          <w:rFonts w:hint="cs"/>
          <w:rtl/>
        </w:rPr>
        <w:t xml:space="preserve"> بحقّ ولده الحسين </w:t>
      </w:r>
      <w:r w:rsidR="00E01386" w:rsidRPr="00E01386">
        <w:rPr>
          <w:rStyle w:val="libAlaemChar"/>
          <w:rFonts w:hint="cs"/>
          <w:rtl/>
        </w:rPr>
        <w:t>عليه‌السلام</w:t>
      </w:r>
      <w:r w:rsidR="00BC65C5">
        <w:rPr>
          <w:rFonts w:hint="cs"/>
          <w:rtl/>
        </w:rPr>
        <w:t>،</w:t>
      </w:r>
      <w:r>
        <w:rPr>
          <w:rFonts w:hint="cs"/>
          <w:rtl/>
        </w:rPr>
        <w:t xml:space="preserve"> فهو قدوة في كلّ خير وإحسان وبركة منذ أن ولد على هذه الأرض وظهر في هذا الوجود</w:t>
      </w:r>
      <w:r w:rsidR="00BC65C5">
        <w:rPr>
          <w:rFonts w:hint="cs"/>
          <w:rtl/>
        </w:rPr>
        <w:t>.</w:t>
      </w:r>
    </w:p>
    <w:p w:rsidR="00874690" w:rsidRDefault="00874690" w:rsidP="008F395F">
      <w:pPr>
        <w:pStyle w:val="libNormal"/>
        <w:rPr>
          <w:rtl/>
        </w:rPr>
      </w:pPr>
      <w:r>
        <w:rPr>
          <w:rFonts w:hint="cs"/>
          <w:rtl/>
        </w:rPr>
        <w:t>ولا يفوتنا الإشارة إلى هذا الأدب العظيم</w:t>
      </w:r>
      <w:r w:rsidR="00BC65C5">
        <w:rPr>
          <w:rFonts w:hint="cs"/>
          <w:rtl/>
        </w:rPr>
        <w:t>،</w:t>
      </w:r>
      <w:r>
        <w:rPr>
          <w:rFonts w:hint="cs"/>
          <w:rtl/>
        </w:rPr>
        <w:t xml:space="preserve"> والتواضع الجم الذي يتجلّى به الإمام </w:t>
      </w:r>
      <w:r w:rsidR="00E01386" w:rsidRPr="00E01386">
        <w:rPr>
          <w:rStyle w:val="libAlaemChar"/>
          <w:rFonts w:hint="cs"/>
          <w:rtl/>
        </w:rPr>
        <w:t>عليه‌السلام</w:t>
      </w:r>
      <w:r>
        <w:rPr>
          <w:rFonts w:hint="cs"/>
          <w:rtl/>
        </w:rPr>
        <w:t xml:space="preserve"> بحضرة والده العظيم</w:t>
      </w:r>
      <w:r w:rsidR="00BC65C5">
        <w:rPr>
          <w:rFonts w:hint="cs"/>
          <w:rtl/>
        </w:rPr>
        <w:t>.</w:t>
      </w:r>
    </w:p>
    <w:p w:rsidR="00874690" w:rsidRDefault="00874690" w:rsidP="008F395F">
      <w:pPr>
        <w:pStyle w:val="libNormal"/>
        <w:rPr>
          <w:rtl/>
        </w:rPr>
      </w:pPr>
      <w:r>
        <w:rPr>
          <w:rFonts w:hint="cs"/>
          <w:rtl/>
        </w:rPr>
        <w:t>فيبدأ كلامه بالفداء له بالروح والجسد</w:t>
      </w:r>
      <w:r w:rsidR="00BC65C5">
        <w:rPr>
          <w:rFonts w:hint="cs"/>
          <w:rtl/>
        </w:rPr>
        <w:t>،</w:t>
      </w:r>
      <w:r>
        <w:rPr>
          <w:rFonts w:hint="cs"/>
          <w:rtl/>
        </w:rPr>
        <w:t xml:space="preserve"> ويُقسم بارّاً بالله أنّه يكفيه الإقرار لله بما ينزل والتسليم بما يقدر</w:t>
      </w:r>
      <w:r w:rsidR="00BC65C5">
        <w:rPr>
          <w:rFonts w:hint="cs"/>
          <w:rtl/>
        </w:rPr>
        <w:t>،</w:t>
      </w:r>
      <w:r>
        <w:rPr>
          <w:rFonts w:hint="cs"/>
          <w:rtl/>
        </w:rPr>
        <w:t xml:space="preserve"> ويصدّق جدّه الرسول الأعظم </w:t>
      </w:r>
      <w:r w:rsidR="00E01386" w:rsidRPr="00E01386">
        <w:rPr>
          <w:rStyle w:val="libAlaemChar"/>
          <w:rFonts w:hint="cs"/>
          <w:rtl/>
        </w:rPr>
        <w:t>صلى‌الله‌عليه‌وآله</w:t>
      </w:r>
      <w:r>
        <w:rPr>
          <w:rFonts w:hint="cs"/>
          <w:rtl/>
        </w:rPr>
        <w:t xml:space="preserve"> فيما أخبر به</w:t>
      </w:r>
      <w:r w:rsidR="00BC65C5">
        <w:rPr>
          <w:rFonts w:hint="cs"/>
          <w:rtl/>
        </w:rPr>
        <w:t>،</w:t>
      </w:r>
      <w:r>
        <w:rPr>
          <w:rFonts w:hint="cs"/>
          <w:rtl/>
        </w:rPr>
        <w:t xml:space="preserve"> ولا يكذب</w:t>
      </w:r>
      <w:r w:rsidR="00E62BCA">
        <w:rPr>
          <w:rFonts w:hint="cs"/>
          <w:rtl/>
        </w:rPr>
        <w:t xml:space="preserve"> - </w:t>
      </w:r>
      <w:r>
        <w:rPr>
          <w:rFonts w:hint="cs"/>
          <w:rtl/>
        </w:rPr>
        <w:t>حاشاه</w:t>
      </w:r>
      <w:r w:rsidR="00E62BCA">
        <w:rPr>
          <w:rFonts w:hint="cs"/>
          <w:rtl/>
        </w:rPr>
        <w:t xml:space="preserve"> - </w:t>
      </w:r>
      <w:r>
        <w:rPr>
          <w:rFonts w:hint="cs"/>
          <w:rtl/>
        </w:rPr>
        <w:t>قول أبيه فيما يخبره عن فاجعته في كربلاء</w:t>
      </w:r>
      <w:r w:rsidR="00BC65C5">
        <w:rPr>
          <w:rFonts w:hint="cs"/>
          <w:rtl/>
        </w:rPr>
        <w:t>.</w:t>
      </w:r>
    </w:p>
    <w:p w:rsidR="00874690" w:rsidRDefault="00874690" w:rsidP="008F395F">
      <w:pPr>
        <w:pStyle w:val="libNormal"/>
        <w:rPr>
          <w:rtl/>
        </w:rPr>
      </w:pPr>
      <w:r>
        <w:rPr>
          <w:rFonts w:hint="cs"/>
          <w:rtl/>
        </w:rPr>
        <w:t>فالإنسان العالم بالعواقب يجب أن يستفيد من علمه ذاك بالعمل الصالح والتقى</w:t>
      </w:r>
      <w:r w:rsidR="00BC65C5">
        <w:rPr>
          <w:rFonts w:hint="cs"/>
          <w:rtl/>
        </w:rPr>
        <w:t>،</w:t>
      </w:r>
      <w:r>
        <w:rPr>
          <w:rFonts w:hint="cs"/>
          <w:rtl/>
        </w:rPr>
        <w:t xml:space="preserve"> وانتهاز الفرص في الخيرات</w:t>
      </w:r>
      <w:r w:rsidR="00BC65C5">
        <w:rPr>
          <w:rFonts w:hint="cs"/>
          <w:rtl/>
        </w:rPr>
        <w:t>،</w:t>
      </w:r>
      <w:r>
        <w:rPr>
          <w:rFonts w:hint="cs"/>
          <w:rtl/>
        </w:rPr>
        <w:t xml:space="preserve"> ولا يتوانى أو يتكاسل عن إصلاح المجتمع ومفاسده التي تفشّت في زمانه</w:t>
      </w:r>
      <w:r w:rsidR="00BC65C5">
        <w:rPr>
          <w:rFonts w:hint="cs"/>
          <w:rtl/>
        </w:rPr>
        <w:t>،</w:t>
      </w:r>
      <w:r>
        <w:rPr>
          <w:rFonts w:hint="cs"/>
          <w:rtl/>
        </w:rPr>
        <w:t xml:space="preserve"> وسماع النصيحة واجب</w:t>
      </w:r>
      <w:r w:rsidR="00BC65C5">
        <w:rPr>
          <w:rFonts w:hint="cs"/>
          <w:rtl/>
        </w:rPr>
        <w:t>،</w:t>
      </w:r>
      <w:r>
        <w:rPr>
          <w:rFonts w:hint="cs"/>
          <w:rtl/>
        </w:rPr>
        <w:t xml:space="preserve"> بالتبصّر بالعواقب تسلم النتائج</w:t>
      </w:r>
      <w:r w:rsidR="00BC65C5">
        <w:rPr>
          <w:rFonts w:hint="cs"/>
          <w:rtl/>
        </w:rPr>
        <w:t>،</w:t>
      </w:r>
      <w:r>
        <w:rPr>
          <w:rFonts w:hint="cs"/>
          <w:rtl/>
        </w:rPr>
        <w:t xml:space="preserve"> وتكون إيجابيّة أكثر</w:t>
      </w:r>
      <w:r w:rsidR="00BC65C5">
        <w:rPr>
          <w:rFonts w:hint="cs"/>
          <w:rtl/>
        </w:rPr>
        <w:t>.</w:t>
      </w:r>
    </w:p>
    <w:p w:rsidR="00874690" w:rsidRDefault="00874690" w:rsidP="008F395F">
      <w:pPr>
        <w:pStyle w:val="libNormal"/>
        <w:rPr>
          <w:rtl/>
        </w:rPr>
      </w:pPr>
      <w:r>
        <w:rPr>
          <w:rFonts w:hint="cs"/>
          <w:rtl/>
        </w:rPr>
        <w:t xml:space="preserve">وحركة الإمام الحسين </w:t>
      </w:r>
      <w:r w:rsidR="00E01386" w:rsidRPr="00E01386">
        <w:rPr>
          <w:rStyle w:val="libAlaemChar"/>
          <w:rFonts w:hint="cs"/>
          <w:rtl/>
        </w:rPr>
        <w:t>عليه‌السلام</w:t>
      </w:r>
      <w:r>
        <w:rPr>
          <w:rFonts w:hint="cs"/>
          <w:rtl/>
        </w:rPr>
        <w:t xml:space="preserve"> منذ البداية كانت صادقة وصريحة</w:t>
      </w:r>
      <w:r w:rsidR="00BC65C5">
        <w:rPr>
          <w:rFonts w:hint="cs"/>
          <w:rtl/>
        </w:rPr>
        <w:t>،</w:t>
      </w:r>
      <w:r>
        <w:rPr>
          <w:rFonts w:hint="cs"/>
          <w:rtl/>
        </w:rPr>
        <w:t xml:space="preserve"> فلا التواء ولا مواراة</w:t>
      </w:r>
      <w:r w:rsidR="00BC65C5">
        <w:rPr>
          <w:rFonts w:hint="cs"/>
          <w:rtl/>
        </w:rPr>
        <w:t>؛</w:t>
      </w:r>
      <w:r>
        <w:rPr>
          <w:rFonts w:hint="cs"/>
          <w:rtl/>
        </w:rPr>
        <w:t xml:space="preserve"> لأنّ الهدف واضح</w:t>
      </w:r>
      <w:r w:rsidR="00BC65C5">
        <w:rPr>
          <w:rFonts w:hint="cs"/>
          <w:rtl/>
        </w:rPr>
        <w:t>،</w:t>
      </w:r>
      <w:r>
        <w:rPr>
          <w:rFonts w:hint="cs"/>
          <w:rtl/>
        </w:rPr>
        <w:t xml:space="preserve"> والنتيجة مضمونة ومعلومة عند القائد</w:t>
      </w:r>
      <w:r w:rsidR="00BC65C5">
        <w:rPr>
          <w:rFonts w:hint="cs"/>
          <w:rtl/>
        </w:rPr>
        <w:t>،</w:t>
      </w:r>
      <w:r>
        <w:rPr>
          <w:rFonts w:hint="cs"/>
          <w:rtl/>
        </w:rPr>
        <w:t xml:space="preserve"> فلماذا لا يكون واضحاً كلّ الوضوح مع الجميع</w:t>
      </w:r>
      <w:r w:rsidR="00BC65C5">
        <w:rPr>
          <w:rFonts w:hint="cs"/>
          <w:rtl/>
        </w:rPr>
        <w:t>؟</w:t>
      </w:r>
      <w:r>
        <w:rPr>
          <w:rFonts w:hint="cs"/>
          <w:rtl/>
        </w:rPr>
        <w:t>!</w:t>
      </w:r>
    </w:p>
    <w:p w:rsidR="00874690" w:rsidRDefault="00874690" w:rsidP="008F395F">
      <w:pPr>
        <w:pStyle w:val="libNormal"/>
        <w:rPr>
          <w:rtl/>
        </w:rPr>
      </w:pPr>
      <w:r>
        <w:rPr>
          <w:rFonts w:hint="cs"/>
          <w:rtl/>
        </w:rPr>
        <w:t xml:space="preserve">ولكي نزيد مسألة الوضوح عند الإمام الحسين </w:t>
      </w:r>
      <w:r w:rsidR="00E01386" w:rsidRPr="00E01386">
        <w:rPr>
          <w:rStyle w:val="libAlaemChar"/>
          <w:rFonts w:hint="cs"/>
          <w:rtl/>
        </w:rPr>
        <w:t>عليه‌السلام</w:t>
      </w:r>
      <w:r>
        <w:rPr>
          <w:rFonts w:hint="cs"/>
          <w:rtl/>
        </w:rPr>
        <w:t xml:space="preserve"> فإنّنا نستعرض أنواع الصدق عند علماء الأخلاق</w:t>
      </w:r>
      <w:r w:rsidR="00BC65C5">
        <w:rPr>
          <w:rFonts w:hint="cs"/>
          <w:rtl/>
        </w:rPr>
        <w:t>،</w:t>
      </w:r>
      <w:r>
        <w:rPr>
          <w:rFonts w:hint="cs"/>
          <w:rtl/>
        </w:rPr>
        <w:t xml:space="preserve"> ونطبّقها على حركة الإمام الشهيد </w:t>
      </w:r>
      <w:r w:rsidR="00E01386" w:rsidRPr="00E01386">
        <w:rPr>
          <w:rStyle w:val="libAlaemChar"/>
          <w:rFonts w:hint="cs"/>
          <w:rtl/>
        </w:rPr>
        <w:t>عليه‌السلام</w:t>
      </w:r>
      <w:r w:rsidR="00BC65C5">
        <w:rPr>
          <w:rFonts w:hint="cs"/>
          <w:rtl/>
        </w:rPr>
        <w:t>؛</w:t>
      </w:r>
      <w:r>
        <w:rPr>
          <w:rFonts w:hint="cs"/>
          <w:rtl/>
        </w:rPr>
        <w:t xml:space="preserve"> لنرى كم كانت حركة الإمام </w:t>
      </w:r>
      <w:r w:rsidR="00E01386" w:rsidRPr="00E01386">
        <w:rPr>
          <w:rStyle w:val="libAlaemChar"/>
          <w:rFonts w:hint="cs"/>
          <w:rtl/>
        </w:rPr>
        <w:t>عليه‌السلام</w:t>
      </w:r>
      <w:r>
        <w:rPr>
          <w:rFonts w:hint="cs"/>
          <w:rtl/>
        </w:rPr>
        <w:t xml:space="preserve"> صادقة ونزيهة</w:t>
      </w:r>
      <w:r w:rsidR="00BC65C5">
        <w:rPr>
          <w:rFonts w:hint="cs"/>
          <w:rtl/>
        </w:rPr>
        <w:t>،</w:t>
      </w:r>
      <w:r>
        <w:rPr>
          <w:rFonts w:hint="cs"/>
          <w:rtl/>
        </w:rPr>
        <w:t xml:space="preserve"> وكم كانت مواقفه واضحة وظاهرة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موسوعة البحار 44 / 262 ح17</w:t>
      </w:r>
      <w:r w:rsidR="00BC65C5">
        <w:rPr>
          <w:rFonts w:hint="cs"/>
          <w:rtl/>
        </w:rPr>
        <w:t>،</w:t>
      </w:r>
      <w:r>
        <w:rPr>
          <w:rFonts w:hint="cs"/>
          <w:rtl/>
        </w:rPr>
        <w:t xml:space="preserve"> العوالم 17 / 152</w:t>
      </w:r>
      <w:r w:rsidR="00BC65C5">
        <w:rPr>
          <w:rFonts w:hint="cs"/>
          <w:rtl/>
        </w:rPr>
        <w:t>.</w:t>
      </w:r>
    </w:p>
    <w:p w:rsidR="00BC65C5" w:rsidRDefault="00BC65C5" w:rsidP="00BC65C5">
      <w:pPr>
        <w:pStyle w:val="libNormal"/>
      </w:pPr>
      <w:r>
        <w:rPr>
          <w:rtl/>
        </w:rPr>
        <w:br w:type="page"/>
      </w:r>
    </w:p>
    <w:p w:rsidR="00874690" w:rsidRDefault="00874690" w:rsidP="004F6A29">
      <w:pPr>
        <w:pStyle w:val="libNormal0"/>
        <w:rPr>
          <w:rtl/>
        </w:rPr>
      </w:pPr>
      <w:r>
        <w:rPr>
          <w:rFonts w:hint="cs"/>
          <w:rtl/>
        </w:rPr>
        <w:lastRenderedPageBreak/>
        <w:t>للعيان</w:t>
      </w:r>
      <w:r w:rsidR="00BC65C5">
        <w:rPr>
          <w:rFonts w:hint="cs"/>
          <w:rtl/>
        </w:rPr>
        <w:t>.</w:t>
      </w:r>
    </w:p>
    <w:p w:rsidR="00874690" w:rsidRDefault="00874690" w:rsidP="008F395F">
      <w:pPr>
        <w:pStyle w:val="libNormal"/>
        <w:rPr>
          <w:rtl/>
        </w:rPr>
      </w:pPr>
      <w:r>
        <w:rPr>
          <w:rFonts w:hint="cs"/>
          <w:rtl/>
        </w:rPr>
        <w:t>فالعلماء قالوا</w:t>
      </w:r>
      <w:r w:rsidR="00BC65C5">
        <w:rPr>
          <w:rFonts w:hint="cs"/>
          <w:rtl/>
        </w:rPr>
        <w:t>:</w:t>
      </w:r>
      <w:r>
        <w:rPr>
          <w:rFonts w:hint="cs"/>
          <w:rtl/>
        </w:rPr>
        <w:t xml:space="preserve"> إنّ الصدق أنواع ستة هي</w:t>
      </w:r>
      <w:r w:rsidR="00BC65C5">
        <w:rPr>
          <w:rFonts w:hint="cs"/>
          <w:rtl/>
        </w:rPr>
        <w:t>:</w:t>
      </w:r>
      <w:r>
        <w:rPr>
          <w:rFonts w:hint="cs"/>
          <w:rtl/>
        </w:rPr>
        <w:t xml:space="preserve"> </w:t>
      </w:r>
    </w:p>
    <w:p w:rsidR="00874690" w:rsidRDefault="00874690" w:rsidP="008F395F">
      <w:pPr>
        <w:pStyle w:val="libNormal"/>
        <w:rPr>
          <w:rtl/>
        </w:rPr>
      </w:pPr>
      <w:r>
        <w:rPr>
          <w:rFonts w:hint="cs"/>
          <w:rtl/>
        </w:rPr>
        <w:t>1</w:t>
      </w:r>
      <w:r w:rsidR="00E62BCA">
        <w:rPr>
          <w:rFonts w:hint="cs"/>
          <w:rtl/>
        </w:rPr>
        <w:t xml:space="preserve"> - </w:t>
      </w:r>
      <w:r>
        <w:rPr>
          <w:rFonts w:hint="cs"/>
          <w:rtl/>
        </w:rPr>
        <w:t>الصدق في القول</w:t>
      </w:r>
      <w:r w:rsidR="00BC65C5">
        <w:rPr>
          <w:rFonts w:hint="cs"/>
          <w:rtl/>
        </w:rPr>
        <w:t>:</w:t>
      </w:r>
      <w:r>
        <w:rPr>
          <w:rFonts w:hint="cs"/>
          <w:rtl/>
        </w:rPr>
        <w:t xml:space="preserve"> وهو الذي يُقابل الكذب</w:t>
      </w:r>
      <w:r w:rsidR="00BC65C5">
        <w:rPr>
          <w:rFonts w:hint="cs"/>
          <w:rtl/>
        </w:rPr>
        <w:t>،</w:t>
      </w:r>
      <w:r>
        <w:rPr>
          <w:rFonts w:hint="cs"/>
          <w:rtl/>
        </w:rPr>
        <w:t xml:space="preserve"> وهذا من أفحش فواحش اللسان</w:t>
      </w:r>
      <w:r w:rsidR="00BC65C5">
        <w:rPr>
          <w:rFonts w:hint="cs"/>
          <w:rtl/>
        </w:rPr>
        <w:t>.</w:t>
      </w:r>
      <w:r>
        <w:rPr>
          <w:rFonts w:hint="cs"/>
          <w:rtl/>
        </w:rPr>
        <w:t xml:space="preserve"> </w:t>
      </w:r>
    </w:p>
    <w:p w:rsidR="00874690" w:rsidRDefault="00874690" w:rsidP="008F395F">
      <w:pPr>
        <w:pStyle w:val="libNormal"/>
        <w:rPr>
          <w:rtl/>
        </w:rPr>
      </w:pPr>
      <w:r>
        <w:rPr>
          <w:rFonts w:hint="cs"/>
          <w:rtl/>
        </w:rPr>
        <w:t xml:space="preserve">والإمام </w:t>
      </w:r>
      <w:r w:rsidR="00E01386" w:rsidRPr="00E01386">
        <w:rPr>
          <w:rStyle w:val="libAlaemChar"/>
          <w:rFonts w:hint="cs"/>
          <w:rtl/>
        </w:rPr>
        <w:t>عليه‌السلام</w:t>
      </w:r>
      <w:r>
        <w:rPr>
          <w:rFonts w:hint="cs"/>
          <w:rtl/>
        </w:rPr>
        <w:t xml:space="preserve"> منزّه ومطهّرٌ من هذه الآفة</w:t>
      </w:r>
      <w:r w:rsidR="00BC65C5">
        <w:rPr>
          <w:rFonts w:hint="cs"/>
          <w:rtl/>
        </w:rPr>
        <w:t>،</w:t>
      </w:r>
      <w:r>
        <w:rPr>
          <w:rFonts w:hint="cs"/>
          <w:rtl/>
        </w:rPr>
        <w:t xml:space="preserve"> وكلماته كلّها تخبر عن مدى صدقه في الحديث والقول</w:t>
      </w:r>
      <w:r w:rsidR="00BC65C5">
        <w:rPr>
          <w:rFonts w:hint="cs"/>
          <w:rtl/>
        </w:rPr>
        <w:t>.</w:t>
      </w:r>
    </w:p>
    <w:p w:rsidR="00874690" w:rsidRDefault="00874690" w:rsidP="008F395F">
      <w:pPr>
        <w:pStyle w:val="libNormal"/>
        <w:rPr>
          <w:rtl/>
        </w:rPr>
      </w:pPr>
      <w:r>
        <w:rPr>
          <w:rFonts w:hint="cs"/>
          <w:rtl/>
        </w:rPr>
        <w:t>2</w:t>
      </w:r>
      <w:r w:rsidR="00E62BCA">
        <w:rPr>
          <w:rFonts w:hint="cs"/>
          <w:rtl/>
        </w:rPr>
        <w:t xml:space="preserve"> - </w:t>
      </w:r>
      <w:r>
        <w:rPr>
          <w:rFonts w:hint="cs"/>
          <w:rtl/>
        </w:rPr>
        <w:t>الصدق في العزم</w:t>
      </w:r>
      <w:r w:rsidR="00BC65C5">
        <w:rPr>
          <w:rFonts w:hint="cs"/>
          <w:rtl/>
        </w:rPr>
        <w:t>:</w:t>
      </w:r>
      <w:r>
        <w:rPr>
          <w:rFonts w:hint="cs"/>
          <w:rtl/>
        </w:rPr>
        <w:t xml:space="preserve"> وهو الجزم على عمل الخير لوجه الله تعالى</w:t>
      </w:r>
      <w:r w:rsidR="00BC65C5">
        <w:rPr>
          <w:rFonts w:hint="cs"/>
          <w:rtl/>
        </w:rPr>
        <w:t>،</w:t>
      </w:r>
      <w:r>
        <w:rPr>
          <w:rFonts w:hint="cs"/>
          <w:rtl/>
        </w:rPr>
        <w:t xml:space="preserve"> وهل رأيت أحداً كان أحزم وأجزم من عمل الإمام الحسين </w:t>
      </w:r>
      <w:r w:rsidR="00E01386" w:rsidRPr="00E01386">
        <w:rPr>
          <w:rStyle w:val="libAlaemChar"/>
          <w:rFonts w:hint="cs"/>
          <w:rtl/>
        </w:rPr>
        <w:t>عليه‌السلام</w:t>
      </w:r>
      <w:r w:rsidR="00BC65C5">
        <w:rPr>
          <w:rFonts w:hint="cs"/>
          <w:rtl/>
        </w:rPr>
        <w:t>؟</w:t>
      </w:r>
      <w:r>
        <w:rPr>
          <w:rFonts w:hint="cs"/>
          <w:rtl/>
        </w:rPr>
        <w:t xml:space="preserve"> الذي قدّم كلّ ما يملك من الأهل والأبناء</w:t>
      </w:r>
      <w:r w:rsidR="00BC65C5">
        <w:rPr>
          <w:rFonts w:hint="cs"/>
          <w:rtl/>
        </w:rPr>
        <w:t>،</w:t>
      </w:r>
      <w:r>
        <w:rPr>
          <w:rFonts w:hint="cs"/>
          <w:rtl/>
        </w:rPr>
        <w:t xml:space="preserve"> والأصحاب والأموال والأعراض في سبيل الله والمبدأ الذي نهض لإصلاحه</w:t>
      </w:r>
      <w:r w:rsidR="00BC65C5">
        <w:rPr>
          <w:rFonts w:hint="cs"/>
          <w:rtl/>
        </w:rPr>
        <w:t>،</w:t>
      </w:r>
      <w:r>
        <w:rPr>
          <w:rFonts w:hint="cs"/>
          <w:rtl/>
        </w:rPr>
        <w:t xml:space="preserve"> ألا وهو الإسلام المحمّدي الأصيل الذي حاول صبيان بني أُميّة أن يغيّروه إلى ديانة أمويّة صوريّة لا حقيقة لها في أرض الواقع</w:t>
      </w:r>
      <w:r w:rsidR="00BC65C5">
        <w:rPr>
          <w:rFonts w:hint="cs"/>
          <w:rtl/>
        </w:rPr>
        <w:t>.</w:t>
      </w:r>
    </w:p>
    <w:p w:rsidR="00874690" w:rsidRDefault="00874690" w:rsidP="008F395F">
      <w:pPr>
        <w:pStyle w:val="libNormal"/>
        <w:rPr>
          <w:rtl/>
        </w:rPr>
      </w:pPr>
      <w:r>
        <w:rPr>
          <w:rFonts w:hint="cs"/>
          <w:rtl/>
        </w:rPr>
        <w:t>والإنسان بطبعه يقدّم العزم والإرادة على العمل</w:t>
      </w:r>
      <w:r w:rsidR="00BC65C5">
        <w:rPr>
          <w:rFonts w:hint="cs"/>
          <w:rtl/>
        </w:rPr>
        <w:t>،</w:t>
      </w:r>
      <w:r>
        <w:rPr>
          <w:rFonts w:hint="cs"/>
          <w:rtl/>
        </w:rPr>
        <w:t xml:space="preserve"> فإن كان في داخله وباطنه جازماً على العزم</w:t>
      </w:r>
      <w:r w:rsidR="00BC65C5">
        <w:rPr>
          <w:rFonts w:hint="cs"/>
          <w:rtl/>
        </w:rPr>
        <w:t>،</w:t>
      </w:r>
      <w:r>
        <w:rPr>
          <w:rFonts w:hint="cs"/>
          <w:rtl/>
        </w:rPr>
        <w:t xml:space="preserve"> مصمّماً على العمل بمقتضاه فإنّ عزمه يكون صادقاً لأنّه مقارن للقوّة والإرادة الصادقة في تنفيذ العمل الذي عزم عليه</w:t>
      </w:r>
      <w:r w:rsidR="00BC65C5">
        <w:rPr>
          <w:rFonts w:hint="cs"/>
          <w:rtl/>
        </w:rPr>
        <w:t>،</w:t>
      </w:r>
      <w:r>
        <w:rPr>
          <w:rFonts w:hint="cs"/>
          <w:rtl/>
        </w:rPr>
        <w:t xml:space="preserve"> وهذه الصّفة كانت واضحة وجليّة منذ البداية وحتى النهاية في نهضة الحسين بن علي </w:t>
      </w:r>
      <w:r w:rsidR="00E01386" w:rsidRPr="00E01386">
        <w:rPr>
          <w:rStyle w:val="libAlaemChar"/>
          <w:rFonts w:hint="cs"/>
          <w:rtl/>
        </w:rPr>
        <w:t>عليه‌السلام</w:t>
      </w:r>
      <w:r>
        <w:rPr>
          <w:rFonts w:hint="cs"/>
          <w:rtl/>
        </w:rPr>
        <w:t xml:space="preserve"> الإصلاحيّة</w:t>
      </w:r>
      <w:r w:rsidR="00BC65C5">
        <w:rPr>
          <w:rFonts w:hint="cs"/>
          <w:rtl/>
        </w:rPr>
        <w:t>.</w:t>
      </w:r>
    </w:p>
    <w:p w:rsidR="00874690" w:rsidRDefault="00874690" w:rsidP="008F395F">
      <w:pPr>
        <w:pStyle w:val="libNormal"/>
        <w:rPr>
          <w:rtl/>
        </w:rPr>
      </w:pPr>
      <w:r>
        <w:rPr>
          <w:rFonts w:hint="cs"/>
          <w:rtl/>
        </w:rPr>
        <w:t>3</w:t>
      </w:r>
      <w:r w:rsidR="00E62BCA">
        <w:rPr>
          <w:rFonts w:hint="cs"/>
          <w:rtl/>
        </w:rPr>
        <w:t xml:space="preserve"> - </w:t>
      </w:r>
      <w:r>
        <w:rPr>
          <w:rFonts w:hint="cs"/>
          <w:rtl/>
        </w:rPr>
        <w:t>الصدق في النيّة والإرادة</w:t>
      </w:r>
      <w:r w:rsidR="00BC65C5">
        <w:rPr>
          <w:rFonts w:hint="cs"/>
          <w:rtl/>
        </w:rPr>
        <w:t>:</w:t>
      </w:r>
      <w:r>
        <w:rPr>
          <w:rFonts w:hint="cs"/>
          <w:rtl/>
        </w:rPr>
        <w:t xml:space="preserve"> وهذا هو الإخلاص الكامل بالعمل لوجه الله تعالى</w:t>
      </w:r>
      <w:r w:rsidR="00BC65C5">
        <w:rPr>
          <w:rFonts w:hint="cs"/>
          <w:rtl/>
        </w:rPr>
        <w:t>،</w:t>
      </w:r>
      <w:r>
        <w:rPr>
          <w:rFonts w:hint="cs"/>
          <w:rtl/>
        </w:rPr>
        <w:t xml:space="preserve"> وذلك بألاّ يكون له باعث في عمله وفي جميع حركاته وسكناته إلاّ الله</w:t>
      </w:r>
      <w:r w:rsidR="00BC65C5">
        <w:rPr>
          <w:rFonts w:hint="cs"/>
          <w:rtl/>
        </w:rPr>
        <w:t>.</w:t>
      </w:r>
    </w:p>
    <w:p w:rsidR="00874690" w:rsidRDefault="00874690" w:rsidP="008F395F">
      <w:pPr>
        <w:pStyle w:val="libNormal"/>
        <w:rPr>
          <w:rtl/>
        </w:rPr>
      </w:pPr>
      <w:r w:rsidRPr="008F395F">
        <w:rPr>
          <w:rFonts w:hint="cs"/>
          <w:rtl/>
        </w:rPr>
        <w:t xml:space="preserve">والمولى أبو عبد الله الحسين </w:t>
      </w:r>
      <w:r w:rsidR="00E01386" w:rsidRPr="00E01386">
        <w:rPr>
          <w:rStyle w:val="libAlaemChar"/>
          <w:rFonts w:hint="cs"/>
          <w:rtl/>
        </w:rPr>
        <w:t>عليه‌السلام</w:t>
      </w:r>
      <w:r w:rsidRPr="008F395F">
        <w:rPr>
          <w:rFonts w:hint="cs"/>
          <w:rtl/>
        </w:rPr>
        <w:t xml:space="preserve"> 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إنّي لم أخرج أشراً ولا بطراً</w:t>
      </w:r>
      <w:r w:rsidR="00BC65C5" w:rsidRPr="008F395F">
        <w:rPr>
          <w:rStyle w:val="libBold2Char"/>
          <w:rFonts w:hint="cs"/>
          <w:rtl/>
        </w:rPr>
        <w:t>،</w:t>
      </w:r>
      <w:r w:rsidRPr="008F395F">
        <w:rPr>
          <w:rStyle w:val="libBold2Char"/>
          <w:rFonts w:hint="cs"/>
          <w:rtl/>
        </w:rPr>
        <w:t xml:space="preserve"> ولا مفسداً ولا ظالماً</w:t>
      </w:r>
      <w:r w:rsidR="00BC65C5" w:rsidRPr="008F395F">
        <w:rPr>
          <w:rStyle w:val="libBold2Char"/>
          <w:rFonts w:hint="cs"/>
          <w:rtl/>
        </w:rPr>
        <w:t>،</w:t>
      </w:r>
      <w:r w:rsidRPr="008F395F">
        <w:rPr>
          <w:rStyle w:val="libBold2Char"/>
          <w:rFonts w:hint="cs"/>
          <w:rtl/>
        </w:rPr>
        <w:t xml:space="preserve"> وإنّما خرجت لطلب الإصلاح في أُمّة جدّي رسول الله</w:t>
      </w:r>
      <w:r w:rsidR="00BC65C5" w:rsidRPr="008F395F">
        <w:rPr>
          <w:rStyle w:val="libBold2Char"/>
          <w:rFonts w:hint="cs"/>
          <w:rtl/>
        </w:rPr>
        <w:t>،</w:t>
      </w:r>
      <w:r w:rsidRPr="008F395F">
        <w:rPr>
          <w:rStyle w:val="libBold2Char"/>
          <w:rFonts w:hint="cs"/>
          <w:rtl/>
        </w:rPr>
        <w:t xml:space="preserve"> اُريد أن آمر بالمعروف وأنهى عن المنكر</w:t>
      </w:r>
      <w:r w:rsidR="00BC65C5" w:rsidRPr="008F395F">
        <w:rPr>
          <w:rStyle w:val="libBold2Char"/>
          <w:rFonts w:hint="cs"/>
          <w:rtl/>
        </w:rPr>
        <w:t>،</w:t>
      </w:r>
      <w:r w:rsidRPr="008F395F">
        <w:rPr>
          <w:rStyle w:val="libBold2Char"/>
          <w:rFonts w:hint="cs"/>
          <w:rtl/>
        </w:rPr>
        <w:t xml:space="preserve"> وأسير </w:t>
      </w:r>
    </w:p>
    <w:p w:rsidR="00BC65C5" w:rsidRDefault="00BC65C5" w:rsidP="00BC65C5">
      <w:pPr>
        <w:pStyle w:val="libNormal"/>
      </w:pPr>
      <w:r>
        <w:rPr>
          <w:rtl/>
        </w:rPr>
        <w:br w:type="page"/>
      </w:r>
    </w:p>
    <w:p w:rsidR="00874690" w:rsidRDefault="00874690" w:rsidP="004F6A29">
      <w:pPr>
        <w:pStyle w:val="libNormal0"/>
        <w:rPr>
          <w:rtl/>
        </w:rPr>
      </w:pPr>
      <w:r w:rsidRPr="008F395F">
        <w:rPr>
          <w:rStyle w:val="libBold2Char"/>
          <w:rFonts w:hint="cs"/>
          <w:rtl/>
        </w:rPr>
        <w:lastRenderedPageBreak/>
        <w:t>بسيرة أبي وجدّي</w:t>
      </w:r>
      <w:r w:rsidR="00BC65C5" w:rsidRPr="008F395F">
        <w:rPr>
          <w:rStyle w:val="libBold2Char"/>
          <w:rFonts w:hint="cs"/>
          <w:rtl/>
        </w:rPr>
        <w:t>،</w:t>
      </w:r>
      <w:r w:rsidRPr="008F395F">
        <w:rPr>
          <w:rStyle w:val="libBold2Char"/>
          <w:rFonts w:hint="cs"/>
          <w:rtl/>
        </w:rPr>
        <w:t xml:space="preserve"> فمَنْ قبلني بقبول الحقّ فالله أولى بالحقّ</w:t>
      </w:r>
      <w:r w:rsidR="00BC65C5" w:rsidRPr="008F395F">
        <w:rPr>
          <w:rStyle w:val="libBold2Char"/>
          <w:rFonts w:hint="cs"/>
          <w:rtl/>
        </w:rPr>
        <w:t>،</w:t>
      </w:r>
      <w:r w:rsidRPr="008F395F">
        <w:rPr>
          <w:rStyle w:val="libBold2Char"/>
          <w:rFonts w:hint="cs"/>
          <w:rtl/>
        </w:rPr>
        <w:t xml:space="preserve"> ومَنْ ردّ عليّ أصبر حتّى يقضي الله بيني وبين القوم الظالمين</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هذه هي النيّة الصادقة</w:t>
      </w:r>
      <w:r w:rsidR="00BC65C5">
        <w:rPr>
          <w:rFonts w:hint="cs"/>
          <w:rtl/>
        </w:rPr>
        <w:t>،</w:t>
      </w:r>
      <w:r>
        <w:rPr>
          <w:rFonts w:hint="cs"/>
          <w:rtl/>
        </w:rPr>
        <w:t xml:space="preserve"> والهدف الواضح بالإصلاح للأُمّة</w:t>
      </w:r>
      <w:r w:rsidR="00BC65C5">
        <w:rPr>
          <w:rFonts w:hint="cs"/>
          <w:rtl/>
        </w:rPr>
        <w:t>،</w:t>
      </w:r>
      <w:r>
        <w:rPr>
          <w:rFonts w:hint="cs"/>
          <w:rtl/>
        </w:rPr>
        <w:t xml:space="preserve"> وإعادتها إلى السير بسيرة الرسول الأعظم </w:t>
      </w:r>
      <w:r w:rsidR="00E01386" w:rsidRPr="00E01386">
        <w:rPr>
          <w:rStyle w:val="libAlaemChar"/>
          <w:rFonts w:hint="cs"/>
          <w:rtl/>
        </w:rPr>
        <w:t>صلى‌الله‌عليه‌وآله</w:t>
      </w:r>
      <w:r>
        <w:rPr>
          <w:rFonts w:hint="cs"/>
          <w:rtl/>
        </w:rPr>
        <w:t xml:space="preserve"> وأمير المؤمنين </w:t>
      </w:r>
      <w:r w:rsidR="00E01386" w:rsidRPr="00E01386">
        <w:rPr>
          <w:rStyle w:val="libAlaemChar"/>
          <w:rFonts w:hint="cs"/>
          <w:rtl/>
        </w:rPr>
        <w:t>عليه‌السلام</w:t>
      </w:r>
      <w:r>
        <w:rPr>
          <w:rFonts w:hint="cs"/>
          <w:rtl/>
        </w:rPr>
        <w:t xml:space="preserve"> وذلك لوجه الحقّ تعالى دون غيره</w:t>
      </w:r>
      <w:r w:rsidR="00BC65C5">
        <w:rPr>
          <w:rFonts w:hint="cs"/>
          <w:rtl/>
        </w:rPr>
        <w:t>.</w:t>
      </w:r>
    </w:p>
    <w:p w:rsidR="00874690" w:rsidRDefault="00874690" w:rsidP="008F395F">
      <w:pPr>
        <w:pStyle w:val="libNormal"/>
        <w:rPr>
          <w:rtl/>
        </w:rPr>
      </w:pPr>
      <w:r>
        <w:rPr>
          <w:rFonts w:hint="cs"/>
          <w:rtl/>
        </w:rPr>
        <w:t>4</w:t>
      </w:r>
      <w:r w:rsidR="00E62BCA">
        <w:rPr>
          <w:rFonts w:hint="cs"/>
          <w:rtl/>
        </w:rPr>
        <w:t xml:space="preserve"> - </w:t>
      </w:r>
      <w:r>
        <w:rPr>
          <w:rFonts w:hint="cs"/>
          <w:rtl/>
        </w:rPr>
        <w:t>الصدق والوفاء بالعزم</w:t>
      </w:r>
      <w:r w:rsidR="00BC65C5">
        <w:rPr>
          <w:rFonts w:hint="cs"/>
          <w:rtl/>
        </w:rPr>
        <w:t>:</w:t>
      </w:r>
      <w:r>
        <w:rPr>
          <w:rFonts w:hint="cs"/>
          <w:rtl/>
        </w:rPr>
        <w:t xml:space="preserve"> فإنّ النفس قد تسخو بالعزم في الوقت الحاضر</w:t>
      </w:r>
      <w:r w:rsidR="00BC65C5">
        <w:rPr>
          <w:rFonts w:hint="cs"/>
          <w:rtl/>
        </w:rPr>
        <w:t>،</w:t>
      </w:r>
      <w:r>
        <w:rPr>
          <w:rFonts w:hint="cs"/>
          <w:rtl/>
        </w:rPr>
        <w:t xml:space="preserve"> إذ لا مشقّة ولا تعب في الوعد</w:t>
      </w:r>
      <w:r w:rsidR="00BC65C5">
        <w:rPr>
          <w:rFonts w:hint="cs"/>
          <w:rtl/>
        </w:rPr>
        <w:t>،</w:t>
      </w:r>
      <w:r>
        <w:rPr>
          <w:rFonts w:hint="cs"/>
          <w:rtl/>
        </w:rPr>
        <w:t xml:space="preserve"> ولكن إذا حان وقت العمل بالوعد فإنّها تهيج وتجزع</w:t>
      </w:r>
      <w:r w:rsidR="00BC65C5">
        <w:rPr>
          <w:rFonts w:hint="cs"/>
          <w:rtl/>
        </w:rPr>
        <w:t>،</w:t>
      </w:r>
      <w:r>
        <w:rPr>
          <w:rFonts w:hint="cs"/>
          <w:rtl/>
        </w:rPr>
        <w:t xml:space="preserve"> وتبحث عن مبرّرات للحنث بالوعد</w:t>
      </w:r>
      <w:r w:rsidR="00BC65C5">
        <w:rPr>
          <w:rFonts w:hint="cs"/>
          <w:rtl/>
        </w:rPr>
        <w:t>،</w:t>
      </w:r>
      <w:r>
        <w:rPr>
          <w:rFonts w:hint="cs"/>
          <w:rtl/>
        </w:rPr>
        <w:t xml:space="preserve"> فإذا ثبت الإنسان كالإمام الحسين </w:t>
      </w:r>
      <w:r w:rsidR="00E01386" w:rsidRPr="00E01386">
        <w:rPr>
          <w:rStyle w:val="libAlaemChar"/>
          <w:rFonts w:hint="cs"/>
          <w:rtl/>
        </w:rPr>
        <w:t>عليه‌السلام</w:t>
      </w:r>
      <w:r>
        <w:rPr>
          <w:rFonts w:hint="cs"/>
          <w:rtl/>
        </w:rPr>
        <w:t xml:space="preserve"> على عهده فإنّه يكون صادق العزم</w:t>
      </w:r>
      <w:r w:rsidR="00BC65C5">
        <w:rPr>
          <w:rFonts w:hint="cs"/>
          <w:rtl/>
        </w:rPr>
        <w:t>،</w:t>
      </w:r>
      <w:r>
        <w:rPr>
          <w:rFonts w:hint="cs"/>
          <w:rtl/>
        </w:rPr>
        <w:t xml:space="preserve"> وموطّناً نفسه على الوفاء به</w:t>
      </w:r>
      <w:r w:rsidR="00BC65C5">
        <w:rPr>
          <w:rFonts w:hint="cs"/>
          <w:rtl/>
        </w:rPr>
        <w:t>.</w:t>
      </w:r>
    </w:p>
    <w:p w:rsidR="00874690" w:rsidRDefault="00874690" w:rsidP="008F395F">
      <w:pPr>
        <w:pStyle w:val="libNormal"/>
        <w:rPr>
          <w:rtl/>
        </w:rPr>
      </w:pPr>
      <w:r w:rsidRPr="008F395F">
        <w:rPr>
          <w:rFonts w:hint="cs"/>
          <w:rtl/>
        </w:rPr>
        <w:t>5</w:t>
      </w:r>
      <w:r w:rsidR="00E62BCA">
        <w:rPr>
          <w:rFonts w:hint="cs"/>
          <w:rtl/>
        </w:rPr>
        <w:t xml:space="preserve"> - </w:t>
      </w:r>
      <w:r w:rsidRPr="008F395F">
        <w:rPr>
          <w:rFonts w:hint="cs"/>
          <w:rtl/>
        </w:rPr>
        <w:t>الصدق في الأعمال</w:t>
      </w:r>
      <w:r w:rsidR="00BC65C5" w:rsidRPr="008F395F">
        <w:rPr>
          <w:rFonts w:hint="cs"/>
          <w:rtl/>
        </w:rPr>
        <w:t>:</w:t>
      </w:r>
      <w:r w:rsidRPr="008F395F">
        <w:rPr>
          <w:rFonts w:hint="cs"/>
          <w:rtl/>
        </w:rPr>
        <w:t xml:space="preserve"> أي تطابق القول والعمل</w:t>
      </w:r>
      <w:r w:rsidR="00BC65C5" w:rsidRPr="008F395F">
        <w:rPr>
          <w:rFonts w:hint="cs"/>
          <w:rtl/>
        </w:rPr>
        <w:t>،</w:t>
      </w:r>
      <w:r w:rsidRPr="008F395F">
        <w:rPr>
          <w:rFonts w:hint="cs"/>
          <w:rtl/>
        </w:rPr>
        <w:t xml:space="preserve"> والظاهر والباطن</w:t>
      </w:r>
      <w:r w:rsidR="00BC65C5" w:rsidRPr="008F395F">
        <w:rPr>
          <w:rFonts w:hint="cs"/>
          <w:rtl/>
        </w:rPr>
        <w:t>،</w:t>
      </w:r>
      <w:r w:rsidRPr="008F395F">
        <w:rPr>
          <w:rFonts w:hint="cs"/>
          <w:rtl/>
        </w:rPr>
        <w:t xml:space="preserve"> والسريرة والعلانيّة</w:t>
      </w:r>
      <w:r w:rsidR="00BC65C5" w:rsidRPr="008F395F">
        <w:rPr>
          <w:rFonts w:hint="cs"/>
          <w:rtl/>
        </w:rPr>
        <w:t>،</w:t>
      </w:r>
      <w:r w:rsidRPr="008F395F">
        <w:rPr>
          <w:rFonts w:hint="cs"/>
          <w:rtl/>
        </w:rPr>
        <w:t xml:space="preserve"> وهذا من أصعب الموارد في هذه الحياة</w:t>
      </w:r>
      <w:r w:rsidR="00BC65C5" w:rsidRPr="008F395F">
        <w:rPr>
          <w:rFonts w:hint="cs"/>
          <w:rtl/>
        </w:rPr>
        <w:t>،</w:t>
      </w:r>
      <w:r w:rsidRPr="008F395F">
        <w:rPr>
          <w:rFonts w:hint="cs"/>
          <w:rtl/>
        </w:rPr>
        <w:t xml:space="preserve"> ولا يكتمل هذا المقام إلاّ الكُمَّل من أولياء الله </w:t>
      </w:r>
      <w:r w:rsidRPr="00AA52A0">
        <w:rPr>
          <w:rStyle w:val="libAlaemChar"/>
          <w:rFonts w:hint="cs"/>
          <w:rtl/>
        </w:rPr>
        <w:t>(</w:t>
      </w:r>
      <w:r w:rsidRPr="00BC65C5">
        <w:rPr>
          <w:rStyle w:val="libAieChar"/>
          <w:rFonts w:hint="cs"/>
          <w:rtl/>
        </w:rPr>
        <w:t xml:space="preserve"> وَقَلِيلٌ مِنْ عِبَادِيَ الشَّكُورُ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 xml:space="preserve">والإمام الحسين </w:t>
      </w:r>
      <w:r w:rsidR="00E01386" w:rsidRPr="00E01386">
        <w:rPr>
          <w:rStyle w:val="libAlaemChar"/>
          <w:rFonts w:hint="cs"/>
          <w:rtl/>
        </w:rPr>
        <w:t>عليه‌السلام</w:t>
      </w:r>
      <w:r w:rsidRPr="008F395F">
        <w:rPr>
          <w:rFonts w:hint="cs"/>
          <w:rtl/>
        </w:rPr>
        <w:t xml:space="preserve"> يقول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إنّ الناس عبيد الدنيا</w:t>
      </w:r>
      <w:r w:rsidR="00BC65C5" w:rsidRPr="008F395F">
        <w:rPr>
          <w:rStyle w:val="libBold2Char"/>
          <w:rFonts w:hint="cs"/>
          <w:rtl/>
        </w:rPr>
        <w:t>،</w:t>
      </w:r>
      <w:r w:rsidRPr="008F395F">
        <w:rPr>
          <w:rStyle w:val="libBold2Char"/>
          <w:rFonts w:hint="cs"/>
          <w:rtl/>
        </w:rPr>
        <w:t xml:space="preserve"> والدين لعقٌ على ألسنتهم</w:t>
      </w:r>
      <w:r w:rsidR="00BC65C5" w:rsidRPr="008F395F">
        <w:rPr>
          <w:rStyle w:val="libBold2Char"/>
          <w:rFonts w:hint="cs"/>
          <w:rtl/>
        </w:rPr>
        <w:t>،</w:t>
      </w:r>
      <w:r w:rsidRPr="008F395F">
        <w:rPr>
          <w:rStyle w:val="libBold2Char"/>
          <w:rFonts w:hint="cs"/>
          <w:rtl/>
        </w:rPr>
        <w:t xml:space="preserve"> يحوطونه ما درّت به معائشهم</w:t>
      </w:r>
      <w:r w:rsidR="00BC65C5" w:rsidRPr="008F395F">
        <w:rPr>
          <w:rStyle w:val="libBold2Char"/>
          <w:rFonts w:hint="cs"/>
          <w:rtl/>
        </w:rPr>
        <w:t>،</w:t>
      </w:r>
      <w:r w:rsidRPr="008F395F">
        <w:rPr>
          <w:rStyle w:val="libBold2Char"/>
          <w:rFonts w:hint="cs"/>
          <w:rtl/>
        </w:rPr>
        <w:t xml:space="preserve"> فإذا محِّصوا بالبلاء قلّ الديّانون</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Pr>
          <w:rFonts w:hint="cs"/>
          <w:rtl/>
        </w:rPr>
        <w:t xml:space="preserve">وامتحان الإمام الحسين </w:t>
      </w:r>
      <w:r w:rsidR="00E01386" w:rsidRPr="00E01386">
        <w:rPr>
          <w:rStyle w:val="libAlaemChar"/>
          <w:rFonts w:hint="cs"/>
          <w:rtl/>
        </w:rPr>
        <w:t>عليه‌السلام</w:t>
      </w:r>
      <w:r>
        <w:rPr>
          <w:rFonts w:hint="cs"/>
          <w:rtl/>
        </w:rPr>
        <w:t xml:space="preserve"> كان أصعب</w:t>
      </w:r>
      <w:r w:rsidR="00BC65C5">
        <w:rPr>
          <w:rFonts w:hint="cs"/>
          <w:rtl/>
        </w:rPr>
        <w:t>،</w:t>
      </w:r>
      <w:r>
        <w:rPr>
          <w:rFonts w:hint="cs"/>
          <w:rtl/>
        </w:rPr>
        <w:t xml:space="preserve"> وأعظم امتحان في هذه الحياة كلّها</w:t>
      </w:r>
      <w:r w:rsidR="00BC65C5">
        <w:rPr>
          <w:rFonts w:hint="cs"/>
          <w:rtl/>
        </w:rPr>
        <w:t>؛</w:t>
      </w:r>
      <w:r>
        <w:rPr>
          <w:rFonts w:hint="cs"/>
          <w:rtl/>
        </w:rPr>
        <w:t xml:space="preserve"> وذلك لأنّ القرآن الكريم وربّنا سبحانه يخبرنا عن أبينا إبراهيم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بحار الأنوار 44 / 329</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سبأ / 13</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بحار الأنوار 44 / 195</w:t>
      </w:r>
      <w:r w:rsidR="00BC65C5">
        <w:rPr>
          <w:rFonts w:hint="cs"/>
          <w:rtl/>
        </w:rPr>
        <w:t>،</w:t>
      </w:r>
      <w:r>
        <w:rPr>
          <w:rFonts w:hint="cs"/>
          <w:rtl/>
        </w:rPr>
        <w:t xml:space="preserve"> تحف العقول / 176</w:t>
      </w:r>
      <w:r w:rsidR="00BC65C5">
        <w:rPr>
          <w:rFonts w:hint="cs"/>
          <w:rtl/>
        </w:rPr>
        <w:t>،</w:t>
      </w:r>
      <w:r>
        <w:rPr>
          <w:rFonts w:hint="cs"/>
          <w:rtl/>
        </w:rPr>
        <w:t xml:space="preserve"> كشف الغمّة 2 / 32</w:t>
      </w:r>
      <w:r w:rsidR="00BC65C5">
        <w:rPr>
          <w:rFonts w:hint="cs"/>
          <w:rtl/>
        </w:rPr>
        <w:t>.</w:t>
      </w:r>
    </w:p>
    <w:p w:rsidR="00BC65C5" w:rsidRDefault="00BC65C5" w:rsidP="00BC65C5">
      <w:pPr>
        <w:pStyle w:val="libNormal"/>
      </w:pPr>
      <w:r>
        <w:rPr>
          <w:rtl/>
        </w:rPr>
        <w:br w:type="page"/>
      </w:r>
    </w:p>
    <w:p w:rsidR="00874690" w:rsidRDefault="00874690" w:rsidP="004F6A29">
      <w:pPr>
        <w:pStyle w:val="libNormal0"/>
        <w:rPr>
          <w:rtl/>
        </w:rPr>
      </w:pPr>
      <w:r w:rsidRPr="008F395F">
        <w:rPr>
          <w:rFonts w:hint="cs"/>
          <w:rtl/>
        </w:rPr>
        <w:lastRenderedPageBreak/>
        <w:t xml:space="preserve">الخليل </w:t>
      </w:r>
      <w:r w:rsidR="00E01386" w:rsidRPr="00E01386">
        <w:rPr>
          <w:rStyle w:val="libAlaemChar"/>
          <w:rFonts w:hint="cs"/>
          <w:rtl/>
        </w:rPr>
        <w:t>عليه‌السلام</w:t>
      </w:r>
      <w:r w:rsidRPr="008F395F">
        <w:rPr>
          <w:rFonts w:hint="cs"/>
          <w:rtl/>
        </w:rPr>
        <w:t xml:space="preserve"> فيما أُمر بذبح ولده في المنام الصادق</w:t>
      </w:r>
      <w:r w:rsidR="00BC65C5" w:rsidRPr="008F395F">
        <w:rPr>
          <w:rFonts w:hint="cs"/>
          <w:rtl/>
        </w:rPr>
        <w:t>،</w:t>
      </w:r>
      <w:r w:rsidRPr="008F395F">
        <w:rPr>
          <w:rFonts w:hint="cs"/>
          <w:rtl/>
        </w:rPr>
        <w:t xml:space="preserve"> وأسلم ولده إسماعيل </w:t>
      </w:r>
      <w:r w:rsidR="00E01386" w:rsidRPr="00E01386">
        <w:rPr>
          <w:rStyle w:val="libAlaemChar"/>
          <w:rFonts w:hint="cs"/>
          <w:rtl/>
        </w:rPr>
        <w:t>عليه‌السلام</w:t>
      </w:r>
      <w:r w:rsidRPr="008F395F">
        <w:rPr>
          <w:rFonts w:hint="cs"/>
          <w:rtl/>
        </w:rPr>
        <w:t xml:space="preserve"> لأمر باريه</w:t>
      </w:r>
      <w:r w:rsidR="00BC65C5" w:rsidRPr="008F395F">
        <w:rPr>
          <w:rFonts w:hint="cs"/>
          <w:rtl/>
        </w:rPr>
        <w:t>،</w:t>
      </w:r>
      <w:r w:rsidRPr="008F395F">
        <w:rPr>
          <w:rFonts w:hint="cs"/>
          <w:rtl/>
        </w:rPr>
        <w:t xml:space="preserve"> وتلّه للجبين</w:t>
      </w:r>
      <w:r w:rsidR="00BC65C5" w:rsidRPr="008F395F">
        <w:rPr>
          <w:rFonts w:hint="cs"/>
          <w:rtl/>
        </w:rPr>
        <w:t>،</w:t>
      </w:r>
      <w:r w:rsidRPr="008F395F">
        <w:rPr>
          <w:rFonts w:hint="cs"/>
          <w:rtl/>
        </w:rPr>
        <w:t xml:space="preserve"> وفداه الله بذبح عظيم</w:t>
      </w:r>
      <w:r w:rsidR="00BC65C5" w:rsidRPr="008F395F">
        <w:rPr>
          <w:rFonts w:hint="cs"/>
          <w:rtl/>
        </w:rPr>
        <w:t>.</w:t>
      </w:r>
      <w:r w:rsidRPr="008F395F">
        <w:rPr>
          <w:rFonts w:hint="cs"/>
          <w:rtl/>
        </w:rPr>
        <w:t xml:space="preserve"> وقال ربّنا عند ذلك</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إِنَّ هَذَا لَهُوَ الْبَلاءُ الْمُبِينُ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 xml:space="preserve">أُمر إبراهيم </w:t>
      </w:r>
      <w:r w:rsidR="00E01386" w:rsidRPr="00E01386">
        <w:rPr>
          <w:rStyle w:val="libAlaemChar"/>
          <w:rFonts w:hint="cs"/>
          <w:rtl/>
        </w:rPr>
        <w:t>عليه‌السلام</w:t>
      </w:r>
      <w:r>
        <w:rPr>
          <w:rFonts w:hint="cs"/>
          <w:rtl/>
        </w:rPr>
        <w:t xml:space="preserve"> بالذبح فامتثل لأمر الله بعد مشاورة ولده البارّ إسماعيل </w:t>
      </w:r>
      <w:r w:rsidR="00E01386" w:rsidRPr="00E01386">
        <w:rPr>
          <w:rStyle w:val="libAlaemChar"/>
          <w:rFonts w:hint="cs"/>
          <w:rtl/>
        </w:rPr>
        <w:t>عليه‌السلام</w:t>
      </w:r>
      <w:r w:rsidR="00BC65C5">
        <w:rPr>
          <w:rFonts w:hint="cs"/>
          <w:rtl/>
        </w:rPr>
        <w:t>،</w:t>
      </w:r>
      <w:r>
        <w:rPr>
          <w:rFonts w:hint="cs"/>
          <w:rtl/>
        </w:rPr>
        <w:t xml:space="preserve"> والنتيجة نجاة الولد</w:t>
      </w:r>
      <w:r w:rsidR="00BC65C5">
        <w:rPr>
          <w:rFonts w:hint="cs"/>
          <w:rtl/>
        </w:rPr>
        <w:t>،</w:t>
      </w:r>
      <w:r>
        <w:rPr>
          <w:rFonts w:hint="cs"/>
          <w:rtl/>
        </w:rPr>
        <w:t xml:space="preserve"> ورفعة الوالد والولد </w:t>
      </w:r>
      <w:r w:rsidR="00E01386" w:rsidRPr="00E01386">
        <w:rPr>
          <w:rStyle w:val="libAlaemChar"/>
          <w:rFonts w:hint="cs"/>
          <w:rtl/>
        </w:rPr>
        <w:t>عليهما‌السلام</w:t>
      </w:r>
      <w:r>
        <w:rPr>
          <w:rFonts w:hint="cs"/>
          <w:rtl/>
        </w:rPr>
        <w:t xml:space="preserve"> عند الله وعند الناس جميعاً بأنّهما من العظماء في تاريخ الإنسانيّة كلّها</w:t>
      </w:r>
      <w:r w:rsidR="00BC65C5">
        <w:rPr>
          <w:rFonts w:hint="cs"/>
          <w:rtl/>
        </w:rPr>
        <w:t>.</w:t>
      </w:r>
    </w:p>
    <w:p w:rsidR="00874690" w:rsidRDefault="00874690" w:rsidP="008F395F">
      <w:pPr>
        <w:pStyle w:val="libNormal"/>
        <w:rPr>
          <w:rtl/>
        </w:rPr>
      </w:pPr>
      <w:r>
        <w:rPr>
          <w:rFonts w:hint="cs"/>
          <w:rtl/>
        </w:rPr>
        <w:t xml:space="preserve">أمّا سيد الشهداء الحسين بن علي </w:t>
      </w:r>
      <w:r w:rsidR="00E01386" w:rsidRPr="00E01386">
        <w:rPr>
          <w:rStyle w:val="libAlaemChar"/>
          <w:rFonts w:hint="cs"/>
          <w:rtl/>
        </w:rPr>
        <w:t>عليهما‌السلام</w:t>
      </w:r>
      <w:r>
        <w:rPr>
          <w:rFonts w:hint="cs"/>
          <w:rtl/>
        </w:rPr>
        <w:t xml:space="preserve"> فإنّ الأمر مختلف تماماً</w:t>
      </w:r>
      <w:r w:rsidR="00BC65C5">
        <w:rPr>
          <w:rFonts w:hint="cs"/>
          <w:rtl/>
        </w:rPr>
        <w:t>؛</w:t>
      </w:r>
      <w:r>
        <w:rPr>
          <w:rFonts w:hint="cs"/>
          <w:rtl/>
        </w:rPr>
        <w:t xml:space="preserve"> لأنّه قدّم جميع أهله وأصحابه للذبح أمام عينيه الشريفتين</w:t>
      </w:r>
      <w:r w:rsidR="00BC65C5">
        <w:rPr>
          <w:rFonts w:hint="cs"/>
          <w:rtl/>
        </w:rPr>
        <w:t>،</w:t>
      </w:r>
      <w:r>
        <w:rPr>
          <w:rFonts w:hint="cs"/>
          <w:rtl/>
        </w:rPr>
        <w:t xml:space="preserve"> فأوّل شهداء البيت العلوي كان ولده علي الأكبر </w:t>
      </w:r>
      <w:r w:rsidR="00E01386" w:rsidRPr="00E01386">
        <w:rPr>
          <w:rStyle w:val="libAlaemChar"/>
          <w:rFonts w:hint="cs"/>
          <w:rtl/>
        </w:rPr>
        <w:t>عليه‌السلام</w:t>
      </w:r>
      <w:r w:rsidR="00BC65C5">
        <w:rPr>
          <w:rFonts w:hint="cs"/>
          <w:rtl/>
        </w:rPr>
        <w:t>،</w:t>
      </w:r>
      <w:r>
        <w:rPr>
          <w:rFonts w:hint="cs"/>
          <w:rtl/>
        </w:rPr>
        <w:t xml:space="preserve"> وآخرهم ولده الطفل الرضيع عبد الله ذُبح بسهم حرملة على صدره الشريف</w:t>
      </w:r>
      <w:r w:rsidR="00BC65C5">
        <w:rPr>
          <w:rFonts w:hint="cs"/>
          <w:rtl/>
        </w:rPr>
        <w:t>.</w:t>
      </w:r>
    </w:p>
    <w:p w:rsidR="00874690" w:rsidRDefault="00874690" w:rsidP="008F395F">
      <w:pPr>
        <w:pStyle w:val="libNormal"/>
        <w:rPr>
          <w:rtl/>
        </w:rPr>
      </w:pPr>
      <w:r>
        <w:rPr>
          <w:rFonts w:hint="cs"/>
          <w:rtl/>
        </w:rPr>
        <w:t>وبعد هذا وذاك قدّم نفسه الشريفة ودمه الطاهر قرباناً لله تعالى</w:t>
      </w:r>
      <w:r w:rsidR="00BC65C5">
        <w:rPr>
          <w:rFonts w:hint="cs"/>
          <w:rtl/>
        </w:rPr>
        <w:t>،</w:t>
      </w:r>
      <w:r>
        <w:rPr>
          <w:rFonts w:hint="cs"/>
          <w:rtl/>
        </w:rPr>
        <w:t xml:space="preserve"> كما قالت عقيلة بني هاشم أُمّ المصائب زينب بنت علي </w:t>
      </w:r>
      <w:r w:rsidR="00E01386" w:rsidRPr="00E01386">
        <w:rPr>
          <w:rStyle w:val="libAlaemChar"/>
          <w:rFonts w:hint="cs"/>
          <w:rtl/>
        </w:rPr>
        <w:t>عليهما‌السلام</w:t>
      </w:r>
      <w:r w:rsidR="00BC65C5">
        <w:rPr>
          <w:rFonts w:hint="cs"/>
          <w:rtl/>
        </w:rPr>
        <w:t>:</w:t>
      </w:r>
      <w:r>
        <w:rPr>
          <w:rFonts w:hint="cs"/>
          <w:rtl/>
        </w:rPr>
        <w:t xml:space="preserve"> </w:t>
      </w:r>
      <w:r w:rsidR="005566C3">
        <w:rPr>
          <w:rFonts w:hint="cs"/>
          <w:rtl/>
        </w:rPr>
        <w:t>(</w:t>
      </w:r>
      <w:r>
        <w:rPr>
          <w:rFonts w:hint="cs"/>
          <w:rtl/>
        </w:rPr>
        <w:t>ا</w:t>
      </w:r>
      <w:r w:rsidR="00BC65C5">
        <w:rPr>
          <w:rFonts w:hint="cs"/>
          <w:rtl/>
        </w:rPr>
        <w:t>لله</w:t>
      </w:r>
      <w:r>
        <w:rPr>
          <w:rFonts w:hint="cs"/>
          <w:rtl/>
        </w:rPr>
        <w:t>مّ تقبّل هذا القربان من آل محمد</w:t>
      </w:r>
      <w:r w:rsidR="005566C3">
        <w:rPr>
          <w:rFonts w:hint="cs"/>
          <w:rtl/>
        </w:rPr>
        <w:t>)</w:t>
      </w:r>
      <w:r w:rsidR="00BC65C5">
        <w:rPr>
          <w:rFonts w:hint="cs"/>
          <w:rtl/>
        </w:rPr>
        <w:t>.</w:t>
      </w:r>
    </w:p>
    <w:p w:rsidR="00874690" w:rsidRDefault="00874690" w:rsidP="008F395F">
      <w:pPr>
        <w:pStyle w:val="libNormal"/>
        <w:rPr>
          <w:rtl/>
        </w:rPr>
      </w:pPr>
      <w:r>
        <w:rPr>
          <w:rFonts w:hint="cs"/>
          <w:rtl/>
        </w:rPr>
        <w:t>أسألك أيّها القارئ الكريم هل سمعت بمثل هذا الصدق</w:t>
      </w:r>
      <w:r w:rsidR="00BC65C5">
        <w:rPr>
          <w:rFonts w:hint="cs"/>
          <w:rtl/>
        </w:rPr>
        <w:t>؟</w:t>
      </w:r>
      <w:r>
        <w:rPr>
          <w:rFonts w:hint="cs"/>
          <w:rtl/>
        </w:rPr>
        <w:t xml:space="preserve"> وهل يمكن أن تُقارن بين عمل أبينا إبراهيم </w:t>
      </w:r>
      <w:r w:rsidR="00E01386" w:rsidRPr="00E01386">
        <w:rPr>
          <w:rStyle w:val="libAlaemChar"/>
          <w:rFonts w:hint="cs"/>
          <w:rtl/>
        </w:rPr>
        <w:t>عليه‌السلام</w:t>
      </w:r>
      <w:r>
        <w:rPr>
          <w:rFonts w:hint="cs"/>
          <w:rtl/>
        </w:rPr>
        <w:t xml:space="preserve"> وسيدنا أبي عبد الله الحسين </w:t>
      </w:r>
      <w:r w:rsidR="00E01386" w:rsidRPr="00E01386">
        <w:rPr>
          <w:rStyle w:val="libAlaemChar"/>
          <w:rFonts w:hint="cs"/>
          <w:rtl/>
        </w:rPr>
        <w:t>عليه‌السلام</w:t>
      </w:r>
      <w:r w:rsidR="00BC65C5">
        <w:rPr>
          <w:rFonts w:hint="cs"/>
          <w:rtl/>
        </w:rPr>
        <w:t>؟</w:t>
      </w:r>
      <w:r>
        <w:rPr>
          <w:rFonts w:hint="cs"/>
          <w:rtl/>
        </w:rPr>
        <w:t>!</w:t>
      </w:r>
    </w:p>
    <w:p w:rsidR="00874690" w:rsidRDefault="00874690" w:rsidP="008F395F">
      <w:pPr>
        <w:pStyle w:val="libNormal"/>
        <w:rPr>
          <w:rtl/>
        </w:rPr>
      </w:pPr>
      <w:r>
        <w:rPr>
          <w:rFonts w:hint="cs"/>
          <w:rtl/>
        </w:rPr>
        <w:t>6</w:t>
      </w:r>
      <w:r w:rsidR="00E62BCA">
        <w:rPr>
          <w:rFonts w:hint="cs"/>
          <w:rtl/>
        </w:rPr>
        <w:t xml:space="preserve"> - </w:t>
      </w:r>
      <w:r>
        <w:rPr>
          <w:rFonts w:hint="cs"/>
          <w:rtl/>
        </w:rPr>
        <w:t>الصدق في مقامات الدين</w:t>
      </w:r>
      <w:r w:rsidR="00BC65C5">
        <w:rPr>
          <w:rFonts w:hint="cs"/>
          <w:rtl/>
        </w:rPr>
        <w:t>:</w:t>
      </w:r>
      <w:r>
        <w:rPr>
          <w:rFonts w:hint="cs"/>
          <w:rtl/>
        </w:rPr>
        <w:t xml:space="preserve"> من الصبر والشكر</w:t>
      </w:r>
      <w:r w:rsidR="00BC65C5">
        <w:rPr>
          <w:rFonts w:hint="cs"/>
          <w:rtl/>
        </w:rPr>
        <w:t>،</w:t>
      </w:r>
      <w:r>
        <w:rPr>
          <w:rFonts w:hint="cs"/>
          <w:rtl/>
        </w:rPr>
        <w:t xml:space="preserve"> والتوكّل والحبّ</w:t>
      </w:r>
      <w:r w:rsidR="00BC65C5">
        <w:rPr>
          <w:rFonts w:hint="cs"/>
          <w:rtl/>
        </w:rPr>
        <w:t>،</w:t>
      </w:r>
      <w:r>
        <w:rPr>
          <w:rFonts w:hint="cs"/>
          <w:rtl/>
        </w:rPr>
        <w:t xml:space="preserve"> والخوف والرجاء</w:t>
      </w:r>
      <w:r w:rsidR="00BC65C5">
        <w:rPr>
          <w:rFonts w:hint="cs"/>
          <w:rtl/>
        </w:rPr>
        <w:t>،</w:t>
      </w:r>
      <w:r>
        <w:rPr>
          <w:rFonts w:hint="cs"/>
          <w:rtl/>
        </w:rPr>
        <w:t xml:space="preserve"> والزهد والتعظيم</w:t>
      </w:r>
      <w:r w:rsidR="00BC65C5">
        <w:rPr>
          <w:rFonts w:hint="cs"/>
          <w:rtl/>
        </w:rPr>
        <w:t>،</w:t>
      </w:r>
      <w:r>
        <w:rPr>
          <w:rFonts w:hint="cs"/>
          <w:rtl/>
        </w:rPr>
        <w:t xml:space="preserve"> والرضى والتسليم</w:t>
      </w:r>
      <w:r w:rsidR="00BC65C5">
        <w:rPr>
          <w:rFonts w:hint="cs"/>
          <w:rtl/>
        </w:rPr>
        <w:t>،</w:t>
      </w:r>
      <w:r>
        <w:rPr>
          <w:rFonts w:hint="cs"/>
          <w:rtl/>
        </w:rPr>
        <w:t xml:space="preserve"> وغير ذلك</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الصافات / 106</w:t>
      </w:r>
      <w:r w:rsidR="00BC65C5">
        <w:rPr>
          <w:rFonts w:hint="cs"/>
          <w:rtl/>
        </w:rPr>
        <w:t>.</w:t>
      </w:r>
    </w:p>
    <w:p w:rsidR="00BC65C5" w:rsidRDefault="00BC65C5" w:rsidP="00BC65C5">
      <w:pPr>
        <w:pStyle w:val="libNormal"/>
        <w:rPr>
          <w:rtl/>
        </w:rPr>
      </w:pPr>
      <w:r>
        <w:rPr>
          <w:rFonts w:hint="cs"/>
          <w:rtl/>
        </w:rPr>
        <w:br w:type="page"/>
      </w:r>
    </w:p>
    <w:p w:rsidR="00874690" w:rsidRDefault="00874690" w:rsidP="008F395F">
      <w:pPr>
        <w:pStyle w:val="libNormal"/>
        <w:rPr>
          <w:rtl/>
        </w:rPr>
      </w:pPr>
      <w:r w:rsidRPr="008F395F">
        <w:rPr>
          <w:rFonts w:hint="cs"/>
          <w:rtl/>
        </w:rPr>
        <w:lastRenderedPageBreak/>
        <w:t>وهو أعلى درجات الصدق وأعزّها</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 xml:space="preserve"> وأبو الأحرار الحسين بن علي </w:t>
      </w:r>
      <w:r w:rsidR="00E01386" w:rsidRPr="00E01386">
        <w:rPr>
          <w:rStyle w:val="libAlaemChar"/>
          <w:rFonts w:hint="cs"/>
          <w:rtl/>
        </w:rPr>
        <w:t>عليهما‌السلام</w:t>
      </w:r>
      <w:r w:rsidRPr="008F395F">
        <w:rPr>
          <w:rFonts w:hint="cs"/>
          <w:rtl/>
        </w:rPr>
        <w:t xml:space="preserve"> كان مثال ذلك كلّه</w:t>
      </w:r>
      <w:r w:rsidR="00BC65C5" w:rsidRPr="008F395F">
        <w:rPr>
          <w:rFonts w:hint="cs"/>
          <w:rtl/>
        </w:rPr>
        <w:t>،</w:t>
      </w:r>
      <w:r w:rsidRPr="008F395F">
        <w:rPr>
          <w:rFonts w:hint="cs"/>
          <w:rtl/>
        </w:rPr>
        <w:t xml:space="preserve"> فصبره لا يوصف</w:t>
      </w:r>
      <w:r w:rsidR="00BC65C5" w:rsidRPr="008F395F">
        <w:rPr>
          <w:rFonts w:hint="cs"/>
          <w:rtl/>
        </w:rPr>
        <w:t>،</w:t>
      </w:r>
      <w:r w:rsidRPr="008F395F">
        <w:rPr>
          <w:rFonts w:hint="cs"/>
          <w:rtl/>
        </w:rPr>
        <w:t xml:space="preserve"> وشكره لا يُعرف</w:t>
      </w:r>
      <w:r w:rsidR="00BC65C5" w:rsidRPr="008F395F">
        <w:rPr>
          <w:rFonts w:hint="cs"/>
          <w:rtl/>
        </w:rPr>
        <w:t>،</w:t>
      </w:r>
      <w:r w:rsidRPr="008F395F">
        <w:rPr>
          <w:rFonts w:hint="cs"/>
          <w:rtl/>
        </w:rPr>
        <w:t xml:space="preserve"> وحبّه لا يستشفّ</w:t>
      </w:r>
      <w:r w:rsidR="00BC65C5" w:rsidRPr="008F395F">
        <w:rPr>
          <w:rFonts w:hint="cs"/>
          <w:rtl/>
        </w:rPr>
        <w:t>،</w:t>
      </w:r>
      <w:r w:rsidRPr="008F395F">
        <w:rPr>
          <w:rFonts w:hint="cs"/>
          <w:rtl/>
        </w:rPr>
        <w:t xml:space="preserve"> ورضاه بالقضاء وتسليمه لأمر باريه بكلّ ما حدث عليه لا يمكن لأحد أن يستوعبه بكلام</w:t>
      </w:r>
      <w:r w:rsidR="00BC65C5" w:rsidRPr="008F395F">
        <w:rPr>
          <w:rFonts w:hint="cs"/>
          <w:rtl/>
        </w:rPr>
        <w:t>.</w:t>
      </w:r>
    </w:p>
    <w:p w:rsidR="00874690" w:rsidRDefault="00874690" w:rsidP="008F395F">
      <w:pPr>
        <w:pStyle w:val="libNormal"/>
        <w:rPr>
          <w:rtl/>
        </w:rPr>
      </w:pPr>
      <w:r w:rsidRPr="008F395F">
        <w:rPr>
          <w:rFonts w:hint="cs"/>
          <w:rtl/>
        </w:rPr>
        <w:t xml:space="preserve">وأخيراً اعلم أيّها العزيز أنّ من علامات هذا الصدق </w:t>
      </w:r>
      <w:r w:rsidR="005566C3">
        <w:rPr>
          <w:rFonts w:hint="cs"/>
          <w:rtl/>
        </w:rPr>
        <w:t>(</w:t>
      </w:r>
      <w:r w:rsidRPr="008F395F">
        <w:rPr>
          <w:rFonts w:hint="cs"/>
          <w:rtl/>
        </w:rPr>
        <w:t>المقامات</w:t>
      </w:r>
      <w:r w:rsidR="005566C3">
        <w:rPr>
          <w:rFonts w:hint="cs"/>
          <w:rtl/>
        </w:rPr>
        <w:t>)</w:t>
      </w:r>
      <w:r w:rsidRPr="008F395F">
        <w:rPr>
          <w:rFonts w:hint="cs"/>
          <w:rtl/>
        </w:rPr>
        <w:t xml:space="preserve"> كتمان المصائب والطاعات جميعاً</w:t>
      </w:r>
      <w:r w:rsidR="00BC65C5" w:rsidRPr="008F395F">
        <w:rPr>
          <w:rFonts w:hint="cs"/>
          <w:rtl/>
        </w:rPr>
        <w:t>،</w:t>
      </w:r>
      <w:r w:rsidRPr="008F395F">
        <w:rPr>
          <w:rFonts w:hint="cs"/>
          <w:rtl/>
        </w:rPr>
        <w:t xml:space="preserve"> وكراهة اطّلاع الخلق عليها</w:t>
      </w:r>
      <w:r w:rsidR="00BC65C5" w:rsidRPr="008F395F">
        <w:rPr>
          <w:rFonts w:hint="cs"/>
          <w:rtl/>
        </w:rPr>
        <w:t>،</w:t>
      </w:r>
      <w:r w:rsidRPr="008F395F">
        <w:rPr>
          <w:rFonts w:hint="cs"/>
          <w:rtl/>
        </w:rPr>
        <w:t xml:space="preserve"> وقد روي أنّ الله تعالى أوحى إلى موسى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0C22E9">
        <w:rPr>
          <w:rStyle w:val="libBold1Char"/>
          <w:rFonts w:hint="cs"/>
          <w:rtl/>
        </w:rPr>
        <w:t>(</w:t>
      </w:r>
      <w:r w:rsidR="005566C3">
        <w:rPr>
          <w:rStyle w:val="libBold1Char"/>
          <w:rFonts w:hint="cs"/>
          <w:rtl/>
        </w:rPr>
        <w:t>(</w:t>
      </w:r>
      <w:r w:rsidRPr="000C22E9">
        <w:rPr>
          <w:rStyle w:val="libBold1Char"/>
          <w:rFonts w:hint="cs"/>
          <w:rtl/>
        </w:rPr>
        <w:t>أنّي إذا أحببتُ عبداً ابتليته ببلايا لا تقوى لها الجبال</w:t>
      </w:r>
      <w:r w:rsidR="00BC65C5" w:rsidRPr="000C22E9">
        <w:rPr>
          <w:rStyle w:val="libBold1Char"/>
          <w:rFonts w:hint="cs"/>
          <w:rtl/>
        </w:rPr>
        <w:t>؛</w:t>
      </w:r>
      <w:r w:rsidRPr="000C22E9">
        <w:rPr>
          <w:rStyle w:val="libBold1Char"/>
          <w:rFonts w:hint="cs"/>
          <w:rtl/>
        </w:rPr>
        <w:t xml:space="preserve"> لأنظر كيف صدقه</w:t>
      </w:r>
      <w:r w:rsidR="00BC65C5" w:rsidRPr="000C22E9">
        <w:rPr>
          <w:rStyle w:val="libBold1Char"/>
          <w:rFonts w:hint="cs"/>
          <w:rtl/>
        </w:rPr>
        <w:t>؛</w:t>
      </w:r>
      <w:r w:rsidRPr="000C22E9">
        <w:rPr>
          <w:rStyle w:val="libBold1Char"/>
          <w:rFonts w:hint="cs"/>
          <w:rtl/>
        </w:rPr>
        <w:t xml:space="preserve"> فإن وجدته صابراً اتّخذته وليّاً وحبيباً</w:t>
      </w:r>
      <w:r w:rsidR="00BC65C5" w:rsidRPr="000C22E9">
        <w:rPr>
          <w:rStyle w:val="libBold1Char"/>
          <w:rFonts w:hint="cs"/>
          <w:rtl/>
        </w:rPr>
        <w:t>،</w:t>
      </w:r>
      <w:r w:rsidRPr="000C22E9">
        <w:rPr>
          <w:rStyle w:val="libBold1Char"/>
          <w:rFonts w:hint="cs"/>
          <w:rtl/>
        </w:rPr>
        <w:t xml:space="preserve"> وإن وجدته جزوعاً يشكوني إلى خلقي خذلته ولم أُبال</w:t>
      </w:r>
      <w:r w:rsidR="005566C3">
        <w:rPr>
          <w:rStyle w:val="libBold1Char"/>
          <w:rFonts w:hint="cs"/>
          <w:rtl/>
        </w:rPr>
        <w:t>)</w:t>
      </w:r>
      <w:r w:rsidRPr="000C22E9">
        <w:rPr>
          <w:rStyle w:val="libBold1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 xml:space="preserve">ألم يردّد الإمام الحسين </w:t>
      </w:r>
      <w:r w:rsidR="00E01386" w:rsidRPr="00E01386">
        <w:rPr>
          <w:rStyle w:val="libAlaemChar"/>
          <w:rFonts w:hint="cs"/>
          <w:rtl/>
        </w:rPr>
        <w:t>عليه‌السلام</w:t>
      </w:r>
      <w:r w:rsidRPr="008F395F">
        <w:rPr>
          <w:rFonts w:hint="cs"/>
          <w:rtl/>
        </w:rPr>
        <w:t xml:space="preserve"> عند كلّ مصيبة وفاجعة في أحد أصحابه وإخوته وأبنائه الكرام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هوّن ما نزل بي أنّه بعين الله</w:t>
      </w:r>
      <w:r w:rsidR="005566C3">
        <w:rPr>
          <w:rStyle w:val="libBold2Char"/>
          <w:rFonts w:hint="cs"/>
          <w:rtl/>
        </w:rPr>
        <w:t>)</w:t>
      </w:r>
      <w:r w:rsidRPr="008F395F">
        <w:rPr>
          <w:rStyle w:val="libBold2Char"/>
          <w:rFonts w:hint="cs"/>
          <w:rtl/>
        </w:rPr>
        <w:t>)</w:t>
      </w:r>
      <w:r w:rsidR="00BC65C5" w:rsidRPr="008F395F">
        <w:rPr>
          <w:rFonts w:hint="cs"/>
          <w:rtl/>
        </w:rPr>
        <w:t>؟</w:t>
      </w:r>
      <w:r w:rsidRPr="008F395F">
        <w:rPr>
          <w:rFonts w:hint="cs"/>
          <w:rtl/>
        </w:rPr>
        <w:t xml:space="preserve"> فالأمر النازل إذا كان بعناية الله ورعايته وتحت أنظاره فإنّه يهون عند الأولياء</w:t>
      </w:r>
      <w:r w:rsidR="00BC65C5" w:rsidRPr="008F395F">
        <w:rPr>
          <w:rFonts w:hint="cs"/>
          <w:rtl/>
        </w:rPr>
        <w:t>،</w:t>
      </w:r>
      <w:r w:rsidRPr="008F395F">
        <w:rPr>
          <w:rFonts w:hint="cs"/>
          <w:rtl/>
        </w:rPr>
        <w:t xml:space="preserve"> والإمام الحسين </w:t>
      </w:r>
      <w:r w:rsidR="00E01386" w:rsidRPr="00E01386">
        <w:rPr>
          <w:rStyle w:val="libAlaemChar"/>
          <w:rFonts w:hint="cs"/>
          <w:rtl/>
        </w:rPr>
        <w:t>عليه‌السلام</w:t>
      </w:r>
      <w:r w:rsidRPr="008F395F">
        <w:rPr>
          <w:rFonts w:hint="cs"/>
          <w:rtl/>
        </w:rPr>
        <w:t xml:space="preserve"> سيّدهم في ذاك الزمان</w:t>
      </w:r>
      <w:r w:rsidR="00BC65C5" w:rsidRPr="008F395F">
        <w:rPr>
          <w:rFonts w:hint="cs"/>
          <w:rtl/>
        </w:rPr>
        <w:t>.</w:t>
      </w:r>
    </w:p>
    <w:p w:rsidR="00874690" w:rsidRDefault="00874690" w:rsidP="00E62BCA">
      <w:pPr>
        <w:pStyle w:val="Heading3"/>
        <w:rPr>
          <w:rtl/>
        </w:rPr>
      </w:pPr>
      <w:bookmarkStart w:id="67" w:name="_Toc382826932"/>
      <w:r>
        <w:rPr>
          <w:rFonts w:hint="cs"/>
          <w:rtl/>
        </w:rPr>
        <w:t>صدق القائد السياسي والعسكري</w:t>
      </w:r>
      <w:bookmarkEnd w:id="67"/>
      <w:r>
        <w:rPr>
          <w:rFonts w:hint="cs"/>
          <w:rtl/>
        </w:rPr>
        <w:t xml:space="preserve"> </w:t>
      </w:r>
    </w:p>
    <w:p w:rsidR="00874690" w:rsidRDefault="00874690" w:rsidP="008F395F">
      <w:pPr>
        <w:pStyle w:val="libNormal"/>
        <w:rPr>
          <w:rtl/>
        </w:rPr>
      </w:pPr>
      <w:r>
        <w:rPr>
          <w:rFonts w:hint="cs"/>
          <w:rtl/>
        </w:rPr>
        <w:t>والقائد السياسي الذي ينهض في وجه حكومة طاغية</w:t>
      </w:r>
      <w:r w:rsidR="00BC65C5">
        <w:rPr>
          <w:rFonts w:hint="cs"/>
          <w:rtl/>
        </w:rPr>
        <w:t>،</w:t>
      </w:r>
      <w:r>
        <w:rPr>
          <w:rFonts w:hint="cs"/>
          <w:rtl/>
        </w:rPr>
        <w:t xml:space="preserve"> ويصرخ في وجه فرعون باغٍ</w:t>
      </w:r>
      <w:r w:rsidR="00BC65C5">
        <w:rPr>
          <w:rFonts w:hint="cs"/>
          <w:rtl/>
        </w:rPr>
        <w:t>،</w:t>
      </w:r>
      <w:r>
        <w:rPr>
          <w:rFonts w:hint="cs"/>
          <w:rtl/>
        </w:rPr>
        <w:t xml:space="preserve"> ربما عليه أن يخفي الكثير من المعلومات التي تصله عن أصحابه</w:t>
      </w:r>
      <w:r w:rsidR="00BC65C5">
        <w:rPr>
          <w:rFonts w:hint="cs"/>
          <w:rtl/>
        </w:rPr>
        <w:t>،</w:t>
      </w:r>
      <w:r>
        <w:rPr>
          <w:rFonts w:hint="cs"/>
          <w:rtl/>
        </w:rPr>
        <w:t xml:space="preserve"> لا سيما تلك التي تؤثّر على الرأي العام للجماهير التي تلتفّ حوله</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للتفصيل راجع جامع السعادات 2 / 337</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جامع السعادات 2 / 339</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أمّا القائد العسكري فإنّه أحفظ للمعلومات</w:t>
      </w:r>
      <w:r w:rsidR="00BC65C5">
        <w:rPr>
          <w:rFonts w:hint="cs"/>
          <w:rtl/>
        </w:rPr>
        <w:t>،</w:t>
      </w:r>
      <w:r>
        <w:rPr>
          <w:rFonts w:hint="cs"/>
          <w:rtl/>
        </w:rPr>
        <w:t xml:space="preserve"> ولديه قاعدة تقول</w:t>
      </w:r>
      <w:r w:rsidR="00BC65C5">
        <w:rPr>
          <w:rFonts w:hint="cs"/>
          <w:rtl/>
        </w:rPr>
        <w:t>:</w:t>
      </w:r>
      <w:r>
        <w:rPr>
          <w:rFonts w:hint="cs"/>
          <w:rtl/>
        </w:rPr>
        <w:t xml:space="preserve"> تُعطى المعلومات بحجم المسؤوليات</w:t>
      </w:r>
      <w:r w:rsidR="00BC65C5">
        <w:rPr>
          <w:rFonts w:hint="cs"/>
          <w:rtl/>
        </w:rPr>
        <w:t>.</w:t>
      </w:r>
      <w:r>
        <w:rPr>
          <w:rFonts w:hint="cs"/>
          <w:rtl/>
        </w:rPr>
        <w:t xml:space="preserve"> أي أنّك كقائد عسكري لا تُعطي كلّ المعلومات التي بحوزتك لكلّ عناصرك فتكون قد فضحت نفسك وجندك</w:t>
      </w:r>
      <w:r w:rsidR="00BC65C5">
        <w:rPr>
          <w:rFonts w:hint="cs"/>
          <w:rtl/>
        </w:rPr>
        <w:t>؛</w:t>
      </w:r>
      <w:r>
        <w:rPr>
          <w:rFonts w:hint="cs"/>
          <w:rtl/>
        </w:rPr>
        <w:t xml:space="preserve"> لأنّ العدو يراقبك</w:t>
      </w:r>
      <w:r w:rsidR="00BC65C5">
        <w:rPr>
          <w:rFonts w:hint="cs"/>
          <w:rtl/>
        </w:rPr>
        <w:t>،</w:t>
      </w:r>
      <w:r>
        <w:rPr>
          <w:rFonts w:hint="cs"/>
          <w:rtl/>
        </w:rPr>
        <w:t xml:space="preserve"> وربما يكون له عيون وجواسيس في جيشك</w:t>
      </w:r>
      <w:r w:rsidR="00BC65C5">
        <w:rPr>
          <w:rFonts w:hint="cs"/>
          <w:rtl/>
        </w:rPr>
        <w:t>،</w:t>
      </w:r>
      <w:r>
        <w:rPr>
          <w:rFonts w:hint="cs"/>
          <w:rtl/>
        </w:rPr>
        <w:t xml:space="preserve"> فاكتم الأوامر والمعلومات الهامّة والضرورية</w:t>
      </w:r>
      <w:r w:rsidR="00BC65C5">
        <w:rPr>
          <w:rFonts w:hint="cs"/>
          <w:rtl/>
        </w:rPr>
        <w:t>،</w:t>
      </w:r>
      <w:r>
        <w:rPr>
          <w:rFonts w:hint="cs"/>
          <w:rtl/>
        </w:rPr>
        <w:t xml:space="preserve"> وأعطِ كلّ قائد أو مرؤوس بحجم المهمّة التي تكلّفه بها</w:t>
      </w:r>
      <w:r w:rsidR="00BC65C5">
        <w:rPr>
          <w:rFonts w:hint="cs"/>
          <w:rtl/>
        </w:rPr>
        <w:t>،</w:t>
      </w:r>
      <w:r>
        <w:rPr>
          <w:rFonts w:hint="cs"/>
          <w:rtl/>
        </w:rPr>
        <w:t xml:space="preserve"> وعدا ذلك هو مقتله بالنسبة لك</w:t>
      </w:r>
      <w:r w:rsidR="00BC65C5">
        <w:rPr>
          <w:rFonts w:hint="cs"/>
          <w:rtl/>
        </w:rPr>
        <w:t>.</w:t>
      </w:r>
    </w:p>
    <w:p w:rsidR="00874690" w:rsidRDefault="00874690" w:rsidP="008F395F">
      <w:pPr>
        <w:pStyle w:val="libNormal"/>
        <w:rPr>
          <w:rtl/>
        </w:rPr>
      </w:pPr>
      <w:r>
        <w:rPr>
          <w:rFonts w:hint="cs"/>
          <w:rtl/>
        </w:rPr>
        <w:t xml:space="preserve">أمّا الإمام الحسين </w:t>
      </w:r>
      <w:r w:rsidR="00E01386" w:rsidRPr="00E01386">
        <w:rPr>
          <w:rStyle w:val="libAlaemChar"/>
          <w:rFonts w:hint="cs"/>
          <w:rtl/>
        </w:rPr>
        <w:t>عليه‌السلام</w:t>
      </w:r>
      <w:r>
        <w:rPr>
          <w:rFonts w:hint="cs"/>
          <w:rtl/>
        </w:rPr>
        <w:t xml:space="preserve"> فكان عكس جميع القادة السياسيين والعسكريين على طول المدى</w:t>
      </w:r>
      <w:r w:rsidR="00BC65C5">
        <w:rPr>
          <w:rFonts w:hint="cs"/>
          <w:rtl/>
        </w:rPr>
        <w:t>؛</w:t>
      </w:r>
      <w:r>
        <w:rPr>
          <w:rFonts w:hint="cs"/>
          <w:rtl/>
        </w:rPr>
        <w:t xml:space="preserve"> لأنّه منذ البداية يقول</w:t>
      </w:r>
      <w:r w:rsidR="00BC65C5">
        <w:rPr>
          <w:rFonts w:hint="cs"/>
          <w:rtl/>
        </w:rPr>
        <w:t>:</w:t>
      </w:r>
      <w:r>
        <w:rPr>
          <w:rFonts w:hint="cs"/>
          <w:rtl/>
        </w:rPr>
        <w:t xml:space="preserve"> سوف نُحارب في نهضتنا</w:t>
      </w:r>
      <w:r w:rsidR="00BC65C5">
        <w:rPr>
          <w:rFonts w:hint="cs"/>
          <w:rtl/>
        </w:rPr>
        <w:t>،</w:t>
      </w:r>
      <w:r>
        <w:rPr>
          <w:rFonts w:hint="cs"/>
          <w:rtl/>
        </w:rPr>
        <w:t xml:space="preserve"> ولكنّ نجاحنا في أن نُقتل في سبيل الله</w:t>
      </w:r>
      <w:r w:rsidR="00BC65C5">
        <w:rPr>
          <w:rFonts w:hint="cs"/>
          <w:rtl/>
        </w:rPr>
        <w:t>،</w:t>
      </w:r>
      <w:r>
        <w:rPr>
          <w:rFonts w:hint="cs"/>
          <w:rtl/>
        </w:rPr>
        <w:t xml:space="preserve"> وهذه الحقيقة لم يدركها الكثيرون في ذاك الزمان وحتى يومنا هذا</w:t>
      </w:r>
      <w:r w:rsidR="00BC65C5">
        <w:rPr>
          <w:rFonts w:hint="cs"/>
          <w:rtl/>
        </w:rPr>
        <w:t>،</w:t>
      </w:r>
      <w:r>
        <w:rPr>
          <w:rFonts w:hint="cs"/>
          <w:rtl/>
        </w:rPr>
        <w:t xml:space="preserve"> كيف ينجح مَنْ يُقتل</w:t>
      </w:r>
      <w:r w:rsidR="00BC65C5">
        <w:rPr>
          <w:rFonts w:hint="cs"/>
          <w:rtl/>
        </w:rPr>
        <w:t>؟</w:t>
      </w:r>
      <w:r>
        <w:rPr>
          <w:rFonts w:hint="cs"/>
          <w:rtl/>
        </w:rPr>
        <w:t>!</w:t>
      </w:r>
    </w:p>
    <w:p w:rsidR="00874690" w:rsidRDefault="00874690" w:rsidP="008F395F">
      <w:pPr>
        <w:pStyle w:val="libNormal"/>
        <w:rPr>
          <w:rtl/>
        </w:rPr>
      </w:pPr>
      <w:r>
        <w:rPr>
          <w:rFonts w:hint="cs"/>
          <w:rtl/>
        </w:rPr>
        <w:t>لهؤلاء نقول</w:t>
      </w:r>
      <w:r w:rsidR="00BC65C5">
        <w:rPr>
          <w:rFonts w:hint="cs"/>
          <w:rtl/>
        </w:rPr>
        <w:t>:</w:t>
      </w:r>
      <w:r>
        <w:rPr>
          <w:rFonts w:hint="cs"/>
          <w:rtl/>
        </w:rPr>
        <w:t xml:space="preserve"> انظروا إلى حركة الإمام الحسين </w:t>
      </w:r>
      <w:r w:rsidR="00E01386" w:rsidRPr="00E01386">
        <w:rPr>
          <w:rStyle w:val="libAlaemChar"/>
          <w:rFonts w:hint="cs"/>
          <w:rtl/>
        </w:rPr>
        <w:t>عليه‌السلام</w:t>
      </w:r>
      <w:r>
        <w:rPr>
          <w:rFonts w:hint="cs"/>
          <w:rtl/>
        </w:rPr>
        <w:t xml:space="preserve"> ونهضته المباركة وتدبّروا</w:t>
      </w:r>
      <w:r w:rsidR="00BC65C5">
        <w:rPr>
          <w:rFonts w:hint="cs"/>
          <w:rtl/>
        </w:rPr>
        <w:t>،</w:t>
      </w:r>
      <w:r>
        <w:rPr>
          <w:rFonts w:hint="cs"/>
          <w:rtl/>
        </w:rPr>
        <w:t xml:space="preserve"> هل نجح هو أم الذين قتلوه على بطحاء كربلاء</w:t>
      </w:r>
      <w:r w:rsidR="00BC65C5">
        <w:rPr>
          <w:rFonts w:hint="cs"/>
          <w:rtl/>
        </w:rPr>
        <w:t>؟</w:t>
      </w:r>
      <w:r>
        <w:rPr>
          <w:rFonts w:hint="cs"/>
          <w:rtl/>
        </w:rPr>
        <w:t>!</w:t>
      </w:r>
    </w:p>
    <w:p w:rsidR="00874690" w:rsidRDefault="00874690" w:rsidP="008F395F">
      <w:pPr>
        <w:pStyle w:val="libNormal"/>
        <w:rPr>
          <w:rtl/>
        </w:rPr>
      </w:pPr>
      <w:r>
        <w:rPr>
          <w:rFonts w:hint="cs"/>
          <w:rtl/>
        </w:rPr>
        <w:t>وأمّا المعيار العسكري فإنّ النجاح يكون بتحقيق الهدف</w:t>
      </w:r>
      <w:r w:rsidR="00BC65C5">
        <w:rPr>
          <w:rFonts w:hint="cs"/>
          <w:rtl/>
        </w:rPr>
        <w:t>،</w:t>
      </w:r>
      <w:r>
        <w:rPr>
          <w:rFonts w:hint="cs"/>
          <w:rtl/>
        </w:rPr>
        <w:t xml:space="preserve"> أو المهمّة التي كُلّفَ بها</w:t>
      </w:r>
      <w:r w:rsidR="00BC65C5">
        <w:rPr>
          <w:rFonts w:hint="cs"/>
          <w:rtl/>
        </w:rPr>
        <w:t>،</w:t>
      </w:r>
      <w:r>
        <w:rPr>
          <w:rFonts w:hint="cs"/>
          <w:rtl/>
        </w:rPr>
        <w:t xml:space="preserve"> فإذا حقّقت مهمّتك وقُتلت فإنّك ناجح لا شك</w:t>
      </w:r>
      <w:r w:rsidR="00BC65C5">
        <w:rPr>
          <w:rFonts w:hint="cs"/>
          <w:rtl/>
        </w:rPr>
        <w:t>،</w:t>
      </w:r>
      <w:r>
        <w:rPr>
          <w:rFonts w:hint="cs"/>
          <w:rtl/>
        </w:rPr>
        <w:t xml:space="preserve"> والإمام الحسين </w:t>
      </w:r>
      <w:r w:rsidR="00E01386" w:rsidRPr="00E01386">
        <w:rPr>
          <w:rStyle w:val="libAlaemChar"/>
          <w:rFonts w:hint="cs"/>
          <w:rtl/>
        </w:rPr>
        <w:t>عليه‌السلام</w:t>
      </w:r>
      <w:r>
        <w:rPr>
          <w:rFonts w:hint="cs"/>
          <w:rtl/>
        </w:rPr>
        <w:t xml:space="preserve"> كان الهدف من نهضته إحياء سُنّة جدّه المصطفى </w:t>
      </w:r>
      <w:r w:rsidR="00E01386" w:rsidRPr="00E01386">
        <w:rPr>
          <w:rStyle w:val="libAlaemChar"/>
          <w:rFonts w:hint="cs"/>
          <w:rtl/>
        </w:rPr>
        <w:t>صلى‌الله‌عليه‌وآله</w:t>
      </w:r>
      <w:r>
        <w:rPr>
          <w:rFonts w:hint="cs"/>
          <w:rtl/>
        </w:rPr>
        <w:t xml:space="preserve"> وسيرة أبيه أمير المؤمنين </w:t>
      </w:r>
      <w:r w:rsidR="00E01386" w:rsidRPr="00E01386">
        <w:rPr>
          <w:rStyle w:val="libAlaemChar"/>
          <w:rFonts w:hint="cs"/>
          <w:rtl/>
        </w:rPr>
        <w:t>عليه‌السلام</w:t>
      </w:r>
      <w:r w:rsidR="00BC65C5">
        <w:rPr>
          <w:rFonts w:hint="cs"/>
          <w:rtl/>
        </w:rPr>
        <w:t>،</w:t>
      </w:r>
      <w:r>
        <w:rPr>
          <w:rFonts w:hint="cs"/>
          <w:rtl/>
        </w:rPr>
        <w:t xml:space="preserve"> وبالتالي المحافظة على الدين الإسلامي الحنيف من الانحراف الأموي البغيض</w:t>
      </w:r>
      <w:r w:rsidR="00BC65C5">
        <w:rPr>
          <w:rFonts w:hint="cs"/>
          <w:rtl/>
        </w:rPr>
        <w:t>،</w:t>
      </w:r>
      <w:r>
        <w:rPr>
          <w:rFonts w:hint="cs"/>
          <w:rtl/>
        </w:rPr>
        <w:t xml:space="preserve"> وبهذا نجح الإمام </w:t>
      </w:r>
      <w:r w:rsidR="00E01386" w:rsidRPr="00E01386">
        <w:rPr>
          <w:rStyle w:val="libAlaemChar"/>
          <w:rFonts w:hint="cs"/>
          <w:rtl/>
        </w:rPr>
        <w:t>عليه‌السلام</w:t>
      </w:r>
      <w:r>
        <w:rPr>
          <w:rFonts w:hint="cs"/>
          <w:rtl/>
        </w:rPr>
        <w:t xml:space="preserve"> أيّما نجاح</w:t>
      </w:r>
      <w:r w:rsidR="00BC65C5">
        <w:rPr>
          <w:rFonts w:hint="cs"/>
          <w:rtl/>
        </w:rPr>
        <w:t>،</w:t>
      </w:r>
      <w:r>
        <w:rPr>
          <w:rFonts w:hint="cs"/>
          <w:rtl/>
        </w:rPr>
        <w:t xml:space="preserve"> فما زال ذكر سيّد الشهداء الحسين بن علي </w:t>
      </w:r>
      <w:r w:rsidR="00E01386" w:rsidRPr="00E01386">
        <w:rPr>
          <w:rStyle w:val="libAlaemChar"/>
          <w:rFonts w:hint="cs"/>
          <w:rtl/>
        </w:rPr>
        <w:t>عليه‌السلام</w:t>
      </w:r>
      <w:r>
        <w:rPr>
          <w:rFonts w:hint="cs"/>
          <w:rtl/>
        </w:rPr>
        <w:t xml:space="preserve"> وعاشوراء الأحرار تشكّل خطراً على كلّ المستكبرين والطّغاة في العالم أجمع</w:t>
      </w:r>
      <w:r w:rsidR="00BC65C5">
        <w:rPr>
          <w:rFonts w:hint="cs"/>
          <w:rtl/>
        </w:rPr>
        <w:t>.</w:t>
      </w:r>
    </w:p>
    <w:p w:rsidR="00BC65C5" w:rsidRDefault="00BC65C5" w:rsidP="00BC65C5">
      <w:pPr>
        <w:pStyle w:val="libNormal"/>
      </w:pPr>
      <w:r>
        <w:rPr>
          <w:rtl/>
        </w:rPr>
        <w:br w:type="page"/>
      </w:r>
    </w:p>
    <w:p w:rsidR="00874690" w:rsidRDefault="00874690" w:rsidP="00E62BCA">
      <w:pPr>
        <w:pStyle w:val="Heading3"/>
        <w:rPr>
          <w:rtl/>
        </w:rPr>
      </w:pPr>
      <w:bookmarkStart w:id="68" w:name="_Toc382826933"/>
      <w:r>
        <w:rPr>
          <w:rFonts w:hint="cs"/>
          <w:rtl/>
        </w:rPr>
        <w:lastRenderedPageBreak/>
        <w:t xml:space="preserve">تعقّل الحسين </w:t>
      </w:r>
      <w:r w:rsidR="00E01386" w:rsidRPr="00E01386">
        <w:rPr>
          <w:rStyle w:val="libAlaemChar"/>
          <w:rFonts w:hint="cs"/>
          <w:rtl/>
        </w:rPr>
        <w:t>عليه‌السلام</w:t>
      </w:r>
      <w:r>
        <w:rPr>
          <w:rFonts w:hint="cs"/>
          <w:rtl/>
        </w:rPr>
        <w:t xml:space="preserve"> من شهادة مسلم</w:t>
      </w:r>
      <w:bookmarkEnd w:id="68"/>
      <w:r>
        <w:rPr>
          <w:rFonts w:hint="cs"/>
          <w:rtl/>
        </w:rPr>
        <w:t xml:space="preserve"> </w:t>
      </w:r>
    </w:p>
    <w:p w:rsidR="00874690" w:rsidRDefault="00874690" w:rsidP="008F395F">
      <w:pPr>
        <w:pStyle w:val="libNormal"/>
        <w:rPr>
          <w:rtl/>
        </w:rPr>
      </w:pPr>
      <w:r>
        <w:rPr>
          <w:rFonts w:hint="cs"/>
          <w:rtl/>
        </w:rPr>
        <w:t xml:space="preserve">يختلف المؤرّخون في المكان الذي ورد فيه خبر استشهاد سفيره إلى أهل الكوفة ابن عمّه مسلم بن عقيل (رضوان الله عليه) إلى الحسين </w:t>
      </w:r>
      <w:r w:rsidR="00E01386" w:rsidRPr="00E01386">
        <w:rPr>
          <w:rStyle w:val="libAlaemChar"/>
          <w:rFonts w:hint="cs"/>
          <w:rtl/>
        </w:rPr>
        <w:t>عليه‌السلام</w:t>
      </w:r>
      <w:r w:rsidR="00BC65C5">
        <w:rPr>
          <w:rFonts w:hint="cs"/>
          <w:rtl/>
        </w:rPr>
        <w:t>،</w:t>
      </w:r>
      <w:r>
        <w:rPr>
          <w:rFonts w:hint="cs"/>
          <w:rtl/>
        </w:rPr>
        <w:t xml:space="preserve"> فمنهم مَنْ قال</w:t>
      </w:r>
      <w:r w:rsidR="00BC65C5">
        <w:rPr>
          <w:rFonts w:hint="cs"/>
          <w:rtl/>
        </w:rPr>
        <w:t>:</w:t>
      </w:r>
      <w:r>
        <w:rPr>
          <w:rFonts w:hint="cs"/>
          <w:rtl/>
        </w:rPr>
        <w:t xml:space="preserve"> بالثعلبية أو في زبالة أو في مكان آخر</w:t>
      </w:r>
      <w:r w:rsidR="00BC65C5">
        <w:rPr>
          <w:rFonts w:hint="cs"/>
          <w:rtl/>
        </w:rPr>
        <w:t>،</w:t>
      </w:r>
      <w:r>
        <w:rPr>
          <w:rFonts w:hint="cs"/>
          <w:rtl/>
        </w:rPr>
        <w:t xml:space="preserve"> المهمّ أنّ رجلان أسديان جاءا إلى الإمام </w:t>
      </w:r>
      <w:r w:rsidR="00E01386" w:rsidRPr="00E01386">
        <w:rPr>
          <w:rStyle w:val="libAlaemChar"/>
          <w:rFonts w:hint="cs"/>
          <w:rtl/>
        </w:rPr>
        <w:t>عليه‌السلام</w:t>
      </w:r>
      <w:r>
        <w:rPr>
          <w:rFonts w:hint="cs"/>
          <w:rtl/>
        </w:rPr>
        <w:t xml:space="preserve"> وسايراه حتّى نزل في زبالة فقالا له</w:t>
      </w:r>
      <w:r w:rsidR="00BC65C5">
        <w:rPr>
          <w:rFonts w:hint="cs"/>
          <w:rtl/>
        </w:rPr>
        <w:t>:</w:t>
      </w:r>
      <w:r>
        <w:rPr>
          <w:rFonts w:hint="cs"/>
          <w:rtl/>
        </w:rPr>
        <w:t xml:space="preserve"> </w:t>
      </w:r>
      <w:r w:rsidR="005566C3">
        <w:rPr>
          <w:rFonts w:hint="cs"/>
          <w:rtl/>
        </w:rPr>
        <w:t>(</w:t>
      </w:r>
      <w:r>
        <w:rPr>
          <w:rFonts w:hint="cs"/>
          <w:rtl/>
        </w:rPr>
        <w:t>رحمكَ الله</w:t>
      </w:r>
      <w:r w:rsidR="00BC65C5">
        <w:rPr>
          <w:rFonts w:hint="cs"/>
          <w:rtl/>
        </w:rPr>
        <w:t>،</w:t>
      </w:r>
      <w:r>
        <w:rPr>
          <w:rFonts w:hint="cs"/>
          <w:rtl/>
        </w:rPr>
        <w:t xml:space="preserve"> إنَّ عندنا خبراً إنْ شئتَ حَدَّثناك علانيةً وإن شئتَ سرّاً</w:t>
      </w:r>
      <w:r w:rsidR="005566C3">
        <w:rPr>
          <w:rFonts w:hint="cs"/>
          <w:rtl/>
        </w:rPr>
        <w:t>)</w:t>
      </w:r>
      <w:r w:rsidR="00BC65C5">
        <w:rPr>
          <w:rFonts w:hint="cs"/>
          <w:rtl/>
        </w:rPr>
        <w:t>.</w:t>
      </w:r>
    </w:p>
    <w:p w:rsidR="00874690" w:rsidRDefault="00874690" w:rsidP="008F395F">
      <w:pPr>
        <w:pStyle w:val="libNormal"/>
        <w:rPr>
          <w:rtl/>
        </w:rPr>
      </w:pPr>
      <w:r w:rsidRPr="008F395F">
        <w:rPr>
          <w:rFonts w:hint="cs"/>
          <w:rtl/>
        </w:rPr>
        <w:t xml:space="preserve">وتأمّل الحسين </w:t>
      </w:r>
      <w:r w:rsidR="00E01386" w:rsidRPr="00E01386">
        <w:rPr>
          <w:rStyle w:val="libAlaemChar"/>
          <w:rFonts w:hint="cs"/>
          <w:rtl/>
        </w:rPr>
        <w:t>عليه‌السلام</w:t>
      </w:r>
      <w:r w:rsidRPr="008F395F">
        <w:rPr>
          <w:rFonts w:hint="cs"/>
          <w:rtl/>
        </w:rPr>
        <w:t xml:space="preserve"> في أصحابه</w:t>
      </w:r>
      <w:r w:rsidR="00BC65C5" w:rsidRPr="008F395F">
        <w:rPr>
          <w:rFonts w:hint="cs"/>
          <w:rtl/>
        </w:rPr>
        <w:t>،</w:t>
      </w:r>
      <w:r w:rsidRPr="008F395F">
        <w:rPr>
          <w:rFonts w:hint="cs"/>
          <w:rtl/>
        </w:rPr>
        <w:t xml:space="preserve"> </w:t>
      </w:r>
      <w:r w:rsidR="005566C3">
        <w:rPr>
          <w:rFonts w:hint="cs"/>
          <w:rtl/>
        </w:rPr>
        <w:t>(</w:t>
      </w:r>
      <w:r w:rsidRPr="008F395F">
        <w:rPr>
          <w:rFonts w:hint="cs"/>
          <w:rtl/>
        </w:rPr>
        <w:t>وهنا شاهدي الأوّل على هذه الصراحة العجيبة من الإمام القائد السياسي هنا</w:t>
      </w:r>
      <w:r w:rsidR="00BC65C5" w:rsidRPr="008F395F">
        <w:rPr>
          <w:rFonts w:hint="cs"/>
          <w:rtl/>
        </w:rPr>
        <w:t>،</w:t>
      </w:r>
      <w:r w:rsidRPr="008F395F">
        <w:rPr>
          <w:rFonts w:hint="cs"/>
          <w:rtl/>
        </w:rPr>
        <w:t xml:space="preserve"> كيف ينطلق بها</w:t>
      </w:r>
      <w:r w:rsidR="00BC65C5" w:rsidRPr="008F395F">
        <w:rPr>
          <w:rFonts w:hint="cs"/>
          <w:rtl/>
        </w:rPr>
        <w:t>،</w:t>
      </w:r>
      <w:r w:rsidRPr="008F395F">
        <w:rPr>
          <w:rFonts w:hint="cs"/>
          <w:rtl/>
        </w:rPr>
        <w:t xml:space="preserve"> وكيف علينا أن نفهمها ونقتدي بها</w:t>
      </w:r>
      <w:r w:rsidR="005566C3">
        <w:rPr>
          <w:rFonts w:hint="cs"/>
          <w:rtl/>
        </w:rPr>
        <w:t>)</w:t>
      </w:r>
      <w:r w:rsidR="00BC65C5" w:rsidRPr="008F395F">
        <w:rPr>
          <w:rFonts w:hint="cs"/>
          <w:rtl/>
        </w:rPr>
        <w:t>،</w:t>
      </w:r>
      <w:r w:rsidRPr="008F395F">
        <w:rPr>
          <w:rFonts w:hint="cs"/>
          <w:rtl/>
        </w:rPr>
        <w:t xml:space="preserve"> فقال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ما دُونَ هؤلاءِ سترٌ</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فقالا</w:t>
      </w:r>
      <w:r w:rsidR="00BC65C5">
        <w:rPr>
          <w:rFonts w:hint="cs"/>
          <w:rtl/>
        </w:rPr>
        <w:t>:</w:t>
      </w:r>
      <w:r>
        <w:rPr>
          <w:rFonts w:hint="cs"/>
          <w:rtl/>
        </w:rPr>
        <w:t xml:space="preserve"> أرأيتَ الراكبَ الذي استقبلته عشيَّ أمسِ</w:t>
      </w:r>
      <w:r w:rsidR="00BC65C5">
        <w:rPr>
          <w:rFonts w:hint="cs"/>
          <w:rtl/>
        </w:rPr>
        <w:t>؟</w:t>
      </w:r>
    </w:p>
    <w:p w:rsidR="00874690" w:rsidRDefault="00874690" w:rsidP="008F395F">
      <w:pPr>
        <w:pStyle w:val="libNormal"/>
        <w:rPr>
          <w:rtl/>
        </w:rPr>
      </w:pPr>
      <w:r w:rsidRPr="008F395F">
        <w:rPr>
          <w:rFonts w:hint="cs"/>
          <w:rtl/>
        </w:rPr>
        <w:t>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نَعَمْ</w:t>
      </w:r>
      <w:r w:rsidR="00BC65C5" w:rsidRPr="008F395F">
        <w:rPr>
          <w:rStyle w:val="libBold2Char"/>
          <w:rFonts w:hint="cs"/>
          <w:rtl/>
        </w:rPr>
        <w:t>،</w:t>
      </w:r>
      <w:r w:rsidRPr="008F395F">
        <w:rPr>
          <w:rStyle w:val="libBold2Char"/>
          <w:rFonts w:hint="cs"/>
          <w:rtl/>
        </w:rPr>
        <w:t xml:space="preserve"> وأردتُ مسألتَهَ</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sidRPr="008F395F">
        <w:rPr>
          <w:rFonts w:hint="cs"/>
          <w:rtl/>
        </w:rPr>
        <w:t>فقالا</w:t>
      </w:r>
      <w:r w:rsidR="00BC65C5" w:rsidRPr="008F395F">
        <w:rPr>
          <w:rFonts w:hint="cs"/>
          <w:rtl/>
        </w:rPr>
        <w:t>:</w:t>
      </w:r>
      <w:r w:rsidRPr="008F395F">
        <w:rPr>
          <w:rFonts w:hint="cs"/>
          <w:rtl/>
        </w:rPr>
        <w:t xml:space="preserve"> قد والله استبرأنا لكَ خبره</w:t>
      </w:r>
      <w:r w:rsidR="00BC65C5" w:rsidRPr="008F395F">
        <w:rPr>
          <w:rFonts w:hint="cs"/>
          <w:rtl/>
        </w:rPr>
        <w:t>،</w:t>
      </w:r>
      <w:r w:rsidRPr="008F395F">
        <w:rPr>
          <w:rFonts w:hint="cs"/>
          <w:rtl/>
        </w:rPr>
        <w:t xml:space="preserve"> وكفيناك مسألته</w:t>
      </w:r>
      <w:r w:rsidR="00BC65C5" w:rsidRPr="008F395F">
        <w:rPr>
          <w:rFonts w:hint="cs"/>
          <w:rtl/>
        </w:rPr>
        <w:t>،</w:t>
      </w:r>
      <w:r w:rsidRPr="008F395F">
        <w:rPr>
          <w:rFonts w:hint="cs"/>
          <w:rtl/>
        </w:rPr>
        <w:t xml:space="preserve"> وهو امرؤٌ منّا ذو رأي وصدقٍ وعقلٍ</w:t>
      </w:r>
      <w:r w:rsidR="00BC65C5" w:rsidRPr="008F395F">
        <w:rPr>
          <w:rFonts w:hint="cs"/>
          <w:rtl/>
        </w:rPr>
        <w:t>،</w:t>
      </w:r>
      <w:r w:rsidRPr="008F395F">
        <w:rPr>
          <w:rFonts w:hint="cs"/>
          <w:rtl/>
        </w:rPr>
        <w:t xml:space="preserve"> وإنّه حدّثنا أنّه لم يخرج من الكوفة حتّى قُتل مسلم وهانئ ورآهما يُجران في السوق بأرجلهما</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وكان وقعُ النبأ المؤلم كالصاعقة على العلويّين</w:t>
      </w:r>
      <w:r w:rsidR="00BC65C5" w:rsidRPr="008F395F">
        <w:rPr>
          <w:rFonts w:hint="cs"/>
          <w:rtl/>
        </w:rPr>
        <w:t>،</w:t>
      </w:r>
      <w:r w:rsidRPr="008F395F">
        <w:rPr>
          <w:rFonts w:hint="cs"/>
          <w:rtl/>
        </w:rPr>
        <w:t xml:space="preserve"> فانفجروا بالبكاء على فقيدهم العظيم حتّى ارتّج الموضع بالبكاء</w:t>
      </w:r>
      <w:r w:rsidR="00BC65C5" w:rsidRPr="008F395F">
        <w:rPr>
          <w:rFonts w:hint="cs"/>
          <w:rtl/>
        </w:rPr>
        <w:t>،</w:t>
      </w:r>
      <w:r w:rsidRPr="008F395F">
        <w:rPr>
          <w:rFonts w:hint="cs"/>
          <w:rtl/>
        </w:rPr>
        <w:t xml:space="preserve"> وسالت الدموع كلّ مسيل</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الإرشاد في معرفة حجج الله على العباد / 222</w:t>
      </w:r>
      <w:r w:rsidR="00BC65C5">
        <w:rPr>
          <w:rFonts w:hint="cs"/>
          <w:rtl/>
        </w:rPr>
        <w:t>،</w:t>
      </w:r>
      <w:r>
        <w:rPr>
          <w:rFonts w:hint="cs"/>
          <w:rtl/>
        </w:rPr>
        <w:t xml:space="preserve"> ط / مؤسسة الأعلمي</w:t>
      </w:r>
      <w:r w:rsidR="00E62BCA">
        <w:rPr>
          <w:rFonts w:hint="cs"/>
          <w:rtl/>
        </w:rPr>
        <w:t xml:space="preserve"> - </w:t>
      </w:r>
      <w:r>
        <w:rPr>
          <w:rFonts w:hint="cs"/>
          <w:rtl/>
        </w:rPr>
        <w:t>بيروت</w:t>
      </w:r>
      <w:r w:rsidR="00BC65C5">
        <w:rPr>
          <w:rFonts w:hint="cs"/>
          <w:rtl/>
        </w:rPr>
        <w:t>،</w:t>
      </w:r>
      <w:r>
        <w:rPr>
          <w:rFonts w:hint="cs"/>
          <w:rtl/>
        </w:rPr>
        <w:t xml:space="preserve"> وج2 ص74 ط / مؤسسة آل البيت لإحياء التراث.</w:t>
      </w:r>
    </w:p>
    <w:p w:rsidR="00874690" w:rsidRDefault="00874690" w:rsidP="000C22E9">
      <w:pPr>
        <w:pStyle w:val="libFootnote0"/>
        <w:rPr>
          <w:rtl/>
        </w:rPr>
      </w:pPr>
      <w:r>
        <w:rPr>
          <w:rFonts w:hint="cs"/>
          <w:rtl/>
        </w:rPr>
        <w:t>2</w:t>
      </w:r>
      <w:r w:rsidR="00E62BCA">
        <w:rPr>
          <w:rFonts w:hint="cs"/>
          <w:rtl/>
        </w:rPr>
        <w:t xml:space="preserve"> - </w:t>
      </w:r>
      <w:r>
        <w:rPr>
          <w:rFonts w:hint="cs"/>
          <w:rtl/>
        </w:rPr>
        <w:t xml:space="preserve">حياة الإمام الحسين بن علي </w:t>
      </w:r>
      <w:r w:rsidR="00E01386" w:rsidRPr="00E01386">
        <w:rPr>
          <w:rStyle w:val="libAlaemChar"/>
          <w:rFonts w:hint="cs"/>
          <w:rtl/>
        </w:rPr>
        <w:t>عليهما‌السلام</w:t>
      </w:r>
      <w:r>
        <w:rPr>
          <w:rFonts w:hint="cs"/>
          <w:rtl/>
        </w:rPr>
        <w:t xml:space="preserve"> 3 / 69</w:t>
      </w:r>
      <w:r w:rsidR="00BC65C5">
        <w:rPr>
          <w:rFonts w:hint="cs"/>
          <w:rtl/>
        </w:rPr>
        <w:t>،</w:t>
      </w:r>
      <w:r>
        <w:rPr>
          <w:rFonts w:hint="cs"/>
          <w:rtl/>
        </w:rPr>
        <w:t xml:space="preserve"> الدرّ المسلوك 1 / 111</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 xml:space="preserve">فانبرى إلى الإمام </w:t>
      </w:r>
      <w:r w:rsidR="00E01386" w:rsidRPr="00E01386">
        <w:rPr>
          <w:rStyle w:val="libAlaemChar"/>
          <w:rFonts w:hint="cs"/>
          <w:rtl/>
        </w:rPr>
        <w:t>عليه‌السلام</w:t>
      </w:r>
      <w:r>
        <w:rPr>
          <w:rFonts w:hint="cs"/>
          <w:rtl/>
        </w:rPr>
        <w:t xml:space="preserve"> بعض أصحابه قائلين</w:t>
      </w:r>
      <w:r w:rsidR="00BC65C5">
        <w:rPr>
          <w:rFonts w:hint="cs"/>
          <w:rtl/>
        </w:rPr>
        <w:t>:</w:t>
      </w:r>
      <w:r>
        <w:rPr>
          <w:rFonts w:hint="cs"/>
          <w:rtl/>
        </w:rPr>
        <w:t xml:space="preserve"> ننشدُكَ الله إلاّ انصرفت من مكانك</w:t>
      </w:r>
      <w:r w:rsidR="00BC65C5">
        <w:rPr>
          <w:rFonts w:hint="cs"/>
          <w:rtl/>
        </w:rPr>
        <w:t>؛</w:t>
      </w:r>
      <w:r>
        <w:rPr>
          <w:rFonts w:hint="cs"/>
          <w:rtl/>
        </w:rPr>
        <w:t xml:space="preserve"> فإنّه ليس لك بالكوفة ناصرٌ ولا شيعةٌ</w:t>
      </w:r>
      <w:r w:rsidR="00BC65C5">
        <w:rPr>
          <w:rFonts w:hint="cs"/>
          <w:rtl/>
        </w:rPr>
        <w:t>،</w:t>
      </w:r>
      <w:r>
        <w:rPr>
          <w:rFonts w:hint="cs"/>
          <w:rtl/>
        </w:rPr>
        <w:t xml:space="preserve"> بل نتخوّفُ أن يكونوا عليك</w:t>
      </w:r>
      <w:r w:rsidR="00BC65C5">
        <w:rPr>
          <w:rFonts w:hint="cs"/>
          <w:rtl/>
        </w:rPr>
        <w:t>.</w:t>
      </w:r>
    </w:p>
    <w:p w:rsidR="00874690" w:rsidRDefault="00874690" w:rsidP="008F395F">
      <w:pPr>
        <w:pStyle w:val="libNormal"/>
        <w:rPr>
          <w:rtl/>
        </w:rPr>
      </w:pPr>
      <w:r w:rsidRPr="008F395F">
        <w:rPr>
          <w:rFonts w:hint="cs"/>
          <w:rtl/>
        </w:rPr>
        <w:t>ويلتفت الإمام القائد إلى بني عقيل ويقول لهم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ما ترونَ فقد قُتل مسلم</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فوثب الفتية وهم يُعلنون استهانتهم بالموت قائلين</w:t>
      </w:r>
      <w:r w:rsidR="00BC65C5">
        <w:rPr>
          <w:rFonts w:hint="cs"/>
          <w:rtl/>
        </w:rPr>
        <w:t>:</w:t>
      </w:r>
      <w:r>
        <w:rPr>
          <w:rFonts w:hint="cs"/>
          <w:rtl/>
        </w:rPr>
        <w:t xml:space="preserve"> لا واللهِ</w:t>
      </w:r>
      <w:r w:rsidR="00BC65C5">
        <w:rPr>
          <w:rFonts w:hint="cs"/>
          <w:rtl/>
        </w:rPr>
        <w:t>،</w:t>
      </w:r>
      <w:r>
        <w:rPr>
          <w:rFonts w:hint="cs"/>
          <w:rtl/>
        </w:rPr>
        <w:t xml:space="preserve"> لا نرجعُ حتّى نُصيب ثأرَنا</w:t>
      </w:r>
      <w:r w:rsidR="00BC65C5">
        <w:rPr>
          <w:rFonts w:hint="cs"/>
          <w:rtl/>
        </w:rPr>
        <w:t>،</w:t>
      </w:r>
      <w:r>
        <w:rPr>
          <w:rFonts w:hint="cs"/>
          <w:rtl/>
        </w:rPr>
        <w:t xml:space="preserve"> أو نذوقَ ما ذاق مسلم</w:t>
      </w:r>
      <w:r w:rsidR="00BC65C5">
        <w:rPr>
          <w:rFonts w:hint="cs"/>
          <w:rtl/>
        </w:rPr>
        <w:t>.</w:t>
      </w:r>
    </w:p>
    <w:p w:rsidR="00874690" w:rsidRDefault="00874690" w:rsidP="008F395F">
      <w:pPr>
        <w:pStyle w:val="libNormal"/>
        <w:rPr>
          <w:rtl/>
        </w:rPr>
      </w:pPr>
      <w:r w:rsidRPr="008F395F">
        <w:rPr>
          <w:rFonts w:hint="cs"/>
          <w:rtl/>
        </w:rPr>
        <w:t xml:space="preserve">وبعد ما سمع الإمام </w:t>
      </w:r>
      <w:r w:rsidR="00E01386" w:rsidRPr="00E01386">
        <w:rPr>
          <w:rStyle w:val="libAlaemChar"/>
          <w:rFonts w:hint="cs"/>
          <w:rtl/>
        </w:rPr>
        <w:t>عليه‌السلام</w:t>
      </w:r>
      <w:r w:rsidRPr="008F395F">
        <w:rPr>
          <w:rFonts w:hint="cs"/>
          <w:rtl/>
        </w:rPr>
        <w:t xml:space="preserve"> هذه المقالة</w:t>
      </w:r>
      <w:r w:rsidR="00BC65C5" w:rsidRPr="008F395F">
        <w:rPr>
          <w:rFonts w:hint="cs"/>
          <w:rtl/>
        </w:rPr>
        <w:t>،</w:t>
      </w:r>
      <w:r w:rsidRPr="008F395F">
        <w:rPr>
          <w:rFonts w:hint="cs"/>
          <w:rtl/>
        </w:rPr>
        <w:t xml:space="preserve"> 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لا خير في العيش بعد هؤلاء</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ثمّ أنشد</w:t>
      </w:r>
      <w:r w:rsidR="00BC65C5">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4F6A29" w:rsidTr="004F6A29">
        <w:trPr>
          <w:trHeight w:val="350"/>
        </w:trPr>
        <w:tc>
          <w:tcPr>
            <w:tcW w:w="3536" w:type="dxa"/>
            <w:shd w:val="clear" w:color="auto" w:fill="auto"/>
          </w:tcPr>
          <w:p w:rsidR="004F6A29" w:rsidRDefault="004F6A29" w:rsidP="00FF5C95">
            <w:pPr>
              <w:pStyle w:val="libPoem"/>
            </w:pPr>
            <w:r>
              <w:rPr>
                <w:rFonts w:hint="cs"/>
                <w:rtl/>
              </w:rPr>
              <w:t>سأمضي وما بالموتِ عارٌ على الفتى</w:t>
            </w:r>
            <w:r w:rsidRPr="00725071">
              <w:rPr>
                <w:rStyle w:val="libPoemTiniChar0"/>
                <w:rtl/>
              </w:rPr>
              <w:br/>
              <w:t> </w:t>
            </w:r>
          </w:p>
        </w:tc>
        <w:tc>
          <w:tcPr>
            <w:tcW w:w="272" w:type="dxa"/>
            <w:shd w:val="clear" w:color="auto" w:fill="auto"/>
          </w:tcPr>
          <w:p w:rsidR="004F6A29" w:rsidRDefault="004F6A29" w:rsidP="00FF5C95">
            <w:pPr>
              <w:pStyle w:val="libPoem"/>
              <w:rPr>
                <w:rtl/>
              </w:rPr>
            </w:pPr>
          </w:p>
        </w:tc>
        <w:tc>
          <w:tcPr>
            <w:tcW w:w="3502" w:type="dxa"/>
            <w:shd w:val="clear" w:color="auto" w:fill="auto"/>
          </w:tcPr>
          <w:p w:rsidR="004F6A29" w:rsidRDefault="004F6A29" w:rsidP="00FF5C95">
            <w:pPr>
              <w:pStyle w:val="libPoem"/>
            </w:pPr>
            <w:r>
              <w:rPr>
                <w:rFonts w:hint="cs"/>
                <w:rtl/>
              </w:rPr>
              <w:t>إذا ما نَوى حَقّاً وجاهدَ مُسلما</w:t>
            </w:r>
            <w:r w:rsidRPr="00725071">
              <w:rPr>
                <w:rStyle w:val="libPoemTiniChar0"/>
                <w:rtl/>
              </w:rPr>
              <w:br/>
              <w:t> </w:t>
            </w:r>
          </w:p>
        </w:tc>
      </w:tr>
      <w:tr w:rsidR="004F6A29" w:rsidTr="004F6A29">
        <w:tblPrEx>
          <w:tblLook w:val="04A0"/>
        </w:tblPrEx>
        <w:trPr>
          <w:trHeight w:val="350"/>
        </w:trPr>
        <w:tc>
          <w:tcPr>
            <w:tcW w:w="3536" w:type="dxa"/>
          </w:tcPr>
          <w:p w:rsidR="004F6A29" w:rsidRDefault="004F6A29" w:rsidP="00FF5C95">
            <w:pPr>
              <w:pStyle w:val="libPoem"/>
            </w:pPr>
            <w:r>
              <w:rPr>
                <w:rFonts w:hint="cs"/>
                <w:rtl/>
              </w:rPr>
              <w:t>فإنْ مُتّ لم أندم وإن عشتُ لم أُلم</w:t>
            </w:r>
            <w:r w:rsidRPr="00725071">
              <w:rPr>
                <w:rStyle w:val="libPoemTiniChar0"/>
                <w:rtl/>
              </w:rPr>
              <w:br/>
              <w:t> </w:t>
            </w:r>
          </w:p>
        </w:tc>
        <w:tc>
          <w:tcPr>
            <w:tcW w:w="272" w:type="dxa"/>
          </w:tcPr>
          <w:p w:rsidR="004F6A29" w:rsidRDefault="004F6A29" w:rsidP="00FF5C95">
            <w:pPr>
              <w:pStyle w:val="libPoem"/>
              <w:rPr>
                <w:rtl/>
              </w:rPr>
            </w:pPr>
          </w:p>
        </w:tc>
        <w:tc>
          <w:tcPr>
            <w:tcW w:w="3502" w:type="dxa"/>
          </w:tcPr>
          <w:p w:rsidR="004F6A29" w:rsidRDefault="004F6A29" w:rsidP="00FF5C95">
            <w:pPr>
              <w:pStyle w:val="libPoem"/>
            </w:pPr>
            <w:r>
              <w:rPr>
                <w:rFonts w:hint="cs"/>
                <w:rtl/>
              </w:rPr>
              <w:t xml:space="preserve">كفى بك عاراً أن تعيشَ وتُرغما </w:t>
            </w:r>
            <w:r w:rsidRPr="00E62BCA">
              <w:rPr>
                <w:rStyle w:val="libFootnotenumChar"/>
                <w:rFonts w:hint="cs"/>
                <w:rtl/>
              </w:rPr>
              <w:t>(1)</w:t>
            </w:r>
            <w:r w:rsidRPr="00725071">
              <w:rPr>
                <w:rStyle w:val="libPoemTiniChar0"/>
                <w:rtl/>
              </w:rPr>
              <w:br/>
              <w:t> </w:t>
            </w:r>
          </w:p>
        </w:tc>
      </w:tr>
    </w:tbl>
    <w:p w:rsidR="00874690" w:rsidRDefault="004F6A29" w:rsidP="008F395F">
      <w:pPr>
        <w:pStyle w:val="libNormal"/>
        <w:rPr>
          <w:rtl/>
        </w:rPr>
      </w:pPr>
      <w:r>
        <w:rPr>
          <w:rFonts w:hint="cs"/>
          <w:rtl/>
        </w:rPr>
        <w:t>ولم</w:t>
      </w:r>
      <w:r w:rsidR="00874690">
        <w:rPr>
          <w:rFonts w:hint="cs"/>
          <w:rtl/>
        </w:rPr>
        <w:t>ا سار من الموضع الذي أتاه فيه الخبر باتّجاه العراق لإكمال المسيرة</w:t>
      </w:r>
      <w:r w:rsidR="00BC65C5">
        <w:rPr>
          <w:rFonts w:hint="cs"/>
          <w:rtl/>
        </w:rPr>
        <w:t>،</w:t>
      </w:r>
      <w:r w:rsidR="00874690">
        <w:rPr>
          <w:rFonts w:hint="cs"/>
          <w:rtl/>
        </w:rPr>
        <w:t xml:space="preserve"> وإذا به يلتقي بالشاعر العربي الحسن بن هانئ المعروف بالفرزدق</w:t>
      </w:r>
      <w:r w:rsidR="00BC65C5">
        <w:rPr>
          <w:rFonts w:hint="cs"/>
          <w:rtl/>
        </w:rPr>
        <w:t>،</w:t>
      </w:r>
      <w:r w:rsidR="00874690">
        <w:rPr>
          <w:rFonts w:hint="cs"/>
          <w:rtl/>
        </w:rPr>
        <w:t xml:space="preserve"> فسلّم عليه وقال</w:t>
      </w:r>
      <w:r w:rsidR="00BC65C5">
        <w:rPr>
          <w:rFonts w:hint="cs"/>
          <w:rtl/>
        </w:rPr>
        <w:t>:</w:t>
      </w:r>
      <w:r w:rsidR="00874690">
        <w:rPr>
          <w:rFonts w:hint="cs"/>
          <w:rtl/>
        </w:rPr>
        <w:t xml:space="preserve"> يابن رسول الله </w:t>
      </w:r>
      <w:r w:rsidR="00E01386" w:rsidRPr="00E01386">
        <w:rPr>
          <w:rStyle w:val="libAlaemChar"/>
          <w:rFonts w:hint="cs"/>
          <w:rtl/>
        </w:rPr>
        <w:t>صلى‌الله‌عليه‌وآله</w:t>
      </w:r>
      <w:r w:rsidR="00874690">
        <w:rPr>
          <w:rFonts w:hint="cs"/>
          <w:rtl/>
        </w:rPr>
        <w:t xml:space="preserve"> كيف تركن إلى أهل الكوفة وهم الذين قتلوا ابن عمّك مسلم بن عقيل وشيعته</w:t>
      </w:r>
      <w:r w:rsidR="00BC65C5">
        <w:rPr>
          <w:rFonts w:hint="cs"/>
          <w:rtl/>
        </w:rPr>
        <w:t>؟</w:t>
      </w:r>
      <w:r w:rsidR="00874690">
        <w:rPr>
          <w:rFonts w:hint="cs"/>
          <w:rtl/>
        </w:rPr>
        <w:t>!</w:t>
      </w:r>
    </w:p>
    <w:p w:rsidR="00874690" w:rsidRDefault="00874690" w:rsidP="008F395F">
      <w:pPr>
        <w:pStyle w:val="libNormal"/>
        <w:rPr>
          <w:rtl/>
        </w:rPr>
      </w:pPr>
      <w:r w:rsidRPr="008F395F">
        <w:rPr>
          <w:rFonts w:hint="cs"/>
          <w:rtl/>
        </w:rPr>
        <w:t>قال</w:t>
      </w:r>
      <w:r w:rsidR="00BC65C5" w:rsidRPr="008F395F">
        <w:rPr>
          <w:rFonts w:hint="cs"/>
          <w:rtl/>
        </w:rPr>
        <w:t>:</w:t>
      </w:r>
      <w:r w:rsidRPr="008F395F">
        <w:rPr>
          <w:rFonts w:hint="cs"/>
          <w:rtl/>
        </w:rPr>
        <w:t xml:space="preserve"> فاستعبر الحسين </w:t>
      </w:r>
      <w:r w:rsidR="00E01386" w:rsidRPr="00E01386">
        <w:rPr>
          <w:rStyle w:val="libAlaemChar"/>
          <w:rFonts w:hint="cs"/>
          <w:rtl/>
        </w:rPr>
        <w:t>عليه‌السلام</w:t>
      </w:r>
      <w:r w:rsidRPr="008F395F">
        <w:rPr>
          <w:rFonts w:hint="cs"/>
          <w:rtl/>
        </w:rPr>
        <w:t xml:space="preserve"> باكياً</w:t>
      </w:r>
      <w:r w:rsidR="00BC65C5" w:rsidRPr="008F395F">
        <w:rPr>
          <w:rFonts w:hint="cs"/>
          <w:rtl/>
        </w:rPr>
        <w:t>،</w:t>
      </w:r>
      <w:r w:rsidRPr="008F395F">
        <w:rPr>
          <w:rFonts w:hint="cs"/>
          <w:rtl/>
        </w:rPr>
        <w:t xml:space="preserve"> ثمّ 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رَحِمَ الله مسلماً</w:t>
      </w:r>
      <w:r w:rsidR="00BC65C5" w:rsidRPr="008F395F">
        <w:rPr>
          <w:rStyle w:val="libBold2Char"/>
          <w:rFonts w:hint="cs"/>
          <w:rtl/>
        </w:rPr>
        <w:t>،</w:t>
      </w:r>
      <w:r w:rsidRPr="008F395F">
        <w:rPr>
          <w:rStyle w:val="libBold2Char"/>
          <w:rFonts w:hint="cs"/>
          <w:rtl/>
        </w:rPr>
        <w:t xml:space="preserve"> فلقد صارَ إلى روح الله وريحانه</w:t>
      </w:r>
      <w:r w:rsidR="00BC65C5" w:rsidRPr="008F395F">
        <w:rPr>
          <w:rStyle w:val="libBold2Char"/>
          <w:rFonts w:hint="cs"/>
          <w:rtl/>
        </w:rPr>
        <w:t>،</w:t>
      </w:r>
      <w:r w:rsidRPr="008F395F">
        <w:rPr>
          <w:rStyle w:val="libBold2Char"/>
          <w:rFonts w:hint="cs"/>
          <w:rtl/>
        </w:rPr>
        <w:t xml:space="preserve"> وجنّته ورضوانه</w:t>
      </w:r>
      <w:r w:rsidR="00BC65C5" w:rsidRPr="008F395F">
        <w:rPr>
          <w:rStyle w:val="libBold2Char"/>
          <w:rFonts w:hint="cs"/>
          <w:rtl/>
        </w:rPr>
        <w:t>،</w:t>
      </w:r>
      <w:r w:rsidRPr="008F395F">
        <w:rPr>
          <w:rStyle w:val="libBold2Char"/>
          <w:rFonts w:hint="cs"/>
          <w:rtl/>
        </w:rPr>
        <w:t xml:space="preserve"> أما إنّه قد قضى ما عليه وبقي ما علينا</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ثمّ أنشأ يقول</w:t>
      </w:r>
      <w:r w:rsidR="00BC65C5">
        <w:rPr>
          <w:rFonts w:hint="cs"/>
          <w:rtl/>
        </w:rPr>
        <w:t>:</w:t>
      </w:r>
      <w:r>
        <w:rPr>
          <w:rFonts w:hint="cs"/>
          <w:rtl/>
        </w:rPr>
        <w:t xml:space="preserve">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الإرشاد 2 / 75</w:t>
      </w:r>
      <w:r w:rsidR="00BC65C5">
        <w:rPr>
          <w:rFonts w:hint="cs"/>
          <w:rtl/>
        </w:rPr>
        <w:t>،</w:t>
      </w:r>
      <w:r>
        <w:rPr>
          <w:rFonts w:hint="cs"/>
          <w:rtl/>
        </w:rPr>
        <w:t xml:space="preserve"> الدرّ النظيم / 167</w:t>
      </w:r>
      <w:r w:rsidR="00BC65C5">
        <w:rPr>
          <w:rFonts w:hint="cs"/>
          <w:rtl/>
        </w:rPr>
        <w:t>.</w:t>
      </w:r>
    </w:p>
    <w:p w:rsidR="00BC65C5" w:rsidRDefault="00BC65C5" w:rsidP="00BC65C5">
      <w:pPr>
        <w:pStyle w:val="libNormal"/>
      </w:pPr>
      <w:r>
        <w:rPr>
          <w:rtl/>
        </w:rPr>
        <w:br w:type="page"/>
      </w:r>
    </w:p>
    <w:tbl>
      <w:tblPr>
        <w:tblStyle w:val="TableGrid"/>
        <w:bidiVisual/>
        <w:tblW w:w="4562" w:type="pct"/>
        <w:tblInd w:w="384" w:type="dxa"/>
        <w:tblLook w:val="01E0"/>
      </w:tblPr>
      <w:tblGrid>
        <w:gridCol w:w="3536"/>
        <w:gridCol w:w="272"/>
        <w:gridCol w:w="3502"/>
      </w:tblGrid>
      <w:tr w:rsidR="004F6A29" w:rsidTr="004F6A29">
        <w:trPr>
          <w:trHeight w:val="350"/>
        </w:trPr>
        <w:tc>
          <w:tcPr>
            <w:tcW w:w="3536" w:type="dxa"/>
            <w:shd w:val="clear" w:color="auto" w:fill="auto"/>
          </w:tcPr>
          <w:p w:rsidR="004F6A29" w:rsidRDefault="004F6A29" w:rsidP="00FF5C95">
            <w:pPr>
              <w:pStyle w:val="libPoem"/>
            </w:pPr>
            <w:r>
              <w:rPr>
                <w:rFonts w:hint="cs"/>
                <w:rtl/>
              </w:rPr>
              <w:lastRenderedPageBreak/>
              <w:t>فإنْ تكنِ الدنيا تُعدّ نفيسة</w:t>
            </w:r>
            <w:r w:rsidRPr="00725071">
              <w:rPr>
                <w:rStyle w:val="libPoemTiniChar0"/>
                <w:rtl/>
              </w:rPr>
              <w:br/>
              <w:t> </w:t>
            </w:r>
          </w:p>
        </w:tc>
        <w:tc>
          <w:tcPr>
            <w:tcW w:w="272" w:type="dxa"/>
            <w:shd w:val="clear" w:color="auto" w:fill="auto"/>
          </w:tcPr>
          <w:p w:rsidR="004F6A29" w:rsidRDefault="004F6A29" w:rsidP="00FF5C95">
            <w:pPr>
              <w:pStyle w:val="libPoem"/>
              <w:rPr>
                <w:rtl/>
              </w:rPr>
            </w:pPr>
          </w:p>
        </w:tc>
        <w:tc>
          <w:tcPr>
            <w:tcW w:w="3502" w:type="dxa"/>
            <w:shd w:val="clear" w:color="auto" w:fill="auto"/>
          </w:tcPr>
          <w:p w:rsidR="004F6A29" w:rsidRDefault="004F6A29" w:rsidP="00FF5C95">
            <w:pPr>
              <w:pStyle w:val="libPoem"/>
            </w:pPr>
            <w:r>
              <w:rPr>
                <w:rFonts w:hint="cs"/>
                <w:rtl/>
              </w:rPr>
              <w:t>فإنّ ثوابَ اللهِ أعلى وأنبلُ</w:t>
            </w:r>
            <w:r w:rsidRPr="00725071">
              <w:rPr>
                <w:rStyle w:val="libPoemTiniChar0"/>
                <w:rtl/>
              </w:rPr>
              <w:br/>
              <w:t> </w:t>
            </w:r>
          </w:p>
        </w:tc>
      </w:tr>
      <w:tr w:rsidR="004F6A29" w:rsidTr="004F6A29">
        <w:tblPrEx>
          <w:tblLook w:val="04A0"/>
        </w:tblPrEx>
        <w:trPr>
          <w:trHeight w:val="350"/>
        </w:trPr>
        <w:tc>
          <w:tcPr>
            <w:tcW w:w="3536" w:type="dxa"/>
          </w:tcPr>
          <w:p w:rsidR="004F6A29" w:rsidRDefault="004F6A29" w:rsidP="00FF5C95">
            <w:pPr>
              <w:pStyle w:val="libPoem"/>
            </w:pPr>
            <w:r>
              <w:rPr>
                <w:rFonts w:hint="cs"/>
                <w:rtl/>
              </w:rPr>
              <w:t>وإنْ تكنِ الأبدانُ للموتِ أُنشئت</w:t>
            </w:r>
            <w:r w:rsidRPr="00725071">
              <w:rPr>
                <w:rStyle w:val="libPoemTiniChar0"/>
                <w:rtl/>
              </w:rPr>
              <w:br/>
              <w:t> </w:t>
            </w:r>
          </w:p>
        </w:tc>
        <w:tc>
          <w:tcPr>
            <w:tcW w:w="272" w:type="dxa"/>
          </w:tcPr>
          <w:p w:rsidR="004F6A29" w:rsidRDefault="004F6A29" w:rsidP="00FF5C95">
            <w:pPr>
              <w:pStyle w:val="libPoem"/>
              <w:rPr>
                <w:rtl/>
              </w:rPr>
            </w:pPr>
          </w:p>
        </w:tc>
        <w:tc>
          <w:tcPr>
            <w:tcW w:w="3502" w:type="dxa"/>
          </w:tcPr>
          <w:p w:rsidR="004F6A29" w:rsidRDefault="004F6A29" w:rsidP="00FF5C95">
            <w:pPr>
              <w:pStyle w:val="libPoem"/>
            </w:pPr>
            <w:r>
              <w:rPr>
                <w:rFonts w:hint="cs"/>
                <w:rtl/>
              </w:rPr>
              <w:t>فقتلُ امرئٍ بالسيفِ في اللهِ أفضلُ</w:t>
            </w:r>
            <w:r w:rsidRPr="00725071">
              <w:rPr>
                <w:rStyle w:val="libPoemTiniChar0"/>
                <w:rtl/>
              </w:rPr>
              <w:br/>
              <w:t> </w:t>
            </w:r>
          </w:p>
        </w:tc>
      </w:tr>
      <w:tr w:rsidR="004F6A29" w:rsidTr="004F6A29">
        <w:tblPrEx>
          <w:tblLook w:val="04A0"/>
        </w:tblPrEx>
        <w:trPr>
          <w:trHeight w:val="350"/>
        </w:trPr>
        <w:tc>
          <w:tcPr>
            <w:tcW w:w="3536" w:type="dxa"/>
          </w:tcPr>
          <w:p w:rsidR="004F6A29" w:rsidRDefault="004F6A29" w:rsidP="00FF5C95">
            <w:pPr>
              <w:pStyle w:val="libPoem"/>
            </w:pPr>
            <w:r>
              <w:rPr>
                <w:rFonts w:hint="cs"/>
                <w:rtl/>
              </w:rPr>
              <w:t>وإنْ تكنِ الأرزاقُ قسماً مقدّراً</w:t>
            </w:r>
            <w:r w:rsidRPr="00725071">
              <w:rPr>
                <w:rStyle w:val="libPoemTiniChar0"/>
                <w:rtl/>
              </w:rPr>
              <w:br/>
              <w:t> </w:t>
            </w:r>
          </w:p>
        </w:tc>
        <w:tc>
          <w:tcPr>
            <w:tcW w:w="272" w:type="dxa"/>
          </w:tcPr>
          <w:p w:rsidR="004F6A29" w:rsidRDefault="004F6A29" w:rsidP="00FF5C95">
            <w:pPr>
              <w:pStyle w:val="libPoem"/>
              <w:rPr>
                <w:rtl/>
              </w:rPr>
            </w:pPr>
          </w:p>
        </w:tc>
        <w:tc>
          <w:tcPr>
            <w:tcW w:w="3502" w:type="dxa"/>
          </w:tcPr>
          <w:p w:rsidR="004F6A29" w:rsidRDefault="004F6A29" w:rsidP="00FF5C95">
            <w:pPr>
              <w:pStyle w:val="libPoem"/>
            </w:pPr>
            <w:r>
              <w:rPr>
                <w:rFonts w:hint="cs"/>
                <w:rtl/>
              </w:rPr>
              <w:t>فقلّةُ حرصِ المرءِ في السعي أجملُ</w:t>
            </w:r>
            <w:r w:rsidRPr="00725071">
              <w:rPr>
                <w:rStyle w:val="libPoemTiniChar0"/>
                <w:rtl/>
              </w:rPr>
              <w:br/>
              <w:t> </w:t>
            </w:r>
          </w:p>
        </w:tc>
      </w:tr>
      <w:tr w:rsidR="004F6A29" w:rsidTr="004F6A29">
        <w:tblPrEx>
          <w:tblLook w:val="04A0"/>
        </w:tblPrEx>
        <w:trPr>
          <w:trHeight w:val="350"/>
        </w:trPr>
        <w:tc>
          <w:tcPr>
            <w:tcW w:w="3536" w:type="dxa"/>
          </w:tcPr>
          <w:p w:rsidR="004F6A29" w:rsidRDefault="004F6A29" w:rsidP="00FF5C95">
            <w:pPr>
              <w:pStyle w:val="libPoem"/>
            </w:pPr>
            <w:r>
              <w:rPr>
                <w:rFonts w:hint="cs"/>
                <w:rtl/>
              </w:rPr>
              <w:t>وإنْ تكنِ الأموالُ للتركِ جمعها</w:t>
            </w:r>
            <w:r w:rsidRPr="00725071">
              <w:rPr>
                <w:rStyle w:val="libPoemTiniChar0"/>
                <w:rtl/>
              </w:rPr>
              <w:br/>
              <w:t> </w:t>
            </w:r>
          </w:p>
        </w:tc>
        <w:tc>
          <w:tcPr>
            <w:tcW w:w="272" w:type="dxa"/>
          </w:tcPr>
          <w:p w:rsidR="004F6A29" w:rsidRDefault="004F6A29" w:rsidP="00FF5C95">
            <w:pPr>
              <w:pStyle w:val="libPoem"/>
              <w:rPr>
                <w:rtl/>
              </w:rPr>
            </w:pPr>
          </w:p>
        </w:tc>
        <w:tc>
          <w:tcPr>
            <w:tcW w:w="3502" w:type="dxa"/>
          </w:tcPr>
          <w:p w:rsidR="004F6A29" w:rsidRDefault="004F6A29" w:rsidP="00FF5C95">
            <w:pPr>
              <w:pStyle w:val="libPoem"/>
            </w:pPr>
            <w:r>
              <w:rPr>
                <w:rFonts w:hint="cs"/>
                <w:rtl/>
              </w:rPr>
              <w:t xml:space="preserve">فما بالُ متروكٍ بهِ المرءُ يبخلُ </w:t>
            </w:r>
            <w:r w:rsidRPr="00E62BCA">
              <w:rPr>
                <w:rStyle w:val="libFootnotenumChar"/>
                <w:rFonts w:hint="cs"/>
                <w:rtl/>
              </w:rPr>
              <w:t>(1)</w:t>
            </w:r>
            <w:r w:rsidRPr="00725071">
              <w:rPr>
                <w:rStyle w:val="libPoemTiniChar0"/>
                <w:rtl/>
              </w:rPr>
              <w:br/>
              <w:t> </w:t>
            </w:r>
          </w:p>
        </w:tc>
      </w:tr>
    </w:tbl>
    <w:p w:rsidR="00874690" w:rsidRDefault="00874690" w:rsidP="008F395F">
      <w:pPr>
        <w:pStyle w:val="libNormal"/>
        <w:rPr>
          <w:rtl/>
        </w:rPr>
      </w:pPr>
      <w:r w:rsidRPr="008F395F">
        <w:rPr>
          <w:rFonts w:hint="cs"/>
          <w:rtl/>
        </w:rPr>
        <w:t xml:space="preserve">ثمّ 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w:t>
      </w:r>
      <w:r w:rsidR="00BC65C5" w:rsidRPr="008F395F">
        <w:rPr>
          <w:rStyle w:val="libBold2Char"/>
          <w:rFonts w:hint="cs"/>
          <w:rtl/>
        </w:rPr>
        <w:t>لله</w:t>
      </w:r>
      <w:r w:rsidRPr="008F395F">
        <w:rPr>
          <w:rStyle w:val="libBold2Char"/>
          <w:rFonts w:hint="cs"/>
          <w:rtl/>
        </w:rPr>
        <w:t>مّ اجعل لنا ولشيعتنا منزلاً كريماً</w:t>
      </w:r>
      <w:r w:rsidR="00BC65C5" w:rsidRPr="008F395F">
        <w:rPr>
          <w:rStyle w:val="libBold2Char"/>
          <w:rFonts w:hint="cs"/>
          <w:rtl/>
        </w:rPr>
        <w:t>،</w:t>
      </w:r>
      <w:r w:rsidRPr="008F395F">
        <w:rPr>
          <w:rStyle w:val="libBold2Char"/>
          <w:rFonts w:hint="cs"/>
          <w:rtl/>
        </w:rPr>
        <w:t xml:space="preserve"> واجمع بيننا وبينهم في مستقرّ رحمتك</w:t>
      </w:r>
      <w:r w:rsidR="00BC65C5" w:rsidRPr="008F395F">
        <w:rPr>
          <w:rStyle w:val="libBold2Char"/>
          <w:rFonts w:hint="cs"/>
          <w:rtl/>
        </w:rPr>
        <w:t>،</w:t>
      </w:r>
      <w:r w:rsidRPr="008F395F">
        <w:rPr>
          <w:rStyle w:val="libBold2Char"/>
          <w:rFonts w:hint="cs"/>
          <w:rtl/>
        </w:rPr>
        <w:t xml:space="preserve"> إنّك على كلّ شيء قدير</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هل قرأت أو انتهى إلى سمعك مثل هذا الموقف</w:t>
      </w:r>
      <w:r w:rsidR="00BC65C5">
        <w:rPr>
          <w:rFonts w:hint="cs"/>
          <w:rtl/>
        </w:rPr>
        <w:t>،</w:t>
      </w:r>
      <w:r>
        <w:rPr>
          <w:rFonts w:hint="cs"/>
          <w:rtl/>
        </w:rPr>
        <w:t xml:space="preserve"> وهذه الشجاعة</w:t>
      </w:r>
      <w:r w:rsidR="00BC65C5">
        <w:rPr>
          <w:rFonts w:hint="cs"/>
          <w:rtl/>
        </w:rPr>
        <w:t>،</w:t>
      </w:r>
      <w:r>
        <w:rPr>
          <w:rFonts w:hint="cs"/>
          <w:rtl/>
        </w:rPr>
        <w:t xml:space="preserve"> وهذه الصراحة من قائد سياسي يسير للثورة على دولة ظالمة</w:t>
      </w:r>
      <w:r w:rsidR="00BC65C5">
        <w:rPr>
          <w:rFonts w:hint="cs"/>
          <w:rtl/>
        </w:rPr>
        <w:t>،</w:t>
      </w:r>
      <w:r>
        <w:rPr>
          <w:rFonts w:hint="cs"/>
          <w:rtl/>
        </w:rPr>
        <w:t xml:space="preserve"> وينهض في وجه حاكم مستبدّ فاسق فاجر ظالم</w:t>
      </w:r>
      <w:r w:rsidR="00BC65C5">
        <w:rPr>
          <w:rFonts w:hint="cs"/>
          <w:rtl/>
        </w:rPr>
        <w:t>؟</w:t>
      </w:r>
      <w:r>
        <w:rPr>
          <w:rFonts w:hint="cs"/>
          <w:rtl/>
        </w:rPr>
        <w:t>!</w:t>
      </w:r>
    </w:p>
    <w:p w:rsidR="00874690" w:rsidRDefault="00874690" w:rsidP="00E62BCA">
      <w:pPr>
        <w:pStyle w:val="Heading3"/>
        <w:rPr>
          <w:rtl/>
        </w:rPr>
      </w:pPr>
      <w:bookmarkStart w:id="69" w:name="_Toc382826934"/>
      <w:r>
        <w:rPr>
          <w:rFonts w:hint="cs"/>
          <w:rtl/>
        </w:rPr>
        <w:t>القائد والأصحاب</w:t>
      </w:r>
      <w:bookmarkEnd w:id="69"/>
      <w:r>
        <w:rPr>
          <w:rFonts w:hint="cs"/>
          <w:rtl/>
        </w:rPr>
        <w:t xml:space="preserve"> </w:t>
      </w:r>
    </w:p>
    <w:p w:rsidR="00874690" w:rsidRDefault="00874690" w:rsidP="008F395F">
      <w:pPr>
        <w:pStyle w:val="libNormal"/>
        <w:rPr>
          <w:rtl/>
        </w:rPr>
      </w:pPr>
      <w:r>
        <w:rPr>
          <w:rFonts w:hint="cs"/>
          <w:rtl/>
        </w:rPr>
        <w:t>نعم</w:t>
      </w:r>
      <w:r w:rsidR="00BC65C5">
        <w:rPr>
          <w:rFonts w:hint="cs"/>
          <w:rtl/>
        </w:rPr>
        <w:t>،</w:t>
      </w:r>
      <w:r>
        <w:rPr>
          <w:rFonts w:hint="cs"/>
          <w:rtl/>
        </w:rPr>
        <w:t xml:space="preserve"> إنّه لموقف عظيم يستوقفنا طويلاً أمامه لنتأمّله بهدوء ورويَّة</w:t>
      </w:r>
      <w:r w:rsidR="00BC65C5">
        <w:rPr>
          <w:rFonts w:hint="cs"/>
          <w:rtl/>
        </w:rPr>
        <w:t>؛</w:t>
      </w:r>
      <w:r>
        <w:rPr>
          <w:rFonts w:hint="cs"/>
          <w:rtl/>
        </w:rPr>
        <w:t xml:space="preserve"> ولنستوضح خيط النور الذي ينساب منه</w:t>
      </w:r>
      <w:r w:rsidR="00BC65C5">
        <w:rPr>
          <w:rFonts w:hint="cs"/>
          <w:rtl/>
        </w:rPr>
        <w:t>،</w:t>
      </w:r>
      <w:r>
        <w:rPr>
          <w:rFonts w:hint="cs"/>
          <w:rtl/>
        </w:rPr>
        <w:t xml:space="preserve"> فإنّنا لا نرى إلاّ القائد الربّاني والسياسي والأخلاقي</w:t>
      </w:r>
      <w:r w:rsidR="00BC65C5">
        <w:rPr>
          <w:rFonts w:hint="cs"/>
          <w:rtl/>
        </w:rPr>
        <w:t>،</w:t>
      </w:r>
      <w:r>
        <w:rPr>
          <w:rFonts w:hint="cs"/>
          <w:rtl/>
        </w:rPr>
        <w:t xml:space="preserve"> والقائد العسكري الذي يقود جيشاً من الإيمان رغم قلّة عدده</w:t>
      </w:r>
      <w:r w:rsidR="00BC65C5">
        <w:rPr>
          <w:rFonts w:hint="cs"/>
          <w:rtl/>
        </w:rPr>
        <w:t>،</w:t>
      </w:r>
      <w:r>
        <w:rPr>
          <w:rFonts w:hint="cs"/>
          <w:rtl/>
        </w:rPr>
        <w:t xml:space="preserve"> قد تسامت قامات أفراده وارتفعت حتّى بلغت عنان السماء</w:t>
      </w:r>
      <w:r w:rsidR="00BC65C5">
        <w:rPr>
          <w:rFonts w:hint="cs"/>
          <w:rtl/>
        </w:rPr>
        <w:t>،</w:t>
      </w:r>
      <w:r>
        <w:rPr>
          <w:rFonts w:hint="cs"/>
          <w:rtl/>
        </w:rPr>
        <w:t xml:space="preserve"> وتضخّمت حتّى سوت ما بين المشرق والمغرب</w:t>
      </w:r>
      <w:r w:rsidR="00BC65C5">
        <w:rPr>
          <w:rFonts w:hint="cs"/>
          <w:rtl/>
        </w:rPr>
        <w:t>،</w:t>
      </w:r>
      <w:r>
        <w:rPr>
          <w:rFonts w:hint="cs"/>
          <w:rtl/>
        </w:rPr>
        <w:t xml:space="preserve"> وكأنّ كلّ واحد منهم صار علماً وجبلاً من أوتاد الأرض الحافظة لها من الاضطراب والميدان</w:t>
      </w:r>
      <w:r w:rsidR="00BC65C5">
        <w:rPr>
          <w:rFonts w:hint="cs"/>
          <w:rtl/>
        </w:rPr>
        <w:t>.</w:t>
      </w:r>
    </w:p>
    <w:p w:rsidR="00874690" w:rsidRDefault="00874690" w:rsidP="008F395F">
      <w:pPr>
        <w:pStyle w:val="libNormal"/>
        <w:rPr>
          <w:rtl/>
        </w:rPr>
      </w:pPr>
      <w:r>
        <w:rPr>
          <w:rFonts w:hint="cs"/>
          <w:rtl/>
        </w:rPr>
        <w:t xml:space="preserve">فمَنْ كأصحاب الحسين </w:t>
      </w:r>
      <w:r w:rsidR="00E01386" w:rsidRPr="00E01386">
        <w:rPr>
          <w:rStyle w:val="libAlaemChar"/>
          <w:rFonts w:hint="cs"/>
          <w:rtl/>
        </w:rPr>
        <w:t>عليه‌السلام</w:t>
      </w:r>
      <w:r>
        <w:rPr>
          <w:rFonts w:hint="cs"/>
          <w:rtl/>
        </w:rPr>
        <w:t xml:space="preserve"> وهو الذي قال فيهم</w:t>
      </w:r>
      <w:r w:rsidR="00BC65C5">
        <w:rPr>
          <w:rFonts w:hint="cs"/>
          <w:rtl/>
        </w:rPr>
        <w:t>،</w:t>
      </w:r>
      <w:r>
        <w:rPr>
          <w:rFonts w:hint="cs"/>
          <w:rtl/>
        </w:rPr>
        <w:t xml:space="preserve"> وشهد لهم</w:t>
      </w:r>
      <w:r w:rsidR="00BC65C5">
        <w:rPr>
          <w:rFonts w:hint="cs"/>
          <w:rtl/>
        </w:rPr>
        <w:t>:</w:t>
      </w:r>
      <w:r>
        <w:rPr>
          <w:rFonts w:hint="cs"/>
          <w:rtl/>
        </w:rPr>
        <w:t xml:space="preserve">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مثير الأحزان / 45</w:t>
      </w:r>
      <w:r w:rsidR="00BC65C5">
        <w:rPr>
          <w:rFonts w:hint="cs"/>
          <w:rtl/>
        </w:rPr>
        <w:t>،</w:t>
      </w:r>
      <w:r>
        <w:rPr>
          <w:rFonts w:hint="cs"/>
          <w:rtl/>
        </w:rPr>
        <w:t xml:space="preserve"> اللهوف / 32</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موسوعة البحار 44 / 374</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8F395F">
        <w:rPr>
          <w:rStyle w:val="libBold2Char"/>
          <w:rFonts w:hint="cs"/>
          <w:rtl/>
        </w:rPr>
        <w:lastRenderedPageBreak/>
        <w:t>(</w:t>
      </w:r>
      <w:r w:rsidR="005566C3">
        <w:rPr>
          <w:rStyle w:val="libBold2Char"/>
          <w:rFonts w:hint="cs"/>
          <w:rtl/>
        </w:rPr>
        <w:t>(</w:t>
      </w:r>
      <w:r w:rsidRPr="008F395F">
        <w:rPr>
          <w:rStyle w:val="libBold2Char"/>
          <w:rFonts w:hint="cs"/>
          <w:rtl/>
        </w:rPr>
        <w:t>فإنّي لا أعلم أصحاباً أوفى ولا خيراً من أصحابي</w:t>
      </w:r>
      <w:r w:rsidR="00BC65C5" w:rsidRPr="008F395F">
        <w:rPr>
          <w:rStyle w:val="libBold2Char"/>
          <w:rFonts w:hint="cs"/>
          <w:rtl/>
        </w:rPr>
        <w:t>،</w:t>
      </w:r>
      <w:r w:rsidRPr="008F395F">
        <w:rPr>
          <w:rStyle w:val="libBold2Char"/>
          <w:rFonts w:hint="cs"/>
          <w:rtl/>
        </w:rPr>
        <w:t xml:space="preserve"> ولا أهل بيتٍ أبرّ ولا أوصل من أهل بيتي</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وهؤلاء صاروا كذلك</w:t>
      </w:r>
      <w:r w:rsidR="00BC65C5">
        <w:rPr>
          <w:rFonts w:hint="cs"/>
          <w:rtl/>
        </w:rPr>
        <w:t>؛</w:t>
      </w:r>
      <w:r>
        <w:rPr>
          <w:rFonts w:hint="cs"/>
          <w:rtl/>
        </w:rPr>
        <w:t xml:space="preserve"> لأنّ الإمام </w:t>
      </w:r>
      <w:r w:rsidR="00E01386" w:rsidRPr="00E01386">
        <w:rPr>
          <w:rStyle w:val="libAlaemChar"/>
          <w:rFonts w:hint="cs"/>
          <w:rtl/>
        </w:rPr>
        <w:t>عليه‌السلام</w:t>
      </w:r>
      <w:r>
        <w:rPr>
          <w:rFonts w:hint="cs"/>
          <w:rtl/>
        </w:rPr>
        <w:t xml:space="preserve"> عاملهم تلك المعاملة</w:t>
      </w:r>
      <w:r w:rsidR="00BC65C5">
        <w:rPr>
          <w:rFonts w:hint="cs"/>
          <w:rtl/>
        </w:rPr>
        <w:t>،</w:t>
      </w:r>
      <w:r>
        <w:rPr>
          <w:rFonts w:hint="cs"/>
          <w:rtl/>
        </w:rPr>
        <w:t xml:space="preserve"> وربّاهم بهذا الأسلوب الإسلامي الرفيع في التربية</w:t>
      </w:r>
      <w:r w:rsidR="00BC65C5">
        <w:rPr>
          <w:rFonts w:hint="cs"/>
          <w:rtl/>
        </w:rPr>
        <w:t>،</w:t>
      </w:r>
      <w:r>
        <w:rPr>
          <w:rFonts w:hint="cs"/>
          <w:rtl/>
        </w:rPr>
        <w:t xml:space="preserve"> وساسهم بالأخلاق</w:t>
      </w:r>
      <w:r w:rsidR="00BC65C5">
        <w:rPr>
          <w:rFonts w:hint="cs"/>
          <w:rtl/>
        </w:rPr>
        <w:t>،</w:t>
      </w:r>
      <w:r>
        <w:rPr>
          <w:rFonts w:hint="cs"/>
          <w:rtl/>
        </w:rPr>
        <w:t xml:space="preserve"> حيث الصراحة والصدق والوضوح في كلّ شيء حتّى في أدقّ وأرقّ الظروف السياسيّة والأمنيّة</w:t>
      </w:r>
      <w:r w:rsidR="00BC65C5">
        <w:rPr>
          <w:rFonts w:hint="cs"/>
          <w:rtl/>
        </w:rPr>
        <w:t>.</w:t>
      </w:r>
      <w:r>
        <w:rPr>
          <w:rFonts w:hint="cs"/>
          <w:rtl/>
        </w:rPr>
        <w:t xml:space="preserve"> </w:t>
      </w:r>
    </w:p>
    <w:p w:rsidR="00874690" w:rsidRDefault="00874690" w:rsidP="008F395F">
      <w:pPr>
        <w:pStyle w:val="libNormal"/>
        <w:rPr>
          <w:rtl/>
        </w:rPr>
      </w:pPr>
      <w:r>
        <w:rPr>
          <w:rFonts w:hint="cs"/>
          <w:rtl/>
        </w:rPr>
        <w:t xml:space="preserve">ولو كان الإمام الحسين </w:t>
      </w:r>
      <w:r w:rsidR="00E01386" w:rsidRPr="00E01386">
        <w:rPr>
          <w:rStyle w:val="libAlaemChar"/>
          <w:rFonts w:hint="cs"/>
          <w:rtl/>
        </w:rPr>
        <w:t>عليه‌السلام</w:t>
      </w:r>
      <w:r>
        <w:rPr>
          <w:rFonts w:hint="cs"/>
          <w:rtl/>
        </w:rPr>
        <w:t xml:space="preserve"> لم يسر معهم على هذا المنوال</w:t>
      </w:r>
      <w:r w:rsidR="00BC65C5">
        <w:rPr>
          <w:rFonts w:hint="cs"/>
          <w:rtl/>
        </w:rPr>
        <w:t>،</w:t>
      </w:r>
      <w:r>
        <w:rPr>
          <w:rFonts w:hint="cs"/>
          <w:rtl/>
        </w:rPr>
        <w:t xml:space="preserve"> وبهذه الروح النقيّة لكانوا خذلوه في ساحة المعركة على أرض كربلاء</w:t>
      </w:r>
      <w:r w:rsidR="00BC65C5">
        <w:rPr>
          <w:rFonts w:hint="cs"/>
          <w:rtl/>
        </w:rPr>
        <w:t>.</w:t>
      </w:r>
    </w:p>
    <w:p w:rsidR="00874690" w:rsidRDefault="00874690" w:rsidP="008F395F">
      <w:pPr>
        <w:pStyle w:val="libNormal"/>
        <w:rPr>
          <w:rtl/>
        </w:rPr>
      </w:pPr>
      <w:r>
        <w:rPr>
          <w:rFonts w:hint="cs"/>
          <w:rtl/>
        </w:rPr>
        <w:t xml:space="preserve">وأبو الأحرار الحسين بن علي </w:t>
      </w:r>
      <w:r w:rsidR="00E01386" w:rsidRPr="00E01386">
        <w:rPr>
          <w:rStyle w:val="libAlaemChar"/>
          <w:rFonts w:hint="cs"/>
          <w:rtl/>
        </w:rPr>
        <w:t>عليهما‌السلام</w:t>
      </w:r>
      <w:r>
        <w:rPr>
          <w:rFonts w:hint="cs"/>
          <w:rtl/>
        </w:rPr>
        <w:t xml:space="preserve"> أراد أن يكون أصحابه من خلّص الأصحاب</w:t>
      </w:r>
      <w:r w:rsidR="00BC65C5">
        <w:rPr>
          <w:rFonts w:hint="cs"/>
          <w:rtl/>
        </w:rPr>
        <w:t>،</w:t>
      </w:r>
      <w:r>
        <w:rPr>
          <w:rFonts w:hint="cs"/>
          <w:rtl/>
        </w:rPr>
        <w:t xml:space="preserve"> فراح ينقّيهم ويختبرهم ويغربلهم غربلة ويهزهم في كلّ موقف هزَّ السياط</w:t>
      </w:r>
      <w:r w:rsidR="00BC65C5">
        <w:rPr>
          <w:rFonts w:hint="cs"/>
          <w:rtl/>
        </w:rPr>
        <w:t>؛</w:t>
      </w:r>
      <w:r>
        <w:rPr>
          <w:rFonts w:hint="cs"/>
          <w:rtl/>
        </w:rPr>
        <w:t xml:space="preserve"> ليعلم مَنْ يسير معه لله</w:t>
      </w:r>
      <w:r w:rsidR="00BC65C5">
        <w:rPr>
          <w:rFonts w:hint="cs"/>
          <w:rtl/>
        </w:rPr>
        <w:t>،</w:t>
      </w:r>
      <w:r>
        <w:rPr>
          <w:rFonts w:hint="cs"/>
          <w:rtl/>
        </w:rPr>
        <w:t xml:space="preserve"> ومَنْ يسير طمعاً في الدنيا</w:t>
      </w:r>
      <w:r w:rsidR="00BC65C5">
        <w:rPr>
          <w:rFonts w:hint="cs"/>
          <w:rtl/>
        </w:rPr>
        <w:t>،</w:t>
      </w:r>
      <w:r>
        <w:rPr>
          <w:rFonts w:hint="cs"/>
          <w:rtl/>
        </w:rPr>
        <w:t xml:space="preserve"> حتّى وصلوا إلى أرض كربلاء أتقياء أنقياء</w:t>
      </w:r>
      <w:r w:rsidR="00BC65C5">
        <w:rPr>
          <w:rFonts w:hint="cs"/>
          <w:rtl/>
        </w:rPr>
        <w:t>،</w:t>
      </w:r>
      <w:r>
        <w:rPr>
          <w:rFonts w:hint="cs"/>
          <w:rtl/>
        </w:rPr>
        <w:t xml:space="preserve"> بعيدين عن الخنى كنجوم السماء</w:t>
      </w:r>
      <w:r w:rsidR="00BC65C5">
        <w:rPr>
          <w:rFonts w:hint="cs"/>
          <w:rtl/>
        </w:rPr>
        <w:t>.</w:t>
      </w:r>
    </w:p>
    <w:p w:rsidR="00874690" w:rsidRDefault="00874690" w:rsidP="008F395F">
      <w:pPr>
        <w:pStyle w:val="libNormal"/>
        <w:rPr>
          <w:rtl/>
        </w:rPr>
      </w:pPr>
      <w:r w:rsidRPr="008F395F">
        <w:rPr>
          <w:rFonts w:hint="cs"/>
          <w:rtl/>
        </w:rPr>
        <w:t>ومواقف الإمام القائد الاختباريّة ابتدأت من المدينة وقبل أن يخرج منها</w:t>
      </w:r>
      <w:r w:rsidR="00BC65C5" w:rsidRPr="008F395F">
        <w:rPr>
          <w:rFonts w:hint="cs"/>
          <w:rtl/>
        </w:rPr>
        <w:t>،</w:t>
      </w:r>
      <w:r w:rsidRPr="008F395F">
        <w:rPr>
          <w:rFonts w:hint="cs"/>
          <w:rtl/>
        </w:rPr>
        <w:t xml:space="preserve"> وفي مكة وأثناء مغادرته إيّاها</w:t>
      </w:r>
      <w:r w:rsidR="00BC65C5" w:rsidRPr="008F395F">
        <w:rPr>
          <w:rFonts w:hint="cs"/>
          <w:rtl/>
        </w:rPr>
        <w:t>،</w:t>
      </w:r>
      <w:r w:rsidRPr="008F395F">
        <w:rPr>
          <w:rFonts w:hint="cs"/>
          <w:rtl/>
        </w:rPr>
        <w:t xml:space="preserve"> وفي كلّ منزل ترد إليه أخبار كان يلقيها على أصحابه</w:t>
      </w:r>
      <w:r w:rsidR="00BC65C5" w:rsidRPr="008F395F">
        <w:rPr>
          <w:rFonts w:hint="cs"/>
          <w:rtl/>
        </w:rPr>
        <w:t>؛</w:t>
      </w:r>
      <w:r w:rsidRPr="008F395F">
        <w:rPr>
          <w:rFonts w:hint="cs"/>
          <w:rtl/>
        </w:rPr>
        <w:t xml:space="preserve"> لأنّه </w:t>
      </w:r>
      <w:r w:rsidRPr="008F395F">
        <w:rPr>
          <w:rStyle w:val="libBold2Char"/>
          <w:rFonts w:hint="cs"/>
          <w:rtl/>
        </w:rPr>
        <w:t>(</w:t>
      </w:r>
      <w:r w:rsidR="005566C3">
        <w:rPr>
          <w:rStyle w:val="libBold2Char"/>
          <w:rFonts w:hint="cs"/>
          <w:rtl/>
        </w:rPr>
        <w:t>(</w:t>
      </w:r>
      <w:r w:rsidRPr="008F395F">
        <w:rPr>
          <w:rStyle w:val="libBold2Char"/>
          <w:rFonts w:hint="cs"/>
          <w:rtl/>
        </w:rPr>
        <w:t>ما دون هؤلاء سرّ</w:t>
      </w:r>
      <w:r w:rsidR="005566C3">
        <w:rPr>
          <w:rStyle w:val="libBold2Char"/>
          <w:rFonts w:hint="cs"/>
          <w:rtl/>
        </w:rPr>
        <w:t>)</w:t>
      </w:r>
      <w:r w:rsidRPr="008F395F">
        <w:rPr>
          <w:rStyle w:val="libBold2Char"/>
          <w:rFonts w:hint="cs"/>
          <w:rtl/>
        </w:rPr>
        <w:t>)</w:t>
      </w:r>
      <w:r w:rsidR="00BC65C5" w:rsidRPr="008F395F">
        <w:rPr>
          <w:rFonts w:hint="cs"/>
          <w:rtl/>
        </w:rPr>
        <w:t>،</w:t>
      </w:r>
      <w:r w:rsidRPr="008F395F">
        <w:rPr>
          <w:rFonts w:hint="cs"/>
          <w:rtl/>
        </w:rPr>
        <w:t xml:space="preserve"> أي ليسوا من أهل الخيانة والغدر</w:t>
      </w:r>
      <w:r w:rsidR="00BC65C5" w:rsidRPr="008F395F">
        <w:rPr>
          <w:rFonts w:hint="cs"/>
          <w:rtl/>
        </w:rPr>
        <w:t>؛</w:t>
      </w:r>
      <w:r w:rsidRPr="008F395F">
        <w:rPr>
          <w:rFonts w:hint="cs"/>
          <w:rtl/>
        </w:rPr>
        <w:t xml:space="preserve"> ولذا فواجبي أن لا أكتم عنهم شيئاً من المعلومات التي تردني مهما كانت مفجعة</w:t>
      </w:r>
      <w:r w:rsidR="00BC65C5" w:rsidRPr="008F395F">
        <w:rPr>
          <w:rFonts w:hint="cs"/>
          <w:rtl/>
        </w:rPr>
        <w:t>.</w:t>
      </w:r>
    </w:p>
    <w:p w:rsidR="00874690" w:rsidRDefault="00874690" w:rsidP="008F395F">
      <w:pPr>
        <w:pStyle w:val="libNormal"/>
        <w:rPr>
          <w:rtl/>
        </w:rPr>
      </w:pPr>
      <w:r>
        <w:rPr>
          <w:rFonts w:hint="cs"/>
          <w:rtl/>
        </w:rPr>
        <w:t>إنّهم جميعاً قادة وسادة كرام</w:t>
      </w:r>
      <w:r w:rsidR="00BC65C5">
        <w:rPr>
          <w:rFonts w:hint="cs"/>
          <w:rtl/>
        </w:rPr>
        <w:t>،</w:t>
      </w:r>
      <w:r>
        <w:rPr>
          <w:rFonts w:hint="cs"/>
          <w:rtl/>
        </w:rPr>
        <w:t xml:space="preserve"> يستأهل كلّ واحد منهم أن يكون قائد جيش</w:t>
      </w:r>
      <w:r w:rsidR="00BC65C5">
        <w:rPr>
          <w:rFonts w:hint="cs"/>
          <w:rtl/>
        </w:rPr>
        <w:t>،</w:t>
      </w:r>
      <w:r>
        <w:rPr>
          <w:rFonts w:hint="cs"/>
          <w:rtl/>
        </w:rPr>
        <w:t xml:space="preserve"> ومَنْ بلغ هذا المبلغ فإنّ الإمام </w:t>
      </w:r>
      <w:r w:rsidR="00E01386" w:rsidRPr="00E01386">
        <w:rPr>
          <w:rStyle w:val="libAlaemChar"/>
          <w:rFonts w:hint="cs"/>
          <w:rtl/>
        </w:rPr>
        <w:t>عليه‌السلام</w:t>
      </w:r>
      <w:r>
        <w:rPr>
          <w:rFonts w:hint="cs"/>
          <w:rtl/>
        </w:rPr>
        <w:t xml:space="preserve"> لا يخفي عليه شيئاً</w:t>
      </w:r>
      <w:r w:rsidR="00BC65C5">
        <w:rPr>
          <w:rFonts w:hint="cs"/>
          <w:rtl/>
        </w:rPr>
        <w:t>؛</w:t>
      </w:r>
      <w:r>
        <w:rPr>
          <w:rFonts w:hint="cs"/>
          <w:rtl/>
        </w:rPr>
        <w:t xml:space="preserve"> ليكون على بيّنة من أمره</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إرشاد المفيد / 231</w:t>
      </w:r>
      <w:r w:rsidR="00BC65C5">
        <w:rPr>
          <w:rFonts w:hint="cs"/>
          <w:rtl/>
        </w:rPr>
        <w:t>،</w:t>
      </w:r>
      <w:r>
        <w:rPr>
          <w:rFonts w:hint="cs"/>
          <w:rtl/>
        </w:rPr>
        <w:t xml:space="preserve"> اللهوف / 41</w:t>
      </w:r>
      <w:r w:rsidR="00BC65C5">
        <w:rPr>
          <w:rFonts w:hint="cs"/>
          <w:rtl/>
        </w:rPr>
        <w:t>،</w:t>
      </w:r>
      <w:r>
        <w:rPr>
          <w:rFonts w:hint="cs"/>
          <w:rtl/>
        </w:rPr>
        <w:t xml:space="preserve"> تاريخ الطبري 3 / 315</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8F395F">
        <w:rPr>
          <w:rFonts w:hint="cs"/>
          <w:rtl/>
        </w:rPr>
        <w:lastRenderedPageBreak/>
        <w:t xml:space="preserve">وكانت أعظم غربلة لجيش الإمام </w:t>
      </w:r>
      <w:r w:rsidR="00E01386" w:rsidRPr="00E01386">
        <w:rPr>
          <w:rStyle w:val="libAlaemChar"/>
          <w:rFonts w:hint="cs"/>
          <w:rtl/>
        </w:rPr>
        <w:t>عليه‌السلام</w:t>
      </w:r>
      <w:r w:rsidRPr="008F395F">
        <w:rPr>
          <w:rFonts w:hint="cs"/>
          <w:rtl/>
        </w:rPr>
        <w:t xml:space="preserve"> عند هذا الموضع الذي بلغه فيه شهادة مسلم بن عقيل وبعض أصحابه المخلصين في الكوفة</w:t>
      </w:r>
      <w:r w:rsidR="00BC65C5" w:rsidRPr="008F395F">
        <w:rPr>
          <w:rFonts w:hint="cs"/>
          <w:rtl/>
        </w:rPr>
        <w:t>؛</w:t>
      </w:r>
      <w:r w:rsidRPr="008F395F">
        <w:rPr>
          <w:rFonts w:hint="cs"/>
          <w:rtl/>
        </w:rPr>
        <w:t xml:space="preserve"> فإنّ الإمام </w:t>
      </w:r>
      <w:r w:rsidR="00E01386" w:rsidRPr="00E01386">
        <w:rPr>
          <w:rStyle w:val="libAlaemChar"/>
          <w:rFonts w:hint="cs"/>
          <w:rtl/>
        </w:rPr>
        <w:t>عليه‌السلام</w:t>
      </w:r>
      <w:r w:rsidRPr="008F395F">
        <w:rPr>
          <w:rFonts w:hint="cs"/>
          <w:rtl/>
        </w:rPr>
        <w:t xml:space="preserve"> استوقف الناس</w:t>
      </w:r>
      <w:r w:rsidR="00BC65C5" w:rsidRPr="008F395F">
        <w:rPr>
          <w:rFonts w:hint="cs"/>
          <w:rtl/>
        </w:rPr>
        <w:t>،</w:t>
      </w:r>
      <w:r w:rsidRPr="008F395F">
        <w:rPr>
          <w:rFonts w:hint="cs"/>
          <w:rtl/>
        </w:rPr>
        <w:t xml:space="preserve"> وأخرج كتاباً أو ورقة وقرأها عليهم</w:t>
      </w:r>
      <w:r w:rsidR="00BC65C5" w:rsidRPr="008F395F">
        <w:rPr>
          <w:rFonts w:hint="cs"/>
          <w:rtl/>
        </w:rPr>
        <w:t>،</w:t>
      </w:r>
      <w:r w:rsidRPr="008F395F">
        <w:rPr>
          <w:rFonts w:hint="cs"/>
          <w:rtl/>
        </w:rPr>
        <w:t xml:space="preserve"> وكان فيها</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بسم الله الرحمن الرحيم</w:t>
      </w:r>
      <w:r w:rsidR="00BC65C5" w:rsidRPr="008F395F">
        <w:rPr>
          <w:rStyle w:val="libBold2Char"/>
          <w:rFonts w:hint="cs"/>
          <w:rtl/>
        </w:rPr>
        <w:t>.</w:t>
      </w:r>
      <w:r w:rsidRPr="008F395F">
        <w:rPr>
          <w:rStyle w:val="libBold2Char"/>
          <w:rFonts w:hint="cs"/>
          <w:rtl/>
        </w:rPr>
        <w:t xml:space="preserve"> أمّا بعد</w:t>
      </w:r>
      <w:r w:rsidR="00BC65C5" w:rsidRPr="008F395F">
        <w:rPr>
          <w:rStyle w:val="libBold2Char"/>
          <w:rFonts w:hint="cs"/>
          <w:rtl/>
        </w:rPr>
        <w:t>،</w:t>
      </w:r>
      <w:r w:rsidRPr="008F395F">
        <w:rPr>
          <w:rStyle w:val="libBold2Char"/>
          <w:rFonts w:hint="cs"/>
          <w:rtl/>
        </w:rPr>
        <w:t xml:space="preserve"> فإنّه قد أتانا خبرٌ فظيعٌ</w:t>
      </w:r>
      <w:r w:rsidR="00BC65C5" w:rsidRPr="008F395F">
        <w:rPr>
          <w:rStyle w:val="libBold2Char"/>
          <w:rFonts w:hint="cs"/>
          <w:rtl/>
        </w:rPr>
        <w:t>،</w:t>
      </w:r>
      <w:r w:rsidRPr="008F395F">
        <w:rPr>
          <w:rStyle w:val="libBold2Char"/>
          <w:rFonts w:hint="cs"/>
          <w:rtl/>
        </w:rPr>
        <w:t xml:space="preserve"> قتل مسلم بن عقيل</w:t>
      </w:r>
      <w:r w:rsidR="00BC65C5" w:rsidRPr="008F395F">
        <w:rPr>
          <w:rStyle w:val="libBold2Char"/>
          <w:rFonts w:hint="cs"/>
          <w:rtl/>
        </w:rPr>
        <w:t>،</w:t>
      </w:r>
      <w:r w:rsidRPr="008F395F">
        <w:rPr>
          <w:rStyle w:val="libBold2Char"/>
          <w:rFonts w:hint="cs"/>
          <w:rtl/>
        </w:rPr>
        <w:t xml:space="preserve"> وهانئ بن عروة</w:t>
      </w:r>
      <w:r w:rsidR="00BC65C5" w:rsidRPr="008F395F">
        <w:rPr>
          <w:rStyle w:val="libBold2Char"/>
          <w:rFonts w:hint="cs"/>
          <w:rtl/>
        </w:rPr>
        <w:t>،</w:t>
      </w:r>
      <w:r w:rsidRPr="008F395F">
        <w:rPr>
          <w:rStyle w:val="libBold2Char"/>
          <w:rFonts w:hint="cs"/>
          <w:rtl/>
        </w:rPr>
        <w:t xml:space="preserve"> وعبد الله بن يقطر</w:t>
      </w:r>
      <w:r w:rsidR="00BC65C5" w:rsidRPr="008F395F">
        <w:rPr>
          <w:rStyle w:val="libBold2Char"/>
          <w:rFonts w:hint="cs"/>
          <w:rtl/>
        </w:rPr>
        <w:t>،</w:t>
      </w:r>
      <w:r w:rsidRPr="008F395F">
        <w:rPr>
          <w:rStyle w:val="libBold2Char"/>
          <w:rFonts w:hint="cs"/>
          <w:rtl/>
        </w:rPr>
        <w:t xml:space="preserve"> وقد خذلنا شيعتنا</w:t>
      </w:r>
      <w:r w:rsidR="00BC65C5" w:rsidRPr="008F395F">
        <w:rPr>
          <w:rStyle w:val="libBold2Char"/>
          <w:rFonts w:hint="cs"/>
          <w:rtl/>
        </w:rPr>
        <w:t>،</w:t>
      </w:r>
      <w:r w:rsidRPr="008F395F">
        <w:rPr>
          <w:rStyle w:val="libBold2Char"/>
          <w:rFonts w:hint="cs"/>
          <w:rtl/>
        </w:rPr>
        <w:t xml:space="preserve"> فمَنْ أحبّ منكم الانصراف فلينصرف في غير حرجٍ</w:t>
      </w:r>
      <w:r w:rsidR="00BC65C5" w:rsidRPr="008F395F">
        <w:rPr>
          <w:rStyle w:val="libBold2Char"/>
          <w:rFonts w:hint="cs"/>
          <w:rtl/>
        </w:rPr>
        <w:t>،</w:t>
      </w:r>
      <w:r w:rsidRPr="008F395F">
        <w:rPr>
          <w:rStyle w:val="libBold2Char"/>
          <w:rFonts w:hint="cs"/>
          <w:rtl/>
        </w:rPr>
        <w:t xml:space="preserve"> ليس عليه ذمام</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يُقال</w:t>
      </w:r>
      <w:r w:rsidR="00BC65C5">
        <w:rPr>
          <w:rFonts w:hint="cs"/>
          <w:rtl/>
        </w:rPr>
        <w:t>:</w:t>
      </w:r>
      <w:r>
        <w:rPr>
          <w:rFonts w:hint="cs"/>
          <w:rtl/>
        </w:rPr>
        <w:t xml:space="preserve"> فتفرّق الناس عنه </w:t>
      </w:r>
      <w:r w:rsidR="00E01386" w:rsidRPr="00E01386">
        <w:rPr>
          <w:rStyle w:val="libAlaemChar"/>
          <w:rFonts w:hint="cs"/>
          <w:rtl/>
        </w:rPr>
        <w:t>عليه‌السلام</w:t>
      </w:r>
      <w:r w:rsidR="00BC65C5">
        <w:rPr>
          <w:rFonts w:hint="cs"/>
          <w:rtl/>
        </w:rPr>
        <w:t>،</w:t>
      </w:r>
      <w:r>
        <w:rPr>
          <w:rFonts w:hint="cs"/>
          <w:rtl/>
        </w:rPr>
        <w:t xml:space="preserve"> وأخذوا يعدلون يميناً وشمالاً حتّى لم يبقَ معه إلاّ أصحابه الذين جاؤوا معه من المدينة</w:t>
      </w:r>
      <w:r w:rsidR="00BC65C5">
        <w:rPr>
          <w:rFonts w:hint="cs"/>
          <w:rtl/>
        </w:rPr>
        <w:t>،</w:t>
      </w:r>
      <w:r>
        <w:rPr>
          <w:rFonts w:hint="cs"/>
          <w:rtl/>
        </w:rPr>
        <w:t xml:space="preserve"> ونفر يسير ممّن انضمّوا إليه في الطريق</w:t>
      </w:r>
      <w:r w:rsidR="00BC65C5">
        <w:rPr>
          <w:rFonts w:hint="cs"/>
          <w:rtl/>
        </w:rPr>
        <w:t>.</w:t>
      </w:r>
      <w:r>
        <w:rPr>
          <w:rFonts w:hint="cs"/>
          <w:rtl/>
        </w:rPr>
        <w:t xml:space="preserve"> </w:t>
      </w:r>
    </w:p>
    <w:p w:rsidR="00874690" w:rsidRDefault="00874690" w:rsidP="008F395F">
      <w:pPr>
        <w:pStyle w:val="libNormal"/>
        <w:rPr>
          <w:rtl/>
        </w:rPr>
      </w:pPr>
      <w:r>
        <w:rPr>
          <w:rFonts w:hint="cs"/>
          <w:rtl/>
        </w:rPr>
        <w:t>هل رأيت أو سمعت بمثل هذا في تاريخ الثورات والحروب العالميّة</w:t>
      </w:r>
      <w:r w:rsidR="00BC65C5">
        <w:rPr>
          <w:rFonts w:hint="cs"/>
          <w:rtl/>
        </w:rPr>
        <w:t>؟</w:t>
      </w:r>
      <w:r>
        <w:rPr>
          <w:rFonts w:hint="cs"/>
          <w:rtl/>
        </w:rPr>
        <w:t>!</w:t>
      </w:r>
    </w:p>
    <w:p w:rsidR="00874690" w:rsidRDefault="00874690" w:rsidP="008F395F">
      <w:pPr>
        <w:pStyle w:val="libNormal"/>
        <w:rPr>
          <w:rtl/>
        </w:rPr>
      </w:pPr>
      <w:r>
        <w:rPr>
          <w:rFonts w:hint="cs"/>
          <w:rtl/>
        </w:rPr>
        <w:t>هذا كان من جانب الصراحة والصدق في أسلوب التعامل مع الأصحاب</w:t>
      </w:r>
      <w:r w:rsidR="00BC65C5">
        <w:rPr>
          <w:rFonts w:hint="cs"/>
          <w:rtl/>
        </w:rPr>
        <w:t>،</w:t>
      </w:r>
      <w:r>
        <w:rPr>
          <w:rFonts w:hint="cs"/>
          <w:rtl/>
        </w:rPr>
        <w:t xml:space="preserve"> ومن الشجاعة والقيميّة في أعلى مراتبها في دنيا الإنسانيّة</w:t>
      </w:r>
      <w:r w:rsidR="00BC65C5">
        <w:rPr>
          <w:rFonts w:hint="cs"/>
          <w:rtl/>
        </w:rPr>
        <w:t>.</w:t>
      </w:r>
    </w:p>
    <w:p w:rsidR="00874690" w:rsidRDefault="00874690" w:rsidP="008F395F">
      <w:pPr>
        <w:pStyle w:val="libNormal"/>
        <w:rPr>
          <w:rtl/>
        </w:rPr>
      </w:pPr>
      <w:r>
        <w:rPr>
          <w:rFonts w:hint="cs"/>
          <w:rtl/>
        </w:rPr>
        <w:t xml:space="preserve">وبقي علينا الجانب الآخر من شخصية الإمام الحسين </w:t>
      </w:r>
      <w:r w:rsidR="00E01386" w:rsidRPr="00E01386">
        <w:rPr>
          <w:rStyle w:val="libAlaemChar"/>
          <w:rFonts w:hint="cs"/>
          <w:rtl/>
        </w:rPr>
        <w:t>عليه‌السلام</w:t>
      </w:r>
      <w:r>
        <w:rPr>
          <w:rFonts w:hint="cs"/>
          <w:rtl/>
        </w:rPr>
        <w:t xml:space="preserve"> الإنسانيّة</w:t>
      </w:r>
      <w:r w:rsidR="00BC65C5">
        <w:rPr>
          <w:rFonts w:hint="cs"/>
          <w:rtl/>
        </w:rPr>
        <w:t>،</w:t>
      </w:r>
      <w:r>
        <w:rPr>
          <w:rFonts w:hint="cs"/>
          <w:rtl/>
        </w:rPr>
        <w:t xml:space="preserve"> الأبويّة</w:t>
      </w:r>
      <w:r w:rsidR="00BC65C5">
        <w:rPr>
          <w:rFonts w:hint="cs"/>
          <w:rtl/>
        </w:rPr>
        <w:t>،</w:t>
      </w:r>
      <w:r>
        <w:rPr>
          <w:rFonts w:hint="cs"/>
          <w:rtl/>
        </w:rPr>
        <w:t xml:space="preserve"> المسؤوليّة</w:t>
      </w:r>
      <w:r w:rsidR="00BC65C5">
        <w:rPr>
          <w:rFonts w:hint="cs"/>
          <w:rtl/>
        </w:rPr>
        <w:t>،</w:t>
      </w:r>
      <w:r>
        <w:rPr>
          <w:rFonts w:hint="cs"/>
          <w:rtl/>
        </w:rPr>
        <w:t xml:space="preserve"> وهذه تجلّت بموقفه مع ابنة مسلم بن عقيل</w:t>
      </w:r>
      <w:r w:rsidR="00BC65C5">
        <w:rPr>
          <w:rFonts w:hint="cs"/>
          <w:rtl/>
        </w:rPr>
        <w:t>،</w:t>
      </w:r>
      <w:r>
        <w:rPr>
          <w:rFonts w:hint="cs"/>
          <w:rtl/>
        </w:rPr>
        <w:t xml:space="preserve"> هذا الموقف الذي يهمله كثير من كتّاب التاريخ والسيرة</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موسوعة البحار 44 / 374</w:t>
      </w:r>
      <w:r w:rsidR="00BC65C5">
        <w:rPr>
          <w:rFonts w:hint="cs"/>
          <w:rtl/>
        </w:rPr>
        <w:t>،</w:t>
      </w:r>
      <w:r>
        <w:rPr>
          <w:rFonts w:hint="cs"/>
          <w:rtl/>
        </w:rPr>
        <w:t xml:space="preserve"> الإرشاد 2 / 75 تحقيق</w:t>
      </w:r>
      <w:r w:rsidR="00BC65C5">
        <w:rPr>
          <w:rFonts w:hint="cs"/>
          <w:rtl/>
        </w:rPr>
        <w:t>:</w:t>
      </w:r>
      <w:r>
        <w:rPr>
          <w:rFonts w:hint="cs"/>
          <w:rtl/>
        </w:rPr>
        <w:t xml:space="preserve"> مؤسسة آل البيت </w:t>
      </w:r>
      <w:r w:rsidR="00E01386" w:rsidRPr="00E01386">
        <w:rPr>
          <w:rStyle w:val="libAlaemChar"/>
          <w:rFonts w:hint="cs"/>
          <w:rtl/>
        </w:rPr>
        <w:t>عليهم‌السلام</w:t>
      </w:r>
      <w:r>
        <w:rPr>
          <w:rFonts w:hint="cs"/>
          <w:rtl/>
        </w:rPr>
        <w:t xml:space="preserve"> لإحياء التراث</w:t>
      </w:r>
      <w:r w:rsidR="00BC65C5">
        <w:rPr>
          <w:rFonts w:hint="cs"/>
          <w:rtl/>
        </w:rPr>
        <w:t>.</w:t>
      </w:r>
    </w:p>
    <w:p w:rsidR="00BC65C5" w:rsidRDefault="00BC65C5" w:rsidP="00BC65C5">
      <w:pPr>
        <w:pStyle w:val="libNormal"/>
      </w:pPr>
      <w:r>
        <w:rPr>
          <w:rtl/>
        </w:rPr>
        <w:br w:type="page"/>
      </w:r>
    </w:p>
    <w:p w:rsidR="00874690" w:rsidRDefault="00874690" w:rsidP="00E62BCA">
      <w:pPr>
        <w:pStyle w:val="Heading3"/>
        <w:rPr>
          <w:rtl/>
        </w:rPr>
      </w:pPr>
      <w:bookmarkStart w:id="70" w:name="_Toc382826935"/>
      <w:r>
        <w:rPr>
          <w:rFonts w:hint="cs"/>
          <w:rtl/>
        </w:rPr>
        <w:lastRenderedPageBreak/>
        <w:t xml:space="preserve">الحسين </w:t>
      </w:r>
      <w:r w:rsidR="00E01386" w:rsidRPr="00E01386">
        <w:rPr>
          <w:rStyle w:val="libAlaemChar"/>
          <w:rFonts w:hint="cs"/>
          <w:rtl/>
        </w:rPr>
        <w:t>عليه‌السلام</w:t>
      </w:r>
      <w:r>
        <w:rPr>
          <w:rFonts w:hint="cs"/>
          <w:rtl/>
        </w:rPr>
        <w:t xml:space="preserve"> ويتيمة مسلم</w:t>
      </w:r>
      <w:bookmarkEnd w:id="70"/>
      <w:r>
        <w:rPr>
          <w:rFonts w:hint="cs"/>
          <w:rtl/>
        </w:rPr>
        <w:t xml:space="preserve"> </w:t>
      </w:r>
    </w:p>
    <w:p w:rsidR="00874690" w:rsidRDefault="00874690" w:rsidP="008F395F">
      <w:pPr>
        <w:pStyle w:val="libNormal"/>
        <w:rPr>
          <w:rtl/>
        </w:rPr>
      </w:pPr>
      <w:r>
        <w:rPr>
          <w:rFonts w:hint="cs"/>
          <w:rtl/>
        </w:rPr>
        <w:t>الذي يستوقفني هنا أيّها المؤمن</w:t>
      </w:r>
      <w:r w:rsidR="00BC65C5">
        <w:rPr>
          <w:rFonts w:hint="cs"/>
          <w:rtl/>
        </w:rPr>
        <w:t>،</w:t>
      </w:r>
      <w:r>
        <w:rPr>
          <w:rFonts w:hint="cs"/>
          <w:rtl/>
        </w:rPr>
        <w:t xml:space="preserve"> قصّة الإمام الحسين </w:t>
      </w:r>
      <w:r w:rsidR="00E01386" w:rsidRPr="00E01386">
        <w:rPr>
          <w:rStyle w:val="libAlaemChar"/>
          <w:rFonts w:hint="cs"/>
          <w:rtl/>
        </w:rPr>
        <w:t>عليه‌السلام</w:t>
      </w:r>
      <w:r>
        <w:rPr>
          <w:rFonts w:hint="cs"/>
          <w:rtl/>
        </w:rPr>
        <w:t xml:space="preserve"> مع حميدة طفلة مسلم بن عقيل حين جاء خبر شهادته للإمام </w:t>
      </w:r>
      <w:r w:rsidR="00E01386" w:rsidRPr="00E01386">
        <w:rPr>
          <w:rStyle w:val="libAlaemChar"/>
          <w:rFonts w:hint="cs"/>
          <w:rtl/>
        </w:rPr>
        <w:t>عليه‌السلام</w:t>
      </w:r>
      <w:r>
        <w:rPr>
          <w:rFonts w:hint="cs"/>
          <w:rtl/>
        </w:rPr>
        <w:t xml:space="preserve"> كيف تصرّف معها</w:t>
      </w:r>
      <w:r w:rsidR="00BC65C5">
        <w:rPr>
          <w:rFonts w:hint="cs"/>
          <w:rtl/>
        </w:rPr>
        <w:t>؟</w:t>
      </w:r>
      <w:r>
        <w:rPr>
          <w:rFonts w:hint="cs"/>
          <w:rtl/>
        </w:rPr>
        <w:t xml:space="preserve"> هل كان تصرّفه كقائد سياسي أو عسكري</w:t>
      </w:r>
      <w:r w:rsidR="00BC65C5">
        <w:rPr>
          <w:rFonts w:hint="cs"/>
          <w:rtl/>
        </w:rPr>
        <w:t>؟</w:t>
      </w:r>
      <w:r>
        <w:rPr>
          <w:rFonts w:hint="cs"/>
          <w:rtl/>
        </w:rPr>
        <w:t xml:space="preserve"> أم أنّه تصرّف كإنسان</w:t>
      </w:r>
      <w:r w:rsidR="00BC65C5">
        <w:rPr>
          <w:rFonts w:hint="cs"/>
          <w:rtl/>
        </w:rPr>
        <w:t>،</w:t>
      </w:r>
      <w:r>
        <w:rPr>
          <w:rFonts w:hint="cs"/>
          <w:rtl/>
        </w:rPr>
        <w:t xml:space="preserve"> بل كأب عطوف رؤوف قلَّ نظيره في التاريخ الإسلامي</w:t>
      </w:r>
      <w:r w:rsidR="00BC65C5">
        <w:rPr>
          <w:rFonts w:hint="cs"/>
          <w:rtl/>
        </w:rPr>
        <w:t>؟</w:t>
      </w:r>
      <w:r>
        <w:rPr>
          <w:rFonts w:hint="cs"/>
          <w:rtl/>
        </w:rPr>
        <w:t>!</w:t>
      </w:r>
    </w:p>
    <w:p w:rsidR="00874690" w:rsidRDefault="00874690" w:rsidP="008F395F">
      <w:pPr>
        <w:pStyle w:val="libNormal"/>
        <w:rPr>
          <w:rtl/>
        </w:rPr>
      </w:pPr>
      <w:r w:rsidRPr="008F395F">
        <w:rPr>
          <w:rFonts w:hint="cs"/>
          <w:rtl/>
        </w:rPr>
        <w:t>إنّه كان لمسلم بن عقيل طفلة وحيدة يُقال لها</w:t>
      </w:r>
      <w:r w:rsidR="00BC65C5" w:rsidRPr="008F395F">
        <w:rPr>
          <w:rFonts w:hint="cs"/>
          <w:rtl/>
        </w:rPr>
        <w:t>:</w:t>
      </w:r>
      <w:r w:rsidRPr="008F395F">
        <w:rPr>
          <w:rFonts w:hint="cs"/>
          <w:rtl/>
        </w:rPr>
        <w:t xml:space="preserve"> حميدة</w:t>
      </w:r>
      <w:r w:rsidR="00BC65C5" w:rsidRPr="008F395F">
        <w:rPr>
          <w:rFonts w:hint="cs"/>
          <w:rtl/>
        </w:rPr>
        <w:t>.</w:t>
      </w:r>
      <w:r w:rsidRPr="008F395F">
        <w:rPr>
          <w:rFonts w:hint="cs"/>
          <w:rtl/>
        </w:rPr>
        <w:t xml:space="preserve"> كانت مع عيالات العلويّين في ركب الإمام الحسين </w:t>
      </w:r>
      <w:r w:rsidR="00E01386" w:rsidRPr="00E01386">
        <w:rPr>
          <w:rStyle w:val="libAlaemChar"/>
          <w:rFonts w:hint="cs"/>
          <w:rtl/>
        </w:rPr>
        <w:t>عليه‌السلام</w:t>
      </w:r>
      <w:r w:rsidR="00BC65C5" w:rsidRPr="008F395F">
        <w:rPr>
          <w:rFonts w:hint="cs"/>
          <w:rtl/>
        </w:rPr>
        <w:t>،</w:t>
      </w:r>
      <w:r w:rsidRPr="008F395F">
        <w:rPr>
          <w:rFonts w:hint="cs"/>
          <w:rtl/>
        </w:rPr>
        <w:t xml:space="preserve"> وعندما جاء خبر الفاجعة بمسلم ذهب الإمام </w:t>
      </w:r>
      <w:r w:rsidR="00E01386" w:rsidRPr="00E01386">
        <w:rPr>
          <w:rStyle w:val="libAlaemChar"/>
          <w:rFonts w:hint="cs"/>
          <w:rtl/>
        </w:rPr>
        <w:t>عليه‌السلام</w:t>
      </w:r>
      <w:r w:rsidRPr="008F395F">
        <w:rPr>
          <w:rFonts w:hint="cs"/>
          <w:rtl/>
        </w:rPr>
        <w:t xml:space="preserve"> إلى خيمة النساء ونادى بأخواته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أن أعطوني حميدة</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فلمّا جاءت أخذها واحتضنها</w:t>
      </w:r>
      <w:r w:rsidR="00BC65C5">
        <w:rPr>
          <w:rFonts w:hint="cs"/>
          <w:rtl/>
        </w:rPr>
        <w:t>،</w:t>
      </w:r>
      <w:r>
        <w:rPr>
          <w:rFonts w:hint="cs"/>
          <w:rtl/>
        </w:rPr>
        <w:t xml:space="preserve"> ووضعها في حجره</w:t>
      </w:r>
      <w:r w:rsidR="00BC65C5">
        <w:rPr>
          <w:rFonts w:hint="cs"/>
          <w:rtl/>
        </w:rPr>
        <w:t>،</w:t>
      </w:r>
      <w:r>
        <w:rPr>
          <w:rFonts w:hint="cs"/>
          <w:rtl/>
        </w:rPr>
        <w:t xml:space="preserve"> وراح يمسح على رأسها</w:t>
      </w:r>
      <w:r w:rsidR="00BC65C5">
        <w:rPr>
          <w:rFonts w:hint="cs"/>
          <w:rtl/>
        </w:rPr>
        <w:t>،</w:t>
      </w:r>
      <w:r>
        <w:rPr>
          <w:rFonts w:hint="cs"/>
          <w:rtl/>
        </w:rPr>
        <w:t xml:space="preserve"> وعيناه الشريفتان المباركتان تدمعان</w:t>
      </w:r>
      <w:r w:rsidR="00BC65C5">
        <w:rPr>
          <w:rFonts w:hint="cs"/>
          <w:rtl/>
        </w:rPr>
        <w:t>،</w:t>
      </w:r>
      <w:r>
        <w:rPr>
          <w:rFonts w:hint="cs"/>
          <w:rtl/>
        </w:rPr>
        <w:t xml:space="preserve"> فأحسّت الطفلة بالخطر</w:t>
      </w:r>
      <w:r w:rsidR="00BC65C5">
        <w:rPr>
          <w:rFonts w:hint="cs"/>
          <w:rtl/>
        </w:rPr>
        <w:t>،</w:t>
      </w:r>
      <w:r>
        <w:rPr>
          <w:rFonts w:hint="cs"/>
          <w:rtl/>
        </w:rPr>
        <w:t xml:space="preserve"> وحلول نازلة وشر</w:t>
      </w:r>
      <w:r w:rsidR="00BC65C5">
        <w:rPr>
          <w:rFonts w:hint="cs"/>
          <w:rtl/>
        </w:rPr>
        <w:t>،</w:t>
      </w:r>
      <w:r>
        <w:rPr>
          <w:rFonts w:hint="cs"/>
          <w:rtl/>
        </w:rPr>
        <w:t xml:space="preserve"> فقالت</w:t>
      </w:r>
      <w:r w:rsidR="00BC65C5">
        <w:rPr>
          <w:rFonts w:hint="cs"/>
          <w:rtl/>
        </w:rPr>
        <w:t>:</w:t>
      </w:r>
      <w:r>
        <w:rPr>
          <w:rFonts w:hint="cs"/>
          <w:rtl/>
        </w:rPr>
        <w:t xml:space="preserve"> يا عمّ</w:t>
      </w:r>
      <w:r w:rsidR="00BC65C5">
        <w:rPr>
          <w:rFonts w:hint="cs"/>
          <w:rtl/>
        </w:rPr>
        <w:t>،</w:t>
      </w:r>
      <w:r>
        <w:rPr>
          <w:rFonts w:hint="cs"/>
          <w:rtl/>
        </w:rPr>
        <w:t xml:space="preserve"> لماذا تمسح على رأسي كاليتامى</w:t>
      </w:r>
      <w:r w:rsidR="00BC65C5">
        <w:rPr>
          <w:rFonts w:hint="cs"/>
          <w:rtl/>
        </w:rPr>
        <w:t>؟</w:t>
      </w:r>
      <w:r>
        <w:rPr>
          <w:rFonts w:hint="cs"/>
          <w:rtl/>
        </w:rPr>
        <w:t>! هل حدث لوالدي شيء</w:t>
      </w:r>
      <w:r w:rsidR="00BC65C5">
        <w:rPr>
          <w:rFonts w:hint="cs"/>
          <w:rtl/>
        </w:rPr>
        <w:t>؟</w:t>
      </w:r>
    </w:p>
    <w:p w:rsidR="00874690" w:rsidRDefault="00874690" w:rsidP="008F395F">
      <w:pPr>
        <w:pStyle w:val="libNormal"/>
        <w:rPr>
          <w:rtl/>
        </w:rPr>
      </w:pPr>
      <w:r w:rsidRPr="008F395F">
        <w:rPr>
          <w:rFonts w:hint="cs"/>
          <w:rtl/>
        </w:rPr>
        <w:t xml:space="preserve">فقال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يا ابنتي</w:t>
      </w:r>
      <w:r w:rsidR="00BC65C5" w:rsidRPr="008F395F">
        <w:rPr>
          <w:rStyle w:val="libBold2Char"/>
          <w:rFonts w:hint="cs"/>
          <w:rtl/>
        </w:rPr>
        <w:t>،</w:t>
      </w:r>
      <w:r w:rsidRPr="008F395F">
        <w:rPr>
          <w:rStyle w:val="libBold2Char"/>
          <w:rFonts w:hint="cs"/>
          <w:rtl/>
        </w:rPr>
        <w:t xml:space="preserve"> أنا أبوكِ</w:t>
      </w:r>
      <w:r w:rsidR="00BC65C5" w:rsidRPr="008F395F">
        <w:rPr>
          <w:rStyle w:val="libBold2Char"/>
          <w:rFonts w:hint="cs"/>
          <w:rtl/>
        </w:rPr>
        <w:t>،</w:t>
      </w:r>
      <w:r w:rsidRPr="008F395F">
        <w:rPr>
          <w:rStyle w:val="libBold2Char"/>
          <w:rFonts w:hint="cs"/>
          <w:rtl/>
        </w:rPr>
        <w:t xml:space="preserve"> وبناتي </w:t>
      </w:r>
      <w:r w:rsidR="005566C3">
        <w:rPr>
          <w:rFonts w:hint="cs"/>
          <w:rtl/>
        </w:rPr>
        <w:t>(</w:t>
      </w:r>
      <w:r w:rsidRPr="008F395F">
        <w:rPr>
          <w:rFonts w:hint="cs"/>
          <w:rtl/>
        </w:rPr>
        <w:t>فاطمة وسكينة</w:t>
      </w:r>
      <w:r w:rsidR="005566C3">
        <w:rPr>
          <w:rFonts w:hint="cs"/>
          <w:rtl/>
        </w:rPr>
        <w:t>)</w:t>
      </w:r>
      <w:r w:rsidRPr="008F395F">
        <w:rPr>
          <w:rStyle w:val="libBold2Char"/>
          <w:rFonts w:hint="cs"/>
          <w:rtl/>
        </w:rPr>
        <w:t xml:space="preserve"> أخواتك</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وهكذا ضجّت النساء بالبكاء والعويل على مسلم بن عقيل</w:t>
      </w:r>
      <w:r w:rsidR="00BC65C5">
        <w:rPr>
          <w:rFonts w:hint="cs"/>
          <w:rtl/>
        </w:rPr>
        <w:t>.</w:t>
      </w:r>
      <w:r>
        <w:rPr>
          <w:rFonts w:hint="cs"/>
          <w:rtl/>
        </w:rPr>
        <w:t xml:space="preserve"> </w:t>
      </w:r>
    </w:p>
    <w:p w:rsidR="00874690" w:rsidRDefault="00874690" w:rsidP="008F395F">
      <w:pPr>
        <w:pStyle w:val="libNormal"/>
        <w:rPr>
          <w:rtl/>
        </w:rPr>
      </w:pPr>
      <w:r>
        <w:rPr>
          <w:rFonts w:hint="cs"/>
          <w:rtl/>
        </w:rPr>
        <w:t>فهل لك أن تتصوّر هذه الرقّة الأبويّة</w:t>
      </w:r>
      <w:r w:rsidR="00BC65C5">
        <w:rPr>
          <w:rFonts w:hint="cs"/>
          <w:rtl/>
        </w:rPr>
        <w:t>،</w:t>
      </w:r>
      <w:r>
        <w:rPr>
          <w:rFonts w:hint="cs"/>
          <w:rtl/>
        </w:rPr>
        <w:t xml:space="preserve"> والعطف السّامي</w:t>
      </w:r>
      <w:r w:rsidR="00BC65C5">
        <w:rPr>
          <w:rFonts w:hint="cs"/>
          <w:rtl/>
        </w:rPr>
        <w:t>،</w:t>
      </w:r>
      <w:r>
        <w:rPr>
          <w:rFonts w:hint="cs"/>
          <w:rtl/>
        </w:rPr>
        <w:t xml:space="preserve"> والمحبّة الرفيعة للإمام الحسين </w:t>
      </w:r>
      <w:r w:rsidR="00E01386" w:rsidRPr="00E01386">
        <w:rPr>
          <w:rStyle w:val="libAlaemChar"/>
          <w:rFonts w:hint="cs"/>
          <w:rtl/>
        </w:rPr>
        <w:t>عليه‌السلام</w:t>
      </w:r>
      <w:r>
        <w:rPr>
          <w:rFonts w:hint="cs"/>
          <w:rtl/>
        </w:rPr>
        <w:t xml:space="preserve"> مع هذه الطفلة المفجوعة بأبيها</w:t>
      </w:r>
      <w:r w:rsidR="00BC65C5">
        <w:rPr>
          <w:rFonts w:hint="cs"/>
          <w:rtl/>
        </w:rPr>
        <w:t>؟</w:t>
      </w:r>
      <w:r>
        <w:rPr>
          <w:rFonts w:hint="cs"/>
          <w:rtl/>
        </w:rPr>
        <w:t>!</w:t>
      </w:r>
    </w:p>
    <w:p w:rsidR="00874690" w:rsidRDefault="00874690" w:rsidP="008F395F">
      <w:pPr>
        <w:pStyle w:val="libNormal"/>
        <w:rPr>
          <w:rtl/>
        </w:rPr>
      </w:pPr>
      <w:r>
        <w:rPr>
          <w:rFonts w:hint="cs"/>
          <w:rtl/>
        </w:rPr>
        <w:t>فيا قادة العالم السياسي</w:t>
      </w:r>
      <w:r w:rsidR="00BC65C5">
        <w:rPr>
          <w:rFonts w:hint="cs"/>
          <w:rtl/>
        </w:rPr>
        <w:t>،</w:t>
      </w:r>
      <w:r>
        <w:rPr>
          <w:rFonts w:hint="cs"/>
          <w:rtl/>
        </w:rPr>
        <w:t xml:space="preserve"> هكذا يكون القائد السياسي الحقيقي للأُمّة</w:t>
      </w:r>
      <w:r w:rsidR="00BC65C5">
        <w:rPr>
          <w:rFonts w:hint="cs"/>
          <w:rtl/>
        </w:rPr>
        <w:t>،</w:t>
      </w:r>
      <w:r>
        <w:rPr>
          <w:rFonts w:hint="cs"/>
          <w:rtl/>
        </w:rPr>
        <w:t xml:space="preserve"> وهو والد شفوق</w:t>
      </w:r>
      <w:r w:rsidR="00BC65C5">
        <w:rPr>
          <w:rFonts w:hint="cs"/>
          <w:rtl/>
        </w:rPr>
        <w:t>،</w:t>
      </w:r>
      <w:r>
        <w:rPr>
          <w:rFonts w:hint="cs"/>
          <w:rtl/>
        </w:rPr>
        <w:t xml:space="preserve"> وأخ رؤوف لشعبه</w:t>
      </w:r>
      <w:r w:rsidR="00BC65C5">
        <w:rPr>
          <w:rFonts w:hint="cs"/>
          <w:rtl/>
        </w:rPr>
        <w:t>،</w:t>
      </w:r>
      <w:r>
        <w:rPr>
          <w:rFonts w:hint="cs"/>
          <w:rtl/>
        </w:rPr>
        <w:t xml:space="preserve"> ومَنْ هم تحت حكمه وسلطته</w:t>
      </w:r>
      <w:r w:rsidR="00BC65C5">
        <w:rPr>
          <w:rFonts w:hint="cs"/>
          <w:rtl/>
        </w:rPr>
        <w:t>،</w:t>
      </w:r>
      <w:r>
        <w:rPr>
          <w:rFonts w:hint="cs"/>
          <w:rtl/>
        </w:rPr>
        <w:t xml:space="preserve"> وليس سيّداً وهم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مثير الأحزان / 45</w:t>
      </w:r>
      <w:r w:rsidR="00BC65C5">
        <w:rPr>
          <w:rFonts w:hint="cs"/>
          <w:rtl/>
        </w:rPr>
        <w:t>.</w:t>
      </w:r>
    </w:p>
    <w:p w:rsidR="00BC65C5" w:rsidRDefault="00BC65C5" w:rsidP="00BC65C5">
      <w:pPr>
        <w:pStyle w:val="libNormal"/>
      </w:pPr>
      <w:r>
        <w:rPr>
          <w:rtl/>
        </w:rPr>
        <w:br w:type="page"/>
      </w:r>
    </w:p>
    <w:p w:rsidR="00874690" w:rsidRDefault="00874690" w:rsidP="004F6A29">
      <w:pPr>
        <w:pStyle w:val="libNormal0"/>
        <w:rPr>
          <w:rtl/>
        </w:rPr>
      </w:pPr>
      <w:r>
        <w:rPr>
          <w:rFonts w:hint="cs"/>
          <w:rtl/>
        </w:rPr>
        <w:lastRenderedPageBreak/>
        <w:t>عبيد أرقّاء</w:t>
      </w:r>
      <w:r w:rsidR="00BC65C5">
        <w:rPr>
          <w:rFonts w:hint="cs"/>
          <w:rtl/>
        </w:rPr>
        <w:t>،</w:t>
      </w:r>
      <w:r>
        <w:rPr>
          <w:rFonts w:hint="cs"/>
          <w:rtl/>
        </w:rPr>
        <w:t xml:space="preserve"> أو أنّه من جنس سامٍ وهم من جنس آخر دانٍ</w:t>
      </w:r>
      <w:r w:rsidR="00BC65C5">
        <w:rPr>
          <w:rFonts w:hint="cs"/>
          <w:rtl/>
        </w:rPr>
        <w:t>،</w:t>
      </w:r>
      <w:r>
        <w:rPr>
          <w:rFonts w:hint="cs"/>
          <w:rtl/>
        </w:rPr>
        <w:t xml:space="preserve"> أو أنّه سبعٌ ضارٍ وهم شياه وأحمال وديعة يفعل فيها ما يشاء كيف يشاء متى يشاء</w:t>
      </w:r>
      <w:r w:rsidR="00BC65C5">
        <w:rPr>
          <w:rFonts w:hint="cs"/>
          <w:rtl/>
        </w:rPr>
        <w:t>؟</w:t>
      </w:r>
      <w:r>
        <w:rPr>
          <w:rFonts w:hint="cs"/>
          <w:rtl/>
        </w:rPr>
        <w:t>!</w:t>
      </w:r>
    </w:p>
    <w:p w:rsidR="00874690" w:rsidRDefault="00874690" w:rsidP="008F395F">
      <w:pPr>
        <w:pStyle w:val="libNormal"/>
        <w:rPr>
          <w:rtl/>
        </w:rPr>
      </w:pPr>
      <w:r>
        <w:rPr>
          <w:rFonts w:hint="cs"/>
          <w:rtl/>
        </w:rPr>
        <w:t>ويا أيّها القادة العسكريون</w:t>
      </w:r>
      <w:r w:rsidR="00BC65C5">
        <w:rPr>
          <w:rFonts w:hint="cs"/>
          <w:rtl/>
        </w:rPr>
        <w:t>،</w:t>
      </w:r>
      <w:r>
        <w:rPr>
          <w:rFonts w:hint="cs"/>
          <w:rtl/>
        </w:rPr>
        <w:t xml:space="preserve"> تعلّموا من الحسين بن علي </w:t>
      </w:r>
      <w:r w:rsidR="00E01386" w:rsidRPr="00E01386">
        <w:rPr>
          <w:rStyle w:val="libAlaemChar"/>
          <w:rFonts w:hint="cs"/>
          <w:rtl/>
        </w:rPr>
        <w:t>عليهما‌السلام</w:t>
      </w:r>
      <w:r>
        <w:rPr>
          <w:rFonts w:hint="cs"/>
          <w:rtl/>
        </w:rPr>
        <w:t xml:space="preserve"> كيف يكون القائد الناجح في معارك الشرف والكرامة</w:t>
      </w:r>
      <w:r w:rsidR="00BC65C5">
        <w:rPr>
          <w:rFonts w:hint="cs"/>
          <w:rtl/>
        </w:rPr>
        <w:t>،</w:t>
      </w:r>
      <w:r>
        <w:rPr>
          <w:rFonts w:hint="cs"/>
          <w:rtl/>
        </w:rPr>
        <w:t xml:space="preserve"> وتعاملوا مع مرؤوسيكم وجنودكم بأخلاق الحسين </w:t>
      </w:r>
      <w:r w:rsidR="00E01386" w:rsidRPr="00E01386">
        <w:rPr>
          <w:rStyle w:val="libAlaemChar"/>
          <w:rFonts w:hint="cs"/>
          <w:rtl/>
        </w:rPr>
        <w:t>عليه‌السلام</w:t>
      </w:r>
      <w:r w:rsidR="00BC65C5">
        <w:rPr>
          <w:rFonts w:hint="cs"/>
          <w:rtl/>
        </w:rPr>
        <w:t>،</w:t>
      </w:r>
      <w:r>
        <w:rPr>
          <w:rFonts w:hint="cs"/>
          <w:rtl/>
        </w:rPr>
        <w:t xml:space="preserve"> وبما تعامل به مع جنده والذين كانوا تحت قيادته المظفّرة</w:t>
      </w:r>
      <w:r w:rsidR="00BC65C5">
        <w:rPr>
          <w:rFonts w:hint="cs"/>
          <w:rtl/>
        </w:rPr>
        <w:t>؛</w:t>
      </w:r>
      <w:r>
        <w:rPr>
          <w:rFonts w:hint="cs"/>
          <w:rtl/>
        </w:rPr>
        <w:t xml:space="preserve"> حتّى يفدوكم ويدافعوا عنكم كما دافعوا عن الحسين </w:t>
      </w:r>
      <w:r w:rsidR="00E01386" w:rsidRPr="00E01386">
        <w:rPr>
          <w:rStyle w:val="libAlaemChar"/>
          <w:rFonts w:hint="cs"/>
          <w:rtl/>
        </w:rPr>
        <w:t>عليه‌السلام</w:t>
      </w:r>
      <w:r w:rsidR="00BC65C5">
        <w:rPr>
          <w:rFonts w:hint="cs"/>
          <w:rtl/>
        </w:rPr>
        <w:t>،</w:t>
      </w:r>
      <w:r>
        <w:rPr>
          <w:rFonts w:hint="cs"/>
          <w:rtl/>
        </w:rPr>
        <w:t xml:space="preserve"> وفدوه وأهله من كلّ سوء حتّى استشهدوا جميعاً قبل أن تصل إلى قائدهم الحسين جراحة واحدة</w:t>
      </w:r>
      <w:r w:rsidR="00BC65C5">
        <w:rPr>
          <w:rFonts w:hint="cs"/>
          <w:rtl/>
        </w:rPr>
        <w:t>.</w:t>
      </w:r>
    </w:p>
    <w:p w:rsidR="00874690" w:rsidRDefault="00874690" w:rsidP="008F395F">
      <w:pPr>
        <w:pStyle w:val="libNormal"/>
        <w:rPr>
          <w:rtl/>
        </w:rPr>
      </w:pPr>
      <w:r>
        <w:rPr>
          <w:rFonts w:hint="cs"/>
          <w:rtl/>
        </w:rPr>
        <w:t xml:space="preserve">هكذا يعلمنا أبو عبد الله </w:t>
      </w:r>
      <w:r w:rsidR="00E01386" w:rsidRPr="00E01386">
        <w:rPr>
          <w:rStyle w:val="libAlaemChar"/>
          <w:rFonts w:hint="cs"/>
          <w:rtl/>
        </w:rPr>
        <w:t>عليه‌السلام</w:t>
      </w:r>
      <w:r w:rsidR="00BC65C5">
        <w:rPr>
          <w:rFonts w:hint="cs"/>
          <w:rtl/>
        </w:rPr>
        <w:t>،</w:t>
      </w:r>
      <w:r>
        <w:rPr>
          <w:rFonts w:hint="cs"/>
          <w:rtl/>
        </w:rPr>
        <w:t xml:space="preserve"> فانظروا إلى مَنْ وعى رسالة الحسين </w:t>
      </w:r>
      <w:r w:rsidR="00E01386" w:rsidRPr="00E01386">
        <w:rPr>
          <w:rStyle w:val="libAlaemChar"/>
          <w:rFonts w:hint="cs"/>
          <w:rtl/>
        </w:rPr>
        <w:t>عليه‌السلام</w:t>
      </w:r>
      <w:r>
        <w:rPr>
          <w:rFonts w:hint="cs"/>
          <w:rtl/>
        </w:rPr>
        <w:t xml:space="preserve"> في أمسنا المعاصر</w:t>
      </w:r>
      <w:r w:rsidR="00BC65C5">
        <w:rPr>
          <w:rFonts w:hint="cs"/>
          <w:rtl/>
        </w:rPr>
        <w:t>،</w:t>
      </w:r>
      <w:r>
        <w:rPr>
          <w:rFonts w:hint="cs"/>
          <w:rtl/>
        </w:rPr>
        <w:t xml:space="preserve"> كيف نجح وحرّر شعبه وبلاده</w:t>
      </w:r>
      <w:r w:rsidR="00BC65C5">
        <w:rPr>
          <w:rFonts w:hint="cs"/>
          <w:rtl/>
        </w:rPr>
        <w:t>،</w:t>
      </w:r>
      <w:r>
        <w:rPr>
          <w:rFonts w:hint="cs"/>
          <w:rtl/>
        </w:rPr>
        <w:t xml:space="preserve"> ذاك زعيم الهند غاندي الذي قال</w:t>
      </w:r>
      <w:r w:rsidR="00BC65C5">
        <w:rPr>
          <w:rFonts w:hint="cs"/>
          <w:rtl/>
        </w:rPr>
        <w:t>:</w:t>
      </w:r>
      <w:r>
        <w:rPr>
          <w:rFonts w:hint="cs"/>
          <w:rtl/>
        </w:rPr>
        <w:t xml:space="preserve"> </w:t>
      </w:r>
      <w:r w:rsidR="005566C3">
        <w:rPr>
          <w:rFonts w:hint="cs"/>
          <w:rtl/>
        </w:rPr>
        <w:t>(</w:t>
      </w:r>
      <w:r>
        <w:rPr>
          <w:rFonts w:hint="cs"/>
          <w:rtl/>
        </w:rPr>
        <w:t>تعلّمت من الحسين كيف أكون مظلوماً فأنتصر</w:t>
      </w:r>
      <w:r w:rsidR="005566C3">
        <w:rPr>
          <w:rFonts w:hint="cs"/>
          <w:rtl/>
        </w:rPr>
        <w:t>)</w:t>
      </w:r>
      <w:r w:rsidR="00BC65C5">
        <w:rPr>
          <w:rFonts w:hint="cs"/>
          <w:rtl/>
        </w:rPr>
        <w:t>.</w:t>
      </w:r>
    </w:p>
    <w:p w:rsidR="00874690" w:rsidRDefault="00874690" w:rsidP="00E62BCA">
      <w:pPr>
        <w:pStyle w:val="Heading3"/>
        <w:rPr>
          <w:rtl/>
        </w:rPr>
      </w:pPr>
      <w:bookmarkStart w:id="71" w:name="_Toc382826936"/>
      <w:r>
        <w:rPr>
          <w:rFonts w:hint="cs"/>
          <w:rtl/>
        </w:rPr>
        <w:t>موقف الأصحاب من قائدهم ليلة عاشوراء</w:t>
      </w:r>
      <w:bookmarkEnd w:id="71"/>
      <w:r>
        <w:rPr>
          <w:rFonts w:hint="cs"/>
          <w:rtl/>
        </w:rPr>
        <w:t xml:space="preserve"> </w:t>
      </w:r>
    </w:p>
    <w:p w:rsidR="00874690" w:rsidRDefault="00874690" w:rsidP="008F395F">
      <w:pPr>
        <w:pStyle w:val="libNormal"/>
        <w:rPr>
          <w:rtl/>
        </w:rPr>
      </w:pPr>
      <w:r>
        <w:rPr>
          <w:rFonts w:hint="cs"/>
          <w:rtl/>
        </w:rPr>
        <w:t>وهذه واقعة أُخرى عجيبة</w:t>
      </w:r>
      <w:r w:rsidR="00BC65C5">
        <w:rPr>
          <w:rFonts w:hint="cs"/>
          <w:rtl/>
        </w:rPr>
        <w:t>،</w:t>
      </w:r>
      <w:r>
        <w:rPr>
          <w:rFonts w:hint="cs"/>
          <w:rtl/>
        </w:rPr>
        <w:t xml:space="preserve"> وموقف لم يسجّل التاريخ مثله من نُبل وأخلاق الإمام الحسين </w:t>
      </w:r>
      <w:r w:rsidR="00E01386" w:rsidRPr="00E01386">
        <w:rPr>
          <w:rStyle w:val="libAlaemChar"/>
          <w:rFonts w:hint="cs"/>
          <w:rtl/>
        </w:rPr>
        <w:t>عليه‌السلام</w:t>
      </w:r>
      <w:r>
        <w:rPr>
          <w:rFonts w:hint="cs"/>
          <w:rtl/>
        </w:rPr>
        <w:t xml:space="preserve"> وشجاعته</w:t>
      </w:r>
      <w:r w:rsidR="00BC65C5">
        <w:rPr>
          <w:rFonts w:hint="cs"/>
          <w:rtl/>
        </w:rPr>
        <w:t>،</w:t>
      </w:r>
      <w:r>
        <w:rPr>
          <w:rFonts w:hint="cs"/>
          <w:rtl/>
        </w:rPr>
        <w:t xml:space="preserve"> ووفاء الأهل والأصحاب الكرام</w:t>
      </w:r>
      <w:r w:rsidR="00BC65C5">
        <w:rPr>
          <w:rFonts w:hint="cs"/>
          <w:rtl/>
        </w:rPr>
        <w:t>،</w:t>
      </w:r>
      <w:r>
        <w:rPr>
          <w:rFonts w:hint="cs"/>
          <w:rtl/>
        </w:rPr>
        <w:t xml:space="preserve"> وأتحدّى مَنْ يستنطق التاريخ كلّه أن يأتي بمثل هذا الموقف في ليلة عاشوراء</w:t>
      </w:r>
      <w:r w:rsidR="00BC65C5">
        <w:rPr>
          <w:rFonts w:hint="cs"/>
          <w:rtl/>
        </w:rPr>
        <w:t>.</w:t>
      </w:r>
    </w:p>
    <w:p w:rsidR="00874690" w:rsidRDefault="00874690" w:rsidP="008F395F">
      <w:pPr>
        <w:pStyle w:val="libNormal"/>
        <w:rPr>
          <w:rtl/>
        </w:rPr>
      </w:pPr>
      <w:r>
        <w:rPr>
          <w:rFonts w:hint="cs"/>
          <w:rtl/>
        </w:rPr>
        <w:t xml:space="preserve">يروى أنّه نهض عمر بن سعد بن أبي وقاص إلى الحسين </w:t>
      </w:r>
      <w:r w:rsidR="00E01386" w:rsidRPr="00E01386">
        <w:rPr>
          <w:rStyle w:val="libAlaemChar"/>
          <w:rFonts w:hint="cs"/>
          <w:rtl/>
        </w:rPr>
        <w:t>عليه‌السلام</w:t>
      </w:r>
      <w:r>
        <w:rPr>
          <w:rFonts w:hint="cs"/>
          <w:rtl/>
        </w:rPr>
        <w:t xml:space="preserve"> عشية الخميس لتسع مضين من المحرَّم</w:t>
      </w:r>
      <w:r w:rsidR="00BC65C5">
        <w:rPr>
          <w:rFonts w:hint="cs"/>
          <w:rtl/>
        </w:rPr>
        <w:t>،</w:t>
      </w:r>
      <w:r>
        <w:rPr>
          <w:rFonts w:hint="cs"/>
          <w:rtl/>
        </w:rPr>
        <w:t xml:space="preserve"> ثمّ نادى</w:t>
      </w:r>
      <w:r w:rsidR="00BC65C5">
        <w:rPr>
          <w:rFonts w:hint="cs"/>
          <w:rtl/>
        </w:rPr>
        <w:t>:</w:t>
      </w:r>
      <w:r>
        <w:rPr>
          <w:rFonts w:hint="cs"/>
          <w:rtl/>
        </w:rPr>
        <w:t xml:space="preserve"> يا خيل الله اركبي</w:t>
      </w:r>
      <w:r w:rsidR="00BC65C5">
        <w:rPr>
          <w:rFonts w:hint="cs"/>
          <w:rtl/>
        </w:rPr>
        <w:t>،</w:t>
      </w:r>
      <w:r>
        <w:rPr>
          <w:rFonts w:hint="cs"/>
          <w:rtl/>
        </w:rPr>
        <w:t xml:space="preserve"> وبالجنّة أبشري</w:t>
      </w:r>
      <w:r w:rsidR="00BC65C5">
        <w:rPr>
          <w:rFonts w:hint="cs"/>
          <w:rtl/>
        </w:rPr>
        <w:t>!</w:t>
      </w:r>
    </w:p>
    <w:p w:rsidR="00874690" w:rsidRDefault="00874690" w:rsidP="008F395F">
      <w:pPr>
        <w:pStyle w:val="libNormal"/>
        <w:rPr>
          <w:rtl/>
        </w:rPr>
      </w:pPr>
      <w:r>
        <w:rPr>
          <w:rFonts w:hint="cs"/>
          <w:rtl/>
        </w:rPr>
        <w:t xml:space="preserve">تصوّر يا عزيزي هذا الشيطان الرجيم الذي ينادي بالخيول أن تركب لقتال </w:t>
      </w:r>
    </w:p>
    <w:p w:rsidR="00BC65C5" w:rsidRDefault="00BC65C5" w:rsidP="00BC65C5">
      <w:pPr>
        <w:pStyle w:val="libNormal"/>
      </w:pPr>
      <w:r>
        <w:rPr>
          <w:rtl/>
        </w:rPr>
        <w:br w:type="page"/>
      </w:r>
    </w:p>
    <w:p w:rsidR="00874690" w:rsidRDefault="00874690" w:rsidP="004F6A29">
      <w:pPr>
        <w:pStyle w:val="libNormal0"/>
        <w:rPr>
          <w:rtl/>
        </w:rPr>
      </w:pPr>
      <w:r>
        <w:rPr>
          <w:rFonts w:hint="cs"/>
          <w:rtl/>
        </w:rPr>
        <w:lastRenderedPageBreak/>
        <w:t xml:space="preserve">ابن رسول الله </w:t>
      </w:r>
      <w:r w:rsidR="00E01386" w:rsidRPr="00E01386">
        <w:rPr>
          <w:rStyle w:val="libAlaemChar"/>
          <w:rFonts w:hint="cs"/>
          <w:rtl/>
        </w:rPr>
        <w:t>صلى‌الله‌عليه‌وآله</w:t>
      </w:r>
      <w:r>
        <w:rPr>
          <w:rFonts w:hint="cs"/>
          <w:rtl/>
        </w:rPr>
        <w:t xml:space="preserve"> وسيّد شباب أهل الجنّة</w:t>
      </w:r>
      <w:r w:rsidR="00BC65C5">
        <w:rPr>
          <w:rFonts w:hint="cs"/>
          <w:rtl/>
        </w:rPr>
        <w:t>،</w:t>
      </w:r>
      <w:r>
        <w:rPr>
          <w:rFonts w:hint="cs"/>
          <w:rtl/>
        </w:rPr>
        <w:t xml:space="preserve"> ويلقّبها </w:t>
      </w:r>
      <w:r w:rsidR="005566C3">
        <w:rPr>
          <w:rFonts w:hint="cs"/>
          <w:rtl/>
        </w:rPr>
        <w:t>(</w:t>
      </w:r>
      <w:r>
        <w:rPr>
          <w:rFonts w:hint="cs"/>
          <w:rtl/>
        </w:rPr>
        <w:t>بخيل الله</w:t>
      </w:r>
      <w:r w:rsidR="005566C3">
        <w:rPr>
          <w:rFonts w:hint="cs"/>
          <w:rtl/>
        </w:rPr>
        <w:t>)</w:t>
      </w:r>
      <w:r w:rsidR="00BC65C5">
        <w:rPr>
          <w:rFonts w:hint="cs"/>
          <w:rtl/>
        </w:rPr>
        <w:t>،</w:t>
      </w:r>
      <w:r>
        <w:rPr>
          <w:rFonts w:hint="cs"/>
          <w:rtl/>
        </w:rPr>
        <w:t xml:space="preserve"> وهي </w:t>
      </w:r>
      <w:r w:rsidR="005566C3">
        <w:rPr>
          <w:rFonts w:hint="cs"/>
          <w:rtl/>
        </w:rPr>
        <w:t>(</w:t>
      </w:r>
      <w:r>
        <w:rPr>
          <w:rFonts w:hint="cs"/>
          <w:rtl/>
        </w:rPr>
        <w:t>خيول يزيد</w:t>
      </w:r>
      <w:r w:rsidR="005566C3">
        <w:rPr>
          <w:rFonts w:hint="cs"/>
          <w:rtl/>
        </w:rPr>
        <w:t>)</w:t>
      </w:r>
      <w:r w:rsidR="00BC65C5">
        <w:rPr>
          <w:rFonts w:hint="cs"/>
          <w:rtl/>
        </w:rPr>
        <w:t>،</w:t>
      </w:r>
      <w:r>
        <w:rPr>
          <w:rFonts w:hint="cs"/>
          <w:rtl/>
        </w:rPr>
        <w:t xml:space="preserve"> ويبشّرها بالجنّة</w:t>
      </w:r>
      <w:r w:rsidR="00BC65C5">
        <w:rPr>
          <w:rFonts w:hint="cs"/>
          <w:rtl/>
        </w:rPr>
        <w:t>،</w:t>
      </w:r>
      <w:r>
        <w:rPr>
          <w:rFonts w:hint="cs"/>
          <w:rtl/>
        </w:rPr>
        <w:t xml:space="preserve"> ولكن ليس جنّة الله</w:t>
      </w:r>
      <w:r w:rsidR="00BC65C5">
        <w:rPr>
          <w:rFonts w:hint="cs"/>
          <w:rtl/>
        </w:rPr>
        <w:t>،</w:t>
      </w:r>
      <w:r>
        <w:rPr>
          <w:rFonts w:hint="cs"/>
          <w:rtl/>
        </w:rPr>
        <w:t xml:space="preserve"> وإنّما جنّة بني أُميّة</w:t>
      </w:r>
      <w:r w:rsidR="00BC65C5">
        <w:rPr>
          <w:rFonts w:hint="cs"/>
          <w:rtl/>
        </w:rPr>
        <w:t>؛</w:t>
      </w:r>
      <w:r>
        <w:rPr>
          <w:rFonts w:hint="cs"/>
          <w:rtl/>
        </w:rPr>
        <w:t xml:space="preserve"> لأنّ الذين يقاتلونه هو الإمام الحسين </w:t>
      </w:r>
      <w:r w:rsidR="00E01386" w:rsidRPr="00E01386">
        <w:rPr>
          <w:rStyle w:val="libAlaemChar"/>
          <w:rFonts w:hint="cs"/>
          <w:rtl/>
        </w:rPr>
        <w:t>عليه‌السلام</w:t>
      </w:r>
      <w:r w:rsidR="00BC65C5">
        <w:rPr>
          <w:rFonts w:hint="cs"/>
          <w:rtl/>
        </w:rPr>
        <w:t>،</w:t>
      </w:r>
      <w:r>
        <w:rPr>
          <w:rFonts w:hint="cs"/>
          <w:rtl/>
        </w:rPr>
        <w:t xml:space="preserve"> وهو سيّد شباب أهل جنّة الله</w:t>
      </w:r>
      <w:r w:rsidR="00BC65C5">
        <w:rPr>
          <w:rFonts w:hint="cs"/>
          <w:rtl/>
        </w:rPr>
        <w:t>.</w:t>
      </w:r>
    </w:p>
    <w:p w:rsidR="00874690" w:rsidRDefault="00874690" w:rsidP="005A77F0">
      <w:pPr>
        <w:pStyle w:val="libNormal"/>
        <w:rPr>
          <w:rtl/>
        </w:rPr>
      </w:pPr>
      <w:r w:rsidRPr="008F395F">
        <w:rPr>
          <w:rFonts w:hint="cs"/>
          <w:rtl/>
        </w:rPr>
        <w:t>وزحف جيش ابن سعد نحو معسكر الإمام ب</w:t>
      </w:r>
      <w:r w:rsidR="005A77F0">
        <w:rPr>
          <w:rFonts w:hint="cs"/>
          <w:rtl/>
        </w:rPr>
        <w:t>ع</w:t>
      </w:r>
      <w:r w:rsidRPr="008F395F">
        <w:rPr>
          <w:rFonts w:hint="cs"/>
          <w:rtl/>
        </w:rPr>
        <w:t>د العصر</w:t>
      </w:r>
      <w:r w:rsidR="00BC65C5" w:rsidRPr="008F395F">
        <w:rPr>
          <w:rFonts w:hint="cs"/>
          <w:rtl/>
        </w:rPr>
        <w:t>،</w:t>
      </w:r>
      <w:r w:rsidRPr="008F395F">
        <w:rPr>
          <w:rFonts w:hint="cs"/>
          <w:rtl/>
        </w:rPr>
        <w:t xml:space="preserve"> والحسين </w:t>
      </w:r>
      <w:r w:rsidR="00E01386" w:rsidRPr="00E01386">
        <w:rPr>
          <w:rStyle w:val="libAlaemChar"/>
          <w:rFonts w:hint="cs"/>
          <w:rtl/>
        </w:rPr>
        <w:t>عليه‌السلام</w:t>
      </w:r>
      <w:r w:rsidRPr="008F395F">
        <w:rPr>
          <w:rFonts w:hint="cs"/>
          <w:rtl/>
        </w:rPr>
        <w:t xml:space="preserve"> جالس أمام خيمته محتبٍ بسيفه</w:t>
      </w:r>
      <w:r w:rsidR="00BC65C5" w:rsidRPr="008F395F">
        <w:rPr>
          <w:rFonts w:hint="cs"/>
          <w:rtl/>
        </w:rPr>
        <w:t>،</w:t>
      </w:r>
      <w:r w:rsidRPr="008F395F">
        <w:rPr>
          <w:rFonts w:hint="cs"/>
          <w:rtl/>
        </w:rPr>
        <w:t xml:space="preserve"> إذ خفق برأسه على ركبتيه</w:t>
      </w:r>
      <w:r w:rsidR="00BC65C5" w:rsidRPr="008F395F">
        <w:rPr>
          <w:rFonts w:hint="cs"/>
          <w:rtl/>
        </w:rPr>
        <w:t>،</w:t>
      </w:r>
      <w:r w:rsidRPr="008F395F">
        <w:rPr>
          <w:rFonts w:hint="cs"/>
          <w:rtl/>
        </w:rPr>
        <w:t xml:space="preserve"> فسمعت أخته الضجّة فدنت من أخيها</w:t>
      </w:r>
      <w:r w:rsidR="00BC65C5" w:rsidRPr="008F395F">
        <w:rPr>
          <w:rFonts w:hint="cs"/>
          <w:rtl/>
        </w:rPr>
        <w:t>،</w:t>
      </w:r>
      <w:r w:rsidRPr="008F395F">
        <w:rPr>
          <w:rFonts w:hint="cs"/>
          <w:rtl/>
        </w:rPr>
        <w:t xml:space="preserve"> وقالت</w:t>
      </w:r>
      <w:r w:rsidR="00BC65C5" w:rsidRPr="008F395F">
        <w:rPr>
          <w:rFonts w:hint="cs"/>
          <w:rtl/>
        </w:rPr>
        <w:t>:</w:t>
      </w:r>
      <w:r w:rsidRPr="008F395F">
        <w:rPr>
          <w:rFonts w:hint="cs"/>
          <w:rtl/>
        </w:rPr>
        <w:t xml:space="preserve"> </w:t>
      </w:r>
      <w:r w:rsidR="005566C3">
        <w:rPr>
          <w:rFonts w:hint="cs"/>
          <w:rtl/>
        </w:rPr>
        <w:t>(</w:t>
      </w:r>
      <w:r w:rsidRPr="008F395F">
        <w:rPr>
          <w:rFonts w:hint="cs"/>
          <w:rtl/>
        </w:rPr>
        <w:t>يا أخي</w:t>
      </w:r>
      <w:r w:rsidR="00BC65C5" w:rsidRPr="008F395F">
        <w:rPr>
          <w:rFonts w:hint="cs"/>
          <w:rtl/>
        </w:rPr>
        <w:t>،</w:t>
      </w:r>
      <w:r w:rsidRPr="008F395F">
        <w:rPr>
          <w:rFonts w:hint="cs"/>
          <w:rtl/>
        </w:rPr>
        <w:t xml:space="preserve"> أما تسمع الأصوات قد اقتربت</w:t>
      </w:r>
      <w:r w:rsidR="00BC65C5" w:rsidRPr="008F395F">
        <w:rPr>
          <w:rFonts w:hint="cs"/>
          <w:rtl/>
        </w:rPr>
        <w:t>؟</w:t>
      </w:r>
      <w:r w:rsidR="005566C3">
        <w:rPr>
          <w:rFonts w:hint="cs"/>
          <w:rtl/>
        </w:rPr>
        <w:t>)</w:t>
      </w:r>
    </w:p>
    <w:p w:rsidR="00874690" w:rsidRDefault="00874690" w:rsidP="008F395F">
      <w:pPr>
        <w:pStyle w:val="libNormal"/>
        <w:rPr>
          <w:rtl/>
        </w:rPr>
      </w:pPr>
      <w:r w:rsidRPr="008F395F">
        <w:rPr>
          <w:rFonts w:hint="cs"/>
          <w:rtl/>
        </w:rPr>
        <w:t xml:space="preserve">فرفع الحسين </w:t>
      </w:r>
      <w:r w:rsidR="00E01386" w:rsidRPr="00E01386">
        <w:rPr>
          <w:rStyle w:val="libAlaemChar"/>
          <w:rFonts w:hint="cs"/>
          <w:rtl/>
        </w:rPr>
        <w:t>عليه‌السلام</w:t>
      </w:r>
      <w:r w:rsidRPr="008F395F">
        <w:rPr>
          <w:rFonts w:hint="cs"/>
          <w:rtl/>
        </w:rPr>
        <w:t xml:space="preserve"> رأسه فقال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 xml:space="preserve">إنّي رأيتُ رسول الله </w:t>
      </w:r>
      <w:r w:rsidR="00E01386" w:rsidRPr="00E01386">
        <w:rPr>
          <w:rStyle w:val="libAlaemChar"/>
          <w:rFonts w:hint="cs"/>
          <w:rtl/>
        </w:rPr>
        <w:t>صلى‌الله‌عليه‌وآله</w:t>
      </w:r>
      <w:r w:rsidRPr="008F395F">
        <w:rPr>
          <w:rStyle w:val="libBold2Char"/>
          <w:rFonts w:hint="cs"/>
          <w:rtl/>
        </w:rPr>
        <w:t xml:space="preserve"> الساعةَ في المنامِ وهو يقولُ لي</w:t>
      </w:r>
      <w:r w:rsidR="00BC65C5" w:rsidRPr="008F395F">
        <w:rPr>
          <w:rStyle w:val="libBold2Char"/>
          <w:rFonts w:hint="cs"/>
          <w:rtl/>
        </w:rPr>
        <w:t>:</w:t>
      </w:r>
      <w:r w:rsidRPr="008F395F">
        <w:rPr>
          <w:rStyle w:val="libBold2Char"/>
          <w:rFonts w:hint="cs"/>
          <w:rtl/>
        </w:rPr>
        <w:t xml:space="preserve"> أنّك تروح إلينا</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sidRPr="008F395F">
        <w:rPr>
          <w:rFonts w:hint="cs"/>
          <w:rtl/>
        </w:rPr>
        <w:t>فلطمت أخته وجهها</w:t>
      </w:r>
      <w:r w:rsidR="00BC65C5" w:rsidRPr="008F395F">
        <w:rPr>
          <w:rFonts w:hint="cs"/>
          <w:rtl/>
        </w:rPr>
        <w:t>،</w:t>
      </w:r>
      <w:r w:rsidRPr="008F395F">
        <w:rPr>
          <w:rFonts w:hint="cs"/>
          <w:rtl/>
        </w:rPr>
        <w:t xml:space="preserve"> ونادت بالويل</w:t>
      </w:r>
      <w:r w:rsidR="00BC65C5" w:rsidRPr="008F395F">
        <w:rPr>
          <w:rFonts w:hint="cs"/>
          <w:rtl/>
        </w:rPr>
        <w:t>.</w:t>
      </w:r>
      <w:r w:rsidRPr="008F395F">
        <w:rPr>
          <w:rFonts w:hint="cs"/>
          <w:rtl/>
        </w:rPr>
        <w:t xml:space="preserve"> فقال لها الحسين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ليس لكِ الويل يا أخيّة</w:t>
      </w:r>
      <w:r w:rsidR="00BC65C5" w:rsidRPr="008F395F">
        <w:rPr>
          <w:rStyle w:val="libBold2Char"/>
          <w:rFonts w:hint="cs"/>
          <w:rtl/>
        </w:rPr>
        <w:t>،</w:t>
      </w:r>
      <w:r w:rsidRPr="008F395F">
        <w:rPr>
          <w:rStyle w:val="libBold2Char"/>
          <w:rFonts w:hint="cs"/>
          <w:rtl/>
        </w:rPr>
        <w:t xml:space="preserve"> اسكتي رحمكِ الله</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ثمّ قال له العباس بن علي</w:t>
      </w:r>
      <w:r w:rsidR="00BC65C5">
        <w:rPr>
          <w:rFonts w:hint="cs"/>
          <w:rtl/>
        </w:rPr>
        <w:t>:</w:t>
      </w:r>
      <w:r>
        <w:rPr>
          <w:rFonts w:hint="cs"/>
          <w:rtl/>
        </w:rPr>
        <w:t xml:space="preserve"> </w:t>
      </w:r>
      <w:r w:rsidR="005566C3">
        <w:rPr>
          <w:rFonts w:hint="cs"/>
          <w:rtl/>
        </w:rPr>
        <w:t>(</w:t>
      </w:r>
      <w:r>
        <w:rPr>
          <w:rFonts w:hint="cs"/>
          <w:rtl/>
        </w:rPr>
        <w:t>يا أخي</w:t>
      </w:r>
      <w:r w:rsidR="00BC65C5">
        <w:rPr>
          <w:rFonts w:hint="cs"/>
          <w:rtl/>
        </w:rPr>
        <w:t>،</w:t>
      </w:r>
      <w:r>
        <w:rPr>
          <w:rFonts w:hint="cs"/>
          <w:rtl/>
        </w:rPr>
        <w:t xml:space="preserve"> أتاك القوم</w:t>
      </w:r>
      <w:r w:rsidR="005566C3">
        <w:rPr>
          <w:rFonts w:hint="cs"/>
          <w:rtl/>
        </w:rPr>
        <w:t>)</w:t>
      </w:r>
      <w:r w:rsidR="00BC65C5">
        <w:rPr>
          <w:rFonts w:hint="cs"/>
          <w:rtl/>
        </w:rPr>
        <w:t>.</w:t>
      </w:r>
    </w:p>
    <w:p w:rsidR="00874690" w:rsidRDefault="00874690" w:rsidP="008F395F">
      <w:pPr>
        <w:pStyle w:val="libNormal"/>
        <w:rPr>
          <w:rtl/>
        </w:rPr>
      </w:pPr>
      <w:r w:rsidRPr="008F395F">
        <w:rPr>
          <w:rFonts w:hint="cs"/>
          <w:rtl/>
        </w:rPr>
        <w:t>فنهض ثمّ 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يا عباس</w:t>
      </w:r>
      <w:r w:rsidR="00BC65C5" w:rsidRPr="008F395F">
        <w:rPr>
          <w:rStyle w:val="libBold2Char"/>
          <w:rFonts w:hint="cs"/>
          <w:rtl/>
        </w:rPr>
        <w:t>،</w:t>
      </w:r>
      <w:r w:rsidRPr="008F395F">
        <w:rPr>
          <w:rStyle w:val="libBold2Char"/>
          <w:rFonts w:hint="cs"/>
          <w:rtl/>
        </w:rPr>
        <w:t xml:space="preserve"> اركب بنفسي أنتَ يا أخي حتّى تلقاهم</w:t>
      </w:r>
      <w:r w:rsidR="00BC65C5" w:rsidRPr="008F395F">
        <w:rPr>
          <w:rStyle w:val="libBold2Char"/>
          <w:rFonts w:hint="cs"/>
          <w:rtl/>
        </w:rPr>
        <w:t>،</w:t>
      </w:r>
      <w:r w:rsidRPr="008F395F">
        <w:rPr>
          <w:rStyle w:val="libBold2Char"/>
          <w:rFonts w:hint="cs"/>
          <w:rtl/>
        </w:rPr>
        <w:t xml:space="preserve"> وتقول لهم</w:t>
      </w:r>
      <w:r w:rsidR="00BC65C5" w:rsidRPr="008F395F">
        <w:rPr>
          <w:rStyle w:val="libBold2Char"/>
          <w:rFonts w:hint="cs"/>
          <w:rtl/>
        </w:rPr>
        <w:t>:</w:t>
      </w:r>
      <w:r w:rsidRPr="008F395F">
        <w:rPr>
          <w:rStyle w:val="libBold2Char"/>
          <w:rFonts w:hint="cs"/>
          <w:rtl/>
        </w:rPr>
        <w:t xml:space="preserve"> ما لكم</w:t>
      </w:r>
      <w:r w:rsidR="00BC65C5" w:rsidRPr="008F395F">
        <w:rPr>
          <w:rStyle w:val="libBold2Char"/>
          <w:rFonts w:hint="cs"/>
          <w:rtl/>
        </w:rPr>
        <w:t>،</w:t>
      </w:r>
      <w:r w:rsidRPr="008F395F">
        <w:rPr>
          <w:rStyle w:val="libBold2Char"/>
          <w:rFonts w:hint="cs"/>
          <w:rtl/>
        </w:rPr>
        <w:t xml:space="preserve"> وما بدا لكم</w:t>
      </w:r>
      <w:r w:rsidR="00BC65C5" w:rsidRPr="008F395F">
        <w:rPr>
          <w:rStyle w:val="libBold2Char"/>
          <w:rFonts w:hint="cs"/>
          <w:rtl/>
        </w:rPr>
        <w:t>؟</w:t>
      </w:r>
      <w:r w:rsidRPr="008F395F">
        <w:rPr>
          <w:rStyle w:val="libBold2Char"/>
          <w:rFonts w:hint="cs"/>
          <w:rtl/>
        </w:rPr>
        <w:t xml:space="preserve"> وتسألهم عمّا جاء بهم</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فأتاهم العباس في نحو من عشرين فارساً</w:t>
      </w:r>
      <w:r w:rsidR="00BC65C5">
        <w:rPr>
          <w:rFonts w:hint="cs"/>
          <w:rtl/>
        </w:rPr>
        <w:t>،</w:t>
      </w:r>
      <w:r>
        <w:rPr>
          <w:rFonts w:hint="cs"/>
          <w:rtl/>
        </w:rPr>
        <w:t xml:space="preserve"> فيهم زهير بن القين وحبيبب بن مظاهر</w:t>
      </w:r>
      <w:r w:rsidR="00BC65C5">
        <w:rPr>
          <w:rFonts w:hint="cs"/>
          <w:rtl/>
        </w:rPr>
        <w:t>،</w:t>
      </w:r>
      <w:r>
        <w:rPr>
          <w:rFonts w:hint="cs"/>
          <w:rtl/>
        </w:rPr>
        <w:t xml:space="preserve"> فقال لهم العباس</w:t>
      </w:r>
      <w:r w:rsidR="00BC65C5">
        <w:rPr>
          <w:rFonts w:hint="cs"/>
          <w:rtl/>
        </w:rPr>
        <w:t>:</w:t>
      </w:r>
      <w:r>
        <w:rPr>
          <w:rFonts w:hint="cs"/>
          <w:rtl/>
        </w:rPr>
        <w:t xml:space="preserve"> </w:t>
      </w:r>
      <w:r w:rsidR="005566C3">
        <w:rPr>
          <w:rFonts w:hint="cs"/>
          <w:rtl/>
        </w:rPr>
        <w:t>(</w:t>
      </w:r>
      <w:r>
        <w:rPr>
          <w:rFonts w:hint="cs"/>
          <w:rtl/>
        </w:rPr>
        <w:t>ما بدا لكم</w:t>
      </w:r>
      <w:r w:rsidR="00BC65C5">
        <w:rPr>
          <w:rFonts w:hint="cs"/>
          <w:rtl/>
        </w:rPr>
        <w:t>،</w:t>
      </w:r>
      <w:r>
        <w:rPr>
          <w:rFonts w:hint="cs"/>
          <w:rtl/>
        </w:rPr>
        <w:t xml:space="preserve"> وما تريدون</w:t>
      </w:r>
      <w:r w:rsidR="00BC65C5">
        <w:rPr>
          <w:rFonts w:hint="cs"/>
          <w:rtl/>
        </w:rPr>
        <w:t>؟</w:t>
      </w:r>
      <w:r w:rsidR="005566C3">
        <w:rPr>
          <w:rFonts w:hint="cs"/>
          <w:rtl/>
        </w:rPr>
        <w:t>)</w:t>
      </w:r>
      <w:r w:rsidR="00BC65C5">
        <w:rPr>
          <w:rFonts w:hint="cs"/>
          <w:rtl/>
        </w:rPr>
        <w:t>.</w:t>
      </w:r>
    </w:p>
    <w:p w:rsidR="00874690" w:rsidRDefault="00874690" w:rsidP="008F395F">
      <w:pPr>
        <w:pStyle w:val="libNormal"/>
        <w:rPr>
          <w:rtl/>
        </w:rPr>
      </w:pPr>
      <w:r>
        <w:rPr>
          <w:rFonts w:hint="cs"/>
          <w:rtl/>
        </w:rPr>
        <w:t>قالوا</w:t>
      </w:r>
      <w:r w:rsidR="00BC65C5">
        <w:rPr>
          <w:rFonts w:hint="cs"/>
          <w:rtl/>
        </w:rPr>
        <w:t>:</w:t>
      </w:r>
      <w:r>
        <w:rPr>
          <w:rFonts w:hint="cs"/>
          <w:rtl/>
        </w:rPr>
        <w:t xml:space="preserve"> قد جاء أمر الأمير أن نعرض عليكم أن تنزلوا على حكمة أو نناجزكم</w:t>
      </w:r>
      <w:r w:rsidR="00BC65C5">
        <w:rPr>
          <w:rFonts w:hint="cs"/>
          <w:rtl/>
        </w:rPr>
        <w:t>.</w:t>
      </w:r>
    </w:p>
    <w:p w:rsidR="00874690" w:rsidRDefault="00874690" w:rsidP="008F395F">
      <w:pPr>
        <w:pStyle w:val="libNormal"/>
        <w:rPr>
          <w:rtl/>
        </w:rPr>
      </w:pPr>
      <w:r>
        <w:rPr>
          <w:rFonts w:hint="cs"/>
          <w:rtl/>
        </w:rPr>
        <w:t>فقال</w:t>
      </w:r>
      <w:r w:rsidR="00BC65C5">
        <w:rPr>
          <w:rFonts w:hint="cs"/>
          <w:rtl/>
        </w:rPr>
        <w:t>:</w:t>
      </w:r>
      <w:r>
        <w:rPr>
          <w:rFonts w:hint="cs"/>
          <w:rtl/>
        </w:rPr>
        <w:t xml:space="preserve"> </w:t>
      </w:r>
      <w:r w:rsidR="005566C3">
        <w:rPr>
          <w:rFonts w:hint="cs"/>
          <w:rtl/>
        </w:rPr>
        <w:t>(</w:t>
      </w:r>
      <w:r>
        <w:rPr>
          <w:rFonts w:hint="cs"/>
          <w:rtl/>
        </w:rPr>
        <w:t>فلا تعجلوا حتّى أرجع إلى أبي عبد الله فأعرض عليه ما ذكرتم</w:t>
      </w:r>
      <w:r w:rsidR="005566C3">
        <w:rPr>
          <w:rFonts w:hint="cs"/>
          <w:rtl/>
        </w:rPr>
        <w:t>)</w:t>
      </w:r>
      <w:r w:rsidR="00BC65C5">
        <w:rPr>
          <w:rFonts w:hint="cs"/>
          <w:rtl/>
        </w:rPr>
        <w:t>.</w:t>
      </w:r>
    </w:p>
    <w:p w:rsidR="00874690" w:rsidRDefault="00874690" w:rsidP="008F395F">
      <w:pPr>
        <w:pStyle w:val="libNormal"/>
        <w:rPr>
          <w:rtl/>
        </w:rPr>
      </w:pPr>
      <w:r>
        <w:rPr>
          <w:rFonts w:hint="cs"/>
          <w:rtl/>
        </w:rPr>
        <w:t>فوقفوا وقالوا</w:t>
      </w:r>
      <w:r w:rsidR="00BC65C5">
        <w:rPr>
          <w:rFonts w:hint="cs"/>
          <w:rtl/>
        </w:rPr>
        <w:t>:</w:t>
      </w:r>
      <w:r>
        <w:rPr>
          <w:rFonts w:hint="cs"/>
          <w:rtl/>
        </w:rPr>
        <w:t xml:space="preserve"> القه فأعلمه</w:t>
      </w:r>
      <w:r w:rsidR="00BC65C5">
        <w:rPr>
          <w:rFonts w:hint="cs"/>
          <w:rtl/>
        </w:rPr>
        <w:t>،</w:t>
      </w:r>
      <w:r>
        <w:rPr>
          <w:rFonts w:hint="cs"/>
          <w:rtl/>
        </w:rPr>
        <w:t xml:space="preserve"> ثمّ القنا بما يقول لك</w:t>
      </w:r>
      <w:r w:rsidR="00BC65C5">
        <w:rPr>
          <w:rFonts w:hint="cs"/>
          <w:rtl/>
        </w:rPr>
        <w:t>.</w:t>
      </w:r>
    </w:p>
    <w:p w:rsidR="00BC65C5" w:rsidRDefault="00BC65C5" w:rsidP="00BC65C5">
      <w:pPr>
        <w:pStyle w:val="libNormal"/>
        <w:rPr>
          <w:rtl/>
        </w:rPr>
      </w:pPr>
      <w:r>
        <w:rPr>
          <w:rFonts w:hint="cs"/>
          <w:rtl/>
        </w:rPr>
        <w:br w:type="page"/>
      </w:r>
    </w:p>
    <w:p w:rsidR="00874690" w:rsidRDefault="00874690" w:rsidP="008F395F">
      <w:pPr>
        <w:pStyle w:val="libNormal"/>
        <w:rPr>
          <w:rtl/>
        </w:rPr>
      </w:pPr>
      <w:r>
        <w:rPr>
          <w:rFonts w:hint="cs"/>
          <w:rtl/>
        </w:rPr>
        <w:lastRenderedPageBreak/>
        <w:t xml:space="preserve">فانصرف العباس راجعاً يركض إلى الحسين </w:t>
      </w:r>
      <w:r w:rsidR="00E01386" w:rsidRPr="00E01386">
        <w:rPr>
          <w:rStyle w:val="libAlaemChar"/>
          <w:rFonts w:hint="cs"/>
          <w:rtl/>
        </w:rPr>
        <w:t>عليه‌السلام</w:t>
      </w:r>
      <w:r>
        <w:rPr>
          <w:rFonts w:hint="cs"/>
          <w:rtl/>
        </w:rPr>
        <w:t xml:space="preserve"> يخبره الخبر</w:t>
      </w:r>
      <w:r w:rsidR="00BC65C5">
        <w:rPr>
          <w:rFonts w:hint="cs"/>
          <w:rtl/>
        </w:rPr>
        <w:t>،</w:t>
      </w:r>
      <w:r>
        <w:rPr>
          <w:rFonts w:hint="cs"/>
          <w:rtl/>
        </w:rPr>
        <w:t xml:space="preserve"> ووقف أصحابه يخاطبون القوم ويعظونهم ويكفّونهم عن قتال الحسين </w:t>
      </w:r>
      <w:r w:rsidR="00E01386" w:rsidRPr="00E01386">
        <w:rPr>
          <w:rStyle w:val="libAlaemChar"/>
          <w:rFonts w:hint="cs"/>
          <w:rtl/>
        </w:rPr>
        <w:t>عليه‌السلام</w:t>
      </w:r>
      <w:r w:rsidR="00BC65C5">
        <w:rPr>
          <w:rFonts w:hint="cs"/>
          <w:rtl/>
        </w:rPr>
        <w:t>.</w:t>
      </w:r>
    </w:p>
    <w:p w:rsidR="00874690" w:rsidRDefault="00874690" w:rsidP="008F395F">
      <w:pPr>
        <w:pStyle w:val="libNormal"/>
        <w:rPr>
          <w:rtl/>
        </w:rPr>
      </w:pPr>
      <w:r>
        <w:rPr>
          <w:rFonts w:hint="cs"/>
          <w:rtl/>
        </w:rPr>
        <w:t xml:space="preserve">فجاء العباس إلى الحسين </w:t>
      </w:r>
      <w:r w:rsidR="00E01386" w:rsidRPr="00E01386">
        <w:rPr>
          <w:rStyle w:val="libAlaemChar"/>
          <w:rFonts w:hint="cs"/>
          <w:rtl/>
        </w:rPr>
        <w:t>عليه‌السلام</w:t>
      </w:r>
      <w:r>
        <w:rPr>
          <w:rFonts w:hint="cs"/>
          <w:rtl/>
        </w:rPr>
        <w:t xml:space="preserve"> فأخبره بما قال القوم</w:t>
      </w:r>
      <w:r w:rsidR="00BC65C5">
        <w:rPr>
          <w:rFonts w:hint="cs"/>
          <w:rtl/>
        </w:rPr>
        <w:t>.</w:t>
      </w:r>
    </w:p>
    <w:p w:rsidR="00874690" w:rsidRDefault="00874690" w:rsidP="008F395F">
      <w:pPr>
        <w:pStyle w:val="libNormal"/>
        <w:rPr>
          <w:rtl/>
        </w:rPr>
      </w:pPr>
      <w:r w:rsidRPr="008F395F">
        <w:rPr>
          <w:rFonts w:hint="cs"/>
          <w:rtl/>
        </w:rPr>
        <w:t xml:space="preserve">فقال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ارجع إليهم</w:t>
      </w:r>
      <w:r w:rsidR="00BC65C5" w:rsidRPr="008F395F">
        <w:rPr>
          <w:rStyle w:val="libBold2Char"/>
          <w:rFonts w:hint="cs"/>
          <w:rtl/>
        </w:rPr>
        <w:t>،</w:t>
      </w:r>
      <w:r w:rsidRPr="008F395F">
        <w:rPr>
          <w:rStyle w:val="libBold2Char"/>
          <w:rFonts w:hint="cs"/>
          <w:rtl/>
        </w:rPr>
        <w:t xml:space="preserve"> فإن استطعت أن تُؤخّرهم إلى غدوة</w:t>
      </w:r>
      <w:r w:rsidR="00BC65C5" w:rsidRPr="008F395F">
        <w:rPr>
          <w:rStyle w:val="libBold2Char"/>
          <w:rFonts w:hint="cs"/>
          <w:rtl/>
        </w:rPr>
        <w:t>،</w:t>
      </w:r>
      <w:r w:rsidRPr="008F395F">
        <w:rPr>
          <w:rStyle w:val="libBold2Char"/>
          <w:rFonts w:hint="cs"/>
          <w:rtl/>
        </w:rPr>
        <w:t xml:space="preserve"> وتدفعهم عنّا العشيّة</w:t>
      </w:r>
      <w:r w:rsidR="00BC65C5" w:rsidRPr="008F395F">
        <w:rPr>
          <w:rStyle w:val="libBold2Char"/>
          <w:rFonts w:hint="cs"/>
          <w:rtl/>
        </w:rPr>
        <w:t>؛</w:t>
      </w:r>
      <w:r w:rsidRPr="008F395F">
        <w:rPr>
          <w:rStyle w:val="libBold2Char"/>
          <w:rFonts w:hint="cs"/>
          <w:rtl/>
        </w:rPr>
        <w:t xml:space="preserve"> لعلّنا نصلّي لربّنا الليلة وندعوه ونستغفره</w:t>
      </w:r>
      <w:r w:rsidR="00BC65C5" w:rsidRPr="008F395F">
        <w:rPr>
          <w:rStyle w:val="libBold2Char"/>
          <w:rFonts w:hint="cs"/>
          <w:rtl/>
        </w:rPr>
        <w:t>،</w:t>
      </w:r>
      <w:r w:rsidRPr="008F395F">
        <w:rPr>
          <w:rStyle w:val="libBold2Char"/>
          <w:rFonts w:hint="cs"/>
          <w:rtl/>
        </w:rPr>
        <w:t xml:space="preserve"> فهو يعلم أنّي قد كنت أحبُّ الصلاة له</w:t>
      </w:r>
      <w:r w:rsidR="00BC65C5" w:rsidRPr="008F395F">
        <w:rPr>
          <w:rStyle w:val="libBold2Char"/>
          <w:rFonts w:hint="cs"/>
          <w:rtl/>
        </w:rPr>
        <w:t>،</w:t>
      </w:r>
      <w:r w:rsidRPr="008F395F">
        <w:rPr>
          <w:rStyle w:val="libBold2Char"/>
          <w:rFonts w:hint="cs"/>
          <w:rtl/>
        </w:rPr>
        <w:t xml:space="preserve"> وتلاوة كتابه</w:t>
      </w:r>
      <w:r w:rsidR="00BC65C5" w:rsidRPr="008F395F">
        <w:rPr>
          <w:rStyle w:val="libBold2Char"/>
          <w:rFonts w:hint="cs"/>
          <w:rtl/>
        </w:rPr>
        <w:t>،</w:t>
      </w:r>
      <w:r w:rsidRPr="008F395F">
        <w:rPr>
          <w:rStyle w:val="libBold2Char"/>
          <w:rFonts w:hint="cs"/>
          <w:rtl/>
        </w:rPr>
        <w:t xml:space="preserve"> وكثرة الدعاء والاستغفار</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فمضى العباس إلى القوم</w:t>
      </w:r>
      <w:r w:rsidR="00BC65C5">
        <w:rPr>
          <w:rFonts w:hint="cs"/>
          <w:rtl/>
        </w:rPr>
        <w:t>،</w:t>
      </w:r>
      <w:r>
        <w:rPr>
          <w:rFonts w:hint="cs"/>
          <w:rtl/>
        </w:rPr>
        <w:t xml:space="preserve"> ورجع من عندهم ومعه رسول من قبل عمر بن سعد يقول</w:t>
      </w:r>
      <w:r w:rsidR="00BC65C5">
        <w:rPr>
          <w:rFonts w:hint="cs"/>
          <w:rtl/>
        </w:rPr>
        <w:t>:</w:t>
      </w:r>
      <w:r>
        <w:rPr>
          <w:rFonts w:hint="cs"/>
          <w:rtl/>
        </w:rPr>
        <w:t xml:space="preserve"> إنّا قد أجّلناكم إلى غدٍ</w:t>
      </w:r>
      <w:r w:rsidR="00BC65C5">
        <w:rPr>
          <w:rFonts w:hint="cs"/>
          <w:rtl/>
        </w:rPr>
        <w:t>،</w:t>
      </w:r>
      <w:r>
        <w:rPr>
          <w:rFonts w:hint="cs"/>
          <w:rtl/>
        </w:rPr>
        <w:t xml:space="preserve"> فإن استسلمتم سرحّناكم إلى أميرنا عبيد الله بن زياد</w:t>
      </w:r>
      <w:r w:rsidR="00BC65C5">
        <w:rPr>
          <w:rFonts w:hint="cs"/>
          <w:rtl/>
        </w:rPr>
        <w:t>،</w:t>
      </w:r>
      <w:r>
        <w:rPr>
          <w:rFonts w:hint="cs"/>
          <w:rtl/>
        </w:rPr>
        <w:t xml:space="preserve"> وإن أبيتم فلسنا تاركيكم</w:t>
      </w:r>
      <w:r w:rsidR="00BC65C5">
        <w:rPr>
          <w:rFonts w:hint="cs"/>
          <w:rtl/>
        </w:rPr>
        <w:t>،</w:t>
      </w:r>
      <w:r>
        <w:rPr>
          <w:rFonts w:hint="cs"/>
          <w:rtl/>
        </w:rPr>
        <w:t xml:space="preserve"> وانصرف</w:t>
      </w:r>
      <w:r w:rsidR="00BC65C5">
        <w:rPr>
          <w:rFonts w:hint="cs"/>
          <w:rtl/>
        </w:rPr>
        <w:t>.</w:t>
      </w:r>
      <w:r>
        <w:rPr>
          <w:rFonts w:hint="cs"/>
          <w:rtl/>
        </w:rPr>
        <w:t xml:space="preserve"> </w:t>
      </w:r>
    </w:p>
    <w:p w:rsidR="00874690" w:rsidRDefault="00874690" w:rsidP="008F395F">
      <w:pPr>
        <w:pStyle w:val="libNormal"/>
        <w:rPr>
          <w:rtl/>
        </w:rPr>
      </w:pPr>
      <w:r>
        <w:rPr>
          <w:rFonts w:hint="cs"/>
          <w:rtl/>
        </w:rPr>
        <w:t xml:space="preserve">فجمع الحسين </w:t>
      </w:r>
      <w:r w:rsidR="00E01386" w:rsidRPr="00E01386">
        <w:rPr>
          <w:rStyle w:val="libAlaemChar"/>
          <w:rFonts w:hint="cs"/>
          <w:rtl/>
        </w:rPr>
        <w:t>عليه‌السلام</w:t>
      </w:r>
      <w:r>
        <w:rPr>
          <w:rFonts w:hint="cs"/>
          <w:rtl/>
        </w:rPr>
        <w:t xml:space="preserve"> أصحابه عند قرب المساء</w:t>
      </w:r>
      <w:r w:rsidR="00BC65C5">
        <w:rPr>
          <w:rFonts w:hint="cs"/>
          <w:rtl/>
        </w:rPr>
        <w:t>.</w:t>
      </w:r>
    </w:p>
    <w:p w:rsidR="00874690" w:rsidRDefault="00874690" w:rsidP="008F395F">
      <w:pPr>
        <w:pStyle w:val="libNormal"/>
        <w:rPr>
          <w:rtl/>
        </w:rPr>
      </w:pPr>
      <w:r w:rsidRPr="008F395F">
        <w:rPr>
          <w:rFonts w:hint="cs"/>
          <w:rtl/>
        </w:rPr>
        <w:t xml:space="preserve">قال علي بن الحسين زين العابدين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فدنوت منه لأسمع ما يقول لهم</w:t>
      </w:r>
      <w:r w:rsidR="00BC65C5" w:rsidRPr="008F395F">
        <w:rPr>
          <w:rStyle w:val="libBold2Char"/>
          <w:rFonts w:hint="cs"/>
          <w:rtl/>
        </w:rPr>
        <w:t>،</w:t>
      </w:r>
      <w:r w:rsidRPr="008F395F">
        <w:rPr>
          <w:rStyle w:val="libBold2Char"/>
          <w:rFonts w:hint="cs"/>
          <w:rtl/>
        </w:rPr>
        <w:t xml:space="preserve"> وأنا إذ ذاك مريض</w:t>
      </w:r>
      <w:r w:rsidR="00BC65C5" w:rsidRPr="008F395F">
        <w:rPr>
          <w:rStyle w:val="libBold2Char"/>
          <w:rFonts w:hint="cs"/>
          <w:rtl/>
        </w:rPr>
        <w:t>،</w:t>
      </w:r>
      <w:r w:rsidRPr="008F395F">
        <w:rPr>
          <w:rStyle w:val="libBold2Char"/>
          <w:rFonts w:hint="cs"/>
          <w:rtl/>
        </w:rPr>
        <w:t xml:space="preserve"> فسمعتُ أبي يقول لأصحابه</w:t>
      </w:r>
      <w:r w:rsidR="00BC65C5" w:rsidRPr="008F395F">
        <w:rPr>
          <w:rStyle w:val="libBold2Char"/>
          <w:rFonts w:hint="cs"/>
          <w:rtl/>
        </w:rPr>
        <w:t>:</w:t>
      </w:r>
      <w:r w:rsidRPr="008F395F">
        <w:rPr>
          <w:rStyle w:val="libBold2Char"/>
          <w:rFonts w:hint="cs"/>
          <w:rtl/>
        </w:rPr>
        <w:t xml:space="preserve"> أُثني على الله أحسن الثناء</w:t>
      </w:r>
      <w:r w:rsidR="00BC65C5" w:rsidRPr="008F395F">
        <w:rPr>
          <w:rStyle w:val="libBold2Char"/>
          <w:rFonts w:hint="cs"/>
          <w:rtl/>
        </w:rPr>
        <w:t>،</w:t>
      </w:r>
      <w:r w:rsidRPr="008F395F">
        <w:rPr>
          <w:rStyle w:val="libBold2Char"/>
          <w:rFonts w:hint="cs"/>
          <w:rtl/>
        </w:rPr>
        <w:t xml:space="preserve"> وأحمده على السّرّاء والضّرّاء</w:t>
      </w:r>
      <w:r w:rsidR="00BC65C5" w:rsidRPr="008F395F">
        <w:rPr>
          <w:rStyle w:val="libBold2Char"/>
          <w:rFonts w:hint="cs"/>
          <w:rtl/>
        </w:rPr>
        <w:t>.</w:t>
      </w:r>
      <w:r w:rsidRPr="008F395F">
        <w:rPr>
          <w:rStyle w:val="libBold2Char"/>
          <w:rFonts w:hint="cs"/>
          <w:rtl/>
        </w:rPr>
        <w:t xml:space="preserve"> ا</w:t>
      </w:r>
      <w:r w:rsidR="00BC65C5" w:rsidRPr="008F395F">
        <w:rPr>
          <w:rStyle w:val="libBold2Char"/>
          <w:rFonts w:hint="cs"/>
          <w:rtl/>
        </w:rPr>
        <w:t>لله</w:t>
      </w:r>
      <w:r w:rsidRPr="008F395F">
        <w:rPr>
          <w:rStyle w:val="libBold2Char"/>
          <w:rFonts w:hint="cs"/>
          <w:rtl/>
        </w:rPr>
        <w:t>مّ إنّي أحمدك على أن كرّمتنا بالنبوّة</w:t>
      </w:r>
      <w:r w:rsidR="00BC65C5" w:rsidRPr="008F395F">
        <w:rPr>
          <w:rStyle w:val="libBold2Char"/>
          <w:rFonts w:hint="cs"/>
          <w:rtl/>
        </w:rPr>
        <w:t>،</w:t>
      </w:r>
      <w:r w:rsidRPr="008F395F">
        <w:rPr>
          <w:rStyle w:val="libBold2Char"/>
          <w:rFonts w:hint="cs"/>
          <w:rtl/>
        </w:rPr>
        <w:t xml:space="preserve"> وعلّمتنا القرآن</w:t>
      </w:r>
      <w:r w:rsidR="00BC65C5" w:rsidRPr="008F395F">
        <w:rPr>
          <w:rStyle w:val="libBold2Char"/>
          <w:rFonts w:hint="cs"/>
          <w:rtl/>
        </w:rPr>
        <w:t>،</w:t>
      </w:r>
      <w:r w:rsidRPr="008F395F">
        <w:rPr>
          <w:rStyle w:val="libBold2Char"/>
          <w:rFonts w:hint="cs"/>
          <w:rtl/>
        </w:rPr>
        <w:t xml:space="preserve"> وفقّهتنا في الدّين</w:t>
      </w:r>
      <w:r w:rsidR="00BC65C5" w:rsidRPr="008F395F">
        <w:rPr>
          <w:rStyle w:val="libBold2Char"/>
          <w:rFonts w:hint="cs"/>
          <w:rtl/>
        </w:rPr>
        <w:t>،</w:t>
      </w:r>
      <w:r w:rsidRPr="008F395F">
        <w:rPr>
          <w:rStyle w:val="libBold2Char"/>
          <w:rFonts w:hint="cs"/>
          <w:rtl/>
        </w:rPr>
        <w:t xml:space="preserve"> وجعلت لنا أسماعاً وأبصاراً وأفئدةً فاجعلنا من الشاكرين</w:t>
      </w:r>
      <w:r w:rsidR="00BC65C5" w:rsidRPr="008F395F">
        <w:rPr>
          <w:rStyle w:val="libBold2Char"/>
          <w:rFonts w:hint="cs"/>
          <w:rtl/>
        </w:rPr>
        <w:t>.</w:t>
      </w:r>
    </w:p>
    <w:p w:rsidR="00874690" w:rsidRDefault="00874690" w:rsidP="008F395F">
      <w:pPr>
        <w:pStyle w:val="libBold2"/>
        <w:rPr>
          <w:rtl/>
        </w:rPr>
      </w:pPr>
      <w:r>
        <w:rPr>
          <w:rFonts w:hint="cs"/>
          <w:rtl/>
        </w:rPr>
        <w:t>أمّا بعد</w:t>
      </w:r>
      <w:r w:rsidR="00BC65C5">
        <w:rPr>
          <w:rFonts w:hint="cs"/>
          <w:rtl/>
        </w:rPr>
        <w:t>،</w:t>
      </w:r>
      <w:r>
        <w:rPr>
          <w:rFonts w:hint="cs"/>
          <w:rtl/>
        </w:rPr>
        <w:t xml:space="preserve"> فإنّي لا أعلم أصحاباً أوفى ولا خيراً من أصحابي</w:t>
      </w:r>
      <w:r w:rsidR="00BC65C5">
        <w:rPr>
          <w:rFonts w:hint="cs"/>
          <w:rtl/>
        </w:rPr>
        <w:t>،</w:t>
      </w:r>
      <w:r>
        <w:rPr>
          <w:rFonts w:hint="cs"/>
          <w:rtl/>
        </w:rPr>
        <w:t xml:space="preserve"> ولا أهل بيتٍ أبرّ ولا أوصل من أهل بيتي</w:t>
      </w:r>
      <w:r w:rsidR="00BC65C5">
        <w:rPr>
          <w:rFonts w:hint="cs"/>
          <w:rtl/>
        </w:rPr>
        <w:t>،</w:t>
      </w:r>
      <w:r>
        <w:rPr>
          <w:rFonts w:hint="cs"/>
          <w:rtl/>
        </w:rPr>
        <w:t xml:space="preserve"> فجزاكم الله عنّي خيراً</w:t>
      </w:r>
      <w:r w:rsidR="00BC65C5">
        <w:rPr>
          <w:rFonts w:hint="cs"/>
          <w:rtl/>
        </w:rPr>
        <w:t>،</w:t>
      </w:r>
      <w:r>
        <w:rPr>
          <w:rFonts w:hint="cs"/>
          <w:rtl/>
        </w:rPr>
        <w:t xml:space="preserve"> ألا وإنّي لا أظنّ يوماً لنا من هؤلاء</w:t>
      </w:r>
      <w:r w:rsidR="00BC65C5">
        <w:rPr>
          <w:rFonts w:hint="cs"/>
          <w:rtl/>
        </w:rPr>
        <w:t>،</w:t>
      </w:r>
      <w:r>
        <w:rPr>
          <w:rFonts w:hint="cs"/>
          <w:rtl/>
        </w:rPr>
        <w:t xml:space="preserve"> ألا وإنّي قد أذنت لكم</w:t>
      </w:r>
      <w:r w:rsidR="00BC65C5">
        <w:rPr>
          <w:rFonts w:hint="cs"/>
          <w:rtl/>
        </w:rPr>
        <w:t>،</w:t>
      </w:r>
      <w:r>
        <w:rPr>
          <w:rFonts w:hint="cs"/>
          <w:rtl/>
        </w:rPr>
        <w:t xml:space="preserve"> فانطلقوا جميعاً في حلٍّ ليس عليكم منّي ذمام</w:t>
      </w:r>
      <w:r w:rsidR="00BC65C5">
        <w:rPr>
          <w:rFonts w:hint="cs"/>
          <w:rtl/>
        </w:rPr>
        <w:t>،</w:t>
      </w:r>
      <w:r>
        <w:rPr>
          <w:rFonts w:hint="cs"/>
          <w:rtl/>
        </w:rPr>
        <w:t xml:space="preserve"> هذا الليل قد غشيكم فاتّخذوه جملاً</w:t>
      </w:r>
      <w:r w:rsidR="00BC65C5">
        <w:rPr>
          <w:rFonts w:hint="cs"/>
          <w:rtl/>
        </w:rPr>
        <w:t>.</w:t>
      </w:r>
    </w:p>
    <w:p w:rsidR="00BC65C5" w:rsidRDefault="00BC65C5" w:rsidP="00BC65C5">
      <w:pPr>
        <w:pStyle w:val="libNormal"/>
      </w:pPr>
      <w:r>
        <w:rPr>
          <w:rtl/>
        </w:rPr>
        <w:br w:type="page"/>
      </w:r>
    </w:p>
    <w:p w:rsidR="00874690" w:rsidRDefault="00874690" w:rsidP="008F395F">
      <w:pPr>
        <w:pStyle w:val="libBold2"/>
        <w:rPr>
          <w:rtl/>
        </w:rPr>
      </w:pPr>
      <w:r>
        <w:rPr>
          <w:rFonts w:hint="cs"/>
          <w:rtl/>
        </w:rPr>
        <w:lastRenderedPageBreak/>
        <w:t>فقال له إخوته وأبناؤه وبنو أخيه وابنا عبد الله بن جعفر</w:t>
      </w:r>
      <w:r w:rsidR="00BC65C5">
        <w:rPr>
          <w:rFonts w:hint="cs"/>
          <w:rtl/>
        </w:rPr>
        <w:t>:</w:t>
      </w:r>
      <w:r>
        <w:rPr>
          <w:rFonts w:hint="cs"/>
          <w:rtl/>
        </w:rPr>
        <w:t xml:space="preserve"> لِمَ نفعل ذلك لنبقى بعدك</w:t>
      </w:r>
      <w:r w:rsidR="00BC65C5">
        <w:rPr>
          <w:rFonts w:hint="cs"/>
          <w:rtl/>
        </w:rPr>
        <w:t>؟</w:t>
      </w:r>
      <w:r>
        <w:rPr>
          <w:rFonts w:hint="cs"/>
          <w:rtl/>
        </w:rPr>
        <w:t xml:space="preserve"> لا أرانا الله ذلك أبداً</w:t>
      </w:r>
      <w:r w:rsidR="00BC65C5">
        <w:rPr>
          <w:rFonts w:hint="cs"/>
          <w:rtl/>
        </w:rPr>
        <w:t>!</w:t>
      </w:r>
      <w:r>
        <w:rPr>
          <w:rFonts w:hint="cs"/>
          <w:rtl/>
        </w:rPr>
        <w:t xml:space="preserve"> بدأهم بهذا القول العباس بن علي </w:t>
      </w:r>
      <w:r w:rsidR="00E01386" w:rsidRPr="00E01386">
        <w:rPr>
          <w:rStyle w:val="libAlaemChar"/>
          <w:rFonts w:hint="cs"/>
          <w:rtl/>
        </w:rPr>
        <w:t>عليه‌السلام</w:t>
      </w:r>
      <w:r>
        <w:rPr>
          <w:rFonts w:hint="cs"/>
          <w:rtl/>
        </w:rPr>
        <w:t xml:space="preserve"> وتبعه الجماعة عليه فتكلّموا بمثله ونحوه</w:t>
      </w:r>
      <w:r w:rsidR="00BC65C5">
        <w:rPr>
          <w:rFonts w:hint="cs"/>
          <w:rtl/>
        </w:rPr>
        <w:t>.</w:t>
      </w:r>
    </w:p>
    <w:p w:rsidR="00874690" w:rsidRDefault="00874690" w:rsidP="008F395F">
      <w:pPr>
        <w:pStyle w:val="libBold2"/>
        <w:rPr>
          <w:rtl/>
        </w:rPr>
      </w:pPr>
      <w:r>
        <w:rPr>
          <w:rFonts w:hint="cs"/>
          <w:rtl/>
        </w:rPr>
        <w:t xml:space="preserve">فقال الحسين </w:t>
      </w:r>
      <w:r w:rsidR="00E01386" w:rsidRPr="00E01386">
        <w:rPr>
          <w:rStyle w:val="libAlaemChar"/>
          <w:rFonts w:hint="cs"/>
          <w:rtl/>
        </w:rPr>
        <w:t>عليه‌السلام</w:t>
      </w:r>
      <w:r w:rsidR="00BC65C5">
        <w:rPr>
          <w:rFonts w:hint="cs"/>
          <w:rtl/>
        </w:rPr>
        <w:t>:</w:t>
      </w:r>
      <w:r>
        <w:rPr>
          <w:rFonts w:hint="cs"/>
          <w:rtl/>
        </w:rPr>
        <w:t xml:space="preserve"> يا بني عقيل حسبكم من القتل بمسلم فاذهبوا أنتم فقد أذنتُ لكم</w:t>
      </w:r>
      <w:r w:rsidR="00BC65C5">
        <w:rPr>
          <w:rFonts w:hint="cs"/>
          <w:rtl/>
        </w:rPr>
        <w:t>.</w:t>
      </w:r>
    </w:p>
    <w:p w:rsidR="00874690" w:rsidRDefault="00874690" w:rsidP="008F395F">
      <w:pPr>
        <w:pStyle w:val="libBold2"/>
        <w:rPr>
          <w:rtl/>
        </w:rPr>
      </w:pPr>
      <w:r>
        <w:rPr>
          <w:rFonts w:hint="cs"/>
          <w:rtl/>
        </w:rPr>
        <w:t>قالوا</w:t>
      </w:r>
      <w:r w:rsidR="00BC65C5">
        <w:rPr>
          <w:rFonts w:hint="cs"/>
          <w:rtl/>
        </w:rPr>
        <w:t>:</w:t>
      </w:r>
      <w:r>
        <w:rPr>
          <w:rFonts w:hint="cs"/>
          <w:rtl/>
        </w:rPr>
        <w:t xml:space="preserve"> سبحان الله</w:t>
      </w:r>
      <w:r w:rsidR="00BC65C5">
        <w:rPr>
          <w:rFonts w:hint="cs"/>
          <w:rtl/>
        </w:rPr>
        <w:t>!</w:t>
      </w:r>
      <w:r>
        <w:rPr>
          <w:rFonts w:hint="cs"/>
          <w:rtl/>
        </w:rPr>
        <w:t xml:space="preserve"> فما يقول الناس</w:t>
      </w:r>
      <w:r w:rsidR="00BC65C5">
        <w:rPr>
          <w:rFonts w:hint="cs"/>
          <w:rtl/>
        </w:rPr>
        <w:t>؟</w:t>
      </w:r>
      <w:r>
        <w:rPr>
          <w:rFonts w:hint="cs"/>
          <w:rtl/>
        </w:rPr>
        <w:t xml:space="preserve"> يقولون إنّا تركنا شيخنا وسيّدنا وبني عمومتنا خير الأعمام ولم نرمِ معهم بسهمٍ</w:t>
      </w:r>
      <w:r w:rsidR="00BC65C5">
        <w:rPr>
          <w:rFonts w:hint="cs"/>
          <w:rtl/>
        </w:rPr>
        <w:t>،</w:t>
      </w:r>
      <w:r>
        <w:rPr>
          <w:rFonts w:hint="cs"/>
          <w:rtl/>
        </w:rPr>
        <w:t xml:space="preserve"> ولم نطعن معهم برمحٍ</w:t>
      </w:r>
      <w:r w:rsidR="00BC65C5">
        <w:rPr>
          <w:rFonts w:hint="cs"/>
          <w:rtl/>
        </w:rPr>
        <w:t>،</w:t>
      </w:r>
      <w:r>
        <w:rPr>
          <w:rFonts w:hint="cs"/>
          <w:rtl/>
        </w:rPr>
        <w:t xml:space="preserve"> ولم نضرب معهم بسيفٍ</w:t>
      </w:r>
      <w:r w:rsidR="00BC65C5">
        <w:rPr>
          <w:rFonts w:hint="cs"/>
          <w:rtl/>
        </w:rPr>
        <w:t>،</w:t>
      </w:r>
      <w:r>
        <w:rPr>
          <w:rFonts w:hint="cs"/>
          <w:rtl/>
        </w:rPr>
        <w:t xml:space="preserve"> ولا ندري ما صنعوا</w:t>
      </w:r>
      <w:r w:rsidR="00BC65C5">
        <w:rPr>
          <w:rFonts w:hint="cs"/>
          <w:rtl/>
        </w:rPr>
        <w:t>!</w:t>
      </w:r>
      <w:r>
        <w:rPr>
          <w:rFonts w:hint="cs"/>
          <w:rtl/>
        </w:rPr>
        <w:t xml:space="preserve"> لا والله</w:t>
      </w:r>
      <w:r w:rsidR="00BC65C5">
        <w:rPr>
          <w:rFonts w:hint="cs"/>
          <w:rtl/>
        </w:rPr>
        <w:t>،</w:t>
      </w:r>
      <w:r>
        <w:rPr>
          <w:rFonts w:hint="cs"/>
          <w:rtl/>
        </w:rPr>
        <w:t xml:space="preserve"> ما نفعل </w:t>
      </w:r>
      <w:r w:rsidR="005566C3">
        <w:rPr>
          <w:rFonts w:hint="cs"/>
          <w:rtl/>
        </w:rPr>
        <w:t>(</w:t>
      </w:r>
      <w:r>
        <w:rPr>
          <w:rFonts w:hint="cs"/>
          <w:rtl/>
        </w:rPr>
        <w:t>ذلك</w:t>
      </w:r>
      <w:r w:rsidR="005566C3">
        <w:rPr>
          <w:rFonts w:hint="cs"/>
          <w:rtl/>
        </w:rPr>
        <w:t>)</w:t>
      </w:r>
      <w:r w:rsidR="00BC65C5">
        <w:rPr>
          <w:rFonts w:hint="cs"/>
          <w:rtl/>
        </w:rPr>
        <w:t>،</w:t>
      </w:r>
      <w:r>
        <w:rPr>
          <w:rFonts w:hint="cs"/>
          <w:rtl/>
        </w:rPr>
        <w:t xml:space="preserve"> ولكن نفديك بأنفسنا وأموالنا وأهلينا</w:t>
      </w:r>
      <w:r w:rsidR="00BC65C5">
        <w:rPr>
          <w:rFonts w:hint="cs"/>
          <w:rtl/>
        </w:rPr>
        <w:t>،</w:t>
      </w:r>
      <w:r>
        <w:rPr>
          <w:rFonts w:hint="cs"/>
          <w:rtl/>
        </w:rPr>
        <w:t xml:space="preserve"> ونقاتل معك حتّى نرد موردك</w:t>
      </w:r>
      <w:r w:rsidR="00BC65C5">
        <w:rPr>
          <w:rFonts w:hint="cs"/>
          <w:rtl/>
        </w:rPr>
        <w:t>،</w:t>
      </w:r>
      <w:r>
        <w:rPr>
          <w:rFonts w:hint="cs"/>
          <w:rtl/>
        </w:rPr>
        <w:t xml:space="preserve"> فقبّح الله العيش بعدك</w:t>
      </w:r>
      <w:r w:rsidR="00BC65C5">
        <w:rPr>
          <w:rFonts w:hint="cs"/>
          <w:rtl/>
        </w:rPr>
        <w:t>.</w:t>
      </w:r>
    </w:p>
    <w:p w:rsidR="00874690" w:rsidRDefault="00874690" w:rsidP="008F395F">
      <w:pPr>
        <w:pStyle w:val="libBold2"/>
        <w:rPr>
          <w:rtl/>
        </w:rPr>
      </w:pPr>
      <w:r>
        <w:rPr>
          <w:rFonts w:hint="cs"/>
          <w:rtl/>
        </w:rPr>
        <w:t>وقام إليه مسلم بن عوسجة فقال</w:t>
      </w:r>
      <w:r w:rsidR="00BC65C5">
        <w:rPr>
          <w:rFonts w:hint="cs"/>
          <w:rtl/>
        </w:rPr>
        <w:t>:</w:t>
      </w:r>
      <w:r>
        <w:rPr>
          <w:rFonts w:hint="cs"/>
          <w:rtl/>
        </w:rPr>
        <w:t xml:space="preserve"> أنحن نُخلّي عنك</w:t>
      </w:r>
      <w:r w:rsidR="00BC65C5">
        <w:rPr>
          <w:rFonts w:hint="cs"/>
          <w:rtl/>
        </w:rPr>
        <w:t>!</w:t>
      </w:r>
      <w:r>
        <w:rPr>
          <w:rFonts w:hint="cs"/>
          <w:rtl/>
        </w:rPr>
        <w:t xml:space="preserve"> وبِمَ نعتذر إلى الله في أداء حقّك</w:t>
      </w:r>
      <w:r w:rsidR="00BC65C5">
        <w:rPr>
          <w:rFonts w:hint="cs"/>
          <w:rtl/>
        </w:rPr>
        <w:t>؟</w:t>
      </w:r>
      <w:r>
        <w:rPr>
          <w:rFonts w:hint="cs"/>
          <w:rtl/>
        </w:rPr>
        <w:t xml:space="preserve"> أمّا والله</w:t>
      </w:r>
      <w:r w:rsidR="00BC65C5">
        <w:rPr>
          <w:rFonts w:hint="cs"/>
          <w:rtl/>
        </w:rPr>
        <w:t>،</w:t>
      </w:r>
      <w:r>
        <w:rPr>
          <w:rFonts w:hint="cs"/>
          <w:rtl/>
        </w:rPr>
        <w:t xml:space="preserve"> حتّى أطعن في صدورهم برمحي</w:t>
      </w:r>
      <w:r w:rsidR="00BC65C5">
        <w:rPr>
          <w:rFonts w:hint="cs"/>
          <w:rtl/>
        </w:rPr>
        <w:t>،</w:t>
      </w:r>
      <w:r>
        <w:rPr>
          <w:rFonts w:hint="cs"/>
          <w:rtl/>
        </w:rPr>
        <w:t xml:space="preserve"> وأضربهم بسيفي ما ثبت قائمه في يدي</w:t>
      </w:r>
      <w:r w:rsidR="00BC65C5">
        <w:rPr>
          <w:rFonts w:hint="cs"/>
          <w:rtl/>
        </w:rPr>
        <w:t>،</w:t>
      </w:r>
      <w:r>
        <w:rPr>
          <w:rFonts w:hint="cs"/>
          <w:rtl/>
        </w:rPr>
        <w:t xml:space="preserve"> ولو لم يكن معي سلاح أقاتلهم به لقذفتهم بالحجارة</w:t>
      </w:r>
      <w:r w:rsidR="00BC65C5">
        <w:rPr>
          <w:rFonts w:hint="cs"/>
          <w:rtl/>
        </w:rPr>
        <w:t>.</w:t>
      </w:r>
      <w:r>
        <w:rPr>
          <w:rFonts w:hint="cs"/>
          <w:rtl/>
        </w:rPr>
        <w:t xml:space="preserve"> والله</w:t>
      </w:r>
      <w:r w:rsidR="00BC65C5">
        <w:rPr>
          <w:rFonts w:hint="cs"/>
          <w:rtl/>
        </w:rPr>
        <w:t>،</w:t>
      </w:r>
      <w:r>
        <w:rPr>
          <w:rFonts w:hint="cs"/>
          <w:rtl/>
        </w:rPr>
        <w:t xml:space="preserve"> لا نخلّيك حتّى يعلم الله أنا قد حفظنا غيبة رسوله فيك</w:t>
      </w:r>
      <w:r w:rsidR="00BC65C5">
        <w:rPr>
          <w:rFonts w:hint="cs"/>
          <w:rtl/>
        </w:rPr>
        <w:t>.</w:t>
      </w:r>
    </w:p>
    <w:p w:rsidR="00874690" w:rsidRDefault="00874690" w:rsidP="008F395F">
      <w:pPr>
        <w:pStyle w:val="libBold2"/>
        <w:rPr>
          <w:rtl/>
        </w:rPr>
      </w:pPr>
      <w:r>
        <w:rPr>
          <w:rFonts w:hint="cs"/>
          <w:rtl/>
        </w:rPr>
        <w:t>أمّا والله</w:t>
      </w:r>
      <w:r w:rsidR="00BC65C5">
        <w:rPr>
          <w:rFonts w:hint="cs"/>
          <w:rtl/>
        </w:rPr>
        <w:t>،</w:t>
      </w:r>
      <w:r>
        <w:rPr>
          <w:rFonts w:hint="cs"/>
          <w:rtl/>
        </w:rPr>
        <w:t xml:space="preserve"> لو قد علمتُ أنّي أُقتل ثمّ أُحيى</w:t>
      </w:r>
      <w:r w:rsidR="00BC65C5">
        <w:rPr>
          <w:rFonts w:hint="cs"/>
          <w:rtl/>
        </w:rPr>
        <w:t>،</w:t>
      </w:r>
      <w:r>
        <w:rPr>
          <w:rFonts w:hint="cs"/>
          <w:rtl/>
        </w:rPr>
        <w:t xml:space="preserve"> ثمّ أُحرق ثمّ أُحيى ثم أُذرى</w:t>
      </w:r>
      <w:r w:rsidR="00BC65C5">
        <w:rPr>
          <w:rFonts w:hint="cs"/>
          <w:rtl/>
        </w:rPr>
        <w:t>،</w:t>
      </w:r>
      <w:r>
        <w:rPr>
          <w:rFonts w:hint="cs"/>
          <w:rtl/>
        </w:rPr>
        <w:t xml:space="preserve"> يُفعل ذلك بي سبعين مرّة ما فارقتك حتّى ألقى حمامي دونك</w:t>
      </w:r>
      <w:r w:rsidR="00BC65C5">
        <w:rPr>
          <w:rFonts w:hint="cs"/>
          <w:rtl/>
        </w:rPr>
        <w:t>.</w:t>
      </w:r>
      <w:r>
        <w:rPr>
          <w:rFonts w:hint="cs"/>
          <w:rtl/>
        </w:rPr>
        <w:t xml:space="preserve"> فكيف لا أفعل ذلك وإنّما هي قتلة واحدة</w:t>
      </w:r>
      <w:r w:rsidR="00BC65C5">
        <w:rPr>
          <w:rFonts w:hint="cs"/>
          <w:rtl/>
        </w:rPr>
        <w:t>،</w:t>
      </w:r>
      <w:r>
        <w:rPr>
          <w:rFonts w:hint="cs"/>
          <w:rtl/>
        </w:rPr>
        <w:t xml:space="preserve"> ثمّ هي الكرامة التي لا انقضاء لها أبداً</w:t>
      </w:r>
      <w:r w:rsidR="00BC65C5">
        <w:rPr>
          <w:rFonts w:hint="cs"/>
          <w:rtl/>
        </w:rPr>
        <w:t>؟</w:t>
      </w:r>
    </w:p>
    <w:p w:rsidR="00874690" w:rsidRDefault="00874690" w:rsidP="008F395F">
      <w:pPr>
        <w:pStyle w:val="libBold2"/>
        <w:rPr>
          <w:rtl/>
        </w:rPr>
      </w:pPr>
      <w:r>
        <w:rPr>
          <w:rFonts w:hint="cs"/>
          <w:rtl/>
        </w:rPr>
        <w:t>وقام زهير بن القين (رحمه الله) فقال</w:t>
      </w:r>
      <w:r w:rsidR="00BC65C5">
        <w:rPr>
          <w:rFonts w:hint="cs"/>
          <w:rtl/>
        </w:rPr>
        <w:t>:</w:t>
      </w:r>
      <w:r>
        <w:rPr>
          <w:rFonts w:hint="cs"/>
          <w:rtl/>
        </w:rPr>
        <w:t xml:space="preserve"> والله</w:t>
      </w:r>
      <w:r w:rsidR="00BC65C5">
        <w:rPr>
          <w:rFonts w:hint="cs"/>
          <w:rtl/>
        </w:rPr>
        <w:t>،</w:t>
      </w:r>
      <w:r>
        <w:rPr>
          <w:rFonts w:hint="cs"/>
          <w:rtl/>
        </w:rPr>
        <w:t xml:space="preserve"> لوددتُ أنّي قُتلت ثم نُشرت ثمّ قُتلت</w:t>
      </w:r>
      <w:r w:rsidR="00BC65C5">
        <w:rPr>
          <w:rFonts w:hint="cs"/>
          <w:rtl/>
        </w:rPr>
        <w:t>،</w:t>
      </w:r>
      <w:r>
        <w:rPr>
          <w:rFonts w:hint="cs"/>
          <w:rtl/>
        </w:rPr>
        <w:t xml:space="preserve"> حتّى أُقتل هكذا ألف مرّة</w:t>
      </w:r>
      <w:r w:rsidR="00BC65C5">
        <w:rPr>
          <w:rFonts w:hint="cs"/>
          <w:rtl/>
        </w:rPr>
        <w:t>،</w:t>
      </w:r>
      <w:r>
        <w:rPr>
          <w:rFonts w:hint="cs"/>
          <w:rtl/>
        </w:rPr>
        <w:t xml:space="preserve"> وأنّ الله عزّ وجلّ يدفع بذلك القتل عن نفسك</w:t>
      </w:r>
      <w:r w:rsidR="00BC65C5">
        <w:rPr>
          <w:rFonts w:hint="cs"/>
          <w:rtl/>
        </w:rPr>
        <w:t>،</w:t>
      </w:r>
      <w:r>
        <w:rPr>
          <w:rFonts w:hint="cs"/>
          <w:rtl/>
        </w:rPr>
        <w:t xml:space="preserve"> وعن أنفس هؤلاء الفتيان من أهل بيتك</w:t>
      </w:r>
      <w:r w:rsidR="00BC65C5">
        <w:rPr>
          <w:rFonts w:hint="cs"/>
          <w:rtl/>
        </w:rPr>
        <w:t>.</w:t>
      </w:r>
    </w:p>
    <w:p w:rsidR="00874690" w:rsidRDefault="00874690" w:rsidP="008F395F">
      <w:pPr>
        <w:pStyle w:val="libBold2"/>
        <w:rPr>
          <w:rtl/>
        </w:rPr>
      </w:pPr>
      <w:r>
        <w:rPr>
          <w:rFonts w:hint="cs"/>
          <w:rtl/>
        </w:rPr>
        <w:t>وتكلّم جماعة أصحابه بكلام يشبه بعضه بعضاً في وجه واحد</w:t>
      </w:r>
      <w:r w:rsidR="00BC65C5">
        <w:rPr>
          <w:rFonts w:hint="cs"/>
          <w:rtl/>
        </w:rPr>
        <w:t>،</w:t>
      </w:r>
      <w:r>
        <w:rPr>
          <w:rFonts w:hint="cs"/>
          <w:rtl/>
        </w:rPr>
        <w:t xml:space="preserve"> فجزاهم </w:t>
      </w:r>
    </w:p>
    <w:p w:rsidR="00BC65C5" w:rsidRDefault="00BC65C5" w:rsidP="00BC65C5">
      <w:pPr>
        <w:pStyle w:val="libNormal"/>
      </w:pPr>
      <w:r>
        <w:rPr>
          <w:rtl/>
        </w:rPr>
        <w:br w:type="page"/>
      </w:r>
    </w:p>
    <w:p w:rsidR="00874690" w:rsidRDefault="00874690" w:rsidP="004F6A29">
      <w:pPr>
        <w:pStyle w:val="libNormal0"/>
        <w:rPr>
          <w:rtl/>
        </w:rPr>
      </w:pPr>
      <w:r w:rsidRPr="008F395F">
        <w:rPr>
          <w:rStyle w:val="libBold2Char"/>
          <w:rFonts w:hint="cs"/>
          <w:rtl/>
        </w:rPr>
        <w:lastRenderedPageBreak/>
        <w:t xml:space="preserve">الحسين </w:t>
      </w:r>
      <w:r w:rsidR="00E01386" w:rsidRPr="00E01386">
        <w:rPr>
          <w:rStyle w:val="libAlaemChar"/>
          <w:rFonts w:hint="cs"/>
          <w:rtl/>
        </w:rPr>
        <w:t>عليه‌السلام</w:t>
      </w:r>
      <w:r w:rsidRPr="008F395F">
        <w:rPr>
          <w:rStyle w:val="libBold2Char"/>
          <w:rFonts w:hint="cs"/>
          <w:rtl/>
        </w:rPr>
        <w:t xml:space="preserve"> خيراً</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وقيل لمحمد بن بشير الحضرمي في تلك الحال</w:t>
      </w:r>
      <w:r w:rsidR="00BC65C5">
        <w:rPr>
          <w:rFonts w:hint="cs"/>
          <w:rtl/>
        </w:rPr>
        <w:t>:</w:t>
      </w:r>
      <w:r>
        <w:rPr>
          <w:rFonts w:hint="cs"/>
          <w:rtl/>
        </w:rPr>
        <w:t xml:space="preserve"> قد أُسر ابنك بثغر الرّي</w:t>
      </w:r>
      <w:r w:rsidR="00BC65C5">
        <w:rPr>
          <w:rFonts w:hint="cs"/>
          <w:rtl/>
        </w:rPr>
        <w:t>.</w:t>
      </w:r>
    </w:p>
    <w:p w:rsidR="00874690" w:rsidRDefault="00874690" w:rsidP="008F395F">
      <w:pPr>
        <w:pStyle w:val="libNormal"/>
        <w:rPr>
          <w:rtl/>
        </w:rPr>
      </w:pPr>
      <w:r>
        <w:rPr>
          <w:rFonts w:hint="cs"/>
          <w:rtl/>
        </w:rPr>
        <w:t>فقال</w:t>
      </w:r>
      <w:r w:rsidR="00BC65C5">
        <w:rPr>
          <w:rFonts w:hint="cs"/>
          <w:rtl/>
        </w:rPr>
        <w:t>:</w:t>
      </w:r>
      <w:r>
        <w:rPr>
          <w:rFonts w:hint="cs"/>
          <w:rtl/>
        </w:rPr>
        <w:t xml:space="preserve"> عند الله أحتسبه ونفسي</w:t>
      </w:r>
      <w:r w:rsidR="00BC65C5">
        <w:rPr>
          <w:rFonts w:hint="cs"/>
          <w:rtl/>
        </w:rPr>
        <w:t>،</w:t>
      </w:r>
      <w:r>
        <w:rPr>
          <w:rFonts w:hint="cs"/>
          <w:rtl/>
        </w:rPr>
        <w:t xml:space="preserve"> ما كنت أحبّ أن يؤسر وأنا أبقى بعده</w:t>
      </w:r>
      <w:r w:rsidR="00BC65C5">
        <w:rPr>
          <w:rFonts w:hint="cs"/>
          <w:rtl/>
        </w:rPr>
        <w:t>.</w:t>
      </w:r>
    </w:p>
    <w:p w:rsidR="00874690" w:rsidRDefault="00874690" w:rsidP="008F395F">
      <w:pPr>
        <w:pStyle w:val="libNormal"/>
        <w:rPr>
          <w:rtl/>
        </w:rPr>
      </w:pPr>
      <w:r w:rsidRPr="008F395F">
        <w:rPr>
          <w:rFonts w:hint="cs"/>
          <w:rtl/>
        </w:rPr>
        <w:t xml:space="preserve">فسمع الحسين </w:t>
      </w:r>
      <w:r w:rsidR="00E01386" w:rsidRPr="00E01386">
        <w:rPr>
          <w:rStyle w:val="libAlaemChar"/>
          <w:rFonts w:hint="cs"/>
          <w:rtl/>
        </w:rPr>
        <w:t>عليه‌السلام</w:t>
      </w:r>
      <w:r w:rsidRPr="008F395F">
        <w:rPr>
          <w:rFonts w:hint="cs"/>
          <w:rtl/>
        </w:rPr>
        <w:t xml:space="preserve"> قوله</w:t>
      </w:r>
      <w:r w:rsidR="00BC65C5" w:rsidRPr="008F395F">
        <w:rPr>
          <w:rFonts w:hint="cs"/>
          <w:rtl/>
        </w:rPr>
        <w:t>،</w:t>
      </w:r>
      <w:r w:rsidRPr="008F395F">
        <w:rPr>
          <w:rFonts w:hint="cs"/>
          <w:rtl/>
        </w:rPr>
        <w:t xml:space="preserve"> فقال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رحمكَ الله</w:t>
      </w:r>
      <w:r w:rsidR="00BC65C5" w:rsidRPr="008F395F">
        <w:rPr>
          <w:rStyle w:val="libBold2Char"/>
          <w:rFonts w:hint="cs"/>
          <w:rtl/>
        </w:rPr>
        <w:t>،</w:t>
      </w:r>
      <w:r w:rsidRPr="008F395F">
        <w:rPr>
          <w:rStyle w:val="libBold2Char"/>
          <w:rFonts w:hint="cs"/>
          <w:rtl/>
        </w:rPr>
        <w:t xml:space="preserve"> أنتَ في حلٍّ من بيعتي</w:t>
      </w:r>
      <w:r w:rsidR="00BC65C5" w:rsidRPr="008F395F">
        <w:rPr>
          <w:rStyle w:val="libBold2Char"/>
          <w:rFonts w:hint="cs"/>
          <w:rtl/>
        </w:rPr>
        <w:t>،</w:t>
      </w:r>
      <w:r w:rsidRPr="008F395F">
        <w:rPr>
          <w:rStyle w:val="libBold2Char"/>
          <w:rFonts w:hint="cs"/>
          <w:rtl/>
        </w:rPr>
        <w:t xml:space="preserve"> فاعمل في فكاكِ ابنك</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فقال</w:t>
      </w:r>
      <w:r w:rsidR="00BC65C5">
        <w:rPr>
          <w:rFonts w:hint="cs"/>
          <w:rtl/>
        </w:rPr>
        <w:t>:</w:t>
      </w:r>
      <w:r>
        <w:rPr>
          <w:rFonts w:hint="cs"/>
          <w:rtl/>
        </w:rPr>
        <w:t xml:space="preserve"> أكلتني السبِّاع حيّاً إن فارفتك</w:t>
      </w:r>
      <w:r w:rsidR="00BC65C5">
        <w:rPr>
          <w:rFonts w:hint="cs"/>
          <w:rtl/>
        </w:rPr>
        <w:t>.</w:t>
      </w:r>
    </w:p>
    <w:p w:rsidR="00874690" w:rsidRDefault="00874690" w:rsidP="008F395F">
      <w:pPr>
        <w:pStyle w:val="libNormal"/>
        <w:rPr>
          <w:rtl/>
        </w:rPr>
      </w:pPr>
      <w:r w:rsidRPr="008F395F">
        <w:rPr>
          <w:rFonts w:hint="cs"/>
          <w:rtl/>
        </w:rPr>
        <w:t>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فأعطِ ابنك هذه الأثواب البرود يستعين بها فداء أخيه</w:t>
      </w:r>
      <w:r w:rsidR="005566C3">
        <w:rPr>
          <w:rStyle w:val="libBold2Char"/>
          <w:rFonts w:hint="cs"/>
          <w:rtl/>
        </w:rPr>
        <w:t>)</w:t>
      </w:r>
      <w:r w:rsidRPr="008F395F">
        <w:rPr>
          <w:rStyle w:val="libBold2Char"/>
          <w:rFonts w:hint="cs"/>
          <w:rtl/>
        </w:rPr>
        <w:t>)</w:t>
      </w:r>
      <w:r w:rsidR="00BC65C5" w:rsidRPr="008F395F">
        <w:rPr>
          <w:rFonts w:hint="cs"/>
          <w:rtl/>
        </w:rPr>
        <w:t>.</w:t>
      </w:r>
      <w:r w:rsidRPr="008F395F">
        <w:rPr>
          <w:rFonts w:hint="cs"/>
          <w:rtl/>
        </w:rPr>
        <w:t xml:space="preserve"> فأعطاه خمسة أثوابٍ قيمتها ألف دينار</w:t>
      </w:r>
      <w:r w:rsidR="00BC65C5" w:rsidRPr="008F395F">
        <w:rPr>
          <w:rFonts w:hint="cs"/>
          <w:rtl/>
        </w:rPr>
        <w:t>.</w:t>
      </w:r>
    </w:p>
    <w:p w:rsidR="00874690" w:rsidRDefault="00874690" w:rsidP="008F395F">
      <w:pPr>
        <w:pStyle w:val="libNormal"/>
        <w:rPr>
          <w:rtl/>
        </w:rPr>
      </w:pPr>
      <w:r w:rsidRPr="008F395F">
        <w:rPr>
          <w:rFonts w:hint="cs"/>
          <w:rtl/>
        </w:rPr>
        <w:t>قال الراوي</w:t>
      </w:r>
      <w:r w:rsidR="00BC65C5" w:rsidRPr="008F395F">
        <w:rPr>
          <w:rFonts w:hint="cs"/>
          <w:rtl/>
        </w:rPr>
        <w:t>:</w:t>
      </w:r>
      <w:r w:rsidRPr="008F395F">
        <w:rPr>
          <w:rFonts w:hint="cs"/>
          <w:rtl/>
        </w:rPr>
        <w:t xml:space="preserve"> وبات الحسين </w:t>
      </w:r>
      <w:r w:rsidR="00E01386" w:rsidRPr="00E01386">
        <w:rPr>
          <w:rStyle w:val="libAlaemChar"/>
          <w:rFonts w:hint="cs"/>
          <w:rtl/>
        </w:rPr>
        <w:t>عليه‌السلام</w:t>
      </w:r>
      <w:r w:rsidRPr="008F395F">
        <w:rPr>
          <w:rFonts w:hint="cs"/>
          <w:rtl/>
        </w:rPr>
        <w:t xml:space="preserve"> وأصحابه تلك الليلة ولهم دويّ كدويّ النحل</w:t>
      </w:r>
      <w:r w:rsidR="00BC65C5" w:rsidRPr="008F395F">
        <w:rPr>
          <w:rFonts w:hint="cs"/>
          <w:rtl/>
        </w:rPr>
        <w:t>،</w:t>
      </w:r>
      <w:r w:rsidRPr="008F395F">
        <w:rPr>
          <w:rFonts w:hint="cs"/>
          <w:rtl/>
        </w:rPr>
        <w:t xml:space="preserve"> ما بين راكع وساجد</w:t>
      </w:r>
      <w:r w:rsidR="00BC65C5" w:rsidRPr="008F395F">
        <w:rPr>
          <w:rFonts w:hint="cs"/>
          <w:rtl/>
        </w:rPr>
        <w:t>،</w:t>
      </w:r>
      <w:r w:rsidRPr="008F395F">
        <w:rPr>
          <w:rFonts w:hint="cs"/>
          <w:rtl/>
        </w:rPr>
        <w:t xml:space="preserve"> وقائم وقاعد</w:t>
      </w:r>
      <w:r w:rsidR="00BC65C5" w:rsidRPr="008F395F">
        <w:rPr>
          <w:rFonts w:hint="cs"/>
          <w:rtl/>
        </w:rPr>
        <w:t>،</w:t>
      </w:r>
      <w:r w:rsidRPr="008F395F">
        <w:rPr>
          <w:rFonts w:hint="cs"/>
          <w:rtl/>
        </w:rPr>
        <w:t xml:space="preserve"> فعبر إليهم</w:t>
      </w:r>
      <w:r w:rsidR="00E62BCA">
        <w:rPr>
          <w:rFonts w:hint="cs"/>
          <w:rtl/>
        </w:rPr>
        <w:t xml:space="preserve"> - </w:t>
      </w:r>
      <w:r w:rsidRPr="008F395F">
        <w:rPr>
          <w:rFonts w:hint="cs"/>
          <w:rtl/>
        </w:rPr>
        <w:t>أي التحق بهم</w:t>
      </w:r>
      <w:r w:rsidR="00E62BCA">
        <w:rPr>
          <w:rFonts w:hint="cs"/>
          <w:rtl/>
        </w:rPr>
        <w:t xml:space="preserve"> - </w:t>
      </w:r>
      <w:r w:rsidRPr="008F395F">
        <w:rPr>
          <w:rFonts w:hint="cs"/>
          <w:rtl/>
        </w:rPr>
        <w:t>في تلك الليلة من عسكر عمر بن سعد اثنان وثلاثون رجلاً</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هذا هو المؤتمر الموسَّع الذي ضمَّ جميع أفراد جيش الحقّ والخير</w:t>
      </w:r>
      <w:r w:rsidR="00BC65C5">
        <w:rPr>
          <w:rFonts w:hint="cs"/>
          <w:rtl/>
        </w:rPr>
        <w:t>،</w:t>
      </w:r>
      <w:r>
        <w:rPr>
          <w:rFonts w:hint="cs"/>
          <w:rtl/>
        </w:rPr>
        <w:t xml:space="preserve"> جيش الإيمان والتقوى</w:t>
      </w:r>
      <w:r w:rsidR="00BC65C5">
        <w:rPr>
          <w:rFonts w:hint="cs"/>
          <w:rtl/>
        </w:rPr>
        <w:t>،</w:t>
      </w:r>
      <w:r>
        <w:rPr>
          <w:rFonts w:hint="cs"/>
          <w:rtl/>
        </w:rPr>
        <w:t xml:space="preserve"> الجيش الذي يقوده ويرأسه الإمام الحسين السبط </w:t>
      </w:r>
      <w:r w:rsidR="00E01386" w:rsidRPr="00E01386">
        <w:rPr>
          <w:rStyle w:val="libAlaemChar"/>
          <w:rFonts w:hint="cs"/>
          <w:rtl/>
        </w:rPr>
        <w:t>عليه‌السلام</w:t>
      </w:r>
      <w:r w:rsidR="00BC65C5">
        <w:rPr>
          <w:rFonts w:hint="cs"/>
          <w:rtl/>
        </w:rPr>
        <w:t>،</w:t>
      </w:r>
      <w:r>
        <w:rPr>
          <w:rFonts w:hint="cs"/>
          <w:rtl/>
        </w:rPr>
        <w:t xml:space="preserve"> وفي آخر ليلة له في هذه الدنيا الدنيّة</w:t>
      </w:r>
      <w:r w:rsidR="00BC65C5">
        <w:rPr>
          <w:rFonts w:hint="cs"/>
          <w:rtl/>
        </w:rPr>
        <w:t>.</w:t>
      </w:r>
    </w:p>
    <w:p w:rsidR="00874690" w:rsidRDefault="00874690" w:rsidP="008F395F">
      <w:pPr>
        <w:pStyle w:val="libNormal"/>
        <w:rPr>
          <w:rtl/>
        </w:rPr>
      </w:pPr>
      <w:r>
        <w:rPr>
          <w:rFonts w:hint="cs"/>
          <w:rtl/>
        </w:rPr>
        <w:t>هل سمعت بمثله أيّها القارئ المنصف</w:t>
      </w:r>
      <w:r w:rsidR="00BC65C5">
        <w:rPr>
          <w:rFonts w:hint="cs"/>
          <w:rtl/>
        </w:rPr>
        <w:t>؟</w:t>
      </w:r>
      <w:r>
        <w:rPr>
          <w:rFonts w:hint="cs"/>
          <w:rtl/>
        </w:rPr>
        <w:t xml:space="preserve"> وهل قرأ أحرار العالم شبيه ذلك</w:t>
      </w:r>
      <w:r w:rsidR="00BC65C5">
        <w:rPr>
          <w:rFonts w:hint="cs"/>
          <w:rtl/>
        </w:rPr>
        <w:t>؟</w:t>
      </w:r>
      <w:r>
        <w:rPr>
          <w:rFonts w:hint="cs"/>
          <w:rtl/>
        </w:rPr>
        <w:t>!</w:t>
      </w:r>
    </w:p>
    <w:p w:rsidR="00874690" w:rsidRDefault="00874690" w:rsidP="008F395F">
      <w:pPr>
        <w:pStyle w:val="libNormal"/>
        <w:rPr>
          <w:rtl/>
        </w:rPr>
      </w:pPr>
      <w:r>
        <w:rPr>
          <w:rFonts w:hint="cs"/>
          <w:rtl/>
        </w:rPr>
        <w:t>نعم</w:t>
      </w:r>
      <w:r w:rsidR="00BC65C5">
        <w:rPr>
          <w:rFonts w:hint="cs"/>
          <w:rtl/>
        </w:rPr>
        <w:t>،</w:t>
      </w:r>
      <w:r>
        <w:rPr>
          <w:rFonts w:hint="cs"/>
          <w:rtl/>
        </w:rPr>
        <w:t xml:space="preserve"> هذا هو الحسين بن علي </w:t>
      </w:r>
      <w:r w:rsidR="00E01386" w:rsidRPr="00E01386">
        <w:rPr>
          <w:rStyle w:val="libAlaemChar"/>
          <w:rFonts w:hint="cs"/>
          <w:rtl/>
        </w:rPr>
        <w:t>عليهما‌السلام</w:t>
      </w:r>
      <w:r w:rsidR="00BC65C5">
        <w:rPr>
          <w:rFonts w:hint="cs"/>
          <w:rtl/>
        </w:rPr>
        <w:t>،</w:t>
      </w:r>
      <w:r>
        <w:rPr>
          <w:rFonts w:hint="cs"/>
          <w:rtl/>
        </w:rPr>
        <w:t xml:space="preserve"> وعظمة شخصه</w:t>
      </w:r>
      <w:r w:rsidR="00BC65C5">
        <w:rPr>
          <w:rFonts w:hint="cs"/>
          <w:rtl/>
        </w:rPr>
        <w:t>،</w:t>
      </w:r>
      <w:r>
        <w:rPr>
          <w:rFonts w:hint="cs"/>
          <w:rtl/>
        </w:rPr>
        <w:t xml:space="preserve"> وسموّ أخلاقه وإنسانيّته التي لا تُحد</w:t>
      </w:r>
      <w:r w:rsidR="00BC65C5">
        <w:rPr>
          <w:rFonts w:hint="cs"/>
          <w:rtl/>
        </w:rPr>
        <w:t>،</w:t>
      </w:r>
      <w:r>
        <w:rPr>
          <w:rFonts w:hint="cs"/>
          <w:rtl/>
        </w:rPr>
        <w:t xml:space="preserve"> وعطفه الذي لا يوصف</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إرشاد المفيد / 230</w:t>
      </w:r>
      <w:r w:rsidR="00E62BCA">
        <w:rPr>
          <w:rFonts w:hint="cs"/>
          <w:rtl/>
        </w:rPr>
        <w:t xml:space="preserve"> - </w:t>
      </w:r>
      <w:r>
        <w:rPr>
          <w:rFonts w:hint="cs"/>
          <w:rtl/>
        </w:rPr>
        <w:t>232</w:t>
      </w:r>
      <w:r w:rsidR="00BC65C5">
        <w:rPr>
          <w:rFonts w:hint="cs"/>
          <w:rtl/>
        </w:rPr>
        <w:t>،</w:t>
      </w:r>
      <w:r>
        <w:rPr>
          <w:rFonts w:hint="cs"/>
          <w:rtl/>
        </w:rPr>
        <w:t xml:space="preserve"> اللهوف / 40</w:t>
      </w:r>
      <w:r w:rsidR="00E62BCA">
        <w:rPr>
          <w:rFonts w:hint="cs"/>
          <w:rtl/>
        </w:rPr>
        <w:t xml:space="preserve"> - </w:t>
      </w:r>
      <w:r>
        <w:rPr>
          <w:rFonts w:hint="cs"/>
          <w:rtl/>
        </w:rPr>
        <w:t>41</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 xml:space="preserve">الإمام الحسين </w:t>
      </w:r>
      <w:r w:rsidR="00E01386" w:rsidRPr="00E01386">
        <w:rPr>
          <w:rStyle w:val="libAlaemChar"/>
          <w:rFonts w:hint="cs"/>
          <w:rtl/>
        </w:rPr>
        <w:t>عليه‌السلام</w:t>
      </w:r>
      <w:r>
        <w:rPr>
          <w:rFonts w:hint="cs"/>
          <w:rtl/>
        </w:rPr>
        <w:t xml:space="preserve"> يعلم علم اليقين أنّه مقتول بسيوف بني أُميّة وزبانيتهم</w:t>
      </w:r>
      <w:r w:rsidR="00BC65C5">
        <w:rPr>
          <w:rFonts w:hint="cs"/>
          <w:rtl/>
        </w:rPr>
        <w:t>،</w:t>
      </w:r>
      <w:r>
        <w:rPr>
          <w:rFonts w:hint="cs"/>
          <w:rtl/>
        </w:rPr>
        <w:t xml:space="preserve"> وكلّ مَنْ سيبقى معه مصيره الشهادة وقطع الرؤوس والدوران بها في البلاد</w:t>
      </w:r>
      <w:r w:rsidR="00BC65C5">
        <w:rPr>
          <w:rFonts w:hint="cs"/>
          <w:rtl/>
        </w:rPr>
        <w:t>،</w:t>
      </w:r>
      <w:r>
        <w:rPr>
          <w:rFonts w:hint="cs"/>
          <w:rtl/>
        </w:rPr>
        <w:t xml:space="preserve"> والتمثيل بجثثهم على رؤوس الأشهاد</w:t>
      </w:r>
      <w:r w:rsidR="00BC65C5">
        <w:rPr>
          <w:rFonts w:hint="cs"/>
          <w:rtl/>
        </w:rPr>
        <w:t>؛</w:t>
      </w:r>
      <w:r>
        <w:rPr>
          <w:rFonts w:hint="cs"/>
          <w:rtl/>
        </w:rPr>
        <w:t xml:space="preserve"> ولذا فإنّه (صلوات الله عليه) ولعظيم تديّنه وأخلاقيّة نهضته</w:t>
      </w:r>
      <w:r w:rsidR="00BC65C5">
        <w:rPr>
          <w:rFonts w:hint="cs"/>
          <w:rtl/>
        </w:rPr>
        <w:t>،</w:t>
      </w:r>
      <w:r>
        <w:rPr>
          <w:rFonts w:hint="cs"/>
          <w:rtl/>
        </w:rPr>
        <w:t xml:space="preserve"> أراد أن يحلّ الجميع من البقاء معه</w:t>
      </w:r>
      <w:r w:rsidR="00BC65C5">
        <w:rPr>
          <w:rFonts w:hint="cs"/>
          <w:rtl/>
        </w:rPr>
        <w:t>؛</w:t>
      </w:r>
      <w:r>
        <w:rPr>
          <w:rFonts w:hint="cs"/>
          <w:rtl/>
        </w:rPr>
        <w:t xml:space="preserve"> لأنّه ربّما كان بينهم مَنْ يرى أنّ حياته في الأُمّة الإسلاميّة وبين ظهرانيّها أنفع له ولأهله كما يظنّ البعض</w:t>
      </w:r>
      <w:r w:rsidR="00BC65C5">
        <w:rPr>
          <w:rFonts w:hint="cs"/>
          <w:rtl/>
        </w:rPr>
        <w:t>،</w:t>
      </w:r>
      <w:r>
        <w:rPr>
          <w:rFonts w:hint="cs"/>
          <w:rtl/>
        </w:rPr>
        <w:t xml:space="preserve"> فتمنعه البيعة والالتزام بها</w:t>
      </w:r>
      <w:r w:rsidR="00BC65C5">
        <w:rPr>
          <w:rFonts w:hint="cs"/>
          <w:rtl/>
        </w:rPr>
        <w:t>،</w:t>
      </w:r>
      <w:r>
        <w:rPr>
          <w:rFonts w:hint="cs"/>
          <w:rtl/>
        </w:rPr>
        <w:t xml:space="preserve"> والشرف والكرامة والأنفة</w:t>
      </w:r>
      <w:r w:rsidR="00BC65C5">
        <w:rPr>
          <w:rFonts w:hint="cs"/>
          <w:rtl/>
        </w:rPr>
        <w:t>،</w:t>
      </w:r>
      <w:r>
        <w:rPr>
          <w:rFonts w:hint="cs"/>
          <w:rtl/>
        </w:rPr>
        <w:t xml:space="preserve"> والشجاعة والشهامة</w:t>
      </w:r>
      <w:r w:rsidR="00BC65C5">
        <w:rPr>
          <w:rFonts w:hint="cs"/>
          <w:rtl/>
        </w:rPr>
        <w:t>،</w:t>
      </w:r>
      <w:r>
        <w:rPr>
          <w:rFonts w:hint="cs"/>
          <w:rtl/>
        </w:rPr>
        <w:t xml:space="preserve"> وغير ذلك من الصّفات الإنسانيّة الحميدة من التخلّف عن القتال مع الإمام</w:t>
      </w:r>
      <w:r w:rsidR="00BC65C5">
        <w:rPr>
          <w:rFonts w:hint="cs"/>
          <w:rtl/>
        </w:rPr>
        <w:t>،</w:t>
      </w:r>
      <w:r>
        <w:rPr>
          <w:rFonts w:hint="cs"/>
          <w:rtl/>
        </w:rPr>
        <w:t xml:space="preserve"> فأراد </w:t>
      </w:r>
      <w:r w:rsidR="00E01386" w:rsidRPr="00E01386">
        <w:rPr>
          <w:rStyle w:val="libAlaemChar"/>
          <w:rFonts w:hint="cs"/>
          <w:rtl/>
        </w:rPr>
        <w:t>عليه‌السلام</w:t>
      </w:r>
      <w:r>
        <w:rPr>
          <w:rFonts w:hint="cs"/>
          <w:rtl/>
        </w:rPr>
        <w:t xml:space="preserve"> أن يكون واضحاً وصريحاً معهم منذ البداية وحتى هذه الليلة</w:t>
      </w:r>
      <w:r w:rsidR="00BC65C5">
        <w:rPr>
          <w:rFonts w:hint="cs"/>
          <w:rtl/>
        </w:rPr>
        <w:t>.</w:t>
      </w:r>
    </w:p>
    <w:p w:rsidR="00874690" w:rsidRDefault="00874690" w:rsidP="008F395F">
      <w:pPr>
        <w:pStyle w:val="libNormal"/>
        <w:rPr>
          <w:rtl/>
        </w:rPr>
      </w:pPr>
      <w:r>
        <w:rPr>
          <w:rFonts w:hint="cs"/>
          <w:rtl/>
        </w:rPr>
        <w:t>وهذا الموقف الذي أكّد لهم فيه أنّه مقتول</w:t>
      </w:r>
      <w:r w:rsidR="00BC65C5">
        <w:rPr>
          <w:rFonts w:hint="cs"/>
          <w:rtl/>
        </w:rPr>
        <w:t>،</w:t>
      </w:r>
      <w:r>
        <w:rPr>
          <w:rFonts w:hint="cs"/>
          <w:rtl/>
        </w:rPr>
        <w:t xml:space="preserve"> وأنّ حكّام بني أُميّة لا يطلبون إلاّ نفسه الزكيّة وشخصه الكريم</w:t>
      </w:r>
      <w:r w:rsidR="00BC65C5">
        <w:rPr>
          <w:rFonts w:hint="cs"/>
          <w:rtl/>
        </w:rPr>
        <w:t>،</w:t>
      </w:r>
      <w:r>
        <w:rPr>
          <w:rFonts w:hint="cs"/>
          <w:rtl/>
        </w:rPr>
        <w:t xml:space="preserve"> وإذا ما وصلوا إليه ذُهلوا عن البقيّة الباقية</w:t>
      </w:r>
      <w:r w:rsidR="00BC65C5">
        <w:rPr>
          <w:rFonts w:hint="cs"/>
          <w:rtl/>
        </w:rPr>
        <w:t>،</w:t>
      </w:r>
      <w:r>
        <w:rPr>
          <w:rFonts w:hint="cs"/>
          <w:rtl/>
        </w:rPr>
        <w:t xml:space="preserve"> وتركوهم ولم يبحثوا عنهم</w:t>
      </w:r>
      <w:r w:rsidR="00BC65C5">
        <w:rPr>
          <w:rFonts w:hint="cs"/>
          <w:rtl/>
        </w:rPr>
        <w:t>،</w:t>
      </w:r>
      <w:r>
        <w:rPr>
          <w:rFonts w:hint="cs"/>
          <w:rtl/>
        </w:rPr>
        <w:t xml:space="preserve"> فيتفرّقون في الأمصار والبلدان إلى أن يأتيهم الأجل المحتوم</w:t>
      </w:r>
      <w:r w:rsidR="00BC65C5">
        <w:rPr>
          <w:rFonts w:hint="cs"/>
          <w:rtl/>
        </w:rPr>
        <w:t>.</w:t>
      </w:r>
    </w:p>
    <w:p w:rsidR="00874690" w:rsidRDefault="00874690" w:rsidP="008F395F">
      <w:pPr>
        <w:pStyle w:val="libNormal"/>
        <w:rPr>
          <w:rtl/>
        </w:rPr>
      </w:pPr>
      <w:r>
        <w:rPr>
          <w:rFonts w:hint="cs"/>
          <w:rtl/>
        </w:rPr>
        <w:t>إنّها العظمة</w:t>
      </w:r>
      <w:r w:rsidR="00BC65C5">
        <w:rPr>
          <w:rFonts w:hint="cs"/>
          <w:rtl/>
        </w:rPr>
        <w:t>،</w:t>
      </w:r>
      <w:r>
        <w:rPr>
          <w:rFonts w:hint="cs"/>
          <w:rtl/>
        </w:rPr>
        <w:t xml:space="preserve"> الإيمان</w:t>
      </w:r>
      <w:r w:rsidR="00BC65C5">
        <w:rPr>
          <w:rFonts w:hint="cs"/>
          <w:rtl/>
        </w:rPr>
        <w:t>،</w:t>
      </w:r>
      <w:r>
        <w:rPr>
          <w:rFonts w:hint="cs"/>
          <w:rtl/>
        </w:rPr>
        <w:t xml:space="preserve"> التقوى</w:t>
      </w:r>
      <w:r w:rsidR="00BC65C5">
        <w:rPr>
          <w:rFonts w:hint="cs"/>
          <w:rtl/>
        </w:rPr>
        <w:t>،</w:t>
      </w:r>
      <w:r>
        <w:rPr>
          <w:rFonts w:hint="cs"/>
          <w:rtl/>
        </w:rPr>
        <w:t xml:space="preserve"> القيم الإنسانيّة العظيمة</w:t>
      </w:r>
      <w:r w:rsidR="00BC65C5">
        <w:rPr>
          <w:rFonts w:hint="cs"/>
          <w:rtl/>
        </w:rPr>
        <w:t>،</w:t>
      </w:r>
      <w:r>
        <w:rPr>
          <w:rFonts w:hint="cs"/>
          <w:rtl/>
        </w:rPr>
        <w:t xml:space="preserve"> يريد </w:t>
      </w:r>
      <w:r w:rsidR="00E01386" w:rsidRPr="00E01386">
        <w:rPr>
          <w:rStyle w:val="libAlaemChar"/>
          <w:rFonts w:hint="cs"/>
          <w:rtl/>
        </w:rPr>
        <w:t>عليه‌السلام</w:t>
      </w:r>
      <w:r>
        <w:rPr>
          <w:rFonts w:hint="cs"/>
          <w:rtl/>
        </w:rPr>
        <w:t xml:space="preserve"> أن لا يكون مسؤولاً عن شهادة أحد من أصحابه دون رويّة ووضوح رؤية وبصيرة</w:t>
      </w:r>
      <w:r w:rsidR="00BC65C5">
        <w:rPr>
          <w:rFonts w:hint="cs"/>
          <w:rtl/>
        </w:rPr>
        <w:t>،</w:t>
      </w:r>
      <w:r>
        <w:rPr>
          <w:rFonts w:hint="cs"/>
          <w:rtl/>
        </w:rPr>
        <w:t xml:space="preserve"> يريدهم جميعاً أن يكونوا مخلصين لله</w:t>
      </w:r>
      <w:r w:rsidR="00BC65C5">
        <w:rPr>
          <w:rFonts w:hint="cs"/>
          <w:rtl/>
        </w:rPr>
        <w:t>،</w:t>
      </w:r>
      <w:r>
        <w:rPr>
          <w:rFonts w:hint="cs"/>
          <w:rtl/>
        </w:rPr>
        <w:t xml:space="preserve"> وليس لشخص الإمام الحسين </w:t>
      </w:r>
      <w:r w:rsidR="00E01386" w:rsidRPr="00E01386">
        <w:rPr>
          <w:rStyle w:val="libAlaemChar"/>
          <w:rFonts w:hint="cs"/>
          <w:rtl/>
        </w:rPr>
        <w:t>عليه‌السلام</w:t>
      </w:r>
      <w:r w:rsidR="00BC65C5">
        <w:rPr>
          <w:rFonts w:hint="cs"/>
          <w:rtl/>
        </w:rPr>
        <w:t>،</w:t>
      </w:r>
      <w:r>
        <w:rPr>
          <w:rFonts w:hint="cs"/>
          <w:rtl/>
        </w:rPr>
        <w:t xml:space="preserve"> رغم أنّه يستحق أن يُفدى بأغلى وأثمن ما في الوجود</w:t>
      </w:r>
      <w:r w:rsidR="00BC65C5">
        <w:rPr>
          <w:rFonts w:hint="cs"/>
          <w:rtl/>
        </w:rPr>
        <w:t>،</w:t>
      </w:r>
      <w:r>
        <w:rPr>
          <w:rFonts w:hint="cs"/>
          <w:rtl/>
        </w:rPr>
        <w:t xml:space="preserve"> أرادهم لله خالصين مخلصين</w:t>
      </w:r>
      <w:r w:rsidR="00BC65C5">
        <w:rPr>
          <w:rFonts w:hint="cs"/>
          <w:rtl/>
        </w:rPr>
        <w:t>.</w:t>
      </w:r>
    </w:p>
    <w:p w:rsidR="00874690" w:rsidRDefault="00874690" w:rsidP="008F395F">
      <w:pPr>
        <w:pStyle w:val="libNormal"/>
        <w:rPr>
          <w:rtl/>
        </w:rPr>
      </w:pPr>
      <w:r>
        <w:rPr>
          <w:rFonts w:hint="cs"/>
          <w:rtl/>
        </w:rPr>
        <w:t>قد يُقال</w:t>
      </w:r>
      <w:r w:rsidR="00BC65C5">
        <w:rPr>
          <w:rFonts w:hint="cs"/>
          <w:rtl/>
        </w:rPr>
        <w:t>:</w:t>
      </w:r>
      <w:r>
        <w:rPr>
          <w:rFonts w:hint="cs"/>
          <w:rtl/>
        </w:rPr>
        <w:t xml:space="preserve"> عند هجوم القوم عصر التاسع من شهر محرّم يَطلب الإمام منهم رخصة لليلة فقط</w:t>
      </w:r>
      <w:r w:rsidR="00BC65C5">
        <w:rPr>
          <w:rFonts w:hint="cs"/>
          <w:rtl/>
        </w:rPr>
        <w:t>،</w:t>
      </w:r>
      <w:r>
        <w:rPr>
          <w:rFonts w:hint="cs"/>
          <w:rtl/>
        </w:rPr>
        <w:t xml:space="preserve"> لماذا</w:t>
      </w:r>
      <w:r w:rsidR="00BC65C5">
        <w:rPr>
          <w:rFonts w:hint="cs"/>
          <w:rtl/>
        </w:rPr>
        <w:t>؟</w:t>
      </w:r>
      <w:r>
        <w:rPr>
          <w:rFonts w:hint="cs"/>
          <w:rtl/>
        </w:rPr>
        <w:t xml:space="preserve"> هل هي مهلة للتفكير أو التدبير</w:t>
      </w:r>
      <w:r w:rsidR="00BC65C5">
        <w:rPr>
          <w:rFonts w:hint="cs"/>
          <w:rtl/>
        </w:rPr>
        <w:t>،</w:t>
      </w:r>
      <w:r>
        <w:rPr>
          <w:rFonts w:hint="cs"/>
          <w:rtl/>
        </w:rPr>
        <w:t xml:space="preserve"> أو تقدير المصير</w:t>
      </w:r>
      <w:r w:rsidR="00BC65C5">
        <w:rPr>
          <w:rFonts w:hint="cs"/>
          <w:rtl/>
        </w:rPr>
        <w:t>؟</w:t>
      </w:r>
      <w:r>
        <w:rPr>
          <w:rFonts w:hint="cs"/>
          <w:rtl/>
        </w:rPr>
        <w:t xml:space="preserve"> أم أنّها مهلة للاستسلام للحاكم الظالم كما ظنَّ الكثير من جهّال العراق آنذاك</w:t>
      </w:r>
      <w:r w:rsidR="00BC65C5">
        <w:rPr>
          <w:rFonts w:hint="cs"/>
          <w:rtl/>
        </w:rPr>
        <w:t>؟</w:t>
      </w:r>
      <w:r>
        <w:rPr>
          <w:rFonts w:hint="cs"/>
          <w:rtl/>
        </w:rPr>
        <w:t xml:space="preserve"> أم </w:t>
      </w:r>
    </w:p>
    <w:p w:rsidR="00BC65C5" w:rsidRDefault="00BC65C5" w:rsidP="00BC65C5">
      <w:pPr>
        <w:pStyle w:val="libNormal"/>
      </w:pPr>
      <w:r>
        <w:rPr>
          <w:rtl/>
        </w:rPr>
        <w:br w:type="page"/>
      </w:r>
    </w:p>
    <w:p w:rsidR="00874690" w:rsidRDefault="00874690" w:rsidP="00FA7F01">
      <w:pPr>
        <w:pStyle w:val="libNormal0"/>
        <w:rPr>
          <w:rtl/>
        </w:rPr>
      </w:pPr>
      <w:r>
        <w:rPr>
          <w:rFonts w:hint="cs"/>
          <w:rtl/>
        </w:rPr>
        <w:lastRenderedPageBreak/>
        <w:t>هي فرصة للهروب والفرار في ذلك الليل البهيم خوفاً من التحدّي والمواجهة</w:t>
      </w:r>
      <w:r w:rsidR="00BC65C5">
        <w:rPr>
          <w:rFonts w:hint="cs"/>
          <w:rtl/>
        </w:rPr>
        <w:t>؟</w:t>
      </w:r>
      <w:r>
        <w:rPr>
          <w:rFonts w:hint="cs"/>
          <w:rtl/>
        </w:rPr>
        <w:t xml:space="preserve"> </w:t>
      </w:r>
    </w:p>
    <w:p w:rsidR="00874690" w:rsidRDefault="00874690" w:rsidP="008F395F">
      <w:pPr>
        <w:pStyle w:val="libNormal"/>
        <w:rPr>
          <w:rtl/>
        </w:rPr>
      </w:pPr>
      <w:r>
        <w:rPr>
          <w:rFonts w:hint="cs"/>
          <w:rtl/>
        </w:rPr>
        <w:t>لماذا هذه المهلة إذن</w:t>
      </w:r>
      <w:r w:rsidR="00BC65C5">
        <w:rPr>
          <w:rFonts w:hint="cs"/>
          <w:rtl/>
        </w:rPr>
        <w:t>؟</w:t>
      </w:r>
      <w:r>
        <w:rPr>
          <w:rFonts w:hint="cs"/>
          <w:rtl/>
        </w:rPr>
        <w:t>!</w:t>
      </w:r>
    </w:p>
    <w:p w:rsidR="00874690" w:rsidRDefault="00874690" w:rsidP="008F395F">
      <w:pPr>
        <w:pStyle w:val="libNormal"/>
        <w:rPr>
          <w:rtl/>
        </w:rPr>
      </w:pPr>
      <w:r>
        <w:rPr>
          <w:rFonts w:hint="cs"/>
          <w:rtl/>
        </w:rPr>
        <w:t>كلّ تلك الحسابات لم تكن في فكر</w:t>
      </w:r>
      <w:r w:rsidR="00BC65C5">
        <w:rPr>
          <w:rFonts w:hint="cs"/>
          <w:rtl/>
        </w:rPr>
        <w:t>،</w:t>
      </w:r>
      <w:r>
        <w:rPr>
          <w:rFonts w:hint="cs"/>
          <w:rtl/>
        </w:rPr>
        <w:t xml:space="preserve"> ولا دارت في خلد الإمام الحسين </w:t>
      </w:r>
      <w:r w:rsidR="00E01386" w:rsidRPr="00E01386">
        <w:rPr>
          <w:rStyle w:val="libAlaemChar"/>
          <w:rFonts w:hint="cs"/>
          <w:rtl/>
        </w:rPr>
        <w:t>عليه‌السلام</w:t>
      </w:r>
      <w:r w:rsidR="00BC65C5">
        <w:rPr>
          <w:rFonts w:hint="cs"/>
          <w:rtl/>
        </w:rPr>
        <w:t>،</w:t>
      </w:r>
      <w:r>
        <w:rPr>
          <w:rFonts w:hint="cs"/>
          <w:rtl/>
        </w:rPr>
        <w:t xml:space="preserve"> ولا حتّى أحد من أصحابه البررة</w:t>
      </w:r>
      <w:r w:rsidR="00BC65C5">
        <w:rPr>
          <w:rFonts w:hint="cs"/>
          <w:rtl/>
        </w:rPr>
        <w:t>،</w:t>
      </w:r>
      <w:r>
        <w:rPr>
          <w:rFonts w:hint="cs"/>
          <w:rtl/>
        </w:rPr>
        <w:t xml:space="preserve"> بل المهلة للصلاة والعبادة</w:t>
      </w:r>
      <w:r w:rsidR="00BC65C5">
        <w:rPr>
          <w:rFonts w:hint="cs"/>
          <w:rtl/>
        </w:rPr>
        <w:t>،</w:t>
      </w:r>
      <w:r>
        <w:rPr>
          <w:rFonts w:hint="cs"/>
          <w:rtl/>
        </w:rPr>
        <w:t xml:space="preserve"> والدعاء وقراءة آيات من القرآن الكريم والاستغفار</w:t>
      </w:r>
      <w:r w:rsidR="00BC65C5">
        <w:rPr>
          <w:rFonts w:hint="cs"/>
          <w:rtl/>
        </w:rPr>
        <w:t>،</w:t>
      </w:r>
      <w:r>
        <w:rPr>
          <w:rFonts w:hint="cs"/>
          <w:rtl/>
        </w:rPr>
        <w:t xml:space="preserve"> وليس لأيّ شيء آخر</w:t>
      </w:r>
      <w:r w:rsidR="00BC65C5">
        <w:rPr>
          <w:rFonts w:hint="cs"/>
          <w:rtl/>
        </w:rPr>
        <w:t>.</w:t>
      </w:r>
    </w:p>
    <w:p w:rsidR="00874690" w:rsidRDefault="00874690" w:rsidP="008F395F">
      <w:pPr>
        <w:pStyle w:val="libNormal"/>
        <w:rPr>
          <w:rtl/>
        </w:rPr>
      </w:pPr>
      <w:r>
        <w:rPr>
          <w:rFonts w:hint="cs"/>
          <w:rtl/>
        </w:rPr>
        <w:t>هكذا يكون الرّسالي الربّاني</w:t>
      </w:r>
      <w:r w:rsidR="00BC65C5">
        <w:rPr>
          <w:rFonts w:hint="cs"/>
          <w:rtl/>
        </w:rPr>
        <w:t>،</w:t>
      </w:r>
      <w:r>
        <w:rPr>
          <w:rFonts w:hint="cs"/>
          <w:rtl/>
        </w:rPr>
        <w:t xml:space="preserve"> القائد الإلهي</w:t>
      </w:r>
      <w:r w:rsidR="00BC65C5">
        <w:rPr>
          <w:rFonts w:hint="cs"/>
          <w:rtl/>
        </w:rPr>
        <w:t>،</w:t>
      </w:r>
      <w:r>
        <w:rPr>
          <w:rFonts w:hint="cs"/>
          <w:rtl/>
        </w:rPr>
        <w:t xml:space="preserve"> يطلب مهلة عن الموت</w:t>
      </w:r>
      <w:r w:rsidR="00BC65C5">
        <w:rPr>
          <w:rFonts w:hint="cs"/>
          <w:rtl/>
        </w:rPr>
        <w:t>؛</w:t>
      </w:r>
      <w:r>
        <w:rPr>
          <w:rFonts w:hint="cs"/>
          <w:rtl/>
        </w:rPr>
        <w:t xml:space="preserve"> لكي يتهيّأ أصحابه وأهل بيته للقاء الربّ الجليل</w:t>
      </w:r>
      <w:r w:rsidR="00BC65C5">
        <w:rPr>
          <w:rFonts w:hint="cs"/>
          <w:rtl/>
        </w:rPr>
        <w:t>،</w:t>
      </w:r>
      <w:r>
        <w:rPr>
          <w:rFonts w:hint="cs"/>
          <w:rtl/>
        </w:rPr>
        <w:t xml:space="preserve"> فهل هو بحاجة لذلك كلّه</w:t>
      </w:r>
      <w:r w:rsidR="00BC65C5">
        <w:rPr>
          <w:rFonts w:hint="cs"/>
          <w:rtl/>
        </w:rPr>
        <w:t>؟</w:t>
      </w:r>
      <w:r>
        <w:rPr>
          <w:rFonts w:hint="cs"/>
          <w:rtl/>
        </w:rPr>
        <w:t>!</w:t>
      </w:r>
    </w:p>
    <w:p w:rsidR="00874690" w:rsidRDefault="00874690" w:rsidP="008F395F">
      <w:pPr>
        <w:pStyle w:val="libNormal"/>
        <w:rPr>
          <w:rtl/>
        </w:rPr>
      </w:pPr>
      <w:r w:rsidRPr="008F395F">
        <w:rPr>
          <w:rFonts w:hint="cs"/>
          <w:rtl/>
        </w:rPr>
        <w:t>لا</w:t>
      </w:r>
      <w:r w:rsidR="00BC65C5" w:rsidRPr="008F395F">
        <w:rPr>
          <w:rFonts w:hint="cs"/>
          <w:rtl/>
        </w:rPr>
        <w:t>،</w:t>
      </w:r>
      <w:r w:rsidRPr="008F395F">
        <w:rPr>
          <w:rFonts w:hint="cs"/>
          <w:rtl/>
        </w:rPr>
        <w:t xml:space="preserve"> الإمام الحسين </w:t>
      </w:r>
      <w:r w:rsidR="00E01386" w:rsidRPr="00E01386">
        <w:rPr>
          <w:rStyle w:val="libAlaemChar"/>
          <w:rFonts w:hint="cs"/>
          <w:rtl/>
        </w:rPr>
        <w:t>عليه‌السلام</w:t>
      </w:r>
      <w:r w:rsidRPr="008F395F">
        <w:rPr>
          <w:rFonts w:hint="cs"/>
          <w:rtl/>
        </w:rPr>
        <w:t xml:space="preserve"> ليس بحاجة لهذه الصلاة أو الدعاء أو الاستغفار</w:t>
      </w:r>
      <w:r w:rsidR="00BC65C5" w:rsidRPr="008F395F">
        <w:rPr>
          <w:rFonts w:hint="cs"/>
          <w:rtl/>
        </w:rPr>
        <w:t>،</w:t>
      </w:r>
      <w:r w:rsidRPr="008F395F">
        <w:rPr>
          <w:rFonts w:hint="cs"/>
          <w:rtl/>
        </w:rPr>
        <w:t xml:space="preserve"> بل لأنّ الله يعلم أنّ الإمام الحسين </w:t>
      </w:r>
      <w:r w:rsidR="00E01386" w:rsidRPr="00E01386">
        <w:rPr>
          <w:rStyle w:val="libAlaemChar"/>
          <w:rFonts w:hint="cs"/>
          <w:rtl/>
        </w:rPr>
        <w:t>عليه‌السلام</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يحبّ الصلاة له</w:t>
      </w:r>
      <w:r w:rsidR="00BC65C5" w:rsidRPr="008F395F">
        <w:rPr>
          <w:rStyle w:val="libBold2Char"/>
          <w:rFonts w:hint="cs"/>
          <w:rtl/>
        </w:rPr>
        <w:t>،</w:t>
      </w:r>
      <w:r w:rsidRPr="008F395F">
        <w:rPr>
          <w:rStyle w:val="libBold2Char"/>
          <w:rFonts w:hint="cs"/>
          <w:rtl/>
        </w:rPr>
        <w:t xml:space="preserve"> وتلاوة كتابه</w:t>
      </w:r>
      <w:r w:rsidR="00BC65C5" w:rsidRPr="008F395F">
        <w:rPr>
          <w:rStyle w:val="libBold2Char"/>
          <w:rFonts w:hint="cs"/>
          <w:rtl/>
        </w:rPr>
        <w:t>،</w:t>
      </w:r>
      <w:r w:rsidRPr="008F395F">
        <w:rPr>
          <w:rStyle w:val="libBold2Char"/>
          <w:rFonts w:hint="cs"/>
          <w:rtl/>
        </w:rPr>
        <w:t xml:space="preserve"> وكثرة الدعاء والاستغفار</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إذن الصلاة بالحبّ</w:t>
      </w:r>
      <w:r w:rsidR="00BC65C5">
        <w:rPr>
          <w:rFonts w:hint="cs"/>
          <w:rtl/>
        </w:rPr>
        <w:t>،</w:t>
      </w:r>
      <w:r>
        <w:rPr>
          <w:rFonts w:hint="cs"/>
          <w:rtl/>
        </w:rPr>
        <w:t xml:space="preserve"> وحبّ الصلة بالله العزيز الحميد</w:t>
      </w:r>
      <w:r w:rsidR="00BC65C5">
        <w:rPr>
          <w:rFonts w:hint="cs"/>
          <w:rtl/>
        </w:rPr>
        <w:t>،</w:t>
      </w:r>
      <w:r>
        <w:rPr>
          <w:rFonts w:hint="cs"/>
          <w:rtl/>
        </w:rPr>
        <w:t xml:space="preserve"> وتلاوة الكتاب فيه لذّة ما بعدها لذّة</w:t>
      </w:r>
      <w:r w:rsidR="00BC65C5">
        <w:rPr>
          <w:rFonts w:hint="cs"/>
          <w:rtl/>
        </w:rPr>
        <w:t>؛</w:t>
      </w:r>
      <w:r>
        <w:rPr>
          <w:rFonts w:hint="cs"/>
          <w:rtl/>
        </w:rPr>
        <w:t xml:space="preserve"> لأنّه كلام ربّ العالمين</w:t>
      </w:r>
      <w:r w:rsidR="00BC65C5">
        <w:rPr>
          <w:rFonts w:hint="cs"/>
          <w:rtl/>
        </w:rPr>
        <w:t>،</w:t>
      </w:r>
      <w:r>
        <w:rPr>
          <w:rFonts w:hint="cs"/>
          <w:rtl/>
        </w:rPr>
        <w:t xml:space="preserve"> وتلاوته تعني مخاطبة الله لتاليه</w:t>
      </w:r>
      <w:r w:rsidR="00BC65C5">
        <w:rPr>
          <w:rFonts w:hint="cs"/>
          <w:rtl/>
        </w:rPr>
        <w:t>.</w:t>
      </w:r>
    </w:p>
    <w:p w:rsidR="00874690" w:rsidRDefault="00874690" w:rsidP="008F395F">
      <w:pPr>
        <w:pStyle w:val="libNormal"/>
        <w:rPr>
          <w:rtl/>
        </w:rPr>
      </w:pPr>
      <w:r>
        <w:rPr>
          <w:rFonts w:hint="cs"/>
          <w:rtl/>
        </w:rPr>
        <w:t>والدعاء</w:t>
      </w:r>
      <w:r w:rsidR="00BC65C5">
        <w:rPr>
          <w:rFonts w:hint="cs"/>
          <w:rtl/>
        </w:rPr>
        <w:t>:</w:t>
      </w:r>
      <w:r>
        <w:rPr>
          <w:rFonts w:hint="cs"/>
          <w:rtl/>
        </w:rPr>
        <w:t xml:space="preserve"> هو خطاب من العبد إلى المعبود مباشرة</w:t>
      </w:r>
      <w:r w:rsidR="00BC65C5">
        <w:rPr>
          <w:rFonts w:hint="cs"/>
          <w:rtl/>
        </w:rPr>
        <w:t>.</w:t>
      </w:r>
    </w:p>
    <w:p w:rsidR="00874690" w:rsidRDefault="00874690" w:rsidP="008F395F">
      <w:pPr>
        <w:pStyle w:val="libNormal"/>
        <w:rPr>
          <w:rtl/>
        </w:rPr>
      </w:pPr>
      <w:r>
        <w:rPr>
          <w:rFonts w:hint="cs"/>
          <w:rtl/>
        </w:rPr>
        <w:t>فكم أنت عظيم يا سيدي ويا مولاي يا أبا عبد الله</w:t>
      </w:r>
      <w:r w:rsidR="00BC65C5">
        <w:rPr>
          <w:rFonts w:hint="cs"/>
          <w:rtl/>
        </w:rPr>
        <w:t>،</w:t>
      </w:r>
      <w:r>
        <w:rPr>
          <w:rFonts w:hint="cs"/>
          <w:rtl/>
        </w:rPr>
        <w:t xml:space="preserve"> كم أنت محبٌّ لله عابد له</w:t>
      </w:r>
      <w:r w:rsidR="00BC65C5">
        <w:rPr>
          <w:rFonts w:hint="cs"/>
          <w:rtl/>
        </w:rPr>
        <w:t>؟</w:t>
      </w:r>
      <w:r>
        <w:rPr>
          <w:rFonts w:hint="cs"/>
          <w:rtl/>
        </w:rPr>
        <w:t>!</w:t>
      </w:r>
    </w:p>
    <w:p w:rsidR="00874690" w:rsidRDefault="00874690" w:rsidP="00E62BCA">
      <w:pPr>
        <w:pStyle w:val="Heading3"/>
        <w:rPr>
          <w:rtl/>
        </w:rPr>
      </w:pPr>
      <w:bookmarkStart w:id="72" w:name="_Toc382826937"/>
      <w:r>
        <w:rPr>
          <w:rFonts w:hint="cs"/>
          <w:rtl/>
        </w:rPr>
        <w:t xml:space="preserve">الإمام </w:t>
      </w:r>
      <w:r w:rsidR="00E01386" w:rsidRPr="00E01386">
        <w:rPr>
          <w:rStyle w:val="libAlaemChar"/>
          <w:rFonts w:hint="cs"/>
          <w:rtl/>
        </w:rPr>
        <w:t>عليه‌السلام</w:t>
      </w:r>
      <w:r>
        <w:rPr>
          <w:rFonts w:hint="cs"/>
          <w:rtl/>
        </w:rPr>
        <w:t xml:space="preserve"> والصلاة تحت الأسنّة</w:t>
      </w:r>
      <w:bookmarkEnd w:id="72"/>
      <w:r>
        <w:rPr>
          <w:rFonts w:hint="cs"/>
          <w:rtl/>
        </w:rPr>
        <w:t xml:space="preserve"> </w:t>
      </w:r>
    </w:p>
    <w:p w:rsidR="00874690" w:rsidRDefault="00874690" w:rsidP="008F395F">
      <w:pPr>
        <w:pStyle w:val="libNormal"/>
        <w:rPr>
          <w:rtl/>
        </w:rPr>
      </w:pPr>
      <w:r>
        <w:rPr>
          <w:rFonts w:hint="cs"/>
          <w:rtl/>
        </w:rPr>
        <w:t>إنّ الصلاة</w:t>
      </w:r>
      <w:r w:rsidR="00E62BCA">
        <w:rPr>
          <w:rFonts w:hint="cs"/>
          <w:rtl/>
        </w:rPr>
        <w:t xml:space="preserve"> - </w:t>
      </w:r>
      <w:r>
        <w:rPr>
          <w:rFonts w:hint="cs"/>
          <w:rtl/>
        </w:rPr>
        <w:t>الصلة الحقيقية بين العبد وربّه</w:t>
      </w:r>
      <w:r w:rsidR="00E62BCA">
        <w:rPr>
          <w:rFonts w:hint="cs"/>
          <w:rtl/>
        </w:rPr>
        <w:t xml:space="preserve"> - </w:t>
      </w:r>
      <w:r>
        <w:rPr>
          <w:rFonts w:hint="cs"/>
          <w:rtl/>
        </w:rPr>
        <w:t>لها وقعٌ خاصّ</w:t>
      </w:r>
      <w:r w:rsidR="00BC65C5">
        <w:rPr>
          <w:rFonts w:hint="cs"/>
          <w:rtl/>
        </w:rPr>
        <w:t>،</w:t>
      </w:r>
      <w:r>
        <w:rPr>
          <w:rFonts w:hint="cs"/>
          <w:rtl/>
        </w:rPr>
        <w:t xml:space="preserve"> وشأنٌ رفيع</w:t>
      </w:r>
      <w:r w:rsidR="00BC65C5">
        <w:rPr>
          <w:rFonts w:hint="cs"/>
          <w:rtl/>
        </w:rPr>
        <w:t>،</w:t>
      </w:r>
      <w:r>
        <w:rPr>
          <w:rFonts w:hint="cs"/>
          <w:rtl/>
        </w:rPr>
        <w:t xml:space="preserve"> ومكانة سامية في قاموس الأولياء والعظماء</w:t>
      </w:r>
      <w:r w:rsidR="00BC65C5">
        <w:rPr>
          <w:rFonts w:hint="cs"/>
          <w:rtl/>
        </w:rPr>
        <w:t>،</w:t>
      </w:r>
      <w:r>
        <w:rPr>
          <w:rFonts w:hint="cs"/>
          <w:rtl/>
        </w:rPr>
        <w:t xml:space="preserve"> لا سيما وأنّ الحبيب المصطفى </w:t>
      </w:r>
      <w:r w:rsidR="00E01386" w:rsidRPr="00E01386">
        <w:rPr>
          <w:rStyle w:val="libAlaemChar"/>
          <w:rFonts w:hint="cs"/>
          <w:rtl/>
        </w:rPr>
        <w:t>صلى‌الله‌عليه‌وآله</w:t>
      </w:r>
      <w:r>
        <w:rPr>
          <w:rFonts w:hint="cs"/>
          <w:rtl/>
        </w:rPr>
        <w:t xml:space="preserve"> </w:t>
      </w:r>
    </w:p>
    <w:p w:rsidR="00BC65C5" w:rsidRDefault="00BC65C5" w:rsidP="00BC65C5">
      <w:pPr>
        <w:pStyle w:val="libNormal"/>
      </w:pPr>
      <w:r>
        <w:rPr>
          <w:rtl/>
        </w:rPr>
        <w:br w:type="page"/>
      </w:r>
    </w:p>
    <w:p w:rsidR="00874690" w:rsidRDefault="00874690" w:rsidP="00FA7F01">
      <w:pPr>
        <w:pStyle w:val="libNormal0"/>
        <w:rPr>
          <w:rtl/>
        </w:rPr>
      </w:pPr>
      <w:r w:rsidRPr="008F395F">
        <w:rPr>
          <w:rFonts w:hint="cs"/>
          <w:rtl/>
        </w:rPr>
        <w:lastRenderedPageBreak/>
        <w:t>كان يقول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حُبّبَ إليّ من دُنياكم ثلاث</w:t>
      </w:r>
      <w:r w:rsidR="00BC65C5" w:rsidRPr="008F395F">
        <w:rPr>
          <w:rStyle w:val="libBold2Char"/>
          <w:rFonts w:hint="cs"/>
          <w:rtl/>
        </w:rPr>
        <w:t xml:space="preserve"> ..</w:t>
      </w:r>
      <w:r w:rsidRPr="008F395F">
        <w:rPr>
          <w:rStyle w:val="libBold2Char"/>
          <w:rFonts w:hint="cs"/>
          <w:rtl/>
        </w:rPr>
        <w:t>. وجعلت قرّة عيني في الصلاة</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 xml:space="preserve">ولذا فإنّ قصص الأئمّة من أهل البيت الأطهار </w:t>
      </w:r>
      <w:r w:rsidR="00E01386" w:rsidRPr="00E01386">
        <w:rPr>
          <w:rStyle w:val="libAlaemChar"/>
          <w:rFonts w:hint="cs"/>
          <w:rtl/>
        </w:rPr>
        <w:t>عليهم‌السلام</w:t>
      </w:r>
      <w:r>
        <w:rPr>
          <w:rFonts w:hint="cs"/>
          <w:rtl/>
        </w:rPr>
        <w:t xml:space="preserve"> مع الصلاة عجيبة وغريبة</w:t>
      </w:r>
      <w:r w:rsidR="00BC65C5">
        <w:rPr>
          <w:rFonts w:hint="cs"/>
          <w:rtl/>
        </w:rPr>
        <w:t>،</w:t>
      </w:r>
      <w:r>
        <w:rPr>
          <w:rFonts w:hint="cs"/>
          <w:rtl/>
        </w:rPr>
        <w:t xml:space="preserve"> لا سيما وأنّ أمير المؤمنين علي </w:t>
      </w:r>
      <w:r w:rsidR="00E01386" w:rsidRPr="00E01386">
        <w:rPr>
          <w:rStyle w:val="libAlaemChar"/>
          <w:rFonts w:hint="cs"/>
          <w:rtl/>
        </w:rPr>
        <w:t>عليه‌السلام</w:t>
      </w:r>
      <w:r>
        <w:rPr>
          <w:rFonts w:hint="cs"/>
          <w:rtl/>
        </w:rPr>
        <w:t xml:space="preserve"> كان يصلّي في اليوم والليلة ألف ركعة</w:t>
      </w:r>
      <w:r w:rsidR="00BC65C5">
        <w:rPr>
          <w:rFonts w:hint="cs"/>
          <w:rtl/>
        </w:rPr>
        <w:t>،</w:t>
      </w:r>
      <w:r>
        <w:rPr>
          <w:rFonts w:hint="cs"/>
          <w:rtl/>
        </w:rPr>
        <w:t xml:space="preserve"> وحفيده الإمام زين العابدين علي بن الحسين لقّب بالسجاد </w:t>
      </w:r>
      <w:r w:rsidR="00E01386" w:rsidRPr="00E01386">
        <w:rPr>
          <w:rStyle w:val="libAlaemChar"/>
          <w:rFonts w:hint="cs"/>
          <w:rtl/>
        </w:rPr>
        <w:t>عليه‌السلام</w:t>
      </w:r>
      <w:r>
        <w:rPr>
          <w:rFonts w:hint="cs"/>
          <w:rtl/>
        </w:rPr>
        <w:t xml:space="preserve"> لكثرة صلاته وسجوده</w:t>
      </w:r>
      <w:r w:rsidR="00BC65C5">
        <w:rPr>
          <w:rFonts w:hint="cs"/>
          <w:rtl/>
        </w:rPr>
        <w:t>.</w:t>
      </w:r>
    </w:p>
    <w:p w:rsidR="00874690" w:rsidRDefault="00874690" w:rsidP="008F395F">
      <w:pPr>
        <w:pStyle w:val="libNormal"/>
        <w:rPr>
          <w:rtl/>
        </w:rPr>
      </w:pPr>
      <w:r>
        <w:rPr>
          <w:rFonts w:hint="cs"/>
          <w:rtl/>
        </w:rPr>
        <w:t xml:space="preserve">وأمّا المولى أبو عبد الله الحسين </w:t>
      </w:r>
      <w:r w:rsidR="00E01386" w:rsidRPr="00E01386">
        <w:rPr>
          <w:rStyle w:val="libAlaemChar"/>
          <w:rFonts w:hint="cs"/>
          <w:rtl/>
        </w:rPr>
        <w:t>عليه‌السلام</w:t>
      </w:r>
      <w:r>
        <w:rPr>
          <w:rFonts w:hint="cs"/>
          <w:rtl/>
        </w:rPr>
        <w:t xml:space="preserve"> فإنّه كان يحبّ الصلاة</w:t>
      </w:r>
      <w:r w:rsidR="00BC65C5">
        <w:rPr>
          <w:rFonts w:hint="cs"/>
          <w:rtl/>
        </w:rPr>
        <w:t>،</w:t>
      </w:r>
      <w:r>
        <w:rPr>
          <w:rFonts w:hint="cs"/>
          <w:rtl/>
        </w:rPr>
        <w:t xml:space="preserve"> ومَنْ أحبَّ شيئاً بادر إليه</w:t>
      </w:r>
      <w:r w:rsidR="00BC65C5">
        <w:rPr>
          <w:rFonts w:hint="cs"/>
          <w:rtl/>
        </w:rPr>
        <w:t>،</w:t>
      </w:r>
      <w:r>
        <w:rPr>
          <w:rFonts w:hint="cs"/>
          <w:rtl/>
        </w:rPr>
        <w:t xml:space="preserve"> ووالده العظيم حينما وقف في ليلة الهرير المشهورة في حرب صفين وراح يصلّي</w:t>
      </w:r>
      <w:r w:rsidR="00BC65C5">
        <w:rPr>
          <w:rFonts w:hint="cs"/>
          <w:rtl/>
        </w:rPr>
        <w:t>،</w:t>
      </w:r>
      <w:r>
        <w:rPr>
          <w:rFonts w:hint="cs"/>
          <w:rtl/>
        </w:rPr>
        <w:t xml:space="preserve"> استنكر عليه أحد القوم فقال له</w:t>
      </w:r>
      <w:r w:rsidR="00BC65C5">
        <w:rPr>
          <w:rFonts w:hint="cs"/>
          <w:rtl/>
        </w:rPr>
        <w:t>:</w:t>
      </w:r>
      <w:r>
        <w:rPr>
          <w:rFonts w:hint="cs"/>
          <w:rtl/>
        </w:rPr>
        <w:t xml:space="preserve"> صلاة في مثل هذا اليوم </w:t>
      </w:r>
      <w:r w:rsidR="005566C3">
        <w:rPr>
          <w:rFonts w:hint="cs"/>
          <w:rtl/>
        </w:rPr>
        <w:t>(</w:t>
      </w:r>
      <w:r>
        <w:rPr>
          <w:rFonts w:hint="cs"/>
          <w:rtl/>
        </w:rPr>
        <w:t>الوقت</w:t>
      </w:r>
      <w:r w:rsidR="005566C3">
        <w:rPr>
          <w:rFonts w:hint="cs"/>
          <w:rtl/>
        </w:rPr>
        <w:t>)</w:t>
      </w:r>
      <w:r>
        <w:rPr>
          <w:rFonts w:hint="cs"/>
          <w:rtl/>
        </w:rPr>
        <w:t xml:space="preserve"> يا مولاي</w:t>
      </w:r>
      <w:r w:rsidR="00BC65C5">
        <w:rPr>
          <w:rFonts w:hint="cs"/>
          <w:rtl/>
        </w:rPr>
        <w:t>؟</w:t>
      </w:r>
      <w:r>
        <w:rPr>
          <w:rFonts w:hint="cs"/>
          <w:rtl/>
        </w:rPr>
        <w:t>!</w:t>
      </w:r>
    </w:p>
    <w:p w:rsidR="00874690" w:rsidRDefault="00874690" w:rsidP="008F395F">
      <w:pPr>
        <w:pStyle w:val="libNormal"/>
        <w:rPr>
          <w:rtl/>
        </w:rPr>
      </w:pPr>
      <w:r w:rsidRPr="008F395F">
        <w:rPr>
          <w:rFonts w:hint="cs"/>
          <w:rtl/>
        </w:rPr>
        <w:t xml:space="preserve">فقال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على ماذا إذنْ نُقاتلُ القَوم</w:t>
      </w:r>
      <w:r w:rsidR="00BC65C5" w:rsidRPr="008F395F">
        <w:rPr>
          <w:rStyle w:val="libBold2Char"/>
          <w:rFonts w:hint="cs"/>
          <w:rtl/>
        </w:rPr>
        <w:t>؟</w:t>
      </w:r>
      <w:r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r w:rsidRPr="008F395F">
        <w:rPr>
          <w:rFonts w:hint="cs"/>
          <w:rtl/>
        </w:rPr>
        <w:t xml:space="preserve"> أليس على الصلاة</w:t>
      </w:r>
      <w:r w:rsidR="00BC65C5" w:rsidRPr="008F395F">
        <w:rPr>
          <w:rFonts w:hint="cs"/>
          <w:rtl/>
        </w:rPr>
        <w:t>،</w:t>
      </w:r>
      <w:r w:rsidRPr="008F395F">
        <w:rPr>
          <w:rFonts w:hint="cs"/>
          <w:rtl/>
        </w:rPr>
        <w:t xml:space="preserve"> فإذا تركنا الصلاة فلا داعي للحرب والقتال</w:t>
      </w:r>
      <w:r w:rsidR="00BC65C5" w:rsidRPr="008F395F">
        <w:rPr>
          <w:rFonts w:hint="cs"/>
          <w:rtl/>
        </w:rPr>
        <w:t>؛</w:t>
      </w:r>
      <w:r w:rsidRPr="008F395F">
        <w:rPr>
          <w:rFonts w:hint="cs"/>
          <w:rtl/>
        </w:rPr>
        <w:t xml:space="preserve"> لأنّنا سنكون مثلهم تماماً في ترك الصلاة أو تأخيرها</w:t>
      </w:r>
      <w:r w:rsidR="00BC65C5" w:rsidRPr="008F395F">
        <w:rPr>
          <w:rFonts w:hint="cs"/>
          <w:rtl/>
        </w:rPr>
        <w:t>.</w:t>
      </w:r>
    </w:p>
    <w:p w:rsidR="00874690" w:rsidRDefault="00874690" w:rsidP="008F395F">
      <w:pPr>
        <w:pStyle w:val="libNormal"/>
        <w:rPr>
          <w:rtl/>
        </w:rPr>
      </w:pPr>
      <w:r>
        <w:rPr>
          <w:rFonts w:hint="cs"/>
          <w:rtl/>
        </w:rPr>
        <w:t>وهكذا عندما حلّ وقت الزوال في يوم عاشوراء وهم في حلبة المعركة</w:t>
      </w:r>
      <w:r w:rsidR="00BC65C5">
        <w:rPr>
          <w:rFonts w:hint="cs"/>
          <w:rtl/>
        </w:rPr>
        <w:t>،</w:t>
      </w:r>
      <w:r>
        <w:rPr>
          <w:rFonts w:hint="cs"/>
          <w:rtl/>
        </w:rPr>
        <w:t xml:space="preserve"> جاء أبو ثمامة الصيداوي إلى الحسين </w:t>
      </w:r>
      <w:r w:rsidR="00E01386" w:rsidRPr="00E01386">
        <w:rPr>
          <w:rStyle w:val="libAlaemChar"/>
          <w:rFonts w:hint="cs"/>
          <w:rtl/>
        </w:rPr>
        <w:t>عليه‌السلام</w:t>
      </w:r>
      <w:r>
        <w:rPr>
          <w:rFonts w:hint="cs"/>
          <w:rtl/>
        </w:rPr>
        <w:t xml:space="preserve"> وقال</w:t>
      </w:r>
      <w:r w:rsidR="00BC65C5">
        <w:rPr>
          <w:rFonts w:hint="cs"/>
          <w:rtl/>
        </w:rPr>
        <w:t>:</w:t>
      </w:r>
      <w:r>
        <w:rPr>
          <w:rFonts w:hint="cs"/>
          <w:rtl/>
        </w:rPr>
        <w:t xml:space="preserve"> يا أبا عبد الله</w:t>
      </w:r>
      <w:r w:rsidR="00BC65C5">
        <w:rPr>
          <w:rFonts w:hint="cs"/>
          <w:rtl/>
        </w:rPr>
        <w:t>،</w:t>
      </w:r>
      <w:r>
        <w:rPr>
          <w:rFonts w:hint="cs"/>
          <w:rtl/>
        </w:rPr>
        <w:t xml:space="preserve"> نفسي لنفسك الفداء</w:t>
      </w:r>
      <w:r w:rsidR="00BC65C5">
        <w:rPr>
          <w:rFonts w:hint="cs"/>
          <w:rtl/>
        </w:rPr>
        <w:t>،</w:t>
      </w:r>
      <w:r>
        <w:rPr>
          <w:rFonts w:hint="cs"/>
          <w:rtl/>
        </w:rPr>
        <w:t xml:space="preserve"> هؤلاء اقتربوا منك</w:t>
      </w:r>
      <w:r w:rsidR="00BC65C5">
        <w:rPr>
          <w:rFonts w:hint="cs"/>
          <w:rtl/>
        </w:rPr>
        <w:t>،</w:t>
      </w:r>
      <w:r>
        <w:rPr>
          <w:rFonts w:hint="cs"/>
          <w:rtl/>
        </w:rPr>
        <w:t xml:space="preserve"> لا والله لا تُقتل حتّى أُقتل دونك</w:t>
      </w:r>
      <w:r w:rsidR="00BC65C5">
        <w:rPr>
          <w:rFonts w:hint="cs"/>
          <w:rtl/>
        </w:rPr>
        <w:t>،</w:t>
      </w:r>
      <w:r>
        <w:rPr>
          <w:rFonts w:hint="cs"/>
          <w:rtl/>
        </w:rPr>
        <w:t xml:space="preserve"> وأحبّ أن ألقى ربّي وقد صلّيت هذه الصلاة</w:t>
      </w:r>
      <w:r w:rsidR="00BC65C5">
        <w:rPr>
          <w:rFonts w:hint="cs"/>
          <w:rtl/>
        </w:rPr>
        <w:t>.</w:t>
      </w:r>
    </w:p>
    <w:p w:rsidR="00874690" w:rsidRDefault="00874690" w:rsidP="008F395F">
      <w:pPr>
        <w:pStyle w:val="libNormal"/>
        <w:rPr>
          <w:rtl/>
        </w:rPr>
      </w:pPr>
      <w:r w:rsidRPr="008F395F">
        <w:rPr>
          <w:rFonts w:hint="cs"/>
          <w:rtl/>
        </w:rPr>
        <w:t xml:space="preserve">فرفع الحسين </w:t>
      </w:r>
      <w:r w:rsidR="00E01386" w:rsidRPr="00E01386">
        <w:rPr>
          <w:rStyle w:val="libAlaemChar"/>
          <w:rFonts w:hint="cs"/>
          <w:rtl/>
        </w:rPr>
        <w:t>عليه‌السلام</w:t>
      </w:r>
      <w:r w:rsidRPr="008F395F">
        <w:rPr>
          <w:rFonts w:hint="cs"/>
          <w:rtl/>
        </w:rPr>
        <w:t xml:space="preserve"> رأسه إلى السماء</w:t>
      </w:r>
      <w:r w:rsidR="00BC65C5" w:rsidRPr="008F395F">
        <w:rPr>
          <w:rFonts w:hint="cs"/>
          <w:rtl/>
        </w:rPr>
        <w:t>،</w:t>
      </w:r>
      <w:r w:rsidRPr="008F395F">
        <w:rPr>
          <w:rFonts w:hint="cs"/>
          <w:rtl/>
        </w:rPr>
        <w:t xml:space="preserve"> وقال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ذكرتَ الصلاة</w:t>
      </w:r>
      <w:r w:rsidR="00BC65C5" w:rsidRPr="008F395F">
        <w:rPr>
          <w:rStyle w:val="libBold2Char"/>
          <w:rFonts w:hint="cs"/>
          <w:rtl/>
        </w:rPr>
        <w:t>،</w:t>
      </w:r>
      <w:r w:rsidRPr="008F395F">
        <w:rPr>
          <w:rStyle w:val="libBold2Char"/>
          <w:rFonts w:hint="cs"/>
          <w:rtl/>
        </w:rPr>
        <w:t xml:space="preserve"> جعلك الله من المصلِّين الذّاكرين</w:t>
      </w:r>
      <w:r w:rsidR="00BC65C5" w:rsidRPr="008F395F">
        <w:rPr>
          <w:rStyle w:val="libBold2Char"/>
          <w:rFonts w:hint="cs"/>
          <w:rtl/>
        </w:rPr>
        <w:t>.</w:t>
      </w:r>
      <w:r w:rsidRPr="008F395F">
        <w:rPr>
          <w:rStyle w:val="libBold2Char"/>
          <w:rFonts w:hint="cs"/>
          <w:rtl/>
        </w:rPr>
        <w:t xml:space="preserve"> نعم</w:t>
      </w:r>
      <w:r w:rsidR="00BC65C5" w:rsidRPr="008F395F">
        <w:rPr>
          <w:rStyle w:val="libBold2Char"/>
          <w:rFonts w:hint="cs"/>
          <w:rtl/>
        </w:rPr>
        <w:t>،</w:t>
      </w:r>
      <w:r w:rsidRPr="008F395F">
        <w:rPr>
          <w:rStyle w:val="libBold2Char"/>
          <w:rFonts w:hint="cs"/>
          <w:rtl/>
        </w:rPr>
        <w:t xml:space="preserve"> هذا أوّل وقتها</w:t>
      </w:r>
      <w:r w:rsidR="005566C3">
        <w:rPr>
          <w:rStyle w:val="libBold2Char"/>
          <w:rFonts w:hint="cs"/>
          <w:rtl/>
        </w:rPr>
        <w:t>)</w:t>
      </w:r>
      <w:r w:rsidRPr="008F395F">
        <w:rPr>
          <w:rStyle w:val="libBold2Char"/>
          <w:rFonts w:hint="cs"/>
          <w:rtl/>
        </w:rPr>
        <w:t>)</w:t>
      </w:r>
      <w:r w:rsidR="00BC65C5" w:rsidRPr="008F395F">
        <w:rPr>
          <w:rFonts w:hint="cs"/>
          <w:rtl/>
        </w:rPr>
        <w:t>.</w:t>
      </w:r>
      <w:r w:rsidRPr="008F395F">
        <w:rPr>
          <w:rFonts w:hint="cs"/>
          <w:rtl/>
        </w:rPr>
        <w:t xml:space="preserve"> ثمّ 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 xml:space="preserve">سلوهم أن يكفّوا عنّا حتّى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شرح نهج البلاغة 19 / 341</w:t>
      </w:r>
      <w:r w:rsidR="00BC65C5">
        <w:rPr>
          <w:rFonts w:hint="cs"/>
          <w:rtl/>
        </w:rPr>
        <w:t>،</w:t>
      </w:r>
      <w:r>
        <w:rPr>
          <w:rFonts w:hint="cs"/>
          <w:rtl/>
        </w:rPr>
        <w:t xml:space="preserve"> بحار الأنوار 73 / 141</w:t>
      </w:r>
      <w:r w:rsidR="00BC65C5">
        <w:rPr>
          <w:rFonts w:hint="cs"/>
          <w:rtl/>
        </w:rPr>
        <w:t>.</w:t>
      </w:r>
    </w:p>
    <w:p w:rsidR="00BC65C5" w:rsidRDefault="00BC65C5" w:rsidP="00BC65C5">
      <w:pPr>
        <w:pStyle w:val="libNormal"/>
      </w:pPr>
      <w:r>
        <w:rPr>
          <w:rtl/>
        </w:rPr>
        <w:br w:type="page"/>
      </w:r>
    </w:p>
    <w:p w:rsidR="00874690" w:rsidRDefault="00874690" w:rsidP="00FA7F01">
      <w:pPr>
        <w:pStyle w:val="libNormal0"/>
        <w:rPr>
          <w:rtl/>
        </w:rPr>
      </w:pPr>
      <w:r w:rsidRPr="008F395F">
        <w:rPr>
          <w:rStyle w:val="libBold2Char"/>
          <w:rFonts w:hint="cs"/>
          <w:rtl/>
        </w:rPr>
        <w:lastRenderedPageBreak/>
        <w:t>نُصلّي</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فقال الحصين بن نُمير</w:t>
      </w:r>
      <w:r w:rsidR="00BC65C5">
        <w:rPr>
          <w:rFonts w:hint="cs"/>
          <w:rtl/>
        </w:rPr>
        <w:t>:</w:t>
      </w:r>
      <w:r>
        <w:rPr>
          <w:rFonts w:hint="cs"/>
          <w:rtl/>
        </w:rPr>
        <w:t xml:space="preserve"> إنّها لا تُقبل</w:t>
      </w:r>
      <w:r w:rsidR="00BC65C5">
        <w:rPr>
          <w:rFonts w:hint="cs"/>
          <w:rtl/>
        </w:rPr>
        <w:t>.</w:t>
      </w:r>
      <w:r>
        <w:rPr>
          <w:rFonts w:hint="cs"/>
          <w:rtl/>
        </w:rPr>
        <w:t xml:space="preserve"> </w:t>
      </w:r>
      <w:r w:rsidR="005566C3">
        <w:rPr>
          <w:rFonts w:hint="cs"/>
          <w:rtl/>
        </w:rPr>
        <w:t>(</w:t>
      </w:r>
      <w:r>
        <w:rPr>
          <w:rFonts w:hint="cs"/>
          <w:rtl/>
        </w:rPr>
        <w:t xml:space="preserve">تصوّر أنّ صلاة الإمام الحسين </w:t>
      </w:r>
      <w:r w:rsidR="00E01386" w:rsidRPr="00E01386">
        <w:rPr>
          <w:rStyle w:val="libAlaemChar"/>
          <w:rFonts w:hint="cs"/>
          <w:rtl/>
        </w:rPr>
        <w:t>عليه‌السلام</w:t>
      </w:r>
      <w:r>
        <w:rPr>
          <w:rFonts w:hint="cs"/>
          <w:rtl/>
        </w:rPr>
        <w:t xml:space="preserve"> لا تقبل عند هذا</w:t>
      </w:r>
      <w:r w:rsidR="005566C3">
        <w:rPr>
          <w:rFonts w:hint="cs"/>
          <w:rtl/>
        </w:rPr>
        <w:t>)</w:t>
      </w:r>
      <w:r w:rsidR="00BC65C5">
        <w:rPr>
          <w:rFonts w:hint="cs"/>
          <w:rtl/>
        </w:rPr>
        <w:t>!</w:t>
      </w:r>
    </w:p>
    <w:p w:rsidR="00874690" w:rsidRDefault="00874690" w:rsidP="008F395F">
      <w:pPr>
        <w:pStyle w:val="libNormal"/>
        <w:rPr>
          <w:rtl/>
        </w:rPr>
      </w:pPr>
      <w:r>
        <w:rPr>
          <w:rFonts w:hint="cs"/>
          <w:rtl/>
        </w:rPr>
        <w:t>فقال حبيب بن مظاهر الأسدي</w:t>
      </w:r>
      <w:r w:rsidR="00BC65C5">
        <w:rPr>
          <w:rFonts w:hint="cs"/>
          <w:rtl/>
        </w:rPr>
        <w:t>:</w:t>
      </w:r>
      <w:r>
        <w:rPr>
          <w:rFonts w:hint="cs"/>
          <w:rtl/>
        </w:rPr>
        <w:t xml:space="preserve"> لا تُقبل الصلاة كما زعمت من ابن بنت رسول الله </w:t>
      </w:r>
      <w:r w:rsidR="00E01386" w:rsidRPr="00E01386">
        <w:rPr>
          <w:rStyle w:val="libAlaemChar"/>
          <w:rFonts w:hint="cs"/>
          <w:rtl/>
        </w:rPr>
        <w:t>صلى‌الله‌عليه‌وآله</w:t>
      </w:r>
      <w:r>
        <w:rPr>
          <w:rFonts w:hint="cs"/>
          <w:rtl/>
        </w:rPr>
        <w:t xml:space="preserve"> وتقبل منك يا ختَّار </w:t>
      </w:r>
      <w:r w:rsidR="005566C3">
        <w:rPr>
          <w:rFonts w:hint="cs"/>
          <w:rtl/>
        </w:rPr>
        <w:t>(</w:t>
      </w:r>
      <w:r>
        <w:rPr>
          <w:rFonts w:hint="cs"/>
          <w:rtl/>
        </w:rPr>
        <w:t>يا حمار</w:t>
      </w:r>
      <w:r w:rsidR="005566C3">
        <w:rPr>
          <w:rFonts w:hint="cs"/>
          <w:rtl/>
        </w:rPr>
        <w:t>)</w:t>
      </w:r>
      <w:r w:rsidR="00BC65C5">
        <w:rPr>
          <w:rFonts w:hint="cs"/>
          <w:rtl/>
        </w:rPr>
        <w:t>!</w:t>
      </w:r>
    </w:p>
    <w:p w:rsidR="00874690" w:rsidRDefault="00874690" w:rsidP="008F395F">
      <w:pPr>
        <w:pStyle w:val="libNormal"/>
        <w:rPr>
          <w:rtl/>
        </w:rPr>
      </w:pPr>
      <w:r>
        <w:rPr>
          <w:rFonts w:hint="cs"/>
          <w:rtl/>
        </w:rPr>
        <w:t>فحمل عليه حصين بن نُمير</w:t>
      </w:r>
      <w:r w:rsidR="00BC65C5">
        <w:rPr>
          <w:rFonts w:hint="cs"/>
          <w:rtl/>
        </w:rPr>
        <w:t>،</w:t>
      </w:r>
      <w:r>
        <w:rPr>
          <w:rFonts w:hint="cs"/>
          <w:rtl/>
        </w:rPr>
        <w:t xml:space="preserve"> وحمل عليه حبيب فضرب وجه فرسه بالسيف فشبَّ </w:t>
      </w:r>
      <w:r w:rsidR="005566C3">
        <w:rPr>
          <w:rFonts w:hint="cs"/>
          <w:rtl/>
        </w:rPr>
        <w:t>(</w:t>
      </w:r>
      <w:r>
        <w:rPr>
          <w:rFonts w:hint="cs"/>
          <w:rtl/>
        </w:rPr>
        <w:t>وثب</w:t>
      </w:r>
      <w:r w:rsidR="005566C3">
        <w:rPr>
          <w:rFonts w:hint="cs"/>
          <w:rtl/>
        </w:rPr>
        <w:t>)</w:t>
      </w:r>
      <w:r>
        <w:rPr>
          <w:rFonts w:hint="cs"/>
          <w:rtl/>
        </w:rPr>
        <w:t xml:space="preserve"> به الفرس ووقع عنه الحصين</w:t>
      </w:r>
      <w:r w:rsidR="00BC65C5">
        <w:rPr>
          <w:rFonts w:hint="cs"/>
          <w:rtl/>
        </w:rPr>
        <w:t>،</w:t>
      </w:r>
      <w:r>
        <w:rPr>
          <w:rFonts w:hint="cs"/>
          <w:rtl/>
        </w:rPr>
        <w:t xml:space="preserve"> واستنقذه أصحابه</w:t>
      </w:r>
      <w:r w:rsidR="00BC65C5">
        <w:rPr>
          <w:rFonts w:hint="cs"/>
          <w:rtl/>
        </w:rPr>
        <w:t>.</w:t>
      </w:r>
    </w:p>
    <w:p w:rsidR="00874690" w:rsidRDefault="00874690" w:rsidP="008F395F">
      <w:pPr>
        <w:pStyle w:val="libNormal"/>
        <w:rPr>
          <w:rtl/>
        </w:rPr>
      </w:pPr>
      <w:r w:rsidRPr="008F395F">
        <w:rPr>
          <w:rFonts w:hint="cs"/>
          <w:rtl/>
        </w:rPr>
        <w:t xml:space="preserve">فقال الحسين </w:t>
      </w:r>
      <w:r w:rsidR="00E01386" w:rsidRPr="00E01386">
        <w:rPr>
          <w:rStyle w:val="libAlaemChar"/>
          <w:rFonts w:hint="cs"/>
          <w:rtl/>
        </w:rPr>
        <w:t>عليه‌السلام</w:t>
      </w:r>
      <w:r w:rsidRPr="008F395F">
        <w:rPr>
          <w:rFonts w:hint="cs"/>
          <w:rtl/>
        </w:rPr>
        <w:t xml:space="preserve"> لزهير بن القين</w:t>
      </w:r>
      <w:r w:rsidR="00BC65C5" w:rsidRPr="008F395F">
        <w:rPr>
          <w:rFonts w:hint="cs"/>
          <w:rtl/>
        </w:rPr>
        <w:t>،</w:t>
      </w:r>
      <w:r w:rsidRPr="008F395F">
        <w:rPr>
          <w:rFonts w:hint="cs"/>
          <w:rtl/>
        </w:rPr>
        <w:t xml:space="preserve"> وسعيد بن عبد الله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تقدّما أمامي حتّى أصلّي الظهر</w:t>
      </w:r>
      <w:r w:rsidR="005566C3">
        <w:rPr>
          <w:rStyle w:val="libBold2Char"/>
          <w:rFonts w:hint="cs"/>
          <w:rtl/>
        </w:rPr>
        <w:t>)</w:t>
      </w:r>
      <w:r w:rsidRPr="008F395F">
        <w:rPr>
          <w:rStyle w:val="libBold2Char"/>
          <w:rFonts w:hint="cs"/>
          <w:rtl/>
        </w:rPr>
        <w:t>)</w:t>
      </w:r>
      <w:r w:rsidR="00BC65C5" w:rsidRPr="008F395F">
        <w:rPr>
          <w:rFonts w:hint="cs"/>
          <w:rtl/>
        </w:rPr>
        <w:t>.</w:t>
      </w:r>
      <w:r w:rsidRPr="008F395F">
        <w:rPr>
          <w:rFonts w:hint="cs"/>
          <w:rtl/>
        </w:rPr>
        <w:t xml:space="preserve"> فتقدّما أمامه في نصف أصحابه حتّى صلّى بهم صلاة الخوف</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 xml:space="preserve">ووقف البطل سعيد بن عبد الله الحنفي أمام الإمام الحسين </w:t>
      </w:r>
      <w:r w:rsidR="00E01386" w:rsidRPr="00E01386">
        <w:rPr>
          <w:rStyle w:val="libAlaemChar"/>
          <w:rFonts w:hint="cs"/>
          <w:rtl/>
        </w:rPr>
        <w:t>عليه‌السلام</w:t>
      </w:r>
      <w:r>
        <w:rPr>
          <w:rFonts w:hint="cs"/>
          <w:rtl/>
        </w:rPr>
        <w:t xml:space="preserve"> درعاً ووقاية له أثناء الصلاة</w:t>
      </w:r>
      <w:r w:rsidR="00BC65C5">
        <w:rPr>
          <w:rFonts w:hint="cs"/>
          <w:rtl/>
        </w:rPr>
        <w:t>،</w:t>
      </w:r>
      <w:r>
        <w:rPr>
          <w:rFonts w:hint="cs"/>
          <w:rtl/>
        </w:rPr>
        <w:t xml:space="preserve"> ولمّا أُثخن بالجراح سقط على الأرض</w:t>
      </w:r>
      <w:r w:rsidR="00BC65C5">
        <w:rPr>
          <w:rFonts w:hint="cs"/>
          <w:rtl/>
        </w:rPr>
        <w:t>،</w:t>
      </w:r>
      <w:r>
        <w:rPr>
          <w:rFonts w:hint="cs"/>
          <w:rtl/>
        </w:rPr>
        <w:t xml:space="preserve"> وهو يقول</w:t>
      </w:r>
      <w:r w:rsidR="00BC65C5">
        <w:rPr>
          <w:rFonts w:hint="cs"/>
          <w:rtl/>
        </w:rPr>
        <w:t>:</w:t>
      </w:r>
      <w:r>
        <w:rPr>
          <w:rFonts w:hint="cs"/>
          <w:rtl/>
        </w:rPr>
        <w:t xml:space="preserve"> ا</w:t>
      </w:r>
      <w:r w:rsidR="00BC65C5">
        <w:rPr>
          <w:rFonts w:hint="cs"/>
          <w:rtl/>
        </w:rPr>
        <w:t>لله</w:t>
      </w:r>
      <w:r>
        <w:rPr>
          <w:rFonts w:hint="cs"/>
          <w:rtl/>
        </w:rPr>
        <w:t>مَّ العنهم لعن عاد وثمود</w:t>
      </w:r>
      <w:r w:rsidR="00BC65C5">
        <w:rPr>
          <w:rFonts w:hint="cs"/>
          <w:rtl/>
        </w:rPr>
        <w:t>،</w:t>
      </w:r>
      <w:r>
        <w:rPr>
          <w:rFonts w:hint="cs"/>
          <w:rtl/>
        </w:rPr>
        <w:t xml:space="preserve"> وأبلغ نبيّك منّي السّلام</w:t>
      </w:r>
      <w:r w:rsidR="00BC65C5">
        <w:rPr>
          <w:rFonts w:hint="cs"/>
          <w:rtl/>
        </w:rPr>
        <w:t>،</w:t>
      </w:r>
      <w:r>
        <w:rPr>
          <w:rFonts w:hint="cs"/>
          <w:rtl/>
        </w:rPr>
        <w:t xml:space="preserve"> وأبلغه ما لقيت من ألم الجراح</w:t>
      </w:r>
      <w:r w:rsidR="00BC65C5">
        <w:rPr>
          <w:rFonts w:hint="cs"/>
          <w:rtl/>
        </w:rPr>
        <w:t>؛</w:t>
      </w:r>
      <w:r>
        <w:rPr>
          <w:rFonts w:hint="cs"/>
          <w:rtl/>
        </w:rPr>
        <w:t xml:space="preserve"> فإنّي أردت بذلك ثوابك في نصرة ذريّة نبيّك </w:t>
      </w:r>
      <w:r w:rsidR="00E01386" w:rsidRPr="00E01386">
        <w:rPr>
          <w:rStyle w:val="libAlaemChar"/>
          <w:rFonts w:hint="cs"/>
          <w:rtl/>
        </w:rPr>
        <w:t>صلى‌الله‌عليه‌وآله</w:t>
      </w:r>
      <w:r w:rsidR="00BC65C5">
        <w:rPr>
          <w:rFonts w:hint="cs"/>
          <w:rtl/>
        </w:rPr>
        <w:t>.</w:t>
      </w:r>
      <w:r>
        <w:rPr>
          <w:rFonts w:hint="cs"/>
          <w:rtl/>
        </w:rPr>
        <w:t xml:space="preserve"> </w:t>
      </w:r>
    </w:p>
    <w:p w:rsidR="00874690" w:rsidRDefault="00874690" w:rsidP="008F395F">
      <w:pPr>
        <w:pStyle w:val="libNormal"/>
        <w:rPr>
          <w:rtl/>
        </w:rPr>
      </w:pPr>
      <w:r>
        <w:rPr>
          <w:rFonts w:hint="cs"/>
          <w:rtl/>
        </w:rPr>
        <w:t xml:space="preserve">والتفت إلى الحسين </w:t>
      </w:r>
      <w:r w:rsidR="00E01386" w:rsidRPr="00E01386">
        <w:rPr>
          <w:rStyle w:val="libAlaemChar"/>
          <w:rFonts w:hint="cs"/>
          <w:rtl/>
        </w:rPr>
        <w:t>عليه‌السلام</w:t>
      </w:r>
      <w:r>
        <w:rPr>
          <w:rFonts w:hint="cs"/>
          <w:rtl/>
        </w:rPr>
        <w:t xml:space="preserve"> قائلاً</w:t>
      </w:r>
      <w:r w:rsidR="00BC65C5">
        <w:rPr>
          <w:rFonts w:hint="cs"/>
          <w:rtl/>
        </w:rPr>
        <w:t>:</w:t>
      </w:r>
      <w:r>
        <w:rPr>
          <w:rFonts w:hint="cs"/>
          <w:rtl/>
        </w:rPr>
        <w:t xml:space="preserve"> أوفيتُ يابن رسول الله</w:t>
      </w:r>
      <w:r w:rsidR="00BC65C5">
        <w:rPr>
          <w:rFonts w:hint="cs"/>
          <w:rtl/>
        </w:rPr>
        <w:t>؟</w:t>
      </w:r>
    </w:p>
    <w:p w:rsidR="00874690" w:rsidRDefault="00874690" w:rsidP="008F395F">
      <w:pPr>
        <w:pStyle w:val="libNormal"/>
        <w:rPr>
          <w:rtl/>
        </w:rPr>
      </w:pPr>
      <w:r w:rsidRPr="008F395F">
        <w:rPr>
          <w:rFonts w:hint="cs"/>
          <w:rtl/>
        </w:rPr>
        <w:t xml:space="preserve">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نعم</w:t>
      </w:r>
      <w:r w:rsidR="00BC65C5" w:rsidRPr="008F395F">
        <w:rPr>
          <w:rStyle w:val="libBold2Char"/>
          <w:rFonts w:hint="cs"/>
          <w:rtl/>
        </w:rPr>
        <w:t>،</w:t>
      </w:r>
      <w:r w:rsidRPr="008F395F">
        <w:rPr>
          <w:rStyle w:val="libBold2Char"/>
          <w:rFonts w:hint="cs"/>
          <w:rtl/>
        </w:rPr>
        <w:t xml:space="preserve"> أنتَ أمامي في الجنّة</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وقضى نحبه</w:t>
      </w:r>
      <w:r w:rsidR="00BC65C5">
        <w:rPr>
          <w:rFonts w:hint="cs"/>
          <w:rtl/>
        </w:rPr>
        <w:t>،</w:t>
      </w:r>
      <w:r>
        <w:rPr>
          <w:rFonts w:hint="cs"/>
          <w:rtl/>
        </w:rPr>
        <w:t xml:space="preserve"> وارتفعت روحه إلى ربِّه</w:t>
      </w:r>
      <w:r w:rsidR="00BC65C5">
        <w:rPr>
          <w:rFonts w:hint="cs"/>
          <w:rtl/>
        </w:rPr>
        <w:t>،</w:t>
      </w:r>
      <w:r>
        <w:rPr>
          <w:rFonts w:hint="cs"/>
          <w:rtl/>
        </w:rPr>
        <w:t xml:space="preserve"> فوجدوا فيه ثلاثة عشر سهماً غير الضرب بالسيف والطعن بالرمح</w:t>
      </w:r>
      <w:r w:rsidR="00BC65C5">
        <w:rPr>
          <w:rFonts w:hint="cs"/>
          <w:rtl/>
        </w:rPr>
        <w:t>.</w:t>
      </w:r>
      <w:r>
        <w:rPr>
          <w:rFonts w:hint="cs"/>
          <w:rtl/>
        </w:rPr>
        <w:t xml:space="preserve"> </w:t>
      </w:r>
    </w:p>
    <w:p w:rsidR="00874690" w:rsidRDefault="00874690" w:rsidP="008F395F">
      <w:pPr>
        <w:pStyle w:val="libNormal"/>
        <w:rPr>
          <w:rtl/>
        </w:rPr>
      </w:pPr>
      <w:r>
        <w:rPr>
          <w:rFonts w:hint="cs"/>
          <w:rtl/>
        </w:rPr>
        <w:t>حقاً هكذا تصنع العقيدة أبطالاً يفخر بهم التاريخ</w:t>
      </w:r>
      <w:r w:rsidR="00BC65C5">
        <w:rPr>
          <w:rFonts w:hint="cs"/>
          <w:rtl/>
        </w:rPr>
        <w:t>،</w:t>
      </w:r>
      <w:r>
        <w:rPr>
          <w:rFonts w:hint="cs"/>
          <w:rtl/>
        </w:rPr>
        <w:t xml:space="preserve"> وتخلّدهم الأُمم</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موسوعة البحار 45 / 21</w:t>
      </w:r>
      <w:r w:rsidR="00BC65C5">
        <w:rPr>
          <w:rFonts w:hint="cs"/>
          <w:rtl/>
        </w:rPr>
        <w:t>،</w:t>
      </w:r>
      <w:r>
        <w:rPr>
          <w:rFonts w:hint="cs"/>
          <w:rtl/>
        </w:rPr>
        <w:t xml:space="preserve"> الكلمة / 284</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8F395F">
        <w:rPr>
          <w:rFonts w:hint="cs"/>
          <w:rtl/>
        </w:rPr>
        <w:lastRenderedPageBreak/>
        <w:t xml:space="preserve">ولما فرغ الإمام الحسين </w:t>
      </w:r>
      <w:r w:rsidR="00E01386" w:rsidRPr="00E01386">
        <w:rPr>
          <w:rStyle w:val="libAlaemChar"/>
          <w:rFonts w:hint="cs"/>
          <w:rtl/>
        </w:rPr>
        <w:t>عليه‌السلام</w:t>
      </w:r>
      <w:r w:rsidRPr="008F395F">
        <w:rPr>
          <w:rFonts w:hint="cs"/>
          <w:rtl/>
        </w:rPr>
        <w:t xml:space="preserve"> من الصلاة قال لأصحابه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يا كرام</w:t>
      </w:r>
      <w:r w:rsidR="00BC65C5" w:rsidRPr="008F395F">
        <w:rPr>
          <w:rStyle w:val="libBold2Char"/>
          <w:rFonts w:hint="cs"/>
          <w:rtl/>
        </w:rPr>
        <w:t>،</w:t>
      </w:r>
      <w:r w:rsidRPr="008F395F">
        <w:rPr>
          <w:rStyle w:val="libBold2Char"/>
          <w:rFonts w:hint="cs"/>
          <w:rtl/>
        </w:rPr>
        <w:t xml:space="preserve"> إنّ هذه الجنّة قد فُتحت أبوابُها</w:t>
      </w:r>
      <w:r w:rsidR="00BC65C5" w:rsidRPr="008F395F">
        <w:rPr>
          <w:rStyle w:val="libBold2Char"/>
          <w:rFonts w:hint="cs"/>
          <w:rtl/>
        </w:rPr>
        <w:t>،</w:t>
      </w:r>
      <w:r w:rsidRPr="008F395F">
        <w:rPr>
          <w:rStyle w:val="libBold2Char"/>
          <w:rFonts w:hint="cs"/>
          <w:rtl/>
        </w:rPr>
        <w:t xml:space="preserve"> واتّصلت أنهارها</w:t>
      </w:r>
      <w:r w:rsidR="00BC65C5" w:rsidRPr="008F395F">
        <w:rPr>
          <w:rStyle w:val="libBold2Char"/>
          <w:rFonts w:hint="cs"/>
          <w:rtl/>
        </w:rPr>
        <w:t>،</w:t>
      </w:r>
      <w:r w:rsidRPr="008F395F">
        <w:rPr>
          <w:rStyle w:val="libBold2Char"/>
          <w:rFonts w:hint="cs"/>
          <w:rtl/>
        </w:rPr>
        <w:t xml:space="preserve"> وأينعت ثمارُها</w:t>
      </w:r>
      <w:r w:rsidR="00BC65C5" w:rsidRPr="008F395F">
        <w:rPr>
          <w:rStyle w:val="libBold2Char"/>
          <w:rFonts w:hint="cs"/>
          <w:rtl/>
        </w:rPr>
        <w:t>،</w:t>
      </w:r>
      <w:r w:rsidRPr="008F395F">
        <w:rPr>
          <w:rStyle w:val="libBold2Char"/>
          <w:rFonts w:hint="cs"/>
          <w:rtl/>
        </w:rPr>
        <w:t xml:space="preserve"> وهذا رسول الله والشهداء الذين قُتلوا في سبيل الله يتوقّعون قدومكم ويتباشرون بكم</w:t>
      </w:r>
      <w:r w:rsidR="00BC65C5" w:rsidRPr="008F395F">
        <w:rPr>
          <w:rStyle w:val="libBold2Char"/>
          <w:rFonts w:hint="cs"/>
          <w:rtl/>
        </w:rPr>
        <w:t>،</w:t>
      </w:r>
      <w:r w:rsidRPr="008F395F">
        <w:rPr>
          <w:rStyle w:val="libBold2Char"/>
          <w:rFonts w:hint="cs"/>
          <w:rtl/>
        </w:rPr>
        <w:t xml:space="preserve"> فحاموا عن دين الله ودين نبيّه</w:t>
      </w:r>
      <w:r w:rsidR="00BC65C5" w:rsidRPr="008F395F">
        <w:rPr>
          <w:rStyle w:val="libBold2Char"/>
          <w:rFonts w:hint="cs"/>
          <w:rtl/>
        </w:rPr>
        <w:t>،</w:t>
      </w:r>
      <w:r w:rsidRPr="008F395F">
        <w:rPr>
          <w:rStyle w:val="libBold2Char"/>
          <w:rFonts w:hint="cs"/>
          <w:rtl/>
        </w:rPr>
        <w:t xml:space="preserve"> وذبّوا عن حرم الرسول (صلّى الله عليه وآله</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sidRPr="008F395F">
        <w:rPr>
          <w:rFonts w:hint="cs"/>
          <w:rtl/>
        </w:rPr>
        <w:t>فقالوا</w:t>
      </w:r>
      <w:r w:rsidR="00BC65C5" w:rsidRPr="008F395F">
        <w:rPr>
          <w:rFonts w:hint="cs"/>
          <w:rtl/>
        </w:rPr>
        <w:t>:</w:t>
      </w:r>
      <w:r w:rsidRPr="008F395F">
        <w:rPr>
          <w:rFonts w:hint="cs"/>
          <w:rtl/>
        </w:rPr>
        <w:t xml:space="preserve"> نفوسنا لنفسك الفداء</w:t>
      </w:r>
      <w:r w:rsidR="00BC65C5" w:rsidRPr="008F395F">
        <w:rPr>
          <w:rFonts w:hint="cs"/>
          <w:rtl/>
        </w:rPr>
        <w:t>،</w:t>
      </w:r>
      <w:r w:rsidRPr="008F395F">
        <w:rPr>
          <w:rFonts w:hint="cs"/>
          <w:rtl/>
        </w:rPr>
        <w:t xml:space="preserve"> ودماؤنا لدمك الوقاء</w:t>
      </w:r>
      <w:r w:rsidR="00BC65C5" w:rsidRPr="008F395F">
        <w:rPr>
          <w:rFonts w:hint="cs"/>
          <w:rtl/>
        </w:rPr>
        <w:t>،</w:t>
      </w:r>
      <w:r w:rsidRPr="008F395F">
        <w:rPr>
          <w:rFonts w:hint="cs"/>
          <w:rtl/>
        </w:rPr>
        <w:t xml:space="preserve"> فو الله لا يصل إليك وإلى حرمك سوء وفينا عرق يضرب</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هكذا تكون العبادة والصلاة</w:t>
      </w:r>
      <w:r w:rsidR="00BC65C5" w:rsidRPr="008F395F">
        <w:rPr>
          <w:rFonts w:hint="cs"/>
          <w:rtl/>
        </w:rPr>
        <w:t>،</w:t>
      </w:r>
      <w:r w:rsidRPr="008F395F">
        <w:rPr>
          <w:rFonts w:hint="cs"/>
          <w:rtl/>
        </w:rPr>
        <w:t xml:space="preserve"> وهكذا يكون الأصحاب الأوفياء</w:t>
      </w:r>
      <w:r w:rsidR="00BC65C5" w:rsidRPr="008F395F">
        <w:rPr>
          <w:rFonts w:hint="cs"/>
          <w:rtl/>
        </w:rPr>
        <w:t>؛</w:t>
      </w:r>
      <w:r w:rsidRPr="008F395F">
        <w:rPr>
          <w:rFonts w:hint="cs"/>
          <w:rtl/>
        </w:rPr>
        <w:t xml:space="preserve"> ولذا استحقوا جميعاً</w:t>
      </w:r>
      <w:r w:rsidR="00BC65C5" w:rsidRPr="008F395F">
        <w:rPr>
          <w:rFonts w:hint="cs"/>
          <w:rtl/>
        </w:rPr>
        <w:t>،</w:t>
      </w:r>
      <w:r w:rsidRPr="008F395F">
        <w:rPr>
          <w:rFonts w:hint="cs"/>
          <w:rtl/>
        </w:rPr>
        <w:t xml:space="preserve"> وبكلّ فخر وجدارة شهادة الإمام الحسين </w:t>
      </w:r>
      <w:r w:rsidR="00E01386" w:rsidRPr="00E01386">
        <w:rPr>
          <w:rStyle w:val="libAlaemChar"/>
          <w:rFonts w:hint="cs"/>
          <w:rtl/>
        </w:rPr>
        <w:t>عليه‌السلام</w:t>
      </w:r>
      <w:r w:rsidRPr="008F395F">
        <w:rPr>
          <w:rFonts w:hint="cs"/>
          <w:rtl/>
        </w:rPr>
        <w:t xml:space="preserve"> لهم</w:t>
      </w:r>
      <w:r w:rsidR="00BC65C5" w:rsidRPr="008F395F">
        <w:rPr>
          <w:rFonts w:hint="cs"/>
          <w:rtl/>
        </w:rPr>
        <w:t>،</w:t>
      </w:r>
      <w:r w:rsidRPr="008F395F">
        <w:rPr>
          <w:rFonts w:hint="cs"/>
          <w:rtl/>
        </w:rPr>
        <w:t xml:space="preserve"> وتقليدهم بذلك الوسام الرفيع العالي الذي يحقّ لهم أن يعلّقوه على صدر السماء التي كتبت أسماءهم من نور</w:t>
      </w:r>
      <w:r w:rsidR="00BC65C5" w:rsidRPr="008F395F">
        <w:rPr>
          <w:rFonts w:hint="cs"/>
          <w:rtl/>
        </w:rPr>
        <w:t>،</w:t>
      </w:r>
      <w:r w:rsidRPr="008F395F">
        <w:rPr>
          <w:rFonts w:hint="cs"/>
          <w:rtl/>
        </w:rPr>
        <w:t xml:space="preserve"> حيث قال لهم مولاهم وقائدهم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فإنّي لا أعلم أصحاباً أوفى ولا خيراً من أصحابي</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فمَنْ كمسلم بن عوسجة الأسدي الذي قال في المؤتمر</w:t>
      </w:r>
      <w:r w:rsidR="00BC65C5">
        <w:rPr>
          <w:rFonts w:hint="cs"/>
          <w:rtl/>
        </w:rPr>
        <w:t>:</w:t>
      </w:r>
      <w:r>
        <w:rPr>
          <w:rFonts w:hint="cs"/>
          <w:rtl/>
        </w:rPr>
        <w:t xml:space="preserve"> والله</w:t>
      </w:r>
      <w:r w:rsidR="00BC65C5">
        <w:rPr>
          <w:rFonts w:hint="cs"/>
          <w:rtl/>
        </w:rPr>
        <w:t>،</w:t>
      </w:r>
      <w:r>
        <w:rPr>
          <w:rFonts w:hint="cs"/>
          <w:rtl/>
        </w:rPr>
        <w:t xml:space="preserve"> لا نخلّيك حتّى يعلم الله أنّا قد حفظنا غيبة رسوله </w:t>
      </w:r>
      <w:r w:rsidR="00E01386" w:rsidRPr="00E01386">
        <w:rPr>
          <w:rStyle w:val="libAlaemChar"/>
          <w:rFonts w:hint="cs"/>
          <w:rtl/>
        </w:rPr>
        <w:t>صلى‌الله‌عليه‌وآله</w:t>
      </w:r>
      <w:r>
        <w:rPr>
          <w:rFonts w:hint="cs"/>
          <w:rtl/>
        </w:rPr>
        <w:t xml:space="preserve"> فيك</w:t>
      </w:r>
      <w:r w:rsidR="00BC65C5">
        <w:rPr>
          <w:rFonts w:hint="cs"/>
          <w:rtl/>
        </w:rPr>
        <w:t>.</w:t>
      </w:r>
      <w:r>
        <w:rPr>
          <w:rFonts w:hint="cs"/>
          <w:rtl/>
        </w:rPr>
        <w:t xml:space="preserve"> أما والله</w:t>
      </w:r>
      <w:r w:rsidR="00BC65C5">
        <w:rPr>
          <w:rFonts w:hint="cs"/>
          <w:rtl/>
        </w:rPr>
        <w:t>،</w:t>
      </w:r>
      <w:r>
        <w:rPr>
          <w:rFonts w:hint="cs"/>
          <w:rtl/>
        </w:rPr>
        <w:t xml:space="preserve"> لو قد علمتُ أنّي أُقتل ثمّ أُحيى</w:t>
      </w:r>
      <w:r w:rsidR="00BC65C5">
        <w:rPr>
          <w:rFonts w:hint="cs"/>
          <w:rtl/>
        </w:rPr>
        <w:t>،</w:t>
      </w:r>
      <w:r>
        <w:rPr>
          <w:rFonts w:hint="cs"/>
          <w:rtl/>
        </w:rPr>
        <w:t xml:space="preserve"> ثمّ أُحرق ثمّ أُحيى ثمّ أُذرى</w:t>
      </w:r>
      <w:r w:rsidR="00BC65C5">
        <w:rPr>
          <w:rFonts w:hint="cs"/>
          <w:rtl/>
        </w:rPr>
        <w:t>،</w:t>
      </w:r>
      <w:r>
        <w:rPr>
          <w:rFonts w:hint="cs"/>
          <w:rtl/>
        </w:rPr>
        <w:t xml:space="preserve"> يُفعل بي ذلك سبعين مرّة ما فارقتك</w:t>
      </w:r>
      <w:r w:rsidR="00BC65C5">
        <w:rPr>
          <w:rFonts w:hint="cs"/>
          <w:rtl/>
        </w:rPr>
        <w:t>.</w:t>
      </w:r>
      <w:r>
        <w:rPr>
          <w:rFonts w:hint="cs"/>
          <w:rtl/>
        </w:rPr>
        <w:t xml:space="preserve"> </w:t>
      </w:r>
    </w:p>
    <w:p w:rsidR="00874690" w:rsidRDefault="00874690" w:rsidP="008F395F">
      <w:pPr>
        <w:pStyle w:val="libNormal"/>
        <w:rPr>
          <w:rtl/>
        </w:rPr>
      </w:pPr>
      <w:r>
        <w:rPr>
          <w:rFonts w:hint="cs"/>
          <w:rtl/>
        </w:rPr>
        <w:t>ومَنْ كزهير بن القين الذي قال</w:t>
      </w:r>
      <w:r w:rsidR="00BC65C5">
        <w:rPr>
          <w:rFonts w:hint="cs"/>
          <w:rtl/>
        </w:rPr>
        <w:t>:</w:t>
      </w:r>
      <w:r>
        <w:rPr>
          <w:rFonts w:hint="cs"/>
          <w:rtl/>
        </w:rPr>
        <w:t xml:space="preserve"> والله</w:t>
      </w:r>
      <w:r w:rsidR="00BC65C5">
        <w:rPr>
          <w:rFonts w:hint="cs"/>
          <w:rtl/>
        </w:rPr>
        <w:t>،</w:t>
      </w:r>
      <w:r>
        <w:rPr>
          <w:rFonts w:hint="cs"/>
          <w:rtl/>
        </w:rPr>
        <w:t xml:space="preserve"> لوددتُ أنّي قُتلت ثمّ نُشرت</w:t>
      </w:r>
      <w:r w:rsidR="00BC65C5">
        <w:rPr>
          <w:rFonts w:hint="cs"/>
          <w:rtl/>
        </w:rPr>
        <w:t>،</w:t>
      </w:r>
      <w:r>
        <w:rPr>
          <w:rFonts w:hint="cs"/>
          <w:rtl/>
        </w:rPr>
        <w:t xml:space="preserve"> ثمّ قُتلت</w:t>
      </w:r>
      <w:r w:rsidR="00BC65C5">
        <w:rPr>
          <w:rFonts w:hint="cs"/>
          <w:rtl/>
        </w:rPr>
        <w:t>،</w:t>
      </w:r>
      <w:r>
        <w:rPr>
          <w:rFonts w:hint="cs"/>
          <w:rtl/>
        </w:rPr>
        <w:t xml:space="preserve"> حتّى أُقتل هكذا ألف مرّة</w:t>
      </w:r>
      <w:r w:rsidR="00BC65C5">
        <w:rPr>
          <w:rFonts w:hint="cs"/>
          <w:rtl/>
        </w:rPr>
        <w:t>.</w:t>
      </w:r>
    </w:p>
    <w:p w:rsidR="00874690" w:rsidRDefault="00874690" w:rsidP="008F395F">
      <w:pPr>
        <w:pStyle w:val="libNormal"/>
        <w:rPr>
          <w:rtl/>
        </w:rPr>
      </w:pPr>
      <w:r>
        <w:rPr>
          <w:rFonts w:hint="cs"/>
          <w:rtl/>
        </w:rPr>
        <w:t>وأمّا ذاك البطل الذي أُسر ولده عند العدوّ يقول</w:t>
      </w:r>
      <w:r w:rsidR="00BC65C5">
        <w:rPr>
          <w:rFonts w:hint="cs"/>
          <w:rtl/>
        </w:rPr>
        <w:t>:</w:t>
      </w:r>
      <w:r>
        <w:rPr>
          <w:rFonts w:hint="cs"/>
          <w:rtl/>
        </w:rPr>
        <w:t xml:space="preserve"> أكلتني السباع حيّاً إن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مقتل الحسين</w:t>
      </w:r>
      <w:r w:rsidR="00E62BCA">
        <w:rPr>
          <w:rFonts w:hint="cs"/>
          <w:rtl/>
        </w:rPr>
        <w:t xml:space="preserve"> - </w:t>
      </w:r>
      <w:r>
        <w:rPr>
          <w:rFonts w:hint="cs"/>
          <w:rtl/>
        </w:rPr>
        <w:t>للمقرّم / 246</w:t>
      </w:r>
      <w:r w:rsidR="00BC65C5">
        <w:rPr>
          <w:rFonts w:hint="cs"/>
          <w:rtl/>
        </w:rPr>
        <w:t>.</w:t>
      </w:r>
    </w:p>
    <w:p w:rsidR="00BC65C5" w:rsidRDefault="00BC65C5" w:rsidP="00BC65C5">
      <w:pPr>
        <w:pStyle w:val="libNormal"/>
      </w:pPr>
      <w:r>
        <w:rPr>
          <w:rtl/>
        </w:rPr>
        <w:br w:type="page"/>
      </w:r>
    </w:p>
    <w:p w:rsidR="00874690" w:rsidRDefault="00874690" w:rsidP="00FA7F01">
      <w:pPr>
        <w:pStyle w:val="libNormal0"/>
        <w:rPr>
          <w:rtl/>
        </w:rPr>
      </w:pPr>
      <w:r>
        <w:rPr>
          <w:rFonts w:hint="cs"/>
          <w:rtl/>
        </w:rPr>
        <w:lastRenderedPageBreak/>
        <w:t>فارقتك</w:t>
      </w:r>
      <w:r w:rsidR="00BC65C5">
        <w:rPr>
          <w:rFonts w:hint="cs"/>
          <w:rtl/>
        </w:rPr>
        <w:t>.</w:t>
      </w:r>
    </w:p>
    <w:p w:rsidR="00874690" w:rsidRDefault="00874690" w:rsidP="008F395F">
      <w:pPr>
        <w:pStyle w:val="libNormal"/>
        <w:rPr>
          <w:rtl/>
        </w:rPr>
      </w:pPr>
      <w:r>
        <w:rPr>
          <w:rFonts w:hint="cs"/>
          <w:rtl/>
        </w:rPr>
        <w:t>ألا يستحق مثل هؤلاء الأبطال مثل ذاك الوسام الرفيع</w:t>
      </w:r>
      <w:r w:rsidR="00BC65C5">
        <w:rPr>
          <w:rFonts w:hint="cs"/>
          <w:rtl/>
        </w:rPr>
        <w:t>؟</w:t>
      </w:r>
      <w:r>
        <w:rPr>
          <w:rFonts w:hint="cs"/>
          <w:rtl/>
        </w:rPr>
        <w:t>! بلى والله</w:t>
      </w:r>
      <w:r w:rsidR="00BC65C5">
        <w:rPr>
          <w:rFonts w:hint="cs"/>
          <w:rtl/>
        </w:rPr>
        <w:t>،</w:t>
      </w:r>
      <w:r>
        <w:rPr>
          <w:rFonts w:hint="cs"/>
          <w:rtl/>
        </w:rPr>
        <w:t xml:space="preserve"> إنّه لهم وليس لأحد غيرهم</w:t>
      </w:r>
      <w:r w:rsidR="00BC65C5">
        <w:rPr>
          <w:rFonts w:hint="cs"/>
          <w:rtl/>
        </w:rPr>
        <w:t>،</w:t>
      </w:r>
      <w:r>
        <w:rPr>
          <w:rFonts w:hint="cs"/>
          <w:rtl/>
        </w:rPr>
        <w:t xml:space="preserve"> فكم هو الفرق بين هؤلاء الأصحاب الكرام</w:t>
      </w:r>
      <w:r w:rsidR="00BC65C5">
        <w:rPr>
          <w:rFonts w:hint="cs"/>
          <w:rtl/>
        </w:rPr>
        <w:t>،</w:t>
      </w:r>
      <w:r>
        <w:rPr>
          <w:rFonts w:hint="cs"/>
          <w:rtl/>
        </w:rPr>
        <w:t xml:space="preserve"> وغيرهم من رجال الإسلام الذين صحبوا رسول الله </w:t>
      </w:r>
      <w:r w:rsidR="00E01386" w:rsidRPr="00E01386">
        <w:rPr>
          <w:rStyle w:val="libAlaemChar"/>
          <w:rFonts w:hint="cs"/>
          <w:rtl/>
        </w:rPr>
        <w:t>صلى‌الله‌عليه‌وآله</w:t>
      </w:r>
      <w:r>
        <w:rPr>
          <w:rFonts w:hint="cs"/>
          <w:rtl/>
        </w:rPr>
        <w:t xml:space="preserve"> وبعد أيام قتلوا ابنته الوحيدة</w:t>
      </w:r>
      <w:r w:rsidR="00BC65C5">
        <w:rPr>
          <w:rFonts w:hint="cs"/>
          <w:rtl/>
        </w:rPr>
        <w:t>،</w:t>
      </w:r>
      <w:r>
        <w:rPr>
          <w:rFonts w:hint="cs"/>
          <w:rtl/>
        </w:rPr>
        <w:t xml:space="preserve"> بعد أن عصروها بالباب</w:t>
      </w:r>
      <w:r w:rsidR="00BC65C5">
        <w:rPr>
          <w:rFonts w:hint="cs"/>
          <w:rtl/>
        </w:rPr>
        <w:t>،</w:t>
      </w:r>
      <w:r>
        <w:rPr>
          <w:rFonts w:hint="cs"/>
          <w:rtl/>
        </w:rPr>
        <w:t xml:space="preserve"> وكسروا ضلعها</w:t>
      </w:r>
      <w:r w:rsidR="00BC65C5">
        <w:rPr>
          <w:rFonts w:hint="cs"/>
          <w:rtl/>
        </w:rPr>
        <w:t>،</w:t>
      </w:r>
      <w:r>
        <w:rPr>
          <w:rFonts w:hint="cs"/>
          <w:rtl/>
        </w:rPr>
        <w:t xml:space="preserve"> وأسقطوا جنينها</w:t>
      </w:r>
      <w:r w:rsidR="00BC65C5">
        <w:rPr>
          <w:rFonts w:hint="cs"/>
          <w:rtl/>
        </w:rPr>
        <w:t>،</w:t>
      </w:r>
      <w:r>
        <w:rPr>
          <w:rFonts w:hint="cs"/>
          <w:rtl/>
        </w:rPr>
        <w:t xml:space="preserve"> وضربوا عضدها</w:t>
      </w:r>
      <w:r w:rsidR="00BC65C5">
        <w:rPr>
          <w:rFonts w:hint="cs"/>
          <w:rtl/>
        </w:rPr>
        <w:t>،</w:t>
      </w:r>
      <w:r>
        <w:rPr>
          <w:rFonts w:hint="cs"/>
          <w:rtl/>
        </w:rPr>
        <w:t xml:space="preserve"> ولطموا خدّها</w:t>
      </w:r>
      <w:r w:rsidR="00BC65C5">
        <w:rPr>
          <w:rFonts w:hint="cs"/>
          <w:rtl/>
        </w:rPr>
        <w:t>،</w:t>
      </w:r>
      <w:r>
        <w:rPr>
          <w:rFonts w:hint="cs"/>
          <w:rtl/>
        </w:rPr>
        <w:t xml:space="preserve"> وفعلوا ما فعلوا</w:t>
      </w:r>
      <w:r w:rsidR="00BC65C5">
        <w:rPr>
          <w:rFonts w:hint="cs"/>
          <w:rtl/>
        </w:rPr>
        <w:t>!</w:t>
      </w:r>
    </w:p>
    <w:p w:rsidR="00874690" w:rsidRDefault="00874690" w:rsidP="008F395F">
      <w:pPr>
        <w:pStyle w:val="libNormal"/>
        <w:rPr>
          <w:rtl/>
        </w:rPr>
      </w:pPr>
      <w:r>
        <w:rPr>
          <w:rFonts w:hint="cs"/>
          <w:rtl/>
        </w:rPr>
        <w:t>فهكذا تكون الصحبة</w:t>
      </w:r>
      <w:r w:rsidR="00BC65C5">
        <w:rPr>
          <w:rFonts w:hint="cs"/>
          <w:rtl/>
        </w:rPr>
        <w:t>،</w:t>
      </w:r>
      <w:r>
        <w:rPr>
          <w:rFonts w:hint="cs"/>
          <w:rtl/>
        </w:rPr>
        <w:t xml:space="preserve"> وهكذا يكون الأصحاب</w:t>
      </w:r>
      <w:r w:rsidR="00BC65C5">
        <w:rPr>
          <w:rFonts w:hint="cs"/>
          <w:rtl/>
        </w:rPr>
        <w:t>،</w:t>
      </w:r>
      <w:r>
        <w:rPr>
          <w:rFonts w:hint="cs"/>
          <w:rtl/>
        </w:rPr>
        <w:t xml:space="preserve"> وهؤلاء الكرام ليسوا من الشيعة فقط</w:t>
      </w:r>
      <w:r w:rsidR="00BC65C5">
        <w:rPr>
          <w:rFonts w:hint="cs"/>
          <w:rtl/>
        </w:rPr>
        <w:t>،</w:t>
      </w:r>
      <w:r>
        <w:rPr>
          <w:rFonts w:hint="cs"/>
          <w:rtl/>
        </w:rPr>
        <w:t xml:space="preserve"> كما يظنّ الكثير من الناس الجهلاء بثورة الإمام الحسين </w:t>
      </w:r>
      <w:r w:rsidR="00E01386" w:rsidRPr="00E01386">
        <w:rPr>
          <w:rStyle w:val="libAlaemChar"/>
          <w:rFonts w:hint="cs"/>
          <w:rtl/>
        </w:rPr>
        <w:t>عليه‌السلام</w:t>
      </w:r>
      <w:r>
        <w:rPr>
          <w:rFonts w:hint="cs"/>
          <w:rtl/>
        </w:rPr>
        <w:t xml:space="preserve"> ونهضته العملاقة</w:t>
      </w:r>
      <w:r w:rsidR="00BC65C5">
        <w:rPr>
          <w:rFonts w:hint="cs"/>
          <w:rtl/>
        </w:rPr>
        <w:t>؛</w:t>
      </w:r>
      <w:r>
        <w:rPr>
          <w:rFonts w:hint="cs"/>
          <w:rtl/>
        </w:rPr>
        <w:t xml:space="preserve"> فإنّ فيهم السيّد الجليل</w:t>
      </w:r>
      <w:r w:rsidR="00BC65C5">
        <w:rPr>
          <w:rFonts w:hint="cs"/>
          <w:rtl/>
        </w:rPr>
        <w:t>،</w:t>
      </w:r>
      <w:r>
        <w:rPr>
          <w:rFonts w:hint="cs"/>
          <w:rtl/>
        </w:rPr>
        <w:t xml:space="preserve"> والهاشميّ الأصيل</w:t>
      </w:r>
      <w:r w:rsidR="00BC65C5">
        <w:rPr>
          <w:rFonts w:hint="cs"/>
          <w:rtl/>
        </w:rPr>
        <w:t>،</w:t>
      </w:r>
      <w:r>
        <w:rPr>
          <w:rFonts w:hint="cs"/>
          <w:rtl/>
        </w:rPr>
        <w:t xml:space="preserve"> والسنيّ النبيل</w:t>
      </w:r>
      <w:r w:rsidR="00BC65C5">
        <w:rPr>
          <w:rFonts w:hint="cs"/>
          <w:rtl/>
        </w:rPr>
        <w:t>،</w:t>
      </w:r>
      <w:r>
        <w:rPr>
          <w:rFonts w:hint="cs"/>
          <w:rtl/>
        </w:rPr>
        <w:t xml:space="preserve"> وحتى المسيحي النصراني</w:t>
      </w:r>
      <w:r w:rsidR="00BC65C5">
        <w:rPr>
          <w:rFonts w:hint="cs"/>
          <w:rtl/>
        </w:rPr>
        <w:t>،</w:t>
      </w:r>
      <w:r>
        <w:rPr>
          <w:rFonts w:hint="cs"/>
          <w:rtl/>
        </w:rPr>
        <w:t xml:space="preserve"> والحروري الخارجي</w:t>
      </w:r>
      <w:r w:rsidR="00BC65C5">
        <w:rPr>
          <w:rFonts w:hint="cs"/>
          <w:rtl/>
        </w:rPr>
        <w:t>،</w:t>
      </w:r>
      <w:r>
        <w:rPr>
          <w:rFonts w:hint="cs"/>
          <w:rtl/>
        </w:rPr>
        <w:t xml:space="preserve"> إلى الكثير من العبيد والأرقّاء</w:t>
      </w:r>
      <w:r w:rsidR="00BC65C5">
        <w:rPr>
          <w:rFonts w:hint="cs"/>
          <w:rtl/>
        </w:rPr>
        <w:t>،</w:t>
      </w:r>
      <w:r>
        <w:rPr>
          <w:rFonts w:hint="cs"/>
          <w:rtl/>
        </w:rPr>
        <w:t xml:space="preserve"> والأطفال والنساء</w:t>
      </w:r>
      <w:r w:rsidR="00BC65C5">
        <w:rPr>
          <w:rFonts w:hint="cs"/>
          <w:rtl/>
        </w:rPr>
        <w:t>.</w:t>
      </w:r>
    </w:p>
    <w:p w:rsidR="00874690" w:rsidRDefault="00874690" w:rsidP="008F395F">
      <w:pPr>
        <w:pStyle w:val="libNormal"/>
        <w:rPr>
          <w:rtl/>
        </w:rPr>
      </w:pPr>
      <w:r>
        <w:rPr>
          <w:rFonts w:hint="cs"/>
          <w:rtl/>
        </w:rPr>
        <w:t xml:space="preserve">فنهضة الإمام الحسين </w:t>
      </w:r>
      <w:r w:rsidR="00E01386" w:rsidRPr="00E01386">
        <w:rPr>
          <w:rStyle w:val="libAlaemChar"/>
          <w:rFonts w:hint="cs"/>
          <w:rtl/>
        </w:rPr>
        <w:t>عليه‌السلام</w:t>
      </w:r>
      <w:r>
        <w:rPr>
          <w:rFonts w:hint="cs"/>
          <w:rtl/>
        </w:rPr>
        <w:t xml:space="preserve"> كانت أمميَّة شاملة وليست فئوية ضيّقة</w:t>
      </w:r>
      <w:r w:rsidR="00BC65C5">
        <w:rPr>
          <w:rFonts w:hint="cs"/>
          <w:rtl/>
        </w:rPr>
        <w:t>،</w:t>
      </w:r>
      <w:r>
        <w:rPr>
          <w:rFonts w:hint="cs"/>
          <w:rtl/>
        </w:rPr>
        <w:t xml:space="preserve"> كما يظنّها البعض من قصيري النظر</w:t>
      </w:r>
      <w:r w:rsidR="00BC65C5">
        <w:rPr>
          <w:rFonts w:hint="cs"/>
          <w:rtl/>
        </w:rPr>
        <w:t>،</w:t>
      </w:r>
      <w:r>
        <w:rPr>
          <w:rFonts w:hint="cs"/>
          <w:rtl/>
        </w:rPr>
        <w:t xml:space="preserve"> وقليلي العلم والثقافة بالنهضة الحسينيّة المباركة</w:t>
      </w:r>
      <w:r w:rsidR="00BC65C5">
        <w:rPr>
          <w:rFonts w:hint="cs"/>
          <w:rtl/>
        </w:rPr>
        <w:t>،</w:t>
      </w:r>
      <w:r>
        <w:rPr>
          <w:rFonts w:hint="cs"/>
          <w:rtl/>
        </w:rPr>
        <w:t xml:space="preserve"> وسنتحدّث عن هذا في بحث السّلام فيما بعد بإذن الله</w:t>
      </w:r>
      <w:r w:rsidR="00BC65C5">
        <w:rPr>
          <w:rFonts w:hint="cs"/>
          <w:rtl/>
        </w:rPr>
        <w:t>.</w:t>
      </w:r>
    </w:p>
    <w:p w:rsidR="00BC65C5" w:rsidRDefault="00BC65C5" w:rsidP="00BC65C5">
      <w:pPr>
        <w:pStyle w:val="libNormal"/>
      </w:pPr>
      <w:r>
        <w:rPr>
          <w:rtl/>
        </w:rPr>
        <w:br w:type="page"/>
      </w:r>
    </w:p>
    <w:p w:rsidR="00BC65C5" w:rsidRDefault="00BC65C5" w:rsidP="00BC65C5">
      <w:pPr>
        <w:pStyle w:val="libNormal"/>
        <w:rPr>
          <w:rtl/>
        </w:rPr>
      </w:pPr>
      <w:r>
        <w:rPr>
          <w:rFonts w:hint="cs"/>
          <w:rtl/>
        </w:rPr>
        <w:lastRenderedPageBreak/>
        <w:br w:type="page"/>
      </w:r>
    </w:p>
    <w:p w:rsidR="00874690" w:rsidRDefault="00874690" w:rsidP="00FA7F01">
      <w:pPr>
        <w:pStyle w:val="Heading2Center"/>
        <w:rPr>
          <w:rtl/>
        </w:rPr>
      </w:pPr>
      <w:bookmarkStart w:id="73" w:name="_Toc382826938"/>
      <w:r>
        <w:rPr>
          <w:rFonts w:hint="cs"/>
          <w:rtl/>
        </w:rPr>
        <w:lastRenderedPageBreak/>
        <w:t>الفصل التاسع</w:t>
      </w:r>
      <w:r w:rsidR="00FA7F01">
        <w:rPr>
          <w:rFonts w:hint="cs"/>
          <w:rtl/>
        </w:rPr>
        <w:t>:</w:t>
      </w:r>
      <w:r>
        <w:rPr>
          <w:rFonts w:hint="cs"/>
          <w:rtl/>
        </w:rPr>
        <w:t xml:space="preserve"> </w:t>
      </w:r>
      <w:bookmarkStart w:id="74" w:name="الفصل_التاسع"/>
      <w:bookmarkEnd w:id="74"/>
      <w:r>
        <w:rPr>
          <w:rFonts w:hint="cs"/>
          <w:rtl/>
        </w:rPr>
        <w:t>صور أخلاقيّة أُخرى من أرض الطفوف</w:t>
      </w:r>
      <w:bookmarkEnd w:id="73"/>
    </w:p>
    <w:p w:rsidR="00BC65C5" w:rsidRDefault="00BC65C5" w:rsidP="00BC65C5">
      <w:pPr>
        <w:pStyle w:val="libNormal"/>
      </w:pPr>
      <w:r>
        <w:rPr>
          <w:rtl/>
        </w:rPr>
        <w:br w:type="page"/>
      </w:r>
    </w:p>
    <w:p w:rsidR="00BC65C5" w:rsidRDefault="00BC65C5" w:rsidP="00BC65C5">
      <w:pPr>
        <w:pStyle w:val="libNormal"/>
      </w:pPr>
      <w:r>
        <w:rPr>
          <w:rtl/>
        </w:rPr>
        <w:lastRenderedPageBreak/>
        <w:br w:type="page"/>
      </w:r>
    </w:p>
    <w:p w:rsidR="00874690" w:rsidRDefault="00874690" w:rsidP="008F395F">
      <w:pPr>
        <w:pStyle w:val="libNormal"/>
        <w:rPr>
          <w:rtl/>
        </w:rPr>
      </w:pPr>
      <w:r>
        <w:rPr>
          <w:rFonts w:hint="cs"/>
          <w:rtl/>
        </w:rPr>
        <w:lastRenderedPageBreak/>
        <w:t>إنّ لكلّ معركة استثناءات تخرج بها الخطط العسكريّة عمّا رُسم لها</w:t>
      </w:r>
      <w:r w:rsidR="00BC65C5">
        <w:rPr>
          <w:rFonts w:hint="cs"/>
          <w:rtl/>
        </w:rPr>
        <w:t>،</w:t>
      </w:r>
      <w:r>
        <w:rPr>
          <w:rFonts w:hint="cs"/>
          <w:rtl/>
        </w:rPr>
        <w:t xml:space="preserve"> وذلك بما تفرضه أرض المعركة وتطوّراتها المتلاحقة</w:t>
      </w:r>
      <w:r w:rsidR="00BC65C5">
        <w:rPr>
          <w:rFonts w:hint="cs"/>
          <w:rtl/>
        </w:rPr>
        <w:t>،</w:t>
      </w:r>
      <w:r>
        <w:rPr>
          <w:rFonts w:hint="cs"/>
          <w:rtl/>
        </w:rPr>
        <w:t xml:space="preserve"> وسير الأعمال القتاليّة وتنفيذ المعركة</w:t>
      </w:r>
      <w:r w:rsidR="00BC65C5">
        <w:rPr>
          <w:rFonts w:hint="cs"/>
          <w:rtl/>
        </w:rPr>
        <w:t>،</w:t>
      </w:r>
      <w:r>
        <w:rPr>
          <w:rFonts w:hint="cs"/>
          <w:rtl/>
        </w:rPr>
        <w:t xml:space="preserve"> إلاّ إنّ معركة يوم عاشوراء على تراب كربلاء كانت كلّها استثناءات منقطعة النظير في التاريخ كلّه</w:t>
      </w:r>
      <w:r w:rsidR="00BC65C5">
        <w:rPr>
          <w:rFonts w:hint="cs"/>
          <w:rtl/>
        </w:rPr>
        <w:t>.</w:t>
      </w:r>
    </w:p>
    <w:p w:rsidR="00874690" w:rsidRDefault="00874690" w:rsidP="00796E4C">
      <w:pPr>
        <w:pStyle w:val="libNormal"/>
        <w:rPr>
          <w:rtl/>
        </w:rPr>
      </w:pPr>
      <w:r>
        <w:rPr>
          <w:rFonts w:hint="cs"/>
          <w:rtl/>
        </w:rPr>
        <w:t>ولهذا لو استعرضنا جميع الصور لكان يجب علينا أن نكتب المقتل من جديد</w:t>
      </w:r>
      <w:r w:rsidR="00BC65C5">
        <w:rPr>
          <w:rFonts w:hint="cs"/>
          <w:rtl/>
        </w:rPr>
        <w:t>،</w:t>
      </w:r>
      <w:r>
        <w:rPr>
          <w:rFonts w:hint="cs"/>
          <w:rtl/>
        </w:rPr>
        <w:t xml:space="preserve"> أو أن ننقل تفاصيل المقاتل المختلفة</w:t>
      </w:r>
      <w:r w:rsidR="00BC65C5">
        <w:rPr>
          <w:rFonts w:hint="cs"/>
          <w:rtl/>
        </w:rPr>
        <w:t>،</w:t>
      </w:r>
      <w:r>
        <w:rPr>
          <w:rFonts w:hint="cs"/>
          <w:rtl/>
        </w:rPr>
        <w:t xml:space="preserve"> وهذا ما لا نريده هنا</w:t>
      </w:r>
      <w:r w:rsidR="00BC65C5">
        <w:rPr>
          <w:rFonts w:hint="cs"/>
          <w:rtl/>
        </w:rPr>
        <w:t>،</w:t>
      </w:r>
      <w:r>
        <w:rPr>
          <w:rFonts w:hint="cs"/>
          <w:rtl/>
        </w:rPr>
        <w:t xml:space="preserve"> والذي نريده أن نلتفت إلى الأخلاقيّات الحسينيّة كشخص وكقائد عسكري كما تصرَّف في أرض المعركة</w:t>
      </w:r>
      <w:r w:rsidR="00BC65C5">
        <w:rPr>
          <w:rFonts w:hint="cs"/>
          <w:rtl/>
        </w:rPr>
        <w:t>؛</w:t>
      </w:r>
      <w:r>
        <w:rPr>
          <w:rFonts w:hint="cs"/>
          <w:rtl/>
        </w:rPr>
        <w:t xml:space="preserve"> لنعلم مدى الإيمان والقيم التي تحلّى بها المولى أبو عبد الله الحسين الامام الحسين (عليه السلام) في أشدّ الظروف وأدقّ الأوقات</w:t>
      </w:r>
      <w:r w:rsidR="00BC65C5">
        <w:rPr>
          <w:rFonts w:hint="cs"/>
          <w:rtl/>
        </w:rPr>
        <w:t>.</w:t>
      </w:r>
    </w:p>
    <w:p w:rsidR="00874690" w:rsidRDefault="00874690" w:rsidP="00E62BCA">
      <w:pPr>
        <w:pStyle w:val="Heading3"/>
        <w:rPr>
          <w:rtl/>
        </w:rPr>
      </w:pPr>
      <w:bookmarkStart w:id="75" w:name="_Toc382826939"/>
      <w:r>
        <w:rPr>
          <w:rFonts w:hint="cs"/>
          <w:rtl/>
        </w:rPr>
        <w:t>المرأة في كربلاء</w:t>
      </w:r>
      <w:bookmarkEnd w:id="75"/>
      <w:r>
        <w:rPr>
          <w:rFonts w:hint="cs"/>
          <w:rtl/>
        </w:rPr>
        <w:t xml:space="preserve"> </w:t>
      </w:r>
    </w:p>
    <w:p w:rsidR="00874690" w:rsidRDefault="00874690" w:rsidP="008F395F">
      <w:pPr>
        <w:pStyle w:val="libNormal"/>
        <w:rPr>
          <w:rtl/>
        </w:rPr>
      </w:pPr>
      <w:r>
        <w:rPr>
          <w:rFonts w:hint="cs"/>
          <w:rtl/>
        </w:rPr>
        <w:t>إنّ المرأة هذا المخلوق الرائع الجميل</w:t>
      </w:r>
      <w:r w:rsidR="00BC65C5">
        <w:rPr>
          <w:rFonts w:hint="cs"/>
          <w:rtl/>
        </w:rPr>
        <w:t>،</w:t>
      </w:r>
      <w:r>
        <w:rPr>
          <w:rFonts w:hint="cs"/>
          <w:rtl/>
        </w:rPr>
        <w:t xml:space="preserve"> اللطيف الناعم</w:t>
      </w:r>
      <w:r w:rsidR="00BC65C5">
        <w:rPr>
          <w:rFonts w:hint="cs"/>
          <w:rtl/>
        </w:rPr>
        <w:t>،</w:t>
      </w:r>
      <w:r>
        <w:rPr>
          <w:rFonts w:hint="cs"/>
          <w:rtl/>
        </w:rPr>
        <w:t xml:space="preserve"> الريحانة التي تحيطنا من كلّ نواحينا</w:t>
      </w:r>
      <w:r w:rsidR="00BC65C5">
        <w:rPr>
          <w:rFonts w:hint="cs"/>
          <w:rtl/>
        </w:rPr>
        <w:t>،</w:t>
      </w:r>
      <w:r>
        <w:rPr>
          <w:rFonts w:hint="cs"/>
          <w:rtl/>
        </w:rPr>
        <w:t xml:space="preserve"> ويلفنا من كلّ جوانب حياتنا فهي</w:t>
      </w:r>
      <w:r w:rsidR="00BC65C5">
        <w:rPr>
          <w:rFonts w:hint="cs"/>
          <w:rtl/>
        </w:rPr>
        <w:t>:</w:t>
      </w:r>
      <w:r>
        <w:rPr>
          <w:rFonts w:hint="cs"/>
          <w:rtl/>
        </w:rPr>
        <w:t xml:space="preserve"> الأُمّ والزوجة</w:t>
      </w:r>
      <w:r w:rsidR="00BC65C5">
        <w:rPr>
          <w:rFonts w:hint="cs"/>
          <w:rtl/>
        </w:rPr>
        <w:t>،</w:t>
      </w:r>
      <w:r>
        <w:rPr>
          <w:rFonts w:hint="cs"/>
          <w:rtl/>
        </w:rPr>
        <w:t xml:space="preserve"> والبنت والأخت</w:t>
      </w:r>
      <w:r w:rsidR="00BC65C5">
        <w:rPr>
          <w:rFonts w:hint="cs"/>
          <w:rtl/>
        </w:rPr>
        <w:t>،</w:t>
      </w:r>
      <w:r>
        <w:rPr>
          <w:rFonts w:hint="cs"/>
          <w:rtl/>
        </w:rPr>
        <w:t xml:space="preserve"> والخالة والعمّة والجدّة</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المرأة التي خلقها الله منّا</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وَمِنْ آيَاتِهِ أَنْ خَلَقَ لَكُمْ مِنْ أَنْفُسِكُمْ أَزْوَاجاً</w:t>
      </w:r>
    </w:p>
    <w:p w:rsidR="00BC65C5" w:rsidRDefault="00BC65C5" w:rsidP="00BC65C5">
      <w:pPr>
        <w:pStyle w:val="libNormal"/>
      </w:pPr>
      <w:r>
        <w:rPr>
          <w:rtl/>
        </w:rPr>
        <w:br w:type="page"/>
      </w:r>
    </w:p>
    <w:p w:rsidR="00874690" w:rsidRDefault="00874690" w:rsidP="007759B2">
      <w:pPr>
        <w:pStyle w:val="libNormal0"/>
        <w:rPr>
          <w:rtl/>
        </w:rPr>
      </w:pPr>
      <w:r w:rsidRPr="00BC65C5">
        <w:rPr>
          <w:rStyle w:val="libAieChar"/>
          <w:rFonts w:hint="cs"/>
          <w:rtl/>
        </w:rPr>
        <w:lastRenderedPageBreak/>
        <w:t xml:space="preserve">لِتَسْكُنُوا إِلَيْهَا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 xml:space="preserve"> وجعلها الله لنا سكناً وسكينة</w:t>
      </w:r>
      <w:r w:rsidR="00BC65C5" w:rsidRPr="008F395F">
        <w:rPr>
          <w:rFonts w:hint="cs"/>
          <w:rtl/>
        </w:rPr>
        <w:t>،</w:t>
      </w:r>
      <w:r w:rsidRPr="008F395F">
        <w:rPr>
          <w:rFonts w:hint="cs"/>
          <w:rtl/>
        </w:rPr>
        <w:t xml:space="preserve"> وملجأ ورهينة في ذات الوقت</w:t>
      </w:r>
      <w:r w:rsidR="00BC65C5" w:rsidRPr="008F395F">
        <w:rPr>
          <w:rFonts w:hint="cs"/>
          <w:rtl/>
        </w:rPr>
        <w:t>،</w:t>
      </w:r>
      <w:r w:rsidRPr="008F395F">
        <w:rPr>
          <w:rFonts w:hint="cs"/>
          <w:rtl/>
        </w:rPr>
        <w:t xml:space="preserve"> ورغم ذلك ظلمها الرجل منذ البداية</w:t>
      </w:r>
      <w:r w:rsidR="00BC65C5" w:rsidRPr="008F395F">
        <w:rPr>
          <w:rFonts w:hint="cs"/>
          <w:rtl/>
        </w:rPr>
        <w:t>؛</w:t>
      </w:r>
      <w:r w:rsidRPr="008F395F">
        <w:rPr>
          <w:rFonts w:hint="cs"/>
          <w:rtl/>
        </w:rPr>
        <w:t xml:space="preserve"> لأنّه لم يستطع أن يفهمها أو يقدّرها حقّ قدرها فيتعامل معها بمنطقها اللطيف</w:t>
      </w:r>
      <w:r w:rsidR="00BC65C5" w:rsidRPr="008F395F">
        <w:rPr>
          <w:rFonts w:hint="cs"/>
          <w:rtl/>
        </w:rPr>
        <w:t>،</w:t>
      </w:r>
      <w:r w:rsidRPr="008F395F">
        <w:rPr>
          <w:rFonts w:hint="cs"/>
          <w:rtl/>
        </w:rPr>
        <w:t xml:space="preserve"> حتى إنّ العرب في الجاهليّة كانوا يدفنونها حيَّة </w:t>
      </w:r>
      <w:r w:rsidR="005566C3">
        <w:rPr>
          <w:rFonts w:hint="cs"/>
          <w:rtl/>
        </w:rPr>
        <w:t>(</w:t>
      </w:r>
      <w:r w:rsidRPr="008F395F">
        <w:rPr>
          <w:rFonts w:hint="cs"/>
          <w:rtl/>
        </w:rPr>
        <w:t>بالوأد</w:t>
      </w:r>
      <w:r w:rsidR="005566C3">
        <w:rPr>
          <w:rFonts w:hint="cs"/>
          <w:rtl/>
        </w:rPr>
        <w:t>)</w:t>
      </w:r>
      <w:r w:rsidRPr="008F395F">
        <w:rPr>
          <w:rFonts w:hint="cs"/>
          <w:rtl/>
        </w:rPr>
        <w:t xml:space="preserve"> بحجّة الفقر والخوف منه تارة</w:t>
      </w:r>
      <w:r w:rsidR="00BC65C5" w:rsidRPr="008F395F">
        <w:rPr>
          <w:rFonts w:hint="cs"/>
          <w:rtl/>
        </w:rPr>
        <w:t>،</w:t>
      </w:r>
      <w:r w:rsidRPr="008F395F">
        <w:rPr>
          <w:rFonts w:hint="cs"/>
          <w:rtl/>
        </w:rPr>
        <w:t xml:space="preserve"> أو بذريعة العار والخوف من الفضيحة تارة أُخرى</w:t>
      </w:r>
      <w:r w:rsidR="00BC65C5" w:rsidRPr="008F395F">
        <w:rPr>
          <w:rFonts w:hint="cs"/>
          <w:rtl/>
        </w:rPr>
        <w:t>،</w:t>
      </w:r>
      <w:r w:rsidRPr="008F395F">
        <w:rPr>
          <w:rFonts w:hint="cs"/>
          <w:rtl/>
        </w:rPr>
        <w:t xml:space="preserve"> فكان </w:t>
      </w:r>
      <w:r w:rsidRPr="00AA52A0">
        <w:rPr>
          <w:rStyle w:val="libAlaemChar"/>
          <w:rFonts w:hint="cs"/>
          <w:rtl/>
        </w:rPr>
        <w:t>(</w:t>
      </w:r>
      <w:r w:rsidR="00BC65C5" w:rsidRPr="00BC65C5">
        <w:rPr>
          <w:rStyle w:val="libAieChar"/>
          <w:rFonts w:hint="cs"/>
          <w:rtl/>
        </w:rPr>
        <w:t xml:space="preserve"> </w:t>
      </w:r>
      <w:r w:rsidRPr="00BC65C5">
        <w:rPr>
          <w:rStyle w:val="libAieChar"/>
          <w:rFonts w:hint="cs"/>
          <w:rtl/>
        </w:rPr>
        <w:t xml:space="preserve">وَإِذَا بُشِّرَ أَحَدُهُمْ بِالأُنْثَى ظَلَّ وَجْهُهُ مُسْوَدّاً وَهُوَ كَظِيمٌ * يَتَوَارَى مِنَ الْقَوْمِ مِنْ سُوءِ مَا بُشِّرَ بِهِ أَيُمْسِكُهُ عَلَى هُونٍ أَمْ يَدُسُّهُ فِي التُّرَابِ أَلا سَاءَ مَا يَحْكُمُونَ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714DBA">
      <w:pPr>
        <w:pStyle w:val="libNormal"/>
        <w:rPr>
          <w:rtl/>
        </w:rPr>
      </w:pPr>
      <w:r w:rsidRPr="008F395F">
        <w:rPr>
          <w:rFonts w:hint="cs"/>
          <w:rtl/>
        </w:rPr>
        <w:t>إلاّ إنّ الإسلام الحنيف والرسول العظيم أعطى للمرأة حقّها اللازم</w:t>
      </w:r>
      <w:r w:rsidR="00BC65C5" w:rsidRPr="008F395F">
        <w:rPr>
          <w:rFonts w:hint="cs"/>
          <w:rtl/>
        </w:rPr>
        <w:t>،</w:t>
      </w:r>
      <w:r w:rsidRPr="008F395F">
        <w:rPr>
          <w:rFonts w:hint="cs"/>
          <w:rtl/>
        </w:rPr>
        <w:t xml:space="preserve"> ووضعها في مكانها اللائق على لائحة الإنسانيّة المكرّمة منذ البداية</w:t>
      </w:r>
      <w:r w:rsidR="00BC65C5" w:rsidRPr="008F395F">
        <w:rPr>
          <w:rFonts w:hint="cs"/>
          <w:rtl/>
        </w:rPr>
        <w:t>؛</w:t>
      </w:r>
      <w:r w:rsidRPr="008F395F">
        <w:rPr>
          <w:rFonts w:hint="cs"/>
          <w:rtl/>
        </w:rPr>
        <w:t xml:space="preserve"> لأنّ أوّل الناس إسلاماً كانت أُمّنا خديجة بن خويلد (رضي الله عنها وأرضاها) التي منحت رسول الله (صلّى الله </w:t>
      </w:r>
      <w:r w:rsidR="00714DBA">
        <w:rPr>
          <w:rFonts w:hint="cs"/>
          <w:rtl/>
        </w:rPr>
        <w:t xml:space="preserve">عليه </w:t>
      </w:r>
      <w:r w:rsidRPr="008F395F">
        <w:rPr>
          <w:rFonts w:hint="cs"/>
          <w:rtl/>
        </w:rPr>
        <w:t>وآله) كلّ شيء حتّى قال بحقّها</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لولا سيف علي ومال خديجة لما قام للإسلام عود</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sidRPr="008F395F">
        <w:rPr>
          <w:rFonts w:hint="cs"/>
          <w:rtl/>
        </w:rPr>
        <w:t>هذه العظيمة كانت زوجة وأُمّاً</w:t>
      </w:r>
      <w:r w:rsidR="00BC65C5" w:rsidRPr="008F395F">
        <w:rPr>
          <w:rFonts w:hint="cs"/>
          <w:rtl/>
        </w:rPr>
        <w:t>،</w:t>
      </w:r>
      <w:r w:rsidRPr="008F395F">
        <w:rPr>
          <w:rFonts w:hint="cs"/>
          <w:rtl/>
        </w:rPr>
        <w:t xml:space="preserve"> فكانت نِعْمَ الزوجة والأُمّ</w:t>
      </w:r>
      <w:r w:rsidR="00BC65C5" w:rsidRPr="008F395F">
        <w:rPr>
          <w:rFonts w:hint="cs"/>
          <w:rtl/>
        </w:rPr>
        <w:t>،</w:t>
      </w:r>
      <w:r w:rsidRPr="008F395F">
        <w:rPr>
          <w:rFonts w:hint="cs"/>
          <w:rtl/>
        </w:rPr>
        <w:t xml:space="preserve"> وعندما جاء دور البنت فإنّ ابنتها سيّدة نساء العالمين فاطمة الزهراء (</w:t>
      </w:r>
      <w:r w:rsidR="00796E4C">
        <w:rPr>
          <w:rFonts w:hint="cs"/>
          <w:rtl/>
        </w:rPr>
        <w:t>عليه</w:t>
      </w:r>
      <w:r w:rsidRPr="008F395F">
        <w:rPr>
          <w:rFonts w:hint="cs"/>
          <w:rtl/>
        </w:rPr>
        <w:t>ا السّلام) تقف شامخة تتحدّى الرجال جميعاً بالكفاءة الإيمانيّة</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فلولا علي (</w:t>
      </w:r>
      <w:r w:rsidR="00796E4C">
        <w:rPr>
          <w:rStyle w:val="libBold2Char"/>
          <w:rFonts w:hint="cs"/>
          <w:rtl/>
        </w:rPr>
        <w:t>عليه</w:t>
      </w:r>
      <w:r w:rsidRPr="008F395F">
        <w:rPr>
          <w:rStyle w:val="libBold2Char"/>
          <w:rFonts w:hint="cs"/>
          <w:rtl/>
        </w:rPr>
        <w:t xml:space="preserve"> السّلام) لما كان لفاطمة الزهراء كفؤ آدم فما دون</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r w:rsidRPr="008F395F">
        <w:rPr>
          <w:rFonts w:hint="cs"/>
          <w:rtl/>
        </w:rPr>
        <w:t xml:space="preserve"> كما يقول النبي (صلّى الله </w:t>
      </w:r>
      <w:r w:rsidR="00796E4C">
        <w:rPr>
          <w:rFonts w:hint="cs"/>
          <w:rtl/>
        </w:rPr>
        <w:t>عليه</w:t>
      </w:r>
      <w:r w:rsidRPr="008F395F">
        <w:rPr>
          <w:rFonts w:hint="cs"/>
          <w:rtl/>
        </w:rPr>
        <w:t xml:space="preserve"> وآله)</w:t>
      </w:r>
      <w:r w:rsidR="00BC65C5" w:rsidRPr="008F395F">
        <w:rPr>
          <w:rFonts w:hint="cs"/>
          <w:rtl/>
        </w:rPr>
        <w:t>،</w:t>
      </w:r>
      <w:r w:rsidRPr="008F395F">
        <w:rPr>
          <w:rFonts w:hint="cs"/>
          <w:rtl/>
        </w:rPr>
        <w:t xml:space="preserve"> وكفى بهذه العظيمة التي كانت حجّة على الأولياء العظام أن تكون قدوة وأسوة حسنة</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الروم / 21</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النحل / 58</w:t>
      </w:r>
      <w:r w:rsidR="00E62BCA">
        <w:rPr>
          <w:rFonts w:hint="cs"/>
          <w:rtl/>
        </w:rPr>
        <w:t xml:space="preserve"> - </w:t>
      </w:r>
      <w:r>
        <w:rPr>
          <w:rFonts w:hint="cs"/>
          <w:rtl/>
        </w:rPr>
        <w:t>59</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التهذيب 7 / 1470</w:t>
      </w:r>
      <w:r w:rsidR="00BC65C5">
        <w:rPr>
          <w:rFonts w:hint="cs"/>
          <w:rtl/>
        </w:rPr>
        <w:t>،</w:t>
      </w:r>
      <w:r>
        <w:rPr>
          <w:rFonts w:hint="cs"/>
          <w:rtl/>
        </w:rPr>
        <w:t xml:space="preserve"> بحار الأنوار 43 / 107</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فالإسلام دين الله الخاتم الذي نظّم الحياة كلّها بحكمة بالغة</w:t>
      </w:r>
      <w:r w:rsidR="00BC65C5">
        <w:rPr>
          <w:rFonts w:hint="cs"/>
          <w:rtl/>
        </w:rPr>
        <w:t>؛</w:t>
      </w:r>
      <w:r>
        <w:rPr>
          <w:rFonts w:hint="cs"/>
          <w:rtl/>
        </w:rPr>
        <w:t xml:space="preserve"> لأنّه من حكيم خبير بصير</w:t>
      </w:r>
      <w:r w:rsidR="00BC65C5">
        <w:rPr>
          <w:rFonts w:hint="cs"/>
          <w:rtl/>
        </w:rPr>
        <w:t>،</w:t>
      </w:r>
      <w:r>
        <w:rPr>
          <w:rFonts w:hint="cs"/>
          <w:rtl/>
        </w:rPr>
        <w:t xml:space="preserve"> ولذا تراه وضع المرأة في مكانتها الصحيحة في الحياة الاجتماعيّة الإسلاميّة</w:t>
      </w:r>
      <w:r w:rsidR="00BC65C5">
        <w:rPr>
          <w:rFonts w:hint="cs"/>
          <w:rtl/>
        </w:rPr>
        <w:t>،</w:t>
      </w:r>
      <w:r>
        <w:rPr>
          <w:rFonts w:hint="cs"/>
          <w:rtl/>
        </w:rPr>
        <w:t xml:space="preserve"> وما دعاة التحرّر أو المنادون بحريّة المرأة في هذا العصر الأغبر إلاّ ثلّة من الأفّاكين والمحتالين الذين يطالبون بتجريد المرأة من كلّ كرامة وقداسة</w:t>
      </w:r>
      <w:r w:rsidR="00BC65C5">
        <w:rPr>
          <w:rFonts w:hint="cs"/>
          <w:rtl/>
        </w:rPr>
        <w:t>؛</w:t>
      </w:r>
      <w:r>
        <w:rPr>
          <w:rFonts w:hint="cs"/>
          <w:rtl/>
        </w:rPr>
        <w:t xml:space="preserve"> لتكون لعبة جميلة بين أيديهم وأرجلهم</w:t>
      </w:r>
      <w:r w:rsidR="00BC65C5">
        <w:rPr>
          <w:rFonts w:hint="cs"/>
          <w:rtl/>
        </w:rPr>
        <w:t>،</w:t>
      </w:r>
      <w:r>
        <w:rPr>
          <w:rFonts w:hint="cs"/>
          <w:rtl/>
        </w:rPr>
        <w:t xml:space="preserve"> ولا همَّ لهم إلاّ جسدها وجمالها</w:t>
      </w:r>
      <w:r w:rsidR="00BC65C5">
        <w:rPr>
          <w:rFonts w:hint="cs"/>
          <w:rtl/>
        </w:rPr>
        <w:t>،</w:t>
      </w:r>
      <w:r>
        <w:rPr>
          <w:rFonts w:hint="cs"/>
          <w:rtl/>
        </w:rPr>
        <w:t xml:space="preserve"> فتراهم يستخدمونها لشهواتهم الخسيسة الدنيئة</w:t>
      </w:r>
      <w:r w:rsidR="00BC65C5">
        <w:rPr>
          <w:rFonts w:hint="cs"/>
          <w:rtl/>
        </w:rPr>
        <w:t>،</w:t>
      </w:r>
      <w:r>
        <w:rPr>
          <w:rFonts w:hint="cs"/>
          <w:rtl/>
        </w:rPr>
        <w:t xml:space="preserve"> ثمّ يلقونها كأتفه سلعة بالية يستخدمونها</w:t>
      </w:r>
      <w:r w:rsidR="00BC65C5">
        <w:rPr>
          <w:rFonts w:hint="cs"/>
          <w:rtl/>
        </w:rPr>
        <w:t>.</w:t>
      </w:r>
    </w:p>
    <w:p w:rsidR="00874690" w:rsidRDefault="00874690" w:rsidP="008F395F">
      <w:pPr>
        <w:pStyle w:val="libNormal"/>
        <w:rPr>
          <w:rtl/>
        </w:rPr>
      </w:pPr>
      <w:r>
        <w:rPr>
          <w:rFonts w:hint="cs"/>
          <w:rtl/>
        </w:rPr>
        <w:t>فلكلّ مَنْ ينادي بحقوق المرأة في العالم نقول</w:t>
      </w:r>
      <w:r w:rsidR="00BC65C5">
        <w:rPr>
          <w:rFonts w:hint="cs"/>
          <w:rtl/>
        </w:rPr>
        <w:t>:</w:t>
      </w:r>
      <w:r>
        <w:rPr>
          <w:rFonts w:hint="cs"/>
          <w:rtl/>
        </w:rPr>
        <w:t xml:space="preserve"> ادرس الإسلام وقوانين وتشريعات الإسلام في هذا الباب</w:t>
      </w:r>
      <w:r w:rsidR="00BC65C5">
        <w:rPr>
          <w:rFonts w:hint="cs"/>
          <w:rtl/>
        </w:rPr>
        <w:t>؛</w:t>
      </w:r>
      <w:r>
        <w:rPr>
          <w:rFonts w:hint="cs"/>
          <w:rtl/>
        </w:rPr>
        <w:t xml:space="preserve"> فإنّك ستجد أنّه أعطاها كامل حقوقها</w:t>
      </w:r>
      <w:r w:rsidR="00BC65C5">
        <w:rPr>
          <w:rFonts w:hint="cs"/>
          <w:rtl/>
        </w:rPr>
        <w:t>،</w:t>
      </w:r>
      <w:r>
        <w:rPr>
          <w:rFonts w:hint="cs"/>
          <w:rtl/>
        </w:rPr>
        <w:t xml:space="preserve"> ونظَّم لها حياتها</w:t>
      </w:r>
      <w:r w:rsidR="00BC65C5">
        <w:rPr>
          <w:rFonts w:hint="cs"/>
          <w:rtl/>
        </w:rPr>
        <w:t>،</w:t>
      </w:r>
      <w:r>
        <w:rPr>
          <w:rFonts w:hint="cs"/>
          <w:rtl/>
        </w:rPr>
        <w:t xml:space="preserve"> وحفظها من كلّ أذى حتّى العيون الطامحة أو النفوس الطامعة</w:t>
      </w:r>
      <w:r w:rsidR="00BC65C5">
        <w:rPr>
          <w:rFonts w:hint="cs"/>
          <w:rtl/>
        </w:rPr>
        <w:t>،</w:t>
      </w:r>
      <w:r>
        <w:rPr>
          <w:rFonts w:hint="cs"/>
          <w:rtl/>
        </w:rPr>
        <w:t xml:space="preserve"> ووضعها في مكانها الذي خلقها الله له</w:t>
      </w:r>
      <w:r w:rsidR="00BC65C5">
        <w:rPr>
          <w:rFonts w:hint="cs"/>
          <w:rtl/>
        </w:rPr>
        <w:t>،</w:t>
      </w:r>
      <w:r>
        <w:rPr>
          <w:rFonts w:hint="cs"/>
          <w:rtl/>
        </w:rPr>
        <w:t xml:space="preserve"> كأساس ومدير لأعظم لبنة في المجتمع</w:t>
      </w:r>
      <w:r w:rsidR="00BC65C5">
        <w:rPr>
          <w:rFonts w:hint="cs"/>
          <w:rtl/>
        </w:rPr>
        <w:t>،</w:t>
      </w:r>
      <w:r>
        <w:rPr>
          <w:rFonts w:hint="cs"/>
          <w:rtl/>
        </w:rPr>
        <w:t xml:space="preserve"> ألا وهي الأسرة</w:t>
      </w:r>
      <w:r w:rsidR="00BC65C5">
        <w:rPr>
          <w:rFonts w:hint="cs"/>
          <w:rtl/>
        </w:rPr>
        <w:t>.</w:t>
      </w:r>
    </w:p>
    <w:p w:rsidR="00874690" w:rsidRDefault="00874690" w:rsidP="00E62BCA">
      <w:pPr>
        <w:pStyle w:val="Heading3"/>
        <w:rPr>
          <w:rtl/>
        </w:rPr>
      </w:pPr>
      <w:bookmarkStart w:id="76" w:name="_Toc382826940"/>
      <w:r>
        <w:rPr>
          <w:rFonts w:hint="cs"/>
          <w:rtl/>
        </w:rPr>
        <w:t>الحسين (</w:t>
      </w:r>
      <w:r w:rsidR="00796E4C">
        <w:rPr>
          <w:rFonts w:hint="cs"/>
          <w:rtl/>
        </w:rPr>
        <w:t>عليه</w:t>
      </w:r>
      <w:r>
        <w:rPr>
          <w:rFonts w:hint="cs"/>
          <w:rtl/>
        </w:rPr>
        <w:t xml:space="preserve"> السّلام) وبطلة كربلاء زينب (</w:t>
      </w:r>
      <w:r w:rsidR="00796E4C">
        <w:rPr>
          <w:rFonts w:hint="cs"/>
          <w:rtl/>
        </w:rPr>
        <w:t>عليه</w:t>
      </w:r>
      <w:r>
        <w:rPr>
          <w:rFonts w:hint="cs"/>
          <w:rtl/>
        </w:rPr>
        <w:t>ا السّلام)</w:t>
      </w:r>
      <w:bookmarkEnd w:id="76"/>
    </w:p>
    <w:p w:rsidR="00874690" w:rsidRDefault="00874690" w:rsidP="008F395F">
      <w:pPr>
        <w:pStyle w:val="libNormal"/>
        <w:rPr>
          <w:rtl/>
        </w:rPr>
      </w:pPr>
      <w:r>
        <w:rPr>
          <w:rFonts w:hint="cs"/>
          <w:rtl/>
        </w:rPr>
        <w:t>وإذا يمّمنا بنظرنا إلى ما نحن بصدده</w:t>
      </w:r>
      <w:r w:rsidR="00BC65C5">
        <w:rPr>
          <w:rFonts w:hint="cs"/>
          <w:rtl/>
        </w:rPr>
        <w:t>،</w:t>
      </w:r>
      <w:r>
        <w:rPr>
          <w:rFonts w:hint="cs"/>
          <w:rtl/>
        </w:rPr>
        <w:t xml:space="preserve"> واتّجهنا بأرواحنا وعيوننا إلى أرض الطفوف ومَنْ </w:t>
      </w:r>
      <w:r w:rsidR="00796E4C">
        <w:rPr>
          <w:rFonts w:hint="cs"/>
          <w:rtl/>
        </w:rPr>
        <w:t>عليه</w:t>
      </w:r>
      <w:r>
        <w:rPr>
          <w:rFonts w:hint="cs"/>
          <w:rtl/>
        </w:rPr>
        <w:t>ا</w:t>
      </w:r>
      <w:r w:rsidR="00BC65C5">
        <w:rPr>
          <w:rFonts w:hint="cs"/>
          <w:rtl/>
        </w:rPr>
        <w:t>،</w:t>
      </w:r>
      <w:r>
        <w:rPr>
          <w:rFonts w:hint="cs"/>
          <w:rtl/>
        </w:rPr>
        <w:t xml:space="preserve"> فإنّنا سنجد أنّ النساء كنَّ مرافقات للرجال ومساويات لهم</w:t>
      </w:r>
      <w:r w:rsidR="00BC65C5">
        <w:rPr>
          <w:rFonts w:hint="cs"/>
          <w:rtl/>
        </w:rPr>
        <w:t>؛</w:t>
      </w:r>
      <w:r>
        <w:rPr>
          <w:rFonts w:hint="cs"/>
          <w:rtl/>
        </w:rPr>
        <w:t xml:space="preserve"> لأنّ فيهنّ السيّدة العظيمة الجليلة زينب الكبرى (سلام الله </w:t>
      </w:r>
      <w:r w:rsidR="00796E4C">
        <w:rPr>
          <w:rFonts w:hint="cs"/>
          <w:rtl/>
        </w:rPr>
        <w:t>عليه</w:t>
      </w:r>
      <w:r>
        <w:rPr>
          <w:rFonts w:hint="cs"/>
          <w:rtl/>
        </w:rPr>
        <w:t>ا) شقيقة القائد الأعلى الإمام الحسين (</w:t>
      </w:r>
      <w:r w:rsidR="00796E4C">
        <w:rPr>
          <w:rFonts w:hint="cs"/>
          <w:rtl/>
        </w:rPr>
        <w:t>عليه</w:t>
      </w:r>
      <w:r>
        <w:rPr>
          <w:rFonts w:hint="cs"/>
          <w:rtl/>
        </w:rPr>
        <w:t xml:space="preserve"> السّلام)</w:t>
      </w:r>
      <w:r w:rsidR="00BC65C5">
        <w:rPr>
          <w:rFonts w:hint="cs"/>
          <w:rtl/>
        </w:rPr>
        <w:t>،</w:t>
      </w:r>
      <w:r>
        <w:rPr>
          <w:rFonts w:hint="cs"/>
          <w:rtl/>
        </w:rPr>
        <w:t xml:space="preserve"> وفيهنّ زوجته الرباب</w:t>
      </w:r>
      <w:r w:rsidR="00BC65C5">
        <w:rPr>
          <w:rFonts w:hint="cs"/>
          <w:rtl/>
        </w:rPr>
        <w:t>،</w:t>
      </w:r>
      <w:r>
        <w:rPr>
          <w:rFonts w:hint="cs"/>
          <w:rtl/>
        </w:rPr>
        <w:t xml:space="preserve"> وابنته سكينة</w:t>
      </w:r>
      <w:r w:rsidR="00BC65C5">
        <w:rPr>
          <w:rFonts w:hint="cs"/>
          <w:rtl/>
        </w:rPr>
        <w:t>،</w:t>
      </w:r>
      <w:r>
        <w:rPr>
          <w:rFonts w:hint="cs"/>
          <w:rtl/>
        </w:rPr>
        <w:t xml:space="preserve"> وكذلك زوجات الأبطال والمقاتلين وحتى العبيد والإماء</w:t>
      </w:r>
      <w:r w:rsidR="00BC65C5">
        <w:rPr>
          <w:rFonts w:hint="cs"/>
          <w:rtl/>
        </w:rPr>
        <w:t>.</w:t>
      </w:r>
    </w:p>
    <w:p w:rsidR="00874690" w:rsidRDefault="00874690" w:rsidP="008F395F">
      <w:pPr>
        <w:pStyle w:val="libNormal"/>
        <w:rPr>
          <w:rtl/>
        </w:rPr>
      </w:pPr>
      <w:r>
        <w:rPr>
          <w:rFonts w:hint="cs"/>
          <w:rtl/>
        </w:rPr>
        <w:t>فللمرأة حضور عظيم جدّاً في كربلاء</w:t>
      </w:r>
      <w:r w:rsidR="00BC65C5">
        <w:rPr>
          <w:rFonts w:hint="cs"/>
          <w:rtl/>
        </w:rPr>
        <w:t>،</w:t>
      </w:r>
      <w:r>
        <w:rPr>
          <w:rFonts w:hint="cs"/>
          <w:rtl/>
        </w:rPr>
        <w:t xml:space="preserve"> حتّى إنّ معظم الخطباء والعلماء الأجلاّء يذهبون إلى أنّ وجود المرأة في كربلاء كان ضرورة لبقاء المسيرة </w:t>
      </w:r>
    </w:p>
    <w:p w:rsidR="00BC65C5" w:rsidRDefault="00BC65C5" w:rsidP="00BC65C5">
      <w:pPr>
        <w:pStyle w:val="libNormal"/>
      </w:pPr>
      <w:r>
        <w:rPr>
          <w:rtl/>
        </w:rPr>
        <w:br w:type="page"/>
      </w:r>
    </w:p>
    <w:p w:rsidR="00874690" w:rsidRDefault="00874690" w:rsidP="007759B2">
      <w:pPr>
        <w:pStyle w:val="libNormal0"/>
        <w:rPr>
          <w:rtl/>
        </w:rPr>
      </w:pPr>
      <w:r>
        <w:rPr>
          <w:rFonts w:hint="cs"/>
          <w:rtl/>
        </w:rPr>
        <w:lastRenderedPageBreak/>
        <w:t>واستمرار المنهج</w:t>
      </w:r>
      <w:r w:rsidR="00BC65C5">
        <w:rPr>
          <w:rFonts w:hint="cs"/>
          <w:rtl/>
        </w:rPr>
        <w:t>؛</w:t>
      </w:r>
      <w:r>
        <w:rPr>
          <w:rFonts w:hint="cs"/>
          <w:rtl/>
        </w:rPr>
        <w:t xml:space="preserve"> لأنهنَّ كنَّ كالإعلام الذي نقل الأحداث بتفاصيلها المؤلمة</w:t>
      </w:r>
      <w:r w:rsidR="00BC65C5">
        <w:rPr>
          <w:rFonts w:hint="cs"/>
          <w:rtl/>
        </w:rPr>
        <w:t>،</w:t>
      </w:r>
      <w:r>
        <w:rPr>
          <w:rFonts w:hint="cs"/>
          <w:rtl/>
        </w:rPr>
        <w:t xml:space="preserve"> مع ما يرافقها من بكاء ونواح وحتى العويل على الشهداء</w:t>
      </w:r>
      <w:r w:rsidR="00BC65C5">
        <w:rPr>
          <w:rFonts w:hint="cs"/>
          <w:rtl/>
        </w:rPr>
        <w:t>.</w:t>
      </w:r>
    </w:p>
    <w:p w:rsidR="00874690" w:rsidRDefault="00874690" w:rsidP="008F395F">
      <w:pPr>
        <w:pStyle w:val="libNormal"/>
        <w:rPr>
          <w:rtl/>
        </w:rPr>
      </w:pPr>
      <w:r>
        <w:rPr>
          <w:rFonts w:hint="cs"/>
          <w:rtl/>
        </w:rPr>
        <w:t>وهذا ما جعل أخبار الفاجعة تنتشر في المجتمع الذي ينزلنَ فيه كالنار في الهشيم</w:t>
      </w:r>
      <w:r w:rsidR="00BC65C5">
        <w:rPr>
          <w:rFonts w:hint="cs"/>
          <w:rtl/>
        </w:rPr>
        <w:t>،</w:t>
      </w:r>
      <w:r>
        <w:rPr>
          <w:rFonts w:hint="cs"/>
          <w:rtl/>
        </w:rPr>
        <w:t xml:space="preserve"> حتّى إنّ يزيد الطاغية اعترف بذلك</w:t>
      </w:r>
      <w:r w:rsidR="00BC65C5">
        <w:rPr>
          <w:rFonts w:hint="cs"/>
          <w:rtl/>
        </w:rPr>
        <w:t>.</w:t>
      </w:r>
      <w:r>
        <w:rPr>
          <w:rFonts w:hint="cs"/>
          <w:rtl/>
        </w:rPr>
        <w:t xml:space="preserve"> </w:t>
      </w:r>
    </w:p>
    <w:p w:rsidR="00874690" w:rsidRDefault="00874690" w:rsidP="008F395F">
      <w:pPr>
        <w:pStyle w:val="libNormal"/>
        <w:rPr>
          <w:rtl/>
        </w:rPr>
      </w:pPr>
      <w:r>
        <w:rPr>
          <w:rFonts w:hint="cs"/>
          <w:rtl/>
        </w:rPr>
        <w:t>ويُقال</w:t>
      </w:r>
      <w:r w:rsidR="00BC65C5">
        <w:rPr>
          <w:rFonts w:hint="cs"/>
          <w:rtl/>
        </w:rPr>
        <w:t>:</w:t>
      </w:r>
      <w:r>
        <w:rPr>
          <w:rFonts w:hint="cs"/>
          <w:rtl/>
        </w:rPr>
        <w:t xml:space="preserve"> إنّ أوّل مجلس عزاء على سيّد الشهداء ِأقامته هند زوجة يزيد في الشام</w:t>
      </w:r>
      <w:r w:rsidR="00BC65C5">
        <w:rPr>
          <w:rFonts w:hint="cs"/>
          <w:rtl/>
        </w:rPr>
        <w:t>.</w:t>
      </w:r>
    </w:p>
    <w:p w:rsidR="00874690" w:rsidRDefault="00874690" w:rsidP="008F395F">
      <w:pPr>
        <w:pStyle w:val="libNormal"/>
        <w:rPr>
          <w:rtl/>
        </w:rPr>
      </w:pPr>
      <w:r>
        <w:rPr>
          <w:rFonts w:hint="cs"/>
          <w:rtl/>
        </w:rPr>
        <w:t>وأمّا موقف السيّدة العظيمة زينب الكبرى</w:t>
      </w:r>
      <w:r w:rsidR="00BC65C5">
        <w:rPr>
          <w:rFonts w:hint="cs"/>
          <w:rtl/>
        </w:rPr>
        <w:t>،</w:t>
      </w:r>
      <w:r>
        <w:rPr>
          <w:rFonts w:hint="cs"/>
          <w:rtl/>
        </w:rPr>
        <w:t xml:space="preserve"> عقيلة بني هاشم</w:t>
      </w:r>
      <w:r w:rsidR="00BC65C5">
        <w:rPr>
          <w:rFonts w:hint="cs"/>
          <w:rtl/>
        </w:rPr>
        <w:t>،</w:t>
      </w:r>
      <w:r>
        <w:rPr>
          <w:rFonts w:hint="cs"/>
          <w:rtl/>
        </w:rPr>
        <w:t xml:space="preserve"> في كربلاء</w:t>
      </w:r>
      <w:r w:rsidR="00BC65C5">
        <w:rPr>
          <w:rFonts w:hint="cs"/>
          <w:rtl/>
        </w:rPr>
        <w:t>،</w:t>
      </w:r>
      <w:r>
        <w:rPr>
          <w:rFonts w:hint="cs"/>
          <w:rtl/>
        </w:rPr>
        <w:t xml:space="preserve"> ثمّ في الكوفة</w:t>
      </w:r>
      <w:r w:rsidR="00BC65C5">
        <w:rPr>
          <w:rFonts w:hint="cs"/>
          <w:rtl/>
        </w:rPr>
        <w:t>،</w:t>
      </w:r>
      <w:r>
        <w:rPr>
          <w:rFonts w:hint="cs"/>
          <w:rtl/>
        </w:rPr>
        <w:t xml:space="preserve"> وحتى في الشام</w:t>
      </w:r>
      <w:r w:rsidR="00BC65C5">
        <w:rPr>
          <w:rFonts w:hint="cs"/>
          <w:rtl/>
        </w:rPr>
        <w:t>،</w:t>
      </w:r>
      <w:r>
        <w:rPr>
          <w:rFonts w:hint="cs"/>
          <w:rtl/>
        </w:rPr>
        <w:t xml:space="preserve"> وخطبها الرنّانة التي فضحت فيها الحكومة الأمويّة بكلّ قوّة واقتدار</w:t>
      </w:r>
      <w:r w:rsidR="00BC65C5">
        <w:rPr>
          <w:rFonts w:hint="cs"/>
          <w:rtl/>
        </w:rPr>
        <w:t>،</w:t>
      </w:r>
      <w:r>
        <w:rPr>
          <w:rFonts w:hint="cs"/>
          <w:rtl/>
        </w:rPr>
        <w:t xml:space="preserve"> حتّى إنّها خاطبت الحاكم الأموي الأعلى يزيد بن معاوية قائلة</w:t>
      </w:r>
      <w:r w:rsidR="00BC65C5">
        <w:rPr>
          <w:rFonts w:hint="cs"/>
          <w:rtl/>
        </w:rPr>
        <w:t>:</w:t>
      </w:r>
      <w:r>
        <w:rPr>
          <w:rFonts w:hint="cs"/>
          <w:rtl/>
        </w:rPr>
        <w:t xml:space="preserve"> </w:t>
      </w:r>
      <w:r w:rsidR="005566C3">
        <w:rPr>
          <w:rFonts w:hint="cs"/>
          <w:rtl/>
        </w:rPr>
        <w:t>(</w:t>
      </w:r>
      <w:r>
        <w:rPr>
          <w:rFonts w:hint="cs"/>
          <w:rtl/>
        </w:rPr>
        <w:t>فو الله</w:t>
      </w:r>
      <w:r w:rsidR="00BC65C5">
        <w:rPr>
          <w:rFonts w:hint="cs"/>
          <w:rtl/>
        </w:rPr>
        <w:t>،</w:t>
      </w:r>
      <w:r>
        <w:rPr>
          <w:rFonts w:hint="cs"/>
          <w:rtl/>
        </w:rPr>
        <w:t xml:space="preserve"> ما فريتَ إلاّ جلدكَ</w:t>
      </w:r>
      <w:r w:rsidR="00BC65C5">
        <w:rPr>
          <w:rFonts w:hint="cs"/>
          <w:rtl/>
        </w:rPr>
        <w:t>،</w:t>
      </w:r>
      <w:r>
        <w:rPr>
          <w:rFonts w:hint="cs"/>
          <w:rtl/>
        </w:rPr>
        <w:t xml:space="preserve"> ولا حززت إلاّ لحمك</w:t>
      </w:r>
      <w:r w:rsidR="00BC65C5">
        <w:rPr>
          <w:rFonts w:hint="cs"/>
          <w:rtl/>
        </w:rPr>
        <w:t>،</w:t>
      </w:r>
      <w:r>
        <w:rPr>
          <w:rFonts w:hint="cs"/>
          <w:rtl/>
        </w:rPr>
        <w:t xml:space="preserve"> ولَتردنّ على رسول الله (صلّى الله </w:t>
      </w:r>
      <w:r w:rsidR="00796E4C">
        <w:rPr>
          <w:rFonts w:hint="cs"/>
          <w:rtl/>
        </w:rPr>
        <w:t>عليه</w:t>
      </w:r>
      <w:r>
        <w:rPr>
          <w:rFonts w:hint="cs"/>
          <w:rtl/>
        </w:rPr>
        <w:t xml:space="preserve"> وآله) بما تحمّلت من سفكِ دماء ذُرِّيته</w:t>
      </w:r>
      <w:r w:rsidR="00BC65C5">
        <w:rPr>
          <w:rFonts w:hint="cs"/>
          <w:rtl/>
        </w:rPr>
        <w:t>،</w:t>
      </w:r>
      <w:r>
        <w:rPr>
          <w:rFonts w:hint="cs"/>
          <w:rtl/>
        </w:rPr>
        <w:t xml:space="preserve"> وانتهكتْ من حرمتهِ في عترتهِ</w:t>
      </w:r>
      <w:r w:rsidR="005566C3">
        <w:rPr>
          <w:rFonts w:hint="cs"/>
          <w:rtl/>
        </w:rPr>
        <w:t>)</w:t>
      </w:r>
      <w:r w:rsidR="00BC65C5">
        <w:rPr>
          <w:rFonts w:hint="cs"/>
          <w:rtl/>
        </w:rPr>
        <w:t>.</w:t>
      </w:r>
    </w:p>
    <w:p w:rsidR="00874690" w:rsidRDefault="00874690" w:rsidP="008F395F">
      <w:pPr>
        <w:pStyle w:val="libNormal"/>
        <w:rPr>
          <w:rtl/>
        </w:rPr>
      </w:pPr>
      <w:r>
        <w:rPr>
          <w:rFonts w:hint="cs"/>
          <w:rtl/>
        </w:rPr>
        <w:t>وقالت</w:t>
      </w:r>
      <w:r w:rsidR="00BC65C5">
        <w:rPr>
          <w:rFonts w:hint="cs"/>
          <w:rtl/>
        </w:rPr>
        <w:t>:</w:t>
      </w:r>
      <w:r>
        <w:rPr>
          <w:rFonts w:hint="cs"/>
          <w:rtl/>
        </w:rPr>
        <w:t xml:space="preserve"> </w:t>
      </w:r>
      <w:r w:rsidR="005566C3">
        <w:rPr>
          <w:rFonts w:hint="cs"/>
          <w:rtl/>
        </w:rPr>
        <w:t>(</w:t>
      </w:r>
      <w:r>
        <w:rPr>
          <w:rFonts w:hint="cs"/>
          <w:rtl/>
        </w:rPr>
        <w:t>ألا فالعجب كلّ العجبِ لقتلِ حزبِ الله النُجباء</w:t>
      </w:r>
      <w:r w:rsidR="00BC65C5">
        <w:rPr>
          <w:rFonts w:hint="cs"/>
          <w:rtl/>
        </w:rPr>
        <w:t>،</w:t>
      </w:r>
      <w:r>
        <w:rPr>
          <w:rFonts w:hint="cs"/>
          <w:rtl/>
        </w:rPr>
        <w:t xml:space="preserve"> بحزبِ الشّيطان الطُّلقاء</w:t>
      </w:r>
      <w:r w:rsidR="00BC65C5">
        <w:rPr>
          <w:rFonts w:hint="cs"/>
          <w:rtl/>
        </w:rPr>
        <w:t>!</w:t>
      </w:r>
      <w:r w:rsidR="005566C3">
        <w:rPr>
          <w:rFonts w:hint="cs"/>
          <w:rtl/>
        </w:rPr>
        <w:t>)</w:t>
      </w:r>
      <w:r w:rsidR="00BC65C5">
        <w:rPr>
          <w:rFonts w:hint="cs"/>
          <w:rtl/>
        </w:rPr>
        <w:t>.</w:t>
      </w:r>
    </w:p>
    <w:p w:rsidR="00874690" w:rsidRDefault="00874690" w:rsidP="008F395F">
      <w:pPr>
        <w:pStyle w:val="libNormal"/>
        <w:rPr>
          <w:rtl/>
        </w:rPr>
      </w:pPr>
      <w:r>
        <w:rPr>
          <w:rFonts w:hint="cs"/>
          <w:rtl/>
        </w:rPr>
        <w:t>ثمّ قالت</w:t>
      </w:r>
      <w:r w:rsidR="00BC65C5">
        <w:rPr>
          <w:rFonts w:hint="cs"/>
          <w:rtl/>
        </w:rPr>
        <w:t>:</w:t>
      </w:r>
      <w:r>
        <w:rPr>
          <w:rFonts w:hint="cs"/>
          <w:rtl/>
        </w:rPr>
        <w:t xml:space="preserve"> </w:t>
      </w:r>
      <w:r w:rsidR="005566C3">
        <w:rPr>
          <w:rFonts w:hint="cs"/>
          <w:rtl/>
        </w:rPr>
        <w:t>(</w:t>
      </w:r>
      <w:r>
        <w:rPr>
          <w:rFonts w:hint="cs"/>
          <w:rtl/>
        </w:rPr>
        <w:t>ولئن جرّت عليّ الدّواهي مخاطبتك</w:t>
      </w:r>
      <w:r w:rsidR="00BC65C5">
        <w:rPr>
          <w:rFonts w:hint="cs"/>
          <w:rtl/>
        </w:rPr>
        <w:t>،</w:t>
      </w:r>
      <w:r>
        <w:rPr>
          <w:rFonts w:hint="cs"/>
          <w:rtl/>
        </w:rPr>
        <w:t xml:space="preserve"> إنّي لأستصغر قدرك</w:t>
      </w:r>
      <w:r w:rsidR="00BC65C5">
        <w:rPr>
          <w:rFonts w:hint="cs"/>
          <w:rtl/>
        </w:rPr>
        <w:t>،</w:t>
      </w:r>
      <w:r>
        <w:rPr>
          <w:rFonts w:hint="cs"/>
          <w:rtl/>
        </w:rPr>
        <w:t xml:space="preserve"> وأستعظم تقريعك</w:t>
      </w:r>
      <w:r w:rsidR="00BC65C5">
        <w:rPr>
          <w:rFonts w:hint="cs"/>
          <w:rtl/>
        </w:rPr>
        <w:t>،</w:t>
      </w:r>
      <w:r>
        <w:rPr>
          <w:rFonts w:hint="cs"/>
          <w:rtl/>
        </w:rPr>
        <w:t xml:space="preserve"> وأستكثر توبيخك</w:t>
      </w:r>
      <w:r w:rsidR="00BC65C5">
        <w:rPr>
          <w:rFonts w:hint="cs"/>
          <w:rtl/>
        </w:rPr>
        <w:t>،</w:t>
      </w:r>
      <w:r>
        <w:rPr>
          <w:rFonts w:hint="cs"/>
          <w:rtl/>
        </w:rPr>
        <w:t xml:space="preserve"> لكنّ العيون عبرى</w:t>
      </w:r>
      <w:r w:rsidR="00BC65C5">
        <w:rPr>
          <w:rFonts w:hint="cs"/>
          <w:rtl/>
        </w:rPr>
        <w:t>،</w:t>
      </w:r>
      <w:r>
        <w:rPr>
          <w:rFonts w:hint="cs"/>
          <w:rtl/>
        </w:rPr>
        <w:t xml:space="preserve"> والصدور حرّى</w:t>
      </w:r>
      <w:r w:rsidR="00BC65C5">
        <w:rPr>
          <w:rFonts w:hint="cs"/>
          <w:rtl/>
        </w:rPr>
        <w:t>.</w:t>
      </w:r>
    </w:p>
    <w:p w:rsidR="00874690" w:rsidRDefault="00874690" w:rsidP="008F395F">
      <w:pPr>
        <w:pStyle w:val="libNormal"/>
        <w:rPr>
          <w:rtl/>
        </w:rPr>
      </w:pPr>
      <w:r w:rsidRPr="008F395F">
        <w:rPr>
          <w:rFonts w:hint="cs"/>
          <w:rtl/>
        </w:rPr>
        <w:t>فكد كيدك</w:t>
      </w:r>
      <w:r w:rsidR="00BC65C5" w:rsidRPr="008F395F">
        <w:rPr>
          <w:rFonts w:hint="cs"/>
          <w:rtl/>
        </w:rPr>
        <w:t>،</w:t>
      </w:r>
      <w:r w:rsidRPr="008F395F">
        <w:rPr>
          <w:rFonts w:hint="cs"/>
          <w:rtl/>
        </w:rPr>
        <w:t xml:space="preserve"> واسعَ سعيك</w:t>
      </w:r>
      <w:r w:rsidR="00BC65C5" w:rsidRPr="008F395F">
        <w:rPr>
          <w:rFonts w:hint="cs"/>
          <w:rtl/>
        </w:rPr>
        <w:t>،</w:t>
      </w:r>
      <w:r w:rsidRPr="008F395F">
        <w:rPr>
          <w:rFonts w:hint="cs"/>
          <w:rtl/>
        </w:rPr>
        <w:t xml:space="preserve"> وناصب جهدك</w:t>
      </w:r>
      <w:r w:rsidR="00BC65C5" w:rsidRPr="008F395F">
        <w:rPr>
          <w:rFonts w:hint="cs"/>
          <w:rtl/>
        </w:rPr>
        <w:t>،</w:t>
      </w:r>
      <w:r w:rsidRPr="008F395F">
        <w:rPr>
          <w:rFonts w:hint="cs"/>
          <w:rtl/>
        </w:rPr>
        <w:t xml:space="preserve"> فو الله لا تمحو ذكرنا</w:t>
      </w:r>
      <w:r w:rsidR="00BC65C5" w:rsidRPr="008F395F">
        <w:rPr>
          <w:rFonts w:hint="cs"/>
          <w:rtl/>
        </w:rPr>
        <w:t>،</w:t>
      </w:r>
      <w:r w:rsidRPr="008F395F">
        <w:rPr>
          <w:rFonts w:hint="cs"/>
          <w:rtl/>
        </w:rPr>
        <w:t xml:space="preserve"> ولا تُميت وحينا</w:t>
      </w:r>
      <w:r w:rsidR="00BC65C5" w:rsidRPr="008F395F">
        <w:rPr>
          <w:rFonts w:hint="cs"/>
          <w:rtl/>
        </w:rPr>
        <w:t>،</w:t>
      </w:r>
      <w:r w:rsidRPr="008F395F">
        <w:rPr>
          <w:rFonts w:hint="cs"/>
          <w:rtl/>
        </w:rPr>
        <w:t xml:space="preserve"> ولا يرحض عنك عارها</w:t>
      </w:r>
      <w:r w:rsidR="00BC65C5" w:rsidRPr="008F395F">
        <w:rPr>
          <w:rFonts w:hint="cs"/>
          <w:rtl/>
        </w:rPr>
        <w:t>.</w:t>
      </w:r>
      <w:r w:rsidRPr="008F395F">
        <w:rPr>
          <w:rFonts w:hint="cs"/>
          <w:rtl/>
        </w:rPr>
        <w:t xml:space="preserve"> وهل رأيك إلاّ فند</w:t>
      </w:r>
      <w:r w:rsidR="00BC65C5" w:rsidRPr="008F395F">
        <w:rPr>
          <w:rFonts w:hint="cs"/>
          <w:rtl/>
        </w:rPr>
        <w:t>،</w:t>
      </w:r>
      <w:r w:rsidRPr="008F395F">
        <w:rPr>
          <w:rFonts w:hint="cs"/>
          <w:rtl/>
        </w:rPr>
        <w:t xml:space="preserve"> وأيّامك إلاّ عدد</w:t>
      </w:r>
      <w:r w:rsidR="00BC65C5" w:rsidRPr="008F395F">
        <w:rPr>
          <w:rFonts w:hint="cs"/>
          <w:rtl/>
        </w:rPr>
        <w:t>،</w:t>
      </w:r>
      <w:r w:rsidRPr="008F395F">
        <w:rPr>
          <w:rFonts w:hint="cs"/>
          <w:rtl/>
        </w:rPr>
        <w:t xml:space="preserve"> وجمعك إلاّ بدد</w:t>
      </w:r>
      <w:r w:rsidR="00BC65C5" w:rsidRPr="008F395F">
        <w:rPr>
          <w:rFonts w:hint="cs"/>
          <w:rtl/>
        </w:rPr>
        <w:t>.</w:t>
      </w:r>
      <w:r w:rsidRPr="008F395F">
        <w:rPr>
          <w:rFonts w:hint="cs"/>
          <w:rtl/>
        </w:rPr>
        <w:t xml:space="preserve"> يوم ينادي المنادي</w:t>
      </w:r>
      <w:r w:rsidR="00BC65C5" w:rsidRPr="008F395F">
        <w:rPr>
          <w:rFonts w:hint="cs"/>
          <w:rtl/>
        </w:rPr>
        <w:t>:</w:t>
      </w:r>
      <w:r w:rsidRPr="008F395F">
        <w:rPr>
          <w:rFonts w:hint="cs"/>
          <w:rtl/>
        </w:rPr>
        <w:t xml:space="preserve"> ألاّ لعنة الله على الظالمين</w:t>
      </w:r>
      <w:r w:rsidR="005566C3">
        <w:rP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موسوعة بحار الأنوار 45 / 134</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مَنْ يستطيع أن يخاطب الحاكم في أيّ دولة من دول العالم بهذا الخطاب</w:t>
      </w:r>
      <w:r w:rsidR="00BC65C5">
        <w:rPr>
          <w:rFonts w:hint="cs"/>
          <w:rtl/>
        </w:rPr>
        <w:t>،</w:t>
      </w:r>
      <w:r>
        <w:rPr>
          <w:rFonts w:hint="cs"/>
          <w:rtl/>
        </w:rPr>
        <w:t xml:space="preserve"> وبهذا الأسلوب والتحدّي</w:t>
      </w:r>
      <w:r w:rsidR="00BC65C5">
        <w:rPr>
          <w:rFonts w:hint="cs"/>
          <w:rtl/>
        </w:rPr>
        <w:t>،</w:t>
      </w:r>
      <w:r>
        <w:rPr>
          <w:rFonts w:hint="cs"/>
          <w:rtl/>
        </w:rPr>
        <w:t xml:space="preserve"> وبهذه اللهجة القوية المليئة بالبلاغة والتقريع</w:t>
      </w:r>
      <w:r w:rsidR="00BC65C5">
        <w:rPr>
          <w:rFonts w:hint="cs"/>
          <w:rtl/>
        </w:rPr>
        <w:t>؟</w:t>
      </w:r>
    </w:p>
    <w:p w:rsidR="00874690" w:rsidRDefault="00874690" w:rsidP="008F395F">
      <w:pPr>
        <w:pStyle w:val="libNormal"/>
        <w:rPr>
          <w:rtl/>
        </w:rPr>
      </w:pPr>
      <w:r>
        <w:rPr>
          <w:rFonts w:hint="cs"/>
          <w:rtl/>
        </w:rPr>
        <w:t>لكنّها زينب بنت أبيها أمير المؤمنين علي (</w:t>
      </w:r>
      <w:r w:rsidR="00796E4C">
        <w:rPr>
          <w:rFonts w:hint="cs"/>
          <w:rtl/>
        </w:rPr>
        <w:t>عليه</w:t>
      </w:r>
      <w:r>
        <w:rPr>
          <w:rFonts w:hint="cs"/>
          <w:rtl/>
        </w:rPr>
        <w:t xml:space="preserve"> السّلام)</w:t>
      </w:r>
      <w:r w:rsidR="00BC65C5">
        <w:rPr>
          <w:rFonts w:hint="cs"/>
          <w:rtl/>
        </w:rPr>
        <w:t>،</w:t>
      </w:r>
      <w:r>
        <w:rPr>
          <w:rFonts w:hint="cs"/>
          <w:rtl/>
        </w:rPr>
        <w:t xml:space="preserve"> وأُمّها الزهراء (</w:t>
      </w:r>
      <w:r w:rsidR="00796E4C">
        <w:rPr>
          <w:rFonts w:hint="cs"/>
          <w:rtl/>
        </w:rPr>
        <w:t>عليه</w:t>
      </w:r>
      <w:r>
        <w:rPr>
          <w:rFonts w:hint="cs"/>
          <w:rtl/>
        </w:rPr>
        <w:t>ا السّلام) التي وقفت بشموخ وجرأة أمام الخليفة الأوّل تطالب بفدك</w:t>
      </w:r>
      <w:r w:rsidR="00BC65C5">
        <w:rPr>
          <w:rFonts w:hint="cs"/>
          <w:rtl/>
        </w:rPr>
        <w:t>،</w:t>
      </w:r>
      <w:r>
        <w:rPr>
          <w:rFonts w:hint="cs"/>
          <w:rtl/>
        </w:rPr>
        <w:t xml:space="preserve"> وخطبتها الصريحة الأُخرى في نساء الأنصار بعد ذلك</w:t>
      </w:r>
      <w:r w:rsidR="00BC65C5">
        <w:rPr>
          <w:rFonts w:hint="cs"/>
          <w:rtl/>
        </w:rPr>
        <w:t>.</w:t>
      </w:r>
    </w:p>
    <w:p w:rsidR="00874690" w:rsidRDefault="00874690" w:rsidP="008F395F">
      <w:pPr>
        <w:pStyle w:val="libNormal"/>
        <w:rPr>
          <w:rtl/>
        </w:rPr>
      </w:pPr>
      <w:r>
        <w:rPr>
          <w:rFonts w:hint="cs"/>
          <w:rtl/>
        </w:rPr>
        <w:t>نعم</w:t>
      </w:r>
      <w:r w:rsidR="00BC65C5">
        <w:rPr>
          <w:rFonts w:hint="cs"/>
          <w:rtl/>
        </w:rPr>
        <w:t>،</w:t>
      </w:r>
      <w:r>
        <w:rPr>
          <w:rFonts w:hint="cs"/>
          <w:rtl/>
        </w:rPr>
        <w:t xml:space="preserve"> إنّها زينب السيّدة العظيمة التي كان يحترمها الحسين (</w:t>
      </w:r>
      <w:r w:rsidR="00796E4C">
        <w:rPr>
          <w:rFonts w:hint="cs"/>
          <w:rtl/>
        </w:rPr>
        <w:t>عليه</w:t>
      </w:r>
      <w:r>
        <w:rPr>
          <w:rFonts w:hint="cs"/>
          <w:rtl/>
        </w:rPr>
        <w:t xml:space="preserve"> السّلام) أي احترام</w:t>
      </w:r>
      <w:r w:rsidR="00BC65C5">
        <w:rPr>
          <w:rFonts w:hint="cs"/>
          <w:rtl/>
        </w:rPr>
        <w:t>،</w:t>
      </w:r>
      <w:r>
        <w:rPr>
          <w:rFonts w:hint="cs"/>
          <w:rtl/>
        </w:rPr>
        <w:t xml:space="preserve"> ويجلّها عظيم الإجلال</w:t>
      </w:r>
      <w:r w:rsidR="00BC65C5">
        <w:rPr>
          <w:rFonts w:hint="cs"/>
          <w:rtl/>
        </w:rPr>
        <w:t>،</w:t>
      </w:r>
      <w:r>
        <w:rPr>
          <w:rFonts w:hint="cs"/>
          <w:rtl/>
        </w:rPr>
        <w:t xml:space="preserve"> ويقدّرها كبير التقدير</w:t>
      </w:r>
      <w:r w:rsidR="00BC65C5">
        <w:rPr>
          <w:rFonts w:hint="cs"/>
          <w:rtl/>
        </w:rPr>
        <w:t>؛</w:t>
      </w:r>
      <w:r>
        <w:rPr>
          <w:rFonts w:hint="cs"/>
          <w:rtl/>
        </w:rPr>
        <w:t xml:space="preserve"> فإنّه كان إذا دخلت </w:t>
      </w:r>
      <w:r w:rsidR="00796E4C">
        <w:rPr>
          <w:rFonts w:hint="cs"/>
          <w:rtl/>
        </w:rPr>
        <w:t>عليه</w:t>
      </w:r>
      <w:r>
        <w:rPr>
          <w:rFonts w:hint="cs"/>
          <w:rtl/>
        </w:rPr>
        <w:t xml:space="preserve"> منزله</w:t>
      </w:r>
      <w:r w:rsidR="00BC65C5">
        <w:rPr>
          <w:rFonts w:hint="cs"/>
          <w:rtl/>
        </w:rPr>
        <w:t>،</w:t>
      </w:r>
      <w:r>
        <w:rPr>
          <w:rFonts w:hint="cs"/>
          <w:rtl/>
        </w:rPr>
        <w:t xml:space="preserve"> أو خيمته في كربلاء وهو يقرأ القرآن فإنّك تراه يضع القرآن</w:t>
      </w:r>
      <w:r w:rsidR="00BC65C5">
        <w:rPr>
          <w:rFonts w:hint="cs"/>
          <w:rtl/>
        </w:rPr>
        <w:t>،</w:t>
      </w:r>
      <w:r>
        <w:rPr>
          <w:rFonts w:hint="cs"/>
          <w:rtl/>
        </w:rPr>
        <w:t xml:space="preserve"> ويقف لها إجلالاً وإكباراً</w:t>
      </w:r>
      <w:r w:rsidR="00BC65C5">
        <w:rPr>
          <w:rFonts w:hint="cs"/>
          <w:rtl/>
        </w:rPr>
        <w:t>،</w:t>
      </w:r>
      <w:r>
        <w:rPr>
          <w:rFonts w:hint="cs"/>
          <w:rtl/>
        </w:rPr>
        <w:t xml:space="preserve"> وكان لا يخاطبها إلاّ بكلّ احترام</w:t>
      </w:r>
      <w:r w:rsidR="00BC65C5">
        <w:rPr>
          <w:rFonts w:hint="cs"/>
          <w:rtl/>
        </w:rPr>
        <w:t>،</w:t>
      </w:r>
      <w:r>
        <w:rPr>
          <w:rFonts w:hint="cs"/>
          <w:rtl/>
        </w:rPr>
        <w:t xml:space="preserve"> لما يعلمه من عظمتها</w:t>
      </w:r>
      <w:r w:rsidR="00BC65C5">
        <w:rPr>
          <w:rFonts w:hint="cs"/>
          <w:rtl/>
        </w:rPr>
        <w:t>،</w:t>
      </w:r>
      <w:r>
        <w:rPr>
          <w:rFonts w:hint="cs"/>
          <w:rtl/>
        </w:rPr>
        <w:t xml:space="preserve"> ورفيع مكانتها عند الله</w:t>
      </w:r>
      <w:r w:rsidR="00BC65C5">
        <w:rPr>
          <w:rFonts w:hint="cs"/>
          <w:rtl/>
        </w:rPr>
        <w:t>.</w:t>
      </w:r>
    </w:p>
    <w:p w:rsidR="00874690" w:rsidRDefault="00874690" w:rsidP="008F395F">
      <w:pPr>
        <w:pStyle w:val="libNormal"/>
        <w:rPr>
          <w:rtl/>
        </w:rPr>
      </w:pPr>
      <w:r>
        <w:rPr>
          <w:rFonts w:hint="cs"/>
          <w:rtl/>
        </w:rPr>
        <w:t>فكانت لزينب (</w:t>
      </w:r>
      <w:r w:rsidR="00796E4C">
        <w:rPr>
          <w:rFonts w:hint="cs"/>
          <w:rtl/>
        </w:rPr>
        <w:t>عليه</w:t>
      </w:r>
      <w:r>
        <w:rPr>
          <w:rFonts w:hint="cs"/>
          <w:rtl/>
        </w:rPr>
        <w:t>ا السّلام) مع إخوتها وقفات ووقفات</w:t>
      </w:r>
      <w:r w:rsidR="00BC65C5">
        <w:rPr>
          <w:rFonts w:hint="cs"/>
          <w:rtl/>
        </w:rPr>
        <w:t>،</w:t>
      </w:r>
      <w:r>
        <w:rPr>
          <w:rFonts w:hint="cs"/>
          <w:rtl/>
        </w:rPr>
        <w:t xml:space="preserve"> لا سيما مع الإمام القائد</w:t>
      </w:r>
      <w:r w:rsidR="00BC65C5">
        <w:rPr>
          <w:rFonts w:hint="cs"/>
          <w:rtl/>
        </w:rPr>
        <w:t>،</w:t>
      </w:r>
      <w:r>
        <w:rPr>
          <w:rFonts w:hint="cs"/>
          <w:rtl/>
        </w:rPr>
        <w:t xml:space="preserve"> ونائبه السيّد الجليل أبو الفضل العباس (</w:t>
      </w:r>
      <w:r w:rsidR="00796E4C">
        <w:rPr>
          <w:rFonts w:hint="cs"/>
          <w:rtl/>
        </w:rPr>
        <w:t>عليه</w:t>
      </w:r>
      <w:r>
        <w:rPr>
          <w:rFonts w:hint="cs"/>
          <w:rtl/>
        </w:rPr>
        <w:t xml:space="preserve"> السّلام)</w:t>
      </w:r>
      <w:r w:rsidR="00BC65C5">
        <w:rPr>
          <w:rFonts w:hint="cs"/>
          <w:rtl/>
        </w:rPr>
        <w:t>.</w:t>
      </w:r>
    </w:p>
    <w:p w:rsidR="00874690" w:rsidRDefault="00874690" w:rsidP="008F395F">
      <w:pPr>
        <w:pStyle w:val="libNormal"/>
        <w:rPr>
          <w:rtl/>
        </w:rPr>
      </w:pPr>
      <w:r w:rsidRPr="008F395F">
        <w:rPr>
          <w:rFonts w:hint="cs"/>
          <w:rtl/>
        </w:rPr>
        <w:t>وهكذا ترى احترام الأئمّة (</w:t>
      </w:r>
      <w:r w:rsidR="00796E4C">
        <w:rPr>
          <w:rFonts w:hint="cs"/>
          <w:rtl/>
        </w:rPr>
        <w:t>عليه</w:t>
      </w:r>
      <w:r w:rsidRPr="008F395F">
        <w:rPr>
          <w:rFonts w:hint="cs"/>
          <w:rtl/>
        </w:rPr>
        <w:t>م السلام</w:t>
      </w:r>
      <w:r w:rsidR="005566C3">
        <w:rPr>
          <w:rFonts w:hint="cs"/>
          <w:rtl/>
        </w:rPr>
        <w:t>)</w:t>
      </w:r>
      <w:r w:rsidRPr="008F395F">
        <w:rPr>
          <w:rFonts w:hint="cs"/>
          <w:rtl/>
        </w:rPr>
        <w:t xml:space="preserve"> للسيدة زينب (</w:t>
      </w:r>
      <w:r w:rsidR="00796E4C">
        <w:rPr>
          <w:rFonts w:hint="cs"/>
          <w:rtl/>
        </w:rPr>
        <w:t>عليه</w:t>
      </w:r>
      <w:r w:rsidRPr="008F395F">
        <w:rPr>
          <w:rFonts w:hint="cs"/>
          <w:rtl/>
        </w:rPr>
        <w:t>ا السّلام)</w:t>
      </w:r>
      <w:r w:rsidR="00BC65C5" w:rsidRPr="008F395F">
        <w:rPr>
          <w:rFonts w:hint="cs"/>
          <w:rtl/>
        </w:rPr>
        <w:t>،</w:t>
      </w:r>
      <w:r w:rsidRPr="008F395F">
        <w:rPr>
          <w:rFonts w:hint="cs"/>
          <w:rtl/>
        </w:rPr>
        <w:t xml:space="preserve"> وهذا هو الإمام زين العابدين (</w:t>
      </w:r>
      <w:r w:rsidR="00796E4C">
        <w:rPr>
          <w:rFonts w:hint="cs"/>
          <w:rtl/>
        </w:rPr>
        <w:t>عليه</w:t>
      </w:r>
      <w:r w:rsidRPr="008F395F">
        <w:rPr>
          <w:rFonts w:hint="cs"/>
          <w:rtl/>
        </w:rPr>
        <w:t xml:space="preserve"> السّلام) يقول لها</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عمَّة</w:t>
      </w:r>
      <w:r w:rsidR="00BC65C5" w:rsidRPr="008F395F">
        <w:rPr>
          <w:rStyle w:val="libBold2Char"/>
          <w:rFonts w:hint="cs"/>
          <w:rtl/>
        </w:rPr>
        <w:t>،</w:t>
      </w:r>
      <w:r w:rsidRPr="008F395F">
        <w:rPr>
          <w:rStyle w:val="libBold2Char"/>
          <w:rFonts w:hint="cs"/>
          <w:rtl/>
        </w:rPr>
        <w:t xml:space="preserve"> أنتِ بحمدِ الله عالمةٌ غير معلّمة</w:t>
      </w:r>
      <w:r w:rsidR="00BC65C5" w:rsidRPr="008F395F">
        <w:rPr>
          <w:rStyle w:val="libBold2Char"/>
          <w:rFonts w:hint="cs"/>
          <w:rtl/>
        </w:rPr>
        <w:t>،</w:t>
      </w:r>
      <w:r w:rsidRPr="008F395F">
        <w:rPr>
          <w:rStyle w:val="libBold2Char"/>
          <w:rFonts w:hint="cs"/>
          <w:rtl/>
        </w:rPr>
        <w:t xml:space="preserve"> وفهمةٌ غير مفهمّة</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وأمّا سبي الحوراء فإنّها لمصيبة المصائب أن تُسبى وتُؤسر مثل السيّدة زينب عقيلة بني هاشم (</w:t>
      </w:r>
      <w:r w:rsidR="00796E4C">
        <w:rPr>
          <w:rFonts w:hint="cs"/>
          <w:rtl/>
        </w:rPr>
        <w:t>عليه</w:t>
      </w:r>
      <w:r>
        <w:rPr>
          <w:rFonts w:hint="cs"/>
          <w:rtl/>
        </w:rPr>
        <w:t>ا السّلام) وسائر الهاشميّات والعلويّات</w:t>
      </w:r>
      <w:r w:rsidR="00BC65C5">
        <w:rPr>
          <w:rFonts w:hint="cs"/>
          <w:rtl/>
        </w:rPr>
        <w:t>،</w:t>
      </w:r>
      <w:r>
        <w:rPr>
          <w:rFonts w:hint="cs"/>
          <w:rtl/>
        </w:rPr>
        <w:t xml:space="preserve"> وعلى العالم المتحضّر أن يُراجع أخلاقيّات الإمام الحسين (</w:t>
      </w:r>
      <w:r w:rsidR="00796E4C">
        <w:rPr>
          <w:rFonts w:hint="cs"/>
          <w:rtl/>
        </w:rPr>
        <w:t>عليه</w:t>
      </w:r>
      <w:r>
        <w:rPr>
          <w:rFonts w:hint="cs"/>
          <w:rtl/>
        </w:rPr>
        <w:t xml:space="preserve"> السّلام) وأئمّة المسلمين</w:t>
      </w:r>
      <w:r w:rsidR="00BC65C5">
        <w:rPr>
          <w:rFonts w:hint="cs"/>
          <w:rtl/>
        </w:rPr>
        <w:t>؛</w:t>
      </w:r>
      <w:r>
        <w:rPr>
          <w:rFonts w:hint="cs"/>
          <w:rtl/>
        </w:rPr>
        <w:t xml:space="preserve"> ليتعلّم كيف يتعامل مع المرأة</w:t>
      </w:r>
      <w:r w:rsidR="00BC65C5">
        <w:rPr>
          <w:rFonts w:hint="cs"/>
          <w:rtl/>
        </w:rPr>
        <w:t>،</w:t>
      </w:r>
      <w:r>
        <w:rPr>
          <w:rFonts w:hint="cs"/>
          <w:rtl/>
        </w:rPr>
        <w:t xml:space="preserve"> وكيف يعلّمها لتكون كزينب والرباب وسكينة ورملة وليلى (</w:t>
      </w:r>
      <w:r w:rsidR="00796E4C">
        <w:rPr>
          <w:rFonts w:hint="cs"/>
          <w:rtl/>
        </w:rPr>
        <w:t>عليه</w:t>
      </w:r>
      <w:r>
        <w:rPr>
          <w:rFonts w:hint="cs"/>
          <w:rtl/>
        </w:rPr>
        <w:t>نّ السّلام)</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موسوعة بحار الأنوار 45 / 164</w:t>
      </w:r>
      <w:r w:rsidR="00BC65C5">
        <w:rPr>
          <w:rFonts w:hint="cs"/>
          <w:rtl/>
        </w:rPr>
        <w:t>،</w:t>
      </w:r>
      <w:r>
        <w:rPr>
          <w:rFonts w:hint="cs"/>
          <w:rtl/>
        </w:rPr>
        <w:t xml:space="preserve"> الاحتجاج 2 / 305</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إذاً</w:t>
      </w:r>
      <w:r w:rsidR="00BC65C5">
        <w:rPr>
          <w:rFonts w:hint="cs"/>
          <w:rtl/>
        </w:rPr>
        <w:t>،</w:t>
      </w:r>
      <w:r>
        <w:rPr>
          <w:rFonts w:hint="cs"/>
          <w:rtl/>
        </w:rPr>
        <w:t xml:space="preserve"> فالإمام القائد (</w:t>
      </w:r>
      <w:r w:rsidR="00796E4C">
        <w:rPr>
          <w:rFonts w:hint="cs"/>
          <w:rtl/>
        </w:rPr>
        <w:t>عليه</w:t>
      </w:r>
      <w:r>
        <w:rPr>
          <w:rFonts w:hint="cs"/>
          <w:rtl/>
        </w:rPr>
        <w:t xml:space="preserve"> السّلام) لم يصرخ أو يأمر أو ينهر تلك النساء من حوله</w:t>
      </w:r>
      <w:r w:rsidR="00BC65C5">
        <w:rPr>
          <w:rFonts w:hint="cs"/>
          <w:rtl/>
        </w:rPr>
        <w:t>،</w:t>
      </w:r>
      <w:r>
        <w:rPr>
          <w:rFonts w:hint="cs"/>
          <w:rtl/>
        </w:rPr>
        <w:t xml:space="preserve"> بل كان لهنّ البلسم الشافي</w:t>
      </w:r>
      <w:r w:rsidR="00BC65C5">
        <w:rPr>
          <w:rFonts w:hint="cs"/>
          <w:rtl/>
        </w:rPr>
        <w:t>،</w:t>
      </w:r>
      <w:r>
        <w:rPr>
          <w:rFonts w:hint="cs"/>
          <w:rtl/>
        </w:rPr>
        <w:t xml:space="preserve"> والأدب الراقي</w:t>
      </w:r>
      <w:r w:rsidR="00BC65C5">
        <w:rPr>
          <w:rFonts w:hint="cs"/>
          <w:rtl/>
        </w:rPr>
        <w:t>،</w:t>
      </w:r>
      <w:r>
        <w:rPr>
          <w:rFonts w:hint="cs"/>
          <w:rtl/>
        </w:rPr>
        <w:t xml:space="preserve"> والنور الساطع</w:t>
      </w:r>
      <w:r w:rsidR="00BC65C5">
        <w:rPr>
          <w:rFonts w:hint="cs"/>
          <w:rtl/>
        </w:rPr>
        <w:t>،</w:t>
      </w:r>
      <w:r>
        <w:rPr>
          <w:rFonts w:hint="cs"/>
          <w:rtl/>
        </w:rPr>
        <w:t xml:space="preserve"> وكلّ ذلك بأخلاقه الفاضلة</w:t>
      </w:r>
      <w:r w:rsidR="00BC65C5">
        <w:rPr>
          <w:rFonts w:hint="cs"/>
          <w:rtl/>
        </w:rPr>
        <w:t>.</w:t>
      </w:r>
    </w:p>
    <w:p w:rsidR="00874690" w:rsidRDefault="00874690" w:rsidP="00E62BCA">
      <w:pPr>
        <w:pStyle w:val="Heading3"/>
        <w:rPr>
          <w:rtl/>
        </w:rPr>
      </w:pPr>
      <w:bookmarkStart w:id="77" w:name="_Toc382826941"/>
      <w:r>
        <w:rPr>
          <w:rFonts w:hint="cs"/>
          <w:rtl/>
        </w:rPr>
        <w:t>الحسين (</w:t>
      </w:r>
      <w:r w:rsidR="00796E4C">
        <w:rPr>
          <w:rFonts w:hint="cs"/>
          <w:rtl/>
        </w:rPr>
        <w:t>عليه</w:t>
      </w:r>
      <w:r>
        <w:rPr>
          <w:rFonts w:hint="cs"/>
          <w:rtl/>
        </w:rPr>
        <w:t xml:space="preserve"> السّلام) وزوجة النصراني</w:t>
      </w:r>
      <w:bookmarkEnd w:id="77"/>
      <w:r>
        <w:rPr>
          <w:rFonts w:hint="cs"/>
          <w:rtl/>
        </w:rPr>
        <w:t xml:space="preserve"> </w:t>
      </w:r>
    </w:p>
    <w:p w:rsidR="00874690" w:rsidRDefault="00874690" w:rsidP="008F395F">
      <w:pPr>
        <w:pStyle w:val="libNormal"/>
        <w:rPr>
          <w:rtl/>
        </w:rPr>
      </w:pPr>
      <w:r>
        <w:rPr>
          <w:rFonts w:hint="cs"/>
          <w:rtl/>
        </w:rPr>
        <w:t>ولدينا صور أُخرى عن مناقبيّات سبط الرسول الحسين (</w:t>
      </w:r>
      <w:r w:rsidR="00796E4C">
        <w:rPr>
          <w:rFonts w:hint="cs"/>
          <w:rtl/>
        </w:rPr>
        <w:t>عليه</w:t>
      </w:r>
      <w:r>
        <w:rPr>
          <w:rFonts w:hint="cs"/>
          <w:rtl/>
        </w:rPr>
        <w:t xml:space="preserve"> السّلام) مع النساء في يوم عاشوراء</w:t>
      </w:r>
      <w:r w:rsidR="00BC65C5">
        <w:rPr>
          <w:rFonts w:hint="cs"/>
          <w:rtl/>
        </w:rPr>
        <w:t>،</w:t>
      </w:r>
      <w:r>
        <w:rPr>
          <w:rFonts w:hint="cs"/>
          <w:rtl/>
        </w:rPr>
        <w:t xml:space="preserve"> كأُمّ وهب التي رافقته مع زوجها النصراني المؤمن الذي قُتل مع زوجته</w:t>
      </w:r>
      <w:r w:rsidR="00BC65C5">
        <w:rPr>
          <w:rFonts w:hint="cs"/>
          <w:rtl/>
        </w:rPr>
        <w:t>،</w:t>
      </w:r>
      <w:r>
        <w:rPr>
          <w:rFonts w:hint="cs"/>
          <w:rtl/>
        </w:rPr>
        <w:t xml:space="preserve"> وكانت من قبل تنهاه عن الالتحاق بالإمام الحسين (</w:t>
      </w:r>
      <w:r w:rsidR="00796E4C">
        <w:rPr>
          <w:rFonts w:hint="cs"/>
          <w:rtl/>
        </w:rPr>
        <w:t>عليه</w:t>
      </w:r>
      <w:r>
        <w:rPr>
          <w:rFonts w:hint="cs"/>
          <w:rtl/>
        </w:rPr>
        <w:t xml:space="preserve"> السّلام)</w:t>
      </w:r>
      <w:r w:rsidR="00BC65C5">
        <w:rPr>
          <w:rFonts w:hint="cs"/>
          <w:rtl/>
        </w:rPr>
        <w:t>؛</w:t>
      </w:r>
      <w:r>
        <w:rPr>
          <w:rFonts w:hint="cs"/>
          <w:rtl/>
        </w:rPr>
        <w:t xml:space="preserve"> لأنّه عريس جديد وشاب نضر</w:t>
      </w:r>
      <w:r w:rsidR="00BC65C5">
        <w:rPr>
          <w:rFonts w:hint="cs"/>
          <w:rtl/>
        </w:rPr>
        <w:t>.</w:t>
      </w:r>
    </w:p>
    <w:p w:rsidR="00874690" w:rsidRDefault="00874690" w:rsidP="008F395F">
      <w:pPr>
        <w:pStyle w:val="libNormal"/>
        <w:rPr>
          <w:rtl/>
        </w:rPr>
      </w:pPr>
      <w:r w:rsidRPr="008F395F">
        <w:rPr>
          <w:rFonts w:hint="cs"/>
          <w:rtl/>
        </w:rPr>
        <w:t>فإنّك تجد الإمام القائد (</w:t>
      </w:r>
      <w:r w:rsidR="00796E4C">
        <w:rPr>
          <w:rFonts w:hint="cs"/>
          <w:rtl/>
        </w:rPr>
        <w:t>عليه</w:t>
      </w:r>
      <w:r w:rsidRPr="008F395F">
        <w:rPr>
          <w:rFonts w:hint="cs"/>
          <w:rtl/>
        </w:rPr>
        <w:t xml:space="preserve"> السّلام) يخاطبهنّ بهذا الخطاب</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يا أمة الله</w:t>
      </w:r>
      <w:r w:rsidR="00BC65C5" w:rsidRPr="008F395F">
        <w:rPr>
          <w:rStyle w:val="libBold2Char"/>
          <w:rFonts w:hint="cs"/>
          <w:rtl/>
        </w:rPr>
        <w:t>،</w:t>
      </w:r>
      <w:r w:rsidRPr="008F395F">
        <w:rPr>
          <w:rStyle w:val="libBold2Char"/>
          <w:rFonts w:hint="cs"/>
          <w:rtl/>
        </w:rPr>
        <w:t xml:space="preserve"> عودي إلى الخيام رحمك الله</w:t>
      </w:r>
      <w:r w:rsidR="00BC65C5" w:rsidRPr="008F395F">
        <w:rPr>
          <w:rStyle w:val="libBold2Char"/>
          <w:rFonts w:hint="cs"/>
          <w:rtl/>
        </w:rPr>
        <w:t>؛</w:t>
      </w:r>
      <w:r w:rsidRPr="008F395F">
        <w:rPr>
          <w:rStyle w:val="libBold2Char"/>
          <w:rFonts w:hint="cs"/>
          <w:rtl/>
        </w:rPr>
        <w:t xml:space="preserve"> فإنّه ليس على النساء جهاد</w:t>
      </w:r>
      <w:r w:rsidR="00BC65C5" w:rsidRPr="008F395F">
        <w:rPr>
          <w:rStyle w:val="libBold2Char"/>
          <w:rFonts w:hint="cs"/>
          <w:rtl/>
        </w:rPr>
        <w:t>.</w:t>
      </w:r>
      <w:r w:rsidRPr="008F395F">
        <w:rPr>
          <w:rStyle w:val="libBold2Char"/>
          <w:rFonts w:hint="cs"/>
          <w:rtl/>
        </w:rPr>
        <w:t xml:space="preserve"> أما ترضينَ أن تكوني مع زينب والرّباب</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وهكذا فإنّ الأخلاق الإسلاميّة التي جسّدها الحسين (</w:t>
      </w:r>
      <w:r w:rsidR="00796E4C">
        <w:rPr>
          <w:rFonts w:hint="cs"/>
          <w:rtl/>
        </w:rPr>
        <w:t>عليه</w:t>
      </w:r>
      <w:r>
        <w:rPr>
          <w:rFonts w:hint="cs"/>
          <w:rtl/>
        </w:rPr>
        <w:t xml:space="preserve"> السّلام) كانت حاضرة بكلّ دقّة ورقّة في جنبات كربلاء</w:t>
      </w:r>
      <w:r w:rsidR="00BC65C5">
        <w:rPr>
          <w:rFonts w:hint="cs"/>
          <w:rtl/>
        </w:rPr>
        <w:t>،</w:t>
      </w:r>
      <w:r>
        <w:rPr>
          <w:rFonts w:hint="cs"/>
          <w:rtl/>
        </w:rPr>
        <w:t xml:space="preserve"> لا سيما في أيّام عاشوراء</w:t>
      </w:r>
      <w:r w:rsidR="00BC65C5">
        <w:rPr>
          <w:rFonts w:hint="cs"/>
          <w:rtl/>
        </w:rPr>
        <w:t>.</w:t>
      </w:r>
      <w:r>
        <w:rPr>
          <w:rFonts w:hint="cs"/>
          <w:rtl/>
        </w:rPr>
        <w:t xml:space="preserve"> فأبو الفضل العباس (</w:t>
      </w:r>
      <w:r w:rsidR="00796E4C">
        <w:rPr>
          <w:rFonts w:hint="cs"/>
          <w:rtl/>
        </w:rPr>
        <w:t>عليه</w:t>
      </w:r>
      <w:r>
        <w:rPr>
          <w:rFonts w:hint="cs"/>
          <w:rtl/>
        </w:rPr>
        <w:t xml:space="preserve"> السّلام) كانت أمنيته أن يوصل الماء إلى النساء والأطفال في ذلك اليوم</w:t>
      </w:r>
      <w:r w:rsidR="00BC65C5">
        <w:rPr>
          <w:rFonts w:hint="cs"/>
          <w:rtl/>
        </w:rPr>
        <w:t>،</w:t>
      </w:r>
      <w:r>
        <w:rPr>
          <w:rFonts w:hint="cs"/>
          <w:rtl/>
        </w:rPr>
        <w:t xml:space="preserve"> والإمام (</w:t>
      </w:r>
      <w:r w:rsidR="00796E4C">
        <w:rPr>
          <w:rFonts w:hint="cs"/>
          <w:rtl/>
        </w:rPr>
        <w:t>عليه</w:t>
      </w:r>
      <w:r>
        <w:rPr>
          <w:rFonts w:hint="cs"/>
          <w:rtl/>
        </w:rPr>
        <w:t xml:space="preserve"> السّلام) ترك الماء عندما قال له ذاك الجلف</w:t>
      </w:r>
      <w:r w:rsidR="00BC65C5">
        <w:rPr>
          <w:rFonts w:hint="cs"/>
          <w:rtl/>
        </w:rPr>
        <w:t>:</w:t>
      </w:r>
      <w:r>
        <w:rPr>
          <w:rFonts w:hint="cs"/>
          <w:rtl/>
        </w:rPr>
        <w:t xml:space="preserve"> تتلذّذ بالماء البارد وقد هجموا على خيامك وهتكوا حريمك</w:t>
      </w:r>
      <w:r w:rsidR="00BC65C5">
        <w:rPr>
          <w:rFonts w:hint="cs"/>
          <w:rtl/>
        </w:rPr>
        <w:t>؟</w:t>
      </w:r>
    </w:p>
    <w:p w:rsidR="00874690" w:rsidRDefault="00874690" w:rsidP="008F395F">
      <w:pPr>
        <w:pStyle w:val="libNormal"/>
        <w:rPr>
          <w:rtl/>
        </w:rPr>
      </w:pPr>
      <w:r>
        <w:rPr>
          <w:rFonts w:hint="cs"/>
          <w:rtl/>
        </w:rPr>
        <w:t>فالغيرة والحميّة والعفة</w:t>
      </w:r>
      <w:r w:rsidR="00BC65C5">
        <w:rPr>
          <w:rFonts w:hint="cs"/>
          <w:rtl/>
        </w:rPr>
        <w:t>،</w:t>
      </w:r>
      <w:r>
        <w:rPr>
          <w:rFonts w:hint="cs"/>
          <w:rtl/>
        </w:rPr>
        <w:t xml:space="preserve"> وجميع المفردات الأخلاقيّة كانت حاضرة عند الإمام ولم يفته منها شيء</w:t>
      </w:r>
      <w:r w:rsidR="00BC65C5">
        <w:rPr>
          <w:rFonts w:hint="cs"/>
          <w:rtl/>
        </w:rPr>
        <w:t>،</w:t>
      </w:r>
      <w:r>
        <w:rPr>
          <w:rFonts w:hint="cs"/>
          <w:rtl/>
        </w:rPr>
        <w:t xml:space="preserve"> ولو تتبّعناها لطال بنا الحديث</w:t>
      </w:r>
      <w:r w:rsidR="00BC65C5">
        <w:rPr>
          <w:rFonts w:hint="cs"/>
          <w:rtl/>
        </w:rPr>
        <w:t>،</w:t>
      </w:r>
      <w:r>
        <w:rPr>
          <w:rFonts w:hint="cs"/>
          <w:rtl/>
        </w:rPr>
        <w:t xml:space="preserve"> ولكنّ نباهة القارئ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المصدر السابق</w:t>
      </w:r>
      <w:r w:rsidR="00BC65C5">
        <w:rPr>
          <w:rFonts w:hint="cs"/>
          <w:rtl/>
        </w:rPr>
        <w:t>.</w:t>
      </w:r>
    </w:p>
    <w:p w:rsidR="00BC65C5" w:rsidRDefault="00BC65C5" w:rsidP="00BC65C5">
      <w:pPr>
        <w:pStyle w:val="libNormal"/>
      </w:pPr>
      <w:r>
        <w:rPr>
          <w:rtl/>
        </w:rPr>
        <w:br w:type="page"/>
      </w:r>
    </w:p>
    <w:p w:rsidR="00874690" w:rsidRDefault="00874690" w:rsidP="007759B2">
      <w:pPr>
        <w:pStyle w:val="libNormal0"/>
        <w:rPr>
          <w:rtl/>
        </w:rPr>
      </w:pPr>
      <w:r>
        <w:rPr>
          <w:rFonts w:hint="cs"/>
          <w:rtl/>
        </w:rPr>
        <w:lastRenderedPageBreak/>
        <w:t>تكفي المؤونة</w:t>
      </w:r>
      <w:r w:rsidR="00BC65C5">
        <w:rPr>
          <w:rFonts w:hint="cs"/>
          <w:rtl/>
        </w:rPr>
        <w:t>.</w:t>
      </w:r>
    </w:p>
    <w:p w:rsidR="00874690" w:rsidRDefault="00874690" w:rsidP="00E62BCA">
      <w:pPr>
        <w:pStyle w:val="Heading3"/>
        <w:rPr>
          <w:rtl/>
        </w:rPr>
      </w:pPr>
      <w:bookmarkStart w:id="78" w:name="_Toc382826942"/>
      <w:r>
        <w:rPr>
          <w:rFonts w:hint="cs"/>
          <w:rtl/>
        </w:rPr>
        <w:t>رجال في كربلاء</w:t>
      </w:r>
      <w:r w:rsidR="00BC65C5">
        <w:rPr>
          <w:rFonts w:hint="cs"/>
          <w:rtl/>
        </w:rPr>
        <w:t>،</w:t>
      </w:r>
      <w:r>
        <w:rPr>
          <w:rFonts w:hint="cs"/>
          <w:rtl/>
        </w:rPr>
        <w:t xml:space="preserve"> العبيد نموذج</w:t>
      </w:r>
      <w:bookmarkEnd w:id="78"/>
      <w:r>
        <w:rPr>
          <w:rFonts w:hint="cs"/>
          <w:rtl/>
        </w:rPr>
        <w:t xml:space="preserve"> </w:t>
      </w:r>
    </w:p>
    <w:p w:rsidR="00874690" w:rsidRDefault="00874690" w:rsidP="008F395F">
      <w:pPr>
        <w:pStyle w:val="libNormal"/>
        <w:rPr>
          <w:rtl/>
        </w:rPr>
      </w:pPr>
      <w:r>
        <w:rPr>
          <w:rFonts w:hint="cs"/>
          <w:rtl/>
        </w:rPr>
        <w:t>إنّ عادة الرقّ وحياة العبيد كانت سائدة وبكثرة في تلك الأيّام</w:t>
      </w:r>
      <w:r w:rsidR="00BC65C5">
        <w:rPr>
          <w:rFonts w:hint="cs"/>
          <w:rtl/>
        </w:rPr>
        <w:t>،</w:t>
      </w:r>
      <w:r>
        <w:rPr>
          <w:rFonts w:hint="cs"/>
          <w:rtl/>
        </w:rPr>
        <w:t xml:space="preserve"> وعندما جاء الإسلام العظيم فإنّه أولى هذه المسألة اهتماماً كبيراً لتحرير اُولئك العبيد الأرقاء</w:t>
      </w:r>
      <w:r w:rsidR="00BC65C5">
        <w:rPr>
          <w:rFonts w:hint="cs"/>
          <w:rtl/>
        </w:rPr>
        <w:t>.</w:t>
      </w:r>
      <w:r>
        <w:rPr>
          <w:rFonts w:hint="cs"/>
          <w:rtl/>
        </w:rPr>
        <w:t xml:space="preserve"> فهناك الكثير من الكفّارات وغيرها تحضّ على تحرير الرقاب من رقّ العبوديّة</w:t>
      </w:r>
      <w:r w:rsidR="00BC65C5">
        <w:rPr>
          <w:rFonts w:hint="cs"/>
          <w:rtl/>
        </w:rPr>
        <w:t>،</w:t>
      </w:r>
      <w:r>
        <w:rPr>
          <w:rFonts w:hint="cs"/>
          <w:rtl/>
        </w:rPr>
        <w:t xml:space="preserve"> ورفع تلك القيود عن كواهلهم</w:t>
      </w:r>
      <w:r w:rsidR="00BC65C5">
        <w:rPr>
          <w:rFonts w:hint="cs"/>
          <w:rtl/>
        </w:rPr>
        <w:t>.</w:t>
      </w:r>
    </w:p>
    <w:p w:rsidR="00874690" w:rsidRDefault="00874690" w:rsidP="008F395F">
      <w:pPr>
        <w:pStyle w:val="libNormal"/>
        <w:rPr>
          <w:rtl/>
        </w:rPr>
      </w:pPr>
      <w:r>
        <w:rPr>
          <w:rFonts w:hint="cs"/>
          <w:rtl/>
        </w:rPr>
        <w:t>وفي كربلاء كان للعبيد حضور خاصّ</w:t>
      </w:r>
      <w:r w:rsidR="00BC65C5">
        <w:rPr>
          <w:rFonts w:hint="cs"/>
          <w:rtl/>
        </w:rPr>
        <w:t>؛</w:t>
      </w:r>
      <w:r>
        <w:rPr>
          <w:rFonts w:hint="cs"/>
          <w:rtl/>
        </w:rPr>
        <w:t xml:space="preserve"> لأنّهم شاركوا وسطّروا ملاحم بطولية كالسادة تماماً</w:t>
      </w:r>
      <w:r w:rsidR="00BC65C5">
        <w:rPr>
          <w:rFonts w:hint="cs"/>
          <w:rtl/>
        </w:rPr>
        <w:t>،</w:t>
      </w:r>
      <w:r>
        <w:rPr>
          <w:rFonts w:hint="cs"/>
          <w:rtl/>
        </w:rPr>
        <w:t xml:space="preserve"> وهنا نأخذ صورة العبد </w:t>
      </w:r>
      <w:r w:rsidR="005566C3">
        <w:rPr>
          <w:rFonts w:hint="cs"/>
          <w:rtl/>
        </w:rPr>
        <w:t>(</w:t>
      </w:r>
      <w:r>
        <w:rPr>
          <w:rFonts w:hint="cs"/>
          <w:rtl/>
        </w:rPr>
        <w:t>جون</w:t>
      </w:r>
      <w:r w:rsidR="005566C3">
        <w:rPr>
          <w:rFonts w:hint="cs"/>
          <w:rtl/>
        </w:rPr>
        <w:t>)</w:t>
      </w:r>
      <w:r>
        <w:rPr>
          <w:rFonts w:hint="cs"/>
          <w:rtl/>
        </w:rPr>
        <w:t xml:space="preserve"> الذي كان يخدم الصحابي الجليل أبا ذرّ الغفاري (رضوان الله </w:t>
      </w:r>
      <w:r w:rsidR="00796E4C">
        <w:rPr>
          <w:rFonts w:hint="cs"/>
          <w:rtl/>
        </w:rPr>
        <w:t>عليه</w:t>
      </w:r>
      <w:r>
        <w:rPr>
          <w:rFonts w:hint="cs"/>
          <w:rtl/>
        </w:rPr>
        <w:t>)</w:t>
      </w:r>
      <w:r w:rsidR="00BC65C5">
        <w:rPr>
          <w:rFonts w:hint="cs"/>
          <w:rtl/>
        </w:rPr>
        <w:t>،</w:t>
      </w:r>
      <w:r>
        <w:rPr>
          <w:rFonts w:hint="cs"/>
          <w:rtl/>
        </w:rPr>
        <w:t xml:space="preserve"> ثمّ انتقل إلى خدمة الإمام الحسين (</w:t>
      </w:r>
      <w:r w:rsidR="00796E4C">
        <w:rPr>
          <w:rFonts w:hint="cs"/>
          <w:rtl/>
        </w:rPr>
        <w:t>عليه</w:t>
      </w:r>
      <w:r>
        <w:rPr>
          <w:rFonts w:hint="cs"/>
          <w:rtl/>
        </w:rPr>
        <w:t xml:space="preserve"> السّلام)</w:t>
      </w:r>
      <w:r w:rsidR="00BC65C5">
        <w:rPr>
          <w:rFonts w:hint="cs"/>
          <w:rtl/>
        </w:rPr>
        <w:t>،</w:t>
      </w:r>
      <w:r>
        <w:rPr>
          <w:rFonts w:hint="cs"/>
          <w:rtl/>
        </w:rPr>
        <w:t xml:space="preserve"> ورافقه إلى كربلاء</w:t>
      </w:r>
      <w:r w:rsidR="00BC65C5">
        <w:rPr>
          <w:rFonts w:hint="cs"/>
          <w:rtl/>
        </w:rPr>
        <w:t>،</w:t>
      </w:r>
      <w:r>
        <w:rPr>
          <w:rFonts w:hint="cs"/>
          <w:rtl/>
        </w:rPr>
        <w:t xml:space="preserve"> وتحمّل معه عناء الطريق كلّه</w:t>
      </w:r>
      <w:r w:rsidR="00BC65C5">
        <w:rPr>
          <w:rFonts w:hint="cs"/>
          <w:rtl/>
        </w:rPr>
        <w:t>،</w:t>
      </w:r>
      <w:r>
        <w:rPr>
          <w:rFonts w:hint="cs"/>
          <w:rtl/>
        </w:rPr>
        <w:t xml:space="preserve"> ولا أحد يعلم ما يفكّر به هذا الرجل العبد</w:t>
      </w:r>
      <w:r w:rsidR="00BC65C5">
        <w:rPr>
          <w:rFonts w:hint="cs"/>
          <w:rtl/>
        </w:rPr>
        <w:t>.</w:t>
      </w:r>
    </w:p>
    <w:p w:rsidR="00874690" w:rsidRDefault="00874690" w:rsidP="008F395F">
      <w:pPr>
        <w:pStyle w:val="libNormal"/>
        <w:rPr>
          <w:rtl/>
        </w:rPr>
      </w:pPr>
      <w:r w:rsidRPr="008F395F">
        <w:rPr>
          <w:rFonts w:hint="cs"/>
          <w:rtl/>
        </w:rPr>
        <w:t>وعندما سقط أصحاب الحسين (</w:t>
      </w:r>
      <w:r w:rsidR="00796E4C">
        <w:rPr>
          <w:rFonts w:hint="cs"/>
          <w:rtl/>
        </w:rPr>
        <w:t>عليه</w:t>
      </w:r>
      <w:r w:rsidRPr="008F395F">
        <w:rPr>
          <w:rFonts w:hint="cs"/>
          <w:rtl/>
        </w:rPr>
        <w:t xml:space="preserve"> السّلام) شهداء</w:t>
      </w:r>
      <w:r w:rsidR="00BC65C5" w:rsidRPr="008F395F">
        <w:rPr>
          <w:rFonts w:hint="cs"/>
          <w:rtl/>
        </w:rPr>
        <w:t>،</w:t>
      </w:r>
      <w:r w:rsidRPr="008F395F">
        <w:rPr>
          <w:rFonts w:hint="cs"/>
          <w:rtl/>
        </w:rPr>
        <w:t xml:space="preserve"> تقدّم هذا العبد إلى أبي الأحرار الحسين (</w:t>
      </w:r>
      <w:r w:rsidR="00796E4C">
        <w:rPr>
          <w:rFonts w:hint="cs"/>
          <w:rtl/>
        </w:rPr>
        <w:t>عليه</w:t>
      </w:r>
      <w:r w:rsidRPr="008F395F">
        <w:rPr>
          <w:rFonts w:hint="cs"/>
          <w:rtl/>
        </w:rPr>
        <w:t xml:space="preserve"> السّلام) بكلّ تواضع وخشوع يستأذنه للنزول إلى ميدان القتال</w:t>
      </w:r>
      <w:r w:rsidR="00BC65C5" w:rsidRPr="008F395F">
        <w:rPr>
          <w:rFonts w:hint="cs"/>
          <w:rtl/>
        </w:rPr>
        <w:t>،</w:t>
      </w:r>
      <w:r w:rsidRPr="008F395F">
        <w:rPr>
          <w:rFonts w:hint="cs"/>
          <w:rtl/>
        </w:rPr>
        <w:t xml:space="preserve"> إلاّ إنّ الإمام أراد أن يردّه ردّاً أخلاقيّاً لطيفاً</w:t>
      </w:r>
      <w:r w:rsidR="00BC65C5" w:rsidRPr="008F395F">
        <w:rPr>
          <w:rFonts w:hint="cs"/>
          <w:rtl/>
        </w:rPr>
        <w:t>؛</w:t>
      </w:r>
      <w:r w:rsidRPr="008F395F">
        <w:rPr>
          <w:rFonts w:hint="cs"/>
          <w:rtl/>
        </w:rPr>
        <w:t xml:space="preserve"> لكي لا يجرح شعوره</w:t>
      </w:r>
      <w:r w:rsidR="00BC65C5" w:rsidRPr="008F395F">
        <w:rPr>
          <w:rFonts w:hint="cs"/>
          <w:rtl/>
        </w:rPr>
        <w:t>،</w:t>
      </w:r>
      <w:r w:rsidRPr="008F395F">
        <w:rPr>
          <w:rFonts w:hint="cs"/>
          <w:rtl/>
        </w:rPr>
        <w:t xml:space="preserve"> فقال له بكلّ حبّ وحنان وتقدير</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يا جون</w:t>
      </w:r>
      <w:r w:rsidR="00BC65C5" w:rsidRPr="008F395F">
        <w:rPr>
          <w:rStyle w:val="libBold2Char"/>
          <w:rFonts w:hint="cs"/>
          <w:rtl/>
        </w:rPr>
        <w:t>،</w:t>
      </w:r>
      <w:r w:rsidRPr="008F395F">
        <w:rPr>
          <w:rStyle w:val="libBold2Char"/>
          <w:rFonts w:hint="cs"/>
          <w:rtl/>
        </w:rPr>
        <w:t xml:space="preserve"> إنّما تبعتنا طلباً للعافية</w:t>
      </w:r>
      <w:r w:rsidR="00BC65C5" w:rsidRPr="008F395F">
        <w:rPr>
          <w:rStyle w:val="libBold2Char"/>
          <w:rFonts w:hint="cs"/>
          <w:rtl/>
        </w:rPr>
        <w:t>،</w:t>
      </w:r>
      <w:r w:rsidRPr="008F395F">
        <w:rPr>
          <w:rStyle w:val="libBold2Char"/>
          <w:rFonts w:hint="cs"/>
          <w:rtl/>
        </w:rPr>
        <w:t xml:space="preserve"> فأنت في إذن منّي</w:t>
      </w:r>
      <w:r w:rsidR="005566C3">
        <w:rPr>
          <w:rStyle w:val="libBold2Char"/>
          <w:rFonts w:hint="cs"/>
          <w:rtl/>
        </w:rPr>
        <w:t>)</w:t>
      </w:r>
      <w:r w:rsidRPr="008F395F">
        <w:rPr>
          <w:rStyle w:val="libBold2Char"/>
          <w:rFonts w:hint="cs"/>
          <w:rtl/>
        </w:rPr>
        <w:t>)</w:t>
      </w:r>
      <w:r w:rsidR="00BC65C5" w:rsidRPr="008F395F">
        <w:rPr>
          <w:rFonts w:hint="cs"/>
          <w:rtl/>
        </w:rPr>
        <w:t>،</w:t>
      </w:r>
      <w:r w:rsidRPr="008F395F">
        <w:rPr>
          <w:rFonts w:hint="cs"/>
          <w:rtl/>
        </w:rPr>
        <w:t xml:space="preserve"> أو </w:t>
      </w:r>
      <w:r w:rsidRPr="008F395F">
        <w:rPr>
          <w:rStyle w:val="libBold2Char"/>
          <w:rFonts w:hint="cs"/>
          <w:rtl/>
        </w:rPr>
        <w:t>(</w:t>
      </w:r>
      <w:r w:rsidR="005566C3">
        <w:rPr>
          <w:rStyle w:val="libBold2Char"/>
          <w:rFonts w:hint="cs"/>
          <w:rtl/>
        </w:rPr>
        <w:t>(</w:t>
      </w:r>
      <w:r w:rsidRPr="008F395F">
        <w:rPr>
          <w:rStyle w:val="libBold2Char"/>
          <w:rFonts w:hint="cs"/>
          <w:rtl/>
        </w:rPr>
        <w:t>فلا تبتلِ بطريقنا</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فأنت أتيت معنا على الصحة والحياة والعيش الكريم</w:t>
      </w:r>
      <w:r w:rsidR="00BC65C5">
        <w:rPr>
          <w:rFonts w:hint="cs"/>
          <w:rtl/>
        </w:rPr>
        <w:t>،</w:t>
      </w:r>
      <w:r>
        <w:rPr>
          <w:rFonts w:hint="cs"/>
          <w:rtl/>
        </w:rPr>
        <w:t xml:space="preserve"> وأمّا الآن فإنّه الموت الزؤام الذي لا بدَّ منه</w:t>
      </w:r>
      <w:r w:rsidR="00BC65C5">
        <w:rPr>
          <w:rFonts w:hint="cs"/>
          <w:rtl/>
        </w:rPr>
        <w:t>،</w:t>
      </w:r>
      <w:r>
        <w:rPr>
          <w:rFonts w:hint="cs"/>
          <w:rtl/>
        </w:rPr>
        <w:t xml:space="preserve"> فأين ترمي بنفسك</w:t>
      </w:r>
      <w:r w:rsidR="00BC65C5">
        <w:rPr>
          <w:rFonts w:hint="cs"/>
          <w:rtl/>
        </w:rPr>
        <w:t>؟</w:t>
      </w:r>
      <w:r>
        <w:rPr>
          <w:rFonts w:hint="cs"/>
          <w:rtl/>
        </w:rPr>
        <w:t xml:space="preserve"> ولعلك خجلت أو استحييت من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اللهوف / 47</w:t>
      </w:r>
      <w:r w:rsidR="00BC65C5">
        <w:rPr>
          <w:rFonts w:hint="cs"/>
          <w:rtl/>
        </w:rPr>
        <w:t>،</w:t>
      </w:r>
      <w:r>
        <w:rPr>
          <w:rFonts w:hint="cs"/>
          <w:rtl/>
        </w:rPr>
        <w:t xml:space="preserve"> مثير الأحزان / 63</w:t>
      </w:r>
      <w:r w:rsidR="00BC65C5">
        <w:rPr>
          <w:rFonts w:hint="cs"/>
          <w:rtl/>
        </w:rPr>
        <w:t>،</w:t>
      </w:r>
      <w:r>
        <w:rPr>
          <w:rFonts w:hint="cs"/>
          <w:rtl/>
        </w:rPr>
        <w:t xml:space="preserve"> العوالم 17 / 265</w:t>
      </w:r>
      <w:r w:rsidR="00BC65C5">
        <w:rPr>
          <w:rFonts w:hint="cs"/>
          <w:rtl/>
        </w:rPr>
        <w:t>.</w:t>
      </w:r>
    </w:p>
    <w:p w:rsidR="00BC65C5" w:rsidRDefault="00BC65C5" w:rsidP="00BC65C5">
      <w:pPr>
        <w:pStyle w:val="libNormal"/>
      </w:pPr>
      <w:r>
        <w:rPr>
          <w:rtl/>
        </w:rPr>
        <w:br w:type="page"/>
      </w:r>
    </w:p>
    <w:p w:rsidR="00874690" w:rsidRDefault="00874690" w:rsidP="007759B2">
      <w:pPr>
        <w:pStyle w:val="libNormal0"/>
        <w:rPr>
          <w:rtl/>
        </w:rPr>
      </w:pPr>
      <w:r>
        <w:rPr>
          <w:rFonts w:hint="cs"/>
          <w:rtl/>
        </w:rPr>
        <w:lastRenderedPageBreak/>
        <w:t>موقفك</w:t>
      </w:r>
      <w:r w:rsidR="00BC65C5">
        <w:rPr>
          <w:rFonts w:hint="cs"/>
          <w:rtl/>
        </w:rPr>
        <w:t>،</w:t>
      </w:r>
      <w:r>
        <w:rPr>
          <w:rFonts w:hint="cs"/>
          <w:rtl/>
        </w:rPr>
        <w:t xml:space="preserve"> فأنّا أعذرك وأقدّر لك هذا الموقف</w:t>
      </w:r>
      <w:r w:rsidR="00BC65C5">
        <w:rPr>
          <w:rFonts w:hint="cs"/>
          <w:rtl/>
        </w:rPr>
        <w:t>،</w:t>
      </w:r>
      <w:r>
        <w:rPr>
          <w:rFonts w:hint="cs"/>
          <w:rtl/>
        </w:rPr>
        <w:t xml:space="preserve"> ولكن أنت في حلّ من ذلك كلّه</w:t>
      </w:r>
      <w:r w:rsidR="00BC65C5">
        <w:rPr>
          <w:rFonts w:hint="cs"/>
          <w:rtl/>
        </w:rPr>
        <w:t>،</w:t>
      </w:r>
      <w:r>
        <w:rPr>
          <w:rFonts w:hint="cs"/>
          <w:rtl/>
        </w:rPr>
        <w:t xml:space="preserve"> فاذهب وعش حياتك كما تريد</w:t>
      </w:r>
      <w:r w:rsidR="00BC65C5">
        <w:rPr>
          <w:rFonts w:hint="cs"/>
          <w:rtl/>
        </w:rPr>
        <w:t>.</w:t>
      </w:r>
    </w:p>
    <w:p w:rsidR="00874690" w:rsidRDefault="00874690" w:rsidP="008F395F">
      <w:pPr>
        <w:pStyle w:val="libNormal"/>
        <w:rPr>
          <w:rtl/>
        </w:rPr>
      </w:pPr>
      <w:r w:rsidRPr="008F395F">
        <w:rPr>
          <w:rFonts w:hint="cs"/>
          <w:rtl/>
        </w:rPr>
        <w:t>فوقع جون على قَدَمي الإمام القائد يقبّلهما وهو يقول</w:t>
      </w:r>
      <w:r w:rsidR="00BC65C5" w:rsidRPr="008F395F">
        <w:rPr>
          <w:rFonts w:hint="cs"/>
          <w:rtl/>
        </w:rPr>
        <w:t>:</w:t>
      </w:r>
      <w:r w:rsidRPr="008F395F">
        <w:rPr>
          <w:rFonts w:hint="cs"/>
          <w:rtl/>
        </w:rPr>
        <w:t xml:space="preserve"> يابن رسول الله</w:t>
      </w:r>
      <w:r w:rsidR="00BC65C5" w:rsidRPr="008F395F">
        <w:rPr>
          <w:rFonts w:hint="cs"/>
          <w:rtl/>
        </w:rPr>
        <w:t>،</w:t>
      </w:r>
      <w:r w:rsidRPr="008F395F">
        <w:rPr>
          <w:rFonts w:hint="cs"/>
          <w:rtl/>
        </w:rPr>
        <w:t xml:space="preserve"> أنا في الرخاء ألحسُ قصاعكم</w:t>
      </w:r>
      <w:r w:rsidR="00BC65C5" w:rsidRPr="008F395F">
        <w:rPr>
          <w:rFonts w:hint="cs"/>
          <w:rtl/>
        </w:rPr>
        <w:t>،</w:t>
      </w:r>
      <w:r w:rsidRPr="008F395F">
        <w:rPr>
          <w:rFonts w:hint="cs"/>
          <w:rtl/>
        </w:rPr>
        <w:t xml:space="preserve"> وفي الشدّة أخذلكم</w:t>
      </w:r>
      <w:r w:rsidR="00BC65C5" w:rsidRPr="008F395F">
        <w:rPr>
          <w:rFonts w:hint="cs"/>
          <w:rtl/>
        </w:rPr>
        <w:t>!</w:t>
      </w:r>
      <w:r w:rsidRPr="008F395F">
        <w:rPr>
          <w:rFonts w:hint="cs"/>
          <w:rtl/>
        </w:rPr>
        <w:t xml:space="preserve"> والله</w:t>
      </w:r>
      <w:r w:rsidR="00BC65C5" w:rsidRPr="008F395F">
        <w:rPr>
          <w:rFonts w:hint="cs"/>
          <w:rtl/>
        </w:rPr>
        <w:t>،</w:t>
      </w:r>
      <w:r w:rsidRPr="008F395F">
        <w:rPr>
          <w:rFonts w:hint="cs"/>
          <w:rtl/>
        </w:rPr>
        <w:t xml:space="preserve"> إنّ ريحي لَنَتنٌ</w:t>
      </w:r>
      <w:r w:rsidR="00BC65C5" w:rsidRPr="008F395F">
        <w:rPr>
          <w:rFonts w:hint="cs"/>
          <w:rtl/>
        </w:rPr>
        <w:t>،</w:t>
      </w:r>
      <w:r w:rsidRPr="008F395F">
        <w:rPr>
          <w:rFonts w:hint="cs"/>
          <w:rtl/>
        </w:rPr>
        <w:t xml:space="preserve"> وحَسَبي لَلئيم</w:t>
      </w:r>
      <w:r w:rsidR="00BC65C5" w:rsidRPr="008F395F">
        <w:rPr>
          <w:rFonts w:hint="cs"/>
          <w:rtl/>
        </w:rPr>
        <w:t>،</w:t>
      </w:r>
      <w:r w:rsidRPr="008F395F">
        <w:rPr>
          <w:rFonts w:hint="cs"/>
          <w:rtl/>
        </w:rPr>
        <w:t xml:space="preserve"> ولوني لأسود</w:t>
      </w:r>
      <w:r w:rsidR="00BC65C5" w:rsidRPr="008F395F">
        <w:rPr>
          <w:rFonts w:hint="cs"/>
          <w:rtl/>
        </w:rPr>
        <w:t>،</w:t>
      </w:r>
      <w:r w:rsidRPr="008F395F">
        <w:rPr>
          <w:rFonts w:hint="cs"/>
          <w:rtl/>
        </w:rPr>
        <w:t xml:space="preserve"> فتنفّس عليَّ بالجنّة</w:t>
      </w:r>
      <w:r w:rsidR="00BC65C5" w:rsidRPr="008F395F">
        <w:rPr>
          <w:rFonts w:hint="cs"/>
          <w:rtl/>
        </w:rPr>
        <w:t>؛</w:t>
      </w:r>
      <w:r w:rsidRPr="008F395F">
        <w:rPr>
          <w:rFonts w:hint="cs"/>
          <w:rtl/>
        </w:rPr>
        <w:t xml:space="preserve"> ليطيب ريحي</w:t>
      </w:r>
      <w:r w:rsidR="00BC65C5" w:rsidRPr="008F395F">
        <w:rPr>
          <w:rFonts w:hint="cs"/>
          <w:rtl/>
        </w:rPr>
        <w:t>،</w:t>
      </w:r>
      <w:r w:rsidRPr="008F395F">
        <w:rPr>
          <w:rFonts w:hint="cs"/>
          <w:rtl/>
        </w:rPr>
        <w:t xml:space="preserve"> ويشرف حسبي</w:t>
      </w:r>
      <w:r w:rsidR="00BC65C5" w:rsidRPr="008F395F">
        <w:rPr>
          <w:rFonts w:hint="cs"/>
          <w:rtl/>
        </w:rPr>
        <w:t>،</w:t>
      </w:r>
      <w:r w:rsidRPr="008F395F">
        <w:rPr>
          <w:rFonts w:hint="cs"/>
          <w:rtl/>
        </w:rPr>
        <w:t xml:space="preserve"> ويبيضَّ لوني</w:t>
      </w:r>
      <w:r w:rsidR="00BC65C5" w:rsidRPr="008F395F">
        <w:rPr>
          <w:rFonts w:hint="cs"/>
          <w:rtl/>
        </w:rPr>
        <w:t>،</w:t>
      </w:r>
      <w:r w:rsidRPr="008F395F">
        <w:rPr>
          <w:rFonts w:hint="cs"/>
          <w:rtl/>
        </w:rPr>
        <w:t xml:space="preserve"> لا والله</w:t>
      </w:r>
      <w:r w:rsidR="00BC65C5" w:rsidRPr="008F395F">
        <w:rPr>
          <w:rFonts w:hint="cs"/>
          <w:rtl/>
        </w:rPr>
        <w:t>،</w:t>
      </w:r>
      <w:r w:rsidRPr="008F395F">
        <w:rPr>
          <w:rFonts w:hint="cs"/>
          <w:rtl/>
        </w:rPr>
        <w:t xml:space="preserve"> لا أُفارقكم حتّى يختلط هذا الدمّ الأسود مع دمائكم</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ألم أقل لك إنّ كربلاء وعاشوراء استثناء منقطع النظير في التاريخ كلّه</w:t>
      </w:r>
      <w:r w:rsidR="00BC65C5">
        <w:rPr>
          <w:rFonts w:hint="cs"/>
          <w:rtl/>
        </w:rPr>
        <w:t>،</w:t>
      </w:r>
      <w:r>
        <w:rPr>
          <w:rFonts w:hint="cs"/>
          <w:rtl/>
        </w:rPr>
        <w:t xml:space="preserve"> فمَنْ يقف مثل هذا الموقف العظيم</w:t>
      </w:r>
      <w:r w:rsidR="00BC65C5">
        <w:rPr>
          <w:rFonts w:hint="cs"/>
          <w:rtl/>
        </w:rPr>
        <w:t>؟</w:t>
      </w:r>
      <w:r>
        <w:rPr>
          <w:rFonts w:hint="cs"/>
          <w:rtl/>
        </w:rPr>
        <w:t>! ما هو السبب الذي يجعل هذا العبد رهن إشارة المولى</w:t>
      </w:r>
      <w:r w:rsidR="00BC65C5">
        <w:rPr>
          <w:rFonts w:hint="cs"/>
          <w:rtl/>
        </w:rPr>
        <w:t>؟</w:t>
      </w:r>
      <w:r>
        <w:rPr>
          <w:rFonts w:hint="cs"/>
          <w:rtl/>
        </w:rPr>
        <w:t>! إنّه يعرف نفسه جيداً</w:t>
      </w:r>
      <w:r w:rsidR="00BC65C5">
        <w:rPr>
          <w:rFonts w:hint="cs"/>
          <w:rtl/>
        </w:rPr>
        <w:t>،</w:t>
      </w:r>
      <w:r>
        <w:rPr>
          <w:rFonts w:hint="cs"/>
          <w:rtl/>
        </w:rPr>
        <w:t xml:space="preserve"> وإنّ طموحه كبير</w:t>
      </w:r>
      <w:r w:rsidR="00BC65C5">
        <w:rPr>
          <w:rFonts w:hint="cs"/>
          <w:rtl/>
        </w:rPr>
        <w:t>،</w:t>
      </w:r>
      <w:r>
        <w:rPr>
          <w:rFonts w:hint="cs"/>
          <w:rtl/>
        </w:rPr>
        <w:t xml:space="preserve"> وأمله عظيم</w:t>
      </w:r>
      <w:r w:rsidR="00BC65C5">
        <w:rPr>
          <w:rFonts w:hint="cs"/>
          <w:rtl/>
        </w:rPr>
        <w:t>؛</w:t>
      </w:r>
      <w:r>
        <w:rPr>
          <w:rFonts w:hint="cs"/>
          <w:rtl/>
        </w:rPr>
        <w:t xml:space="preserve"> لأنّه محدِّقٌ بنظر من حديد إلى مكانة سامية في جنان الخلد</w:t>
      </w:r>
      <w:r w:rsidR="00BC65C5">
        <w:rPr>
          <w:rFonts w:hint="cs"/>
          <w:rtl/>
        </w:rPr>
        <w:t>،</w:t>
      </w:r>
      <w:r>
        <w:rPr>
          <w:rFonts w:hint="cs"/>
          <w:rtl/>
        </w:rPr>
        <w:t xml:space="preserve"> ورضى الربّ وجنّة القرب</w:t>
      </w:r>
      <w:r w:rsidR="00BC65C5">
        <w:rPr>
          <w:rFonts w:hint="cs"/>
          <w:rtl/>
        </w:rPr>
        <w:t>؛</w:t>
      </w:r>
      <w:r>
        <w:rPr>
          <w:rFonts w:hint="cs"/>
          <w:rtl/>
        </w:rPr>
        <w:t xml:space="preserve"> لذا تراه يرفض العيش</w:t>
      </w:r>
      <w:r w:rsidR="00BC65C5">
        <w:rPr>
          <w:rFonts w:hint="cs"/>
          <w:rtl/>
        </w:rPr>
        <w:t>،</w:t>
      </w:r>
      <w:r>
        <w:rPr>
          <w:rFonts w:hint="cs"/>
          <w:rtl/>
        </w:rPr>
        <w:t xml:space="preserve"> بل ويطلب الموت العاجل</w:t>
      </w:r>
      <w:r w:rsidR="00BC65C5">
        <w:rPr>
          <w:rFonts w:hint="cs"/>
          <w:rtl/>
        </w:rPr>
        <w:t>.</w:t>
      </w:r>
    </w:p>
    <w:p w:rsidR="00874690" w:rsidRDefault="00874690" w:rsidP="008F395F">
      <w:pPr>
        <w:pStyle w:val="libNormal"/>
        <w:rPr>
          <w:rtl/>
        </w:rPr>
      </w:pPr>
      <w:r>
        <w:rPr>
          <w:rFonts w:hint="cs"/>
          <w:rtl/>
        </w:rPr>
        <w:t>وعندما سمع سيّد الشهداء الحسين (</w:t>
      </w:r>
      <w:r w:rsidR="00796E4C">
        <w:rPr>
          <w:rFonts w:hint="cs"/>
          <w:rtl/>
        </w:rPr>
        <w:t>عليه</w:t>
      </w:r>
      <w:r>
        <w:rPr>
          <w:rFonts w:hint="cs"/>
          <w:rtl/>
        </w:rPr>
        <w:t xml:space="preserve"> السّلام) كلامه</w:t>
      </w:r>
      <w:r w:rsidR="00BC65C5">
        <w:rPr>
          <w:rFonts w:hint="cs"/>
          <w:rtl/>
        </w:rPr>
        <w:t>،</w:t>
      </w:r>
      <w:r>
        <w:rPr>
          <w:rFonts w:hint="cs"/>
          <w:rtl/>
        </w:rPr>
        <w:t xml:space="preserve"> أذن له بالنزول إلى المعركة</w:t>
      </w:r>
      <w:r w:rsidR="00BC65C5">
        <w:rPr>
          <w:rFonts w:hint="cs"/>
          <w:rtl/>
        </w:rPr>
        <w:t>،</w:t>
      </w:r>
      <w:r>
        <w:rPr>
          <w:rFonts w:hint="cs"/>
          <w:rtl/>
        </w:rPr>
        <w:t xml:space="preserve"> فسطّر ملحمته بحروف من نور</w:t>
      </w:r>
      <w:r w:rsidR="00BC65C5">
        <w:rPr>
          <w:rFonts w:hint="cs"/>
          <w:rtl/>
        </w:rPr>
        <w:t>،</w:t>
      </w:r>
      <w:r>
        <w:rPr>
          <w:rFonts w:hint="cs"/>
          <w:rtl/>
        </w:rPr>
        <w:t xml:space="preserve"> وكتب وثيقة وفائه وصدقه وإخلاصه بدمه الطاهر الزكي</w:t>
      </w:r>
      <w:r w:rsidR="00BC65C5">
        <w:rPr>
          <w:rFonts w:hint="cs"/>
          <w:rtl/>
        </w:rPr>
        <w:t>.</w:t>
      </w:r>
    </w:p>
    <w:p w:rsidR="00874690" w:rsidRDefault="00874690" w:rsidP="008F395F">
      <w:pPr>
        <w:pStyle w:val="libNormal"/>
        <w:rPr>
          <w:rtl/>
        </w:rPr>
      </w:pPr>
      <w:r w:rsidRPr="008F395F">
        <w:rPr>
          <w:rFonts w:hint="cs"/>
          <w:rtl/>
        </w:rPr>
        <w:t>وحينما استشهد وسقط على الأرض ذهب إليه المولى أبو عبد الله الحسين (</w:t>
      </w:r>
      <w:r w:rsidR="00796E4C">
        <w:rPr>
          <w:rFonts w:hint="cs"/>
          <w:rtl/>
        </w:rPr>
        <w:t>عليه</w:t>
      </w:r>
      <w:r w:rsidRPr="008F395F">
        <w:rPr>
          <w:rFonts w:hint="cs"/>
          <w:rtl/>
        </w:rPr>
        <w:t xml:space="preserve"> السّلام)</w:t>
      </w:r>
      <w:r w:rsidR="00BC65C5" w:rsidRPr="008F395F">
        <w:rPr>
          <w:rFonts w:hint="cs"/>
          <w:rtl/>
        </w:rPr>
        <w:t>،</w:t>
      </w:r>
      <w:r w:rsidRPr="008F395F">
        <w:rPr>
          <w:rFonts w:hint="cs"/>
          <w:rtl/>
        </w:rPr>
        <w:t xml:space="preserve"> ودعا له بهذه الكلمات التي تفيض عذوبة ولطافة</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w:t>
      </w:r>
      <w:r w:rsidR="00BC65C5" w:rsidRPr="008F395F">
        <w:rPr>
          <w:rStyle w:val="libBold2Char"/>
          <w:rFonts w:hint="cs"/>
          <w:rtl/>
        </w:rPr>
        <w:t>لله</w:t>
      </w:r>
      <w:r w:rsidRPr="008F395F">
        <w:rPr>
          <w:rStyle w:val="libBold2Char"/>
          <w:rFonts w:hint="cs"/>
          <w:rtl/>
        </w:rPr>
        <w:t>مّ بيّض وجهه</w:t>
      </w:r>
      <w:r w:rsidR="00BC65C5" w:rsidRPr="008F395F">
        <w:rPr>
          <w:rStyle w:val="libBold2Char"/>
          <w:rFonts w:hint="cs"/>
          <w:rtl/>
        </w:rPr>
        <w:t>،</w:t>
      </w:r>
      <w:r w:rsidRPr="008F395F">
        <w:rPr>
          <w:rStyle w:val="libBold2Char"/>
          <w:rFonts w:hint="cs"/>
          <w:rtl/>
        </w:rPr>
        <w:t xml:space="preserve"> وطيّب ريحه</w:t>
      </w:r>
      <w:r w:rsidR="00BC65C5" w:rsidRPr="008F395F">
        <w:rPr>
          <w:rStyle w:val="libBold2Char"/>
          <w:rFonts w:hint="cs"/>
          <w:rtl/>
        </w:rPr>
        <w:t>،</w:t>
      </w:r>
      <w:r w:rsidRPr="008F395F">
        <w:rPr>
          <w:rStyle w:val="libBold2Char"/>
          <w:rFonts w:hint="cs"/>
          <w:rtl/>
        </w:rPr>
        <w:t xml:space="preserve"> واحشره مع محمد (صلّى الله </w:t>
      </w:r>
      <w:r w:rsidR="00796E4C">
        <w:rPr>
          <w:rStyle w:val="libBold2Char"/>
          <w:rFonts w:hint="cs"/>
          <w:rtl/>
        </w:rPr>
        <w:t>عليه</w:t>
      </w:r>
      <w:r w:rsidRPr="008F395F">
        <w:rPr>
          <w:rStyle w:val="libBold2Char"/>
          <w:rFonts w:hint="cs"/>
          <w:rtl/>
        </w:rPr>
        <w:t xml:space="preserve"> وآله)</w:t>
      </w:r>
      <w:r w:rsidR="00BC65C5" w:rsidRPr="008F395F">
        <w:rPr>
          <w:rStyle w:val="libBold2Char"/>
          <w:rFonts w:hint="cs"/>
          <w:rtl/>
        </w:rPr>
        <w:t>،</w:t>
      </w:r>
      <w:r w:rsidRPr="008F395F">
        <w:rPr>
          <w:rStyle w:val="libBold2Char"/>
          <w:rFonts w:hint="cs"/>
          <w:rtl/>
        </w:rPr>
        <w:t xml:space="preserve"> وعرّف بينه وبين آل محمد (صلّى الله </w:t>
      </w:r>
      <w:r w:rsidR="00796E4C">
        <w:rPr>
          <w:rStyle w:val="libBold2Char"/>
          <w:rFonts w:hint="cs"/>
          <w:rtl/>
        </w:rPr>
        <w:t>عليه</w:t>
      </w:r>
      <w:r w:rsidRPr="008F395F">
        <w:rPr>
          <w:rStyle w:val="libBold2Char"/>
          <w:rFonts w:hint="cs"/>
          <w:rtl/>
        </w:rPr>
        <w:t xml:space="preserve"> وآله</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sidRPr="008F395F">
        <w:rPr>
          <w:rFonts w:hint="cs"/>
          <w:rtl/>
        </w:rPr>
        <w:t>فكان كلّ مَنْ يمرّ بالمعركة يشمّ منه رائحة طيّبة أزكى من المسك</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المصدر السابق</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مقتل الحسين</w:t>
      </w:r>
      <w:r w:rsidR="00E62BCA">
        <w:rPr>
          <w:rFonts w:hint="cs"/>
          <w:rtl/>
        </w:rPr>
        <w:t xml:space="preserve"> - </w:t>
      </w:r>
      <w:r>
        <w:rPr>
          <w:rFonts w:hint="cs"/>
          <w:rtl/>
        </w:rPr>
        <w:t>للمقرّم / 252</w:t>
      </w:r>
      <w:r w:rsidR="00BC65C5">
        <w:rPr>
          <w:rFonts w:hint="cs"/>
          <w:rtl/>
        </w:rPr>
        <w:t>،</w:t>
      </w:r>
      <w:r>
        <w:rPr>
          <w:rFonts w:hint="cs"/>
          <w:rtl/>
        </w:rPr>
        <w:t xml:space="preserve"> العوالم / 88</w:t>
      </w:r>
      <w:r w:rsidR="00BC65C5">
        <w:rPr>
          <w:rFonts w:hint="cs"/>
          <w:rtl/>
        </w:rPr>
        <w:t>.</w:t>
      </w:r>
    </w:p>
    <w:p w:rsidR="00BC65C5" w:rsidRDefault="00BC65C5" w:rsidP="00BC65C5">
      <w:pPr>
        <w:pStyle w:val="libNormal"/>
        <w:rPr>
          <w:rtl/>
        </w:rPr>
      </w:pPr>
      <w:r>
        <w:rPr>
          <w:rFonts w:hint="cs"/>
          <w:rtl/>
        </w:rPr>
        <w:br w:type="page"/>
      </w:r>
    </w:p>
    <w:p w:rsidR="00874690" w:rsidRDefault="00874690" w:rsidP="008F395F">
      <w:pPr>
        <w:pStyle w:val="libNormal"/>
        <w:rPr>
          <w:rtl/>
        </w:rPr>
      </w:pPr>
      <w:r>
        <w:rPr>
          <w:rFonts w:hint="cs"/>
          <w:rtl/>
        </w:rPr>
        <w:lastRenderedPageBreak/>
        <w:t>إنّ مناقبيّات سيّد الشُّهداء الحسين بن علي (عليهما السّلام</w:t>
      </w:r>
      <w:r w:rsidR="005566C3">
        <w:rPr>
          <w:rFonts w:hint="cs"/>
          <w:rtl/>
        </w:rPr>
        <w:t>)</w:t>
      </w:r>
      <w:r>
        <w:rPr>
          <w:rFonts w:hint="cs"/>
          <w:rtl/>
        </w:rPr>
        <w:t xml:space="preserve"> كانت عظيمة جدّاً مع هؤلاء الكوكبة من العبيد الذين فاقوا على الكثيرين من اُولئك الذين فاتتهم المسيرة الحسينيّة</w:t>
      </w:r>
      <w:r w:rsidR="00BC65C5">
        <w:rPr>
          <w:rFonts w:hint="cs"/>
          <w:rtl/>
        </w:rPr>
        <w:t>،</w:t>
      </w:r>
      <w:r>
        <w:rPr>
          <w:rFonts w:hint="cs"/>
          <w:rtl/>
        </w:rPr>
        <w:t xml:space="preserve"> وهم في أعلى مراتب الإسلام كعبد الله بن العباس وغيره من أعلام الإسلام</w:t>
      </w:r>
      <w:r w:rsidR="00BC65C5">
        <w:rPr>
          <w:rFonts w:hint="cs"/>
          <w:rtl/>
        </w:rPr>
        <w:t>.</w:t>
      </w:r>
    </w:p>
    <w:p w:rsidR="00874690" w:rsidRDefault="00874690" w:rsidP="008F395F">
      <w:pPr>
        <w:pStyle w:val="libNormal"/>
        <w:rPr>
          <w:rtl/>
        </w:rPr>
      </w:pPr>
      <w:r>
        <w:rPr>
          <w:rFonts w:hint="cs"/>
          <w:rtl/>
        </w:rPr>
        <w:t xml:space="preserve">وكُتب السيرة والمقاتل تروي أنّ الإمام </w:t>
      </w:r>
      <w:r w:rsidR="00E01386" w:rsidRPr="00E01386">
        <w:rPr>
          <w:rStyle w:val="libAlaemChar"/>
          <w:rFonts w:hint="cs"/>
          <w:rtl/>
        </w:rPr>
        <w:t>عليه‌السلام</w:t>
      </w:r>
      <w:r>
        <w:rPr>
          <w:rFonts w:hint="cs"/>
          <w:rtl/>
        </w:rPr>
        <w:t xml:space="preserve"> كان كلّما سقط واحد من هؤلاء العبيد يذهب إليه ويرفع رأسه ويحتضنه رقةً وحُبّاً به</w:t>
      </w:r>
      <w:r w:rsidR="00BC65C5">
        <w:rPr>
          <w:rFonts w:hint="cs"/>
          <w:rtl/>
        </w:rPr>
        <w:t>،</w:t>
      </w:r>
      <w:r>
        <w:rPr>
          <w:rFonts w:hint="cs"/>
          <w:rtl/>
        </w:rPr>
        <w:t xml:space="preserve"> فكان يودّع الدنيا وهو في حجر الحسين </w:t>
      </w:r>
      <w:r w:rsidR="00E01386" w:rsidRPr="00E01386">
        <w:rPr>
          <w:rStyle w:val="libAlaemChar"/>
          <w:rFonts w:hint="cs"/>
          <w:rtl/>
        </w:rPr>
        <w:t>عليه‌السلام</w:t>
      </w:r>
      <w:r w:rsidR="00BC65C5">
        <w:rPr>
          <w:rFonts w:hint="cs"/>
          <w:rtl/>
        </w:rPr>
        <w:t>.</w:t>
      </w:r>
    </w:p>
    <w:p w:rsidR="00874690" w:rsidRDefault="00874690" w:rsidP="008F395F">
      <w:pPr>
        <w:pStyle w:val="libNormal"/>
        <w:rPr>
          <w:rtl/>
        </w:rPr>
      </w:pPr>
      <w:r w:rsidRPr="008F395F">
        <w:rPr>
          <w:rFonts w:hint="cs"/>
          <w:rtl/>
        </w:rPr>
        <w:t xml:space="preserve">فلمّا صُرع واضح التركي مولى الحرث المذحجي استغاث بالحسين </w:t>
      </w:r>
      <w:r w:rsidR="00E01386" w:rsidRPr="00E01386">
        <w:rPr>
          <w:rStyle w:val="libAlaemChar"/>
          <w:rFonts w:hint="cs"/>
          <w:rtl/>
        </w:rPr>
        <w:t>عليه‌السلام</w:t>
      </w:r>
      <w:r w:rsidRPr="008F395F">
        <w:rPr>
          <w:rFonts w:hint="cs"/>
          <w:rtl/>
        </w:rPr>
        <w:t xml:space="preserve"> فأتاه أبو عبد الله واعتنقه</w:t>
      </w:r>
      <w:r w:rsidR="00BC65C5" w:rsidRPr="008F395F">
        <w:rPr>
          <w:rFonts w:hint="cs"/>
          <w:rtl/>
        </w:rPr>
        <w:t>،</w:t>
      </w:r>
      <w:r w:rsidRPr="008F395F">
        <w:rPr>
          <w:rFonts w:hint="cs"/>
          <w:rtl/>
        </w:rPr>
        <w:t xml:space="preserve"> فقال</w:t>
      </w:r>
      <w:r w:rsidR="00BC65C5" w:rsidRPr="008F395F">
        <w:rPr>
          <w:rFonts w:hint="cs"/>
          <w:rtl/>
        </w:rPr>
        <w:t>:</w:t>
      </w:r>
      <w:r w:rsidRPr="008F395F">
        <w:rPr>
          <w:rFonts w:hint="cs"/>
          <w:rtl/>
        </w:rPr>
        <w:t xml:space="preserve"> مَن مثلي وابن رسول الله </w:t>
      </w:r>
      <w:r w:rsidR="00E01386" w:rsidRPr="00E01386">
        <w:rPr>
          <w:rStyle w:val="libAlaemChar"/>
          <w:rFonts w:hint="cs"/>
          <w:rtl/>
        </w:rPr>
        <w:t>صلى‌الله‌عليه‌وآله</w:t>
      </w:r>
      <w:r w:rsidRPr="008F395F">
        <w:rPr>
          <w:rFonts w:hint="cs"/>
          <w:rtl/>
        </w:rPr>
        <w:t xml:space="preserve"> واضع خدّه على خدّي</w:t>
      </w:r>
      <w:r w:rsidR="00BC65C5" w:rsidRPr="008F395F">
        <w:rPr>
          <w:rFonts w:hint="cs"/>
          <w:rtl/>
        </w:rPr>
        <w:t>؟</w:t>
      </w:r>
      <w:r w:rsidRPr="008F395F">
        <w:rPr>
          <w:rFonts w:hint="cs"/>
          <w:rtl/>
        </w:rPr>
        <w:t>! ثمّ فاضت نفسه الطاهرة</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 xml:space="preserve">وكذلك كان حال أسلم مولى الحسين </w:t>
      </w:r>
      <w:r w:rsidR="00E01386" w:rsidRPr="00E01386">
        <w:rPr>
          <w:rStyle w:val="libAlaemChar"/>
          <w:rFonts w:hint="cs"/>
          <w:rtl/>
        </w:rPr>
        <w:t>عليه‌السلام</w:t>
      </w:r>
      <w:r w:rsidRPr="008F395F">
        <w:rPr>
          <w:rFonts w:hint="cs"/>
          <w:rtl/>
        </w:rPr>
        <w:t xml:space="preserve"> حيث مشى إليه واعتنقه وكان به رمق</w:t>
      </w:r>
      <w:r w:rsidR="00BC65C5" w:rsidRPr="008F395F">
        <w:rPr>
          <w:rFonts w:hint="cs"/>
          <w:rtl/>
        </w:rPr>
        <w:t>،</w:t>
      </w:r>
      <w:r w:rsidRPr="008F395F">
        <w:rPr>
          <w:rFonts w:hint="cs"/>
          <w:rtl/>
        </w:rPr>
        <w:t xml:space="preserve"> فتبسّم وافتخر بذلك ومات</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تلك هي الأخلاق الإسلاميّة العظيمة التي لا تفرّق بين عبد رقيق وسيّد جليل</w:t>
      </w:r>
      <w:r w:rsidR="00BC65C5">
        <w:rPr>
          <w:rFonts w:hint="cs"/>
          <w:rtl/>
        </w:rPr>
        <w:t>،</w:t>
      </w:r>
      <w:r>
        <w:rPr>
          <w:rFonts w:hint="cs"/>
          <w:rtl/>
        </w:rPr>
        <w:t xml:space="preserve"> ولا بين أبيض وأسود</w:t>
      </w:r>
      <w:r w:rsidR="00BC65C5">
        <w:rPr>
          <w:rFonts w:hint="cs"/>
          <w:rtl/>
        </w:rPr>
        <w:t>،</w:t>
      </w:r>
      <w:r>
        <w:rPr>
          <w:rFonts w:hint="cs"/>
          <w:rtl/>
        </w:rPr>
        <w:t xml:space="preserve"> بل إنّ التفاضل بالأعمال والتقوى وليس بالأحساب والأنساب</w:t>
      </w:r>
      <w:r w:rsidR="00BC65C5">
        <w:rPr>
          <w:rFonts w:hint="cs"/>
          <w:rtl/>
        </w:rPr>
        <w:t>.</w:t>
      </w:r>
      <w:r>
        <w:rPr>
          <w:rFonts w:hint="cs"/>
          <w:rtl/>
        </w:rPr>
        <w:t xml:space="preserve"> </w:t>
      </w:r>
    </w:p>
    <w:p w:rsidR="00874690" w:rsidRDefault="00874690" w:rsidP="008F395F">
      <w:pPr>
        <w:pStyle w:val="libNormal"/>
        <w:rPr>
          <w:rtl/>
        </w:rPr>
      </w:pPr>
      <w:r>
        <w:rPr>
          <w:rFonts w:hint="cs"/>
          <w:rtl/>
        </w:rPr>
        <w:t>فأين اُولئك الذين يدَّعون الحريّة والديمقراطيّة وحقوق الإنسان</w:t>
      </w:r>
      <w:r w:rsidR="00BC65C5">
        <w:rPr>
          <w:rFonts w:hint="cs"/>
          <w:rtl/>
        </w:rPr>
        <w:t>؟</w:t>
      </w:r>
      <w:r>
        <w:rPr>
          <w:rFonts w:hint="cs"/>
          <w:rtl/>
        </w:rPr>
        <w:t>!</w:t>
      </w:r>
    </w:p>
    <w:p w:rsidR="00874690" w:rsidRDefault="00874690" w:rsidP="008F395F">
      <w:pPr>
        <w:pStyle w:val="libNormal"/>
        <w:rPr>
          <w:rtl/>
        </w:rPr>
      </w:pPr>
      <w:r>
        <w:rPr>
          <w:rFonts w:hint="cs"/>
          <w:rtl/>
        </w:rPr>
        <w:t xml:space="preserve">هلاّ قرؤوا الإسلام الحنيف وأخلاقيّات أهل البيت الأطهار </w:t>
      </w:r>
      <w:r w:rsidR="00E01386" w:rsidRPr="00E01386">
        <w:rPr>
          <w:rStyle w:val="libAlaemChar"/>
          <w:rFonts w:hint="cs"/>
          <w:rtl/>
        </w:rPr>
        <w:t>عليهم‌السلام</w:t>
      </w:r>
      <w:r w:rsidR="00BC65C5">
        <w:rPr>
          <w:rFonts w:hint="cs"/>
          <w:rtl/>
        </w:rPr>
        <w:t>،</w:t>
      </w:r>
      <w:r>
        <w:rPr>
          <w:rFonts w:hint="cs"/>
          <w:rtl/>
        </w:rPr>
        <w:t xml:space="preserve"> لا سيما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مقتل الحسين</w:t>
      </w:r>
      <w:r w:rsidR="00E62BCA">
        <w:rPr>
          <w:rFonts w:hint="cs"/>
          <w:rtl/>
        </w:rPr>
        <w:t xml:space="preserve"> - </w:t>
      </w:r>
      <w:r>
        <w:rPr>
          <w:rFonts w:hint="cs"/>
          <w:rtl/>
        </w:rPr>
        <w:t>للمقرّم / 249</w:t>
      </w:r>
      <w:r w:rsidR="00BC65C5">
        <w:rPr>
          <w:rFonts w:hint="cs"/>
          <w:rtl/>
        </w:rPr>
        <w:t>،</w:t>
      </w:r>
      <w:r>
        <w:rPr>
          <w:rFonts w:hint="cs"/>
          <w:rtl/>
        </w:rPr>
        <w:t xml:space="preserve"> مقتل الخوارزمي 2 / 24</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المصدر السابق</w:t>
      </w:r>
      <w:r w:rsidR="00BC65C5">
        <w:rPr>
          <w:rFonts w:hint="cs"/>
          <w:rtl/>
        </w:rPr>
        <w:t>.</w:t>
      </w:r>
    </w:p>
    <w:p w:rsidR="00BC65C5" w:rsidRDefault="00BC65C5" w:rsidP="00BC65C5">
      <w:pPr>
        <w:pStyle w:val="libNormal"/>
      </w:pPr>
      <w:r>
        <w:rPr>
          <w:rtl/>
        </w:rPr>
        <w:br w:type="page"/>
      </w:r>
    </w:p>
    <w:p w:rsidR="00874690" w:rsidRDefault="00874690" w:rsidP="007759B2">
      <w:pPr>
        <w:pStyle w:val="libNormal0"/>
        <w:rPr>
          <w:rtl/>
        </w:rPr>
      </w:pPr>
      <w:r>
        <w:rPr>
          <w:rFonts w:hint="cs"/>
          <w:rtl/>
        </w:rPr>
        <w:lastRenderedPageBreak/>
        <w:t xml:space="preserve">أخلاقيّات عاشوراء وكربلاء التي سطّرها سيد الشهداء الحسين بن علي </w:t>
      </w:r>
      <w:r w:rsidR="00E01386" w:rsidRPr="00E01386">
        <w:rPr>
          <w:rStyle w:val="libAlaemChar"/>
          <w:rFonts w:hint="cs"/>
          <w:rtl/>
        </w:rPr>
        <w:t>عليهما‌السلام</w:t>
      </w:r>
      <w:r>
        <w:rPr>
          <w:rFonts w:hint="cs"/>
          <w:rtl/>
        </w:rPr>
        <w:t xml:space="preserve"> على أرض الواقع</w:t>
      </w:r>
      <w:r w:rsidR="00BC65C5">
        <w:rPr>
          <w:rFonts w:hint="cs"/>
          <w:rtl/>
        </w:rPr>
        <w:t>،</w:t>
      </w:r>
      <w:r>
        <w:rPr>
          <w:rFonts w:hint="cs"/>
          <w:rtl/>
        </w:rPr>
        <w:t xml:space="preserve"> فرسخت في القلوب المؤمنة وعافتها النفوس الخبيثة</w:t>
      </w:r>
      <w:r w:rsidR="00BC65C5">
        <w:rPr>
          <w:rFonts w:hint="cs"/>
          <w:rtl/>
        </w:rPr>
        <w:t>؟</w:t>
      </w:r>
      <w:r>
        <w:rPr>
          <w:rFonts w:hint="cs"/>
          <w:rtl/>
        </w:rPr>
        <w:t>!</w:t>
      </w:r>
    </w:p>
    <w:p w:rsidR="00874690" w:rsidRDefault="00874690" w:rsidP="00E62BCA">
      <w:pPr>
        <w:pStyle w:val="Heading3"/>
        <w:rPr>
          <w:rtl/>
        </w:rPr>
      </w:pPr>
      <w:bookmarkStart w:id="79" w:name="_Toc382826943"/>
      <w:r>
        <w:rPr>
          <w:rFonts w:hint="cs"/>
          <w:rtl/>
        </w:rPr>
        <w:t xml:space="preserve">أصحاب الحسين </w:t>
      </w:r>
      <w:r w:rsidR="00E01386" w:rsidRPr="00E01386">
        <w:rPr>
          <w:rStyle w:val="libAlaemChar"/>
          <w:rFonts w:hint="cs"/>
          <w:rtl/>
        </w:rPr>
        <w:t>عليه‌السلام</w:t>
      </w:r>
      <w:r>
        <w:rPr>
          <w:rFonts w:hint="cs"/>
          <w:rtl/>
        </w:rPr>
        <w:t xml:space="preserve"> وصور من الوفاء</w:t>
      </w:r>
      <w:bookmarkEnd w:id="79"/>
      <w:r>
        <w:rPr>
          <w:rFonts w:hint="cs"/>
          <w:rtl/>
        </w:rPr>
        <w:t xml:space="preserve"> </w:t>
      </w:r>
    </w:p>
    <w:p w:rsidR="00874690" w:rsidRDefault="00874690" w:rsidP="008F395F">
      <w:pPr>
        <w:pStyle w:val="libNormal"/>
        <w:rPr>
          <w:rtl/>
        </w:rPr>
      </w:pPr>
      <w:r>
        <w:rPr>
          <w:rFonts w:hint="cs"/>
          <w:rtl/>
        </w:rPr>
        <w:t>تبقى المسيرة متعثّرة ما لم تسعفها أخلاق القيادة الرساليّة والوفاء من الجند والأصحاب</w:t>
      </w:r>
      <w:r w:rsidR="00BC65C5">
        <w:rPr>
          <w:rFonts w:hint="cs"/>
          <w:rtl/>
        </w:rPr>
        <w:t>،</w:t>
      </w:r>
      <w:r>
        <w:rPr>
          <w:rFonts w:hint="cs"/>
          <w:rtl/>
        </w:rPr>
        <w:t xml:space="preserve"> وهذا ما يجب أن يتبادله القائد ومَنْ هم تحت قيادته وإمرته</w:t>
      </w:r>
      <w:r w:rsidR="00BC65C5">
        <w:rPr>
          <w:rFonts w:hint="cs"/>
          <w:rtl/>
        </w:rPr>
        <w:t>؛</w:t>
      </w:r>
      <w:r>
        <w:rPr>
          <w:rFonts w:hint="cs"/>
          <w:rtl/>
        </w:rPr>
        <w:t xml:space="preserve"> لأنّ حبّ القائد يعني حبّ القضية والوفاء لها وإيثارها على النفس والغير</w:t>
      </w:r>
      <w:r w:rsidR="00BC65C5">
        <w:rPr>
          <w:rFonts w:hint="cs"/>
          <w:rtl/>
        </w:rPr>
        <w:t>.</w:t>
      </w:r>
    </w:p>
    <w:p w:rsidR="00874690" w:rsidRDefault="00874690" w:rsidP="008F395F">
      <w:pPr>
        <w:pStyle w:val="libNormal"/>
        <w:rPr>
          <w:rtl/>
        </w:rPr>
      </w:pPr>
      <w:r>
        <w:rPr>
          <w:rFonts w:hint="cs"/>
          <w:rtl/>
        </w:rPr>
        <w:t>وعاشوراء سجّلت على أرض كربلاء ملاحم بطوليّة بدماء الشهداء الزكيّة</w:t>
      </w:r>
      <w:r w:rsidR="00BC65C5">
        <w:rPr>
          <w:rFonts w:hint="cs"/>
          <w:rtl/>
        </w:rPr>
        <w:t>،</w:t>
      </w:r>
      <w:r>
        <w:rPr>
          <w:rFonts w:hint="cs"/>
          <w:rtl/>
        </w:rPr>
        <w:t xml:space="preserve"> وأبرزت كلّ معاني الوفاء</w:t>
      </w:r>
      <w:r w:rsidR="00BC65C5">
        <w:rPr>
          <w:rFonts w:hint="cs"/>
          <w:rtl/>
        </w:rPr>
        <w:t>،</w:t>
      </w:r>
      <w:r>
        <w:rPr>
          <w:rFonts w:hint="cs"/>
          <w:rtl/>
        </w:rPr>
        <w:t xml:space="preserve"> وأعظم صور الأخلاق</w:t>
      </w:r>
      <w:r w:rsidR="00BC65C5">
        <w:rPr>
          <w:rFonts w:hint="cs"/>
          <w:rtl/>
        </w:rPr>
        <w:t>،</w:t>
      </w:r>
      <w:r>
        <w:rPr>
          <w:rFonts w:hint="cs"/>
          <w:rtl/>
        </w:rPr>
        <w:t xml:space="preserve"> وأرفع أوسمة القيم المثاليّة في الحياة الإنسانيّة</w:t>
      </w:r>
      <w:r w:rsidR="00BC65C5">
        <w:rPr>
          <w:rFonts w:hint="cs"/>
          <w:rtl/>
        </w:rPr>
        <w:t>،</w:t>
      </w:r>
      <w:r>
        <w:rPr>
          <w:rFonts w:hint="cs"/>
          <w:rtl/>
        </w:rPr>
        <w:t xml:space="preserve"> وذلك مع جميع الشهداء من الأهل والأقرباء وحتى الأصحاب والعبيد والإماء</w:t>
      </w:r>
      <w:r w:rsidR="00BC65C5">
        <w:rPr>
          <w:rFonts w:hint="cs"/>
          <w:rtl/>
        </w:rPr>
        <w:t>.</w:t>
      </w:r>
    </w:p>
    <w:p w:rsidR="00874690" w:rsidRDefault="00874690" w:rsidP="008F395F">
      <w:pPr>
        <w:pStyle w:val="libNormal"/>
        <w:rPr>
          <w:rtl/>
        </w:rPr>
      </w:pPr>
      <w:r>
        <w:rPr>
          <w:rFonts w:hint="cs"/>
          <w:rtl/>
        </w:rPr>
        <w:t>هذا البطل زهير بن القين</w:t>
      </w:r>
      <w:r w:rsidR="00BC65C5">
        <w:rPr>
          <w:rFonts w:hint="cs"/>
          <w:rtl/>
        </w:rPr>
        <w:t>،</w:t>
      </w:r>
      <w:r>
        <w:rPr>
          <w:rFonts w:hint="cs"/>
          <w:rtl/>
        </w:rPr>
        <w:t xml:space="preserve"> يقف أمام الحسين </w:t>
      </w:r>
      <w:r w:rsidR="00E01386" w:rsidRPr="00E01386">
        <w:rPr>
          <w:rStyle w:val="libAlaemChar"/>
          <w:rFonts w:hint="cs"/>
          <w:rtl/>
        </w:rPr>
        <w:t>عليه‌السلام</w:t>
      </w:r>
      <w:r>
        <w:rPr>
          <w:rFonts w:hint="cs"/>
          <w:rtl/>
        </w:rPr>
        <w:t xml:space="preserve"> ويضع يده على كتفه</w:t>
      </w:r>
      <w:r w:rsidR="00BC65C5">
        <w:rPr>
          <w:rFonts w:hint="cs"/>
          <w:rtl/>
        </w:rPr>
        <w:t>،</w:t>
      </w:r>
      <w:r>
        <w:rPr>
          <w:rFonts w:hint="cs"/>
          <w:rtl/>
        </w:rPr>
        <w:t xml:space="preserve"> ويقول</w:t>
      </w:r>
      <w:r w:rsidR="00BC65C5">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7759B2" w:rsidTr="007759B2">
        <w:trPr>
          <w:trHeight w:val="350"/>
        </w:trPr>
        <w:tc>
          <w:tcPr>
            <w:tcW w:w="3536" w:type="dxa"/>
            <w:shd w:val="clear" w:color="auto" w:fill="auto"/>
          </w:tcPr>
          <w:p w:rsidR="007759B2" w:rsidRDefault="007759B2" w:rsidP="00FF5C95">
            <w:pPr>
              <w:pStyle w:val="libPoem"/>
            </w:pPr>
            <w:r>
              <w:rPr>
                <w:rFonts w:hint="cs"/>
                <w:rtl/>
              </w:rPr>
              <w:t>أقدم هديت هادياً مهديّا</w:t>
            </w:r>
            <w:r w:rsidRPr="00725071">
              <w:rPr>
                <w:rStyle w:val="libPoemTiniChar0"/>
                <w:rtl/>
              </w:rPr>
              <w:br/>
              <w:t> </w:t>
            </w:r>
          </w:p>
        </w:tc>
        <w:tc>
          <w:tcPr>
            <w:tcW w:w="272" w:type="dxa"/>
            <w:shd w:val="clear" w:color="auto" w:fill="auto"/>
          </w:tcPr>
          <w:p w:rsidR="007759B2" w:rsidRDefault="007759B2" w:rsidP="00FF5C95">
            <w:pPr>
              <w:pStyle w:val="libPoem"/>
              <w:rPr>
                <w:rtl/>
              </w:rPr>
            </w:pPr>
          </w:p>
        </w:tc>
        <w:tc>
          <w:tcPr>
            <w:tcW w:w="3502" w:type="dxa"/>
            <w:shd w:val="clear" w:color="auto" w:fill="auto"/>
          </w:tcPr>
          <w:p w:rsidR="007759B2" w:rsidRDefault="007759B2" w:rsidP="00FF5C95">
            <w:pPr>
              <w:pStyle w:val="libPoem"/>
            </w:pPr>
            <w:r>
              <w:rPr>
                <w:rFonts w:hint="cs"/>
                <w:rtl/>
              </w:rPr>
              <w:t>فاليوم ألقى جدّك النبيّا</w:t>
            </w:r>
            <w:r w:rsidRPr="00725071">
              <w:rPr>
                <w:rStyle w:val="libPoemTiniChar0"/>
                <w:rtl/>
              </w:rPr>
              <w:br/>
              <w:t> </w:t>
            </w:r>
          </w:p>
        </w:tc>
      </w:tr>
      <w:tr w:rsidR="007759B2" w:rsidTr="007759B2">
        <w:tblPrEx>
          <w:tblLook w:val="04A0"/>
        </w:tblPrEx>
        <w:trPr>
          <w:trHeight w:val="350"/>
        </w:trPr>
        <w:tc>
          <w:tcPr>
            <w:tcW w:w="3536" w:type="dxa"/>
          </w:tcPr>
          <w:p w:rsidR="007759B2" w:rsidRDefault="007759B2" w:rsidP="00FF5C95">
            <w:pPr>
              <w:pStyle w:val="libPoem"/>
            </w:pPr>
            <w:r>
              <w:rPr>
                <w:rFonts w:hint="cs"/>
                <w:rtl/>
              </w:rPr>
              <w:t>وحسناً والمرتضى عليّا</w:t>
            </w:r>
            <w:r w:rsidRPr="00725071">
              <w:rPr>
                <w:rStyle w:val="libPoemTiniChar0"/>
                <w:rtl/>
              </w:rPr>
              <w:br/>
              <w:t> </w:t>
            </w:r>
          </w:p>
        </w:tc>
        <w:tc>
          <w:tcPr>
            <w:tcW w:w="272" w:type="dxa"/>
          </w:tcPr>
          <w:p w:rsidR="007759B2" w:rsidRDefault="007759B2" w:rsidP="00FF5C95">
            <w:pPr>
              <w:pStyle w:val="libPoem"/>
              <w:rPr>
                <w:rtl/>
              </w:rPr>
            </w:pPr>
          </w:p>
        </w:tc>
        <w:tc>
          <w:tcPr>
            <w:tcW w:w="3502" w:type="dxa"/>
          </w:tcPr>
          <w:p w:rsidR="007759B2" w:rsidRDefault="007759B2" w:rsidP="00FF5C95">
            <w:pPr>
              <w:pStyle w:val="libPoem"/>
            </w:pPr>
            <w:r>
              <w:rPr>
                <w:rFonts w:hint="cs"/>
                <w:rtl/>
              </w:rPr>
              <w:t>وذا الجناحين الفتى الكميّا</w:t>
            </w:r>
            <w:r w:rsidRPr="00725071">
              <w:rPr>
                <w:rStyle w:val="libPoemTiniChar0"/>
                <w:rtl/>
              </w:rPr>
              <w:br/>
              <w:t> </w:t>
            </w:r>
          </w:p>
        </w:tc>
      </w:tr>
    </w:tbl>
    <w:p w:rsidR="00874690" w:rsidRDefault="00874690" w:rsidP="007759B2">
      <w:pPr>
        <w:pStyle w:val="libPoemCenter"/>
        <w:rPr>
          <w:rtl/>
        </w:rPr>
      </w:pPr>
      <w:r>
        <w:rPr>
          <w:rFonts w:hint="cs"/>
          <w:rtl/>
        </w:rPr>
        <w:t xml:space="preserve">وأسد الله الشهيد الحيّا </w:t>
      </w:r>
    </w:p>
    <w:p w:rsidR="00874690" w:rsidRDefault="00874690" w:rsidP="008F395F">
      <w:pPr>
        <w:pStyle w:val="libNormal"/>
        <w:rPr>
          <w:rtl/>
        </w:rPr>
      </w:pPr>
      <w:r w:rsidRPr="008F395F">
        <w:rPr>
          <w:rFonts w:hint="cs"/>
          <w:rtl/>
        </w:rPr>
        <w:t>فيقول له الإمام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وأنا ألقاهم على أثَرِكَ</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هذه من صور الوفاء الخالدة</w:t>
      </w:r>
      <w:r w:rsidR="00BC65C5">
        <w:rPr>
          <w:rFonts w:hint="cs"/>
          <w:rtl/>
        </w:rPr>
        <w:t>،</w:t>
      </w:r>
      <w:r>
        <w:rPr>
          <w:rFonts w:hint="cs"/>
          <w:rtl/>
        </w:rPr>
        <w:t xml:space="preserve"> ولكن أين الوسام الأخلاقي المقابل</w:t>
      </w:r>
      <w:r w:rsidR="00BC65C5">
        <w:rPr>
          <w:rFonts w:hint="cs"/>
          <w:rtl/>
        </w:rPr>
        <w:t>؟</w:t>
      </w:r>
    </w:p>
    <w:p w:rsidR="00874690" w:rsidRDefault="00874690" w:rsidP="008F395F">
      <w:pPr>
        <w:pStyle w:val="libNormal"/>
        <w:rPr>
          <w:rtl/>
        </w:rPr>
      </w:pPr>
      <w:r>
        <w:rPr>
          <w:rFonts w:hint="cs"/>
          <w:rtl/>
        </w:rPr>
        <w:t xml:space="preserve">إنّه من الحسين بن علي </w:t>
      </w:r>
      <w:r w:rsidR="00E01386" w:rsidRPr="00E01386">
        <w:rPr>
          <w:rStyle w:val="libAlaemChar"/>
          <w:rFonts w:hint="cs"/>
          <w:rtl/>
        </w:rPr>
        <w:t>عليه‌السلام</w:t>
      </w:r>
      <w:r>
        <w:rPr>
          <w:rFonts w:hint="cs"/>
          <w:rtl/>
        </w:rPr>
        <w:t xml:space="preserve"> القائد الذي وقف على جسد زهير بعد شهادته</w:t>
      </w:r>
      <w:r w:rsidR="00BC65C5">
        <w:rPr>
          <w:rFonts w:hint="cs"/>
          <w:rtl/>
        </w:rPr>
        <w:t>،</w:t>
      </w:r>
      <w:r>
        <w:rPr>
          <w:rFonts w:hint="cs"/>
          <w:rtl/>
        </w:rPr>
        <w:t xml:space="preserve"> يقول له</w:t>
      </w:r>
      <w:r w:rsidR="00BC65C5">
        <w:rPr>
          <w:rFonts w:hint="cs"/>
          <w:rtl/>
        </w:rPr>
        <w:t>:</w:t>
      </w:r>
    </w:p>
    <w:p w:rsidR="00BC65C5" w:rsidRDefault="00BC65C5" w:rsidP="00BC65C5">
      <w:pPr>
        <w:pStyle w:val="libNormal"/>
      </w:pPr>
      <w:r>
        <w:rPr>
          <w:rtl/>
        </w:rPr>
        <w:br w:type="page"/>
      </w:r>
    </w:p>
    <w:p w:rsidR="00874690" w:rsidRDefault="00874690" w:rsidP="007759B2">
      <w:pPr>
        <w:pStyle w:val="libNormal0"/>
        <w:rPr>
          <w:rtl/>
        </w:rPr>
      </w:pPr>
      <w:r w:rsidRPr="008F395F">
        <w:rPr>
          <w:rStyle w:val="libBold2Char"/>
          <w:rFonts w:hint="cs"/>
          <w:rtl/>
        </w:rPr>
        <w:lastRenderedPageBreak/>
        <w:t>(</w:t>
      </w:r>
      <w:r w:rsidR="005566C3">
        <w:rPr>
          <w:rStyle w:val="libBold2Char"/>
          <w:rFonts w:hint="cs"/>
          <w:rtl/>
        </w:rPr>
        <w:t>(</w:t>
      </w:r>
      <w:r w:rsidRPr="008F395F">
        <w:rPr>
          <w:rStyle w:val="libBold2Char"/>
          <w:rFonts w:hint="cs"/>
          <w:rtl/>
        </w:rPr>
        <w:t>لا يُبعدنّك الله يا زُهير</w:t>
      </w:r>
      <w:r w:rsidR="00BC65C5" w:rsidRPr="008F395F">
        <w:rPr>
          <w:rStyle w:val="libBold2Char"/>
          <w:rFonts w:hint="cs"/>
          <w:rtl/>
        </w:rPr>
        <w:t>،</w:t>
      </w:r>
      <w:r w:rsidRPr="008F395F">
        <w:rPr>
          <w:rStyle w:val="libBold2Char"/>
          <w:rFonts w:hint="cs"/>
          <w:rtl/>
        </w:rPr>
        <w:t xml:space="preserve"> ولعن الله قاتليك</w:t>
      </w:r>
      <w:r w:rsidR="00BC65C5" w:rsidRPr="008F395F">
        <w:rPr>
          <w:rStyle w:val="libBold2Char"/>
          <w:rFonts w:hint="cs"/>
          <w:rtl/>
        </w:rPr>
        <w:t>؛</w:t>
      </w:r>
      <w:r w:rsidRPr="008F395F">
        <w:rPr>
          <w:rStyle w:val="libBold2Char"/>
          <w:rFonts w:hint="cs"/>
          <w:rtl/>
        </w:rPr>
        <w:t xml:space="preserve"> لَعْنَ الذين مُسخوا قردةً وخنازير</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 xml:space="preserve">إليك هذا القائد التاريخي لجناح الحسين </w:t>
      </w:r>
      <w:r w:rsidR="00E01386" w:rsidRPr="00E01386">
        <w:rPr>
          <w:rStyle w:val="libAlaemChar"/>
          <w:rFonts w:hint="cs"/>
          <w:rtl/>
        </w:rPr>
        <w:t>عليه‌السلام</w:t>
      </w:r>
      <w:r>
        <w:rPr>
          <w:rFonts w:hint="cs"/>
          <w:rtl/>
        </w:rPr>
        <w:t xml:space="preserve"> الذي كبر سنّه في طاعة الله</w:t>
      </w:r>
      <w:r w:rsidR="00BC65C5">
        <w:rPr>
          <w:rFonts w:hint="cs"/>
          <w:rtl/>
        </w:rPr>
        <w:t>،</w:t>
      </w:r>
      <w:r>
        <w:rPr>
          <w:rFonts w:hint="cs"/>
          <w:rtl/>
        </w:rPr>
        <w:t xml:space="preserve"> وقضى نحبه بين يدي ابن رسول الله </w:t>
      </w:r>
      <w:r w:rsidR="00E01386" w:rsidRPr="00E01386">
        <w:rPr>
          <w:rStyle w:val="libAlaemChar"/>
          <w:rFonts w:hint="cs"/>
          <w:rtl/>
        </w:rPr>
        <w:t>صلى‌الله‌عليه‌وآله</w:t>
      </w:r>
      <w:r w:rsidR="00BC65C5">
        <w:rPr>
          <w:rFonts w:hint="cs"/>
          <w:rtl/>
        </w:rPr>
        <w:t>،</w:t>
      </w:r>
      <w:r>
        <w:rPr>
          <w:rFonts w:hint="cs"/>
          <w:rtl/>
        </w:rPr>
        <w:t xml:space="preserve"> فكان ممّن يستحق الخلود كشامة على خدود الدهر</w:t>
      </w:r>
      <w:r w:rsidR="00BC65C5">
        <w:rPr>
          <w:rFonts w:hint="cs"/>
          <w:rtl/>
        </w:rPr>
        <w:t>.</w:t>
      </w:r>
    </w:p>
    <w:p w:rsidR="00874690" w:rsidRDefault="00874690" w:rsidP="008F395F">
      <w:pPr>
        <w:pStyle w:val="libNormal"/>
        <w:rPr>
          <w:rtl/>
        </w:rPr>
      </w:pPr>
      <w:r>
        <w:rPr>
          <w:rFonts w:hint="cs"/>
          <w:rtl/>
        </w:rPr>
        <w:t xml:space="preserve">إنّه حبيب بن مظاهر الأسدي الذي كان من أصحاب أمير المؤمنين </w:t>
      </w:r>
      <w:r w:rsidR="00E01386" w:rsidRPr="00E01386">
        <w:rPr>
          <w:rStyle w:val="libAlaemChar"/>
          <w:rFonts w:hint="cs"/>
          <w:rtl/>
        </w:rPr>
        <w:t>عليه‌السلام</w:t>
      </w:r>
      <w:r>
        <w:rPr>
          <w:rFonts w:hint="cs"/>
          <w:rtl/>
        </w:rPr>
        <w:t xml:space="preserve"> ومن شرطة الخميس</w:t>
      </w:r>
      <w:r w:rsidR="00BC65C5">
        <w:rPr>
          <w:rFonts w:hint="cs"/>
          <w:rtl/>
        </w:rPr>
        <w:t>،</w:t>
      </w:r>
      <w:r>
        <w:rPr>
          <w:rFonts w:hint="cs"/>
          <w:rtl/>
        </w:rPr>
        <w:t xml:space="preserve"> وكان نافذ البصيرة</w:t>
      </w:r>
      <w:r w:rsidR="00BC65C5">
        <w:rPr>
          <w:rFonts w:hint="cs"/>
          <w:rtl/>
        </w:rPr>
        <w:t>،</w:t>
      </w:r>
      <w:r>
        <w:rPr>
          <w:rFonts w:hint="cs"/>
          <w:rtl/>
        </w:rPr>
        <w:t xml:space="preserve"> صلب الإيمان</w:t>
      </w:r>
      <w:r w:rsidR="00BC65C5">
        <w:rPr>
          <w:rFonts w:hint="cs"/>
          <w:rtl/>
        </w:rPr>
        <w:t>،</w:t>
      </w:r>
      <w:r>
        <w:rPr>
          <w:rFonts w:hint="cs"/>
          <w:rtl/>
        </w:rPr>
        <w:t xml:space="preserve"> ويصفه المؤرّخون بالوفاء</w:t>
      </w:r>
      <w:r w:rsidR="00BC65C5">
        <w:rPr>
          <w:rFonts w:hint="cs"/>
          <w:rtl/>
        </w:rPr>
        <w:t>؛</w:t>
      </w:r>
      <w:r>
        <w:rPr>
          <w:rFonts w:hint="cs"/>
          <w:rtl/>
        </w:rPr>
        <w:t xml:space="preserve"> إذ أنّه كان يوم الطفّ من أشدّ أصحاب الإمام سروراً وغبطة بما يصير إليه من الشهادة بين يدي ريحانة رسول الله </w:t>
      </w:r>
      <w:r w:rsidR="00E01386" w:rsidRPr="00E01386">
        <w:rPr>
          <w:rStyle w:val="libAlaemChar"/>
          <w:rFonts w:hint="cs"/>
          <w:rtl/>
        </w:rPr>
        <w:t>صلى‌الله‌عليه‌وآله</w:t>
      </w:r>
      <w:r w:rsidR="00BC65C5">
        <w:rPr>
          <w:rFonts w:hint="cs"/>
          <w:rtl/>
        </w:rPr>
        <w:t>،</w:t>
      </w:r>
      <w:r>
        <w:rPr>
          <w:rFonts w:hint="cs"/>
          <w:rtl/>
        </w:rPr>
        <w:t xml:space="preserve"> فقد برز وهو يقول</w:t>
      </w:r>
      <w:r w:rsidR="00BC65C5">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7759B2" w:rsidTr="007759B2">
        <w:trPr>
          <w:trHeight w:val="350"/>
        </w:trPr>
        <w:tc>
          <w:tcPr>
            <w:tcW w:w="3536" w:type="dxa"/>
          </w:tcPr>
          <w:p w:rsidR="007759B2" w:rsidRDefault="007759B2" w:rsidP="00FF5C95">
            <w:pPr>
              <w:pStyle w:val="libPoem"/>
            </w:pPr>
            <w:r>
              <w:rPr>
                <w:rFonts w:hint="cs"/>
                <w:rtl/>
              </w:rPr>
              <w:t>أنا حبيب وأبي مظهّر</w:t>
            </w:r>
            <w:r w:rsidRPr="00725071">
              <w:rPr>
                <w:rStyle w:val="libPoemTiniChar0"/>
                <w:rtl/>
              </w:rPr>
              <w:br/>
              <w:t> </w:t>
            </w:r>
          </w:p>
        </w:tc>
        <w:tc>
          <w:tcPr>
            <w:tcW w:w="272" w:type="dxa"/>
          </w:tcPr>
          <w:p w:rsidR="007759B2" w:rsidRDefault="007759B2" w:rsidP="00FF5C95">
            <w:pPr>
              <w:pStyle w:val="libPoem"/>
              <w:rPr>
                <w:rtl/>
              </w:rPr>
            </w:pPr>
          </w:p>
        </w:tc>
        <w:tc>
          <w:tcPr>
            <w:tcW w:w="3502" w:type="dxa"/>
          </w:tcPr>
          <w:p w:rsidR="007759B2" w:rsidRDefault="007759B2" w:rsidP="00FF5C95">
            <w:pPr>
              <w:pStyle w:val="libPoem"/>
            </w:pPr>
            <w:r>
              <w:rPr>
                <w:rFonts w:hint="cs"/>
                <w:rtl/>
              </w:rPr>
              <w:t>فارس هيجاء وحرب تسعر</w:t>
            </w:r>
            <w:r w:rsidRPr="00725071">
              <w:rPr>
                <w:rStyle w:val="libPoemTiniChar0"/>
                <w:rtl/>
              </w:rPr>
              <w:br/>
              <w:t> </w:t>
            </w:r>
          </w:p>
        </w:tc>
      </w:tr>
      <w:tr w:rsidR="007759B2" w:rsidTr="007759B2">
        <w:trPr>
          <w:trHeight w:val="350"/>
        </w:trPr>
        <w:tc>
          <w:tcPr>
            <w:tcW w:w="3536" w:type="dxa"/>
          </w:tcPr>
          <w:p w:rsidR="007759B2" w:rsidRDefault="007759B2" w:rsidP="00FF5C95">
            <w:pPr>
              <w:pStyle w:val="libPoem"/>
            </w:pPr>
            <w:r>
              <w:rPr>
                <w:rFonts w:hint="cs"/>
                <w:rtl/>
              </w:rPr>
              <w:t>وأنتم منّا لعمري أكثر</w:t>
            </w:r>
            <w:r w:rsidRPr="00725071">
              <w:rPr>
                <w:rStyle w:val="libPoemTiniChar0"/>
                <w:rtl/>
              </w:rPr>
              <w:br/>
              <w:t> </w:t>
            </w:r>
          </w:p>
        </w:tc>
        <w:tc>
          <w:tcPr>
            <w:tcW w:w="272" w:type="dxa"/>
          </w:tcPr>
          <w:p w:rsidR="007759B2" w:rsidRDefault="007759B2" w:rsidP="00FF5C95">
            <w:pPr>
              <w:pStyle w:val="libPoem"/>
              <w:rPr>
                <w:rtl/>
              </w:rPr>
            </w:pPr>
          </w:p>
        </w:tc>
        <w:tc>
          <w:tcPr>
            <w:tcW w:w="3502" w:type="dxa"/>
          </w:tcPr>
          <w:p w:rsidR="007759B2" w:rsidRDefault="007759B2" w:rsidP="00FF5C95">
            <w:pPr>
              <w:pStyle w:val="libPoem"/>
            </w:pPr>
            <w:r>
              <w:rPr>
                <w:rFonts w:hint="cs"/>
                <w:rtl/>
              </w:rPr>
              <w:t>ونحن أوفى منكم وأصبر</w:t>
            </w:r>
            <w:r w:rsidRPr="00725071">
              <w:rPr>
                <w:rStyle w:val="libPoemTiniChar0"/>
                <w:rtl/>
              </w:rPr>
              <w:br/>
              <w:t> </w:t>
            </w:r>
          </w:p>
        </w:tc>
      </w:tr>
      <w:tr w:rsidR="007759B2" w:rsidTr="007759B2">
        <w:trPr>
          <w:trHeight w:val="350"/>
        </w:trPr>
        <w:tc>
          <w:tcPr>
            <w:tcW w:w="3536" w:type="dxa"/>
          </w:tcPr>
          <w:p w:rsidR="007759B2" w:rsidRDefault="007759B2" w:rsidP="00FF5C95">
            <w:pPr>
              <w:pStyle w:val="libPoem"/>
            </w:pPr>
            <w:r>
              <w:rPr>
                <w:rFonts w:hint="cs"/>
                <w:rtl/>
              </w:rPr>
              <w:t>ونحن أعلى حجّة وأظهر</w:t>
            </w:r>
            <w:r w:rsidRPr="00725071">
              <w:rPr>
                <w:rStyle w:val="libPoemTiniChar0"/>
                <w:rtl/>
              </w:rPr>
              <w:br/>
              <w:t> </w:t>
            </w:r>
          </w:p>
        </w:tc>
        <w:tc>
          <w:tcPr>
            <w:tcW w:w="272" w:type="dxa"/>
          </w:tcPr>
          <w:p w:rsidR="007759B2" w:rsidRDefault="007759B2" w:rsidP="00FF5C95">
            <w:pPr>
              <w:pStyle w:val="libPoem"/>
              <w:rPr>
                <w:rtl/>
              </w:rPr>
            </w:pPr>
          </w:p>
        </w:tc>
        <w:tc>
          <w:tcPr>
            <w:tcW w:w="3502" w:type="dxa"/>
          </w:tcPr>
          <w:p w:rsidR="007759B2" w:rsidRDefault="007759B2" w:rsidP="00FF5C95">
            <w:pPr>
              <w:pStyle w:val="libPoem"/>
            </w:pPr>
            <w:r>
              <w:rPr>
                <w:rFonts w:hint="cs"/>
                <w:rtl/>
              </w:rPr>
              <w:t>حقّاً وأبقى منكم وأعذر</w:t>
            </w:r>
            <w:r w:rsidRPr="00725071">
              <w:rPr>
                <w:rStyle w:val="libPoemTiniChar0"/>
                <w:rtl/>
              </w:rPr>
              <w:br/>
              <w:t> </w:t>
            </w:r>
          </w:p>
        </w:tc>
      </w:tr>
    </w:tbl>
    <w:p w:rsidR="00874690" w:rsidRDefault="00874690" w:rsidP="008F395F">
      <w:pPr>
        <w:pStyle w:val="libNormal"/>
        <w:rPr>
          <w:rtl/>
        </w:rPr>
      </w:pPr>
      <w:r w:rsidRPr="008F395F">
        <w:rPr>
          <w:rFonts w:hint="cs"/>
          <w:rtl/>
        </w:rPr>
        <w:t>إذن هو وفيٌّ لمبدئه</w:t>
      </w:r>
      <w:r w:rsidR="00BC65C5" w:rsidRPr="008F395F">
        <w:rPr>
          <w:rFonts w:hint="cs"/>
          <w:rtl/>
        </w:rPr>
        <w:t>،</w:t>
      </w:r>
      <w:r w:rsidRPr="008F395F">
        <w:rPr>
          <w:rFonts w:hint="cs"/>
          <w:rtl/>
        </w:rPr>
        <w:t xml:space="preserve"> ودينه وعقيدته</w:t>
      </w:r>
      <w:r w:rsidR="00BC65C5" w:rsidRPr="008F395F">
        <w:rPr>
          <w:rFonts w:hint="cs"/>
          <w:rtl/>
        </w:rPr>
        <w:t>،</w:t>
      </w:r>
      <w:r w:rsidRPr="008F395F">
        <w:rPr>
          <w:rFonts w:hint="cs"/>
          <w:rtl/>
        </w:rPr>
        <w:t xml:space="preserve"> وبالتالي لقائده وإمامه وسيّده</w:t>
      </w:r>
      <w:r w:rsidR="00BC65C5" w:rsidRPr="008F395F">
        <w:rPr>
          <w:rFonts w:hint="cs"/>
          <w:rtl/>
        </w:rPr>
        <w:t>؛</w:t>
      </w:r>
      <w:r w:rsidRPr="008F395F">
        <w:rPr>
          <w:rFonts w:hint="cs"/>
          <w:rtl/>
        </w:rPr>
        <w:t xml:space="preserve"> ولذا كان صاحب الوسام الرفيع</w:t>
      </w:r>
      <w:r w:rsidR="00BC65C5" w:rsidRPr="008F395F">
        <w:rPr>
          <w:rFonts w:hint="cs"/>
          <w:rtl/>
        </w:rPr>
        <w:t>،</w:t>
      </w:r>
      <w:r w:rsidRPr="008F395F">
        <w:rPr>
          <w:rFonts w:hint="cs"/>
          <w:rtl/>
        </w:rPr>
        <w:t xml:space="preserve"> لأنّ هذا البطل قد هدَّ مقتله الحسين </w:t>
      </w:r>
      <w:r w:rsidR="00E01386" w:rsidRPr="00E01386">
        <w:rPr>
          <w:rStyle w:val="libAlaemChar"/>
          <w:rFonts w:hint="cs"/>
          <w:rtl/>
        </w:rPr>
        <w:t>عليه‌السلام</w:t>
      </w:r>
      <w:r w:rsidRPr="008F395F">
        <w:rPr>
          <w:rFonts w:hint="cs"/>
          <w:rtl/>
        </w:rPr>
        <w:t xml:space="preserve"> كما يقول المؤرّخون</w:t>
      </w:r>
      <w:r w:rsidR="00BC65C5" w:rsidRPr="008F395F">
        <w:rPr>
          <w:rFonts w:hint="cs"/>
          <w:rtl/>
        </w:rPr>
        <w:t>؛</w:t>
      </w:r>
      <w:r w:rsidRPr="008F395F">
        <w:rPr>
          <w:rFonts w:hint="cs"/>
          <w:rtl/>
        </w:rPr>
        <w:t xml:space="preserve"> ولذا وقف القائد العظيم على الجسد المقطّع فاسترجع كثيراً</w:t>
      </w:r>
      <w:r w:rsidR="00BC65C5" w:rsidRPr="008F395F">
        <w:rPr>
          <w:rFonts w:hint="cs"/>
          <w:rtl/>
        </w:rPr>
        <w:t>،</w:t>
      </w:r>
      <w:r w:rsidRPr="008F395F">
        <w:rPr>
          <w:rFonts w:hint="cs"/>
          <w:rtl/>
        </w:rPr>
        <w:t xml:space="preserve"> وقال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عند الله أحتسب نفسي وحماة أصحابي</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فالوفاء من الجندي يقابله أخلاق عالية</w:t>
      </w:r>
      <w:r w:rsidR="00BC65C5">
        <w:rPr>
          <w:rFonts w:hint="cs"/>
          <w:rtl/>
        </w:rPr>
        <w:t>،</w:t>
      </w:r>
      <w:r>
        <w:rPr>
          <w:rFonts w:hint="cs"/>
          <w:rtl/>
        </w:rPr>
        <w:t xml:space="preserve"> وأوسمة رفيعة من القائد</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تاريخ الطبري 6 / 253</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حياة الإمام الحسين بن علي 3 / 221</w:t>
      </w:r>
      <w:r w:rsidR="00BC65C5">
        <w:rPr>
          <w:rFonts w:hint="cs"/>
          <w:rtl/>
        </w:rPr>
        <w:t>،</w:t>
      </w:r>
      <w:r>
        <w:rPr>
          <w:rFonts w:hint="cs"/>
          <w:rtl/>
        </w:rPr>
        <w:t xml:space="preserve"> تاريخ الكامل</w:t>
      </w:r>
      <w:r w:rsidR="00E62BCA">
        <w:rPr>
          <w:rFonts w:hint="cs"/>
          <w:rtl/>
        </w:rPr>
        <w:t xml:space="preserve"> - </w:t>
      </w:r>
      <w:r>
        <w:rPr>
          <w:rFonts w:hint="cs"/>
          <w:rtl/>
        </w:rPr>
        <w:t>لابن الأثير 3 / 292</w:t>
      </w:r>
      <w:r w:rsidR="00BC65C5">
        <w:rPr>
          <w:rFonts w:hint="cs"/>
          <w:rtl/>
        </w:rPr>
        <w:t>،</w:t>
      </w:r>
      <w:r>
        <w:rPr>
          <w:rFonts w:hint="cs"/>
          <w:rtl/>
        </w:rPr>
        <w:t xml:space="preserve"> تاريخ الطبري 6 / 251</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وقصّة الحرّ الرياحيّ التائب</w:t>
      </w:r>
      <w:r w:rsidR="00BC65C5">
        <w:rPr>
          <w:rFonts w:hint="cs"/>
          <w:rtl/>
        </w:rPr>
        <w:t>،</w:t>
      </w:r>
      <w:r>
        <w:rPr>
          <w:rFonts w:hint="cs"/>
          <w:rtl/>
        </w:rPr>
        <w:t xml:space="preserve"> ووداع الإمام له وشهادته له بأنّه حرٌّ في الدنيا والآخرة تكفيه</w:t>
      </w:r>
      <w:r w:rsidR="00BC65C5">
        <w:rPr>
          <w:rFonts w:hint="cs"/>
          <w:rtl/>
        </w:rPr>
        <w:t>،</w:t>
      </w:r>
      <w:r>
        <w:rPr>
          <w:rFonts w:hint="cs"/>
          <w:rtl/>
        </w:rPr>
        <w:t xml:space="preserve"> وإنّه نِعْمَ الرجل كان</w:t>
      </w:r>
      <w:r w:rsidR="00BC65C5">
        <w:rPr>
          <w:rFonts w:hint="cs"/>
          <w:rtl/>
        </w:rPr>
        <w:t>.</w:t>
      </w:r>
    </w:p>
    <w:p w:rsidR="00874690" w:rsidRDefault="00874690" w:rsidP="008F395F">
      <w:pPr>
        <w:pStyle w:val="libNormal"/>
        <w:rPr>
          <w:rtl/>
        </w:rPr>
      </w:pPr>
      <w:r>
        <w:rPr>
          <w:rFonts w:hint="cs"/>
          <w:rtl/>
        </w:rPr>
        <w:t>وكذلك برير بن خضير</w:t>
      </w:r>
      <w:r w:rsidR="00BC65C5">
        <w:rPr>
          <w:rFonts w:hint="cs"/>
          <w:rtl/>
        </w:rPr>
        <w:t>،</w:t>
      </w:r>
      <w:r>
        <w:rPr>
          <w:rFonts w:hint="cs"/>
          <w:rtl/>
        </w:rPr>
        <w:t xml:space="preserve"> ذاك العابد الزاهد</w:t>
      </w:r>
      <w:r w:rsidR="00BC65C5">
        <w:rPr>
          <w:rFonts w:hint="cs"/>
          <w:rtl/>
        </w:rPr>
        <w:t>،</w:t>
      </w:r>
      <w:r>
        <w:rPr>
          <w:rFonts w:hint="cs"/>
          <w:rtl/>
        </w:rPr>
        <w:t xml:space="preserve"> المعلّم للقرآن في مسجد الكوفة الذي دعا صاحبه إلى المباهلة في قلب المعركة لولاية أمير المؤمنين </w:t>
      </w:r>
      <w:r w:rsidR="00E01386" w:rsidRPr="00E01386">
        <w:rPr>
          <w:rStyle w:val="libAlaemChar"/>
          <w:rFonts w:hint="cs"/>
          <w:rtl/>
        </w:rPr>
        <w:t>عليه‌السلام</w:t>
      </w:r>
      <w:r w:rsidR="00BC65C5">
        <w:rPr>
          <w:rFonts w:hint="cs"/>
          <w:rtl/>
        </w:rPr>
        <w:t>،</w:t>
      </w:r>
      <w:r>
        <w:rPr>
          <w:rFonts w:hint="cs"/>
          <w:rtl/>
        </w:rPr>
        <w:t xml:space="preserve"> ورغم كبر سنّه</w:t>
      </w:r>
      <w:r w:rsidR="00BC65C5">
        <w:rPr>
          <w:rFonts w:hint="cs"/>
          <w:rtl/>
        </w:rPr>
        <w:t>،</w:t>
      </w:r>
      <w:r>
        <w:rPr>
          <w:rFonts w:hint="cs"/>
          <w:rtl/>
        </w:rPr>
        <w:t xml:space="preserve"> وجلالة قدره فإنّه تعارك مع خصمه رضي بن منقذ العبدي فصرعه وجلس على صدره</w:t>
      </w:r>
      <w:r w:rsidR="00BC65C5">
        <w:rPr>
          <w:rFonts w:hint="cs"/>
          <w:rtl/>
        </w:rPr>
        <w:t>،</w:t>
      </w:r>
      <w:r>
        <w:rPr>
          <w:rFonts w:hint="cs"/>
          <w:rtl/>
        </w:rPr>
        <w:t xml:space="preserve"> فاستغاث هذا برجل من أصحابه</w:t>
      </w:r>
      <w:r w:rsidR="00BC65C5">
        <w:rPr>
          <w:rFonts w:hint="cs"/>
          <w:rtl/>
        </w:rPr>
        <w:t>،</w:t>
      </w:r>
      <w:r>
        <w:rPr>
          <w:rFonts w:hint="cs"/>
          <w:rtl/>
        </w:rPr>
        <w:t xml:space="preserve"> فقال له عفيف بن زهير</w:t>
      </w:r>
      <w:r w:rsidR="00BC65C5">
        <w:rPr>
          <w:rFonts w:hint="cs"/>
          <w:rtl/>
        </w:rPr>
        <w:t>:</w:t>
      </w:r>
      <w:r>
        <w:rPr>
          <w:rFonts w:hint="cs"/>
          <w:rtl/>
        </w:rPr>
        <w:t xml:space="preserve"> هذا برير بن خضير القارئ الذي كان يقرئنا القرآن في جامع الكوفة</w:t>
      </w:r>
      <w:r w:rsidR="00BC65C5">
        <w:rPr>
          <w:rFonts w:hint="cs"/>
          <w:rtl/>
        </w:rPr>
        <w:t>.</w:t>
      </w:r>
    </w:p>
    <w:p w:rsidR="00874690" w:rsidRDefault="00874690" w:rsidP="008F395F">
      <w:pPr>
        <w:pStyle w:val="libNormal"/>
        <w:rPr>
          <w:rtl/>
        </w:rPr>
      </w:pPr>
      <w:r>
        <w:rPr>
          <w:rFonts w:hint="cs"/>
          <w:rtl/>
        </w:rPr>
        <w:t>فلم يلتفت إليه فقتل بريراً بالرمح</w:t>
      </w:r>
      <w:r w:rsidR="00BC65C5">
        <w:rPr>
          <w:rFonts w:hint="cs"/>
          <w:rtl/>
        </w:rPr>
        <w:t>،</w:t>
      </w:r>
      <w:r>
        <w:rPr>
          <w:rFonts w:hint="cs"/>
          <w:rtl/>
        </w:rPr>
        <w:t xml:space="preserve"> وعاد إليه بالسيف فقتله</w:t>
      </w:r>
      <w:r w:rsidR="00BC65C5">
        <w:rPr>
          <w:rFonts w:hint="cs"/>
          <w:rtl/>
        </w:rPr>
        <w:t>،</w:t>
      </w:r>
      <w:r>
        <w:rPr>
          <w:rFonts w:hint="cs"/>
          <w:rtl/>
        </w:rPr>
        <w:t xml:space="preserve"> وذهبت روحه إلى بارئها طاهرة زكيّة</w:t>
      </w:r>
      <w:r w:rsidR="00BC65C5">
        <w:rPr>
          <w:rFonts w:hint="cs"/>
          <w:rtl/>
        </w:rPr>
        <w:t>.</w:t>
      </w:r>
    </w:p>
    <w:p w:rsidR="00874690" w:rsidRDefault="00874690" w:rsidP="008F395F">
      <w:pPr>
        <w:pStyle w:val="libNormal"/>
        <w:rPr>
          <w:rtl/>
        </w:rPr>
      </w:pPr>
      <w:r w:rsidRPr="008F395F">
        <w:rPr>
          <w:rFonts w:hint="cs"/>
          <w:rtl/>
        </w:rPr>
        <w:t>وعاد عدوّه إلى بيته فاستقبلته زوجته النوار قائلة</w:t>
      </w:r>
      <w:r w:rsidR="00BC65C5" w:rsidRPr="008F395F">
        <w:rPr>
          <w:rFonts w:hint="cs"/>
          <w:rtl/>
        </w:rPr>
        <w:t>:</w:t>
      </w:r>
      <w:r w:rsidRPr="008F395F">
        <w:rPr>
          <w:rFonts w:hint="cs"/>
          <w:rtl/>
        </w:rPr>
        <w:t xml:space="preserve"> أعنت على ابن فاطمة</w:t>
      </w:r>
      <w:r w:rsidR="00BC65C5" w:rsidRPr="008F395F">
        <w:rPr>
          <w:rFonts w:hint="cs"/>
          <w:rtl/>
        </w:rPr>
        <w:t>،</w:t>
      </w:r>
      <w:r w:rsidRPr="008F395F">
        <w:rPr>
          <w:rFonts w:hint="cs"/>
          <w:rtl/>
        </w:rPr>
        <w:t xml:space="preserve"> وقتلت سيّد القرّاء</w:t>
      </w:r>
      <w:r w:rsidR="00BC65C5" w:rsidRPr="008F395F">
        <w:rPr>
          <w:rFonts w:hint="cs"/>
          <w:rtl/>
        </w:rPr>
        <w:t>،</w:t>
      </w:r>
      <w:r w:rsidRPr="008F395F">
        <w:rPr>
          <w:rFonts w:hint="cs"/>
          <w:rtl/>
        </w:rPr>
        <w:t xml:space="preserve"> لقد أتيت عظيماً من الأمر</w:t>
      </w:r>
      <w:r w:rsidR="00BC65C5" w:rsidRPr="008F395F">
        <w:rPr>
          <w:rFonts w:hint="cs"/>
          <w:rtl/>
        </w:rPr>
        <w:t>!</w:t>
      </w:r>
      <w:r w:rsidRPr="008F395F">
        <w:rPr>
          <w:rFonts w:hint="cs"/>
          <w:rtl/>
        </w:rPr>
        <w:t xml:space="preserve"> والله لا أكلّمك من رأسي كلمة أبداً</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E62BCA">
      <w:pPr>
        <w:pStyle w:val="Heading3"/>
        <w:rPr>
          <w:rtl/>
        </w:rPr>
      </w:pPr>
      <w:bookmarkStart w:id="80" w:name="_Toc382826944"/>
      <w:r>
        <w:rPr>
          <w:rFonts w:hint="cs"/>
          <w:rtl/>
        </w:rPr>
        <w:t xml:space="preserve">حبّ الحسين </w:t>
      </w:r>
      <w:r w:rsidR="00E01386" w:rsidRPr="00E01386">
        <w:rPr>
          <w:rStyle w:val="libAlaemChar"/>
          <w:rFonts w:hint="cs"/>
          <w:rtl/>
        </w:rPr>
        <w:t>عليه‌السلام</w:t>
      </w:r>
      <w:r>
        <w:rPr>
          <w:rFonts w:hint="cs"/>
          <w:rtl/>
        </w:rPr>
        <w:t xml:space="preserve"> أجنّني</w:t>
      </w:r>
      <w:bookmarkEnd w:id="80"/>
      <w:r>
        <w:rPr>
          <w:rFonts w:hint="cs"/>
          <w:rtl/>
        </w:rPr>
        <w:t xml:space="preserve"> </w:t>
      </w:r>
    </w:p>
    <w:p w:rsidR="00874690" w:rsidRDefault="00874690" w:rsidP="008F395F">
      <w:pPr>
        <w:pStyle w:val="libNormal"/>
        <w:rPr>
          <w:rtl/>
        </w:rPr>
      </w:pPr>
      <w:r>
        <w:rPr>
          <w:rFonts w:hint="cs"/>
          <w:rtl/>
        </w:rPr>
        <w:t>وقبل أن أدعك وأودّعك من هذا الفصل</w:t>
      </w:r>
      <w:r w:rsidR="00BC65C5">
        <w:rPr>
          <w:rFonts w:hint="cs"/>
          <w:rtl/>
        </w:rPr>
        <w:t>،</w:t>
      </w:r>
      <w:r>
        <w:rPr>
          <w:rFonts w:hint="cs"/>
          <w:rtl/>
        </w:rPr>
        <w:t xml:space="preserve"> لا بأس بأن نذكر عملاقاً من عمالقة كربلاء</w:t>
      </w:r>
      <w:r w:rsidR="00BC65C5">
        <w:rPr>
          <w:rFonts w:hint="cs"/>
          <w:rtl/>
        </w:rPr>
        <w:t>؛</w:t>
      </w:r>
      <w:r>
        <w:rPr>
          <w:rFonts w:hint="cs"/>
          <w:rtl/>
        </w:rPr>
        <w:t xml:space="preserve"> لنستأنس ونتبارك بسيرته العطرة</w:t>
      </w:r>
      <w:r w:rsidR="00BC65C5">
        <w:rPr>
          <w:rFonts w:hint="cs"/>
          <w:rtl/>
        </w:rPr>
        <w:t>.</w:t>
      </w:r>
    </w:p>
    <w:p w:rsidR="00874690" w:rsidRDefault="00874690" w:rsidP="008F395F">
      <w:pPr>
        <w:pStyle w:val="libNormal"/>
        <w:rPr>
          <w:rtl/>
        </w:rPr>
      </w:pPr>
      <w:r>
        <w:rPr>
          <w:rFonts w:hint="cs"/>
          <w:rtl/>
        </w:rPr>
        <w:t>كان عابس بن شبيب رئيساً من رؤساء همدان الخير</w:t>
      </w:r>
      <w:r w:rsidR="00BC65C5">
        <w:rPr>
          <w:rFonts w:hint="cs"/>
          <w:rtl/>
        </w:rPr>
        <w:t>،</w:t>
      </w:r>
      <w:r>
        <w:rPr>
          <w:rFonts w:hint="cs"/>
          <w:rtl/>
        </w:rPr>
        <w:t xml:space="preserve"> وخطيباً من خطباء العرب</w:t>
      </w:r>
      <w:r w:rsidR="00BC65C5">
        <w:rPr>
          <w:rFonts w:hint="cs"/>
          <w:rtl/>
        </w:rPr>
        <w:t>،</w:t>
      </w:r>
      <w:r>
        <w:rPr>
          <w:rFonts w:hint="cs"/>
          <w:rtl/>
        </w:rPr>
        <w:t xml:space="preserve"> وناسكاً في العبادة</w:t>
      </w:r>
      <w:r w:rsidR="00BC65C5">
        <w:rPr>
          <w:rFonts w:hint="cs"/>
          <w:rtl/>
        </w:rPr>
        <w:t>،</w:t>
      </w:r>
      <w:r>
        <w:rPr>
          <w:rFonts w:hint="cs"/>
          <w:rtl/>
        </w:rPr>
        <w:t xml:space="preserve"> ومجتهداً في الدين</w:t>
      </w:r>
      <w:r w:rsidR="00BC65C5">
        <w:rPr>
          <w:rFonts w:hint="cs"/>
          <w:rtl/>
        </w:rPr>
        <w:t>،</w:t>
      </w:r>
      <w:r>
        <w:rPr>
          <w:rFonts w:hint="cs"/>
          <w:rtl/>
        </w:rPr>
        <w:t xml:space="preserve"> إنّه من رجال الشيعة المعروفين</w:t>
      </w:r>
      <w:r w:rsidR="00BC65C5">
        <w:rPr>
          <w:rFonts w:hint="cs"/>
          <w:rtl/>
        </w:rPr>
        <w:t>،</w:t>
      </w:r>
      <w:r>
        <w:rPr>
          <w:rFonts w:hint="cs"/>
          <w:rtl/>
        </w:rPr>
        <w:t xml:space="preserve"> ولا غرو فهذا ديدن بني شاكر</w:t>
      </w:r>
      <w:r w:rsidR="00BC65C5">
        <w:rPr>
          <w:rFonts w:hint="cs"/>
          <w:rtl/>
        </w:rPr>
        <w:t>،</w:t>
      </w:r>
      <w:r>
        <w:rPr>
          <w:rFonts w:hint="cs"/>
          <w:rtl/>
        </w:rPr>
        <w:t xml:space="preserve"> فكلّهم كانوا مخلصين بولايتهم لأمير المؤمنين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مقتل الحسين</w:t>
      </w:r>
      <w:r w:rsidR="00E62BCA">
        <w:rPr>
          <w:rFonts w:hint="cs"/>
          <w:rtl/>
        </w:rPr>
        <w:t xml:space="preserve"> - </w:t>
      </w:r>
      <w:r>
        <w:rPr>
          <w:rFonts w:hint="cs"/>
          <w:rtl/>
        </w:rPr>
        <w:t>للمقرّم / 250</w:t>
      </w:r>
      <w:r w:rsidR="00BC65C5">
        <w:rPr>
          <w:rFonts w:hint="cs"/>
          <w:rtl/>
        </w:rPr>
        <w:t>.</w:t>
      </w:r>
    </w:p>
    <w:p w:rsidR="00BC65C5" w:rsidRDefault="00BC65C5" w:rsidP="00BC65C5">
      <w:pPr>
        <w:pStyle w:val="libNormal"/>
      </w:pPr>
      <w:r>
        <w:rPr>
          <w:rtl/>
        </w:rPr>
        <w:br w:type="page"/>
      </w:r>
    </w:p>
    <w:p w:rsidR="00874690" w:rsidRDefault="00874690" w:rsidP="007759B2">
      <w:pPr>
        <w:pStyle w:val="libNormal0"/>
        <w:rPr>
          <w:rtl/>
        </w:rPr>
      </w:pPr>
      <w:r w:rsidRPr="008F395F">
        <w:rPr>
          <w:rFonts w:hint="cs"/>
          <w:rtl/>
        </w:rPr>
        <w:lastRenderedPageBreak/>
        <w:t xml:space="preserve">علي </w:t>
      </w:r>
      <w:r w:rsidR="00E01386" w:rsidRPr="00E01386">
        <w:rPr>
          <w:rStyle w:val="libAlaemChar"/>
          <w:rFonts w:hint="cs"/>
          <w:rtl/>
        </w:rPr>
        <w:t>عليه‌السلام</w:t>
      </w:r>
      <w:r w:rsidR="00BC65C5" w:rsidRPr="008F395F">
        <w:rPr>
          <w:rFonts w:hint="cs"/>
          <w:rtl/>
        </w:rPr>
        <w:t>،</w:t>
      </w:r>
      <w:r w:rsidRPr="008F395F">
        <w:rPr>
          <w:rFonts w:hint="cs"/>
          <w:rtl/>
        </w:rPr>
        <w:t xml:space="preserve"> ولقد قال فيهم الإمام علي </w:t>
      </w:r>
      <w:r w:rsidR="00E01386" w:rsidRPr="00E01386">
        <w:rPr>
          <w:rStyle w:val="libAlaemChar"/>
          <w:rFonts w:hint="cs"/>
          <w:rtl/>
        </w:rPr>
        <w:t>عليه‌السلام</w:t>
      </w:r>
      <w:r w:rsidRPr="008F395F">
        <w:rPr>
          <w:rFonts w:hint="cs"/>
          <w:rtl/>
        </w:rPr>
        <w:t xml:space="preserve"> في صفين</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لو تمّتْ عدّتهم ألفاً لعُبد الله حقَّ عبادته</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وكانوا من شجعان العرب المشهورين</w:t>
      </w:r>
      <w:r w:rsidR="00BC65C5">
        <w:rPr>
          <w:rFonts w:hint="cs"/>
          <w:rtl/>
        </w:rPr>
        <w:t>،</w:t>
      </w:r>
      <w:r>
        <w:rPr>
          <w:rFonts w:hint="cs"/>
          <w:rtl/>
        </w:rPr>
        <w:t xml:space="preserve"> وحماتهم المعروفين</w:t>
      </w:r>
      <w:r w:rsidR="00BC65C5">
        <w:rPr>
          <w:rFonts w:hint="cs"/>
          <w:rtl/>
        </w:rPr>
        <w:t>؛</w:t>
      </w:r>
      <w:r>
        <w:rPr>
          <w:rFonts w:hint="cs"/>
          <w:rtl/>
        </w:rPr>
        <w:t xml:space="preserve"> ولذا لقبوا بـ </w:t>
      </w:r>
      <w:r w:rsidR="005566C3">
        <w:rPr>
          <w:rFonts w:hint="cs"/>
          <w:rtl/>
        </w:rPr>
        <w:t>(</w:t>
      </w:r>
      <w:r>
        <w:rPr>
          <w:rFonts w:hint="cs"/>
          <w:rtl/>
        </w:rPr>
        <w:t>فتيان الصباح</w:t>
      </w:r>
      <w:r w:rsidR="005566C3">
        <w:rPr>
          <w:rFonts w:hint="cs"/>
          <w:rtl/>
        </w:rPr>
        <w:t>)</w:t>
      </w:r>
      <w:r w:rsidR="00BC65C5">
        <w:rPr>
          <w:rFonts w:hint="cs"/>
          <w:rtl/>
        </w:rPr>
        <w:t>،</w:t>
      </w:r>
      <w:r>
        <w:rPr>
          <w:rFonts w:hint="cs"/>
          <w:rtl/>
        </w:rPr>
        <w:t xml:space="preserve"> وعابس هذا كان من أكابرهم ورجالاتهم الرفيعة الشأن</w:t>
      </w:r>
      <w:r w:rsidR="00BC65C5">
        <w:rPr>
          <w:rFonts w:hint="cs"/>
          <w:rtl/>
        </w:rPr>
        <w:t>،</w:t>
      </w:r>
      <w:r>
        <w:rPr>
          <w:rFonts w:hint="cs"/>
          <w:rtl/>
        </w:rPr>
        <w:t xml:space="preserve"> وما أن قدم مسلم بن عقيل </w:t>
      </w:r>
      <w:r w:rsidR="00E01386" w:rsidRPr="00E01386">
        <w:rPr>
          <w:rStyle w:val="libAlaemChar"/>
          <w:rFonts w:hint="cs"/>
          <w:rtl/>
        </w:rPr>
        <w:t>عليه‌السلام</w:t>
      </w:r>
      <w:r>
        <w:rPr>
          <w:rFonts w:hint="cs"/>
          <w:rtl/>
        </w:rPr>
        <w:t xml:space="preserve"> الكوفة حتّى بايعه وراح يساعده في جميع شؤونه</w:t>
      </w:r>
      <w:r w:rsidR="00BC65C5">
        <w:rPr>
          <w:rFonts w:hint="cs"/>
          <w:rtl/>
        </w:rPr>
        <w:t>.</w:t>
      </w:r>
    </w:p>
    <w:p w:rsidR="00874690" w:rsidRDefault="00874690" w:rsidP="008F395F">
      <w:pPr>
        <w:pStyle w:val="libNormal"/>
        <w:rPr>
          <w:rtl/>
        </w:rPr>
      </w:pPr>
      <w:r>
        <w:rPr>
          <w:rFonts w:hint="cs"/>
          <w:rtl/>
        </w:rPr>
        <w:t>وفي يوم الطفّ وقف أمام سيّد الشهداء ليودعه بهذه الكلمات التي تشعّ محبّة وفخاراً</w:t>
      </w:r>
      <w:r w:rsidR="00BC65C5">
        <w:rPr>
          <w:rFonts w:hint="cs"/>
          <w:rtl/>
        </w:rPr>
        <w:t>،</w:t>
      </w:r>
      <w:r>
        <w:rPr>
          <w:rFonts w:hint="cs"/>
          <w:rtl/>
        </w:rPr>
        <w:t xml:space="preserve"> وتنضج بالولاء والوفاء</w:t>
      </w:r>
      <w:r w:rsidR="00BC65C5">
        <w:rPr>
          <w:rFonts w:hint="cs"/>
          <w:rtl/>
        </w:rPr>
        <w:t>:</w:t>
      </w:r>
      <w:r>
        <w:rPr>
          <w:rFonts w:hint="cs"/>
          <w:rtl/>
        </w:rPr>
        <w:t xml:space="preserve"> ما أمسى على ظهر الأرض</w:t>
      </w:r>
      <w:r w:rsidR="00BC65C5">
        <w:rPr>
          <w:rFonts w:hint="cs"/>
          <w:rtl/>
        </w:rPr>
        <w:t>،</w:t>
      </w:r>
      <w:r>
        <w:rPr>
          <w:rFonts w:hint="cs"/>
          <w:rtl/>
        </w:rPr>
        <w:t xml:space="preserve"> قريب ولا بعيد</w:t>
      </w:r>
      <w:r w:rsidR="00BC65C5">
        <w:rPr>
          <w:rFonts w:hint="cs"/>
          <w:rtl/>
        </w:rPr>
        <w:t>،</w:t>
      </w:r>
      <w:r>
        <w:rPr>
          <w:rFonts w:hint="cs"/>
          <w:rtl/>
        </w:rPr>
        <w:t xml:space="preserve"> أعزّ عليَّ منك</w:t>
      </w:r>
      <w:r w:rsidR="00BC65C5">
        <w:rPr>
          <w:rFonts w:hint="cs"/>
          <w:rtl/>
        </w:rPr>
        <w:t>،</w:t>
      </w:r>
      <w:r>
        <w:rPr>
          <w:rFonts w:hint="cs"/>
          <w:rtl/>
        </w:rPr>
        <w:t xml:space="preserve"> ولو قدرت أن أدفع الضيَّم عنك بشيء أعزّ عليّ من نفسي لفعلت</w:t>
      </w:r>
      <w:r w:rsidR="00BC65C5">
        <w:rPr>
          <w:rFonts w:hint="cs"/>
          <w:rtl/>
        </w:rPr>
        <w:t>.</w:t>
      </w:r>
      <w:r>
        <w:rPr>
          <w:rFonts w:hint="cs"/>
          <w:rtl/>
        </w:rPr>
        <w:t xml:space="preserve"> السّلام عليك</w:t>
      </w:r>
      <w:r w:rsidR="00BC65C5">
        <w:rPr>
          <w:rFonts w:hint="cs"/>
          <w:rtl/>
        </w:rPr>
        <w:t>،</w:t>
      </w:r>
      <w:r>
        <w:rPr>
          <w:rFonts w:hint="cs"/>
          <w:rtl/>
        </w:rPr>
        <w:t xml:space="preserve"> اشهد لي أنّي على هداك وهدى أبيك</w:t>
      </w:r>
      <w:r w:rsidR="00BC65C5">
        <w:rPr>
          <w:rFonts w:hint="cs"/>
          <w:rtl/>
        </w:rPr>
        <w:t>.</w:t>
      </w:r>
      <w:r>
        <w:rPr>
          <w:rFonts w:hint="cs"/>
          <w:rtl/>
        </w:rPr>
        <w:t xml:space="preserve"> ومشى بالسيف نحو القوم</w:t>
      </w:r>
      <w:r w:rsidR="00BC65C5">
        <w:rPr>
          <w:rFonts w:hint="cs"/>
          <w:rtl/>
        </w:rPr>
        <w:t>.</w:t>
      </w:r>
    </w:p>
    <w:p w:rsidR="00874690" w:rsidRDefault="00874690" w:rsidP="008F395F">
      <w:pPr>
        <w:pStyle w:val="libNormal"/>
        <w:rPr>
          <w:rtl/>
        </w:rPr>
      </w:pPr>
      <w:r>
        <w:rPr>
          <w:rFonts w:hint="cs"/>
          <w:rtl/>
        </w:rPr>
        <w:t>قال ربيع بن تميم</w:t>
      </w:r>
      <w:r w:rsidR="00BC65C5">
        <w:rPr>
          <w:rFonts w:hint="cs"/>
          <w:rtl/>
        </w:rPr>
        <w:t>:</w:t>
      </w:r>
      <w:r>
        <w:rPr>
          <w:rFonts w:hint="cs"/>
          <w:rtl/>
        </w:rPr>
        <w:t xml:space="preserve"> فلمّا رأيته مقبلاً عرفته</w:t>
      </w:r>
      <w:r w:rsidR="00BC65C5">
        <w:rPr>
          <w:rFonts w:hint="cs"/>
          <w:rtl/>
        </w:rPr>
        <w:t>،</w:t>
      </w:r>
      <w:r>
        <w:rPr>
          <w:rFonts w:hint="cs"/>
          <w:rtl/>
        </w:rPr>
        <w:t xml:space="preserve"> وقد كنت شاهدته في المغازي فكان أشجع الناس</w:t>
      </w:r>
      <w:r w:rsidR="00BC65C5">
        <w:rPr>
          <w:rFonts w:hint="cs"/>
          <w:rtl/>
        </w:rPr>
        <w:t>،</w:t>
      </w:r>
      <w:r>
        <w:rPr>
          <w:rFonts w:hint="cs"/>
          <w:rtl/>
        </w:rPr>
        <w:t xml:space="preserve"> فقلت للقوم</w:t>
      </w:r>
      <w:r w:rsidR="00BC65C5">
        <w:rPr>
          <w:rFonts w:hint="cs"/>
          <w:rtl/>
        </w:rPr>
        <w:t>:</w:t>
      </w:r>
      <w:r>
        <w:rPr>
          <w:rFonts w:hint="cs"/>
          <w:rtl/>
        </w:rPr>
        <w:t xml:space="preserve"> أيّها الناس هذا أسد الأسود</w:t>
      </w:r>
      <w:r w:rsidR="00BC65C5">
        <w:rPr>
          <w:rFonts w:hint="cs"/>
          <w:rtl/>
        </w:rPr>
        <w:t>،</w:t>
      </w:r>
      <w:r>
        <w:rPr>
          <w:rFonts w:hint="cs"/>
          <w:rtl/>
        </w:rPr>
        <w:t xml:space="preserve"> هذا ابن شبيب لا يخرجنّ إليه أحد منكم</w:t>
      </w:r>
      <w:r w:rsidR="00BC65C5">
        <w:rPr>
          <w:rFonts w:hint="cs"/>
          <w:rtl/>
        </w:rPr>
        <w:t>.</w:t>
      </w:r>
    </w:p>
    <w:p w:rsidR="00874690" w:rsidRDefault="00874690" w:rsidP="008F395F">
      <w:pPr>
        <w:pStyle w:val="libNormal"/>
        <w:rPr>
          <w:rtl/>
        </w:rPr>
      </w:pPr>
      <w:r>
        <w:rPr>
          <w:rFonts w:hint="cs"/>
          <w:rtl/>
        </w:rPr>
        <w:t>فأخذ ينادي</w:t>
      </w:r>
      <w:r w:rsidR="00BC65C5">
        <w:rPr>
          <w:rFonts w:hint="cs"/>
          <w:rtl/>
        </w:rPr>
        <w:t>:</w:t>
      </w:r>
      <w:r>
        <w:rPr>
          <w:rFonts w:hint="cs"/>
          <w:rtl/>
        </w:rPr>
        <w:t xml:space="preserve"> ألا رجل</w:t>
      </w:r>
      <w:r w:rsidR="00BC65C5">
        <w:rPr>
          <w:rFonts w:hint="cs"/>
          <w:rtl/>
        </w:rPr>
        <w:t>،</w:t>
      </w:r>
      <w:r>
        <w:rPr>
          <w:rFonts w:hint="cs"/>
          <w:rtl/>
        </w:rPr>
        <w:t xml:space="preserve"> ألا رجل لرجل</w:t>
      </w:r>
      <w:r w:rsidR="00BC65C5">
        <w:rPr>
          <w:rFonts w:hint="cs"/>
          <w:rtl/>
        </w:rPr>
        <w:t>؟</w:t>
      </w:r>
      <w:r>
        <w:rPr>
          <w:rFonts w:hint="cs"/>
          <w:rtl/>
        </w:rPr>
        <w:t>!</w:t>
      </w:r>
    </w:p>
    <w:p w:rsidR="00874690" w:rsidRDefault="00874690" w:rsidP="008F395F">
      <w:pPr>
        <w:pStyle w:val="libNormal"/>
        <w:rPr>
          <w:rtl/>
        </w:rPr>
      </w:pPr>
      <w:r>
        <w:rPr>
          <w:rFonts w:hint="cs"/>
          <w:rtl/>
        </w:rPr>
        <w:t>فتحاماه الناس لشجاعته المعروفة</w:t>
      </w:r>
      <w:r w:rsidR="00BC65C5">
        <w:rPr>
          <w:rFonts w:hint="cs"/>
          <w:rtl/>
        </w:rPr>
        <w:t>،</w:t>
      </w:r>
      <w:r>
        <w:rPr>
          <w:rFonts w:hint="cs"/>
          <w:rtl/>
        </w:rPr>
        <w:t xml:space="preserve"> فقال لهم عمر بن سعد وكان قريباً منهم</w:t>
      </w:r>
      <w:r w:rsidR="00BC65C5">
        <w:rPr>
          <w:rFonts w:hint="cs"/>
          <w:rtl/>
        </w:rPr>
        <w:t>:</w:t>
      </w:r>
      <w:r>
        <w:rPr>
          <w:rFonts w:hint="cs"/>
          <w:rtl/>
        </w:rPr>
        <w:t xml:space="preserve"> ويلكم</w:t>
      </w:r>
      <w:r w:rsidR="00BC65C5">
        <w:rPr>
          <w:rFonts w:hint="cs"/>
          <w:rtl/>
        </w:rPr>
        <w:t>!</w:t>
      </w:r>
      <w:r>
        <w:rPr>
          <w:rFonts w:hint="cs"/>
          <w:rtl/>
        </w:rPr>
        <w:t xml:space="preserve"> ارضخوه بالحجارة </w:t>
      </w:r>
      <w:r w:rsidR="005566C3">
        <w:rPr>
          <w:rFonts w:hint="cs"/>
          <w:rtl/>
        </w:rPr>
        <w:t>(</w:t>
      </w:r>
      <w:r>
        <w:rPr>
          <w:rFonts w:hint="cs"/>
          <w:rtl/>
        </w:rPr>
        <w:t>اضربوه بها بشدّة وقسوة</w:t>
      </w:r>
      <w:r w:rsidR="005566C3">
        <w:rPr>
          <w:rFonts w:hint="cs"/>
          <w:rtl/>
        </w:rPr>
        <w:t>)</w:t>
      </w:r>
      <w:r w:rsidR="00BC65C5">
        <w:rPr>
          <w:rFonts w:hint="cs"/>
          <w:rtl/>
        </w:rPr>
        <w:t>.</w:t>
      </w:r>
    </w:p>
    <w:p w:rsidR="00874690" w:rsidRDefault="00874690" w:rsidP="008F395F">
      <w:pPr>
        <w:pStyle w:val="libNormal"/>
        <w:rPr>
          <w:rtl/>
        </w:rPr>
      </w:pPr>
      <w:r>
        <w:rPr>
          <w:rFonts w:hint="cs"/>
          <w:rtl/>
        </w:rPr>
        <w:t>فرموه بالحجارة من كلّ جانب</w:t>
      </w:r>
      <w:r w:rsidR="00BC65C5">
        <w:rPr>
          <w:rFonts w:hint="cs"/>
          <w:rtl/>
        </w:rPr>
        <w:t>،</w:t>
      </w:r>
      <w:r>
        <w:rPr>
          <w:rFonts w:hint="cs"/>
          <w:rtl/>
        </w:rPr>
        <w:t xml:space="preserve"> فلمّا رأى ذلك ألقى درعه ومغفره وشدَّ على القوم</w:t>
      </w:r>
      <w:r w:rsidR="00BC65C5">
        <w:rPr>
          <w:rFonts w:hint="cs"/>
          <w:rtl/>
        </w:rPr>
        <w:t>،</w:t>
      </w:r>
      <w:r>
        <w:rPr>
          <w:rFonts w:hint="cs"/>
          <w:rtl/>
        </w:rPr>
        <w:t xml:space="preserve"> فصاح به أحد أصحابه</w:t>
      </w:r>
      <w:r w:rsidR="00BC65C5">
        <w:rPr>
          <w:rFonts w:hint="cs"/>
          <w:rtl/>
        </w:rPr>
        <w:t>:</w:t>
      </w:r>
      <w:r>
        <w:rPr>
          <w:rFonts w:hint="cs"/>
          <w:rtl/>
        </w:rPr>
        <w:t xml:space="preserve"> ما لك يا عابس هل جُننتْ</w:t>
      </w:r>
      <w:r w:rsidR="00BC65C5">
        <w:rPr>
          <w:rFonts w:hint="cs"/>
          <w:rtl/>
        </w:rPr>
        <w:t>؟</w:t>
      </w:r>
      <w:r>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8F395F">
        <w:rPr>
          <w:rFonts w:hint="cs"/>
          <w:rtl/>
        </w:rPr>
        <w:lastRenderedPageBreak/>
        <w:t>فقال البطل المغوار</w:t>
      </w:r>
      <w:r w:rsidR="00BC65C5" w:rsidRPr="008F395F">
        <w:rPr>
          <w:rFonts w:hint="cs"/>
          <w:rtl/>
        </w:rPr>
        <w:t>:</w:t>
      </w:r>
      <w:r w:rsidRPr="008F395F">
        <w:rPr>
          <w:rFonts w:hint="cs"/>
          <w:rtl/>
        </w:rPr>
        <w:t xml:space="preserve"> نعم</w:t>
      </w:r>
      <w:r w:rsidR="00BC65C5" w:rsidRPr="008F395F">
        <w:rPr>
          <w:rFonts w:hint="cs"/>
          <w:rtl/>
        </w:rPr>
        <w:t>،</w:t>
      </w:r>
      <w:r w:rsidRPr="008F395F">
        <w:rPr>
          <w:rFonts w:hint="cs"/>
          <w:rtl/>
        </w:rPr>
        <w:t xml:space="preserve"> حبُّ الحسين أجنّني</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وهنا شاهدي</w:t>
      </w:r>
      <w:r w:rsidR="00BC65C5">
        <w:rPr>
          <w:rFonts w:hint="cs"/>
          <w:rtl/>
        </w:rPr>
        <w:t>:</w:t>
      </w:r>
      <w:r>
        <w:rPr>
          <w:rFonts w:hint="cs"/>
          <w:rtl/>
        </w:rPr>
        <w:t xml:space="preserve"> لماذا تعلّق هذا الرجل الشجاع بالإمام الحسين </w:t>
      </w:r>
      <w:r w:rsidR="00E01386" w:rsidRPr="00E01386">
        <w:rPr>
          <w:rStyle w:val="libAlaemChar"/>
          <w:rFonts w:hint="cs"/>
          <w:rtl/>
        </w:rPr>
        <w:t>عليه‌السلام</w:t>
      </w:r>
      <w:r>
        <w:rPr>
          <w:rFonts w:hint="cs"/>
          <w:rtl/>
        </w:rPr>
        <w:t xml:space="preserve"> إلى هذه الدرجة</w:t>
      </w:r>
      <w:r w:rsidR="00BC65C5">
        <w:rPr>
          <w:rFonts w:hint="cs"/>
          <w:rtl/>
        </w:rPr>
        <w:t>؟</w:t>
      </w:r>
      <w:r>
        <w:rPr>
          <w:rFonts w:hint="cs"/>
          <w:rtl/>
        </w:rPr>
        <w:t>! لماذا أحبّه حتّى الجنون</w:t>
      </w:r>
      <w:r w:rsidR="00BC65C5">
        <w:rPr>
          <w:rFonts w:hint="cs"/>
          <w:rtl/>
        </w:rPr>
        <w:t>؟</w:t>
      </w:r>
      <w:r>
        <w:rPr>
          <w:rFonts w:hint="cs"/>
          <w:rtl/>
        </w:rPr>
        <w:t>!</w:t>
      </w:r>
    </w:p>
    <w:p w:rsidR="00874690" w:rsidRDefault="00874690" w:rsidP="008F395F">
      <w:pPr>
        <w:pStyle w:val="libNormal"/>
        <w:rPr>
          <w:rtl/>
        </w:rPr>
      </w:pPr>
      <w:r>
        <w:rPr>
          <w:rFonts w:hint="cs"/>
          <w:rtl/>
        </w:rPr>
        <w:t>هل يمكن لأحدٍ أن يشتري الحبّ</w:t>
      </w:r>
      <w:r w:rsidR="00BC65C5">
        <w:rPr>
          <w:rFonts w:hint="cs"/>
          <w:rtl/>
        </w:rPr>
        <w:t>؟</w:t>
      </w:r>
      <w:r>
        <w:rPr>
          <w:rFonts w:hint="cs"/>
          <w:rtl/>
        </w:rPr>
        <w:t>! وهل يمكن أن يرغم قلبه على حبّ مَنْ لا يحبّ</w:t>
      </w:r>
      <w:r w:rsidR="00BC65C5">
        <w:rPr>
          <w:rFonts w:hint="cs"/>
          <w:rtl/>
        </w:rPr>
        <w:t>؟</w:t>
      </w:r>
      <w:r>
        <w:rPr>
          <w:rFonts w:hint="cs"/>
          <w:rtl/>
        </w:rPr>
        <w:t xml:space="preserve"> </w:t>
      </w:r>
    </w:p>
    <w:p w:rsidR="00874690" w:rsidRDefault="00874690" w:rsidP="008F395F">
      <w:pPr>
        <w:pStyle w:val="libNormal"/>
        <w:rPr>
          <w:rtl/>
        </w:rPr>
      </w:pPr>
      <w:r>
        <w:rPr>
          <w:rFonts w:hint="cs"/>
          <w:rtl/>
        </w:rPr>
        <w:t>وقد تسألني</w:t>
      </w:r>
      <w:r w:rsidR="00BC65C5">
        <w:rPr>
          <w:rFonts w:hint="cs"/>
          <w:rtl/>
        </w:rPr>
        <w:t>:</w:t>
      </w:r>
      <w:r>
        <w:rPr>
          <w:rFonts w:hint="cs"/>
          <w:rtl/>
        </w:rPr>
        <w:t xml:space="preserve"> وهل القلب باليد أم أنّ أمره بيد الربّ تعالى</w:t>
      </w:r>
      <w:r w:rsidR="00BC65C5">
        <w:rPr>
          <w:rFonts w:hint="cs"/>
          <w:rtl/>
        </w:rPr>
        <w:t>؟</w:t>
      </w:r>
    </w:p>
    <w:p w:rsidR="00874690" w:rsidRDefault="00874690" w:rsidP="008F395F">
      <w:pPr>
        <w:pStyle w:val="libNormal"/>
        <w:rPr>
          <w:rtl/>
        </w:rPr>
      </w:pPr>
      <w:r w:rsidRPr="008F395F">
        <w:rPr>
          <w:rFonts w:hint="cs"/>
          <w:rtl/>
        </w:rPr>
        <w:t>نعم</w:t>
      </w:r>
      <w:r w:rsidR="00BC65C5" w:rsidRPr="008F395F">
        <w:rPr>
          <w:rFonts w:hint="cs"/>
          <w:rtl/>
        </w:rPr>
        <w:t>،</w:t>
      </w:r>
      <w:r w:rsidRPr="008F395F">
        <w:rPr>
          <w:rFonts w:hint="cs"/>
          <w:rtl/>
        </w:rPr>
        <w:t xml:space="preserve"> الحبّ في القلب</w:t>
      </w:r>
      <w:r w:rsidR="00BC65C5" w:rsidRPr="008F395F">
        <w:rPr>
          <w:rFonts w:hint="cs"/>
          <w:rtl/>
        </w:rPr>
        <w:t>،</w:t>
      </w:r>
      <w:r w:rsidRPr="008F395F">
        <w:rPr>
          <w:rFonts w:hint="cs"/>
          <w:rtl/>
        </w:rPr>
        <w:t xml:space="preserve"> والقلب يتقلّب بيد الربّ سبحانه</w:t>
      </w:r>
      <w:r w:rsidR="00BC65C5" w:rsidRPr="008F395F">
        <w:rPr>
          <w:rFonts w:hint="cs"/>
          <w:rtl/>
        </w:rPr>
        <w:t>،</w:t>
      </w:r>
      <w:r w:rsidRPr="008F395F">
        <w:rPr>
          <w:rFonts w:hint="cs"/>
          <w:rtl/>
        </w:rPr>
        <w:t xml:space="preserve"> ولا أحد يستطيع أن يحبّ أو يكره بإرادته ومتى شاء وأراد</w:t>
      </w:r>
      <w:r w:rsidR="00BC65C5" w:rsidRPr="008F395F">
        <w:rPr>
          <w:rFonts w:hint="cs"/>
          <w:rtl/>
        </w:rPr>
        <w:t>،</w:t>
      </w:r>
      <w:r w:rsidRPr="008F395F">
        <w:rPr>
          <w:rFonts w:hint="cs"/>
          <w:rtl/>
        </w:rPr>
        <w:t xml:space="preserve"> فهذا أمر متعذّر</w:t>
      </w:r>
      <w:r w:rsidR="00BC65C5" w:rsidRPr="008F395F">
        <w:rPr>
          <w:rFonts w:hint="cs"/>
          <w:rtl/>
        </w:rPr>
        <w:t>؛</w:t>
      </w:r>
      <w:r w:rsidRPr="008F395F">
        <w:rPr>
          <w:rFonts w:hint="cs"/>
          <w:rtl/>
        </w:rPr>
        <w:t xml:space="preserve"> ولذا قال أمير المؤمنين علي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لو ضربت خيشومَ المؤمن بسيفي هذا على أن يبغضني ما أبغضني</w:t>
      </w:r>
      <w:r w:rsidR="00BC65C5" w:rsidRPr="008F395F">
        <w:rPr>
          <w:rStyle w:val="libBold2Char"/>
          <w:rFonts w:hint="cs"/>
          <w:rtl/>
        </w:rPr>
        <w:t>،</w:t>
      </w:r>
      <w:r w:rsidRPr="008F395F">
        <w:rPr>
          <w:rStyle w:val="libBold2Char"/>
          <w:rFonts w:hint="cs"/>
          <w:rtl/>
        </w:rPr>
        <w:t xml:space="preserve"> ولو صببتُ الدنيا بجمّاتها على المنافق على أن يُحبّني ما أحبّني</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والإنسان يمتلك القلوب بالإحسان والأخلاق الفاضلة والقيم السامية</w:t>
      </w:r>
      <w:r w:rsidR="00BC65C5">
        <w:rPr>
          <w:rFonts w:hint="cs"/>
          <w:rtl/>
        </w:rPr>
        <w:t>،</w:t>
      </w:r>
      <w:r>
        <w:rPr>
          <w:rFonts w:hint="cs"/>
          <w:rtl/>
        </w:rPr>
        <w:t xml:space="preserve"> والمولى أبو عبد الله الحسين </w:t>
      </w:r>
      <w:r w:rsidR="00E01386" w:rsidRPr="00E01386">
        <w:rPr>
          <w:rStyle w:val="libAlaemChar"/>
          <w:rFonts w:hint="cs"/>
          <w:rtl/>
        </w:rPr>
        <w:t>عليه‌السلام</w:t>
      </w:r>
      <w:r>
        <w:rPr>
          <w:rFonts w:hint="cs"/>
          <w:rtl/>
        </w:rPr>
        <w:t xml:space="preserve"> الذي مثَّل خُلق القرآن والإسلام والرسول الأعظم </w:t>
      </w:r>
      <w:r w:rsidR="00E01386" w:rsidRPr="00E01386">
        <w:rPr>
          <w:rStyle w:val="libAlaemChar"/>
          <w:rFonts w:hint="cs"/>
          <w:rtl/>
        </w:rPr>
        <w:t>صلى‌الله‌عليه‌وآله</w:t>
      </w:r>
      <w:r>
        <w:rPr>
          <w:rFonts w:hint="cs"/>
          <w:rtl/>
        </w:rPr>
        <w:t xml:space="preserve"> في كلّ أيّام حياته</w:t>
      </w:r>
      <w:r w:rsidR="00BC65C5">
        <w:rPr>
          <w:rFonts w:hint="cs"/>
          <w:rtl/>
        </w:rPr>
        <w:t>،</w:t>
      </w:r>
      <w:r>
        <w:rPr>
          <w:rFonts w:hint="cs"/>
          <w:rtl/>
        </w:rPr>
        <w:t xml:space="preserve"> أسر القلوب</w:t>
      </w:r>
      <w:r w:rsidR="00BC65C5">
        <w:rPr>
          <w:rFonts w:hint="cs"/>
          <w:rtl/>
        </w:rPr>
        <w:t>،</w:t>
      </w:r>
      <w:r>
        <w:rPr>
          <w:rFonts w:hint="cs"/>
          <w:rtl/>
        </w:rPr>
        <w:t xml:space="preserve"> وسكن أفئدة المؤمنين</w:t>
      </w:r>
      <w:r w:rsidR="00BC65C5">
        <w:rPr>
          <w:rFonts w:hint="cs"/>
          <w:rtl/>
        </w:rPr>
        <w:t>،</w:t>
      </w:r>
      <w:r>
        <w:rPr>
          <w:rFonts w:hint="cs"/>
          <w:rtl/>
        </w:rPr>
        <w:t xml:space="preserve"> لا سيما أصحابه الذين كانوا معه في كربلاء</w:t>
      </w:r>
      <w:r w:rsidR="00BC65C5">
        <w:rPr>
          <w:rFonts w:hint="cs"/>
          <w:rtl/>
        </w:rPr>
        <w:t>،</w:t>
      </w:r>
      <w:r>
        <w:rPr>
          <w:rFonts w:hint="cs"/>
          <w:rtl/>
        </w:rPr>
        <w:t xml:space="preserve"> ولا عجب أن يصرّح عابس بن شبيب بهذه الحقيقة العاشورائيّة</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المصدر السابق</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نهج البلاغة</w:t>
      </w:r>
      <w:r w:rsidR="00E62BCA">
        <w:rPr>
          <w:rFonts w:hint="cs"/>
          <w:rtl/>
        </w:rPr>
        <w:t xml:space="preserve"> - </w:t>
      </w:r>
      <w:r>
        <w:rPr>
          <w:rFonts w:hint="cs"/>
          <w:rtl/>
        </w:rPr>
        <w:t>قصار الحكم</w:t>
      </w:r>
      <w:r w:rsidR="00BC65C5">
        <w:rPr>
          <w:rFonts w:hint="cs"/>
          <w:rtl/>
        </w:rPr>
        <w:t>،</w:t>
      </w:r>
      <w:r>
        <w:rPr>
          <w:rFonts w:hint="cs"/>
          <w:rtl/>
        </w:rPr>
        <w:t xml:space="preserve"> رقم 45</w:t>
      </w:r>
      <w:r w:rsidR="00BC65C5">
        <w:rPr>
          <w:rFonts w:hint="cs"/>
          <w:rtl/>
        </w:rPr>
        <w:t>.</w:t>
      </w:r>
    </w:p>
    <w:p w:rsidR="00BC65C5" w:rsidRDefault="00BC65C5" w:rsidP="00BC65C5">
      <w:pPr>
        <w:pStyle w:val="libNormal"/>
      </w:pPr>
      <w:r>
        <w:rPr>
          <w:rtl/>
        </w:rPr>
        <w:br w:type="page"/>
      </w:r>
    </w:p>
    <w:p w:rsidR="00874690" w:rsidRDefault="00874690" w:rsidP="007759B2">
      <w:pPr>
        <w:pStyle w:val="Heading2Center"/>
        <w:rPr>
          <w:rtl/>
        </w:rPr>
      </w:pPr>
      <w:bookmarkStart w:id="81" w:name="_Toc382826945"/>
      <w:r>
        <w:rPr>
          <w:rFonts w:hint="cs"/>
          <w:rtl/>
        </w:rPr>
        <w:lastRenderedPageBreak/>
        <w:t>الفصل العاشر</w:t>
      </w:r>
      <w:r w:rsidR="007759B2">
        <w:rPr>
          <w:rFonts w:hint="cs"/>
          <w:rtl/>
        </w:rPr>
        <w:t>:</w:t>
      </w:r>
      <w:r>
        <w:rPr>
          <w:rFonts w:hint="cs"/>
          <w:rtl/>
        </w:rPr>
        <w:t xml:space="preserve"> </w:t>
      </w:r>
      <w:bookmarkStart w:id="82" w:name="الفصل_العاشر"/>
      <w:bookmarkEnd w:id="82"/>
      <w:r>
        <w:rPr>
          <w:rFonts w:hint="cs"/>
          <w:rtl/>
        </w:rPr>
        <w:t xml:space="preserve">ثقافة السِّلم والسَّلام عند الحسين بن علي </w:t>
      </w:r>
      <w:r w:rsidR="00E01386" w:rsidRPr="007759B2">
        <w:rPr>
          <w:rStyle w:val="libAlaemHeading2Char"/>
          <w:rFonts w:hint="cs"/>
          <w:rtl/>
        </w:rPr>
        <w:t>عليه‌السلام</w:t>
      </w:r>
      <w:bookmarkEnd w:id="81"/>
    </w:p>
    <w:p w:rsidR="00BC65C5" w:rsidRDefault="00BC65C5" w:rsidP="00BC65C5">
      <w:pPr>
        <w:pStyle w:val="libNormal"/>
      </w:pPr>
      <w:r>
        <w:rPr>
          <w:rtl/>
        </w:rPr>
        <w:br w:type="page"/>
      </w:r>
    </w:p>
    <w:p w:rsidR="00BC65C5" w:rsidRDefault="00BC65C5" w:rsidP="00BC65C5">
      <w:pPr>
        <w:pStyle w:val="libNormal"/>
      </w:pPr>
      <w:r>
        <w:rPr>
          <w:rtl/>
        </w:rPr>
        <w:lastRenderedPageBreak/>
        <w:br w:type="page"/>
      </w:r>
    </w:p>
    <w:p w:rsidR="00874690" w:rsidRDefault="00874690" w:rsidP="008F395F">
      <w:pPr>
        <w:pStyle w:val="libNormal"/>
        <w:rPr>
          <w:rtl/>
        </w:rPr>
      </w:pPr>
      <w:r>
        <w:rPr>
          <w:rFonts w:hint="cs"/>
          <w:rtl/>
        </w:rPr>
        <w:lastRenderedPageBreak/>
        <w:t>السَّلام ثقافة وضرورة حضارية</w:t>
      </w:r>
      <w:r w:rsidR="00BC65C5">
        <w:rPr>
          <w:rFonts w:hint="cs"/>
          <w:rtl/>
        </w:rPr>
        <w:t>؛</w:t>
      </w:r>
      <w:r>
        <w:rPr>
          <w:rFonts w:hint="cs"/>
          <w:rtl/>
        </w:rPr>
        <w:t xml:space="preserve"> لأنّ الثقافة فكر نظري وتطبيق عملي</w:t>
      </w:r>
      <w:r w:rsidR="00BC65C5">
        <w:rPr>
          <w:rFonts w:hint="cs"/>
          <w:rtl/>
        </w:rPr>
        <w:t>،</w:t>
      </w:r>
      <w:r>
        <w:rPr>
          <w:rFonts w:hint="cs"/>
          <w:rtl/>
        </w:rPr>
        <w:t xml:space="preserve"> فهذا لا ينفصل عن هذا</w:t>
      </w:r>
      <w:r w:rsidR="00BC65C5">
        <w:rPr>
          <w:rFonts w:hint="cs"/>
          <w:rtl/>
        </w:rPr>
        <w:t>،</w:t>
      </w:r>
      <w:r>
        <w:rPr>
          <w:rFonts w:hint="cs"/>
          <w:rtl/>
        </w:rPr>
        <w:t xml:space="preserve"> وهذا لا يبتعد عن ذاك</w:t>
      </w:r>
      <w:r w:rsidR="00BC65C5">
        <w:rPr>
          <w:rFonts w:hint="cs"/>
          <w:rtl/>
        </w:rPr>
        <w:t>،</w:t>
      </w:r>
      <w:r>
        <w:rPr>
          <w:rFonts w:hint="cs"/>
          <w:rtl/>
        </w:rPr>
        <w:t xml:space="preserve"> العلم والعمل</w:t>
      </w:r>
      <w:r w:rsidR="00BC65C5">
        <w:rPr>
          <w:rFonts w:hint="cs"/>
          <w:rtl/>
        </w:rPr>
        <w:t>،</w:t>
      </w:r>
      <w:r>
        <w:rPr>
          <w:rFonts w:hint="cs"/>
          <w:rtl/>
        </w:rPr>
        <w:t xml:space="preserve"> الفكر والتطبيق</w:t>
      </w:r>
      <w:r w:rsidR="00BC65C5">
        <w:rPr>
          <w:rFonts w:hint="cs"/>
          <w:rtl/>
        </w:rPr>
        <w:t>،</w:t>
      </w:r>
      <w:r>
        <w:rPr>
          <w:rFonts w:hint="cs"/>
          <w:rtl/>
        </w:rPr>
        <w:t xml:space="preserve"> النظري والعملي</w:t>
      </w:r>
      <w:r w:rsidR="00BC65C5">
        <w:rPr>
          <w:rFonts w:hint="cs"/>
          <w:rtl/>
        </w:rPr>
        <w:t>.</w:t>
      </w:r>
      <w:r>
        <w:rPr>
          <w:rFonts w:hint="cs"/>
          <w:rtl/>
        </w:rPr>
        <w:t xml:space="preserve"> والثقافة خليط من كلّ ذلك</w:t>
      </w:r>
      <w:r w:rsidR="00BC65C5">
        <w:rPr>
          <w:rFonts w:hint="cs"/>
          <w:rtl/>
        </w:rPr>
        <w:t>،</w:t>
      </w:r>
      <w:r>
        <w:rPr>
          <w:rFonts w:hint="cs"/>
          <w:rtl/>
        </w:rPr>
        <w:t xml:space="preserve"> ولكلّ مجتمع أو بلد ثقافته المميّزة له عن الآخر</w:t>
      </w:r>
      <w:r w:rsidR="00BC65C5">
        <w:rPr>
          <w:rFonts w:hint="cs"/>
          <w:rtl/>
        </w:rPr>
        <w:t>،</w:t>
      </w:r>
      <w:r>
        <w:rPr>
          <w:rFonts w:hint="cs"/>
          <w:rtl/>
        </w:rPr>
        <w:t xml:space="preserve"> وقد تتوحّد الثقافات</w:t>
      </w:r>
      <w:r w:rsidR="00BC65C5">
        <w:rPr>
          <w:rFonts w:hint="cs"/>
          <w:rtl/>
        </w:rPr>
        <w:t>،</w:t>
      </w:r>
      <w:r>
        <w:rPr>
          <w:rFonts w:hint="cs"/>
          <w:rtl/>
        </w:rPr>
        <w:t xml:space="preserve"> وربما تختلف العادات</w:t>
      </w:r>
      <w:r w:rsidR="00BC65C5">
        <w:rPr>
          <w:rFonts w:hint="cs"/>
          <w:rtl/>
        </w:rPr>
        <w:t>،</w:t>
      </w:r>
      <w:r>
        <w:rPr>
          <w:rFonts w:hint="cs"/>
          <w:rtl/>
        </w:rPr>
        <w:t xml:space="preserve"> وهذا أمر طبيعي في هذه الحياة</w:t>
      </w:r>
      <w:r w:rsidR="00BC65C5">
        <w:rPr>
          <w:rFonts w:hint="cs"/>
          <w:rtl/>
        </w:rPr>
        <w:t>.</w:t>
      </w:r>
    </w:p>
    <w:p w:rsidR="00874690" w:rsidRDefault="00874690" w:rsidP="008F395F">
      <w:pPr>
        <w:pStyle w:val="libNormal"/>
        <w:rPr>
          <w:rtl/>
        </w:rPr>
      </w:pPr>
      <w:r>
        <w:rPr>
          <w:rFonts w:hint="cs"/>
          <w:rtl/>
        </w:rPr>
        <w:t>فالسَّلام ما هو</w:t>
      </w:r>
      <w:r w:rsidR="00BC65C5">
        <w:rPr>
          <w:rFonts w:hint="cs"/>
          <w:rtl/>
        </w:rPr>
        <w:t>؟</w:t>
      </w:r>
      <w:r>
        <w:rPr>
          <w:rFonts w:hint="cs"/>
          <w:rtl/>
        </w:rPr>
        <w:t xml:space="preserve"> وكيف مارسه الإمام الحسين </w:t>
      </w:r>
      <w:r w:rsidR="00E01386" w:rsidRPr="00E01386">
        <w:rPr>
          <w:rStyle w:val="libAlaemChar"/>
          <w:rFonts w:hint="cs"/>
          <w:rtl/>
        </w:rPr>
        <w:t>عليه‌السلام</w:t>
      </w:r>
      <w:r>
        <w:rPr>
          <w:rFonts w:hint="cs"/>
          <w:rtl/>
        </w:rPr>
        <w:t xml:space="preserve"> في نهضته</w:t>
      </w:r>
      <w:r w:rsidR="00BC65C5">
        <w:rPr>
          <w:rFonts w:hint="cs"/>
          <w:rtl/>
        </w:rPr>
        <w:t>،</w:t>
      </w:r>
      <w:r>
        <w:rPr>
          <w:rFonts w:hint="cs"/>
          <w:rtl/>
        </w:rPr>
        <w:t xml:space="preserve"> تلك هي القضية</w:t>
      </w:r>
      <w:r w:rsidR="00BC65C5">
        <w:rPr>
          <w:rFonts w:hint="cs"/>
          <w:rtl/>
        </w:rPr>
        <w:t>؟</w:t>
      </w:r>
      <w:r>
        <w:rPr>
          <w:rFonts w:hint="cs"/>
          <w:rtl/>
        </w:rPr>
        <w:t xml:space="preserve"> </w:t>
      </w:r>
    </w:p>
    <w:p w:rsidR="00874690" w:rsidRDefault="00874690" w:rsidP="008F395F">
      <w:pPr>
        <w:pStyle w:val="libNormal"/>
        <w:rPr>
          <w:rtl/>
        </w:rPr>
      </w:pPr>
      <w:r>
        <w:rPr>
          <w:rFonts w:hint="cs"/>
          <w:rtl/>
        </w:rPr>
        <w:t>وقبل البسط في الحديث لا بدَّ لنا من مقدّمات تبسيطيّة لبعض المفاهيم</w:t>
      </w:r>
      <w:r w:rsidR="00BC65C5">
        <w:rPr>
          <w:rFonts w:hint="cs"/>
          <w:rtl/>
        </w:rPr>
        <w:t>،</w:t>
      </w:r>
      <w:r>
        <w:rPr>
          <w:rFonts w:hint="cs"/>
          <w:rtl/>
        </w:rPr>
        <w:t xml:space="preserve"> باعتبار أنّ هذه الكلمة </w:t>
      </w:r>
      <w:r w:rsidR="005566C3">
        <w:rPr>
          <w:rFonts w:hint="cs"/>
          <w:rtl/>
        </w:rPr>
        <w:t>(</w:t>
      </w:r>
      <w:r>
        <w:rPr>
          <w:rFonts w:hint="cs"/>
          <w:rtl/>
        </w:rPr>
        <w:t>السّلام</w:t>
      </w:r>
      <w:r w:rsidR="005566C3">
        <w:rPr>
          <w:rFonts w:hint="cs"/>
          <w:rtl/>
        </w:rPr>
        <w:t>)</w:t>
      </w:r>
      <w:r>
        <w:rPr>
          <w:rFonts w:hint="cs"/>
          <w:rtl/>
        </w:rPr>
        <w:t xml:space="preserve"> هي عبارة عن مفهوم عام ضبابي</w:t>
      </w:r>
      <w:r w:rsidR="00BC65C5">
        <w:rPr>
          <w:rFonts w:hint="cs"/>
          <w:rtl/>
        </w:rPr>
        <w:t>،</w:t>
      </w:r>
      <w:r>
        <w:rPr>
          <w:rFonts w:hint="cs"/>
          <w:rtl/>
        </w:rPr>
        <w:t xml:space="preserve"> فلا بدَّ من العودة إلى كتب اللغة العربية</w:t>
      </w:r>
      <w:r w:rsidR="00BC65C5">
        <w:rPr>
          <w:rFonts w:hint="cs"/>
          <w:rtl/>
        </w:rPr>
        <w:t>؛</w:t>
      </w:r>
      <w:r>
        <w:rPr>
          <w:rFonts w:hint="cs"/>
          <w:rtl/>
        </w:rPr>
        <w:t xml:space="preserve"> حتّى نعرف المعنى الحقيقي لها في لغتنا الأُمّ</w:t>
      </w:r>
      <w:r w:rsidR="00BC65C5">
        <w:rPr>
          <w:rFonts w:hint="cs"/>
          <w:rtl/>
        </w:rPr>
        <w:t>،</w:t>
      </w:r>
      <w:r>
        <w:rPr>
          <w:rFonts w:hint="cs"/>
          <w:rtl/>
        </w:rPr>
        <w:t xml:space="preserve"> ومن ثمّ التيمّم باتّجاه الجوانب الأُخرى وأطيافها المعاصرة</w:t>
      </w:r>
      <w:r w:rsidR="00BC65C5">
        <w:rPr>
          <w:rFonts w:hint="cs"/>
          <w:rtl/>
        </w:rPr>
        <w:t>.</w:t>
      </w:r>
    </w:p>
    <w:p w:rsidR="00874690" w:rsidRDefault="00874690" w:rsidP="008F395F">
      <w:pPr>
        <w:pStyle w:val="libNormal"/>
        <w:rPr>
          <w:rtl/>
        </w:rPr>
      </w:pPr>
      <w:r>
        <w:rPr>
          <w:rFonts w:hint="cs"/>
          <w:rtl/>
        </w:rPr>
        <w:t xml:space="preserve">ولو سألت كلّ عباقرة البشريّة عن معنى </w:t>
      </w:r>
      <w:r w:rsidR="005566C3">
        <w:rPr>
          <w:rFonts w:hint="cs"/>
          <w:rtl/>
        </w:rPr>
        <w:t>(</w:t>
      </w:r>
      <w:r>
        <w:rPr>
          <w:rFonts w:hint="cs"/>
          <w:rtl/>
        </w:rPr>
        <w:t>السعادة</w:t>
      </w:r>
      <w:r w:rsidR="005566C3">
        <w:rPr>
          <w:rFonts w:hint="cs"/>
          <w:rtl/>
        </w:rPr>
        <w:t>)</w:t>
      </w:r>
      <w:r>
        <w:rPr>
          <w:rFonts w:hint="cs"/>
          <w:rtl/>
        </w:rPr>
        <w:t xml:space="preserve"> لما حصلت إلاّ على آراء مختلفة</w:t>
      </w:r>
      <w:r w:rsidR="00BC65C5">
        <w:rPr>
          <w:rFonts w:hint="cs"/>
          <w:rtl/>
        </w:rPr>
        <w:t>،</w:t>
      </w:r>
      <w:r>
        <w:rPr>
          <w:rFonts w:hint="cs"/>
          <w:rtl/>
        </w:rPr>
        <w:t xml:space="preserve"> تخبرك عن هوية أصحابها ونفسيّاتهم أكثر ممّا تخبرك عن المعنى الحقيقي للكلمة</w:t>
      </w:r>
      <w:r w:rsidR="00BC65C5">
        <w:rPr>
          <w:rFonts w:hint="cs"/>
          <w:rtl/>
        </w:rPr>
        <w:t>.</w:t>
      </w:r>
    </w:p>
    <w:p w:rsidR="00874690" w:rsidRDefault="00874690" w:rsidP="008F395F">
      <w:pPr>
        <w:pStyle w:val="libNormal"/>
        <w:rPr>
          <w:rtl/>
        </w:rPr>
      </w:pPr>
      <w:r>
        <w:rPr>
          <w:rFonts w:hint="cs"/>
          <w:rtl/>
        </w:rPr>
        <w:t>السَّلام</w:t>
      </w:r>
      <w:r w:rsidR="00BC65C5">
        <w:rPr>
          <w:rFonts w:hint="cs"/>
          <w:rtl/>
        </w:rPr>
        <w:t>:</w:t>
      </w:r>
      <w:r>
        <w:rPr>
          <w:rFonts w:hint="cs"/>
          <w:rtl/>
        </w:rPr>
        <w:t xml:space="preserve"> هو حالة من الهدوء والاطمئنان الذي يشعر بها الإنسان في نفسه</w:t>
      </w:r>
      <w:r w:rsidR="00BC65C5">
        <w:rPr>
          <w:rFonts w:hint="cs"/>
          <w:rtl/>
        </w:rPr>
        <w:t>،</w:t>
      </w:r>
      <w:r>
        <w:rPr>
          <w:rFonts w:hint="cs"/>
          <w:rtl/>
        </w:rPr>
        <w:t xml:space="preserve"> وكذلك في أسرته ومجتمعه وأُمّته والعالم أجمع</w:t>
      </w:r>
      <w:r w:rsidR="00BC65C5">
        <w:rPr>
          <w:rFonts w:hint="cs"/>
          <w:rtl/>
        </w:rPr>
        <w:t>.</w:t>
      </w:r>
      <w:r>
        <w:rPr>
          <w:rFonts w:hint="cs"/>
          <w:rtl/>
        </w:rPr>
        <w:t xml:space="preserve"> فلا تعقيدات ولا قلق نفسي</w:t>
      </w:r>
      <w:r w:rsidR="00BC65C5">
        <w:rPr>
          <w:rFonts w:hint="cs"/>
          <w:rtl/>
        </w:rPr>
        <w:t>،</w:t>
      </w:r>
      <w:r>
        <w:rPr>
          <w:rFonts w:hint="cs"/>
          <w:rtl/>
        </w:rPr>
        <w:t xml:space="preserve"> </w:t>
      </w:r>
    </w:p>
    <w:p w:rsidR="00BC65C5" w:rsidRDefault="00BC65C5" w:rsidP="00BC65C5">
      <w:pPr>
        <w:pStyle w:val="libNormal"/>
      </w:pPr>
      <w:r>
        <w:rPr>
          <w:rtl/>
        </w:rPr>
        <w:br w:type="page"/>
      </w:r>
    </w:p>
    <w:p w:rsidR="00874690" w:rsidRDefault="00874690" w:rsidP="007759B2">
      <w:pPr>
        <w:pStyle w:val="libNormal0"/>
        <w:rPr>
          <w:rtl/>
        </w:rPr>
      </w:pPr>
      <w:r>
        <w:rPr>
          <w:rFonts w:hint="cs"/>
          <w:rtl/>
        </w:rPr>
        <w:lastRenderedPageBreak/>
        <w:t>ولا عنف أسري ولا اضطرابات في المجتمع</w:t>
      </w:r>
      <w:r w:rsidR="00BC65C5">
        <w:rPr>
          <w:rFonts w:hint="cs"/>
          <w:rtl/>
        </w:rPr>
        <w:t>،</w:t>
      </w:r>
      <w:r>
        <w:rPr>
          <w:rFonts w:hint="cs"/>
          <w:rtl/>
        </w:rPr>
        <w:t xml:space="preserve"> ولا منازعات في اختلافات الأُمّة</w:t>
      </w:r>
      <w:r w:rsidR="00BC65C5">
        <w:rPr>
          <w:rFonts w:hint="cs"/>
          <w:rtl/>
        </w:rPr>
        <w:t>؛</w:t>
      </w:r>
      <w:r>
        <w:rPr>
          <w:rFonts w:hint="cs"/>
          <w:rtl/>
        </w:rPr>
        <w:t xml:space="preserve"> فالاختلاف حقّ مشروع وسُنّة كونيّة</w:t>
      </w:r>
      <w:r w:rsidR="00BC65C5">
        <w:rPr>
          <w:rFonts w:hint="cs"/>
          <w:rtl/>
        </w:rPr>
        <w:t>،</w:t>
      </w:r>
      <w:r>
        <w:rPr>
          <w:rFonts w:hint="cs"/>
          <w:rtl/>
        </w:rPr>
        <w:t xml:space="preserve"> ولا حروب وعمليات عسكريّة في العالم المسكون</w:t>
      </w:r>
      <w:r w:rsidR="00BC65C5">
        <w:rPr>
          <w:rFonts w:hint="cs"/>
          <w:rtl/>
        </w:rPr>
        <w:t>.</w:t>
      </w:r>
    </w:p>
    <w:p w:rsidR="00874690" w:rsidRDefault="00874690" w:rsidP="008F395F">
      <w:pPr>
        <w:pStyle w:val="libNormal"/>
        <w:rPr>
          <w:rtl/>
        </w:rPr>
      </w:pPr>
      <w:r>
        <w:rPr>
          <w:rFonts w:hint="cs"/>
          <w:rtl/>
        </w:rPr>
        <w:t>هذا هو السّلام العام كما نفهمه ونتطلّع إليه على كلّ المستويات</w:t>
      </w:r>
      <w:r w:rsidR="00BC65C5">
        <w:rPr>
          <w:rFonts w:hint="cs"/>
          <w:rtl/>
        </w:rPr>
        <w:t>.</w:t>
      </w:r>
      <w:r>
        <w:rPr>
          <w:rFonts w:hint="cs"/>
          <w:rtl/>
        </w:rPr>
        <w:t xml:space="preserve"> وإذا رجعنا إلى المعنى اللغوي للكلمة</w:t>
      </w:r>
      <w:r w:rsidR="00BC65C5">
        <w:rPr>
          <w:rFonts w:hint="cs"/>
          <w:rtl/>
        </w:rPr>
        <w:t>،</w:t>
      </w:r>
      <w:r>
        <w:rPr>
          <w:rFonts w:hint="cs"/>
          <w:rtl/>
        </w:rPr>
        <w:t xml:space="preserve"> فإنّنا سوف نجد كلّ ذلك في تراثنا اللغوي</w:t>
      </w:r>
      <w:r w:rsidR="00BC65C5">
        <w:rPr>
          <w:rFonts w:hint="cs"/>
          <w:rtl/>
        </w:rPr>
        <w:t>،</w:t>
      </w:r>
      <w:r>
        <w:rPr>
          <w:rFonts w:hint="cs"/>
          <w:rtl/>
        </w:rPr>
        <w:t xml:space="preserve"> إذ أنّ اللغة العربية هي أجمل وأغنى لغات العالم الحيّة والميّتة في مفرداتها وبلاغتها</w:t>
      </w:r>
      <w:r w:rsidR="00BC65C5">
        <w:rPr>
          <w:rFonts w:hint="cs"/>
          <w:rtl/>
        </w:rPr>
        <w:t>.</w:t>
      </w:r>
    </w:p>
    <w:p w:rsidR="00874690" w:rsidRDefault="005566C3" w:rsidP="008F395F">
      <w:pPr>
        <w:pStyle w:val="libNormal"/>
        <w:rPr>
          <w:rtl/>
        </w:rPr>
      </w:pPr>
      <w:r>
        <w:rPr>
          <w:rFonts w:hint="cs"/>
          <w:rtl/>
        </w:rPr>
        <w:t>(</w:t>
      </w:r>
      <w:r w:rsidR="00874690" w:rsidRPr="008F395F">
        <w:rPr>
          <w:rFonts w:hint="cs"/>
          <w:rtl/>
        </w:rPr>
        <w:t>سِلْم</w:t>
      </w:r>
      <w:r>
        <w:rPr>
          <w:rFonts w:hint="cs"/>
          <w:rtl/>
        </w:rPr>
        <w:t>)</w:t>
      </w:r>
      <w:r w:rsidR="00874690" w:rsidRPr="008F395F">
        <w:rPr>
          <w:rFonts w:hint="cs"/>
          <w:rtl/>
        </w:rPr>
        <w:t xml:space="preserve"> السين واللام والميم معظم بابه من الصحة والعافية</w:t>
      </w:r>
      <w:r w:rsidR="00BC65C5" w:rsidRPr="008F395F">
        <w:rPr>
          <w:rFonts w:hint="cs"/>
          <w:rtl/>
        </w:rPr>
        <w:t>.</w:t>
      </w:r>
      <w:r w:rsidR="00874690" w:rsidRPr="008F395F">
        <w:rPr>
          <w:rFonts w:hint="cs"/>
          <w:rtl/>
        </w:rPr>
        <w:t xml:space="preserve"> فالسلامة</w:t>
      </w:r>
      <w:r w:rsidR="00BC65C5" w:rsidRPr="008F395F">
        <w:rPr>
          <w:rFonts w:hint="cs"/>
          <w:rtl/>
        </w:rPr>
        <w:t>:</w:t>
      </w:r>
      <w:r w:rsidR="00874690" w:rsidRPr="008F395F">
        <w:rPr>
          <w:rFonts w:hint="cs"/>
          <w:rtl/>
        </w:rPr>
        <w:t xml:space="preserve"> أن يسلْم الإنسان من العاهة</w:t>
      </w:r>
      <w:r w:rsidR="00BC65C5" w:rsidRPr="008F395F">
        <w:rPr>
          <w:rFonts w:hint="cs"/>
          <w:rtl/>
        </w:rPr>
        <w:t>،</w:t>
      </w:r>
      <w:r w:rsidR="00874690" w:rsidRPr="008F395F">
        <w:rPr>
          <w:rFonts w:hint="cs"/>
          <w:rtl/>
        </w:rPr>
        <w:t xml:space="preserve"> والله جلّ ثناؤه</w:t>
      </w:r>
      <w:r w:rsidR="00BC65C5" w:rsidRPr="008F395F">
        <w:rPr>
          <w:rFonts w:hint="cs"/>
          <w:rtl/>
        </w:rPr>
        <w:t>:</w:t>
      </w:r>
      <w:r w:rsidR="00874690" w:rsidRPr="008F395F">
        <w:rPr>
          <w:rFonts w:hint="cs"/>
          <w:rtl/>
        </w:rPr>
        <w:t xml:space="preserve"> هو السّلام</w:t>
      </w:r>
      <w:r w:rsidR="00BC65C5" w:rsidRPr="008F395F">
        <w:rPr>
          <w:rFonts w:hint="cs"/>
          <w:rtl/>
        </w:rPr>
        <w:t>،</w:t>
      </w:r>
      <w:r w:rsidR="00874690" w:rsidRPr="008F395F">
        <w:rPr>
          <w:rFonts w:hint="cs"/>
          <w:rtl/>
        </w:rPr>
        <w:t xml:space="preserve"> لسلامته ممّا يلحق المخلوقين من العيب والنقص والفناء</w:t>
      </w:r>
      <w:r w:rsidR="00BC65C5" w:rsidRPr="008F395F">
        <w:rPr>
          <w:rFonts w:hint="cs"/>
          <w:rtl/>
        </w:rPr>
        <w:t>.</w:t>
      </w:r>
      <w:r w:rsidR="00874690" w:rsidRPr="008F395F">
        <w:rPr>
          <w:rFonts w:hint="cs"/>
          <w:rtl/>
        </w:rPr>
        <w:t xml:space="preserve"> قال الله (جلّ جلاله)</w:t>
      </w:r>
      <w:r w:rsidR="00BC65C5" w:rsidRPr="008F395F">
        <w:rPr>
          <w:rFonts w:hint="cs"/>
          <w:rtl/>
        </w:rPr>
        <w:t>:</w:t>
      </w:r>
      <w:r w:rsidR="00874690" w:rsidRPr="008F395F">
        <w:rPr>
          <w:rFonts w:hint="cs"/>
          <w:rtl/>
        </w:rPr>
        <w:t xml:space="preserve"> </w:t>
      </w:r>
      <w:r w:rsidR="00874690" w:rsidRPr="00AA52A0">
        <w:rPr>
          <w:rStyle w:val="libAlaemChar"/>
          <w:rFonts w:hint="cs"/>
          <w:rtl/>
        </w:rPr>
        <w:t>(</w:t>
      </w:r>
      <w:r w:rsidR="00874690" w:rsidRPr="00BC65C5">
        <w:rPr>
          <w:rStyle w:val="libAieChar"/>
          <w:rFonts w:hint="cs"/>
          <w:rtl/>
        </w:rPr>
        <w:t xml:space="preserve"> وَا</w:t>
      </w:r>
      <w:r w:rsidR="00BC65C5" w:rsidRPr="00BC65C5">
        <w:rPr>
          <w:rStyle w:val="libAieChar"/>
          <w:rFonts w:hint="cs"/>
          <w:rtl/>
        </w:rPr>
        <w:t>لله</w:t>
      </w:r>
      <w:r w:rsidR="00874690" w:rsidRPr="00BC65C5">
        <w:rPr>
          <w:rStyle w:val="libAieChar"/>
          <w:rFonts w:hint="cs"/>
          <w:rtl/>
        </w:rPr>
        <w:t xml:space="preserve">ُ يَدْعُو إِلَى دَارِ السَّلامِ </w:t>
      </w:r>
      <w:r w:rsidR="00874690" w:rsidRPr="00AA52A0">
        <w:rPr>
          <w:rStyle w:val="libAlaemChar"/>
          <w:rFonts w:hint="cs"/>
          <w:rtl/>
        </w:rPr>
        <w:t>)</w:t>
      </w:r>
      <w:r w:rsidR="00BC65C5" w:rsidRPr="008F395F">
        <w:rPr>
          <w:rFonts w:hint="cs"/>
          <w:rtl/>
        </w:rPr>
        <w:t xml:space="preserve"> </w:t>
      </w:r>
      <w:r w:rsidR="00BC65C5">
        <w:rPr>
          <w:rStyle w:val="libFootnotenumChar"/>
          <w:rFonts w:hint="cs"/>
          <w:rtl/>
        </w:rPr>
        <w:t>(</w:t>
      </w:r>
      <w:r w:rsidR="00874690"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فالسَّلام</w:t>
      </w:r>
      <w:r w:rsidR="00BC65C5" w:rsidRPr="008F395F">
        <w:rPr>
          <w:rFonts w:hint="cs"/>
          <w:rtl/>
        </w:rPr>
        <w:t>:</w:t>
      </w:r>
      <w:r w:rsidRPr="008F395F">
        <w:rPr>
          <w:rFonts w:hint="cs"/>
          <w:rtl/>
        </w:rPr>
        <w:t xml:space="preserve"> هو اسم الله (جلّ ثناؤه) وداره الجنّة</w:t>
      </w:r>
      <w:r w:rsidR="00BC65C5" w:rsidRPr="008F395F">
        <w:rPr>
          <w:rFonts w:hint="cs"/>
          <w:rtl/>
        </w:rPr>
        <w:t>.</w:t>
      </w:r>
      <w:r w:rsidRPr="008F395F">
        <w:rPr>
          <w:rFonts w:hint="cs"/>
          <w:rtl/>
        </w:rPr>
        <w:t xml:space="preserve"> ومن بابه الإسلام</w:t>
      </w:r>
      <w:r w:rsidR="00BC65C5" w:rsidRPr="008F395F">
        <w:rPr>
          <w:rFonts w:hint="cs"/>
          <w:rtl/>
        </w:rPr>
        <w:t>:</w:t>
      </w:r>
      <w:r w:rsidRPr="008F395F">
        <w:rPr>
          <w:rFonts w:hint="cs"/>
          <w:rtl/>
        </w:rPr>
        <w:t xml:space="preserve"> وهو الانقياد التام</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أسلم</w:t>
      </w:r>
      <w:r w:rsidR="00BC65C5" w:rsidRPr="008F395F">
        <w:rPr>
          <w:rFonts w:hint="cs"/>
          <w:rtl/>
        </w:rPr>
        <w:t>:</w:t>
      </w:r>
      <w:r w:rsidRPr="008F395F">
        <w:rPr>
          <w:rFonts w:hint="cs"/>
          <w:rtl/>
        </w:rPr>
        <w:t xml:space="preserve"> انقاد</w:t>
      </w:r>
      <w:r w:rsidR="00BC65C5" w:rsidRPr="008F395F">
        <w:rPr>
          <w:rFonts w:hint="cs"/>
          <w:rtl/>
        </w:rPr>
        <w:t>،</w:t>
      </w:r>
      <w:r w:rsidRPr="008F395F">
        <w:rPr>
          <w:rFonts w:hint="cs"/>
          <w:rtl/>
        </w:rPr>
        <w:t xml:space="preserve"> وأخلص الدين لله</w:t>
      </w:r>
      <w:r w:rsidR="00BC65C5" w:rsidRPr="008F395F">
        <w:rPr>
          <w:rFonts w:hint="cs"/>
          <w:rtl/>
        </w:rPr>
        <w:t>،</w:t>
      </w:r>
      <w:r w:rsidRPr="008F395F">
        <w:rPr>
          <w:rFonts w:hint="cs"/>
          <w:rtl/>
        </w:rPr>
        <w:t xml:space="preserve"> ودخل في دين الإسلام</w:t>
      </w:r>
      <w:r w:rsidR="00BC65C5" w:rsidRPr="008F395F">
        <w:rPr>
          <w:rFonts w:hint="cs"/>
          <w:rtl/>
        </w:rPr>
        <w:t>،</w:t>
      </w:r>
      <w:r w:rsidRPr="008F395F">
        <w:rPr>
          <w:rFonts w:hint="cs"/>
          <w:rtl/>
        </w:rPr>
        <w:t xml:space="preserve"> ودخل في السلم</w:t>
      </w:r>
      <w:r w:rsidR="00BC65C5" w:rsidRPr="008F395F">
        <w:rPr>
          <w:rFonts w:hint="cs"/>
          <w:rtl/>
        </w:rPr>
        <w:t>.</w:t>
      </w:r>
      <w:r w:rsidRPr="008F395F">
        <w:rPr>
          <w:rFonts w:hint="cs"/>
          <w:rtl/>
        </w:rPr>
        <w:t xml:space="preserve"> والسلام اسم من أسمائه تعالى</w:t>
      </w:r>
      <w:r w:rsidR="00BC65C5" w:rsidRPr="008F395F">
        <w:rPr>
          <w:rFonts w:hint="cs"/>
          <w:rtl/>
        </w:rPr>
        <w:t>.</w:t>
      </w:r>
      <w:r w:rsidRPr="008F395F">
        <w:rPr>
          <w:rFonts w:hint="cs"/>
          <w:rtl/>
        </w:rPr>
        <w:t xml:space="preserve"> والسلامة</w:t>
      </w:r>
      <w:r w:rsidR="00BC65C5" w:rsidRPr="008F395F">
        <w:rPr>
          <w:rFonts w:hint="cs"/>
          <w:rtl/>
        </w:rPr>
        <w:t>:</w:t>
      </w:r>
      <w:r w:rsidRPr="008F395F">
        <w:rPr>
          <w:rFonts w:hint="cs"/>
          <w:rtl/>
        </w:rPr>
        <w:t xml:space="preserve"> البراءة من العيوب</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Pr>
          <w:rFonts w:hint="cs"/>
          <w:rtl/>
        </w:rPr>
        <w:t>والسَّلام</w:t>
      </w:r>
      <w:r w:rsidR="00BC65C5">
        <w:rPr>
          <w:rFonts w:hint="cs"/>
          <w:rtl/>
        </w:rPr>
        <w:t>:</w:t>
      </w:r>
      <w:r>
        <w:rPr>
          <w:rFonts w:hint="cs"/>
          <w:rtl/>
        </w:rPr>
        <w:t xml:space="preserve"> تحيّة الإسلام</w:t>
      </w:r>
      <w:r w:rsidR="00BC65C5">
        <w:rPr>
          <w:rFonts w:hint="cs"/>
          <w:rtl/>
        </w:rPr>
        <w:t>،</w:t>
      </w:r>
      <w:r>
        <w:rPr>
          <w:rFonts w:hint="cs"/>
          <w:rtl/>
        </w:rPr>
        <w:t xml:space="preserve"> بل تحيّة أهل الجنّة</w:t>
      </w:r>
      <w:r w:rsidR="00BC65C5">
        <w:rPr>
          <w:rFonts w:hint="cs"/>
          <w:rtl/>
        </w:rPr>
        <w:t>،</w:t>
      </w:r>
      <w:r>
        <w:rPr>
          <w:rFonts w:hint="cs"/>
          <w:rtl/>
        </w:rPr>
        <w:t xml:space="preserve"> كما في الحديث الشريف</w:t>
      </w:r>
      <w:r w:rsidR="00BC65C5">
        <w:rPr>
          <w:rFonts w:hint="cs"/>
          <w:rtl/>
        </w:rPr>
        <w:t>،</w:t>
      </w:r>
      <w:r>
        <w:rPr>
          <w:rFonts w:hint="cs"/>
          <w:rtl/>
        </w:rPr>
        <w:t xml:space="preserve"> وهي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يونس / 25</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 xml:space="preserve">معجم مقاييس اللغة 3 /90 مادة </w:t>
      </w:r>
      <w:r w:rsidR="005566C3">
        <w:rPr>
          <w:rFonts w:hint="cs"/>
          <w:rtl/>
        </w:rPr>
        <w:t>(</w:t>
      </w:r>
      <w:r>
        <w:rPr>
          <w:rFonts w:hint="cs"/>
          <w:rtl/>
        </w:rPr>
        <w:t>سلم</w:t>
      </w:r>
      <w:r w:rsidR="005566C3">
        <w:rPr>
          <w:rFonts w:hint="cs"/>
          <w:rtl/>
        </w:rPr>
        <w:t>)</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 xml:space="preserve">المعجم الوسيط 1 / 446 مادة </w:t>
      </w:r>
      <w:r w:rsidR="005566C3">
        <w:rPr>
          <w:rFonts w:hint="cs"/>
          <w:rtl/>
        </w:rPr>
        <w:t>(</w:t>
      </w:r>
      <w:r>
        <w:rPr>
          <w:rFonts w:hint="cs"/>
          <w:rtl/>
        </w:rPr>
        <w:t>سلم</w:t>
      </w:r>
      <w:r w:rsidR="005566C3">
        <w:rPr>
          <w:rFonts w:hint="cs"/>
          <w:rtl/>
        </w:rPr>
        <w:t>)</w:t>
      </w:r>
      <w:r w:rsidR="00BC65C5">
        <w:rPr>
          <w:rFonts w:hint="cs"/>
          <w:rtl/>
        </w:rPr>
        <w:t>.</w:t>
      </w:r>
    </w:p>
    <w:p w:rsidR="00BC65C5" w:rsidRDefault="00BC65C5" w:rsidP="00BC65C5">
      <w:pPr>
        <w:pStyle w:val="libNormal"/>
        <w:rPr>
          <w:rtl/>
        </w:rPr>
      </w:pPr>
      <w:r>
        <w:rPr>
          <w:rFonts w:hint="cs"/>
          <w:rtl/>
        </w:rPr>
        <w:br w:type="page"/>
      </w:r>
    </w:p>
    <w:p w:rsidR="00874690" w:rsidRDefault="00874690" w:rsidP="007759B2">
      <w:pPr>
        <w:pStyle w:val="libNormal0"/>
        <w:rPr>
          <w:rtl/>
        </w:rPr>
      </w:pPr>
      <w:r w:rsidRPr="008F395F">
        <w:rPr>
          <w:rFonts w:hint="cs"/>
          <w:rtl/>
        </w:rPr>
        <w:lastRenderedPageBreak/>
        <w:t xml:space="preserve">قولنا </w:t>
      </w:r>
      <w:r w:rsidR="005566C3">
        <w:rPr>
          <w:rFonts w:hint="cs"/>
          <w:rtl/>
        </w:rPr>
        <w:t>(</w:t>
      </w:r>
      <w:r w:rsidRPr="008F395F">
        <w:rPr>
          <w:rFonts w:hint="cs"/>
          <w:rtl/>
        </w:rPr>
        <w:t>السّلام عليكم</w:t>
      </w:r>
      <w:r w:rsidR="005566C3">
        <w:rPr>
          <w:rFonts w:hint="cs"/>
          <w:rtl/>
        </w:rPr>
        <w:t>)</w:t>
      </w:r>
      <w:r w:rsidR="00BC65C5" w:rsidRPr="008F395F">
        <w:rPr>
          <w:rFonts w:hint="cs"/>
          <w:rtl/>
        </w:rPr>
        <w:t>،</w:t>
      </w:r>
      <w:r w:rsidRPr="008F395F">
        <w:rPr>
          <w:rFonts w:hint="cs"/>
          <w:rtl/>
        </w:rPr>
        <w:t xml:space="preserve"> والتحيّة بها مستحبّة استحباباً مؤكّداً</w:t>
      </w:r>
      <w:r w:rsidR="00BC65C5" w:rsidRPr="008F395F">
        <w:rPr>
          <w:rFonts w:hint="cs"/>
          <w:rtl/>
        </w:rPr>
        <w:t>،</w:t>
      </w:r>
      <w:r w:rsidRPr="008F395F">
        <w:rPr>
          <w:rFonts w:hint="cs"/>
          <w:rtl/>
        </w:rPr>
        <w:t xml:space="preserve"> أمّا ردّها فهو واجب شرعاً وعقلاً بمثلها </w:t>
      </w:r>
      <w:r w:rsidR="005566C3">
        <w:rPr>
          <w:rFonts w:hint="cs"/>
          <w:rtl/>
        </w:rPr>
        <w:t>(</w:t>
      </w:r>
      <w:r w:rsidRPr="008F395F">
        <w:rPr>
          <w:rFonts w:hint="cs"/>
          <w:rtl/>
        </w:rPr>
        <w:t>وعليكم السّلام</w:t>
      </w:r>
      <w:r w:rsidR="005566C3">
        <w:rPr>
          <w:rFonts w:hint="cs"/>
          <w:rtl/>
        </w:rPr>
        <w:t>)</w:t>
      </w:r>
      <w:r w:rsidR="00BC65C5" w:rsidRPr="008F395F">
        <w:rPr>
          <w:rFonts w:hint="cs"/>
          <w:rtl/>
        </w:rPr>
        <w:t>،</w:t>
      </w:r>
      <w:r w:rsidRPr="008F395F">
        <w:rPr>
          <w:rFonts w:hint="cs"/>
          <w:rtl/>
        </w:rPr>
        <w:t xml:space="preserve"> أو بأحسن منها بأن تزيد </w:t>
      </w:r>
      <w:r w:rsidR="005566C3">
        <w:rPr>
          <w:rFonts w:hint="cs"/>
          <w:rtl/>
        </w:rPr>
        <w:t>(</w:t>
      </w:r>
      <w:r w:rsidRPr="008F395F">
        <w:rPr>
          <w:rFonts w:hint="cs"/>
          <w:rtl/>
        </w:rPr>
        <w:t>ورحمة الله وبركاته</w:t>
      </w:r>
      <w:r w:rsidR="005566C3">
        <w:rPr>
          <w:rFonts w:hint="cs"/>
          <w:rtl/>
        </w:rPr>
        <w:t>)</w:t>
      </w:r>
      <w:r w:rsidRPr="008F395F">
        <w:rPr>
          <w:rFonts w:hint="cs"/>
          <w:rtl/>
        </w:rPr>
        <w:t xml:space="preserve"> وما أشبه ذلك</w:t>
      </w:r>
      <w:r w:rsidR="00BC65C5" w:rsidRPr="008F395F">
        <w:rPr>
          <w:rFonts w:hint="cs"/>
          <w:rtl/>
        </w:rPr>
        <w:t>.</w:t>
      </w:r>
      <w:r w:rsidRPr="008F395F">
        <w:rPr>
          <w:rFonts w:hint="cs"/>
          <w:rtl/>
        </w:rPr>
        <w:t xml:space="preserve"> وهي سواء للزائر الداخل</w:t>
      </w:r>
      <w:r w:rsidR="00BC65C5" w:rsidRPr="008F395F">
        <w:rPr>
          <w:rFonts w:hint="cs"/>
          <w:rtl/>
        </w:rPr>
        <w:t>،</w:t>
      </w:r>
      <w:r w:rsidRPr="008F395F">
        <w:rPr>
          <w:rFonts w:hint="cs"/>
          <w:rtl/>
        </w:rPr>
        <w:t xml:space="preserve"> أو للمودّع الخارج</w:t>
      </w:r>
      <w:r w:rsidR="00BC65C5" w:rsidRPr="008F395F">
        <w:rPr>
          <w:rFonts w:hint="cs"/>
          <w:rtl/>
        </w:rPr>
        <w:t>،</w:t>
      </w:r>
      <w:r w:rsidRPr="008F395F">
        <w:rPr>
          <w:rFonts w:hint="cs"/>
          <w:rtl/>
        </w:rPr>
        <w:t xml:space="preserve"> فالتحيّة هي السّلام</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7759B2">
      <w:pPr>
        <w:pStyle w:val="libNormal"/>
        <w:rPr>
          <w:rtl/>
        </w:rPr>
      </w:pPr>
      <w:r w:rsidRPr="008F395F">
        <w:rPr>
          <w:rFonts w:hint="cs"/>
          <w:rtl/>
        </w:rPr>
        <w:t>والسَّلام</w:t>
      </w:r>
      <w:r w:rsidR="00BC65C5" w:rsidRPr="008F395F">
        <w:rPr>
          <w:rFonts w:hint="cs"/>
          <w:rtl/>
        </w:rPr>
        <w:t>:</w:t>
      </w:r>
      <w:r w:rsidRPr="008F395F">
        <w:rPr>
          <w:rFonts w:hint="cs"/>
          <w:rtl/>
        </w:rPr>
        <w:t xml:space="preserve"> هو علامة انتهاء الصلاة والخروج من الحضرة المقدّسة لله تعالى</w:t>
      </w:r>
      <w:r w:rsidR="00BC65C5" w:rsidRPr="008F395F">
        <w:rPr>
          <w:rFonts w:hint="cs"/>
          <w:rtl/>
        </w:rPr>
        <w:t>،</w:t>
      </w:r>
      <w:r w:rsidRPr="008F395F">
        <w:rPr>
          <w:rFonts w:hint="cs"/>
          <w:rtl/>
        </w:rPr>
        <w:t xml:space="preserve"> والتي تدخلها بتكبيرة الإحرام استئذاناً</w:t>
      </w:r>
      <w:r w:rsidR="00BC65C5" w:rsidRPr="008F395F">
        <w:rPr>
          <w:rFonts w:hint="cs"/>
          <w:rtl/>
        </w:rPr>
        <w:t>،</w:t>
      </w:r>
      <w:r w:rsidRPr="008F395F">
        <w:rPr>
          <w:rFonts w:hint="cs"/>
          <w:rtl/>
        </w:rPr>
        <w:t xml:space="preserve"> فلا بدّ من السّلام عند الانتهاء والخروج</w:t>
      </w:r>
      <w:r w:rsidR="00BC65C5" w:rsidRPr="008F395F">
        <w:rPr>
          <w:rFonts w:hint="cs"/>
          <w:rtl/>
        </w:rPr>
        <w:t>،</w:t>
      </w:r>
      <w:r w:rsidRPr="008F395F">
        <w:rPr>
          <w:rFonts w:hint="cs"/>
          <w:rtl/>
        </w:rPr>
        <w:t xml:space="preserve"> فتسلّم على الوسيلة إلى الله وهو الرسول وآله الأطهار </w:t>
      </w:r>
      <w:r w:rsidR="007759B2" w:rsidRPr="00E01386">
        <w:rPr>
          <w:rStyle w:val="libAlaemChar"/>
          <w:rFonts w:hint="cs"/>
          <w:rtl/>
        </w:rPr>
        <w:t>عليه</w:t>
      </w:r>
      <w:r w:rsidR="007759B2">
        <w:rPr>
          <w:rStyle w:val="libAlaemChar"/>
          <w:rFonts w:hint="cs"/>
          <w:rtl/>
        </w:rPr>
        <w:t>م</w:t>
      </w:r>
      <w:r w:rsidR="007759B2" w:rsidRPr="00E01386">
        <w:rPr>
          <w:rStyle w:val="libAlaemChar"/>
          <w:rFonts w:hint="cs"/>
          <w:rtl/>
        </w:rPr>
        <w:t>‌السلام</w:t>
      </w:r>
      <w:r w:rsidR="00BC65C5" w:rsidRPr="008F395F">
        <w:rPr>
          <w:rFonts w:hint="cs"/>
          <w:rtl/>
        </w:rPr>
        <w:t>.</w:t>
      </w:r>
      <w:r w:rsidRPr="008F395F">
        <w:rPr>
          <w:rFonts w:hint="cs"/>
          <w:rtl/>
        </w:rPr>
        <w:t xml:space="preserve"> وتسلّم على نفسك تحيّة من الله مباركة طيّبة</w:t>
      </w:r>
      <w:r w:rsidR="00BC65C5" w:rsidRPr="008F395F">
        <w:rPr>
          <w:rFonts w:hint="cs"/>
          <w:rtl/>
        </w:rPr>
        <w:t>،</w:t>
      </w:r>
      <w:r w:rsidRPr="008F395F">
        <w:rPr>
          <w:rFonts w:hint="cs"/>
          <w:rtl/>
        </w:rPr>
        <w:t xml:space="preserve"> وتسلّم على الملأِ الملائكي والإيماني من حولك</w:t>
      </w:r>
      <w:r w:rsidR="00BC65C5" w:rsidRPr="008F395F">
        <w:rPr>
          <w:rFonts w:hint="cs"/>
          <w:rtl/>
        </w:rPr>
        <w:t>؛</w:t>
      </w:r>
      <w:r w:rsidRPr="008F395F">
        <w:rPr>
          <w:rFonts w:hint="cs"/>
          <w:rtl/>
        </w:rPr>
        <w:t xml:space="preserve"> ليكون كلّ ما أنت فيه سلاماً وهدوءاً واطمئناناً</w:t>
      </w:r>
      <w:r w:rsidR="00BC65C5" w:rsidRPr="008F395F">
        <w:rPr>
          <w:rFonts w:hint="cs"/>
          <w:rtl/>
        </w:rPr>
        <w:t>،</w:t>
      </w:r>
      <w:r w:rsidRPr="008F395F">
        <w:rPr>
          <w:rFonts w:hint="cs"/>
          <w:rtl/>
        </w:rPr>
        <w:t xml:space="preserve"> فالسّلام بالنسبة للإسلام هدف استراتيجي حضاري</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E62BCA">
      <w:pPr>
        <w:pStyle w:val="Heading3"/>
        <w:rPr>
          <w:rtl/>
        </w:rPr>
      </w:pPr>
      <w:bookmarkStart w:id="83" w:name="_Toc382826946"/>
      <w:r>
        <w:rPr>
          <w:rFonts w:hint="cs"/>
          <w:rtl/>
        </w:rPr>
        <w:t>القرآن الكريم وحقيقة السّلام</w:t>
      </w:r>
      <w:bookmarkEnd w:id="83"/>
      <w:r>
        <w:rPr>
          <w:rFonts w:hint="cs"/>
          <w:rtl/>
        </w:rPr>
        <w:t xml:space="preserve"> </w:t>
      </w:r>
    </w:p>
    <w:p w:rsidR="00874690" w:rsidRDefault="00874690" w:rsidP="008F395F">
      <w:pPr>
        <w:pStyle w:val="libNormal"/>
        <w:rPr>
          <w:rtl/>
        </w:rPr>
      </w:pPr>
      <w:r>
        <w:rPr>
          <w:rFonts w:hint="cs"/>
          <w:rtl/>
        </w:rPr>
        <w:t xml:space="preserve">وردت هذه الكلمة </w:t>
      </w:r>
      <w:r w:rsidR="005566C3">
        <w:rPr>
          <w:rFonts w:hint="cs"/>
          <w:rtl/>
        </w:rPr>
        <w:t>(</w:t>
      </w:r>
      <w:r>
        <w:rPr>
          <w:rFonts w:hint="cs"/>
          <w:rtl/>
        </w:rPr>
        <w:t>سلم</w:t>
      </w:r>
      <w:r w:rsidR="005566C3">
        <w:rPr>
          <w:rFonts w:hint="cs"/>
          <w:rtl/>
        </w:rPr>
        <w:t>)</w:t>
      </w:r>
      <w:r>
        <w:rPr>
          <w:rFonts w:hint="cs"/>
          <w:rtl/>
        </w:rPr>
        <w:t xml:space="preserve"> ومشتقاتها المختلفة أكثر من </w:t>
      </w:r>
      <w:r w:rsidR="005566C3">
        <w:rPr>
          <w:rFonts w:hint="cs"/>
          <w:rtl/>
        </w:rPr>
        <w:t>(</w:t>
      </w:r>
      <w:r>
        <w:rPr>
          <w:rFonts w:hint="cs"/>
          <w:rtl/>
        </w:rPr>
        <w:t>80</w:t>
      </w:r>
      <w:r w:rsidR="005566C3">
        <w:rPr>
          <w:rFonts w:hint="cs"/>
          <w:rtl/>
        </w:rPr>
        <w:t>)</w:t>
      </w:r>
      <w:r>
        <w:rPr>
          <w:rFonts w:hint="cs"/>
          <w:rtl/>
        </w:rPr>
        <w:t xml:space="preserve"> مرّة في القرآن الكريم</w:t>
      </w:r>
      <w:r w:rsidR="00BC65C5">
        <w:rPr>
          <w:rFonts w:hint="cs"/>
          <w:rtl/>
        </w:rPr>
        <w:t>،</w:t>
      </w:r>
      <w:r>
        <w:rPr>
          <w:rFonts w:hint="cs"/>
          <w:rtl/>
        </w:rPr>
        <w:t xml:space="preserve"> وذلك بألفاظ عدّة </w:t>
      </w:r>
      <w:r w:rsidR="005566C3">
        <w:rPr>
          <w:rFonts w:hint="cs"/>
          <w:rtl/>
        </w:rPr>
        <w:t>(</w:t>
      </w:r>
      <w:r>
        <w:rPr>
          <w:rFonts w:hint="cs"/>
          <w:rtl/>
        </w:rPr>
        <w:t>26 لفظاً</w:t>
      </w:r>
      <w:r w:rsidR="005566C3">
        <w:rPr>
          <w:rFonts w:hint="cs"/>
          <w:rtl/>
        </w:rPr>
        <w:t>)</w:t>
      </w:r>
      <w:r>
        <w:rPr>
          <w:rFonts w:hint="cs"/>
          <w:rtl/>
        </w:rPr>
        <w:t xml:space="preserve"> أكثرها هي</w:t>
      </w:r>
      <w:r w:rsidR="00BC65C5">
        <w:rPr>
          <w:rFonts w:hint="cs"/>
          <w:rtl/>
        </w:rPr>
        <w:t>:</w:t>
      </w:r>
      <w:r>
        <w:rPr>
          <w:rFonts w:hint="cs"/>
          <w:rtl/>
        </w:rPr>
        <w:t xml:space="preserve"> سلام</w:t>
      </w:r>
      <w:r w:rsidR="00BC65C5">
        <w:rPr>
          <w:rFonts w:hint="cs"/>
          <w:rtl/>
        </w:rPr>
        <w:t>،</w:t>
      </w:r>
      <w:r>
        <w:rPr>
          <w:rFonts w:hint="cs"/>
          <w:rtl/>
        </w:rPr>
        <w:t xml:space="preserve"> سلاماً</w:t>
      </w:r>
      <w:r w:rsidR="00BC65C5">
        <w:rPr>
          <w:rFonts w:hint="cs"/>
          <w:rtl/>
        </w:rPr>
        <w:t>،</w:t>
      </w:r>
      <w:r>
        <w:rPr>
          <w:rFonts w:hint="cs"/>
          <w:rtl/>
        </w:rPr>
        <w:t xml:space="preserve"> أسلم</w:t>
      </w:r>
      <w:r w:rsidR="00BC65C5">
        <w:rPr>
          <w:rFonts w:hint="cs"/>
          <w:rtl/>
        </w:rPr>
        <w:t>،</w:t>
      </w:r>
      <w:r>
        <w:rPr>
          <w:rFonts w:hint="cs"/>
          <w:rtl/>
        </w:rPr>
        <w:t xml:space="preserve"> السلم</w:t>
      </w:r>
      <w:r w:rsidR="00BC65C5">
        <w:rPr>
          <w:rFonts w:hint="cs"/>
          <w:rtl/>
        </w:rPr>
        <w:t>.</w:t>
      </w:r>
    </w:p>
    <w:p w:rsidR="00874690" w:rsidRDefault="00874690" w:rsidP="008F395F">
      <w:pPr>
        <w:pStyle w:val="libNormal"/>
        <w:rPr>
          <w:rtl/>
        </w:rPr>
      </w:pPr>
      <w:r>
        <w:rPr>
          <w:rFonts w:hint="cs"/>
          <w:rtl/>
        </w:rPr>
        <w:t xml:space="preserve">كما إنّه وردت مادة الإسلام ومشتقاته أكثر من </w:t>
      </w:r>
      <w:r w:rsidR="005566C3">
        <w:rPr>
          <w:rFonts w:hint="cs"/>
          <w:rtl/>
        </w:rPr>
        <w:t>(</w:t>
      </w:r>
      <w:r>
        <w:rPr>
          <w:rFonts w:hint="cs"/>
          <w:rtl/>
        </w:rPr>
        <w:t>57</w:t>
      </w:r>
      <w:r w:rsidR="005566C3">
        <w:rPr>
          <w:rFonts w:hint="cs"/>
          <w:rtl/>
        </w:rPr>
        <w:t>)</w:t>
      </w:r>
      <w:r>
        <w:rPr>
          <w:rFonts w:hint="cs"/>
          <w:rtl/>
        </w:rPr>
        <w:t xml:space="preserve"> مرّة في الكتاب الكريم</w:t>
      </w:r>
      <w:r w:rsidR="00BC65C5">
        <w:rPr>
          <w:rFonts w:hint="cs"/>
          <w:rtl/>
        </w:rPr>
        <w:t>.</w:t>
      </w:r>
      <w:r>
        <w:rPr>
          <w:rFonts w:hint="cs"/>
          <w:rtl/>
        </w:rPr>
        <w:t xml:space="preserve"> والإسلام هو مشتق وباب من أبواب السّلام كما هو معروف</w:t>
      </w:r>
      <w:r w:rsidR="00BC65C5">
        <w:rPr>
          <w:rFonts w:hint="cs"/>
          <w:rtl/>
        </w:rPr>
        <w:t>.</w:t>
      </w:r>
    </w:p>
    <w:p w:rsidR="00874690" w:rsidRDefault="00874690" w:rsidP="008F395F">
      <w:pPr>
        <w:pStyle w:val="libNormal"/>
        <w:rPr>
          <w:rtl/>
        </w:rPr>
      </w:pPr>
      <w:r>
        <w:rPr>
          <w:rFonts w:hint="cs"/>
          <w:rtl/>
        </w:rPr>
        <w:t>فالطرح الإسلامي لهذا الشعار نابع من صميمه العقيدي</w:t>
      </w:r>
      <w:r w:rsidR="00BC65C5">
        <w:rPr>
          <w:rFonts w:hint="cs"/>
          <w:rtl/>
        </w:rPr>
        <w:t>،</w:t>
      </w:r>
      <w:r>
        <w:rPr>
          <w:rFonts w:hint="cs"/>
          <w:rtl/>
        </w:rPr>
        <w:t xml:space="preserve"> وأصوله الفكريّة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السبيل إلى إنهاض المسلمين / 143</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للتفصيل راجع موسوعة الفقه / السلم والسّلام</w:t>
      </w:r>
      <w:r w:rsidR="00BC65C5">
        <w:rPr>
          <w:rFonts w:hint="cs"/>
          <w:rtl/>
        </w:rPr>
        <w:t>.</w:t>
      </w:r>
    </w:p>
    <w:p w:rsidR="00BC65C5" w:rsidRDefault="00BC65C5" w:rsidP="00BC65C5">
      <w:pPr>
        <w:pStyle w:val="libNormal"/>
      </w:pPr>
      <w:r>
        <w:rPr>
          <w:rtl/>
        </w:rPr>
        <w:br w:type="page"/>
      </w:r>
    </w:p>
    <w:p w:rsidR="00874690" w:rsidRDefault="00874690" w:rsidP="007759B2">
      <w:pPr>
        <w:pStyle w:val="libNormal0"/>
        <w:rPr>
          <w:rtl/>
        </w:rPr>
      </w:pPr>
      <w:r>
        <w:rPr>
          <w:rFonts w:hint="cs"/>
          <w:rtl/>
        </w:rPr>
        <w:lastRenderedPageBreak/>
        <w:t>كما هو بيِّن في كتاب الله</w:t>
      </w:r>
      <w:r w:rsidR="00BC65C5">
        <w:rPr>
          <w:rFonts w:hint="cs"/>
          <w:rtl/>
        </w:rPr>
        <w:t>،</w:t>
      </w:r>
      <w:r>
        <w:rPr>
          <w:rFonts w:hint="cs"/>
          <w:rtl/>
        </w:rPr>
        <w:t xml:space="preserve"> النبع القيّم</w:t>
      </w:r>
      <w:r w:rsidR="00BC65C5">
        <w:rPr>
          <w:rFonts w:hint="cs"/>
          <w:rtl/>
        </w:rPr>
        <w:t>،</w:t>
      </w:r>
      <w:r>
        <w:rPr>
          <w:rFonts w:hint="cs"/>
          <w:rtl/>
        </w:rPr>
        <w:t xml:space="preserve"> والفضائل والتشريعات الإسلاميّة كلّها</w:t>
      </w:r>
      <w:r w:rsidR="00BC65C5">
        <w:rPr>
          <w:rFonts w:hint="cs"/>
          <w:rtl/>
        </w:rPr>
        <w:t>.</w:t>
      </w:r>
    </w:p>
    <w:p w:rsidR="00874690" w:rsidRDefault="00874690" w:rsidP="008F395F">
      <w:pPr>
        <w:pStyle w:val="libNormal"/>
        <w:rPr>
          <w:rtl/>
        </w:rPr>
      </w:pPr>
      <w:r>
        <w:rPr>
          <w:rFonts w:hint="cs"/>
          <w:rtl/>
        </w:rPr>
        <w:t>والملفت للنظر هنا أنّ المتتبّع لآيات القرآن الكريم</w:t>
      </w:r>
      <w:r w:rsidR="00BC65C5">
        <w:rPr>
          <w:rFonts w:hint="cs"/>
          <w:rtl/>
        </w:rPr>
        <w:t>،</w:t>
      </w:r>
      <w:r>
        <w:rPr>
          <w:rFonts w:hint="cs"/>
          <w:rtl/>
        </w:rPr>
        <w:t xml:space="preserve"> سوف يرى أنّه لا يوجد فيها ما يعبّر عن العنف</w:t>
      </w:r>
      <w:r w:rsidR="00BC65C5">
        <w:rPr>
          <w:rFonts w:hint="cs"/>
          <w:rtl/>
        </w:rPr>
        <w:t>،</w:t>
      </w:r>
      <w:r>
        <w:rPr>
          <w:rFonts w:hint="cs"/>
          <w:rtl/>
        </w:rPr>
        <w:t xml:space="preserve"> أو أيّ مشتقّ من مشتقاته أبداً</w:t>
      </w:r>
      <w:r w:rsidR="00BC65C5">
        <w:rPr>
          <w:rFonts w:hint="cs"/>
          <w:rtl/>
        </w:rPr>
        <w:t>.</w:t>
      </w:r>
      <w:r>
        <w:rPr>
          <w:rFonts w:hint="cs"/>
          <w:rtl/>
        </w:rPr>
        <w:t xml:space="preserve"> وهذا يزيد التأكيد على أنّ الدين الإسلامي يرفض العنف ويدعو إلى السّلام مع الجميع</w:t>
      </w:r>
      <w:r w:rsidR="00BC65C5">
        <w:rPr>
          <w:rFonts w:hint="cs"/>
          <w:rtl/>
        </w:rPr>
        <w:t>.</w:t>
      </w:r>
    </w:p>
    <w:p w:rsidR="00874690" w:rsidRDefault="00874690" w:rsidP="008F395F">
      <w:pPr>
        <w:pStyle w:val="libNormal"/>
        <w:rPr>
          <w:rtl/>
        </w:rPr>
      </w:pPr>
      <w:r>
        <w:rPr>
          <w:rFonts w:hint="cs"/>
          <w:rtl/>
        </w:rPr>
        <w:t>هذا وقد تمّ اختبار هذا الشعار على أرض الواقع فأعطى نتائج رائعة حقّاً</w:t>
      </w:r>
      <w:r w:rsidR="00BC65C5">
        <w:rPr>
          <w:rFonts w:hint="cs"/>
          <w:rtl/>
        </w:rPr>
        <w:t>،</w:t>
      </w:r>
      <w:r>
        <w:rPr>
          <w:rFonts w:hint="cs"/>
          <w:rtl/>
        </w:rPr>
        <w:t xml:space="preserve"> فقد أعطى حضارة كانت وما زالت فخراً للإنسانيّة جمعاء</w:t>
      </w:r>
      <w:r w:rsidR="00BC65C5">
        <w:rPr>
          <w:rFonts w:hint="cs"/>
          <w:rtl/>
        </w:rPr>
        <w:t>،</w:t>
      </w:r>
      <w:r>
        <w:rPr>
          <w:rFonts w:hint="cs"/>
          <w:rtl/>
        </w:rPr>
        <w:t xml:space="preserve"> بعلومها وآدابها</w:t>
      </w:r>
      <w:r w:rsidR="00BC65C5">
        <w:rPr>
          <w:rFonts w:hint="cs"/>
          <w:rtl/>
        </w:rPr>
        <w:t>،</w:t>
      </w:r>
      <w:r>
        <w:rPr>
          <w:rFonts w:hint="cs"/>
          <w:rtl/>
        </w:rPr>
        <w:t xml:space="preserve"> وعمرانها رجالاتها</w:t>
      </w:r>
      <w:r w:rsidR="00BC65C5">
        <w:rPr>
          <w:rFonts w:hint="cs"/>
          <w:rtl/>
        </w:rPr>
        <w:t>،</w:t>
      </w:r>
      <w:r>
        <w:rPr>
          <w:rFonts w:hint="cs"/>
          <w:rtl/>
        </w:rPr>
        <w:t xml:space="preserve"> وتاريخها الناصع كلّه</w:t>
      </w:r>
      <w:r w:rsidR="00BC65C5">
        <w:rPr>
          <w:rFonts w:hint="cs"/>
          <w:rtl/>
        </w:rPr>
        <w:t>.</w:t>
      </w:r>
    </w:p>
    <w:p w:rsidR="00874690" w:rsidRDefault="00874690" w:rsidP="00E62BCA">
      <w:pPr>
        <w:pStyle w:val="Heading3"/>
        <w:rPr>
          <w:rtl/>
        </w:rPr>
      </w:pPr>
      <w:bookmarkStart w:id="84" w:name="_Toc382826947"/>
      <w:r>
        <w:rPr>
          <w:rFonts w:hint="cs"/>
          <w:rtl/>
        </w:rPr>
        <w:t xml:space="preserve">النبيّ محمد رسول </w:t>
      </w:r>
      <w:r w:rsidR="00E01386" w:rsidRPr="00E01386">
        <w:rPr>
          <w:rStyle w:val="libAlaemChar"/>
          <w:rFonts w:hint="cs"/>
          <w:rtl/>
        </w:rPr>
        <w:t>صلى‌الله‌عليه‌وآله</w:t>
      </w:r>
      <w:r>
        <w:rPr>
          <w:rFonts w:hint="cs"/>
          <w:rtl/>
        </w:rPr>
        <w:t xml:space="preserve"> السّلام</w:t>
      </w:r>
      <w:bookmarkEnd w:id="84"/>
      <w:r>
        <w:rPr>
          <w:rFonts w:hint="cs"/>
          <w:rtl/>
        </w:rPr>
        <w:t xml:space="preserve"> </w:t>
      </w:r>
    </w:p>
    <w:p w:rsidR="00874690" w:rsidRDefault="00874690" w:rsidP="008F395F">
      <w:pPr>
        <w:pStyle w:val="libNormal"/>
        <w:rPr>
          <w:rtl/>
        </w:rPr>
      </w:pPr>
      <w:r>
        <w:rPr>
          <w:rFonts w:hint="cs"/>
          <w:rtl/>
        </w:rPr>
        <w:t xml:space="preserve">وأمّا رسول الله </w:t>
      </w:r>
      <w:r w:rsidR="00E01386" w:rsidRPr="00E01386">
        <w:rPr>
          <w:rStyle w:val="libAlaemChar"/>
          <w:rFonts w:hint="cs"/>
          <w:rtl/>
        </w:rPr>
        <w:t>صلى‌الله‌عليه‌وآله</w:t>
      </w:r>
      <w:r>
        <w:rPr>
          <w:rFonts w:hint="cs"/>
          <w:rtl/>
        </w:rPr>
        <w:t xml:space="preserve"> الذي كان خُلقه القرآن</w:t>
      </w:r>
      <w:r w:rsidR="00BC65C5">
        <w:rPr>
          <w:rFonts w:hint="cs"/>
          <w:rtl/>
        </w:rPr>
        <w:t>،</w:t>
      </w:r>
      <w:r>
        <w:rPr>
          <w:rFonts w:hint="cs"/>
          <w:rtl/>
        </w:rPr>
        <w:t xml:space="preserve"> وحياته تطبيق وتجسيد لآيات وأحكام القرآن الحكيم</w:t>
      </w:r>
      <w:r w:rsidR="00BC65C5">
        <w:rPr>
          <w:rFonts w:hint="cs"/>
          <w:rtl/>
        </w:rPr>
        <w:t>،</w:t>
      </w:r>
      <w:r>
        <w:rPr>
          <w:rFonts w:hint="cs"/>
          <w:rtl/>
        </w:rPr>
        <w:t xml:space="preserve"> فقد عاش في مكّة أربعين عاماً واسمه الصادق الأمين</w:t>
      </w:r>
      <w:r w:rsidR="00BC65C5">
        <w:rPr>
          <w:rFonts w:hint="cs"/>
          <w:rtl/>
        </w:rPr>
        <w:t>،</w:t>
      </w:r>
      <w:r>
        <w:rPr>
          <w:rFonts w:hint="cs"/>
          <w:rtl/>
        </w:rPr>
        <w:t xml:space="preserve"> وعندما نزل عليه الوحي المقدّس</w:t>
      </w:r>
      <w:r w:rsidR="00BC65C5">
        <w:rPr>
          <w:rFonts w:hint="cs"/>
          <w:rtl/>
        </w:rPr>
        <w:t>،</w:t>
      </w:r>
      <w:r>
        <w:rPr>
          <w:rFonts w:hint="cs"/>
          <w:rtl/>
        </w:rPr>
        <w:t xml:space="preserve"> وأُمِر بالتبليغ لرسالة السماء</w:t>
      </w:r>
      <w:r w:rsidR="00BC65C5">
        <w:rPr>
          <w:rFonts w:hint="cs"/>
          <w:rtl/>
        </w:rPr>
        <w:t>؛</w:t>
      </w:r>
      <w:r>
        <w:rPr>
          <w:rFonts w:hint="cs"/>
          <w:rtl/>
        </w:rPr>
        <w:t xml:space="preserve"> لكي ينقذ أهل الأرض من الظلام والجهل والتخلّف إلى النور والعلم والحضارة</w:t>
      </w:r>
      <w:r w:rsidR="00BC65C5">
        <w:rPr>
          <w:rFonts w:hint="cs"/>
          <w:rtl/>
        </w:rPr>
        <w:t>،</w:t>
      </w:r>
      <w:r>
        <w:rPr>
          <w:rFonts w:hint="cs"/>
          <w:rtl/>
        </w:rPr>
        <w:t xml:space="preserve"> راح الجهلاء وأبناء الجاهليّة يرمونه بكلّ ما يمكن أن يُرمى به من كذب ودجل</w:t>
      </w:r>
      <w:r w:rsidR="00BC65C5">
        <w:rPr>
          <w:rFonts w:hint="cs"/>
          <w:rtl/>
        </w:rPr>
        <w:t>،</w:t>
      </w:r>
      <w:r>
        <w:rPr>
          <w:rFonts w:hint="cs"/>
          <w:rtl/>
        </w:rPr>
        <w:t xml:space="preserve"> وسحر وشعوذة</w:t>
      </w:r>
      <w:r w:rsidR="00BC65C5">
        <w:rPr>
          <w:rFonts w:hint="cs"/>
          <w:rtl/>
        </w:rPr>
        <w:t>،</w:t>
      </w:r>
      <w:r>
        <w:rPr>
          <w:rFonts w:hint="cs"/>
          <w:rtl/>
        </w:rPr>
        <w:t xml:space="preserve"> وجنون وهوس</w:t>
      </w:r>
      <w:r w:rsidR="00BC65C5">
        <w:rPr>
          <w:rFonts w:hint="cs"/>
          <w:rtl/>
        </w:rPr>
        <w:t>،</w:t>
      </w:r>
      <w:r>
        <w:rPr>
          <w:rFonts w:hint="cs"/>
          <w:rtl/>
        </w:rPr>
        <w:t xml:space="preserve"> وغيرها الكثير من الألفاظ</w:t>
      </w:r>
      <w:r w:rsidR="00BC65C5">
        <w:rPr>
          <w:rFonts w:hint="cs"/>
          <w:rtl/>
        </w:rPr>
        <w:t>،</w:t>
      </w:r>
      <w:r>
        <w:rPr>
          <w:rFonts w:hint="cs"/>
          <w:rtl/>
        </w:rPr>
        <w:t xml:space="preserve"> ولم يكتفوا بذلك</w:t>
      </w:r>
      <w:r w:rsidR="00BC65C5">
        <w:rPr>
          <w:rFonts w:hint="cs"/>
          <w:rtl/>
        </w:rPr>
        <w:t>،</w:t>
      </w:r>
      <w:r>
        <w:rPr>
          <w:rFonts w:hint="cs"/>
          <w:rtl/>
        </w:rPr>
        <w:t xml:space="preserve"> بل كانوا يضربونه ويؤذونه</w:t>
      </w:r>
      <w:r w:rsidR="00BC65C5">
        <w:rPr>
          <w:rFonts w:hint="cs"/>
          <w:rtl/>
        </w:rPr>
        <w:t>،</w:t>
      </w:r>
      <w:r>
        <w:rPr>
          <w:rFonts w:hint="cs"/>
          <w:rtl/>
        </w:rPr>
        <w:t xml:space="preserve"> بل يرضخونه بالحجارة حتّى أدموا كعبيه وآذوه</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 xml:space="preserve">وصدق حين قال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ما أوذي نبيٌ مثلَ ما أوذيت</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حتى إنّهم لم يتركوا شيئاً يمكن أن يؤذوه به إلاّ وفعلوه</w:t>
      </w:r>
      <w:r w:rsidR="00BC65C5">
        <w:rPr>
          <w:rFonts w:hint="cs"/>
          <w:rtl/>
        </w:rPr>
        <w:t>؛</w:t>
      </w:r>
      <w:r>
        <w:rPr>
          <w:rFonts w:hint="cs"/>
          <w:rtl/>
        </w:rPr>
        <w:t xml:space="preserve"> من قتل ربيبته</w:t>
      </w:r>
      <w:r w:rsidR="00BC65C5">
        <w:rPr>
          <w:rFonts w:hint="cs"/>
          <w:rtl/>
        </w:rPr>
        <w:t>،</w:t>
      </w:r>
      <w:r>
        <w:rPr>
          <w:rFonts w:hint="cs"/>
          <w:rtl/>
        </w:rPr>
        <w:t xml:space="preserve"> ومحاولة اغتياله شخصيّاً ولعدّة مرّات</w:t>
      </w:r>
      <w:r w:rsidR="00BC65C5">
        <w:rPr>
          <w:rFonts w:hint="cs"/>
          <w:rtl/>
        </w:rPr>
        <w:t>،</w:t>
      </w:r>
      <w:r>
        <w:rPr>
          <w:rFonts w:hint="cs"/>
          <w:rtl/>
        </w:rPr>
        <w:t xml:space="preserve"> فاضطروه إلى الالتجاء إلى شعب أبي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موسوعة بحار الأنوار 39 / 55</w:t>
      </w:r>
      <w:r w:rsidR="00BC65C5">
        <w:rPr>
          <w:rFonts w:hint="cs"/>
          <w:rtl/>
        </w:rPr>
        <w:t>،</w:t>
      </w:r>
      <w:r>
        <w:rPr>
          <w:rFonts w:hint="cs"/>
          <w:rtl/>
        </w:rPr>
        <w:t xml:space="preserve"> مناقب آل أبي طالب 3 / 247</w:t>
      </w:r>
      <w:r w:rsidR="00BC65C5">
        <w:rPr>
          <w:rFonts w:hint="cs"/>
          <w:rtl/>
        </w:rPr>
        <w:t>.</w:t>
      </w:r>
    </w:p>
    <w:p w:rsidR="00BC65C5" w:rsidRDefault="00BC65C5" w:rsidP="00BC65C5">
      <w:pPr>
        <w:pStyle w:val="libNormal"/>
      </w:pPr>
      <w:r>
        <w:rPr>
          <w:rtl/>
        </w:rPr>
        <w:br w:type="page"/>
      </w:r>
    </w:p>
    <w:p w:rsidR="00874690" w:rsidRDefault="00874690" w:rsidP="007759B2">
      <w:pPr>
        <w:pStyle w:val="libNormal0"/>
        <w:rPr>
          <w:rtl/>
        </w:rPr>
      </w:pPr>
      <w:r w:rsidRPr="008F395F">
        <w:rPr>
          <w:rFonts w:hint="cs"/>
          <w:rtl/>
        </w:rPr>
        <w:lastRenderedPageBreak/>
        <w:t xml:space="preserve">طالب </w:t>
      </w:r>
      <w:r w:rsidR="00E01386" w:rsidRPr="00E01386">
        <w:rPr>
          <w:rStyle w:val="libAlaemChar"/>
          <w:rFonts w:hint="cs"/>
          <w:rtl/>
        </w:rPr>
        <w:t>عليه‌السلام</w:t>
      </w:r>
      <w:r w:rsidRPr="008F395F">
        <w:rPr>
          <w:rFonts w:hint="cs"/>
          <w:rtl/>
        </w:rPr>
        <w:t xml:space="preserve"> لمدّة ثلاث سنوات</w:t>
      </w:r>
      <w:r w:rsidR="00BC65C5" w:rsidRPr="008F395F">
        <w:rPr>
          <w:rFonts w:hint="cs"/>
          <w:rtl/>
        </w:rPr>
        <w:t>،</w:t>
      </w:r>
      <w:r w:rsidRPr="008F395F">
        <w:rPr>
          <w:rFonts w:hint="cs"/>
          <w:rtl/>
        </w:rPr>
        <w:t xml:space="preserve"> وتهجير أصحابه مرّتين إلى الحبشة</w:t>
      </w:r>
      <w:r w:rsidR="00BC65C5" w:rsidRPr="008F395F">
        <w:rPr>
          <w:rFonts w:hint="cs"/>
          <w:rtl/>
        </w:rPr>
        <w:t>،</w:t>
      </w:r>
      <w:r w:rsidRPr="008F395F">
        <w:rPr>
          <w:rFonts w:hint="cs"/>
          <w:rtl/>
        </w:rPr>
        <w:t xml:space="preserve"> ولم يزالوا به حتّى هاجر إلى بلد هجرته مكرهاً</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لكنّه وبعد فتح مكة</w:t>
      </w:r>
      <w:r w:rsidR="00BC65C5" w:rsidRPr="008F395F">
        <w:rPr>
          <w:rFonts w:hint="cs"/>
          <w:rtl/>
        </w:rPr>
        <w:t>،</w:t>
      </w:r>
      <w:r w:rsidRPr="008F395F">
        <w:rPr>
          <w:rFonts w:hint="cs"/>
          <w:rtl/>
        </w:rPr>
        <w:t xml:space="preserve"> وبعد حروب طاحنة خاضها ضدّ جيش الكفر والشرك المكي وهو في دار غربته</w:t>
      </w:r>
      <w:r w:rsidR="00BC65C5" w:rsidRPr="008F395F">
        <w:rPr>
          <w:rFonts w:hint="cs"/>
          <w:rtl/>
        </w:rPr>
        <w:t>،</w:t>
      </w:r>
      <w:r w:rsidRPr="008F395F">
        <w:rPr>
          <w:rFonts w:hint="cs"/>
          <w:rtl/>
        </w:rPr>
        <w:t xml:space="preserve"> وعندما أسرهم وتمكّن منهم قال لهم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اذهبوا فأنتم الطُّلقاء</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فالأذى لا يُقابل بالأذى في شريعتنا</w:t>
      </w:r>
      <w:r w:rsidR="00BC65C5" w:rsidRPr="008F395F">
        <w:rPr>
          <w:rFonts w:hint="cs"/>
          <w:rtl/>
        </w:rPr>
        <w:t>،</w:t>
      </w:r>
      <w:r w:rsidRPr="008F395F">
        <w:rPr>
          <w:rFonts w:hint="cs"/>
          <w:rtl/>
        </w:rPr>
        <w:t xml:space="preserve"> بل يُقابل بالإحسان والامتنان</w:t>
      </w:r>
      <w:r w:rsidR="00BC65C5" w:rsidRPr="008F395F">
        <w:rPr>
          <w:rFonts w:hint="cs"/>
          <w:rtl/>
        </w:rPr>
        <w:t>،</w:t>
      </w:r>
      <w:r w:rsidRPr="008F395F">
        <w:rPr>
          <w:rFonts w:hint="cs"/>
          <w:rtl/>
        </w:rPr>
        <w:t xml:space="preserve"> والإطلاق لوجه الله تعالى</w:t>
      </w:r>
      <w:r w:rsidR="00BC65C5" w:rsidRPr="008F395F">
        <w:rPr>
          <w:rFonts w:hint="cs"/>
          <w:rtl/>
        </w:rPr>
        <w:t>،</w:t>
      </w:r>
      <w:r w:rsidRPr="008F395F">
        <w:rPr>
          <w:rFonts w:hint="cs"/>
          <w:rtl/>
        </w:rPr>
        <w:t xml:space="preserve"> وكذلك فعل أمير المؤمنين علي </w:t>
      </w:r>
      <w:r w:rsidR="00E01386" w:rsidRPr="00E01386">
        <w:rPr>
          <w:rStyle w:val="libAlaemChar"/>
          <w:rFonts w:hint="cs"/>
          <w:rtl/>
        </w:rPr>
        <w:t>عليه‌السلام</w:t>
      </w:r>
      <w:r w:rsidRPr="008F395F">
        <w:rPr>
          <w:rFonts w:hint="cs"/>
          <w:rtl/>
        </w:rPr>
        <w:t xml:space="preserve"> الذي قال له رسول الله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أنت المظلوم من بعدي</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r w:rsidRPr="008F395F">
        <w:rPr>
          <w:rFonts w:hint="cs"/>
          <w:rtl/>
        </w:rPr>
        <w:t xml:space="preserve"> فلقد ظلموه وانتهكوا حرمته</w:t>
      </w:r>
      <w:r w:rsidR="00BC65C5" w:rsidRPr="008F395F">
        <w:rPr>
          <w:rFonts w:hint="cs"/>
          <w:rtl/>
        </w:rPr>
        <w:t>،</w:t>
      </w:r>
      <w:r w:rsidRPr="008F395F">
        <w:rPr>
          <w:rFonts w:hint="cs"/>
          <w:rtl/>
        </w:rPr>
        <w:t xml:space="preserve"> واقتحموا عليه داره</w:t>
      </w:r>
      <w:r w:rsidR="00BC65C5" w:rsidRPr="008F395F">
        <w:rPr>
          <w:rFonts w:hint="cs"/>
          <w:rtl/>
        </w:rPr>
        <w:t>،</w:t>
      </w:r>
      <w:r w:rsidRPr="008F395F">
        <w:rPr>
          <w:rFonts w:hint="cs"/>
          <w:rtl/>
        </w:rPr>
        <w:t xml:space="preserve"> وقتلوا زوجته سيّدة نساء العالمين</w:t>
      </w:r>
      <w:r w:rsidR="00BC65C5" w:rsidRPr="008F395F">
        <w:rPr>
          <w:rFonts w:hint="cs"/>
          <w:rtl/>
        </w:rPr>
        <w:t>،</w:t>
      </w:r>
      <w:r w:rsidRPr="008F395F">
        <w:rPr>
          <w:rFonts w:hint="cs"/>
          <w:rtl/>
        </w:rPr>
        <w:t xml:space="preserve"> وطفلها الجنين </w:t>
      </w:r>
      <w:r w:rsidR="005566C3">
        <w:rPr>
          <w:rFonts w:hint="cs"/>
          <w:rtl/>
        </w:rPr>
        <w:t>(</w:t>
      </w:r>
      <w:r w:rsidRPr="008F395F">
        <w:rPr>
          <w:rFonts w:hint="cs"/>
          <w:rtl/>
        </w:rPr>
        <w:t>محسن</w:t>
      </w:r>
      <w:r w:rsidR="005566C3">
        <w:rPr>
          <w:rFonts w:hint="cs"/>
          <w:rtl/>
        </w:rPr>
        <w:t>)</w:t>
      </w:r>
      <w:r w:rsidR="00BC65C5" w:rsidRPr="008F395F">
        <w:rPr>
          <w:rFonts w:hint="cs"/>
          <w:rtl/>
        </w:rPr>
        <w:t>،</w:t>
      </w:r>
      <w:r w:rsidRPr="008F395F">
        <w:rPr>
          <w:rFonts w:hint="cs"/>
          <w:rtl/>
        </w:rPr>
        <w:t xml:space="preserve"> وساقوه كالأسير</w:t>
      </w:r>
      <w:r w:rsidR="00BC65C5" w:rsidRPr="008F395F">
        <w:rPr>
          <w:rFonts w:hint="cs"/>
          <w:rtl/>
        </w:rPr>
        <w:t>،</w:t>
      </w:r>
      <w:r w:rsidRPr="008F395F">
        <w:rPr>
          <w:rFonts w:hint="cs"/>
          <w:rtl/>
        </w:rPr>
        <w:t xml:space="preserve"> وفعلوا أفعالاً يندى لها جبين الإنسانيّة</w:t>
      </w:r>
      <w:r w:rsidR="00BC65C5" w:rsidRPr="008F395F">
        <w:rPr>
          <w:rFonts w:hint="cs"/>
          <w:rtl/>
        </w:rPr>
        <w:t>،</w:t>
      </w:r>
      <w:r w:rsidRPr="008F395F">
        <w:rPr>
          <w:rFonts w:hint="cs"/>
          <w:rtl/>
        </w:rPr>
        <w:t xml:space="preserve"> إلاّ أنّه كان كثيراً ما يقول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لأُسالمنَّ ما سلمتْ أمورُ المسلمين</w:t>
      </w:r>
      <w:r w:rsidR="00BC65C5" w:rsidRPr="008F395F">
        <w:rPr>
          <w:rStyle w:val="libBold2Char"/>
          <w:rFonts w:hint="cs"/>
          <w:rtl/>
        </w:rPr>
        <w:t>،</w:t>
      </w:r>
      <w:r w:rsidRPr="008F395F">
        <w:rPr>
          <w:rStyle w:val="libBold2Char"/>
          <w:rFonts w:hint="cs"/>
          <w:rtl/>
        </w:rPr>
        <w:t xml:space="preserve"> ولم يكن بها جورٌ إلاّ عليَّ خاصةً</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4)</w:t>
      </w:r>
      <w:r w:rsidR="00BC65C5" w:rsidRPr="008F395F">
        <w:rPr>
          <w:rFonts w:hint="cs"/>
          <w:rtl/>
        </w:rPr>
        <w:t>.</w:t>
      </w:r>
    </w:p>
    <w:p w:rsidR="00874690" w:rsidRDefault="00874690" w:rsidP="008F395F">
      <w:pPr>
        <w:pStyle w:val="libNormal"/>
        <w:rPr>
          <w:rtl/>
        </w:rPr>
      </w:pPr>
      <w:r w:rsidRPr="008F395F">
        <w:rPr>
          <w:rFonts w:hint="cs"/>
          <w:rtl/>
        </w:rPr>
        <w:t xml:space="preserve">ويقول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سلامةُ الدِّين أحبُّ إلينا من غيره</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5)</w:t>
      </w:r>
      <w:r w:rsidR="00BC65C5" w:rsidRPr="008F395F">
        <w:rPr>
          <w:rFonts w:hint="cs"/>
          <w:rtl/>
        </w:rPr>
        <w:t>.</w:t>
      </w:r>
    </w:p>
    <w:p w:rsidR="00874690" w:rsidRDefault="00874690" w:rsidP="008F395F">
      <w:pPr>
        <w:pStyle w:val="libNormal"/>
        <w:rPr>
          <w:rtl/>
        </w:rPr>
      </w:pPr>
      <w:r>
        <w:rPr>
          <w:rFonts w:hint="cs"/>
          <w:rtl/>
        </w:rPr>
        <w:t>هذا هو الشعار</w:t>
      </w:r>
      <w:r w:rsidR="00BC65C5">
        <w:rPr>
          <w:rFonts w:hint="cs"/>
          <w:rtl/>
        </w:rPr>
        <w:t>،</w:t>
      </w:r>
      <w:r>
        <w:rPr>
          <w:rFonts w:hint="cs"/>
          <w:rtl/>
        </w:rPr>
        <w:t xml:space="preserve"> وهذه هي الممارسة العمليّة له</w:t>
      </w:r>
      <w:r w:rsidR="00BC65C5">
        <w:rPr>
          <w:rFonts w:hint="cs"/>
          <w:rtl/>
        </w:rPr>
        <w:t>،</w:t>
      </w:r>
      <w:r>
        <w:rPr>
          <w:rFonts w:hint="cs"/>
          <w:rtl/>
        </w:rPr>
        <w:t xml:space="preserve"> فالسّلام عند أمير المؤمنين علي </w:t>
      </w:r>
      <w:r w:rsidR="00E01386" w:rsidRPr="00E01386">
        <w:rPr>
          <w:rStyle w:val="libAlaemChar"/>
          <w:rFonts w:hint="cs"/>
          <w:rtl/>
        </w:rPr>
        <w:t>عليه‌السلام</w:t>
      </w:r>
      <w:r>
        <w:rPr>
          <w:rFonts w:hint="cs"/>
          <w:rtl/>
        </w:rPr>
        <w:t xml:space="preserve"> هو السبيل إلى بقاء الدين الإسلامي</w:t>
      </w:r>
      <w:r w:rsidR="00BC65C5">
        <w:rPr>
          <w:rFonts w:hint="cs"/>
          <w:rtl/>
        </w:rPr>
        <w:t>،</w:t>
      </w:r>
      <w:r>
        <w:rPr>
          <w:rFonts w:hint="cs"/>
          <w:rtl/>
        </w:rPr>
        <w:t xml:space="preserve"> والطريق الأفضل لانتشاره</w:t>
      </w:r>
      <w:r w:rsidR="00BC65C5">
        <w:rPr>
          <w:rFonts w:hint="cs"/>
          <w:rtl/>
        </w:rPr>
        <w:t>.</w:t>
      </w:r>
    </w:p>
    <w:p w:rsidR="00874690" w:rsidRDefault="00874690" w:rsidP="008F395F">
      <w:pPr>
        <w:pStyle w:val="libNormal"/>
        <w:rPr>
          <w:rtl/>
        </w:rPr>
      </w:pPr>
      <w:r>
        <w:rPr>
          <w:rFonts w:hint="cs"/>
          <w:rtl/>
        </w:rPr>
        <w:t xml:space="preserve">علينا أن نستفيد من هذا الدرس العظيم من الإمام علي </w:t>
      </w:r>
      <w:r w:rsidR="00E01386" w:rsidRPr="00E01386">
        <w:rPr>
          <w:rStyle w:val="libAlaemChar"/>
          <w:rFonts w:hint="cs"/>
          <w:rtl/>
        </w:rPr>
        <w:t>عليه‌السلام</w:t>
      </w:r>
      <w:r>
        <w:rPr>
          <w:rFonts w:hint="cs"/>
          <w:rtl/>
        </w:rPr>
        <w:t xml:space="preserve"> على طول المدى</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لأوّل مرّة في تاريخ العالم 1 / 143</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الكافي 3 / 512</w:t>
      </w:r>
      <w:r w:rsidR="00BC65C5">
        <w:rPr>
          <w:rFonts w:hint="cs"/>
          <w:rtl/>
        </w:rPr>
        <w:t>،</w:t>
      </w:r>
      <w:r>
        <w:rPr>
          <w:rFonts w:hint="cs"/>
          <w:rtl/>
        </w:rPr>
        <w:t xml:space="preserve"> وسائل الشيعة 9 / 182</w:t>
      </w:r>
      <w:r w:rsidR="00BC65C5">
        <w:rPr>
          <w:rFonts w:hint="cs"/>
          <w:rtl/>
        </w:rPr>
        <w:t>،</w:t>
      </w:r>
      <w:r>
        <w:rPr>
          <w:rFonts w:hint="cs"/>
          <w:rtl/>
        </w:rPr>
        <w:t xml:space="preserve"> بحار الأنوار 19 / 180</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 xml:space="preserve">عيون أخبار الإمام الرضا </w:t>
      </w:r>
      <w:r w:rsidR="00E01386" w:rsidRPr="00E01386">
        <w:rPr>
          <w:rStyle w:val="libAlaemChar"/>
          <w:rFonts w:hint="cs"/>
          <w:rtl/>
        </w:rPr>
        <w:t>عليه‌السلام</w:t>
      </w:r>
      <w:r>
        <w:rPr>
          <w:rFonts w:hint="cs"/>
          <w:rtl/>
        </w:rPr>
        <w:t xml:space="preserve"> 1 / 9 ح13</w:t>
      </w:r>
      <w:r w:rsidR="00BC65C5">
        <w:rPr>
          <w:rFonts w:hint="cs"/>
          <w:rtl/>
        </w:rPr>
        <w:t>،</w:t>
      </w:r>
      <w:r>
        <w:rPr>
          <w:rFonts w:hint="cs"/>
          <w:rtl/>
        </w:rPr>
        <w:t xml:space="preserve"> و2 / 271 ح63</w:t>
      </w:r>
      <w:r w:rsidR="00BC65C5">
        <w:rPr>
          <w:rFonts w:hint="cs"/>
          <w:rtl/>
        </w:rPr>
        <w:t>،</w:t>
      </w:r>
      <w:r>
        <w:rPr>
          <w:rFonts w:hint="cs"/>
          <w:rtl/>
        </w:rPr>
        <w:t xml:space="preserve"> الاعتقادات في دين الإمامية</w:t>
      </w:r>
      <w:r w:rsidR="00E62BCA">
        <w:rPr>
          <w:rFonts w:hint="cs"/>
          <w:rtl/>
        </w:rPr>
        <w:t xml:space="preserve"> - </w:t>
      </w:r>
      <w:r>
        <w:rPr>
          <w:rFonts w:hint="cs"/>
          <w:rtl/>
        </w:rPr>
        <w:t>للشيخ الصدوق / 14</w:t>
      </w:r>
      <w:r w:rsidR="00BC65C5">
        <w:rPr>
          <w:rFonts w:hint="cs"/>
          <w:rtl/>
        </w:rPr>
        <w:t>.</w:t>
      </w:r>
      <w:r>
        <w:rPr>
          <w:rFonts w:hint="cs"/>
          <w:rtl/>
        </w:rPr>
        <w:t xml:space="preserve"> </w:t>
      </w:r>
      <w:r w:rsidRPr="000C22E9">
        <w:rPr>
          <w:rStyle w:val="libFootnoteBoldChar"/>
          <w:rFonts w:hint="cs"/>
          <w:rtl/>
        </w:rPr>
        <w:t>(موقع معهد الإمامين الحسَنَين)</w:t>
      </w:r>
    </w:p>
    <w:p w:rsidR="00874690" w:rsidRDefault="00874690" w:rsidP="000C22E9">
      <w:pPr>
        <w:pStyle w:val="libFootnote0"/>
        <w:rPr>
          <w:rtl/>
        </w:rPr>
      </w:pPr>
      <w:r>
        <w:rPr>
          <w:rFonts w:hint="cs"/>
          <w:rtl/>
        </w:rPr>
        <w:t>4</w:t>
      </w:r>
      <w:r w:rsidR="00E62BCA">
        <w:rPr>
          <w:rFonts w:hint="cs"/>
          <w:rtl/>
        </w:rPr>
        <w:t xml:space="preserve"> - </w:t>
      </w:r>
      <w:r>
        <w:rPr>
          <w:rFonts w:hint="cs"/>
          <w:rtl/>
        </w:rPr>
        <w:t>بحار الأنوار 29 / 612</w:t>
      </w:r>
      <w:r w:rsidR="00BC65C5">
        <w:rPr>
          <w:rFonts w:hint="cs"/>
          <w:rtl/>
        </w:rPr>
        <w:t>،</w:t>
      </w:r>
      <w:r>
        <w:rPr>
          <w:rFonts w:hint="cs"/>
          <w:rtl/>
        </w:rPr>
        <w:t xml:space="preserve"> نهج البلاغة / 102</w:t>
      </w:r>
      <w:r w:rsidR="00BC65C5">
        <w:rPr>
          <w:rFonts w:hint="cs"/>
          <w:rtl/>
        </w:rPr>
        <w:t>.</w:t>
      </w:r>
    </w:p>
    <w:p w:rsidR="00874690" w:rsidRDefault="00874690" w:rsidP="000C22E9">
      <w:pPr>
        <w:pStyle w:val="libFootnote0"/>
        <w:rPr>
          <w:rtl/>
        </w:rPr>
      </w:pPr>
      <w:r>
        <w:rPr>
          <w:rFonts w:hint="cs"/>
          <w:rtl/>
        </w:rPr>
        <w:t>5</w:t>
      </w:r>
      <w:r w:rsidR="00E62BCA">
        <w:rPr>
          <w:rFonts w:hint="cs"/>
          <w:rtl/>
        </w:rPr>
        <w:t xml:space="preserve"> - </w:t>
      </w:r>
      <w:r>
        <w:rPr>
          <w:rFonts w:hint="cs"/>
          <w:rtl/>
        </w:rPr>
        <w:t>بحار الأنوار 28 / 353</w:t>
      </w:r>
      <w:r w:rsidR="00BC65C5">
        <w:rPr>
          <w:rFonts w:hint="cs"/>
          <w:rtl/>
        </w:rPr>
        <w:t>،</w:t>
      </w:r>
      <w:r>
        <w:rPr>
          <w:rFonts w:hint="cs"/>
          <w:rtl/>
        </w:rPr>
        <w:t xml:space="preserve"> شرح نهج البلاغة 6 / 21</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 xml:space="preserve">أمّا الإمام الحسن السبط المجتبى </w:t>
      </w:r>
      <w:r w:rsidR="00E01386" w:rsidRPr="00E01386">
        <w:rPr>
          <w:rStyle w:val="libAlaemChar"/>
          <w:rFonts w:hint="cs"/>
          <w:rtl/>
        </w:rPr>
        <w:t>عليه‌السلام</w:t>
      </w:r>
      <w:r>
        <w:rPr>
          <w:rFonts w:hint="cs"/>
          <w:rtl/>
        </w:rPr>
        <w:t xml:space="preserve"> فإنّه دفع الحكومة والإمارة كلّها لمعاوية حقناً لدماء المسلمين</w:t>
      </w:r>
      <w:r w:rsidR="00BC65C5">
        <w:rPr>
          <w:rFonts w:hint="cs"/>
          <w:rtl/>
        </w:rPr>
        <w:t>،</w:t>
      </w:r>
      <w:r>
        <w:rPr>
          <w:rFonts w:hint="cs"/>
          <w:rtl/>
        </w:rPr>
        <w:t xml:space="preserve"> ولوحدتهم وحفظ كلمتهم</w:t>
      </w:r>
      <w:r w:rsidR="00BC65C5">
        <w:rPr>
          <w:rFonts w:hint="cs"/>
          <w:rtl/>
        </w:rPr>
        <w:t>،</w:t>
      </w:r>
      <w:r>
        <w:rPr>
          <w:rFonts w:hint="cs"/>
          <w:rtl/>
        </w:rPr>
        <w:t xml:space="preserve"> فهو رمز الوحدة والجماعة إلى هذا اليوم</w:t>
      </w:r>
      <w:r w:rsidR="00BC65C5">
        <w:rPr>
          <w:rFonts w:hint="cs"/>
          <w:rtl/>
        </w:rPr>
        <w:t>.</w:t>
      </w:r>
    </w:p>
    <w:p w:rsidR="00874690" w:rsidRDefault="00874690" w:rsidP="008F395F">
      <w:pPr>
        <w:pStyle w:val="libNormal"/>
        <w:rPr>
          <w:rtl/>
        </w:rPr>
      </w:pPr>
      <w:r>
        <w:rPr>
          <w:rFonts w:hint="cs"/>
          <w:rtl/>
        </w:rPr>
        <w:t>قدّمنا هذه المقدّمات</w:t>
      </w:r>
      <w:r w:rsidR="00BC65C5">
        <w:rPr>
          <w:rFonts w:hint="cs"/>
          <w:rtl/>
        </w:rPr>
        <w:t>؛</w:t>
      </w:r>
      <w:r>
        <w:rPr>
          <w:rFonts w:hint="cs"/>
          <w:rtl/>
        </w:rPr>
        <w:t xml:space="preserve"> لنصل إلى شواطئ النور لبحر الحسين السبط </w:t>
      </w:r>
      <w:r w:rsidR="00E01386" w:rsidRPr="00E01386">
        <w:rPr>
          <w:rStyle w:val="libAlaemChar"/>
          <w:rFonts w:hint="cs"/>
          <w:rtl/>
        </w:rPr>
        <w:t>عليه‌السلام</w:t>
      </w:r>
      <w:r>
        <w:rPr>
          <w:rFonts w:hint="cs"/>
          <w:rtl/>
        </w:rPr>
        <w:t xml:space="preserve"> سيّد الشهداء</w:t>
      </w:r>
      <w:r w:rsidR="00BC65C5">
        <w:rPr>
          <w:rFonts w:hint="cs"/>
          <w:rtl/>
        </w:rPr>
        <w:t>،</w:t>
      </w:r>
      <w:r>
        <w:rPr>
          <w:rFonts w:hint="cs"/>
          <w:rtl/>
        </w:rPr>
        <w:t xml:space="preserve"> وسيّد شباب أهل الجنّة الذي قتلته هذه الأُمّة ظلماً وعدواناً</w:t>
      </w:r>
      <w:r w:rsidR="00BC65C5">
        <w:rPr>
          <w:rFonts w:hint="cs"/>
          <w:rtl/>
        </w:rPr>
        <w:t>،</w:t>
      </w:r>
      <w:r>
        <w:rPr>
          <w:rFonts w:hint="cs"/>
          <w:rtl/>
        </w:rPr>
        <w:t xml:space="preserve"> وجرأة على الله ورسوله ما بعدها جرأة</w:t>
      </w:r>
      <w:r w:rsidR="00BC65C5">
        <w:rPr>
          <w:rFonts w:hint="cs"/>
          <w:rtl/>
        </w:rPr>
        <w:t>،</w:t>
      </w:r>
      <w:r>
        <w:rPr>
          <w:rFonts w:hint="cs"/>
          <w:rtl/>
        </w:rPr>
        <w:t xml:space="preserve"> ولكن كيف</w:t>
      </w:r>
      <w:r w:rsidR="00BC65C5">
        <w:rPr>
          <w:rFonts w:hint="cs"/>
          <w:rtl/>
        </w:rPr>
        <w:t>،</w:t>
      </w:r>
      <w:r>
        <w:rPr>
          <w:rFonts w:hint="cs"/>
          <w:rtl/>
        </w:rPr>
        <w:t xml:space="preserve"> ولماذا</w:t>
      </w:r>
      <w:r w:rsidR="00BC65C5">
        <w:rPr>
          <w:rFonts w:hint="cs"/>
          <w:rtl/>
        </w:rPr>
        <w:t>؟</w:t>
      </w:r>
      <w:r>
        <w:rPr>
          <w:rFonts w:hint="cs"/>
          <w:rtl/>
        </w:rPr>
        <w:t>!</w:t>
      </w:r>
    </w:p>
    <w:p w:rsidR="00874690" w:rsidRDefault="00874690" w:rsidP="00E62BCA">
      <w:pPr>
        <w:pStyle w:val="Heading3"/>
        <w:rPr>
          <w:rtl/>
        </w:rPr>
      </w:pPr>
      <w:bookmarkStart w:id="85" w:name="_Toc382826948"/>
      <w:r>
        <w:rPr>
          <w:rFonts w:hint="cs"/>
          <w:rtl/>
        </w:rPr>
        <w:t xml:space="preserve">الحسين </w:t>
      </w:r>
      <w:r w:rsidR="00E01386" w:rsidRPr="00E01386">
        <w:rPr>
          <w:rStyle w:val="libAlaemChar"/>
          <w:rFonts w:hint="cs"/>
          <w:rtl/>
        </w:rPr>
        <w:t>عليه‌السلام</w:t>
      </w:r>
      <w:r>
        <w:rPr>
          <w:rFonts w:hint="cs"/>
          <w:rtl/>
        </w:rPr>
        <w:t xml:space="preserve"> ورسالة السّلام والإصلاح</w:t>
      </w:r>
      <w:bookmarkEnd w:id="85"/>
      <w:r>
        <w:rPr>
          <w:rFonts w:hint="cs"/>
          <w:rtl/>
        </w:rPr>
        <w:t xml:space="preserve"> </w:t>
      </w:r>
    </w:p>
    <w:p w:rsidR="00874690" w:rsidRDefault="00874690" w:rsidP="008F395F">
      <w:pPr>
        <w:pStyle w:val="libNormal"/>
        <w:rPr>
          <w:rtl/>
        </w:rPr>
      </w:pPr>
      <w:r>
        <w:rPr>
          <w:rFonts w:hint="cs"/>
          <w:rtl/>
        </w:rPr>
        <w:t xml:space="preserve">طال البحث حول حركة الإمام الحسين </w:t>
      </w:r>
      <w:r w:rsidR="00E01386" w:rsidRPr="00E01386">
        <w:rPr>
          <w:rStyle w:val="libAlaemChar"/>
          <w:rFonts w:hint="cs"/>
          <w:rtl/>
        </w:rPr>
        <w:t>عليه‌السلام</w:t>
      </w:r>
      <w:r w:rsidR="00BC65C5">
        <w:rPr>
          <w:rFonts w:hint="cs"/>
          <w:rtl/>
        </w:rPr>
        <w:t>،</w:t>
      </w:r>
      <w:r>
        <w:rPr>
          <w:rFonts w:hint="cs"/>
          <w:rtl/>
        </w:rPr>
        <w:t xml:space="preserve"> فهل هي ثورة حقيقيّة كان الهدف منها قلب نظام الحكم في الدولة الإسلاميّة</w:t>
      </w:r>
      <w:r w:rsidR="00BC65C5">
        <w:rPr>
          <w:rFonts w:hint="cs"/>
          <w:rtl/>
        </w:rPr>
        <w:t>،</w:t>
      </w:r>
      <w:r>
        <w:rPr>
          <w:rFonts w:hint="cs"/>
          <w:rtl/>
        </w:rPr>
        <w:t xml:space="preserve"> والسيطرة بالتالي على مقاليد الأمور السلطويّة</w:t>
      </w:r>
      <w:r w:rsidR="00BC65C5">
        <w:rPr>
          <w:rFonts w:hint="cs"/>
          <w:rtl/>
        </w:rPr>
        <w:t>؟</w:t>
      </w:r>
      <w:r>
        <w:rPr>
          <w:rFonts w:hint="cs"/>
          <w:rtl/>
        </w:rPr>
        <w:t xml:space="preserve"> أم إنّها كانت نهضة شعبيّة محدودة دون تأييد جماهيري</w:t>
      </w:r>
      <w:r w:rsidR="00BC65C5">
        <w:rPr>
          <w:rFonts w:hint="cs"/>
          <w:rtl/>
        </w:rPr>
        <w:t>؛</w:t>
      </w:r>
      <w:r>
        <w:rPr>
          <w:rFonts w:hint="cs"/>
          <w:rtl/>
        </w:rPr>
        <w:t xml:space="preserve"> ولذا أُبيدت</w:t>
      </w:r>
      <w:r w:rsidR="00BC65C5">
        <w:rPr>
          <w:rFonts w:hint="cs"/>
          <w:rtl/>
        </w:rPr>
        <w:t>؟</w:t>
      </w:r>
    </w:p>
    <w:p w:rsidR="00874690" w:rsidRDefault="00874690" w:rsidP="008F395F">
      <w:pPr>
        <w:pStyle w:val="libNormal"/>
        <w:rPr>
          <w:rtl/>
        </w:rPr>
      </w:pPr>
      <w:r>
        <w:rPr>
          <w:rFonts w:hint="cs"/>
          <w:rtl/>
        </w:rPr>
        <w:t>أم إنّها كانت حركة إصلاحيّة سلميّة جوبهت بقسوة عجيبة</w:t>
      </w:r>
      <w:r w:rsidR="00BC65C5">
        <w:rPr>
          <w:rFonts w:hint="cs"/>
          <w:rtl/>
        </w:rPr>
        <w:t>،</w:t>
      </w:r>
      <w:r>
        <w:rPr>
          <w:rFonts w:hint="cs"/>
          <w:rtl/>
        </w:rPr>
        <w:t xml:space="preserve"> وعنف غريب لم يسجّل التاريخ له مثيلاً</w:t>
      </w:r>
      <w:r w:rsidR="00BC65C5">
        <w:rPr>
          <w:rFonts w:hint="cs"/>
          <w:rtl/>
        </w:rPr>
        <w:t>؟</w:t>
      </w:r>
      <w:r>
        <w:rPr>
          <w:rFonts w:hint="cs"/>
          <w:rtl/>
        </w:rPr>
        <w:t>!</w:t>
      </w:r>
    </w:p>
    <w:p w:rsidR="00874690" w:rsidRDefault="00874690" w:rsidP="008F395F">
      <w:pPr>
        <w:pStyle w:val="libNormal"/>
        <w:rPr>
          <w:rtl/>
        </w:rPr>
      </w:pPr>
      <w:r>
        <w:rPr>
          <w:rFonts w:hint="cs"/>
          <w:rtl/>
        </w:rPr>
        <w:t xml:space="preserve">إنّ الإمام الحسين </w:t>
      </w:r>
      <w:r w:rsidR="00E01386" w:rsidRPr="00E01386">
        <w:rPr>
          <w:rStyle w:val="libAlaemChar"/>
          <w:rFonts w:hint="cs"/>
          <w:rtl/>
        </w:rPr>
        <w:t>عليه‌السلام</w:t>
      </w:r>
      <w:r>
        <w:rPr>
          <w:rFonts w:hint="cs"/>
          <w:rtl/>
        </w:rPr>
        <w:t xml:space="preserve"> كان ابن الإسلام البار</w:t>
      </w:r>
      <w:r w:rsidR="00BC65C5">
        <w:rPr>
          <w:rFonts w:hint="cs"/>
          <w:rtl/>
        </w:rPr>
        <w:t>،</w:t>
      </w:r>
      <w:r>
        <w:rPr>
          <w:rFonts w:hint="cs"/>
          <w:rtl/>
        </w:rPr>
        <w:t xml:space="preserve"> بل أصل الإسلام الحقيقي في عصره</w:t>
      </w:r>
      <w:r w:rsidR="00BC65C5">
        <w:rPr>
          <w:rFonts w:hint="cs"/>
          <w:rtl/>
        </w:rPr>
        <w:t>،</w:t>
      </w:r>
      <w:r>
        <w:rPr>
          <w:rFonts w:hint="cs"/>
          <w:rtl/>
        </w:rPr>
        <w:t xml:space="preserve"> وهو الذي يُعطي الشرعيّة للحكومة التي تحكم باسم الإسلام</w:t>
      </w:r>
      <w:r w:rsidR="00BC65C5">
        <w:rPr>
          <w:rFonts w:hint="cs"/>
          <w:rtl/>
        </w:rPr>
        <w:t>،</w:t>
      </w:r>
      <w:r>
        <w:rPr>
          <w:rFonts w:hint="cs"/>
          <w:rtl/>
        </w:rPr>
        <w:t xml:space="preserve"> وإذا لم يعطِ الشرعيّة </w:t>
      </w:r>
      <w:r w:rsidR="005566C3">
        <w:rPr>
          <w:rFonts w:hint="cs"/>
          <w:rtl/>
        </w:rPr>
        <w:t>(</w:t>
      </w:r>
      <w:r>
        <w:rPr>
          <w:rFonts w:hint="cs"/>
          <w:rtl/>
        </w:rPr>
        <w:t>بالبيعة</w:t>
      </w:r>
      <w:r w:rsidR="005566C3">
        <w:rPr>
          <w:rFonts w:hint="cs"/>
          <w:rtl/>
        </w:rPr>
        <w:t>)</w:t>
      </w:r>
      <w:r>
        <w:rPr>
          <w:rFonts w:hint="cs"/>
          <w:rtl/>
        </w:rPr>
        <w:t xml:space="preserve"> فهذا يعني أنّ الحكومة غير معترف بها دينيّاً وعقائديّاً</w:t>
      </w:r>
      <w:r w:rsidR="00BC65C5">
        <w:rPr>
          <w:rFonts w:hint="cs"/>
          <w:rtl/>
        </w:rPr>
        <w:t>،</w:t>
      </w:r>
      <w:r>
        <w:rPr>
          <w:rFonts w:hint="cs"/>
          <w:rtl/>
        </w:rPr>
        <w:t xml:space="preserve"> فهي تسير إلى الفشل بلا شك</w:t>
      </w:r>
      <w:r w:rsidR="00BC65C5">
        <w:rPr>
          <w:rFonts w:hint="cs"/>
          <w:rtl/>
        </w:rPr>
        <w:t>.</w:t>
      </w:r>
    </w:p>
    <w:p w:rsidR="00874690" w:rsidRDefault="00874690" w:rsidP="008F395F">
      <w:pPr>
        <w:pStyle w:val="libNormal"/>
        <w:rPr>
          <w:rtl/>
        </w:rPr>
      </w:pPr>
      <w:r>
        <w:rPr>
          <w:rFonts w:hint="cs"/>
          <w:rtl/>
        </w:rPr>
        <w:t xml:space="preserve">الإمام الحسين </w:t>
      </w:r>
      <w:r w:rsidR="00E01386" w:rsidRPr="00E01386">
        <w:rPr>
          <w:rStyle w:val="libAlaemChar"/>
          <w:rFonts w:hint="cs"/>
          <w:rtl/>
        </w:rPr>
        <w:t>عليه‌السلام</w:t>
      </w:r>
      <w:r>
        <w:rPr>
          <w:rFonts w:hint="cs"/>
          <w:rtl/>
        </w:rPr>
        <w:t xml:space="preserve"> ومنذ اليوم الأوّل كان يردّ الاعتداء والعنف عن نفسه</w:t>
      </w:r>
      <w:r w:rsidR="00BC65C5">
        <w:rPr>
          <w:rFonts w:hint="cs"/>
          <w:rtl/>
        </w:rPr>
        <w:t>،</w:t>
      </w:r>
      <w:r>
        <w:rPr>
          <w:rFonts w:hint="cs"/>
          <w:rtl/>
        </w:rPr>
        <w:t xml:space="preserve"> وذلك حين دخل دار الإمارة وحاولوا أن يضربوا عنقه</w:t>
      </w:r>
      <w:r w:rsidR="00BC65C5">
        <w:rPr>
          <w:rFonts w:hint="cs"/>
          <w:rtl/>
        </w:rPr>
        <w:t>،</w:t>
      </w:r>
      <w:r>
        <w:rPr>
          <w:rFonts w:hint="cs"/>
          <w:rtl/>
        </w:rPr>
        <w:t xml:space="preserve"> كما أشار مروان بن </w:t>
      </w:r>
    </w:p>
    <w:p w:rsidR="00BC65C5" w:rsidRDefault="00BC65C5" w:rsidP="00BC65C5">
      <w:pPr>
        <w:pStyle w:val="libNormal"/>
      </w:pPr>
      <w:r>
        <w:rPr>
          <w:rtl/>
        </w:rPr>
        <w:br w:type="page"/>
      </w:r>
    </w:p>
    <w:p w:rsidR="00874690" w:rsidRDefault="00874690" w:rsidP="007759B2">
      <w:pPr>
        <w:pStyle w:val="libNormal0"/>
        <w:rPr>
          <w:rtl/>
        </w:rPr>
      </w:pPr>
      <w:r>
        <w:rPr>
          <w:rFonts w:hint="cs"/>
          <w:rtl/>
        </w:rPr>
        <w:lastRenderedPageBreak/>
        <w:t>الحكم على والي يزيد بن معاوية على المدينة</w:t>
      </w:r>
      <w:r w:rsidR="00BC65C5">
        <w:rPr>
          <w:rFonts w:hint="cs"/>
          <w:rtl/>
        </w:rPr>
        <w:t>،</w:t>
      </w:r>
      <w:r>
        <w:rPr>
          <w:rFonts w:hint="cs"/>
          <w:rtl/>
        </w:rPr>
        <w:t xml:space="preserve"> إلاّ إنّ الإمام </w:t>
      </w:r>
      <w:r w:rsidR="00E01386" w:rsidRPr="00E01386">
        <w:rPr>
          <w:rStyle w:val="libAlaemChar"/>
          <w:rFonts w:hint="cs"/>
          <w:rtl/>
        </w:rPr>
        <w:t>عليه‌السلام</w:t>
      </w:r>
      <w:r>
        <w:rPr>
          <w:rFonts w:hint="cs"/>
          <w:rtl/>
        </w:rPr>
        <w:t xml:space="preserve"> كان قد اصطحب معه فتيان بني هاشم احتياطاً لمثل هذا العمل الدنيء من الحاكم وأعوانه</w:t>
      </w:r>
      <w:r w:rsidR="00BC65C5">
        <w:rPr>
          <w:rFonts w:hint="cs"/>
          <w:rtl/>
        </w:rPr>
        <w:t>،</w:t>
      </w:r>
      <w:r>
        <w:rPr>
          <w:rFonts w:hint="cs"/>
          <w:rtl/>
        </w:rPr>
        <w:t xml:space="preserve"> وكان في كلّ مسيرته النهضويّة مسالماً</w:t>
      </w:r>
      <w:r w:rsidR="00BC65C5">
        <w:rPr>
          <w:rFonts w:hint="cs"/>
          <w:rtl/>
        </w:rPr>
        <w:t>،</w:t>
      </w:r>
      <w:r>
        <w:rPr>
          <w:rFonts w:hint="cs"/>
          <w:rtl/>
        </w:rPr>
        <w:t xml:space="preserve"> لم يبدأ أحداً بعدوان</w:t>
      </w:r>
      <w:r w:rsidR="00BC65C5">
        <w:rPr>
          <w:rFonts w:hint="cs"/>
          <w:rtl/>
        </w:rPr>
        <w:t>،</w:t>
      </w:r>
      <w:r>
        <w:rPr>
          <w:rFonts w:hint="cs"/>
          <w:rtl/>
        </w:rPr>
        <w:t xml:space="preserve"> ولم يشنّ على أحد حرباً</w:t>
      </w:r>
      <w:r w:rsidR="00BC65C5">
        <w:rPr>
          <w:rFonts w:hint="cs"/>
          <w:rtl/>
        </w:rPr>
        <w:t>.</w:t>
      </w:r>
    </w:p>
    <w:p w:rsidR="00874690" w:rsidRDefault="00874690" w:rsidP="007759B2">
      <w:pPr>
        <w:pStyle w:val="libNormal"/>
        <w:rPr>
          <w:rtl/>
        </w:rPr>
      </w:pPr>
      <w:r w:rsidRPr="008F395F">
        <w:rPr>
          <w:rFonts w:hint="cs"/>
          <w:rtl/>
        </w:rPr>
        <w:t xml:space="preserve">أمّا عن أهداف الحركة </w:t>
      </w:r>
      <w:r w:rsidR="005566C3">
        <w:rPr>
          <w:rFonts w:hint="cs"/>
          <w:rtl/>
        </w:rPr>
        <w:t>(</w:t>
      </w:r>
      <w:r w:rsidRPr="008F395F">
        <w:rPr>
          <w:rFonts w:hint="cs"/>
          <w:rtl/>
        </w:rPr>
        <w:t>أو النهضة</w:t>
      </w:r>
      <w:r w:rsidR="005566C3">
        <w:rPr>
          <w:rFonts w:hint="cs"/>
          <w:rtl/>
        </w:rPr>
        <w:t>)</w:t>
      </w:r>
      <w:r w:rsidRPr="008F395F">
        <w:rPr>
          <w:rFonts w:hint="cs"/>
          <w:rtl/>
        </w:rPr>
        <w:t xml:space="preserve"> الحسينيّة</w:t>
      </w:r>
      <w:r w:rsidR="00BC65C5" w:rsidRPr="008F395F">
        <w:rPr>
          <w:rFonts w:hint="cs"/>
          <w:rtl/>
        </w:rPr>
        <w:t>،</w:t>
      </w:r>
      <w:r w:rsidRPr="008F395F">
        <w:rPr>
          <w:rFonts w:hint="cs"/>
          <w:rtl/>
        </w:rPr>
        <w:t xml:space="preserve"> فإنّ الإمام </w:t>
      </w:r>
      <w:r w:rsidR="007759B2" w:rsidRPr="00E01386">
        <w:rPr>
          <w:rStyle w:val="libAlaemChar"/>
          <w:rFonts w:hint="cs"/>
          <w:rtl/>
        </w:rPr>
        <w:t>عليه‌السلام</w:t>
      </w:r>
      <w:r w:rsidR="007759B2">
        <w:rPr>
          <w:rFonts w:hint="cs"/>
          <w:rtl/>
        </w:rPr>
        <w:t xml:space="preserve"> </w:t>
      </w:r>
      <w:r w:rsidRPr="008F395F">
        <w:rPr>
          <w:rFonts w:hint="cs"/>
          <w:rtl/>
        </w:rPr>
        <w:t>قال منذ البداية</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إنّي لم أخرج أشراً ولا بطراً</w:t>
      </w:r>
      <w:r w:rsidR="00BC65C5" w:rsidRPr="008F395F">
        <w:rPr>
          <w:rStyle w:val="libBold2Char"/>
          <w:rFonts w:hint="cs"/>
          <w:rtl/>
        </w:rPr>
        <w:t>،</w:t>
      </w:r>
      <w:r w:rsidRPr="008F395F">
        <w:rPr>
          <w:rStyle w:val="libBold2Char"/>
          <w:rFonts w:hint="cs"/>
          <w:rtl/>
        </w:rPr>
        <w:t xml:space="preserve"> ولا مُفسداً ولا ظالماً</w:t>
      </w:r>
      <w:r w:rsidR="00BC65C5" w:rsidRPr="008F395F">
        <w:rPr>
          <w:rStyle w:val="libBold2Char"/>
          <w:rFonts w:hint="cs"/>
          <w:rtl/>
        </w:rPr>
        <w:t>،</w:t>
      </w:r>
      <w:r w:rsidRPr="008F395F">
        <w:rPr>
          <w:rStyle w:val="libBold2Char"/>
          <w:rFonts w:hint="cs"/>
          <w:rtl/>
        </w:rPr>
        <w:t xml:space="preserve"> وإنّما خرجت لطلب الإصلاح في أُمّة جدّي رسول الله </w:t>
      </w:r>
      <w:r w:rsidR="00E01386" w:rsidRPr="00E01386">
        <w:rPr>
          <w:rStyle w:val="libAlaemChar"/>
          <w:rFonts w:hint="cs"/>
          <w:rtl/>
        </w:rPr>
        <w:t>صلى‌الله‌عليه‌وآله</w:t>
      </w:r>
      <w:r w:rsidR="00BC65C5" w:rsidRPr="008F395F">
        <w:rPr>
          <w:rStyle w:val="libBold2Char"/>
          <w:rFonts w:hint="cs"/>
          <w:rtl/>
        </w:rPr>
        <w:t>؛</w:t>
      </w:r>
      <w:r w:rsidRPr="008F395F">
        <w:rPr>
          <w:rStyle w:val="libBold2Char"/>
          <w:rFonts w:hint="cs"/>
          <w:rtl/>
        </w:rPr>
        <w:t xml:space="preserve"> أريدُ أن آمر بالمعروف وأنهى عن المنكر</w:t>
      </w:r>
      <w:r w:rsidR="00BC65C5" w:rsidRPr="008F395F">
        <w:rPr>
          <w:rStyle w:val="libBold2Char"/>
          <w:rFonts w:hint="cs"/>
          <w:rtl/>
        </w:rPr>
        <w:t>،</w:t>
      </w:r>
      <w:r w:rsidRPr="008F395F">
        <w:rPr>
          <w:rStyle w:val="libBold2Char"/>
          <w:rFonts w:hint="cs"/>
          <w:rtl/>
        </w:rPr>
        <w:t xml:space="preserve"> وأسير بسيرة جدّي وأبي علي بن أبي طالب </w:t>
      </w:r>
      <w:r w:rsidR="00E01386" w:rsidRPr="00E01386">
        <w:rPr>
          <w:rStyle w:val="libAlaemChar"/>
          <w:rFonts w:hint="cs"/>
          <w:rtl/>
        </w:rPr>
        <w:t>عليه‌السلام</w:t>
      </w:r>
      <w:r w:rsidR="00BC65C5" w:rsidRPr="008F395F">
        <w:rPr>
          <w:rStyle w:val="libBold2Char"/>
          <w:rFonts w:hint="cs"/>
          <w:rtl/>
        </w:rPr>
        <w:t>،</w:t>
      </w:r>
      <w:r w:rsidRPr="008F395F">
        <w:rPr>
          <w:rStyle w:val="libBold2Char"/>
          <w:rFonts w:hint="cs"/>
          <w:rtl/>
        </w:rPr>
        <w:t xml:space="preserve"> فمَنْ قبلني بقبول الحقّ فالله أولى بالحقّ</w:t>
      </w:r>
      <w:r w:rsidR="00BC65C5" w:rsidRPr="008F395F">
        <w:rPr>
          <w:rStyle w:val="libBold2Char"/>
          <w:rFonts w:hint="cs"/>
          <w:rtl/>
        </w:rPr>
        <w:t>،</w:t>
      </w:r>
      <w:r w:rsidRPr="008F395F">
        <w:rPr>
          <w:rStyle w:val="libBold2Char"/>
          <w:rFonts w:hint="cs"/>
          <w:rtl/>
        </w:rPr>
        <w:t xml:space="preserve"> ومَنْ ردّ عليَّ أصبر حتّى يحكم الله بيني وبين القوم الظالمين</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فالحركة لطلب الإصلاح في الأُمّة</w:t>
      </w:r>
      <w:r w:rsidR="00BC65C5">
        <w:rPr>
          <w:rFonts w:hint="cs"/>
          <w:rtl/>
        </w:rPr>
        <w:t>.</w:t>
      </w:r>
      <w:r>
        <w:rPr>
          <w:rFonts w:hint="cs"/>
          <w:rtl/>
        </w:rPr>
        <w:t xml:space="preserve"> وهذا لا يأتي إلاّ بالأمر بالمعروف والنهي عن المنكر</w:t>
      </w:r>
      <w:r w:rsidR="00BC65C5">
        <w:rPr>
          <w:rFonts w:hint="cs"/>
          <w:rtl/>
        </w:rPr>
        <w:t>؛</w:t>
      </w:r>
      <w:r>
        <w:rPr>
          <w:rFonts w:hint="cs"/>
          <w:rtl/>
        </w:rPr>
        <w:t xml:space="preserve"> وذلك لأنّ بني أُميّة غيّروا قواعد الإسلام</w:t>
      </w:r>
      <w:r w:rsidR="00BC65C5">
        <w:rPr>
          <w:rFonts w:hint="cs"/>
          <w:rtl/>
        </w:rPr>
        <w:t>،</w:t>
      </w:r>
      <w:r>
        <w:rPr>
          <w:rFonts w:hint="cs"/>
          <w:rtl/>
        </w:rPr>
        <w:t xml:space="preserve"> وحرفوا الأُمّة عن المحجّة البيضاء والصراط المستقيم</w:t>
      </w:r>
      <w:r w:rsidR="00BC65C5">
        <w:rPr>
          <w:rFonts w:hint="cs"/>
          <w:rtl/>
        </w:rPr>
        <w:t>،</w:t>
      </w:r>
      <w:r>
        <w:rPr>
          <w:rFonts w:hint="cs"/>
          <w:rtl/>
        </w:rPr>
        <w:t xml:space="preserve"> حتّى فشا المنكر وقلّ المعروف بكثرة أنصار الأوّل وخذلان الثاني</w:t>
      </w:r>
      <w:r w:rsidR="00BC65C5">
        <w:rPr>
          <w:rFonts w:hint="cs"/>
          <w:rtl/>
        </w:rPr>
        <w:t>،</w:t>
      </w:r>
      <w:r>
        <w:rPr>
          <w:rFonts w:hint="cs"/>
          <w:rtl/>
        </w:rPr>
        <w:t xml:space="preserve"> حتّى صار الإسلام بحالة من التقهقر والرجوع إلى العهد الجاهلي</w:t>
      </w:r>
      <w:r w:rsidR="00BC65C5">
        <w:rPr>
          <w:rFonts w:hint="cs"/>
          <w:rtl/>
        </w:rPr>
        <w:t>،</w:t>
      </w:r>
      <w:r>
        <w:rPr>
          <w:rFonts w:hint="cs"/>
          <w:rtl/>
        </w:rPr>
        <w:t xml:space="preserve"> وهذا لا يمكن السكوت عنه</w:t>
      </w:r>
      <w:r w:rsidR="00BC65C5">
        <w:rPr>
          <w:rFonts w:hint="cs"/>
          <w:rtl/>
        </w:rPr>
        <w:t>.</w:t>
      </w:r>
    </w:p>
    <w:p w:rsidR="00874690" w:rsidRDefault="00874690" w:rsidP="008F395F">
      <w:pPr>
        <w:pStyle w:val="libNormal"/>
        <w:rPr>
          <w:rtl/>
        </w:rPr>
      </w:pPr>
      <w:r>
        <w:rPr>
          <w:rFonts w:hint="cs"/>
          <w:rtl/>
        </w:rPr>
        <w:t xml:space="preserve">فنهض الإمام الحسين </w:t>
      </w:r>
      <w:r w:rsidR="00E01386" w:rsidRPr="00E01386">
        <w:rPr>
          <w:rStyle w:val="libAlaemChar"/>
          <w:rFonts w:hint="cs"/>
          <w:rtl/>
        </w:rPr>
        <w:t>عليه‌السلام</w:t>
      </w:r>
      <w:r w:rsidR="00BC65C5">
        <w:rPr>
          <w:rFonts w:hint="cs"/>
          <w:rtl/>
        </w:rPr>
        <w:t>،</w:t>
      </w:r>
      <w:r>
        <w:rPr>
          <w:rFonts w:hint="cs"/>
          <w:rtl/>
        </w:rPr>
        <w:t xml:space="preserve"> وتحرّك لإصلاح منظومة القيم الإسلاميّة</w:t>
      </w:r>
      <w:r w:rsidR="00BC65C5">
        <w:rPr>
          <w:rFonts w:hint="cs"/>
          <w:rtl/>
        </w:rPr>
        <w:t>،</w:t>
      </w:r>
      <w:r>
        <w:rPr>
          <w:rFonts w:hint="cs"/>
          <w:rtl/>
        </w:rPr>
        <w:t xml:space="preserve"> وإنقاذ الإسلام من الجاهليّة</w:t>
      </w:r>
      <w:r w:rsidR="00BC65C5">
        <w:rPr>
          <w:rFonts w:hint="cs"/>
          <w:rtl/>
        </w:rPr>
        <w:t>،</w:t>
      </w:r>
      <w:r>
        <w:rPr>
          <w:rFonts w:hint="cs"/>
          <w:rtl/>
        </w:rPr>
        <w:t xml:space="preserve"> وبالتالي إعادة المجتمع المسلم إلى أخلاقيّات الإسلام وأحكام القرآن</w:t>
      </w:r>
      <w:r w:rsidR="00BC65C5">
        <w:rPr>
          <w:rFonts w:hint="cs"/>
          <w:rtl/>
        </w:rPr>
        <w:t>،</w:t>
      </w:r>
      <w:r>
        <w:rPr>
          <w:rFonts w:hint="cs"/>
          <w:rtl/>
        </w:rPr>
        <w:t xml:space="preserve"> وسيرة رسول الله </w:t>
      </w:r>
      <w:r w:rsidR="00E01386" w:rsidRPr="00E01386">
        <w:rPr>
          <w:rStyle w:val="libAlaemChar"/>
          <w:rFonts w:hint="cs"/>
          <w:rtl/>
        </w:rPr>
        <w:t>صلى‌الله‌عليه‌وآله</w:t>
      </w:r>
      <w:r>
        <w:rPr>
          <w:rFonts w:hint="cs"/>
          <w:rtl/>
        </w:rPr>
        <w:t xml:space="preserve"> وسنّته الشريفة</w:t>
      </w:r>
      <w:r w:rsidR="00BC65C5">
        <w:rPr>
          <w:rFonts w:hint="cs"/>
          <w:rtl/>
        </w:rPr>
        <w:t>،</w:t>
      </w:r>
      <w:r>
        <w:rPr>
          <w:rFonts w:hint="cs"/>
          <w:rtl/>
        </w:rPr>
        <w:t xml:space="preserve"> ولكن كيف</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موسوعة البحار 44 / 329</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أرادوا أن يعيدوها جاهليّة جهلاء</w:t>
      </w:r>
      <w:r w:rsidR="00BC65C5">
        <w:rPr>
          <w:rFonts w:hint="cs"/>
          <w:rtl/>
        </w:rPr>
        <w:t>،</w:t>
      </w:r>
      <w:r>
        <w:rPr>
          <w:rFonts w:hint="cs"/>
          <w:rtl/>
        </w:rPr>
        <w:t xml:space="preserve"> فلا خبرٌ جاء ولا وحيٌ نزل</w:t>
      </w:r>
      <w:r w:rsidR="00BC65C5">
        <w:rPr>
          <w:rFonts w:hint="cs"/>
          <w:rtl/>
        </w:rPr>
        <w:t>.</w:t>
      </w:r>
    </w:p>
    <w:p w:rsidR="00874690" w:rsidRDefault="00874690" w:rsidP="008F395F">
      <w:pPr>
        <w:pStyle w:val="libNormal"/>
        <w:rPr>
          <w:rtl/>
        </w:rPr>
      </w:pPr>
      <w:r>
        <w:rPr>
          <w:rFonts w:hint="cs"/>
          <w:rtl/>
        </w:rPr>
        <w:t>أرادوا أن يطمسوا معالم الدين الحنيف</w:t>
      </w:r>
      <w:r w:rsidR="00BC65C5">
        <w:rPr>
          <w:rFonts w:hint="cs"/>
          <w:rtl/>
        </w:rPr>
        <w:t>،</w:t>
      </w:r>
      <w:r>
        <w:rPr>
          <w:rFonts w:hint="cs"/>
          <w:rtl/>
        </w:rPr>
        <w:t xml:space="preserve"> ويسلّموه للأجيال اللاحقة مشوّهاً ومنفّراً</w:t>
      </w:r>
      <w:r w:rsidR="00BC65C5">
        <w:rPr>
          <w:rFonts w:hint="cs"/>
          <w:rtl/>
        </w:rPr>
        <w:t>.</w:t>
      </w:r>
    </w:p>
    <w:p w:rsidR="00874690" w:rsidRDefault="00874690" w:rsidP="008F395F">
      <w:pPr>
        <w:pStyle w:val="libNormal"/>
        <w:rPr>
          <w:rtl/>
        </w:rPr>
      </w:pPr>
      <w:r>
        <w:rPr>
          <w:rFonts w:hint="cs"/>
          <w:rtl/>
        </w:rPr>
        <w:t>أرادوا أن يُطفئوا نور الله بأفواههم وأعمالهم</w:t>
      </w:r>
      <w:r w:rsidR="00BC65C5">
        <w:rPr>
          <w:rFonts w:hint="cs"/>
          <w:rtl/>
        </w:rPr>
        <w:t>،</w:t>
      </w:r>
      <w:r>
        <w:rPr>
          <w:rFonts w:hint="cs"/>
          <w:rtl/>
        </w:rPr>
        <w:t xml:space="preserve"> وبكلّ ما توفّر لديهم من معطيات</w:t>
      </w:r>
      <w:r w:rsidR="00BC65C5">
        <w:rPr>
          <w:rFonts w:hint="cs"/>
          <w:rtl/>
        </w:rPr>
        <w:t>.</w:t>
      </w:r>
      <w:r>
        <w:rPr>
          <w:rFonts w:hint="cs"/>
          <w:rtl/>
        </w:rPr>
        <w:t xml:space="preserve"> </w:t>
      </w:r>
    </w:p>
    <w:p w:rsidR="00874690" w:rsidRDefault="00874690" w:rsidP="008F395F">
      <w:pPr>
        <w:pStyle w:val="libNormal"/>
        <w:rPr>
          <w:rtl/>
        </w:rPr>
      </w:pPr>
      <w:r>
        <w:rPr>
          <w:rFonts w:hint="cs"/>
          <w:rtl/>
        </w:rPr>
        <w:t xml:space="preserve">أرادوا أن ينتقموا من رسول الله </w:t>
      </w:r>
      <w:r w:rsidR="00E01386" w:rsidRPr="00E01386">
        <w:rPr>
          <w:rStyle w:val="libAlaemChar"/>
          <w:rFonts w:hint="cs"/>
          <w:rtl/>
        </w:rPr>
        <w:t>صلى‌الله‌عليه‌وآله</w:t>
      </w:r>
      <w:r w:rsidR="00BC65C5">
        <w:rPr>
          <w:rFonts w:hint="cs"/>
          <w:rtl/>
        </w:rPr>
        <w:t>،</w:t>
      </w:r>
      <w:r>
        <w:rPr>
          <w:rFonts w:hint="cs"/>
          <w:rtl/>
        </w:rPr>
        <w:t xml:space="preserve"> بإبادة ذريّته وقتل ريحانته وأبنائه </w:t>
      </w:r>
      <w:r w:rsidR="00E01386" w:rsidRPr="00E01386">
        <w:rPr>
          <w:rStyle w:val="libAlaemChar"/>
          <w:rFonts w:hint="cs"/>
          <w:rtl/>
        </w:rPr>
        <w:t>عليهم‌السلام</w:t>
      </w:r>
      <w:r w:rsidR="00BC65C5">
        <w:rPr>
          <w:rFonts w:hint="cs"/>
          <w:rtl/>
        </w:rPr>
        <w:t>.</w:t>
      </w:r>
    </w:p>
    <w:p w:rsidR="00874690" w:rsidRDefault="00874690" w:rsidP="008F395F">
      <w:pPr>
        <w:pStyle w:val="libNormal"/>
        <w:rPr>
          <w:rtl/>
        </w:rPr>
      </w:pPr>
      <w:r>
        <w:rPr>
          <w:rFonts w:hint="cs"/>
          <w:rtl/>
        </w:rPr>
        <w:t>أرادوا أن يحكموا بالباطل</w:t>
      </w:r>
      <w:r w:rsidR="00BC65C5">
        <w:rPr>
          <w:rFonts w:hint="cs"/>
          <w:rtl/>
        </w:rPr>
        <w:t>،</w:t>
      </w:r>
      <w:r>
        <w:rPr>
          <w:rFonts w:hint="cs"/>
          <w:rtl/>
        </w:rPr>
        <w:t xml:space="preserve"> وهم لا يعترفون بالحقّ تعالى</w:t>
      </w:r>
      <w:r w:rsidR="00BC65C5">
        <w:rPr>
          <w:rFonts w:hint="cs"/>
          <w:rtl/>
        </w:rPr>
        <w:t>.</w:t>
      </w:r>
    </w:p>
    <w:p w:rsidR="00874690" w:rsidRDefault="00874690" w:rsidP="008F395F">
      <w:pPr>
        <w:pStyle w:val="libNormal"/>
        <w:rPr>
          <w:rtl/>
        </w:rPr>
      </w:pPr>
      <w:r>
        <w:rPr>
          <w:rFonts w:hint="cs"/>
          <w:rtl/>
        </w:rPr>
        <w:t>فكيف السبيل إلى دفع إرادتهم السيئة الخبيثة بإرادة نورانيّة رحمانيّة ربّانيّة</w:t>
      </w:r>
      <w:r w:rsidR="00BC65C5">
        <w:rPr>
          <w:rFonts w:hint="cs"/>
          <w:rtl/>
        </w:rPr>
        <w:t>؟</w:t>
      </w:r>
      <w:r>
        <w:rPr>
          <w:rFonts w:hint="cs"/>
          <w:rtl/>
        </w:rPr>
        <w:t xml:space="preserve"> فهل هناك إلاّ إمام ذاك الزمان</w:t>
      </w:r>
      <w:r w:rsidR="00BC65C5">
        <w:rPr>
          <w:rFonts w:hint="cs"/>
          <w:rtl/>
        </w:rPr>
        <w:t>،</w:t>
      </w:r>
      <w:r>
        <w:rPr>
          <w:rFonts w:hint="cs"/>
          <w:rtl/>
        </w:rPr>
        <w:t xml:space="preserve"> المكلّف برعاية وحفظ الدين وتسديد الأُمّة</w:t>
      </w:r>
      <w:r w:rsidR="00BC65C5">
        <w:rPr>
          <w:rFonts w:hint="cs"/>
          <w:rtl/>
        </w:rPr>
        <w:t>،</w:t>
      </w:r>
      <w:r>
        <w:rPr>
          <w:rFonts w:hint="cs"/>
          <w:rtl/>
        </w:rPr>
        <w:t xml:space="preserve"> وإعادتها إلى جادة الصواب إذا مالت بها الطريق في أثناء مسيرتها</w:t>
      </w:r>
      <w:r w:rsidR="00BC65C5">
        <w:rPr>
          <w:rFonts w:hint="cs"/>
          <w:rtl/>
        </w:rPr>
        <w:t>؟</w:t>
      </w:r>
      <w:r>
        <w:rPr>
          <w:rFonts w:hint="cs"/>
          <w:rtl/>
        </w:rPr>
        <w:t>!</w:t>
      </w:r>
    </w:p>
    <w:p w:rsidR="00874690" w:rsidRDefault="00874690" w:rsidP="00DE762B">
      <w:pPr>
        <w:pStyle w:val="libNormal"/>
        <w:rPr>
          <w:rtl/>
        </w:rPr>
      </w:pPr>
      <w:r>
        <w:rPr>
          <w:rFonts w:hint="cs"/>
          <w:rtl/>
        </w:rPr>
        <w:t>لقد كان الإمام الحسين سبط رسول الله</w:t>
      </w:r>
      <w:r w:rsidR="00BC65C5">
        <w:rPr>
          <w:rFonts w:hint="cs"/>
          <w:rtl/>
        </w:rPr>
        <w:t>،</w:t>
      </w:r>
      <w:r>
        <w:rPr>
          <w:rFonts w:hint="cs"/>
          <w:rtl/>
        </w:rPr>
        <w:t xml:space="preserve"> وسيّد شباب أهل الجنّة</w:t>
      </w:r>
      <w:r w:rsidR="00BC65C5">
        <w:rPr>
          <w:rFonts w:hint="cs"/>
          <w:rtl/>
        </w:rPr>
        <w:t>،</w:t>
      </w:r>
      <w:r>
        <w:rPr>
          <w:rFonts w:hint="cs"/>
          <w:rtl/>
        </w:rPr>
        <w:t xml:space="preserve"> فأنعم به وأكرم من قائد حقّ، وناطق بالصدق</w:t>
      </w:r>
      <w:r w:rsidR="00BC65C5">
        <w:rPr>
          <w:rFonts w:hint="cs"/>
          <w:rtl/>
        </w:rPr>
        <w:t>،</w:t>
      </w:r>
      <w:r>
        <w:rPr>
          <w:rFonts w:hint="cs"/>
          <w:rtl/>
        </w:rPr>
        <w:t xml:space="preserve"> تتجسّد فيه أخلاقيّات الإسلام والقرآن ورسول الله</w:t>
      </w:r>
      <w:r w:rsidR="00BC65C5">
        <w:rPr>
          <w:rFonts w:hint="cs"/>
          <w:rtl/>
        </w:rPr>
        <w:t>،</w:t>
      </w:r>
      <w:r>
        <w:rPr>
          <w:rFonts w:hint="cs"/>
          <w:rtl/>
        </w:rPr>
        <w:t xml:space="preserve"> وشجاعة والده علي بن أبي طالب</w:t>
      </w:r>
      <w:r w:rsidR="00BC65C5">
        <w:rPr>
          <w:rFonts w:hint="cs"/>
          <w:rtl/>
        </w:rPr>
        <w:t>،</w:t>
      </w:r>
      <w:r>
        <w:rPr>
          <w:rFonts w:hint="cs"/>
          <w:rtl/>
        </w:rPr>
        <w:t xml:space="preserve"> ورقّة ولطافة ومحبّة أُمّه فاطمة الزهراء (صلوات الله وسلامه عليهم أجمعين)</w:t>
      </w:r>
      <w:r w:rsidR="00BC65C5">
        <w:rPr>
          <w:rFonts w:hint="cs"/>
          <w:rtl/>
        </w:rPr>
        <w:t>.</w:t>
      </w:r>
    </w:p>
    <w:p w:rsidR="00874690" w:rsidRDefault="00874690" w:rsidP="008F395F">
      <w:pPr>
        <w:pStyle w:val="libNormal"/>
        <w:rPr>
          <w:rtl/>
        </w:rPr>
      </w:pPr>
      <w:r>
        <w:rPr>
          <w:rFonts w:hint="cs"/>
          <w:rtl/>
        </w:rPr>
        <w:t>فحركة الإمام منذ البداية وحتى النهاية</w:t>
      </w:r>
      <w:r w:rsidR="00E62BCA">
        <w:rPr>
          <w:rFonts w:hint="cs"/>
          <w:rtl/>
        </w:rPr>
        <w:t xml:space="preserve"> - </w:t>
      </w:r>
      <w:r>
        <w:rPr>
          <w:rFonts w:hint="cs"/>
          <w:rtl/>
        </w:rPr>
        <w:t>وهي لما تنته إلى الآن</w:t>
      </w:r>
      <w:r w:rsidR="00E62BCA">
        <w:rPr>
          <w:rFonts w:hint="cs"/>
          <w:rtl/>
        </w:rPr>
        <w:t xml:space="preserve"> - </w:t>
      </w:r>
      <w:r>
        <w:rPr>
          <w:rFonts w:hint="cs"/>
          <w:rtl/>
        </w:rPr>
        <w:t>كانت تهدف إلى إبطال كلّ ما أراده اُولئك الرهط اللعناء بحقّ الدين الحنيف</w:t>
      </w:r>
      <w:r w:rsidR="00BC65C5">
        <w:rPr>
          <w:rFonts w:hint="cs"/>
          <w:rtl/>
        </w:rPr>
        <w:t>.</w:t>
      </w:r>
    </w:p>
    <w:p w:rsidR="00874690" w:rsidRDefault="00874690" w:rsidP="008F395F">
      <w:pPr>
        <w:pStyle w:val="libNormal"/>
        <w:rPr>
          <w:rtl/>
        </w:rPr>
      </w:pPr>
      <w:r>
        <w:rPr>
          <w:rFonts w:hint="cs"/>
          <w:rtl/>
        </w:rPr>
        <w:t xml:space="preserve">فأراد الإمام </w:t>
      </w:r>
      <w:r w:rsidR="00E01386" w:rsidRPr="00E01386">
        <w:rPr>
          <w:rStyle w:val="libAlaemChar"/>
          <w:rFonts w:hint="cs"/>
          <w:rtl/>
        </w:rPr>
        <w:t>عليه‌السلام</w:t>
      </w:r>
      <w:r>
        <w:rPr>
          <w:rFonts w:hint="cs"/>
          <w:rtl/>
        </w:rPr>
        <w:t xml:space="preserve"> أن يؤكّد الإسلام ويرسّخه في الأُمّة كوحي منزل من السماء</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وأراد أن يبيّن معالم الدين</w:t>
      </w:r>
      <w:r w:rsidR="00BC65C5">
        <w:rPr>
          <w:rFonts w:hint="cs"/>
          <w:rtl/>
        </w:rPr>
        <w:t>،</w:t>
      </w:r>
      <w:r>
        <w:rPr>
          <w:rFonts w:hint="cs"/>
          <w:rtl/>
        </w:rPr>
        <w:t xml:space="preserve"> ويوضّح أحكامه</w:t>
      </w:r>
      <w:r w:rsidR="00BC65C5">
        <w:rPr>
          <w:rFonts w:hint="cs"/>
          <w:rtl/>
        </w:rPr>
        <w:t>،</w:t>
      </w:r>
      <w:r>
        <w:rPr>
          <w:rFonts w:hint="cs"/>
          <w:rtl/>
        </w:rPr>
        <w:t xml:space="preserve"> ليسلّمه إلى الأجيال صحيحاً ناصعاً جميلاً</w:t>
      </w:r>
      <w:r w:rsidR="00BC65C5">
        <w:rPr>
          <w:rFonts w:hint="cs"/>
          <w:rtl/>
        </w:rPr>
        <w:t>.</w:t>
      </w:r>
    </w:p>
    <w:p w:rsidR="00874690" w:rsidRDefault="00874690" w:rsidP="008F395F">
      <w:pPr>
        <w:pStyle w:val="libNormal"/>
        <w:rPr>
          <w:rtl/>
        </w:rPr>
      </w:pPr>
      <w:r>
        <w:rPr>
          <w:rFonts w:hint="cs"/>
          <w:rtl/>
        </w:rPr>
        <w:t>وأراد أن يستنير الجميع بنور الله الأعظم بالقول والعمل حتّى الشهادة</w:t>
      </w:r>
      <w:r w:rsidR="00BC65C5">
        <w:rPr>
          <w:rFonts w:hint="cs"/>
          <w:rtl/>
        </w:rPr>
        <w:t>.</w:t>
      </w:r>
    </w:p>
    <w:p w:rsidR="00874690" w:rsidRDefault="00874690" w:rsidP="008F395F">
      <w:pPr>
        <w:pStyle w:val="libNormal"/>
        <w:rPr>
          <w:rtl/>
        </w:rPr>
      </w:pPr>
      <w:r>
        <w:rPr>
          <w:rFonts w:hint="cs"/>
          <w:rtl/>
        </w:rPr>
        <w:t xml:space="preserve">وأراد أن يؤكّد مكانة الرسول الأعظم </w:t>
      </w:r>
      <w:r w:rsidR="00E01386" w:rsidRPr="00E01386">
        <w:rPr>
          <w:rStyle w:val="libAlaemChar"/>
          <w:rFonts w:hint="cs"/>
          <w:rtl/>
        </w:rPr>
        <w:t>صلى‌الله‌عليه‌وآله</w:t>
      </w:r>
      <w:r>
        <w:rPr>
          <w:rFonts w:hint="cs"/>
          <w:rtl/>
        </w:rPr>
        <w:t xml:space="preserve"> ويمكّن دينه حتّى ولو كلّفه ذلك نفسه القدسيّة</w:t>
      </w:r>
      <w:r w:rsidR="00BC65C5">
        <w:rPr>
          <w:rFonts w:hint="cs"/>
          <w:rtl/>
        </w:rPr>
        <w:t>،</w:t>
      </w:r>
      <w:r>
        <w:rPr>
          <w:rFonts w:hint="cs"/>
          <w:rtl/>
        </w:rPr>
        <w:t xml:space="preserve"> وجميع مَنْ معه من الأهل والأصحاب الكرام</w:t>
      </w:r>
      <w:r w:rsidR="00BC65C5">
        <w:rPr>
          <w:rFonts w:hint="cs"/>
          <w:rtl/>
        </w:rPr>
        <w:t>.</w:t>
      </w:r>
    </w:p>
    <w:p w:rsidR="00874690" w:rsidRDefault="00874690" w:rsidP="008F395F">
      <w:pPr>
        <w:pStyle w:val="libNormal"/>
        <w:rPr>
          <w:rtl/>
        </w:rPr>
      </w:pPr>
      <w:r>
        <w:rPr>
          <w:rFonts w:hint="cs"/>
          <w:rtl/>
        </w:rPr>
        <w:t>نعم</w:t>
      </w:r>
      <w:r w:rsidR="00BC65C5">
        <w:rPr>
          <w:rFonts w:hint="cs"/>
          <w:rtl/>
        </w:rPr>
        <w:t>،</w:t>
      </w:r>
      <w:r>
        <w:rPr>
          <w:rFonts w:hint="cs"/>
          <w:rtl/>
        </w:rPr>
        <w:t xml:space="preserve"> أراد أن يزهق الباطل</w:t>
      </w:r>
      <w:r w:rsidR="00BC65C5">
        <w:rPr>
          <w:rFonts w:hint="cs"/>
          <w:rtl/>
        </w:rPr>
        <w:t>،</w:t>
      </w:r>
      <w:r>
        <w:rPr>
          <w:rFonts w:hint="cs"/>
          <w:rtl/>
        </w:rPr>
        <w:t xml:space="preserve"> ويثبت الحقّ لوجه الحقّ تعالى</w:t>
      </w:r>
      <w:r w:rsidR="00BC65C5">
        <w:rPr>
          <w:rFonts w:hint="cs"/>
          <w:rtl/>
        </w:rPr>
        <w:t>،</w:t>
      </w:r>
      <w:r>
        <w:rPr>
          <w:rFonts w:hint="cs"/>
          <w:rtl/>
        </w:rPr>
        <w:t xml:space="preserve"> ويسجّل ذلك كلّه بدمه الطاهر الزكي على تراب كربلاء</w:t>
      </w:r>
      <w:r w:rsidR="00BC65C5">
        <w:rPr>
          <w:rFonts w:hint="cs"/>
          <w:rtl/>
        </w:rPr>
        <w:t>،</w:t>
      </w:r>
      <w:r>
        <w:rPr>
          <w:rFonts w:hint="cs"/>
          <w:rtl/>
        </w:rPr>
        <w:t xml:space="preserve"> ليبقى شعاراً تتناقله الأجيال المؤمنة</w:t>
      </w:r>
      <w:r w:rsidR="00BC65C5">
        <w:rPr>
          <w:rFonts w:hint="cs"/>
          <w:rtl/>
        </w:rPr>
        <w:t>،</w:t>
      </w:r>
      <w:r>
        <w:rPr>
          <w:rFonts w:hint="cs"/>
          <w:rtl/>
        </w:rPr>
        <w:t xml:space="preserve"> ويذكره الرجال الطامحون إلى الإصلاح بالسلم والعلم</w:t>
      </w:r>
      <w:r w:rsidR="00BC65C5">
        <w:rPr>
          <w:rFonts w:hint="cs"/>
          <w:rtl/>
        </w:rPr>
        <w:t>.</w:t>
      </w:r>
      <w:r>
        <w:rPr>
          <w:rFonts w:hint="cs"/>
          <w:rtl/>
        </w:rPr>
        <w:t xml:space="preserve"> </w:t>
      </w:r>
    </w:p>
    <w:p w:rsidR="00874690" w:rsidRDefault="00874690" w:rsidP="008F395F">
      <w:pPr>
        <w:pStyle w:val="libNormal"/>
        <w:rPr>
          <w:rtl/>
        </w:rPr>
      </w:pPr>
      <w:r>
        <w:rPr>
          <w:rFonts w:hint="cs"/>
          <w:rtl/>
        </w:rPr>
        <w:t>وهذا المهاتما غاندي الذي حرّر الهند من الاستعمار البريطاني بحركته السلميّة يقول</w:t>
      </w:r>
      <w:r w:rsidR="00BC65C5">
        <w:rPr>
          <w:rFonts w:hint="cs"/>
          <w:rtl/>
        </w:rPr>
        <w:t>:</w:t>
      </w:r>
      <w:r>
        <w:rPr>
          <w:rFonts w:hint="cs"/>
          <w:rtl/>
        </w:rPr>
        <w:t xml:space="preserve"> </w:t>
      </w:r>
      <w:r w:rsidR="005566C3">
        <w:rPr>
          <w:rFonts w:hint="cs"/>
          <w:rtl/>
        </w:rPr>
        <w:t>(</w:t>
      </w:r>
      <w:r>
        <w:rPr>
          <w:rFonts w:hint="cs"/>
          <w:rtl/>
        </w:rPr>
        <w:t>تعلّمت من الحسين كيف أكون مظلوماً فأنتصر</w:t>
      </w:r>
      <w:r w:rsidR="005566C3">
        <w:rPr>
          <w:rFonts w:hint="cs"/>
          <w:rtl/>
        </w:rPr>
        <w:t>)</w:t>
      </w:r>
      <w:r w:rsidR="00BC65C5">
        <w:rPr>
          <w:rFonts w:hint="cs"/>
          <w:rtl/>
        </w:rPr>
        <w:t>.</w:t>
      </w:r>
    </w:p>
    <w:p w:rsidR="00874690" w:rsidRDefault="00874690" w:rsidP="008F395F">
      <w:pPr>
        <w:pStyle w:val="libNormal"/>
        <w:rPr>
          <w:rtl/>
        </w:rPr>
      </w:pPr>
      <w:r>
        <w:rPr>
          <w:rFonts w:hint="cs"/>
          <w:rtl/>
        </w:rPr>
        <w:t>والمهاتما غاندي</w:t>
      </w:r>
      <w:r w:rsidR="00BC65C5">
        <w:rPr>
          <w:rFonts w:hint="cs"/>
          <w:rtl/>
        </w:rPr>
        <w:t>،</w:t>
      </w:r>
      <w:r>
        <w:rPr>
          <w:rFonts w:hint="cs"/>
          <w:rtl/>
        </w:rPr>
        <w:t xml:space="preserve"> هذا الرجل الذي دحر الاستعمار البريطاني من بلاده</w:t>
      </w:r>
      <w:r w:rsidR="00BC65C5">
        <w:rPr>
          <w:rFonts w:hint="cs"/>
          <w:rtl/>
        </w:rPr>
        <w:t>،</w:t>
      </w:r>
      <w:r>
        <w:rPr>
          <w:rFonts w:hint="cs"/>
          <w:rtl/>
        </w:rPr>
        <w:t xml:space="preserve"> بعد استعمار واحتلال دام قروناً عدّة</w:t>
      </w:r>
      <w:r w:rsidR="00BC65C5">
        <w:rPr>
          <w:rFonts w:hint="cs"/>
          <w:rtl/>
        </w:rPr>
        <w:t>،</w:t>
      </w:r>
      <w:r>
        <w:rPr>
          <w:rFonts w:hint="cs"/>
          <w:rtl/>
        </w:rPr>
        <w:t xml:space="preserve"> ونهب طال كلّ خيرات الهند</w:t>
      </w:r>
      <w:r w:rsidR="00BC65C5">
        <w:rPr>
          <w:rFonts w:hint="cs"/>
          <w:rtl/>
        </w:rPr>
        <w:t>،</w:t>
      </w:r>
      <w:r>
        <w:rPr>
          <w:rFonts w:hint="cs"/>
          <w:rtl/>
        </w:rPr>
        <w:t xml:space="preserve"> بماذا حرّر بلاده</w:t>
      </w:r>
      <w:r w:rsidR="00BC65C5">
        <w:rPr>
          <w:rFonts w:hint="cs"/>
          <w:rtl/>
        </w:rPr>
        <w:t>؟</w:t>
      </w:r>
    </w:p>
    <w:p w:rsidR="00874690" w:rsidRDefault="00874690" w:rsidP="008F395F">
      <w:pPr>
        <w:pStyle w:val="libNormal"/>
        <w:rPr>
          <w:rtl/>
        </w:rPr>
      </w:pPr>
      <w:r>
        <w:rPr>
          <w:rFonts w:hint="cs"/>
          <w:rtl/>
        </w:rPr>
        <w:t>حرّرها بشعاراته السِّلميّة</w:t>
      </w:r>
      <w:r w:rsidR="00BC65C5">
        <w:rPr>
          <w:rFonts w:hint="cs"/>
          <w:rtl/>
        </w:rPr>
        <w:t>،</w:t>
      </w:r>
      <w:r>
        <w:rPr>
          <w:rFonts w:hint="cs"/>
          <w:rtl/>
        </w:rPr>
        <w:t xml:space="preserve"> وحركته السِّلميّة الإصلاحيَّة التي شهد لها التاريخ الحديث بالحكمة والحنكة والشجاعة</w:t>
      </w:r>
      <w:r w:rsidR="00BC65C5">
        <w:rPr>
          <w:rFonts w:hint="cs"/>
          <w:rtl/>
        </w:rPr>
        <w:t>.</w:t>
      </w:r>
      <w:r>
        <w:rPr>
          <w:rFonts w:hint="cs"/>
          <w:rtl/>
        </w:rPr>
        <w:t xml:space="preserve"> </w:t>
      </w:r>
    </w:p>
    <w:p w:rsidR="00874690" w:rsidRDefault="00874690" w:rsidP="008F395F">
      <w:pPr>
        <w:pStyle w:val="libNormal"/>
        <w:rPr>
          <w:rtl/>
        </w:rPr>
      </w:pPr>
      <w:r>
        <w:rPr>
          <w:rFonts w:hint="cs"/>
          <w:rtl/>
        </w:rPr>
        <w:t xml:space="preserve">وغاندي هذا تعلّم من الإمام الحسين </w:t>
      </w:r>
      <w:r w:rsidR="00E01386" w:rsidRPr="00E01386">
        <w:rPr>
          <w:rStyle w:val="libAlaemChar"/>
          <w:rFonts w:hint="cs"/>
          <w:rtl/>
        </w:rPr>
        <w:t>عليه‌السلام</w:t>
      </w:r>
      <w:r w:rsidR="00BC65C5">
        <w:rPr>
          <w:rFonts w:hint="cs"/>
          <w:rtl/>
        </w:rPr>
        <w:t>،</w:t>
      </w:r>
      <w:r>
        <w:rPr>
          <w:rFonts w:hint="cs"/>
          <w:rtl/>
        </w:rPr>
        <w:t xml:space="preserve"> وتعلّم من الإسلام الأخلاق الفاضلة الكريمة</w:t>
      </w:r>
      <w:r w:rsidR="00BC65C5">
        <w:rPr>
          <w:rFonts w:hint="cs"/>
          <w:rtl/>
        </w:rPr>
        <w:t>،</w:t>
      </w:r>
      <w:r>
        <w:rPr>
          <w:rFonts w:hint="cs"/>
          <w:rtl/>
        </w:rPr>
        <w:t xml:space="preserve"> من حلم وصبر</w:t>
      </w:r>
      <w:r w:rsidR="00BC65C5">
        <w:rPr>
          <w:rFonts w:hint="cs"/>
          <w:rtl/>
        </w:rPr>
        <w:t>،</w:t>
      </w:r>
      <w:r>
        <w:rPr>
          <w:rFonts w:hint="cs"/>
          <w:rtl/>
        </w:rPr>
        <w:t xml:space="preserve"> وشجاعة ووفاء</w:t>
      </w:r>
      <w:r w:rsidR="00BC65C5">
        <w:rPr>
          <w:rFonts w:hint="cs"/>
          <w:rtl/>
        </w:rPr>
        <w:t>،</w:t>
      </w:r>
      <w:r>
        <w:rPr>
          <w:rFonts w:hint="cs"/>
          <w:rtl/>
        </w:rPr>
        <w:t xml:space="preserve"> ومحبّة وإخاء</w:t>
      </w:r>
      <w:r w:rsidR="00BC65C5">
        <w:rPr>
          <w:rFonts w:hint="cs"/>
          <w:rtl/>
        </w:rPr>
        <w:t>،</w:t>
      </w:r>
      <w:r>
        <w:rPr>
          <w:rFonts w:hint="cs"/>
          <w:rtl/>
        </w:rPr>
        <w:t xml:space="preserve"> وثبات على الحقّ الذي يعتقد به</w:t>
      </w:r>
      <w:r w:rsidR="00BC65C5">
        <w:rPr>
          <w:rFonts w:hint="cs"/>
          <w:rtl/>
        </w:rPr>
        <w:t>،</w:t>
      </w:r>
      <w:r>
        <w:rPr>
          <w:rFonts w:hint="cs"/>
          <w:rtl/>
        </w:rPr>
        <w:t xml:space="preserve"> فحرَّر بلاده وصار مثالاً يُحتذى به</w:t>
      </w:r>
      <w:r w:rsidR="00BC65C5">
        <w:rPr>
          <w:rFonts w:hint="cs"/>
          <w:rtl/>
        </w:rPr>
        <w:t>،</w:t>
      </w:r>
      <w:r>
        <w:rPr>
          <w:rFonts w:hint="cs"/>
          <w:rtl/>
        </w:rPr>
        <w:t xml:space="preserve"> وعَلماً يُشار إليه بالبَنان كلّما ذُكر السَّلام</w:t>
      </w:r>
      <w:r w:rsidR="00BC65C5">
        <w:rPr>
          <w:rFonts w:hint="cs"/>
          <w:rtl/>
        </w:rPr>
        <w:t>،</w:t>
      </w:r>
      <w:r>
        <w:rPr>
          <w:rFonts w:hint="cs"/>
          <w:rtl/>
        </w:rPr>
        <w:t xml:space="preserve"> وما هو إلاّ تلميذ في مدرسة المولى أبي عبد ا لله الحسين سيّد الشهداء</w:t>
      </w:r>
      <w:r w:rsidR="00BC65C5">
        <w:rPr>
          <w:rFonts w:hint="cs"/>
          <w:rtl/>
        </w:rPr>
        <w:t>.</w:t>
      </w:r>
    </w:p>
    <w:p w:rsidR="00874690" w:rsidRDefault="00874690" w:rsidP="008F395F">
      <w:pPr>
        <w:pStyle w:val="libNormal"/>
        <w:rPr>
          <w:rtl/>
        </w:rPr>
      </w:pPr>
      <w:r>
        <w:rPr>
          <w:rFonts w:hint="cs"/>
          <w:rtl/>
        </w:rPr>
        <w:t>نحن إذا نظرنا في التاريخ وفي الواقع فسنجد أنّ البعض يحاول أن يبني</w:t>
      </w:r>
    </w:p>
    <w:p w:rsidR="00BC65C5" w:rsidRDefault="00BC65C5" w:rsidP="00BC65C5">
      <w:pPr>
        <w:pStyle w:val="libNormal"/>
      </w:pPr>
      <w:r>
        <w:rPr>
          <w:rtl/>
        </w:rPr>
        <w:br w:type="page"/>
      </w:r>
    </w:p>
    <w:p w:rsidR="00874690" w:rsidRDefault="00874690" w:rsidP="007759B2">
      <w:pPr>
        <w:pStyle w:val="libNormal0"/>
        <w:rPr>
          <w:rtl/>
        </w:rPr>
      </w:pPr>
      <w:r>
        <w:rPr>
          <w:rFonts w:hint="cs"/>
          <w:rtl/>
        </w:rPr>
        <w:lastRenderedPageBreak/>
        <w:t>إمبراطوريّة سياسيّة</w:t>
      </w:r>
      <w:r w:rsidR="00BC65C5">
        <w:rPr>
          <w:rFonts w:hint="cs"/>
          <w:rtl/>
        </w:rPr>
        <w:t>،</w:t>
      </w:r>
      <w:r>
        <w:rPr>
          <w:rFonts w:hint="cs"/>
          <w:rtl/>
        </w:rPr>
        <w:t xml:space="preserve"> والبعض الآخر يحاول أن يبني إمبراطوريّة عالميّة</w:t>
      </w:r>
      <w:r w:rsidR="00BC65C5">
        <w:rPr>
          <w:rFonts w:hint="cs"/>
          <w:rtl/>
        </w:rPr>
        <w:t>،</w:t>
      </w:r>
      <w:r>
        <w:rPr>
          <w:rFonts w:hint="cs"/>
          <w:rtl/>
        </w:rPr>
        <w:t xml:space="preserve"> وبعض يحاول أن يبني إمبراطوريّة إعلاميّة</w:t>
      </w:r>
      <w:r w:rsidR="00BC65C5">
        <w:rPr>
          <w:rFonts w:hint="cs"/>
          <w:rtl/>
        </w:rPr>
        <w:t>،</w:t>
      </w:r>
      <w:r>
        <w:rPr>
          <w:rFonts w:hint="cs"/>
          <w:rtl/>
        </w:rPr>
        <w:t xml:space="preserve"> ولكن الأنبياء وأوصيائهم </w:t>
      </w:r>
      <w:r w:rsidR="00E01386" w:rsidRPr="00E01386">
        <w:rPr>
          <w:rStyle w:val="libAlaemChar"/>
          <w:rFonts w:hint="cs"/>
          <w:rtl/>
        </w:rPr>
        <w:t>عليهم‌السلام</w:t>
      </w:r>
      <w:r>
        <w:rPr>
          <w:rFonts w:hint="cs"/>
          <w:rtl/>
        </w:rPr>
        <w:t xml:space="preserve"> وحدهم كانوا يريدون أن يبنوا إمبراطوريّة سلام </w:t>
      </w:r>
      <w:r w:rsidR="005566C3">
        <w:rPr>
          <w:rFonts w:hint="cs"/>
          <w:rtl/>
        </w:rPr>
        <w:t>(</w:t>
      </w:r>
      <w:r>
        <w:rPr>
          <w:rFonts w:hint="cs"/>
          <w:rtl/>
        </w:rPr>
        <w:t>إنسانيّة</w:t>
      </w:r>
      <w:r w:rsidR="005566C3">
        <w:rPr>
          <w:rFonts w:hint="cs"/>
          <w:rtl/>
        </w:rPr>
        <w:t>)</w:t>
      </w:r>
      <w:r w:rsidR="00BC65C5">
        <w:rPr>
          <w:rFonts w:hint="cs"/>
          <w:rtl/>
        </w:rPr>
        <w:t>،</w:t>
      </w:r>
      <w:r>
        <w:rPr>
          <w:rFonts w:hint="cs"/>
          <w:rtl/>
        </w:rPr>
        <w:t xml:space="preserve"> وقد سجّل التاريخ بأحرف من نور أنّ الحسين السبط </w:t>
      </w:r>
      <w:r w:rsidR="00E01386" w:rsidRPr="00E01386">
        <w:rPr>
          <w:rStyle w:val="libAlaemChar"/>
          <w:rFonts w:hint="cs"/>
          <w:rtl/>
        </w:rPr>
        <w:t>عليه‌السلام</w:t>
      </w:r>
      <w:r>
        <w:rPr>
          <w:rFonts w:hint="cs"/>
          <w:rtl/>
        </w:rPr>
        <w:t xml:space="preserve"> قد قُتل من أجل أن يسود السَّلام</w:t>
      </w:r>
      <w:r w:rsidR="00BC65C5">
        <w:rPr>
          <w:rFonts w:hint="cs"/>
          <w:rtl/>
        </w:rPr>
        <w:t>.</w:t>
      </w:r>
    </w:p>
    <w:p w:rsidR="00874690" w:rsidRDefault="00874690" w:rsidP="008F395F">
      <w:pPr>
        <w:pStyle w:val="libNormal"/>
        <w:rPr>
          <w:rtl/>
        </w:rPr>
      </w:pPr>
      <w:r>
        <w:rPr>
          <w:rFonts w:hint="cs"/>
          <w:rtl/>
        </w:rPr>
        <w:t>يبدأ السَّلام من إحساس نزيه يتحوّل إلى فكرة مقدّسة بمرور الزمن</w:t>
      </w:r>
      <w:r w:rsidR="00BC65C5">
        <w:rPr>
          <w:rFonts w:hint="cs"/>
          <w:rtl/>
        </w:rPr>
        <w:t>؛</w:t>
      </w:r>
      <w:r>
        <w:rPr>
          <w:rFonts w:hint="cs"/>
          <w:rtl/>
        </w:rPr>
        <w:t xml:space="preserve"> والإحساس بالكرامة والسَّلام يتطلب كرامة وسلامة الإحساس</w:t>
      </w:r>
      <w:r w:rsidR="00BC65C5">
        <w:rPr>
          <w:rFonts w:hint="cs"/>
          <w:rtl/>
        </w:rPr>
        <w:t>،</w:t>
      </w:r>
      <w:r>
        <w:rPr>
          <w:rFonts w:hint="cs"/>
          <w:rtl/>
        </w:rPr>
        <w:t xml:space="preserve"> وكما يحوم الضباب حول القمم العالية</w:t>
      </w:r>
      <w:r w:rsidR="00BC65C5">
        <w:rPr>
          <w:rFonts w:hint="cs"/>
          <w:rtl/>
        </w:rPr>
        <w:t>،</w:t>
      </w:r>
      <w:r>
        <w:rPr>
          <w:rFonts w:hint="cs"/>
          <w:rtl/>
        </w:rPr>
        <w:t xml:space="preserve"> فإنّ كلّ فكرة تدعو للسّلام لا بدّ وأن تحوم حولها الشبهات</w:t>
      </w:r>
      <w:r w:rsidR="00BC65C5">
        <w:rPr>
          <w:rFonts w:hint="cs"/>
          <w:rtl/>
        </w:rPr>
        <w:t>،</w:t>
      </w:r>
      <w:r>
        <w:rPr>
          <w:rFonts w:hint="cs"/>
          <w:rtl/>
        </w:rPr>
        <w:t xml:space="preserve"> تماماً مثل السَّلام الحسيني</w:t>
      </w:r>
      <w:r w:rsidR="00BC65C5">
        <w:rPr>
          <w:rFonts w:hint="cs"/>
          <w:rtl/>
        </w:rPr>
        <w:t>.</w:t>
      </w:r>
    </w:p>
    <w:p w:rsidR="00874690" w:rsidRDefault="00874690" w:rsidP="008F395F">
      <w:pPr>
        <w:pStyle w:val="libNormal"/>
        <w:rPr>
          <w:rtl/>
        </w:rPr>
      </w:pPr>
      <w:r>
        <w:rPr>
          <w:rFonts w:hint="cs"/>
          <w:rtl/>
        </w:rPr>
        <w:t xml:space="preserve">لقد قُتل الحسين بن علي الشهيد </w:t>
      </w:r>
      <w:r w:rsidR="00E01386" w:rsidRPr="00E01386">
        <w:rPr>
          <w:rStyle w:val="libAlaemChar"/>
          <w:rFonts w:hint="cs"/>
          <w:rtl/>
        </w:rPr>
        <w:t>عليه‌السلام</w:t>
      </w:r>
      <w:r>
        <w:rPr>
          <w:rFonts w:hint="cs"/>
          <w:rtl/>
        </w:rPr>
        <w:t xml:space="preserve"> في معركة من أجل السَّلام</w:t>
      </w:r>
      <w:r w:rsidR="00BC65C5">
        <w:rPr>
          <w:rFonts w:hint="cs"/>
          <w:rtl/>
        </w:rPr>
        <w:t>،</w:t>
      </w:r>
      <w:r>
        <w:rPr>
          <w:rFonts w:hint="cs"/>
          <w:rtl/>
        </w:rPr>
        <w:t xml:space="preserve"> غير أنّه لم يُهزَم كرجل عمل في سبيل السَّلام والكرامة</w:t>
      </w:r>
      <w:r w:rsidR="00BC65C5">
        <w:rPr>
          <w:rFonts w:hint="cs"/>
          <w:rtl/>
        </w:rPr>
        <w:t>،</w:t>
      </w:r>
      <w:r>
        <w:rPr>
          <w:rFonts w:hint="cs"/>
          <w:rtl/>
        </w:rPr>
        <w:t xml:space="preserve"> والحرية والعدالة والإصلاح</w:t>
      </w:r>
      <w:r w:rsidR="00BC65C5">
        <w:rPr>
          <w:rFonts w:hint="cs"/>
          <w:rtl/>
        </w:rPr>
        <w:t>.</w:t>
      </w:r>
    </w:p>
    <w:p w:rsidR="00874690" w:rsidRDefault="00874690" w:rsidP="008F395F">
      <w:pPr>
        <w:pStyle w:val="libNormal"/>
        <w:rPr>
          <w:rtl/>
        </w:rPr>
      </w:pPr>
      <w:r>
        <w:rPr>
          <w:rFonts w:hint="cs"/>
          <w:rtl/>
        </w:rPr>
        <w:t>إنّ مَنْ يريد أن يُصبح رجل سلام عليه أن يفكّر كما يفكّر رجال السَّلام</w:t>
      </w:r>
      <w:r w:rsidR="00BC65C5">
        <w:rPr>
          <w:rFonts w:hint="cs"/>
          <w:rtl/>
        </w:rPr>
        <w:t>،</w:t>
      </w:r>
      <w:r>
        <w:rPr>
          <w:rFonts w:hint="cs"/>
          <w:rtl/>
        </w:rPr>
        <w:t xml:space="preserve"> وأن يتصرّف ويتحمّل مثلهم</w:t>
      </w:r>
      <w:r w:rsidR="00BC65C5">
        <w:rPr>
          <w:rFonts w:hint="cs"/>
          <w:rtl/>
        </w:rPr>
        <w:t>،</w:t>
      </w:r>
      <w:r>
        <w:rPr>
          <w:rFonts w:hint="cs"/>
          <w:rtl/>
        </w:rPr>
        <w:t xml:space="preserve"> ومَثَلهم الأعلى هو الإمام الحسين </w:t>
      </w:r>
      <w:r w:rsidR="00E01386" w:rsidRPr="00E01386">
        <w:rPr>
          <w:rStyle w:val="libAlaemChar"/>
          <w:rFonts w:hint="cs"/>
          <w:rtl/>
        </w:rPr>
        <w:t>عليه‌السلام</w:t>
      </w:r>
      <w:r w:rsidR="00BC65C5">
        <w:rPr>
          <w:rFonts w:hint="cs"/>
          <w:rtl/>
        </w:rPr>
        <w:t>.</w:t>
      </w:r>
    </w:p>
    <w:p w:rsidR="00874690" w:rsidRDefault="00874690" w:rsidP="008F395F">
      <w:pPr>
        <w:pStyle w:val="libNormal"/>
        <w:rPr>
          <w:rtl/>
        </w:rPr>
      </w:pPr>
      <w:r w:rsidRPr="008F395F">
        <w:rPr>
          <w:rFonts w:hint="cs"/>
          <w:rtl/>
        </w:rPr>
        <w:t>قلنا بأنّ الله سبحانه هو السَّلام</w:t>
      </w:r>
      <w:r w:rsidR="00BC65C5" w:rsidRPr="008F395F">
        <w:rPr>
          <w:rFonts w:hint="cs"/>
          <w:rtl/>
        </w:rPr>
        <w:t>،</w:t>
      </w:r>
      <w:r w:rsidRPr="008F395F">
        <w:rPr>
          <w:rFonts w:hint="cs"/>
          <w:rtl/>
        </w:rPr>
        <w:t xml:space="preserve"> ومنه السَّلام</w:t>
      </w:r>
      <w:r w:rsidR="00BC65C5" w:rsidRPr="008F395F">
        <w:rPr>
          <w:rFonts w:hint="cs"/>
          <w:rtl/>
        </w:rPr>
        <w:t>،</w:t>
      </w:r>
      <w:r w:rsidRPr="008F395F">
        <w:rPr>
          <w:rFonts w:hint="cs"/>
          <w:rtl/>
        </w:rPr>
        <w:t xml:space="preserve"> وإليه السَّلام</w:t>
      </w:r>
      <w:r w:rsidR="00BC65C5" w:rsidRPr="008F395F">
        <w:rPr>
          <w:rFonts w:hint="cs"/>
          <w:rtl/>
        </w:rPr>
        <w:t>،</w:t>
      </w:r>
      <w:r w:rsidRPr="008F395F">
        <w:rPr>
          <w:rFonts w:hint="cs"/>
          <w:rtl/>
        </w:rPr>
        <w:t xml:space="preserve"> ويدعو إلى دار السَّلام</w:t>
      </w:r>
      <w:r w:rsidR="00BC65C5" w:rsidRPr="008F395F">
        <w:rPr>
          <w:rFonts w:hint="cs"/>
          <w:rtl/>
        </w:rPr>
        <w:t>،</w:t>
      </w:r>
      <w:r w:rsidRPr="008F395F">
        <w:rPr>
          <w:rFonts w:hint="cs"/>
          <w:rtl/>
        </w:rPr>
        <w:t xml:space="preserve"> ورسوله محمد </w:t>
      </w:r>
      <w:r w:rsidR="00E01386" w:rsidRPr="00E01386">
        <w:rPr>
          <w:rStyle w:val="libAlaemChar"/>
          <w:rFonts w:hint="cs"/>
          <w:rtl/>
        </w:rPr>
        <w:t>صلى‌الله‌عليه‌وآله</w:t>
      </w:r>
      <w:r w:rsidRPr="008F395F">
        <w:rPr>
          <w:rFonts w:hint="cs"/>
          <w:rtl/>
        </w:rPr>
        <w:t xml:space="preserve"> رسول الإسلام والسَّلام</w:t>
      </w:r>
      <w:r w:rsidR="00BC65C5" w:rsidRPr="008F395F">
        <w:rPr>
          <w:rFonts w:hint="cs"/>
          <w:rtl/>
        </w:rPr>
        <w:t>،</w:t>
      </w:r>
      <w:r w:rsidRPr="008F395F">
        <w:rPr>
          <w:rFonts w:hint="cs"/>
          <w:rtl/>
        </w:rPr>
        <w:t xml:space="preserve"> وهو يقول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حسين منّي وأنا من حسين</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 xml:space="preserve"> ومعنى هذا أنّ الإمام الحسين </w:t>
      </w:r>
      <w:r w:rsidR="00E01386" w:rsidRPr="00E01386">
        <w:rPr>
          <w:rStyle w:val="libAlaemChar"/>
          <w:rFonts w:hint="cs"/>
          <w:rtl/>
        </w:rPr>
        <w:t>عليه‌السلام</w:t>
      </w:r>
      <w:r w:rsidRPr="008F395F">
        <w:rPr>
          <w:rFonts w:hint="cs"/>
          <w:rtl/>
        </w:rPr>
        <w:t xml:space="preserve"> هو رائد السَّلام الإلهي والعالمي</w:t>
      </w:r>
      <w:r w:rsidR="00BC65C5" w:rsidRPr="008F395F">
        <w:rPr>
          <w:rFonts w:hint="cs"/>
          <w:rtl/>
        </w:rPr>
        <w:t>،</w:t>
      </w:r>
      <w:r w:rsidRPr="008F395F">
        <w:rPr>
          <w:rFonts w:hint="cs"/>
          <w:rtl/>
        </w:rPr>
        <w:t xml:space="preserve"> وأنّ ظلامته تكمن في اغتيال نيّة وجهود السَّلام الحسيني</w:t>
      </w:r>
      <w:r w:rsidR="00BC65C5" w:rsidRPr="008F395F">
        <w:rPr>
          <w:rFonts w:hint="cs"/>
          <w:rtl/>
        </w:rPr>
        <w:t>.</w:t>
      </w:r>
    </w:p>
    <w:p w:rsidR="00874690" w:rsidRDefault="00874690" w:rsidP="008F395F">
      <w:pPr>
        <w:pStyle w:val="libNormal"/>
        <w:rPr>
          <w:rtl/>
        </w:rPr>
      </w:pPr>
      <w:r w:rsidRPr="008F395F">
        <w:rPr>
          <w:rFonts w:hint="cs"/>
          <w:rtl/>
        </w:rPr>
        <w:t xml:space="preserve">إنّ الإمام الحسين </w:t>
      </w:r>
      <w:r w:rsidR="00E01386" w:rsidRPr="00E01386">
        <w:rPr>
          <w:rStyle w:val="libAlaemChar"/>
          <w:rFonts w:hint="cs"/>
          <w:rtl/>
        </w:rPr>
        <w:t>عليه‌السلام</w:t>
      </w:r>
      <w:r w:rsidRPr="008F395F">
        <w:rPr>
          <w:rFonts w:hint="cs"/>
          <w:rtl/>
        </w:rPr>
        <w:t xml:space="preserve"> كان يبحث عن أيّ فرصة سلام للأُمّة</w:t>
      </w:r>
      <w:r w:rsidR="00BC65C5" w:rsidRPr="008F395F">
        <w:rPr>
          <w:rFonts w:hint="cs"/>
          <w:rtl/>
        </w:rPr>
        <w:t>،</w:t>
      </w:r>
      <w:r w:rsidRPr="008F395F">
        <w:rPr>
          <w:rFonts w:hint="cs"/>
          <w:rtl/>
        </w:rPr>
        <w:t xml:space="preserve"> ولم يكن يبحث عن فرصة هروب إلى الأمام</w:t>
      </w:r>
      <w:r w:rsidR="00BC65C5" w:rsidRPr="008F395F">
        <w:rPr>
          <w:rFonts w:hint="cs"/>
          <w:rtl/>
        </w:rPr>
        <w:t>،</w:t>
      </w:r>
      <w:r w:rsidRPr="008F395F">
        <w:rPr>
          <w:rFonts w:hint="cs"/>
          <w:rtl/>
        </w:rPr>
        <w:t xml:space="preserve"> وكيف يكون ذلك وهو القائل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إنّي لا أرى الموت إلاّ سعادة</w:t>
      </w:r>
      <w:r w:rsidR="00BC65C5" w:rsidRPr="008F395F">
        <w:rPr>
          <w:rStyle w:val="libBold2Char"/>
          <w:rFonts w:hint="cs"/>
          <w:rtl/>
        </w:rPr>
        <w:t>،</w:t>
      </w:r>
      <w:r w:rsidRPr="008F395F">
        <w:rPr>
          <w:rStyle w:val="libBold2Char"/>
          <w:rFonts w:hint="cs"/>
          <w:rtl/>
        </w:rPr>
        <w:t xml:space="preserve"> والحياةَ مع الظّالمين إلاّ برماً</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سنن الترمذي 5 / 324 ح3864</w:t>
      </w:r>
      <w:r w:rsidR="00BC65C5">
        <w:rPr>
          <w:rFonts w:hint="cs"/>
          <w:rtl/>
        </w:rPr>
        <w:t>.</w:t>
      </w:r>
      <w:r>
        <w:rPr>
          <w:rFonts w:hint="cs"/>
          <w:rtl/>
        </w:rPr>
        <w:t xml:space="preserve"> </w:t>
      </w:r>
      <w:r w:rsidRPr="000C22E9">
        <w:rPr>
          <w:rStyle w:val="libFootnoteBoldChar"/>
          <w:rFonts w:hint="cs"/>
          <w:rtl/>
        </w:rPr>
        <w:t>(موقع معهد الإمامين الحسَنَين)</w:t>
      </w:r>
    </w:p>
    <w:p w:rsidR="00874690" w:rsidRDefault="00874690" w:rsidP="000C22E9">
      <w:pPr>
        <w:pStyle w:val="libFootnote0"/>
        <w:rPr>
          <w:rtl/>
        </w:rPr>
      </w:pPr>
      <w:r>
        <w:rPr>
          <w:rFonts w:hint="cs"/>
          <w:rtl/>
        </w:rPr>
        <w:t>2</w:t>
      </w:r>
      <w:r w:rsidR="00E62BCA">
        <w:rPr>
          <w:rFonts w:hint="cs"/>
          <w:rtl/>
        </w:rPr>
        <w:t xml:space="preserve"> - </w:t>
      </w:r>
      <w:r>
        <w:rPr>
          <w:rFonts w:hint="cs"/>
          <w:rtl/>
        </w:rPr>
        <w:t>موسوعة بحار الأنوار 44 / 192</w:t>
      </w:r>
      <w:r w:rsidR="00BC65C5">
        <w:rPr>
          <w:rFonts w:hint="cs"/>
          <w:rtl/>
        </w:rPr>
        <w:t>،</w:t>
      </w:r>
      <w:r>
        <w:rPr>
          <w:rFonts w:hint="cs"/>
          <w:rtl/>
        </w:rPr>
        <w:t xml:space="preserve"> كشف الغمة 2 / 32</w:t>
      </w:r>
      <w:r w:rsidR="00BC65C5">
        <w:rPr>
          <w:rFonts w:hint="cs"/>
          <w:rtl/>
        </w:rPr>
        <w:t>،</w:t>
      </w:r>
      <w:r>
        <w:rPr>
          <w:rFonts w:hint="cs"/>
          <w:rtl/>
        </w:rPr>
        <w:t xml:space="preserve"> المناقب 4 / 68</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وأن تحمل مشعلاً كبيراً للسّلام حتّى ولو لم تنجح في وضعه على قمم الجبال</w:t>
      </w:r>
      <w:r w:rsidR="00BC65C5">
        <w:rPr>
          <w:rFonts w:hint="cs"/>
          <w:rtl/>
        </w:rPr>
        <w:t>،</w:t>
      </w:r>
      <w:r>
        <w:rPr>
          <w:rFonts w:hint="cs"/>
          <w:rtl/>
        </w:rPr>
        <w:t xml:space="preserve"> أفضل من أن تحمل شمعة صغيرة يمكن أن تضعها في أيّ مكان</w:t>
      </w:r>
      <w:r w:rsidR="00BC65C5">
        <w:rPr>
          <w:rFonts w:hint="cs"/>
          <w:rtl/>
        </w:rPr>
        <w:t>،</w:t>
      </w:r>
      <w:r>
        <w:rPr>
          <w:rFonts w:hint="cs"/>
          <w:rtl/>
        </w:rPr>
        <w:t xml:space="preserve"> وأن تحمل شمعة خير لك من أن تعيش في الظلام</w:t>
      </w:r>
      <w:r w:rsidR="00BC65C5">
        <w:rPr>
          <w:rFonts w:hint="cs"/>
          <w:rtl/>
        </w:rPr>
        <w:t>.</w:t>
      </w:r>
    </w:p>
    <w:p w:rsidR="00874690" w:rsidRDefault="00874690" w:rsidP="008F395F">
      <w:pPr>
        <w:pStyle w:val="libNormal"/>
        <w:rPr>
          <w:rtl/>
        </w:rPr>
      </w:pPr>
      <w:r>
        <w:rPr>
          <w:rFonts w:hint="cs"/>
          <w:rtl/>
        </w:rPr>
        <w:t xml:space="preserve">كان أبو عبد الله الحسين </w:t>
      </w:r>
      <w:r w:rsidR="00E01386" w:rsidRPr="00E01386">
        <w:rPr>
          <w:rStyle w:val="libAlaemChar"/>
          <w:rFonts w:hint="cs"/>
          <w:rtl/>
        </w:rPr>
        <w:t>عليه‌السلام</w:t>
      </w:r>
      <w:r>
        <w:rPr>
          <w:rFonts w:hint="cs"/>
          <w:rtl/>
        </w:rPr>
        <w:t xml:space="preserve"> يبحث عن السَّلام بقوّة الرفق</w:t>
      </w:r>
      <w:r w:rsidR="00BC65C5">
        <w:rPr>
          <w:rFonts w:hint="cs"/>
          <w:rtl/>
        </w:rPr>
        <w:t>،</w:t>
      </w:r>
      <w:r>
        <w:rPr>
          <w:rFonts w:hint="cs"/>
          <w:rtl/>
        </w:rPr>
        <w:t xml:space="preserve"> وصلابة الإرادة الإيمانيّة</w:t>
      </w:r>
      <w:r w:rsidR="00BC65C5">
        <w:rPr>
          <w:rFonts w:hint="cs"/>
          <w:rtl/>
        </w:rPr>
        <w:t>،</w:t>
      </w:r>
      <w:r>
        <w:rPr>
          <w:rFonts w:hint="cs"/>
          <w:rtl/>
        </w:rPr>
        <w:t xml:space="preserve"> ومهما كانت إرادتك صلبة فلا بدّ لك من أن تعتمد اللّين والسَّلام في تنفيذها</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وكلمات الإمام ما زالت تردّدها الأجيال في أصداء الزمن باحثة برفقٍ ولين عن السَّلام</w:t>
      </w:r>
      <w:r w:rsidR="00BC65C5" w:rsidRPr="008F395F">
        <w:rPr>
          <w:rFonts w:hint="cs"/>
          <w:rtl/>
        </w:rPr>
        <w:t>،</w:t>
      </w:r>
      <w:r w:rsidRPr="008F395F">
        <w:rPr>
          <w:rFonts w:hint="cs"/>
          <w:rtl/>
        </w:rPr>
        <w:t xml:space="preserve"> وحفظ الذمام قائلةً</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إذا كرهتُموني فدعوني أنصرف عنكم</w:t>
      </w:r>
      <w:r w:rsidR="00E62BCA">
        <w:rPr>
          <w:rFonts w:hint="cs"/>
          <w:rtl/>
        </w:rPr>
        <w:t xml:space="preserve"> - </w:t>
      </w:r>
      <w:r w:rsidRPr="008F395F">
        <w:rPr>
          <w:rFonts w:hint="cs"/>
          <w:rtl/>
        </w:rPr>
        <w:t>إلى مأمن من الأرض</w:t>
      </w:r>
      <w:r w:rsidR="00E62BCA">
        <w:rPr>
          <w:rFonts w:hint="cs"/>
          <w:rtl/>
        </w:rPr>
        <w:t xml:space="preserve"> -</w:t>
      </w:r>
      <w:r w:rsidR="005566C3" w:rsidRPr="007759B2">
        <w:rPr>
          <w:rStyle w:val="libBold2Char"/>
          <w:rFonts w:hint="cs"/>
          <w:rtl/>
        </w:rPr>
        <w:t>)</w:t>
      </w:r>
      <w:r w:rsidRPr="007759B2">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 xml:space="preserve">وهو الذي خرج في ليلة العاشر من المحرَّم قاصداً قيادة جيش العدوّ </w:t>
      </w:r>
      <w:r w:rsidR="005566C3">
        <w:rPr>
          <w:rFonts w:hint="cs"/>
          <w:rtl/>
        </w:rPr>
        <w:t>(</w:t>
      </w:r>
      <w:r>
        <w:rPr>
          <w:rFonts w:hint="cs"/>
          <w:rtl/>
        </w:rPr>
        <w:t>عمرو بن سعد</w:t>
      </w:r>
      <w:r w:rsidR="005566C3">
        <w:rPr>
          <w:rFonts w:hint="cs"/>
          <w:rtl/>
        </w:rPr>
        <w:t>)</w:t>
      </w:r>
      <w:r w:rsidR="00BC65C5">
        <w:rPr>
          <w:rFonts w:hint="cs"/>
          <w:rtl/>
        </w:rPr>
        <w:t>؛</w:t>
      </w:r>
      <w:r>
        <w:rPr>
          <w:rFonts w:hint="cs"/>
          <w:rtl/>
        </w:rPr>
        <w:t xml:space="preserve"> ليبحث معه فرص السَّلام الممكنة</w:t>
      </w:r>
      <w:r w:rsidR="00BC65C5">
        <w:rPr>
          <w:rFonts w:hint="cs"/>
          <w:rtl/>
        </w:rPr>
        <w:t>،</w:t>
      </w:r>
      <w:r>
        <w:rPr>
          <w:rFonts w:hint="cs"/>
          <w:rtl/>
        </w:rPr>
        <w:t xml:space="preserve"> وفرص الحياة الآمنة بعيداً عن الدماء وقعقعة السّلاح</w:t>
      </w:r>
      <w:r w:rsidR="00BC65C5">
        <w:rPr>
          <w:rFonts w:hint="cs"/>
          <w:rtl/>
        </w:rPr>
        <w:t>.</w:t>
      </w:r>
    </w:p>
    <w:p w:rsidR="00874690" w:rsidRDefault="00874690" w:rsidP="008F395F">
      <w:pPr>
        <w:pStyle w:val="libNormal"/>
        <w:rPr>
          <w:rtl/>
        </w:rPr>
      </w:pPr>
      <w:r>
        <w:rPr>
          <w:rFonts w:hint="cs"/>
          <w:rtl/>
        </w:rPr>
        <w:t>نعم</w:t>
      </w:r>
      <w:r w:rsidR="00BC65C5">
        <w:rPr>
          <w:rFonts w:hint="cs"/>
          <w:rtl/>
        </w:rPr>
        <w:t>،</w:t>
      </w:r>
      <w:r>
        <w:rPr>
          <w:rFonts w:hint="cs"/>
          <w:rtl/>
        </w:rPr>
        <w:t xml:space="preserve"> كان الإمام يبحث عن سلام البطولة والرجولة وليس عن بطولة السَّلام</w:t>
      </w:r>
      <w:r w:rsidR="00BC65C5">
        <w:rPr>
          <w:rFonts w:hint="cs"/>
          <w:rtl/>
        </w:rPr>
        <w:t>،</w:t>
      </w:r>
      <w:r>
        <w:rPr>
          <w:rFonts w:hint="cs"/>
          <w:rtl/>
        </w:rPr>
        <w:t xml:space="preserve"> ولأن تكاليف البطولة كبيرة وغالية فإنّ أغلب الناس يحبّذون القيام بتمثيل دور بطل السَّلام</w:t>
      </w:r>
      <w:r w:rsidR="00BC65C5">
        <w:rPr>
          <w:rFonts w:hint="cs"/>
          <w:rtl/>
        </w:rPr>
        <w:t>،</w:t>
      </w:r>
      <w:r>
        <w:rPr>
          <w:rFonts w:hint="cs"/>
          <w:rtl/>
        </w:rPr>
        <w:t xml:space="preserve"> بدل أن يقوموا بأداء دور سّلام البطولة</w:t>
      </w:r>
      <w:r w:rsidR="00BC65C5">
        <w:rPr>
          <w:rFonts w:hint="cs"/>
          <w:rtl/>
        </w:rPr>
        <w:t>.</w:t>
      </w:r>
    </w:p>
    <w:p w:rsidR="00874690" w:rsidRDefault="00874690" w:rsidP="008F395F">
      <w:pPr>
        <w:pStyle w:val="libNormal"/>
        <w:rPr>
          <w:rtl/>
        </w:rPr>
      </w:pPr>
      <w:r>
        <w:rPr>
          <w:rFonts w:hint="cs"/>
          <w:rtl/>
        </w:rPr>
        <w:t xml:space="preserve">وكم مرّة حاول الإمام الحسين </w:t>
      </w:r>
      <w:r w:rsidR="00E01386" w:rsidRPr="00E01386">
        <w:rPr>
          <w:rStyle w:val="libAlaemChar"/>
          <w:rFonts w:hint="cs"/>
          <w:rtl/>
        </w:rPr>
        <w:t>عليه‌السلام</w:t>
      </w:r>
      <w:r>
        <w:rPr>
          <w:rFonts w:hint="cs"/>
          <w:rtl/>
        </w:rPr>
        <w:t xml:space="preserve"> نزع فتيل الصاعقة المدمِّرة</w:t>
      </w:r>
      <w:r w:rsidR="00BC65C5">
        <w:rPr>
          <w:rFonts w:hint="cs"/>
          <w:rtl/>
        </w:rPr>
        <w:t>،</w:t>
      </w:r>
      <w:r>
        <w:rPr>
          <w:rFonts w:hint="cs"/>
          <w:rtl/>
        </w:rPr>
        <w:t xml:space="preserve"> وإيقاف السيل أو تحويله إلى أماكن أكثر أمناً وفائدة</w:t>
      </w:r>
      <w:r w:rsidR="00BC65C5">
        <w:rPr>
          <w:rFonts w:hint="cs"/>
          <w:rtl/>
        </w:rPr>
        <w:t>،</w:t>
      </w:r>
      <w:r>
        <w:rPr>
          <w:rFonts w:hint="cs"/>
          <w:rtl/>
        </w:rPr>
        <w:t xml:space="preserve"> وأقلّ ضرراً وأذيّة</w:t>
      </w:r>
      <w:r w:rsidR="00BC65C5">
        <w:rPr>
          <w:rFonts w:hint="cs"/>
          <w:rtl/>
        </w:rPr>
        <w:t>،</w:t>
      </w:r>
      <w:r>
        <w:rPr>
          <w:rFonts w:hint="cs"/>
          <w:rtl/>
        </w:rPr>
        <w:t xml:space="preserve"> حتّى أنّه طلب منهم أن يتركوه ليسير أو يسيروا معه إلى الشام</w:t>
      </w:r>
      <w:r w:rsidR="00BC65C5">
        <w:rPr>
          <w:rFonts w:hint="cs"/>
          <w:rtl/>
        </w:rPr>
        <w:t>.</w:t>
      </w:r>
    </w:p>
    <w:p w:rsidR="00874690" w:rsidRDefault="00874690" w:rsidP="008F395F">
      <w:pPr>
        <w:pStyle w:val="libNormal"/>
        <w:rPr>
          <w:rtl/>
        </w:rPr>
      </w:pPr>
      <w:r>
        <w:rPr>
          <w:rFonts w:hint="cs"/>
          <w:rtl/>
        </w:rPr>
        <w:t>وفي يوم عاشوراء خاطبهم ونصحهم حتّى أنّه بكى عليهم رحمة وشفقة</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روضة الواعظين 1 / 181</w:t>
      </w:r>
      <w:r w:rsidR="00BC65C5">
        <w:rPr>
          <w:rFonts w:hint="cs"/>
          <w:rtl/>
        </w:rPr>
        <w:t>،</w:t>
      </w:r>
      <w:r>
        <w:rPr>
          <w:rFonts w:hint="cs"/>
          <w:rtl/>
        </w:rPr>
        <w:t xml:space="preserve"> المناقب لآل أبي طالب 4 / 97</w:t>
      </w:r>
      <w:r w:rsidR="00BC65C5">
        <w:rPr>
          <w:rFonts w:hint="cs"/>
          <w:rtl/>
        </w:rPr>
        <w:t>.</w:t>
      </w:r>
    </w:p>
    <w:p w:rsidR="00BC65C5" w:rsidRDefault="00BC65C5" w:rsidP="00BC65C5">
      <w:pPr>
        <w:pStyle w:val="libNormal"/>
      </w:pPr>
      <w:r>
        <w:rPr>
          <w:rtl/>
        </w:rPr>
        <w:br w:type="page"/>
      </w:r>
    </w:p>
    <w:p w:rsidR="00874690" w:rsidRDefault="00874690" w:rsidP="007759B2">
      <w:pPr>
        <w:pStyle w:val="libNormal0"/>
        <w:rPr>
          <w:rtl/>
        </w:rPr>
      </w:pPr>
      <w:r>
        <w:rPr>
          <w:rFonts w:hint="cs"/>
          <w:rtl/>
        </w:rPr>
        <w:lastRenderedPageBreak/>
        <w:t>لأنّهم سوف يدخلون النار بسببه</w:t>
      </w:r>
      <w:r w:rsidR="00BC65C5">
        <w:rPr>
          <w:rFonts w:hint="cs"/>
          <w:rtl/>
        </w:rPr>
        <w:t>،</w:t>
      </w:r>
      <w:r>
        <w:rPr>
          <w:rFonts w:hint="cs"/>
          <w:rtl/>
        </w:rPr>
        <w:t xml:space="preserve"> وهو لا يريد لهم إلاّ الرحمة والجنّة</w:t>
      </w:r>
      <w:r w:rsidR="00BC65C5">
        <w:rPr>
          <w:rFonts w:hint="cs"/>
          <w:rtl/>
        </w:rPr>
        <w:t>،</w:t>
      </w:r>
      <w:r>
        <w:rPr>
          <w:rFonts w:hint="cs"/>
          <w:rtl/>
        </w:rPr>
        <w:t xml:space="preserve"> إلاّ أنّ إبليس ركبهم وساقهم إلى ما فيه هلاكهم في الدنيا والآخرة</w:t>
      </w:r>
      <w:r w:rsidR="00BC65C5">
        <w:rPr>
          <w:rFonts w:hint="cs"/>
          <w:rtl/>
        </w:rPr>
        <w:t>.</w:t>
      </w:r>
    </w:p>
    <w:p w:rsidR="00874690" w:rsidRDefault="00874690" w:rsidP="008F395F">
      <w:pPr>
        <w:pStyle w:val="libNormal"/>
        <w:rPr>
          <w:rtl/>
        </w:rPr>
      </w:pPr>
      <w:r>
        <w:rPr>
          <w:rFonts w:hint="cs"/>
          <w:rtl/>
        </w:rPr>
        <w:t>إنّه إذا كان جلب المنفعة هو أكبر دوافع التّجار إلى العمل</w:t>
      </w:r>
      <w:r w:rsidR="00BC65C5">
        <w:rPr>
          <w:rFonts w:hint="cs"/>
          <w:rtl/>
        </w:rPr>
        <w:t>،</w:t>
      </w:r>
      <w:r>
        <w:rPr>
          <w:rFonts w:hint="cs"/>
          <w:rtl/>
        </w:rPr>
        <w:t xml:space="preserve"> ودفع المضرّة هو أكبر دوافع الحكماء</w:t>
      </w:r>
      <w:r w:rsidR="00BC65C5">
        <w:rPr>
          <w:rFonts w:hint="cs"/>
          <w:rtl/>
        </w:rPr>
        <w:t>،</w:t>
      </w:r>
      <w:r>
        <w:rPr>
          <w:rFonts w:hint="cs"/>
          <w:rtl/>
        </w:rPr>
        <w:t xml:space="preserve"> فإنّ مسؤوليّة السَّلام هي أكبر دوافع العظماء إلى ذلك</w:t>
      </w:r>
      <w:r w:rsidR="00BC65C5">
        <w:rPr>
          <w:rFonts w:hint="cs"/>
          <w:rtl/>
        </w:rPr>
        <w:t>؛</w:t>
      </w:r>
      <w:r>
        <w:rPr>
          <w:rFonts w:hint="cs"/>
          <w:rtl/>
        </w:rPr>
        <w:t xml:space="preserve"> ولذلك كان الإمام </w:t>
      </w:r>
      <w:r w:rsidR="00E01386" w:rsidRPr="00E01386">
        <w:rPr>
          <w:rStyle w:val="libAlaemChar"/>
          <w:rFonts w:hint="cs"/>
          <w:rtl/>
        </w:rPr>
        <w:t>عليه‌السلام</w:t>
      </w:r>
      <w:r>
        <w:rPr>
          <w:rFonts w:hint="cs"/>
          <w:rtl/>
        </w:rPr>
        <w:t xml:space="preserve"> يرى أن السَّلام وحده هو الكفيل بإخراج الأُمّة من شرنقة الضياع والانحراف</w:t>
      </w:r>
      <w:r w:rsidR="00BC65C5">
        <w:rPr>
          <w:rFonts w:hint="cs"/>
          <w:rtl/>
        </w:rPr>
        <w:t>.</w:t>
      </w:r>
    </w:p>
    <w:p w:rsidR="00874690" w:rsidRDefault="00874690" w:rsidP="008F395F">
      <w:pPr>
        <w:pStyle w:val="libNormal"/>
        <w:rPr>
          <w:rtl/>
        </w:rPr>
      </w:pPr>
      <w:r w:rsidRPr="008F395F">
        <w:rPr>
          <w:rFonts w:hint="cs"/>
          <w:rtl/>
        </w:rPr>
        <w:t xml:space="preserve">وكما كانت حروب الرسول الأعظم </w:t>
      </w:r>
      <w:r w:rsidR="00E01386" w:rsidRPr="00E01386">
        <w:rPr>
          <w:rStyle w:val="libAlaemChar"/>
          <w:rFonts w:hint="cs"/>
          <w:rtl/>
        </w:rPr>
        <w:t>صلى‌الله‌عليه‌وآله</w:t>
      </w:r>
      <w:r w:rsidRPr="008F395F">
        <w:rPr>
          <w:rFonts w:hint="cs"/>
          <w:rtl/>
        </w:rPr>
        <w:t xml:space="preserve"> دفاعيّة</w:t>
      </w:r>
      <w:r w:rsidR="00E62BCA">
        <w:rPr>
          <w:rFonts w:hint="cs"/>
          <w:rtl/>
        </w:rPr>
        <w:t xml:space="preserve"> - </w:t>
      </w:r>
      <w:r w:rsidRPr="008F395F">
        <w:rPr>
          <w:rFonts w:hint="cs"/>
          <w:rtl/>
        </w:rPr>
        <w:t>دفعاً للاعتداء</w:t>
      </w:r>
      <w:r w:rsidR="00BC65C5" w:rsidRPr="008F395F">
        <w:rPr>
          <w:rFonts w:hint="cs"/>
          <w:rtl/>
        </w:rPr>
        <w:t>،</w:t>
      </w:r>
      <w:r w:rsidRPr="008F395F">
        <w:rPr>
          <w:rFonts w:hint="cs"/>
          <w:rtl/>
        </w:rPr>
        <w:t xml:space="preserve"> وبحثاً عن السَّلام في الأرض</w:t>
      </w:r>
      <w:r w:rsidR="00E62BCA">
        <w:rPr>
          <w:rFonts w:hint="cs"/>
          <w:rtl/>
        </w:rPr>
        <w:t xml:space="preserve"> - </w:t>
      </w:r>
      <w:r w:rsidRPr="008F395F">
        <w:rPr>
          <w:rFonts w:hint="cs"/>
          <w:rtl/>
        </w:rPr>
        <w:t xml:space="preserve">فإنّ دفاع الإمام الحسين </w:t>
      </w:r>
      <w:r w:rsidR="00E01386" w:rsidRPr="00E01386">
        <w:rPr>
          <w:rStyle w:val="libAlaemChar"/>
          <w:rFonts w:hint="cs"/>
          <w:rtl/>
        </w:rPr>
        <w:t>عليه‌السلام</w:t>
      </w:r>
      <w:r w:rsidRPr="008F395F">
        <w:rPr>
          <w:rFonts w:hint="cs"/>
          <w:rtl/>
        </w:rPr>
        <w:t xml:space="preserve"> عن نفسه وعياله</w:t>
      </w:r>
      <w:r w:rsidR="00BC65C5" w:rsidRPr="008F395F">
        <w:rPr>
          <w:rFonts w:hint="cs"/>
          <w:rtl/>
        </w:rPr>
        <w:t>،</w:t>
      </w:r>
      <w:r w:rsidRPr="008F395F">
        <w:rPr>
          <w:rFonts w:hint="cs"/>
          <w:rtl/>
        </w:rPr>
        <w:t xml:space="preserve"> لهو أكبر دليل على أنّه لم يرد الحرب</w:t>
      </w:r>
      <w:r w:rsidR="00BC65C5" w:rsidRPr="008F395F">
        <w:rPr>
          <w:rFonts w:hint="cs"/>
          <w:rtl/>
        </w:rPr>
        <w:t>،</w:t>
      </w:r>
      <w:r w:rsidRPr="008F395F">
        <w:rPr>
          <w:rFonts w:hint="cs"/>
          <w:rtl/>
        </w:rPr>
        <w:t xml:space="preserve"> بل كان دائماً يقول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إنّي أكرهُ أن أبدأهم بقتالٍ</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حتى حين تمكن من طلائعهم</w:t>
      </w:r>
      <w:r w:rsidR="00E62BCA">
        <w:rPr>
          <w:rFonts w:hint="cs"/>
          <w:rtl/>
        </w:rPr>
        <w:t xml:space="preserve"> - </w:t>
      </w:r>
      <w:r>
        <w:rPr>
          <w:rFonts w:hint="cs"/>
          <w:rtl/>
        </w:rPr>
        <w:t>جيش الحرّ الرياحي</w:t>
      </w:r>
      <w:r w:rsidR="00E62BCA">
        <w:rPr>
          <w:rFonts w:hint="cs"/>
          <w:rtl/>
        </w:rPr>
        <w:t xml:space="preserve"> - </w:t>
      </w:r>
      <w:r>
        <w:rPr>
          <w:rFonts w:hint="cs"/>
          <w:rtl/>
        </w:rPr>
        <w:t>وكانوا على شفا حفرة من الهلاك بالعطش هم ودوابهم</w:t>
      </w:r>
      <w:r w:rsidR="00BC65C5">
        <w:rPr>
          <w:rFonts w:hint="cs"/>
          <w:rtl/>
        </w:rPr>
        <w:t>،</w:t>
      </w:r>
      <w:r>
        <w:rPr>
          <w:rFonts w:hint="cs"/>
          <w:rtl/>
        </w:rPr>
        <w:t xml:space="preserve"> فإنّه أنقذهم وسقاهم الماء حتّى أنعشهم ولم يبدأهم بالقتال</w:t>
      </w:r>
      <w:r w:rsidR="00BC65C5">
        <w:rPr>
          <w:rFonts w:hint="cs"/>
          <w:rtl/>
        </w:rPr>
        <w:t>،</w:t>
      </w:r>
      <w:r>
        <w:rPr>
          <w:rFonts w:hint="cs"/>
          <w:rtl/>
        </w:rPr>
        <w:t xml:space="preserve"> وكان من السهل أن يبيدهم عن بكرة أبيهم</w:t>
      </w:r>
      <w:r w:rsidR="00BC65C5">
        <w:rPr>
          <w:rFonts w:hint="cs"/>
          <w:rtl/>
        </w:rPr>
        <w:t>،</w:t>
      </w:r>
      <w:r>
        <w:rPr>
          <w:rFonts w:hint="cs"/>
          <w:rtl/>
        </w:rPr>
        <w:t xml:space="preserve"> أو لا أقل أن يتركهم يموتون عطشاً في تلك الصحراء</w:t>
      </w:r>
      <w:r w:rsidR="00BC65C5">
        <w:rPr>
          <w:rFonts w:hint="cs"/>
          <w:rtl/>
        </w:rPr>
        <w:t>،</w:t>
      </w:r>
      <w:r>
        <w:rPr>
          <w:rFonts w:hint="cs"/>
          <w:rtl/>
        </w:rPr>
        <w:t xml:space="preserve"> وتلسعهم سياط الشمس المحرقة حتّى يهلكوا</w:t>
      </w:r>
      <w:r w:rsidR="00BC65C5">
        <w:rPr>
          <w:rFonts w:hint="cs"/>
          <w:rtl/>
        </w:rPr>
        <w:t>،</w:t>
      </w:r>
      <w:r>
        <w:rPr>
          <w:rFonts w:hint="cs"/>
          <w:rtl/>
        </w:rPr>
        <w:t xml:space="preserve"> إلاّ أنّ أخلاق الحسين بن علي </w:t>
      </w:r>
      <w:r w:rsidR="00E01386" w:rsidRPr="00E01386">
        <w:rPr>
          <w:rStyle w:val="libAlaemChar"/>
          <w:rFonts w:hint="cs"/>
          <w:rtl/>
        </w:rPr>
        <w:t>عليه‌السلام</w:t>
      </w:r>
      <w:r>
        <w:rPr>
          <w:rFonts w:hint="cs"/>
          <w:rtl/>
        </w:rPr>
        <w:t xml:space="preserve"> أرفع من ذلك بكثير</w:t>
      </w:r>
      <w:r w:rsidR="00BC65C5">
        <w:rPr>
          <w:rFonts w:hint="cs"/>
          <w:rtl/>
        </w:rPr>
        <w:t>.</w:t>
      </w:r>
    </w:p>
    <w:p w:rsidR="00874690" w:rsidRDefault="00874690" w:rsidP="008F395F">
      <w:pPr>
        <w:pStyle w:val="libNormal"/>
        <w:rPr>
          <w:rtl/>
        </w:rPr>
      </w:pPr>
      <w:r>
        <w:rPr>
          <w:rFonts w:hint="cs"/>
          <w:rtl/>
        </w:rPr>
        <w:t>فالإمام لم يكن أبداً يريد القتال ولا الحرب</w:t>
      </w:r>
      <w:r w:rsidR="00BC65C5">
        <w:rPr>
          <w:rFonts w:hint="cs"/>
          <w:rtl/>
        </w:rPr>
        <w:t>،</w:t>
      </w:r>
      <w:r>
        <w:rPr>
          <w:rFonts w:hint="cs"/>
          <w:rtl/>
        </w:rPr>
        <w:t xml:space="preserve"> ولم يكن يسمح لعسكره ببدء المعركة بعد أن تحتّمت في صباح اليوم العاشر</w:t>
      </w:r>
      <w:r w:rsidR="00BC65C5">
        <w:rPr>
          <w:rFonts w:hint="cs"/>
          <w:rtl/>
        </w:rPr>
        <w:t>،</w:t>
      </w:r>
      <w:r>
        <w:rPr>
          <w:rFonts w:hint="cs"/>
          <w:rtl/>
        </w:rPr>
        <w:t xml:space="preserve"> إذ لم تستعر نيرانها إلاّ بعد أن تقدّم </w:t>
      </w:r>
      <w:r w:rsidR="005566C3">
        <w:rPr>
          <w:rFonts w:hint="cs"/>
          <w:rtl/>
        </w:rPr>
        <w:t>(</w:t>
      </w:r>
      <w:r>
        <w:rPr>
          <w:rFonts w:hint="cs"/>
          <w:rtl/>
        </w:rPr>
        <w:t>عمر بن سعد</w:t>
      </w:r>
      <w:r w:rsidR="005566C3">
        <w:rPr>
          <w:rFonts w:hint="cs"/>
          <w:rtl/>
        </w:rPr>
        <w:t>)</w:t>
      </w:r>
      <w:r>
        <w:rPr>
          <w:rFonts w:hint="cs"/>
          <w:rtl/>
        </w:rPr>
        <w:t xml:space="preserve"> ووضع نبلاً في كبد قوسه</w:t>
      </w:r>
      <w:r w:rsidR="00BC65C5">
        <w:rPr>
          <w:rFonts w:hint="cs"/>
          <w:rtl/>
        </w:rPr>
        <w:t>،</w:t>
      </w:r>
      <w:r>
        <w:rPr>
          <w:rFonts w:hint="cs"/>
          <w:rtl/>
        </w:rPr>
        <w:t xml:space="preserve"> ورماه إلى جهة معسكر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مستدرك الوسائل 11 / 80</w:t>
      </w:r>
      <w:r w:rsidR="00BC65C5">
        <w:rPr>
          <w:rFonts w:hint="cs"/>
          <w:rtl/>
        </w:rPr>
        <w:t>،</w:t>
      </w:r>
      <w:r>
        <w:rPr>
          <w:rFonts w:hint="cs"/>
          <w:rtl/>
        </w:rPr>
        <w:t xml:space="preserve"> بحار الأنوار 45 / 4</w:t>
      </w:r>
      <w:r w:rsidR="00BC65C5">
        <w:rPr>
          <w:rFonts w:hint="cs"/>
          <w:rtl/>
        </w:rPr>
        <w:t>.</w:t>
      </w:r>
    </w:p>
    <w:p w:rsidR="00BC65C5" w:rsidRDefault="00BC65C5" w:rsidP="00BC65C5">
      <w:pPr>
        <w:pStyle w:val="libNormal"/>
        <w:rPr>
          <w:rtl/>
        </w:rPr>
      </w:pPr>
      <w:r>
        <w:rPr>
          <w:rFonts w:hint="cs"/>
          <w:rtl/>
        </w:rPr>
        <w:br w:type="page"/>
      </w:r>
    </w:p>
    <w:p w:rsidR="00874690" w:rsidRDefault="00874690" w:rsidP="007759B2">
      <w:pPr>
        <w:pStyle w:val="libNormal0"/>
        <w:rPr>
          <w:rtl/>
        </w:rPr>
      </w:pPr>
      <w:r w:rsidRPr="008F395F">
        <w:rPr>
          <w:rFonts w:hint="cs"/>
          <w:rtl/>
        </w:rPr>
        <w:lastRenderedPageBreak/>
        <w:t xml:space="preserve">الحسين </w:t>
      </w:r>
      <w:r w:rsidR="00E01386" w:rsidRPr="00E01386">
        <w:rPr>
          <w:rStyle w:val="libAlaemChar"/>
          <w:rFonts w:hint="cs"/>
          <w:rtl/>
        </w:rPr>
        <w:t>عليه‌السلام</w:t>
      </w:r>
      <w:r w:rsidRPr="008F395F">
        <w:rPr>
          <w:rFonts w:hint="cs"/>
          <w:rtl/>
        </w:rPr>
        <w:t xml:space="preserve"> وقال</w:t>
      </w:r>
      <w:r w:rsidR="00BC65C5" w:rsidRPr="008F395F">
        <w:rPr>
          <w:rFonts w:hint="cs"/>
          <w:rtl/>
        </w:rPr>
        <w:t>:</w:t>
      </w:r>
      <w:r w:rsidRPr="008F395F">
        <w:rPr>
          <w:rFonts w:hint="cs"/>
          <w:rtl/>
        </w:rPr>
        <w:t xml:space="preserve"> اشهدوا لي عند الأمير أنّي أوّل مَنْ رمى</w:t>
      </w:r>
      <w:r w:rsidR="00BC65C5" w:rsidRPr="008F395F">
        <w:rPr>
          <w:rFonts w:hint="cs"/>
          <w:rtl/>
        </w:rPr>
        <w:t>؛</w:t>
      </w:r>
      <w:r w:rsidRPr="008F395F">
        <w:rPr>
          <w:rFonts w:hint="cs"/>
          <w:rtl/>
        </w:rPr>
        <w:t xml:space="preserve"> فانهالت السّهام على جيش الإيمان كالمطر كما يذكر المؤرّخون وأرباب السير</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 xml:space="preserve">فالمولى أبو عبد الله </w:t>
      </w:r>
      <w:r w:rsidR="00E01386" w:rsidRPr="00E01386">
        <w:rPr>
          <w:rStyle w:val="libAlaemChar"/>
          <w:rFonts w:hint="cs"/>
          <w:rtl/>
        </w:rPr>
        <w:t>عليه‌السلام</w:t>
      </w:r>
      <w:r>
        <w:rPr>
          <w:rFonts w:hint="cs"/>
          <w:rtl/>
        </w:rPr>
        <w:t xml:space="preserve"> لم يكن يريد أن يقاتلهم ويقتلهم</w:t>
      </w:r>
      <w:r w:rsidR="00BC65C5">
        <w:rPr>
          <w:rFonts w:hint="cs"/>
          <w:rtl/>
        </w:rPr>
        <w:t>،</w:t>
      </w:r>
      <w:r>
        <w:rPr>
          <w:rFonts w:hint="cs"/>
          <w:rtl/>
        </w:rPr>
        <w:t xml:space="preserve"> بل كان يريد أن يهديهم ويحميهم</w:t>
      </w:r>
      <w:r w:rsidR="00BC65C5">
        <w:rPr>
          <w:rFonts w:hint="cs"/>
          <w:rtl/>
        </w:rPr>
        <w:t>،</w:t>
      </w:r>
      <w:r>
        <w:rPr>
          <w:rFonts w:hint="cs"/>
          <w:rtl/>
        </w:rPr>
        <w:t xml:space="preserve"> وينقذهم من شياطين الإنس والجنّ</w:t>
      </w:r>
      <w:r w:rsidR="00BC65C5">
        <w:rPr>
          <w:rFonts w:hint="cs"/>
          <w:rtl/>
        </w:rPr>
        <w:t>،</w:t>
      </w:r>
      <w:r>
        <w:rPr>
          <w:rFonts w:hint="cs"/>
          <w:rtl/>
        </w:rPr>
        <w:t xml:space="preserve"> كان يفكر بسعادتهم وعيالاتهم</w:t>
      </w:r>
      <w:r w:rsidR="00BC65C5">
        <w:rPr>
          <w:rFonts w:hint="cs"/>
          <w:rtl/>
        </w:rPr>
        <w:t>،</w:t>
      </w:r>
      <w:r>
        <w:rPr>
          <w:rFonts w:hint="cs"/>
          <w:rtl/>
        </w:rPr>
        <w:t xml:space="preserve"> وإصلاح جميع شؤونهم الخاصّة والعامّة</w:t>
      </w:r>
      <w:r w:rsidR="00BC65C5">
        <w:rPr>
          <w:rFonts w:hint="cs"/>
          <w:rtl/>
        </w:rPr>
        <w:t>،</w:t>
      </w:r>
      <w:r>
        <w:rPr>
          <w:rFonts w:hint="cs"/>
          <w:rtl/>
        </w:rPr>
        <w:t xml:space="preserve"> ولا يفكّر بقتلهم وإبادتهم</w:t>
      </w:r>
      <w:r w:rsidR="00BC65C5">
        <w:rPr>
          <w:rFonts w:hint="cs"/>
          <w:rtl/>
        </w:rPr>
        <w:t>،</w:t>
      </w:r>
      <w:r>
        <w:rPr>
          <w:rFonts w:hint="cs"/>
          <w:rtl/>
        </w:rPr>
        <w:t xml:space="preserve"> ولو أراد ذلك لدعا عليهم دعوة واحدة فيغرقهم الفرات</w:t>
      </w:r>
      <w:r w:rsidR="00BC65C5">
        <w:rPr>
          <w:rFonts w:hint="cs"/>
          <w:rtl/>
        </w:rPr>
        <w:t>،</w:t>
      </w:r>
      <w:r>
        <w:rPr>
          <w:rFonts w:hint="cs"/>
          <w:rtl/>
        </w:rPr>
        <w:t xml:space="preserve"> أو تبلعهم الصحراء</w:t>
      </w:r>
      <w:r w:rsidR="00BC65C5">
        <w:rPr>
          <w:rFonts w:hint="cs"/>
          <w:rtl/>
        </w:rPr>
        <w:t>،</w:t>
      </w:r>
      <w:r>
        <w:rPr>
          <w:rFonts w:hint="cs"/>
          <w:rtl/>
        </w:rPr>
        <w:t xml:space="preserve"> أو تلعنهم السماء وترميهم بحجارة من سجّيل لتجعلهم كأصحاب الفيل</w:t>
      </w:r>
      <w:r w:rsidR="00BC65C5">
        <w:rPr>
          <w:rFonts w:hint="cs"/>
          <w:rtl/>
        </w:rPr>
        <w:t>.</w:t>
      </w:r>
    </w:p>
    <w:p w:rsidR="00874690" w:rsidRDefault="00874690" w:rsidP="008F395F">
      <w:pPr>
        <w:pStyle w:val="libNormal"/>
        <w:rPr>
          <w:rtl/>
        </w:rPr>
      </w:pPr>
      <w:r w:rsidRPr="008F395F">
        <w:rPr>
          <w:rFonts w:hint="cs"/>
          <w:rtl/>
        </w:rPr>
        <w:t xml:space="preserve">إنّ الإمام الحسين </w:t>
      </w:r>
      <w:r w:rsidR="00E01386" w:rsidRPr="00E01386">
        <w:rPr>
          <w:rStyle w:val="libAlaemChar"/>
          <w:rFonts w:hint="cs"/>
          <w:rtl/>
        </w:rPr>
        <w:t>عليه‌السلام</w:t>
      </w:r>
      <w:r w:rsidRPr="008F395F">
        <w:rPr>
          <w:rFonts w:hint="cs"/>
          <w:rtl/>
        </w:rPr>
        <w:t xml:space="preserve"> قد أبى أن يعيش إلاّ عزيزاً كريماً بكلّ شموخه وعظمته</w:t>
      </w:r>
      <w:r w:rsidR="00BC65C5" w:rsidRPr="008F395F">
        <w:rPr>
          <w:rFonts w:hint="cs"/>
          <w:rtl/>
        </w:rPr>
        <w:t>،</w:t>
      </w:r>
      <w:r w:rsidRPr="008F395F">
        <w:rPr>
          <w:rFonts w:hint="cs"/>
          <w:rtl/>
        </w:rPr>
        <w:t xml:space="preserve"> وأبى أعداؤه إلاّ الإصرار على أخذه بالذلّة</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إنّ الدّعيَ ابن الدعي قد ركز بين اثنين</w:t>
      </w:r>
      <w:r w:rsidR="00BC65C5" w:rsidRPr="008F395F">
        <w:rPr>
          <w:rStyle w:val="libBold2Char"/>
          <w:rFonts w:hint="cs"/>
          <w:rtl/>
        </w:rPr>
        <w:t>؛</w:t>
      </w:r>
      <w:r w:rsidRPr="008F395F">
        <w:rPr>
          <w:rStyle w:val="libBold2Char"/>
          <w:rFonts w:hint="cs"/>
          <w:rtl/>
        </w:rPr>
        <w:t xml:space="preserve"> بين السِّلة والذلّة</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r w:rsidRPr="008F395F">
        <w:rPr>
          <w:rFonts w:hint="cs"/>
          <w:rtl/>
        </w:rPr>
        <w:t xml:space="preserve"> وذلك لأنّ العدوّ ينظر إلى تحقيق مصالحه وأهدافه غير منقوصة</w:t>
      </w:r>
      <w:r w:rsidR="00BC65C5" w:rsidRPr="008F395F">
        <w:rPr>
          <w:rFonts w:hint="cs"/>
          <w:rtl/>
        </w:rPr>
        <w:t>،</w:t>
      </w:r>
      <w:r w:rsidRPr="008F395F">
        <w:rPr>
          <w:rFonts w:hint="cs"/>
          <w:rtl/>
        </w:rPr>
        <w:t xml:space="preserve"> ولذا تراه لم يعطِ للإمام أيّ فرصة لتحقيق المصلحة العامّة للإسلام المتمثلة في السَّلام</w:t>
      </w:r>
      <w:r w:rsidR="00BC65C5" w:rsidRPr="008F395F">
        <w:rPr>
          <w:rFonts w:hint="cs"/>
          <w:rtl/>
        </w:rPr>
        <w:t>.</w:t>
      </w:r>
    </w:p>
    <w:p w:rsidR="00874690" w:rsidRDefault="00874690" w:rsidP="008F395F">
      <w:pPr>
        <w:pStyle w:val="libNormal"/>
        <w:rPr>
          <w:rtl/>
        </w:rPr>
      </w:pPr>
      <w:r>
        <w:rPr>
          <w:rFonts w:hint="cs"/>
          <w:rtl/>
        </w:rPr>
        <w:t xml:space="preserve">وقد نجح شمر بن ذي الجوشن في إفشال عدّة حوارات بين الإمام الحسين </w:t>
      </w:r>
      <w:r w:rsidR="00E01386" w:rsidRPr="00E01386">
        <w:rPr>
          <w:rStyle w:val="libAlaemChar"/>
          <w:rFonts w:hint="cs"/>
          <w:rtl/>
        </w:rPr>
        <w:t>عليه‌السلام</w:t>
      </w:r>
      <w:r>
        <w:rPr>
          <w:rFonts w:hint="cs"/>
          <w:rtl/>
        </w:rPr>
        <w:t xml:space="preserve"> وعمرو بن سعد من أجل السَّلام</w:t>
      </w:r>
      <w:r w:rsidR="00BC65C5">
        <w:rPr>
          <w:rFonts w:hint="cs"/>
          <w:rtl/>
        </w:rPr>
        <w:t>.</w:t>
      </w:r>
    </w:p>
    <w:p w:rsidR="00874690" w:rsidRDefault="00874690" w:rsidP="008F395F">
      <w:pPr>
        <w:pStyle w:val="libNormal"/>
        <w:rPr>
          <w:rtl/>
        </w:rPr>
      </w:pPr>
      <w:r>
        <w:rPr>
          <w:rFonts w:hint="cs"/>
          <w:rtl/>
        </w:rPr>
        <w:t>والحقيقة أنّه لا شك في ضرورة امتلاك القوّة من القوّة</w:t>
      </w:r>
      <w:r w:rsidR="00BC65C5">
        <w:rPr>
          <w:rFonts w:hint="cs"/>
          <w:rtl/>
        </w:rPr>
        <w:t>،</w:t>
      </w:r>
      <w:r>
        <w:rPr>
          <w:rFonts w:hint="cs"/>
          <w:rtl/>
        </w:rPr>
        <w:t xml:space="preserve"> ولكنّ استخدامها في غير وقتها ومحلّها من الضعف</w:t>
      </w:r>
      <w:r w:rsidR="00BC65C5">
        <w:rPr>
          <w:rFonts w:hint="cs"/>
          <w:rtl/>
        </w:rPr>
        <w:t>.</w:t>
      </w:r>
      <w:r>
        <w:rPr>
          <w:rFonts w:hint="cs"/>
          <w:rtl/>
        </w:rPr>
        <w:t xml:space="preserve"> </w:t>
      </w:r>
    </w:p>
    <w:p w:rsidR="00874690" w:rsidRDefault="00874690" w:rsidP="008F395F">
      <w:pPr>
        <w:pStyle w:val="libNormal"/>
        <w:rPr>
          <w:rtl/>
        </w:rPr>
      </w:pPr>
      <w:r>
        <w:rPr>
          <w:rFonts w:hint="cs"/>
          <w:rtl/>
        </w:rPr>
        <w:t>وسبحان الله الذي يملك القوّة جميعاً</w:t>
      </w:r>
      <w:r w:rsidR="00BC65C5">
        <w:rPr>
          <w:rFonts w:hint="cs"/>
          <w:rtl/>
        </w:rPr>
        <w:t>،</w:t>
      </w:r>
      <w:r>
        <w:rPr>
          <w:rFonts w:hint="cs"/>
          <w:rtl/>
        </w:rPr>
        <w:t xml:space="preserve"> ولا يستخدمها إلاّ بقدر وحكمة</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مقتل الحسين</w:t>
      </w:r>
      <w:r w:rsidR="00E62BCA">
        <w:rPr>
          <w:rFonts w:hint="cs"/>
          <w:rtl/>
        </w:rPr>
        <w:t xml:space="preserve"> - </w:t>
      </w:r>
      <w:r>
        <w:rPr>
          <w:rFonts w:hint="cs"/>
          <w:rtl/>
        </w:rPr>
        <w:t>للمقرّم / 237</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مثير الأحزان / 54</w:t>
      </w:r>
      <w:r w:rsidR="00BC65C5">
        <w:rPr>
          <w:rFonts w:hint="cs"/>
          <w:rtl/>
        </w:rPr>
        <w:t>،</w:t>
      </w:r>
      <w:r>
        <w:rPr>
          <w:rFonts w:hint="cs"/>
          <w:rtl/>
        </w:rPr>
        <w:t xml:space="preserve"> شرح نهج البلاغة 3 / 249</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ولو كانت القوّة يمكن أن يُكتب لها البقاء من غير أن يرافقها السَّلام الحسيني لما انقرضت الإمبراطوريّات</w:t>
      </w:r>
      <w:r w:rsidR="00BC65C5">
        <w:rPr>
          <w:rFonts w:hint="cs"/>
          <w:rtl/>
        </w:rPr>
        <w:t>،</w:t>
      </w:r>
      <w:r>
        <w:rPr>
          <w:rFonts w:hint="cs"/>
          <w:rtl/>
        </w:rPr>
        <w:t xml:space="preserve"> ولو كان السَّلام يمكن أن يُكتب له البقاء والانتصار من غير القوّة لما كانت أسماء الشهداء تملأ صفحات التاريخ النيّرة</w:t>
      </w:r>
      <w:r w:rsidR="00BC65C5">
        <w:rPr>
          <w:rFonts w:hint="cs"/>
          <w:rtl/>
        </w:rPr>
        <w:t>،</w:t>
      </w:r>
      <w:r>
        <w:rPr>
          <w:rFonts w:hint="cs"/>
          <w:rtl/>
        </w:rPr>
        <w:t xml:space="preserve"> وفي مقدّمتهم سيّد الشهداء الحسين بن علي </w:t>
      </w:r>
      <w:r w:rsidR="00E01386" w:rsidRPr="00E01386">
        <w:rPr>
          <w:rStyle w:val="libAlaemChar"/>
          <w:rFonts w:hint="cs"/>
          <w:rtl/>
        </w:rPr>
        <w:t>عليهما‌السلام</w:t>
      </w:r>
      <w:r w:rsidR="00BC65C5">
        <w:rPr>
          <w:rFonts w:hint="cs"/>
          <w:rtl/>
        </w:rPr>
        <w:t>.</w:t>
      </w:r>
    </w:p>
    <w:p w:rsidR="00874690" w:rsidRDefault="00874690" w:rsidP="008F395F">
      <w:pPr>
        <w:pStyle w:val="libNormal"/>
        <w:rPr>
          <w:rtl/>
        </w:rPr>
      </w:pPr>
      <w:r>
        <w:rPr>
          <w:rFonts w:hint="cs"/>
          <w:rtl/>
        </w:rPr>
        <w:t>أراد الإمام السَّلام بشروطه هو</w:t>
      </w:r>
      <w:r w:rsidR="00BC65C5">
        <w:rPr>
          <w:rFonts w:hint="cs"/>
          <w:rtl/>
        </w:rPr>
        <w:t>،</w:t>
      </w:r>
      <w:r>
        <w:rPr>
          <w:rFonts w:hint="cs"/>
          <w:rtl/>
        </w:rPr>
        <w:t xml:space="preserve"> وليس بشروط يزيد بن معاوية أو عبيد الله بن زياد</w:t>
      </w:r>
      <w:r w:rsidR="00BC65C5">
        <w:rPr>
          <w:rFonts w:hint="cs"/>
          <w:rtl/>
        </w:rPr>
        <w:t>؛</w:t>
      </w:r>
      <w:r>
        <w:rPr>
          <w:rFonts w:hint="cs"/>
          <w:rtl/>
        </w:rPr>
        <w:t xml:space="preserve"> ولذا فلن يكون الاستسلام للباطل قاعدة للسَّلام بين الأُمم</w:t>
      </w:r>
      <w:r w:rsidR="00BC65C5">
        <w:rPr>
          <w:rFonts w:hint="cs"/>
          <w:rtl/>
        </w:rPr>
        <w:t>،</w:t>
      </w:r>
      <w:r>
        <w:rPr>
          <w:rFonts w:hint="cs"/>
          <w:rtl/>
        </w:rPr>
        <w:t xml:space="preserve"> إذ كيف يمكن الجمع بين الهزيمة والطمأنينة</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 xml:space="preserve">ولذلك قال أبو الأحرار الحسين بن علي </w:t>
      </w:r>
      <w:r w:rsidR="00E01386" w:rsidRPr="00E01386">
        <w:rPr>
          <w:rStyle w:val="libAlaemChar"/>
          <w:rFonts w:hint="cs"/>
          <w:rtl/>
        </w:rPr>
        <w:t>عليهما‌السلام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هيهاتَ منّا الذّلة</w:t>
      </w:r>
      <w:r w:rsidR="00BC65C5" w:rsidRPr="008F395F">
        <w:rPr>
          <w:rStyle w:val="libBold2Char"/>
          <w:rFonts w:hint="cs"/>
          <w:rtl/>
        </w:rPr>
        <w:t>!</w:t>
      </w:r>
      <w:r w:rsidRPr="008F395F">
        <w:rPr>
          <w:rStyle w:val="libBold2Char"/>
          <w:rFonts w:hint="cs"/>
          <w:rtl/>
        </w:rPr>
        <w:t xml:space="preserve"> يأبى الله لنا ذلك ورسوله والمؤمنون</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E62BCA">
      <w:pPr>
        <w:pStyle w:val="Heading3"/>
        <w:rPr>
          <w:rtl/>
        </w:rPr>
      </w:pPr>
      <w:bookmarkStart w:id="86" w:name="_Toc382826949"/>
      <w:r>
        <w:rPr>
          <w:rFonts w:hint="cs"/>
          <w:rtl/>
        </w:rPr>
        <w:t>أقسام السَّلام</w:t>
      </w:r>
      <w:bookmarkEnd w:id="86"/>
      <w:r>
        <w:rPr>
          <w:rFonts w:hint="cs"/>
          <w:rtl/>
        </w:rPr>
        <w:t xml:space="preserve"> </w:t>
      </w:r>
    </w:p>
    <w:p w:rsidR="00874690" w:rsidRDefault="00874690" w:rsidP="008F395F">
      <w:pPr>
        <w:pStyle w:val="libNormal"/>
        <w:rPr>
          <w:rtl/>
        </w:rPr>
      </w:pPr>
      <w:r>
        <w:rPr>
          <w:rFonts w:hint="cs"/>
          <w:rtl/>
        </w:rPr>
        <w:t>ينقسم السَّلام إلى ثلاث مستويات متتاليات</w:t>
      </w:r>
      <w:r w:rsidR="00BC65C5">
        <w:rPr>
          <w:rFonts w:hint="cs"/>
          <w:rtl/>
        </w:rPr>
        <w:t>،</w:t>
      </w:r>
      <w:r>
        <w:rPr>
          <w:rFonts w:hint="cs"/>
          <w:rtl/>
        </w:rPr>
        <w:t xml:space="preserve"> هي</w:t>
      </w:r>
      <w:r w:rsidR="00BC65C5">
        <w:rPr>
          <w:rFonts w:hint="cs"/>
          <w:rtl/>
        </w:rPr>
        <w:t>:</w:t>
      </w:r>
      <w:r>
        <w:rPr>
          <w:rFonts w:hint="cs"/>
          <w:rtl/>
        </w:rPr>
        <w:t xml:space="preserve"> </w:t>
      </w:r>
    </w:p>
    <w:p w:rsidR="00874690" w:rsidRDefault="00874690" w:rsidP="008F395F">
      <w:pPr>
        <w:pStyle w:val="libNormal"/>
        <w:rPr>
          <w:rtl/>
        </w:rPr>
      </w:pPr>
      <w:r>
        <w:rPr>
          <w:rFonts w:hint="cs"/>
          <w:rtl/>
        </w:rPr>
        <w:t>1</w:t>
      </w:r>
      <w:r w:rsidR="00E62BCA">
        <w:rPr>
          <w:rFonts w:hint="cs"/>
          <w:rtl/>
        </w:rPr>
        <w:t xml:space="preserve"> - </w:t>
      </w:r>
      <w:r>
        <w:rPr>
          <w:rFonts w:hint="cs"/>
          <w:rtl/>
        </w:rPr>
        <w:t>السَّلام الذاتي</w:t>
      </w:r>
      <w:r w:rsidR="00BC65C5">
        <w:rPr>
          <w:rFonts w:hint="cs"/>
          <w:rtl/>
        </w:rPr>
        <w:t>:</w:t>
      </w:r>
      <w:r>
        <w:rPr>
          <w:rFonts w:hint="cs"/>
          <w:rtl/>
        </w:rPr>
        <w:t xml:space="preserve"> الذي يعيشه كلّ واحد منّا ويتمنّاه في حياته كلّها</w:t>
      </w:r>
      <w:r w:rsidR="00BC65C5">
        <w:rPr>
          <w:rFonts w:hint="cs"/>
          <w:rtl/>
        </w:rPr>
        <w:t>.</w:t>
      </w:r>
    </w:p>
    <w:p w:rsidR="00874690" w:rsidRDefault="00874690" w:rsidP="008F395F">
      <w:pPr>
        <w:pStyle w:val="libNormal"/>
        <w:rPr>
          <w:rtl/>
        </w:rPr>
      </w:pPr>
      <w:r>
        <w:rPr>
          <w:rFonts w:hint="cs"/>
          <w:rtl/>
        </w:rPr>
        <w:t>2</w:t>
      </w:r>
      <w:r w:rsidR="00E62BCA">
        <w:rPr>
          <w:rFonts w:hint="cs"/>
          <w:rtl/>
        </w:rPr>
        <w:t xml:space="preserve"> - </w:t>
      </w:r>
      <w:r>
        <w:rPr>
          <w:rFonts w:hint="cs"/>
          <w:rtl/>
        </w:rPr>
        <w:t>السَّلام المجتمعي</w:t>
      </w:r>
      <w:r w:rsidR="00BC65C5">
        <w:rPr>
          <w:rFonts w:hint="cs"/>
          <w:rtl/>
        </w:rPr>
        <w:t>:</w:t>
      </w:r>
      <w:r>
        <w:rPr>
          <w:rFonts w:hint="cs"/>
          <w:rtl/>
        </w:rPr>
        <w:t xml:space="preserve"> الذي يشمل المجتمع كلّه من الأسرة وحتى الأُمّة</w:t>
      </w:r>
      <w:r w:rsidR="00BC65C5">
        <w:rPr>
          <w:rFonts w:hint="cs"/>
          <w:rtl/>
        </w:rPr>
        <w:t>.</w:t>
      </w:r>
    </w:p>
    <w:p w:rsidR="00874690" w:rsidRDefault="00874690" w:rsidP="008F395F">
      <w:pPr>
        <w:pStyle w:val="libNormal"/>
        <w:rPr>
          <w:rtl/>
        </w:rPr>
      </w:pPr>
      <w:r>
        <w:rPr>
          <w:rFonts w:hint="cs"/>
          <w:rtl/>
        </w:rPr>
        <w:t>3</w:t>
      </w:r>
      <w:r w:rsidR="00E62BCA">
        <w:rPr>
          <w:rFonts w:hint="cs"/>
          <w:rtl/>
        </w:rPr>
        <w:t xml:space="preserve"> - </w:t>
      </w:r>
      <w:r>
        <w:rPr>
          <w:rFonts w:hint="cs"/>
          <w:rtl/>
        </w:rPr>
        <w:t>السَّلام العالمي</w:t>
      </w:r>
      <w:r w:rsidR="00BC65C5">
        <w:rPr>
          <w:rFonts w:hint="cs"/>
          <w:rtl/>
        </w:rPr>
        <w:t>:</w:t>
      </w:r>
      <w:r>
        <w:rPr>
          <w:rFonts w:hint="cs"/>
          <w:rtl/>
        </w:rPr>
        <w:t xml:space="preserve"> وهو الذي لا يتحقّق إلاّ في آخر الزمان</w:t>
      </w:r>
      <w:r w:rsidR="00BC65C5">
        <w:rPr>
          <w:rFonts w:hint="cs"/>
          <w:rtl/>
        </w:rPr>
        <w:t>،</w:t>
      </w:r>
      <w:r>
        <w:rPr>
          <w:rFonts w:hint="cs"/>
          <w:rtl/>
        </w:rPr>
        <w:t xml:space="preserve"> ولكن لا بدَّ من السعي وراءه في كلّ زمان</w:t>
      </w:r>
      <w:r w:rsidR="00BC65C5">
        <w:rPr>
          <w:rFonts w:hint="cs"/>
          <w:rtl/>
        </w:rPr>
        <w:t>،</w:t>
      </w:r>
      <w:r>
        <w:rPr>
          <w:rFonts w:hint="cs"/>
          <w:rtl/>
        </w:rPr>
        <w:t xml:space="preserve"> وخصوصاً في هذا الزمن الأغبر الذي تتكالب فيه الأقوياء لأكل وهضم الضعفاء</w:t>
      </w:r>
      <w:r w:rsidR="00BC65C5">
        <w:rPr>
          <w:rFonts w:hint="cs"/>
          <w:rtl/>
        </w:rPr>
        <w:t>.</w:t>
      </w:r>
    </w:p>
    <w:p w:rsidR="00874690" w:rsidRDefault="00874690" w:rsidP="008F395F">
      <w:pPr>
        <w:pStyle w:val="libNormal"/>
        <w:rPr>
          <w:rtl/>
        </w:rPr>
      </w:pPr>
      <w:r>
        <w:rPr>
          <w:rFonts w:hint="cs"/>
          <w:rtl/>
        </w:rPr>
        <w:t>فلكي يكون الإنسان في سلام مع نفسه</w:t>
      </w:r>
      <w:r w:rsidR="00BC65C5">
        <w:rPr>
          <w:rFonts w:hint="cs"/>
          <w:rtl/>
        </w:rPr>
        <w:t>،</w:t>
      </w:r>
      <w:r>
        <w:rPr>
          <w:rFonts w:hint="cs"/>
          <w:rtl/>
        </w:rPr>
        <w:t xml:space="preserve"> يجب عليه أن يؤدّي حقّ ربّه وحقّ نفسه</w:t>
      </w:r>
      <w:r w:rsidR="00BC65C5">
        <w:rPr>
          <w:rFonts w:hint="cs"/>
          <w:rtl/>
        </w:rPr>
        <w:t>،</w:t>
      </w:r>
      <w:r>
        <w:rPr>
          <w:rFonts w:hint="cs"/>
          <w:rtl/>
        </w:rPr>
        <w:t xml:space="preserve"> ولكي يكون في سلام مع أسرته يجب أن يعطي لكلٍّ حقّه</w:t>
      </w:r>
      <w:r w:rsidR="00BC65C5">
        <w:rPr>
          <w:rFonts w:hint="cs"/>
          <w:rtl/>
        </w:rPr>
        <w:t>؛</w:t>
      </w:r>
      <w:r>
        <w:rPr>
          <w:rFonts w:hint="cs"/>
          <w:rtl/>
        </w:rPr>
        <w:t xml:space="preserve"> أبويه وإخوته</w:t>
      </w:r>
      <w:r w:rsidR="00BC65C5">
        <w:rPr>
          <w:rFonts w:hint="cs"/>
          <w:rtl/>
        </w:rPr>
        <w:t>،</w:t>
      </w:r>
      <w:r>
        <w:rPr>
          <w:rFonts w:hint="cs"/>
          <w:rtl/>
        </w:rPr>
        <w:t xml:space="preserve"> وأقربائه وزوجته وأبنائه</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موسوعة البحار 45 / 83</w:t>
      </w:r>
      <w:r w:rsidR="00BC65C5">
        <w:rPr>
          <w:rFonts w:hint="cs"/>
          <w:rtl/>
        </w:rPr>
        <w:t>،</w:t>
      </w:r>
      <w:r>
        <w:rPr>
          <w:rFonts w:hint="cs"/>
          <w:rtl/>
        </w:rPr>
        <w:t xml:space="preserve"> الاحتجاج / 236</w:t>
      </w:r>
      <w:r w:rsidR="00BC65C5">
        <w:rPr>
          <w:rFonts w:hint="cs"/>
          <w:rtl/>
        </w:rPr>
        <w:t>،</w:t>
      </w:r>
      <w:r>
        <w:rPr>
          <w:rFonts w:hint="cs"/>
          <w:rtl/>
        </w:rPr>
        <w:t xml:space="preserve"> المناقب 4 / 110</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أمّا الذي يتطلّع إلى سلام الأُمّة فعليه تأدية الحقوق المرتبطة بها</w:t>
      </w:r>
      <w:r w:rsidR="00BC65C5">
        <w:rPr>
          <w:rFonts w:hint="cs"/>
          <w:rtl/>
        </w:rPr>
        <w:t>،</w:t>
      </w:r>
      <w:r>
        <w:rPr>
          <w:rFonts w:hint="cs"/>
          <w:rtl/>
        </w:rPr>
        <w:t xml:space="preserve"> من الجار المؤمن إلى المسلم إلى أهل الكتاب وأهل الذمّة</w:t>
      </w:r>
      <w:r w:rsidR="00BC65C5">
        <w:rPr>
          <w:rFonts w:hint="cs"/>
          <w:rtl/>
        </w:rPr>
        <w:t>،</w:t>
      </w:r>
      <w:r>
        <w:rPr>
          <w:rFonts w:hint="cs"/>
          <w:rtl/>
        </w:rPr>
        <w:t xml:space="preserve"> إلى المعلّم والقاضي</w:t>
      </w:r>
      <w:r w:rsidR="00BC65C5">
        <w:rPr>
          <w:rFonts w:hint="cs"/>
          <w:rtl/>
        </w:rPr>
        <w:t>،</w:t>
      </w:r>
      <w:r>
        <w:rPr>
          <w:rFonts w:hint="cs"/>
          <w:rtl/>
        </w:rPr>
        <w:t xml:space="preserve"> إلى أن يصل إلى الحاكم الشرعي</w:t>
      </w:r>
      <w:r w:rsidR="00BC65C5">
        <w:rPr>
          <w:rFonts w:hint="cs"/>
          <w:rtl/>
        </w:rPr>
        <w:t>،</w:t>
      </w:r>
      <w:r>
        <w:rPr>
          <w:rFonts w:hint="cs"/>
          <w:rtl/>
        </w:rPr>
        <w:t xml:space="preserve"> فلكلٍّ حقّه</w:t>
      </w:r>
      <w:r w:rsidR="00BC65C5">
        <w:rPr>
          <w:rFonts w:hint="cs"/>
          <w:rtl/>
        </w:rPr>
        <w:t>،</w:t>
      </w:r>
      <w:r>
        <w:rPr>
          <w:rFonts w:hint="cs"/>
          <w:rtl/>
        </w:rPr>
        <w:t xml:space="preserve"> وعليه أن يراعيه ما أمكنه ذلك</w:t>
      </w:r>
      <w:r w:rsidR="00BC65C5">
        <w:rPr>
          <w:rFonts w:hint="cs"/>
          <w:rtl/>
        </w:rPr>
        <w:t>،</w:t>
      </w:r>
      <w:r>
        <w:rPr>
          <w:rFonts w:hint="cs"/>
          <w:rtl/>
        </w:rPr>
        <w:t xml:space="preserve"> ويؤدّيه عن طيب خاطر وهدوء نفس</w:t>
      </w:r>
      <w:r w:rsidR="00BC65C5">
        <w:rPr>
          <w:rFonts w:hint="cs"/>
          <w:rtl/>
        </w:rPr>
        <w:t>.</w:t>
      </w:r>
    </w:p>
    <w:p w:rsidR="00874690" w:rsidRDefault="00874690" w:rsidP="008F395F">
      <w:pPr>
        <w:pStyle w:val="libNormal"/>
        <w:rPr>
          <w:rtl/>
        </w:rPr>
      </w:pPr>
      <w:r>
        <w:rPr>
          <w:rFonts w:hint="cs"/>
          <w:rtl/>
        </w:rPr>
        <w:t xml:space="preserve">أمّا الذي يدنو ويتفاءل في سلام العالم </w:t>
      </w:r>
      <w:r w:rsidR="005566C3">
        <w:rPr>
          <w:rFonts w:hint="cs"/>
          <w:rtl/>
        </w:rPr>
        <w:t>(</w:t>
      </w:r>
      <w:r>
        <w:rPr>
          <w:rFonts w:hint="cs"/>
          <w:rtl/>
        </w:rPr>
        <w:t>السَّلام الكوني</w:t>
      </w:r>
      <w:r w:rsidR="005566C3">
        <w:rPr>
          <w:rFonts w:hint="cs"/>
          <w:rtl/>
        </w:rPr>
        <w:t>)</w:t>
      </w:r>
      <w:r w:rsidR="00BC65C5">
        <w:rPr>
          <w:rFonts w:hint="cs"/>
          <w:rtl/>
        </w:rPr>
        <w:t>،</w:t>
      </w:r>
      <w:r>
        <w:rPr>
          <w:rFonts w:hint="cs"/>
          <w:rtl/>
        </w:rPr>
        <w:t xml:space="preserve"> فعليه أن يؤدّي حقوق العالم عليه</w:t>
      </w:r>
      <w:r w:rsidR="00BC65C5">
        <w:rPr>
          <w:rFonts w:hint="cs"/>
          <w:rtl/>
        </w:rPr>
        <w:t>،</w:t>
      </w:r>
      <w:r>
        <w:rPr>
          <w:rFonts w:hint="cs"/>
          <w:rtl/>
        </w:rPr>
        <w:t xml:space="preserve"> فللأرض حقّ وللسماء حقّ</w:t>
      </w:r>
      <w:r w:rsidR="00BC65C5">
        <w:rPr>
          <w:rFonts w:hint="cs"/>
          <w:rtl/>
        </w:rPr>
        <w:t>،</w:t>
      </w:r>
      <w:r>
        <w:rPr>
          <w:rFonts w:hint="cs"/>
          <w:rtl/>
        </w:rPr>
        <w:t xml:space="preserve"> وللبحار والأنهار والمياه حقّ</w:t>
      </w:r>
      <w:r w:rsidR="00BC65C5">
        <w:rPr>
          <w:rFonts w:hint="cs"/>
          <w:rtl/>
        </w:rPr>
        <w:t>،</w:t>
      </w:r>
      <w:r>
        <w:rPr>
          <w:rFonts w:hint="cs"/>
          <w:rtl/>
        </w:rPr>
        <w:t xml:space="preserve"> وللبهائم والحيوانات البريّة والبحريّة والطيور حقوق</w:t>
      </w:r>
      <w:r w:rsidR="00BC65C5">
        <w:rPr>
          <w:rFonts w:hint="cs"/>
          <w:rtl/>
        </w:rPr>
        <w:t>،</w:t>
      </w:r>
      <w:r>
        <w:rPr>
          <w:rFonts w:hint="cs"/>
          <w:rtl/>
        </w:rPr>
        <w:t xml:space="preserve"> وهي شريكة لنا في هذا الكون الفسيح</w:t>
      </w:r>
      <w:r w:rsidR="00BC65C5">
        <w:rPr>
          <w:rFonts w:hint="cs"/>
          <w:rtl/>
        </w:rPr>
        <w:t>،</w:t>
      </w:r>
      <w:r>
        <w:rPr>
          <w:rFonts w:hint="cs"/>
          <w:rtl/>
        </w:rPr>
        <w:t xml:space="preserve"> ولا ننسى حقوق الأجيال المقبلة من هذه الثروات</w:t>
      </w:r>
      <w:r w:rsidR="00BC65C5">
        <w:rPr>
          <w:rFonts w:hint="cs"/>
          <w:rtl/>
        </w:rPr>
        <w:t>،</w:t>
      </w:r>
      <w:r>
        <w:rPr>
          <w:rFonts w:hint="cs"/>
          <w:rtl/>
        </w:rPr>
        <w:t xml:space="preserve"> كما إنّ الهواء وطبقات الجو والأوزون</w:t>
      </w:r>
      <w:r w:rsidR="00BC65C5">
        <w:rPr>
          <w:rFonts w:hint="cs"/>
          <w:rtl/>
        </w:rPr>
        <w:t>،</w:t>
      </w:r>
      <w:r>
        <w:rPr>
          <w:rFonts w:hint="cs"/>
          <w:rtl/>
        </w:rPr>
        <w:t xml:space="preserve"> وبقيّة الكواكب والنجوم والأكوان كلّها لها مواقعها وحقوقها</w:t>
      </w:r>
      <w:r w:rsidR="00BC65C5">
        <w:rPr>
          <w:rFonts w:hint="cs"/>
          <w:rtl/>
        </w:rPr>
        <w:t>،</w:t>
      </w:r>
      <w:r>
        <w:rPr>
          <w:rFonts w:hint="cs"/>
          <w:rtl/>
        </w:rPr>
        <w:t xml:space="preserve"> وعلى الإنسان أن يعي ويؤدّي بعض هذه الحقوق</w:t>
      </w:r>
      <w:r w:rsidR="00BC65C5">
        <w:rPr>
          <w:rFonts w:hint="cs"/>
          <w:rtl/>
        </w:rPr>
        <w:t>.</w:t>
      </w:r>
    </w:p>
    <w:p w:rsidR="00874690" w:rsidRDefault="00874690" w:rsidP="008F395F">
      <w:pPr>
        <w:pStyle w:val="libNormal"/>
        <w:rPr>
          <w:rtl/>
        </w:rPr>
      </w:pPr>
      <w:r w:rsidRPr="008F395F">
        <w:rPr>
          <w:rFonts w:hint="cs"/>
          <w:rtl/>
        </w:rPr>
        <w:t>لأنّ الله سبحانه يقول وقوله حقّ وصدق</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كُلَّ شَيْءٍ خَلَقْنَاهُ بِقَدَرٍ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Pr="008F395F">
        <w:rPr>
          <w:rFonts w:hint="cs"/>
          <w:rtl/>
        </w:rPr>
        <w:t xml:space="preserve"> و </w:t>
      </w:r>
      <w:r w:rsidRPr="00AA52A0">
        <w:rPr>
          <w:rStyle w:val="libAlaemChar"/>
          <w:rFonts w:hint="cs"/>
          <w:rtl/>
        </w:rPr>
        <w:t>(</w:t>
      </w:r>
      <w:r w:rsidRPr="00BC65C5">
        <w:rPr>
          <w:rStyle w:val="libAieChar"/>
          <w:rFonts w:hint="cs"/>
          <w:rtl/>
        </w:rPr>
        <w:t xml:space="preserve"> كُلُّ شَيْءٍ عِنْدَهُ بِمِقْدَارٍ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Pr="008F395F">
        <w:rPr>
          <w:rFonts w:hint="cs"/>
          <w:rtl/>
        </w:rPr>
        <w:t xml:space="preserve"> و</w:t>
      </w:r>
      <w:r w:rsidR="00BC65C5" w:rsidRPr="008F395F">
        <w:rPr>
          <w:rFonts w:hint="cs"/>
          <w:rtl/>
        </w:rPr>
        <w:t xml:space="preserve"> </w:t>
      </w:r>
      <w:r w:rsidR="00BC65C5" w:rsidRPr="00AA52A0">
        <w:rPr>
          <w:rStyle w:val="libAlaemChar"/>
          <w:rFonts w:hint="cs"/>
          <w:rtl/>
        </w:rPr>
        <w:t>(</w:t>
      </w:r>
      <w:r w:rsidRPr="008F395F">
        <w:rPr>
          <w:rStyle w:val="libAieChar"/>
          <w:rFonts w:hint="cs"/>
          <w:rtl/>
        </w:rPr>
        <w:t xml:space="preserve"> وَأَنْبَتْنَا فِيهَا مِنْ كُلِّ شَيْءٍ مَوْزُونٍ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Pr>
          <w:rFonts w:hint="cs"/>
          <w:rtl/>
        </w:rPr>
        <w:t>فالكون مركّب من حقوق وواجبات</w:t>
      </w:r>
      <w:r w:rsidR="00BC65C5">
        <w:rPr>
          <w:rFonts w:hint="cs"/>
          <w:rtl/>
        </w:rPr>
        <w:t>،</w:t>
      </w:r>
      <w:r>
        <w:rPr>
          <w:rFonts w:hint="cs"/>
          <w:rtl/>
        </w:rPr>
        <w:t xml:space="preserve"> فصاحب الحقّ سلطان</w:t>
      </w:r>
      <w:r w:rsidR="00BC65C5">
        <w:rPr>
          <w:rFonts w:hint="cs"/>
          <w:rtl/>
        </w:rPr>
        <w:t>،</w:t>
      </w:r>
      <w:r>
        <w:rPr>
          <w:rFonts w:hint="cs"/>
          <w:rtl/>
        </w:rPr>
        <w:t xml:space="preserve"> ومَنْ عليه الواجب فهو مطالب به أيّ لتأديته</w:t>
      </w:r>
      <w:r w:rsidR="00BC65C5">
        <w:rPr>
          <w:rFonts w:hint="cs"/>
          <w:rtl/>
        </w:rPr>
        <w:t>،</w:t>
      </w:r>
      <w:r>
        <w:rPr>
          <w:rFonts w:hint="cs"/>
          <w:rtl/>
        </w:rPr>
        <w:t xml:space="preserve"> وهذا أمر بديهي وفطري وعقلاني</w:t>
      </w:r>
      <w:r w:rsidR="00BC65C5">
        <w:rPr>
          <w:rFonts w:hint="cs"/>
          <w:rtl/>
        </w:rPr>
        <w:t>،</w:t>
      </w:r>
      <w:r>
        <w:rPr>
          <w:rFonts w:hint="cs"/>
          <w:rtl/>
        </w:rPr>
        <w:t xml:space="preserve"> ولا يستطيع أحد أن ينكر ضرورة تأدية الواجب</w:t>
      </w:r>
      <w:r w:rsidR="00BC65C5">
        <w:rPr>
          <w:rFonts w:hint="cs"/>
          <w:rtl/>
        </w:rPr>
        <w:t>.</w:t>
      </w:r>
    </w:p>
    <w:p w:rsidR="00874690" w:rsidRDefault="00874690" w:rsidP="008F395F">
      <w:pPr>
        <w:pStyle w:val="libNormal"/>
        <w:rPr>
          <w:rtl/>
        </w:rPr>
      </w:pPr>
      <w:r>
        <w:rPr>
          <w:rFonts w:hint="cs"/>
          <w:rtl/>
        </w:rPr>
        <w:t>ومن حقوق الأجيال القادمة أن تعيش وتتنعّم بهذه النعم حسب حاجتها وطاقتها</w:t>
      </w:r>
      <w:r w:rsidR="00BC65C5">
        <w:rPr>
          <w:rFonts w:hint="cs"/>
          <w:rtl/>
        </w:rPr>
        <w:t>،</w:t>
      </w:r>
      <w:r>
        <w:rPr>
          <w:rFonts w:hint="cs"/>
          <w:rtl/>
        </w:rPr>
        <w:t xml:space="preserve"> وواجبنا الحفاظ على هذه الثروات وألاّ نستهلك منها ما يزيد عن حاجتنا</w:t>
      </w:r>
      <w:r w:rsidR="00BC65C5">
        <w:rPr>
          <w:rFonts w:hint="cs"/>
          <w:rtl/>
        </w:rPr>
        <w:t>،</w:t>
      </w:r>
      <w:r>
        <w:rPr>
          <w:rFonts w:hint="cs"/>
          <w:rtl/>
        </w:rPr>
        <w:t xml:space="preserve"> وذلك بهدر هذا المخزون الكوني فيما يدمّر الكون ولا يعمّره</w:t>
      </w:r>
      <w:r w:rsidR="00BC65C5">
        <w:rPr>
          <w:rFonts w:hint="cs"/>
          <w:rtl/>
        </w:rPr>
        <w:t>،</w:t>
      </w:r>
      <w:r>
        <w:rPr>
          <w:rFonts w:hint="cs"/>
          <w:rtl/>
        </w:rPr>
        <w:t xml:space="preserve"> وفيما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القمر / 49</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الرعد / 8</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سورة الحجر / 19</w:t>
      </w:r>
      <w:r w:rsidR="00BC65C5">
        <w:rPr>
          <w:rFonts w:hint="cs"/>
          <w:rtl/>
        </w:rPr>
        <w:t>.</w:t>
      </w:r>
    </w:p>
    <w:p w:rsidR="00BC65C5" w:rsidRDefault="00BC65C5" w:rsidP="00BC65C5">
      <w:pPr>
        <w:pStyle w:val="libNormal"/>
      </w:pPr>
      <w:r>
        <w:rPr>
          <w:rtl/>
        </w:rPr>
        <w:br w:type="page"/>
      </w:r>
    </w:p>
    <w:p w:rsidR="00874690" w:rsidRDefault="00874690" w:rsidP="007759B2">
      <w:pPr>
        <w:pStyle w:val="libNormal0"/>
        <w:rPr>
          <w:rtl/>
        </w:rPr>
      </w:pPr>
      <w:r>
        <w:rPr>
          <w:rFonts w:hint="cs"/>
          <w:rtl/>
        </w:rPr>
        <w:lastRenderedPageBreak/>
        <w:t>يبيد البشر ولا يسعدهم</w:t>
      </w:r>
      <w:r w:rsidR="00BC65C5">
        <w:rPr>
          <w:rFonts w:hint="cs"/>
          <w:rtl/>
        </w:rPr>
        <w:t>.</w:t>
      </w:r>
    </w:p>
    <w:p w:rsidR="00874690" w:rsidRDefault="00874690" w:rsidP="008F395F">
      <w:pPr>
        <w:pStyle w:val="libNormal"/>
        <w:rPr>
          <w:rtl/>
        </w:rPr>
      </w:pPr>
      <w:r>
        <w:rPr>
          <w:rFonts w:hint="cs"/>
          <w:rtl/>
        </w:rPr>
        <w:t>ومن يعِ كلّ هذا أو بعضه يمكن أن يعيش في سلام ذاتي يشعر فيه بالسعادة والأمن والاطمئنان</w:t>
      </w:r>
      <w:r w:rsidR="00BC65C5">
        <w:rPr>
          <w:rFonts w:hint="cs"/>
          <w:rtl/>
        </w:rPr>
        <w:t>،</w:t>
      </w:r>
      <w:r>
        <w:rPr>
          <w:rFonts w:hint="cs"/>
          <w:rtl/>
        </w:rPr>
        <w:t xml:space="preserve"> وبقدر الوعي والعمل تكون النتائج إيجاباً أو سلباً</w:t>
      </w:r>
      <w:r w:rsidR="00BC65C5">
        <w:rPr>
          <w:rFonts w:hint="cs"/>
          <w:rtl/>
        </w:rPr>
        <w:t>.</w:t>
      </w:r>
    </w:p>
    <w:p w:rsidR="00874690" w:rsidRDefault="00874690" w:rsidP="008F395F">
      <w:pPr>
        <w:pStyle w:val="libNormal"/>
        <w:rPr>
          <w:rtl/>
        </w:rPr>
      </w:pPr>
      <w:r>
        <w:rPr>
          <w:rFonts w:hint="cs"/>
          <w:rtl/>
        </w:rPr>
        <w:t>فالسَّلام</w:t>
      </w:r>
      <w:r w:rsidR="00BC65C5">
        <w:rPr>
          <w:rFonts w:hint="cs"/>
          <w:rtl/>
        </w:rPr>
        <w:t>:</w:t>
      </w:r>
      <w:r>
        <w:rPr>
          <w:rFonts w:hint="cs"/>
          <w:rtl/>
        </w:rPr>
        <w:t xml:space="preserve"> ضرورة حضاريّة حقّاً</w:t>
      </w:r>
      <w:r w:rsidR="00BC65C5">
        <w:rPr>
          <w:rFonts w:hint="cs"/>
          <w:rtl/>
        </w:rPr>
        <w:t>،</w:t>
      </w:r>
      <w:r>
        <w:rPr>
          <w:rFonts w:hint="cs"/>
          <w:rtl/>
        </w:rPr>
        <w:t xml:space="preserve"> طرحه الإسلام منذ أربعة عشر قرناً من الزمن</w:t>
      </w:r>
      <w:r w:rsidR="00BC65C5">
        <w:rPr>
          <w:rFonts w:hint="cs"/>
          <w:rtl/>
        </w:rPr>
        <w:t>،</w:t>
      </w:r>
      <w:r>
        <w:rPr>
          <w:rFonts w:hint="cs"/>
          <w:rtl/>
        </w:rPr>
        <w:t xml:space="preserve"> وهو ضرورة لكلّ مناحي الحياة البشريّة اعتباراً من الفرد مروراً بالمجتمع وانتهاءً بالعالم أجمع</w:t>
      </w:r>
      <w:r w:rsidR="00BC65C5">
        <w:rPr>
          <w:rFonts w:hint="cs"/>
          <w:rtl/>
        </w:rPr>
        <w:t>.</w:t>
      </w:r>
    </w:p>
    <w:p w:rsidR="00874690" w:rsidRDefault="00874690" w:rsidP="008F395F">
      <w:pPr>
        <w:pStyle w:val="libNormal"/>
        <w:rPr>
          <w:rtl/>
        </w:rPr>
      </w:pPr>
      <w:r>
        <w:rPr>
          <w:rFonts w:hint="cs"/>
          <w:rtl/>
        </w:rPr>
        <w:t>والسَّلام</w:t>
      </w:r>
      <w:r w:rsidR="00BC65C5">
        <w:rPr>
          <w:rFonts w:hint="cs"/>
          <w:rtl/>
        </w:rPr>
        <w:t>:</w:t>
      </w:r>
      <w:r>
        <w:rPr>
          <w:rFonts w:hint="cs"/>
          <w:rtl/>
        </w:rPr>
        <w:t xml:space="preserve"> هو الذي يبني ويعلّي ويعلّم ويطوّر المجتمع</w:t>
      </w:r>
      <w:r w:rsidR="00BC65C5">
        <w:rPr>
          <w:rFonts w:hint="cs"/>
          <w:rtl/>
        </w:rPr>
        <w:t>.</w:t>
      </w:r>
    </w:p>
    <w:p w:rsidR="00874690" w:rsidRDefault="00874690" w:rsidP="008F395F">
      <w:pPr>
        <w:pStyle w:val="libNormal"/>
        <w:rPr>
          <w:rtl/>
        </w:rPr>
      </w:pPr>
      <w:r>
        <w:rPr>
          <w:rFonts w:hint="cs"/>
          <w:rtl/>
        </w:rPr>
        <w:t>والحرب أو العنف</w:t>
      </w:r>
      <w:r w:rsidR="00BC65C5">
        <w:rPr>
          <w:rFonts w:hint="cs"/>
          <w:rtl/>
        </w:rPr>
        <w:t>:</w:t>
      </w:r>
      <w:r>
        <w:rPr>
          <w:rFonts w:hint="cs"/>
          <w:rtl/>
        </w:rPr>
        <w:t xml:space="preserve"> هو الذي يدمِّر ويهدم ويقتل ويشرّد</w:t>
      </w:r>
      <w:r w:rsidR="00BC65C5">
        <w:rPr>
          <w:rFonts w:hint="cs"/>
          <w:rtl/>
        </w:rPr>
        <w:t>،</w:t>
      </w:r>
      <w:r>
        <w:rPr>
          <w:rFonts w:hint="cs"/>
          <w:rtl/>
        </w:rPr>
        <w:t xml:space="preserve"> ولا يقي ولا يذر</w:t>
      </w:r>
      <w:r w:rsidR="00BC65C5">
        <w:rPr>
          <w:rFonts w:hint="cs"/>
          <w:rtl/>
        </w:rPr>
        <w:t>،</w:t>
      </w:r>
      <w:r>
        <w:rPr>
          <w:rFonts w:hint="cs"/>
          <w:rtl/>
        </w:rPr>
        <w:t xml:space="preserve"> بل يدفع بالبشر إلى التخلّف والجهل والرذيلة</w:t>
      </w:r>
      <w:r w:rsidR="00BC65C5">
        <w:rPr>
          <w:rFonts w:hint="cs"/>
          <w:rtl/>
        </w:rPr>
        <w:t>.</w:t>
      </w:r>
    </w:p>
    <w:p w:rsidR="00874690" w:rsidRDefault="00874690" w:rsidP="008F395F">
      <w:pPr>
        <w:pStyle w:val="libNormal"/>
        <w:rPr>
          <w:rtl/>
        </w:rPr>
      </w:pPr>
      <w:r>
        <w:rPr>
          <w:rFonts w:hint="cs"/>
          <w:rtl/>
        </w:rPr>
        <w:t>ولأنّ سيّد الشهداء كان يعيش السَّلام في داخله</w:t>
      </w:r>
      <w:r w:rsidR="00BC65C5">
        <w:rPr>
          <w:rFonts w:hint="cs"/>
          <w:rtl/>
        </w:rPr>
        <w:t>،</w:t>
      </w:r>
      <w:r>
        <w:rPr>
          <w:rFonts w:hint="cs"/>
          <w:rtl/>
        </w:rPr>
        <w:t xml:space="preserve"> فقد حمل مسؤوليّة تحقيق المشروع على عاتقه</w:t>
      </w:r>
      <w:r w:rsidR="00BC65C5">
        <w:rPr>
          <w:rFonts w:hint="cs"/>
          <w:rtl/>
        </w:rPr>
        <w:t>،</w:t>
      </w:r>
      <w:r>
        <w:rPr>
          <w:rFonts w:hint="cs"/>
          <w:rtl/>
        </w:rPr>
        <w:t xml:space="preserve"> غير أنّ الطرف الآخر كان يريد من الحسين الاستسلام دون السَّلام</w:t>
      </w:r>
      <w:r w:rsidR="00BC65C5">
        <w:rPr>
          <w:rFonts w:hint="cs"/>
          <w:rtl/>
        </w:rPr>
        <w:t>،</w:t>
      </w:r>
      <w:r>
        <w:rPr>
          <w:rFonts w:hint="cs"/>
          <w:rtl/>
        </w:rPr>
        <w:t xml:space="preserve"> ولا معنى لتحقيق السّلام مع الآخرين من دون أن تحقّقه مع نفسك</w:t>
      </w:r>
      <w:r w:rsidR="00BC65C5">
        <w:rPr>
          <w:rFonts w:hint="cs"/>
          <w:rtl/>
        </w:rPr>
        <w:t>،</w:t>
      </w:r>
      <w:r>
        <w:rPr>
          <w:rFonts w:hint="cs"/>
          <w:rtl/>
        </w:rPr>
        <w:t xml:space="preserve"> فلا أحد أولى به منك</w:t>
      </w:r>
      <w:r w:rsidR="00BC65C5">
        <w:rPr>
          <w:rFonts w:hint="cs"/>
          <w:rtl/>
        </w:rPr>
        <w:t>.</w:t>
      </w:r>
    </w:p>
    <w:p w:rsidR="00874690" w:rsidRDefault="00874690" w:rsidP="008F395F">
      <w:pPr>
        <w:pStyle w:val="libNormal"/>
        <w:rPr>
          <w:rtl/>
        </w:rPr>
      </w:pPr>
      <w:r>
        <w:rPr>
          <w:rFonts w:hint="cs"/>
          <w:rtl/>
        </w:rPr>
        <w:t>ويفقد السَّلام قدسيته عندما تحمل اليد الملوثة رايته</w:t>
      </w:r>
      <w:r w:rsidR="00BC65C5">
        <w:rPr>
          <w:rFonts w:hint="cs"/>
          <w:rtl/>
        </w:rPr>
        <w:t>،</w:t>
      </w:r>
      <w:r>
        <w:rPr>
          <w:rFonts w:hint="cs"/>
          <w:rtl/>
        </w:rPr>
        <w:t xml:space="preserve"> ذلك أنّ اللوث نجاسة مسرية وستسري إلى الراية من اليد</w:t>
      </w:r>
      <w:r w:rsidR="00BC65C5">
        <w:rPr>
          <w:rFonts w:hint="cs"/>
          <w:rtl/>
        </w:rPr>
        <w:t>.</w:t>
      </w:r>
      <w:r>
        <w:rPr>
          <w:rFonts w:hint="cs"/>
          <w:rtl/>
        </w:rPr>
        <w:t xml:space="preserve"> وقد كان يزيد بن معاوية يريد سلام السيف</w:t>
      </w:r>
      <w:r w:rsidR="00BC65C5">
        <w:rPr>
          <w:rFonts w:hint="cs"/>
          <w:rtl/>
        </w:rPr>
        <w:t>،</w:t>
      </w:r>
      <w:r>
        <w:rPr>
          <w:rFonts w:hint="cs"/>
          <w:rtl/>
        </w:rPr>
        <w:t xml:space="preserve"> وقد رفع له راية بيد عمر بن سعد كُتب عليها </w:t>
      </w:r>
      <w:r w:rsidR="005566C3">
        <w:rPr>
          <w:rFonts w:hint="cs"/>
          <w:rtl/>
        </w:rPr>
        <w:t>(</w:t>
      </w:r>
      <w:r>
        <w:rPr>
          <w:rFonts w:hint="cs"/>
          <w:rtl/>
        </w:rPr>
        <w:t>عجّلوا في قتل الحسين حتّى نصلّي جماعة</w:t>
      </w:r>
      <w:r w:rsidR="005566C3">
        <w:rPr>
          <w:rFonts w:hint="cs"/>
          <w:rtl/>
        </w:rPr>
        <w:t>)</w:t>
      </w:r>
      <w:r w:rsidR="00BC65C5">
        <w:rPr>
          <w:rFonts w:hint="cs"/>
          <w:rtl/>
        </w:rPr>
        <w:t>!</w:t>
      </w:r>
    </w:p>
    <w:p w:rsidR="00874690" w:rsidRDefault="00874690" w:rsidP="008F395F">
      <w:pPr>
        <w:pStyle w:val="libNormal"/>
        <w:rPr>
          <w:rtl/>
        </w:rPr>
      </w:pPr>
      <w:r>
        <w:rPr>
          <w:rFonts w:hint="cs"/>
          <w:rtl/>
        </w:rPr>
        <w:t>وإذا كان السَّلام ممنوعاً عنك فلا تتردّد في قبول خيار الدفاع عنه</w:t>
      </w:r>
      <w:r w:rsidR="00BC65C5">
        <w:rPr>
          <w:rFonts w:hint="cs"/>
          <w:rtl/>
        </w:rPr>
        <w:t>؛</w:t>
      </w:r>
      <w:r>
        <w:rPr>
          <w:rFonts w:hint="cs"/>
          <w:rtl/>
        </w:rPr>
        <w:t xml:space="preserve"> حتّى تصبح معركتك مقدّسة</w:t>
      </w:r>
      <w:r w:rsidR="00BC65C5">
        <w:rPr>
          <w:rFonts w:hint="cs"/>
          <w:rtl/>
        </w:rPr>
        <w:t>،</w:t>
      </w:r>
      <w:r>
        <w:rPr>
          <w:rFonts w:hint="cs"/>
          <w:rtl/>
        </w:rPr>
        <w:t xml:space="preserve"> وهكذا كان الحسين يدافع عن الطهارة والسَّلام</w:t>
      </w:r>
      <w:r w:rsidR="00BC65C5">
        <w:rPr>
          <w:rFonts w:hint="cs"/>
          <w:rtl/>
        </w:rPr>
        <w:t>،</w:t>
      </w:r>
      <w:r>
        <w:rPr>
          <w:rFonts w:hint="cs"/>
          <w:rtl/>
        </w:rPr>
        <w:t xml:space="preserve"> وهو الذي أنشد يقول</w:t>
      </w:r>
      <w:r w:rsidR="00BC65C5">
        <w:rPr>
          <w:rFonts w:hint="cs"/>
          <w:rtl/>
        </w:rPr>
        <w:t>:</w:t>
      </w:r>
      <w:r>
        <w:rPr>
          <w:rFonts w:hint="cs"/>
          <w:rtl/>
        </w:rPr>
        <w:t xml:space="preserve"> </w:t>
      </w:r>
    </w:p>
    <w:p w:rsidR="00BC65C5" w:rsidRDefault="00BC65C5" w:rsidP="00BC65C5">
      <w:pPr>
        <w:pStyle w:val="libNormal"/>
      </w:pPr>
      <w:r>
        <w:rPr>
          <w:rtl/>
        </w:rPr>
        <w:br w:type="page"/>
      </w:r>
    </w:p>
    <w:tbl>
      <w:tblPr>
        <w:tblStyle w:val="TableGrid"/>
        <w:bidiVisual/>
        <w:tblW w:w="4562" w:type="pct"/>
        <w:tblInd w:w="384" w:type="dxa"/>
        <w:tblLook w:val="01E0"/>
      </w:tblPr>
      <w:tblGrid>
        <w:gridCol w:w="3534"/>
        <w:gridCol w:w="272"/>
        <w:gridCol w:w="3504"/>
      </w:tblGrid>
      <w:tr w:rsidR="007759B2" w:rsidTr="00FF5C95">
        <w:trPr>
          <w:trHeight w:val="350"/>
        </w:trPr>
        <w:tc>
          <w:tcPr>
            <w:tcW w:w="3920" w:type="dxa"/>
            <w:shd w:val="clear" w:color="auto" w:fill="auto"/>
          </w:tcPr>
          <w:p w:rsidR="007759B2" w:rsidRDefault="007759B2" w:rsidP="00FF5C95">
            <w:pPr>
              <w:pStyle w:val="libPoem"/>
            </w:pPr>
            <w:r>
              <w:rPr>
                <w:rFonts w:hint="cs"/>
                <w:rtl/>
              </w:rPr>
              <w:lastRenderedPageBreak/>
              <w:t>الموتُ أولى من ركوبِ العارِ</w:t>
            </w:r>
            <w:r w:rsidRPr="00725071">
              <w:rPr>
                <w:rStyle w:val="libPoemTiniChar0"/>
                <w:rtl/>
              </w:rPr>
              <w:br/>
              <w:t> </w:t>
            </w:r>
          </w:p>
        </w:tc>
        <w:tc>
          <w:tcPr>
            <w:tcW w:w="279" w:type="dxa"/>
            <w:shd w:val="clear" w:color="auto" w:fill="auto"/>
          </w:tcPr>
          <w:p w:rsidR="007759B2" w:rsidRDefault="007759B2" w:rsidP="00FF5C95">
            <w:pPr>
              <w:pStyle w:val="libPoem"/>
              <w:rPr>
                <w:rtl/>
              </w:rPr>
            </w:pPr>
          </w:p>
        </w:tc>
        <w:tc>
          <w:tcPr>
            <w:tcW w:w="3881" w:type="dxa"/>
            <w:shd w:val="clear" w:color="auto" w:fill="auto"/>
          </w:tcPr>
          <w:p w:rsidR="007759B2" w:rsidRDefault="007759B2" w:rsidP="00FF5C95">
            <w:pPr>
              <w:pStyle w:val="libPoem"/>
            </w:pPr>
            <w:r>
              <w:rPr>
                <w:rFonts w:hint="cs"/>
                <w:rtl/>
              </w:rPr>
              <w:t>والعارُ أولى من دخولِ النارِ</w:t>
            </w:r>
            <w:r w:rsidRPr="00725071">
              <w:rPr>
                <w:rStyle w:val="libPoemTiniChar0"/>
                <w:rtl/>
              </w:rPr>
              <w:br/>
              <w:t> </w:t>
            </w:r>
          </w:p>
        </w:tc>
      </w:tr>
    </w:tbl>
    <w:p w:rsidR="00874690" w:rsidRDefault="00874690" w:rsidP="000C22E9">
      <w:pPr>
        <w:pStyle w:val="libPoem"/>
        <w:rPr>
          <w:rtl/>
        </w:rPr>
      </w:pPr>
      <w:r>
        <w:rPr>
          <w:rFonts w:hint="cs"/>
          <w:rtl/>
        </w:rPr>
        <w:t>والله ما هذا وهذا جاري</w:t>
      </w:r>
    </w:p>
    <w:p w:rsidR="00874690" w:rsidRDefault="00874690" w:rsidP="008F395F">
      <w:pPr>
        <w:pStyle w:val="libNormal"/>
        <w:rPr>
          <w:rtl/>
        </w:rPr>
      </w:pPr>
      <w:r>
        <w:rPr>
          <w:rFonts w:hint="cs"/>
          <w:rtl/>
        </w:rPr>
        <w:t>بين الدم والسيف صراع علني أحياناً وخفي حيناً آخر</w:t>
      </w:r>
      <w:r w:rsidR="00BC65C5">
        <w:rPr>
          <w:rFonts w:hint="cs"/>
          <w:rtl/>
        </w:rPr>
        <w:t>،</w:t>
      </w:r>
      <w:r>
        <w:rPr>
          <w:rFonts w:hint="cs"/>
          <w:rtl/>
        </w:rPr>
        <w:t xml:space="preserve"> فإذا كان في العلن انتصر الدم على السيف</w:t>
      </w:r>
      <w:r w:rsidR="00BC65C5">
        <w:rPr>
          <w:rFonts w:hint="cs"/>
          <w:rtl/>
        </w:rPr>
        <w:t>،</w:t>
      </w:r>
      <w:r>
        <w:rPr>
          <w:rFonts w:hint="cs"/>
          <w:rtl/>
        </w:rPr>
        <w:t xml:space="preserve"> وإذا كان في الخفاء انتصر السيف على الدم</w:t>
      </w:r>
      <w:r w:rsidR="00BC65C5">
        <w:rPr>
          <w:rFonts w:hint="cs"/>
          <w:rtl/>
        </w:rPr>
        <w:t>.</w:t>
      </w:r>
      <w:r>
        <w:rPr>
          <w:rFonts w:hint="cs"/>
          <w:rtl/>
        </w:rPr>
        <w:t xml:space="preserve"> </w:t>
      </w:r>
    </w:p>
    <w:p w:rsidR="00874690" w:rsidRDefault="00874690" w:rsidP="008F395F">
      <w:pPr>
        <w:pStyle w:val="libNormal"/>
        <w:rPr>
          <w:rtl/>
        </w:rPr>
      </w:pPr>
      <w:r>
        <w:rPr>
          <w:rFonts w:hint="cs"/>
          <w:rtl/>
        </w:rPr>
        <w:t>ومن هنا فإنّ كلّ أعداء السَّلام في التاريخ يريقون الدماء في الظلام</w:t>
      </w:r>
      <w:r w:rsidR="00BC65C5">
        <w:rPr>
          <w:rFonts w:hint="cs"/>
          <w:rtl/>
        </w:rPr>
        <w:t>،</w:t>
      </w:r>
      <w:r>
        <w:rPr>
          <w:rFonts w:hint="cs"/>
          <w:rtl/>
        </w:rPr>
        <w:t xml:space="preserve"> ويغسلون عنها أيديهم في العلن</w:t>
      </w:r>
      <w:r w:rsidR="00BC65C5">
        <w:rPr>
          <w:rFonts w:hint="cs"/>
          <w:rtl/>
        </w:rPr>
        <w:t>،</w:t>
      </w:r>
      <w:r>
        <w:rPr>
          <w:rFonts w:hint="cs"/>
          <w:rtl/>
        </w:rPr>
        <w:t xml:space="preserve"> وماذا سيبقى من الضمير العالمي إذا كان السَّلام يُذبح كلّ يومٍ بمنظرٍ وبمسمعٍ من كلّ الناس في كلّ مكان</w:t>
      </w:r>
      <w:r w:rsidR="00BC65C5">
        <w:rPr>
          <w:rFonts w:hint="cs"/>
          <w:rtl/>
        </w:rPr>
        <w:t>.</w:t>
      </w:r>
    </w:p>
    <w:p w:rsidR="00874690" w:rsidRDefault="00874690" w:rsidP="008F395F">
      <w:pPr>
        <w:pStyle w:val="libNormal"/>
        <w:rPr>
          <w:rtl/>
        </w:rPr>
      </w:pPr>
      <w:r>
        <w:rPr>
          <w:rFonts w:hint="cs"/>
          <w:rtl/>
        </w:rPr>
        <w:t xml:space="preserve">إنّ الحسين </w:t>
      </w:r>
      <w:r w:rsidR="00E01386" w:rsidRPr="00E01386">
        <w:rPr>
          <w:rStyle w:val="libAlaemChar"/>
          <w:rFonts w:hint="cs"/>
          <w:rtl/>
        </w:rPr>
        <w:t>عليه‌السلام</w:t>
      </w:r>
      <w:r>
        <w:rPr>
          <w:rFonts w:hint="cs"/>
          <w:rtl/>
        </w:rPr>
        <w:t xml:space="preserve"> وقّع على وثيقة استشهاده</w:t>
      </w:r>
      <w:r w:rsidR="00BC65C5">
        <w:rPr>
          <w:rFonts w:hint="cs"/>
          <w:rtl/>
        </w:rPr>
        <w:t>؛</w:t>
      </w:r>
      <w:r>
        <w:rPr>
          <w:rFonts w:hint="cs"/>
          <w:rtl/>
        </w:rPr>
        <w:t xml:space="preserve"> لينقذ السَّلام المذبوح</w:t>
      </w:r>
      <w:r w:rsidR="00BC65C5">
        <w:rPr>
          <w:rFonts w:hint="cs"/>
          <w:rtl/>
        </w:rPr>
        <w:t>،</w:t>
      </w:r>
      <w:r>
        <w:rPr>
          <w:rFonts w:hint="cs"/>
          <w:rtl/>
        </w:rPr>
        <w:t xml:space="preserve"> وشتان بين مَنْ يقبل التوقيع على وثيقة إعدامه لينقذ الأُمّة المُحبطة</w:t>
      </w:r>
      <w:r w:rsidR="00BC65C5">
        <w:rPr>
          <w:rFonts w:hint="cs"/>
          <w:rtl/>
        </w:rPr>
        <w:t>،</w:t>
      </w:r>
      <w:r>
        <w:rPr>
          <w:rFonts w:hint="cs"/>
          <w:rtl/>
        </w:rPr>
        <w:t xml:space="preserve"> وبين مَنْ يوقّع على وثيقة إعدام أُمّته وسلامها لينقذ نفسه أو حزبه</w:t>
      </w:r>
      <w:r w:rsidR="00BC65C5">
        <w:rPr>
          <w:rFonts w:hint="cs"/>
          <w:rtl/>
        </w:rPr>
        <w:t>.</w:t>
      </w:r>
    </w:p>
    <w:p w:rsidR="00874690" w:rsidRDefault="00874690" w:rsidP="008F395F">
      <w:pPr>
        <w:pStyle w:val="libNormal"/>
        <w:rPr>
          <w:rtl/>
        </w:rPr>
      </w:pPr>
      <w:r>
        <w:rPr>
          <w:rFonts w:hint="cs"/>
          <w:rtl/>
        </w:rPr>
        <w:t>فالأوّل موقف الشهداء والحسين سيّدهم</w:t>
      </w:r>
      <w:r w:rsidR="00BC65C5">
        <w:rPr>
          <w:rFonts w:hint="cs"/>
          <w:rtl/>
        </w:rPr>
        <w:t>،</w:t>
      </w:r>
      <w:r>
        <w:rPr>
          <w:rFonts w:hint="cs"/>
          <w:rtl/>
        </w:rPr>
        <w:t xml:space="preserve"> والثاني موقف قاتلي الشهداء ويزيد رئيسهم</w:t>
      </w:r>
      <w:r w:rsidR="00BC65C5">
        <w:rPr>
          <w:rFonts w:hint="cs"/>
          <w:rtl/>
        </w:rPr>
        <w:t>.</w:t>
      </w:r>
    </w:p>
    <w:p w:rsidR="00874690" w:rsidRDefault="00874690" w:rsidP="008F395F">
      <w:pPr>
        <w:pStyle w:val="libNormal"/>
        <w:rPr>
          <w:rtl/>
        </w:rPr>
      </w:pPr>
      <w:r>
        <w:rPr>
          <w:rFonts w:hint="cs"/>
          <w:rtl/>
        </w:rPr>
        <w:t xml:space="preserve">وعندما بحث الحسين </w:t>
      </w:r>
      <w:r w:rsidR="00E01386" w:rsidRPr="00E01386">
        <w:rPr>
          <w:rStyle w:val="libAlaemChar"/>
          <w:rFonts w:hint="cs"/>
          <w:rtl/>
        </w:rPr>
        <w:t>عليه‌السلام</w:t>
      </w:r>
      <w:r>
        <w:rPr>
          <w:rFonts w:hint="cs"/>
          <w:rtl/>
        </w:rPr>
        <w:t xml:space="preserve"> عن السَّلام كان يريده للجميع</w:t>
      </w:r>
      <w:r w:rsidR="00BC65C5">
        <w:rPr>
          <w:rFonts w:hint="cs"/>
          <w:rtl/>
        </w:rPr>
        <w:t>،</w:t>
      </w:r>
      <w:r>
        <w:rPr>
          <w:rFonts w:hint="cs"/>
          <w:rtl/>
        </w:rPr>
        <w:t xml:space="preserve"> فهو ليس من الذين يتحدّثون عن خلاص الأُمّة وهم يتاجرون بآلامها</w:t>
      </w:r>
      <w:r w:rsidR="00BC65C5">
        <w:rPr>
          <w:rFonts w:hint="cs"/>
          <w:rtl/>
        </w:rPr>
        <w:t>.</w:t>
      </w:r>
    </w:p>
    <w:p w:rsidR="00874690" w:rsidRDefault="00874690" w:rsidP="008F395F">
      <w:pPr>
        <w:pStyle w:val="libNormal"/>
        <w:rPr>
          <w:rtl/>
        </w:rPr>
      </w:pPr>
      <w:r>
        <w:rPr>
          <w:rFonts w:hint="cs"/>
          <w:rtl/>
        </w:rPr>
        <w:t>وإذا أقمنا الحزن على سيّد الشهداء كلّ سنة فهو تقصير</w:t>
      </w:r>
      <w:r w:rsidR="00BC65C5">
        <w:rPr>
          <w:rFonts w:hint="cs"/>
          <w:rtl/>
        </w:rPr>
        <w:t>،</w:t>
      </w:r>
      <w:r>
        <w:rPr>
          <w:rFonts w:hint="cs"/>
          <w:rtl/>
        </w:rPr>
        <w:t xml:space="preserve"> أمّا إذا أقمنا عليه الحزن كلّ ساعة فهذا توقير</w:t>
      </w:r>
      <w:r w:rsidR="00BC65C5">
        <w:rPr>
          <w:rFonts w:hint="cs"/>
          <w:rtl/>
        </w:rPr>
        <w:t>،</w:t>
      </w:r>
      <w:r>
        <w:rPr>
          <w:rFonts w:hint="cs"/>
          <w:rtl/>
        </w:rPr>
        <w:t xml:space="preserve"> كلّ ذلك لأنّ السَّلام يُذبح كلّ ساعة</w:t>
      </w:r>
      <w:r w:rsidR="00BC65C5">
        <w:rPr>
          <w:rFonts w:hint="cs"/>
          <w:rtl/>
        </w:rPr>
        <w:t>،</w:t>
      </w:r>
      <w:r>
        <w:rPr>
          <w:rFonts w:hint="cs"/>
          <w:rtl/>
        </w:rPr>
        <w:t xml:space="preserve"> فالحزن على فقد قلب الحسين الذي بحث عن السَّلام</w:t>
      </w:r>
      <w:r w:rsidR="00BC65C5">
        <w:rPr>
          <w:rFonts w:hint="cs"/>
          <w:rtl/>
        </w:rPr>
        <w:t>،</w:t>
      </w:r>
      <w:r>
        <w:rPr>
          <w:rFonts w:hint="cs"/>
          <w:rtl/>
        </w:rPr>
        <w:t xml:space="preserve"> فهل نبحث عن السَّلام في قلب الحسين من جديد</w:t>
      </w:r>
      <w:r w:rsidR="00BC65C5">
        <w:rPr>
          <w:rFonts w:hint="cs"/>
          <w:rtl/>
        </w:rPr>
        <w:t>؟</w:t>
      </w:r>
    </w:p>
    <w:p w:rsidR="00874690" w:rsidRDefault="00874690" w:rsidP="008F395F">
      <w:pPr>
        <w:pStyle w:val="libNormal"/>
        <w:rPr>
          <w:rtl/>
        </w:rPr>
      </w:pPr>
      <w:r w:rsidRPr="008F395F">
        <w:rPr>
          <w:rFonts w:hint="cs"/>
          <w:rtl/>
        </w:rPr>
        <w:t>ويبقى الحسين هو الشهيد الشاهد على اغتيال السَّلام بسيوف البغي</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 xml:space="preserve">مجلة النبأ / 85 عدد 66 </w:t>
      </w:r>
      <w:r w:rsidR="005566C3">
        <w:rPr>
          <w:rFonts w:hint="cs"/>
          <w:rtl/>
        </w:rPr>
        <w:t>(</w:t>
      </w:r>
      <w:r>
        <w:rPr>
          <w:rFonts w:hint="cs"/>
          <w:rtl/>
        </w:rPr>
        <w:t>بتصرّف</w:t>
      </w:r>
      <w:r w:rsidR="005566C3">
        <w:rPr>
          <w:rFonts w:hint="cs"/>
          <w:rtl/>
        </w:rPr>
        <w:t>)</w:t>
      </w:r>
      <w:r w:rsidR="00BC65C5">
        <w:rPr>
          <w:rFonts w:hint="cs"/>
          <w:rtl/>
        </w:rPr>
        <w:t>.</w:t>
      </w:r>
    </w:p>
    <w:p w:rsidR="00BC65C5" w:rsidRDefault="00BC65C5" w:rsidP="00BC65C5">
      <w:pPr>
        <w:pStyle w:val="libNormal"/>
      </w:pPr>
      <w:r>
        <w:rPr>
          <w:rtl/>
        </w:rPr>
        <w:br w:type="page"/>
      </w:r>
    </w:p>
    <w:p w:rsidR="00874690" w:rsidRDefault="00874690" w:rsidP="00E62BCA">
      <w:pPr>
        <w:pStyle w:val="Heading3"/>
        <w:rPr>
          <w:rtl/>
        </w:rPr>
      </w:pPr>
      <w:bookmarkStart w:id="87" w:name="_Toc382826950"/>
      <w:r>
        <w:rPr>
          <w:rFonts w:hint="cs"/>
          <w:rtl/>
        </w:rPr>
        <w:lastRenderedPageBreak/>
        <w:t>إستراتيجيّة السَّلام</w:t>
      </w:r>
      <w:bookmarkEnd w:id="87"/>
      <w:r>
        <w:rPr>
          <w:rFonts w:hint="cs"/>
          <w:rtl/>
        </w:rPr>
        <w:t xml:space="preserve"> </w:t>
      </w:r>
    </w:p>
    <w:p w:rsidR="00874690" w:rsidRDefault="00874690" w:rsidP="008F395F">
      <w:pPr>
        <w:pStyle w:val="libNormal"/>
        <w:rPr>
          <w:rtl/>
        </w:rPr>
      </w:pPr>
      <w:r>
        <w:rPr>
          <w:rFonts w:hint="cs"/>
          <w:rtl/>
        </w:rPr>
        <w:t>الإسلام دين الحكمة والقرآن الحكيم هو دستوره</w:t>
      </w:r>
      <w:r w:rsidR="00BC65C5">
        <w:rPr>
          <w:rFonts w:hint="cs"/>
          <w:rtl/>
        </w:rPr>
        <w:t>،</w:t>
      </w:r>
      <w:r>
        <w:rPr>
          <w:rFonts w:hint="cs"/>
          <w:rtl/>
        </w:rPr>
        <w:t xml:space="preserve"> وهو منزل من حكيم عليم</w:t>
      </w:r>
      <w:r w:rsidR="00BC65C5">
        <w:rPr>
          <w:rFonts w:hint="cs"/>
          <w:rtl/>
        </w:rPr>
        <w:t>.</w:t>
      </w:r>
      <w:r>
        <w:rPr>
          <w:rFonts w:hint="cs"/>
          <w:rtl/>
        </w:rPr>
        <w:t xml:space="preserve"> ورسول الله </w:t>
      </w:r>
      <w:r w:rsidR="00E01386" w:rsidRPr="00E01386">
        <w:rPr>
          <w:rStyle w:val="libAlaemChar"/>
          <w:rFonts w:hint="cs"/>
          <w:rtl/>
        </w:rPr>
        <w:t>صلى‌الله‌عليه‌وآله</w:t>
      </w:r>
      <w:r>
        <w:rPr>
          <w:rFonts w:hint="cs"/>
          <w:rtl/>
        </w:rPr>
        <w:t xml:space="preserve"> وهو أحكم العلماء على مدى العصور والدهور</w:t>
      </w:r>
      <w:r w:rsidR="00BC65C5">
        <w:rPr>
          <w:rFonts w:hint="cs"/>
          <w:rtl/>
        </w:rPr>
        <w:t>،</w:t>
      </w:r>
      <w:r>
        <w:rPr>
          <w:rFonts w:hint="cs"/>
          <w:rtl/>
        </w:rPr>
        <w:t xml:space="preserve"> باعتراف العدوّ والصديق</w:t>
      </w:r>
      <w:r w:rsidR="00BC65C5">
        <w:rPr>
          <w:rFonts w:hint="cs"/>
          <w:rtl/>
        </w:rPr>
        <w:t>،</w:t>
      </w:r>
      <w:r>
        <w:rPr>
          <w:rFonts w:hint="cs"/>
          <w:rtl/>
        </w:rPr>
        <w:t xml:space="preserve"> والقاصي والداني</w:t>
      </w:r>
      <w:r w:rsidR="00BC65C5">
        <w:rPr>
          <w:rFonts w:hint="cs"/>
          <w:rtl/>
        </w:rPr>
        <w:t>،</w:t>
      </w:r>
      <w:r>
        <w:rPr>
          <w:rFonts w:hint="cs"/>
          <w:rtl/>
        </w:rPr>
        <w:t xml:space="preserve"> وكلّ مَنْ اطّلع على حياته الشريفة وأخلاقه العظيمة لا بدّ أن يأخذه العجب العجاب من حكمته وخلقه العظيم</w:t>
      </w:r>
      <w:r w:rsidR="00BC65C5">
        <w:rPr>
          <w:rFonts w:hint="cs"/>
          <w:rtl/>
        </w:rPr>
        <w:t>،</w:t>
      </w:r>
      <w:r>
        <w:rPr>
          <w:rFonts w:hint="cs"/>
          <w:rtl/>
        </w:rPr>
        <w:t xml:space="preserve"> وحنكته السياسيّة الفريدة</w:t>
      </w:r>
      <w:r w:rsidR="00BC65C5">
        <w:rPr>
          <w:rFonts w:hint="cs"/>
          <w:rtl/>
        </w:rPr>
        <w:t>.</w:t>
      </w:r>
    </w:p>
    <w:p w:rsidR="00874690" w:rsidRDefault="00874690" w:rsidP="008F395F">
      <w:pPr>
        <w:pStyle w:val="libNormal"/>
        <w:rPr>
          <w:rtl/>
        </w:rPr>
      </w:pPr>
      <w:r>
        <w:rPr>
          <w:rFonts w:hint="cs"/>
          <w:rtl/>
        </w:rPr>
        <w:t>الحكمة</w:t>
      </w:r>
      <w:r w:rsidR="00BC65C5">
        <w:rPr>
          <w:rFonts w:hint="cs"/>
          <w:rtl/>
        </w:rPr>
        <w:t>:</w:t>
      </w:r>
      <w:r>
        <w:rPr>
          <w:rFonts w:hint="cs"/>
          <w:rtl/>
        </w:rPr>
        <w:t xml:space="preserve"> هي وضع الشيء في موضعه المناسب له كما قالوا في تعريفها</w:t>
      </w:r>
      <w:r w:rsidR="00BC65C5">
        <w:rPr>
          <w:rFonts w:hint="cs"/>
          <w:rtl/>
        </w:rPr>
        <w:t>،</w:t>
      </w:r>
      <w:r>
        <w:rPr>
          <w:rFonts w:hint="cs"/>
          <w:rtl/>
        </w:rPr>
        <w:t xml:space="preserve"> فهل من الحكمة أن نجبر الخلق على الإسلام أو الإيمان</w:t>
      </w:r>
      <w:r w:rsidR="00BC65C5">
        <w:rPr>
          <w:rFonts w:hint="cs"/>
          <w:rtl/>
        </w:rPr>
        <w:t>؟</w:t>
      </w:r>
    </w:p>
    <w:p w:rsidR="00874690" w:rsidRDefault="00874690" w:rsidP="008F395F">
      <w:pPr>
        <w:pStyle w:val="libNormal"/>
        <w:rPr>
          <w:rtl/>
        </w:rPr>
      </w:pPr>
      <w:r>
        <w:rPr>
          <w:rFonts w:hint="cs"/>
          <w:rtl/>
        </w:rPr>
        <w:t>وهل من الحكمة أن يُقاتَل كلّ مَنْ يخالفنا الرأي</w:t>
      </w:r>
      <w:r w:rsidR="00BC65C5">
        <w:rPr>
          <w:rFonts w:hint="cs"/>
          <w:rtl/>
        </w:rPr>
        <w:t>؟</w:t>
      </w:r>
      <w:r>
        <w:rPr>
          <w:rFonts w:hint="cs"/>
          <w:rtl/>
        </w:rPr>
        <w:t xml:space="preserve">! </w:t>
      </w:r>
    </w:p>
    <w:p w:rsidR="00874690" w:rsidRDefault="00874690" w:rsidP="008F395F">
      <w:pPr>
        <w:pStyle w:val="libNormal"/>
        <w:rPr>
          <w:rtl/>
        </w:rPr>
      </w:pPr>
      <w:r>
        <w:rPr>
          <w:rFonts w:hint="cs"/>
          <w:rtl/>
        </w:rPr>
        <w:t>وهل من الحكمة أن نُبيد أهل الأديان السابقة</w:t>
      </w:r>
      <w:r w:rsidR="00BC65C5">
        <w:rPr>
          <w:rFonts w:hint="cs"/>
          <w:rtl/>
        </w:rPr>
        <w:t>؛</w:t>
      </w:r>
      <w:r>
        <w:rPr>
          <w:rFonts w:hint="cs"/>
          <w:rtl/>
        </w:rPr>
        <w:t xml:space="preserve"> لأنّها قد نُسخت بالإسلام</w:t>
      </w:r>
      <w:r w:rsidR="00BC65C5">
        <w:rPr>
          <w:rFonts w:hint="cs"/>
          <w:rtl/>
        </w:rPr>
        <w:t>؟</w:t>
      </w:r>
      <w:r>
        <w:rPr>
          <w:rFonts w:hint="cs"/>
          <w:rtl/>
        </w:rPr>
        <w:t>!</w:t>
      </w:r>
    </w:p>
    <w:p w:rsidR="00874690" w:rsidRDefault="00874690" w:rsidP="008F395F">
      <w:pPr>
        <w:pStyle w:val="libNormal"/>
        <w:rPr>
          <w:rtl/>
        </w:rPr>
      </w:pPr>
      <w:r>
        <w:rPr>
          <w:rFonts w:hint="cs"/>
          <w:rtl/>
        </w:rPr>
        <w:t>وهل من الأخلاق أن نقتل مَنْ نشاء</w:t>
      </w:r>
      <w:r w:rsidR="00BC65C5">
        <w:rPr>
          <w:rFonts w:hint="cs"/>
          <w:rtl/>
        </w:rPr>
        <w:t>،</w:t>
      </w:r>
      <w:r>
        <w:rPr>
          <w:rFonts w:hint="cs"/>
          <w:rtl/>
        </w:rPr>
        <w:t xml:space="preserve"> كيف نشاء</w:t>
      </w:r>
      <w:r w:rsidR="00BC65C5">
        <w:rPr>
          <w:rFonts w:hint="cs"/>
          <w:rtl/>
        </w:rPr>
        <w:t>،</w:t>
      </w:r>
      <w:r>
        <w:rPr>
          <w:rFonts w:hint="cs"/>
          <w:rtl/>
        </w:rPr>
        <w:t xml:space="preserve"> ومتى نشاء</w:t>
      </w:r>
      <w:r w:rsidR="00BC65C5">
        <w:rPr>
          <w:rFonts w:hint="cs"/>
          <w:rtl/>
        </w:rPr>
        <w:t>،</w:t>
      </w:r>
      <w:r>
        <w:rPr>
          <w:rFonts w:hint="cs"/>
          <w:rtl/>
        </w:rPr>
        <w:t xml:space="preserve"> دون أيّة ضوابط شرعيّة</w:t>
      </w:r>
      <w:r w:rsidR="00BC65C5">
        <w:rPr>
          <w:rFonts w:hint="cs"/>
          <w:rtl/>
        </w:rPr>
        <w:t>،</w:t>
      </w:r>
      <w:r>
        <w:rPr>
          <w:rFonts w:hint="cs"/>
          <w:rtl/>
        </w:rPr>
        <w:t xml:space="preserve"> أو أيّة قيود عقليّة</w:t>
      </w:r>
      <w:r w:rsidR="00BC65C5">
        <w:rPr>
          <w:rFonts w:hint="cs"/>
          <w:rtl/>
        </w:rPr>
        <w:t>،</w:t>
      </w:r>
      <w:r>
        <w:rPr>
          <w:rFonts w:hint="cs"/>
          <w:rtl/>
        </w:rPr>
        <w:t xml:space="preserve"> أو شروط منطقيّة لذلك</w:t>
      </w:r>
      <w:r w:rsidR="00BC65C5">
        <w:rPr>
          <w:rFonts w:hint="cs"/>
          <w:rtl/>
        </w:rPr>
        <w:t>؟</w:t>
      </w:r>
      <w:r>
        <w:rPr>
          <w:rFonts w:hint="cs"/>
          <w:rtl/>
        </w:rPr>
        <w:t>!</w:t>
      </w:r>
    </w:p>
    <w:p w:rsidR="00874690" w:rsidRDefault="00874690" w:rsidP="008F395F">
      <w:pPr>
        <w:pStyle w:val="libNormal"/>
        <w:rPr>
          <w:rtl/>
        </w:rPr>
      </w:pPr>
      <w:r>
        <w:rPr>
          <w:rFonts w:hint="cs"/>
          <w:rtl/>
        </w:rPr>
        <w:t>لا هذا ولا كلّ ما يمتّ إليه بصلة من الإسلام في شيء</w:t>
      </w:r>
      <w:r w:rsidR="00BC65C5">
        <w:rPr>
          <w:rFonts w:hint="cs"/>
          <w:rtl/>
        </w:rPr>
        <w:t>،</w:t>
      </w:r>
      <w:r>
        <w:rPr>
          <w:rFonts w:hint="cs"/>
          <w:rtl/>
        </w:rPr>
        <w:t xml:space="preserve"> بل الإسلام أمر بعكسه تماماً</w:t>
      </w:r>
      <w:r w:rsidR="00BC65C5">
        <w:rPr>
          <w:rFonts w:hint="cs"/>
          <w:rtl/>
        </w:rPr>
        <w:t>،</w:t>
      </w:r>
      <w:r>
        <w:rPr>
          <w:rFonts w:hint="cs"/>
          <w:rtl/>
        </w:rPr>
        <w:t xml:space="preserve"> والإسلام هو دين المحبّة والأخوّة والسَّلام</w:t>
      </w:r>
      <w:r w:rsidR="00BC65C5">
        <w:rPr>
          <w:rFonts w:hint="cs"/>
          <w:rtl/>
        </w:rPr>
        <w:t>،</w:t>
      </w:r>
      <w:r>
        <w:rPr>
          <w:rFonts w:hint="cs"/>
          <w:rtl/>
        </w:rPr>
        <w:t xml:space="preserve"> وأخلاقيّاته معروفة للجميع ومشهود لها بالطهارة</w:t>
      </w:r>
      <w:r w:rsidR="00BC65C5">
        <w:rPr>
          <w:rFonts w:hint="cs"/>
          <w:rtl/>
        </w:rPr>
        <w:t>.</w:t>
      </w:r>
    </w:p>
    <w:p w:rsidR="00874690" w:rsidRDefault="005566C3" w:rsidP="008F395F">
      <w:pPr>
        <w:pStyle w:val="libNormal"/>
        <w:rPr>
          <w:rtl/>
        </w:rPr>
      </w:pPr>
      <w:r>
        <w:rPr>
          <w:rFonts w:hint="cs"/>
          <w:rtl/>
        </w:rPr>
        <w:t>(</w:t>
      </w:r>
      <w:r w:rsidR="00874690">
        <w:rPr>
          <w:rFonts w:hint="cs"/>
          <w:rtl/>
        </w:rPr>
        <w:t>إنّما الأصل الذي يدعو إليه الإسلام هو السَّلام</w:t>
      </w:r>
      <w:r w:rsidR="00BC65C5">
        <w:rPr>
          <w:rFonts w:hint="cs"/>
          <w:rtl/>
        </w:rPr>
        <w:t>،</w:t>
      </w:r>
      <w:r w:rsidR="00874690">
        <w:rPr>
          <w:rFonts w:hint="cs"/>
          <w:rtl/>
        </w:rPr>
        <w:t xml:space="preserve"> وليست الحروب والمقاطعة</w:t>
      </w:r>
      <w:r w:rsidR="00BC65C5">
        <w:rPr>
          <w:rFonts w:hint="cs"/>
          <w:rtl/>
        </w:rPr>
        <w:t>،</w:t>
      </w:r>
      <w:r w:rsidR="00874690">
        <w:rPr>
          <w:rFonts w:hint="cs"/>
          <w:rtl/>
        </w:rPr>
        <w:t xml:space="preserve"> وما أساليب العنف</w:t>
      </w:r>
      <w:r w:rsidR="00BC65C5">
        <w:rPr>
          <w:rFonts w:hint="cs"/>
          <w:rtl/>
        </w:rPr>
        <w:t>،</w:t>
      </w:r>
      <w:r w:rsidR="00874690">
        <w:rPr>
          <w:rFonts w:hint="cs"/>
          <w:rtl/>
        </w:rPr>
        <w:t xml:space="preserve"> إلاّ وسائل اضطرارية وشاذّة</w:t>
      </w:r>
      <w:r w:rsidR="00BC65C5">
        <w:rPr>
          <w:rFonts w:hint="cs"/>
          <w:rtl/>
        </w:rPr>
        <w:t>،</w:t>
      </w:r>
      <w:r w:rsidR="00874690">
        <w:rPr>
          <w:rFonts w:hint="cs"/>
          <w:rtl/>
        </w:rPr>
        <w:t xml:space="preserve"> وهي على خلاف الاُصول الأوّليّة الإسلاميّة</w:t>
      </w:r>
      <w:r w:rsidR="00BC65C5">
        <w:rPr>
          <w:rFonts w:hint="cs"/>
          <w:rtl/>
        </w:rPr>
        <w:t>،</w:t>
      </w:r>
      <w:r w:rsidR="00874690">
        <w:rPr>
          <w:rFonts w:hint="cs"/>
          <w:rtl/>
        </w:rPr>
        <w:t xml:space="preserve"> حالها حال الاضطرار لأكل الميتة وما أشبه</w:t>
      </w:r>
      <w:r w:rsidR="00BC65C5">
        <w:rPr>
          <w:rFonts w:hint="cs"/>
          <w:rtl/>
        </w:rPr>
        <w:t>،</w:t>
      </w:r>
      <w:r w:rsidR="00874690">
        <w:rPr>
          <w:rFonts w:hint="cs"/>
          <w:rtl/>
        </w:rPr>
        <w:t xml:space="preserve"> </w:t>
      </w:r>
    </w:p>
    <w:p w:rsidR="00BC65C5" w:rsidRDefault="00BC65C5" w:rsidP="00BC65C5">
      <w:pPr>
        <w:pStyle w:val="libNormal"/>
      </w:pPr>
      <w:r>
        <w:rPr>
          <w:rtl/>
        </w:rPr>
        <w:br w:type="page"/>
      </w:r>
    </w:p>
    <w:p w:rsidR="00874690" w:rsidRDefault="00874690" w:rsidP="007759B2">
      <w:pPr>
        <w:pStyle w:val="libNormal0"/>
        <w:rPr>
          <w:rtl/>
        </w:rPr>
      </w:pPr>
      <w:r w:rsidRPr="008F395F">
        <w:rPr>
          <w:rFonts w:hint="cs"/>
          <w:rtl/>
        </w:rPr>
        <w:lastRenderedPageBreak/>
        <w:t>والحروب تقدّر بقدرها في الإسلام</w:t>
      </w:r>
      <w:r w:rsidR="005566C3">
        <w:rP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فالإسلام يقول مقابل ذلك</w:t>
      </w:r>
      <w:r w:rsidR="00BC65C5">
        <w:rPr>
          <w:rFonts w:hint="cs"/>
          <w:rtl/>
        </w:rPr>
        <w:t>:</w:t>
      </w:r>
    </w:p>
    <w:p w:rsidR="00874690" w:rsidRDefault="00874690" w:rsidP="008F395F">
      <w:pPr>
        <w:pStyle w:val="libNormal"/>
        <w:rPr>
          <w:rtl/>
        </w:rPr>
      </w:pPr>
      <w:r w:rsidRPr="00AA52A0">
        <w:rPr>
          <w:rStyle w:val="libAlaemChar"/>
          <w:rFonts w:hint="cs"/>
          <w:rtl/>
        </w:rPr>
        <w:t>(</w:t>
      </w:r>
      <w:r w:rsidRPr="00BC65C5">
        <w:rPr>
          <w:rStyle w:val="libAieChar"/>
          <w:rFonts w:hint="cs"/>
          <w:rtl/>
        </w:rPr>
        <w:t xml:space="preserve"> إِنَّكَ لا تَهْدِي مَنْ أَحْبَبْتَ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r w:rsidRPr="008F395F">
        <w:rPr>
          <w:rFonts w:hint="cs"/>
          <w:rtl/>
        </w:rPr>
        <w:t xml:space="preserve"> ويقول</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أَفَأَنْتَ تُكْرِهُ النَّاسَ حتّى يَكُونُوا مُؤْمِنِينَ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r w:rsidRPr="008F395F">
        <w:rPr>
          <w:rFonts w:hint="cs"/>
          <w:rtl/>
        </w:rPr>
        <w:t xml:space="preserve"> ويقول</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لَكُمْ دِينُكُمْ وَلِيَ دِينِ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4)</w:t>
      </w:r>
      <w:r w:rsidR="00BC65C5" w:rsidRPr="008F395F">
        <w:rPr>
          <w:rFonts w:hint="cs"/>
          <w:rtl/>
        </w:rPr>
        <w:t>،</w:t>
      </w:r>
      <w:r w:rsidRPr="008F395F">
        <w:rPr>
          <w:rFonts w:hint="cs"/>
          <w:rtl/>
        </w:rPr>
        <w:t xml:space="preserve"> ويقول</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وَإِنَّا أَوْ إِيَّاكُمْ لَعَلَى هُدًى أَوْ فِي ضَلالٍ مُبِينٍ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5)</w:t>
      </w:r>
      <w:r w:rsidR="00BC65C5" w:rsidRPr="008F395F">
        <w:rPr>
          <w:rFonts w:hint="cs"/>
          <w:rtl/>
        </w:rPr>
        <w:t>،</w:t>
      </w:r>
      <w:r w:rsidRPr="008F395F">
        <w:rPr>
          <w:rFonts w:hint="cs"/>
          <w:rtl/>
        </w:rPr>
        <w:t xml:space="preserve"> ويقول</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يَا أَهْلَ الْكِتَابِ تَعَالَوْا إِلَى كَلِمَةٍ سَوَاءٍ بَيْنَنَا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6)</w:t>
      </w:r>
      <w:r w:rsidR="00BC65C5" w:rsidRPr="008F395F">
        <w:rPr>
          <w:rFonts w:hint="cs"/>
          <w:rtl/>
        </w:rPr>
        <w:t>،</w:t>
      </w:r>
      <w:r w:rsidRPr="008F395F">
        <w:rPr>
          <w:rFonts w:hint="cs"/>
          <w:rtl/>
        </w:rPr>
        <w:t xml:space="preserve"> ويقول</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يَا أَهْلَ الْكِتَابِ لا تَغْلُوا فِي دِينِكُمْ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7)</w:t>
      </w:r>
      <w:r w:rsidR="00BC65C5" w:rsidRPr="008F395F">
        <w:rPr>
          <w:rFonts w:hint="cs"/>
          <w:rtl/>
        </w:rPr>
        <w:t>،</w:t>
      </w:r>
      <w:r w:rsidRPr="008F395F">
        <w:rPr>
          <w:rFonts w:hint="cs"/>
          <w:rtl/>
        </w:rPr>
        <w:t xml:space="preserve"> ويقول</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لا تَقْتُلُوا النَّفْسَ الَّتِي حَرَّمَ ا</w:t>
      </w:r>
      <w:r w:rsidR="00BC65C5" w:rsidRPr="00BC65C5">
        <w:rPr>
          <w:rStyle w:val="libAieChar"/>
          <w:rFonts w:hint="cs"/>
          <w:rtl/>
        </w:rPr>
        <w:t>لله</w:t>
      </w:r>
      <w:r w:rsidRPr="00BC65C5">
        <w:rPr>
          <w:rStyle w:val="libAieChar"/>
          <w:rFonts w:hint="cs"/>
          <w:rtl/>
        </w:rPr>
        <w:t xml:space="preserve">ُ إِلاّ بِالْحَقِّ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8)</w:t>
      </w:r>
      <w:r w:rsidR="00BC65C5" w:rsidRPr="008F395F">
        <w:rPr>
          <w:rFonts w:hint="cs"/>
          <w:rtl/>
        </w:rPr>
        <w:t>،</w:t>
      </w:r>
      <w:r w:rsidRPr="008F395F">
        <w:rPr>
          <w:rFonts w:hint="cs"/>
          <w:rtl/>
        </w:rPr>
        <w:t xml:space="preserve"> ويقول</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ادْخُلُوا فِي السِّلْمِ كَافَّةً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9)</w:t>
      </w:r>
      <w:r w:rsidR="00BC65C5" w:rsidRPr="008F395F">
        <w:rPr>
          <w:rFonts w:hint="cs"/>
          <w:rtl/>
        </w:rPr>
        <w:t>.</w:t>
      </w:r>
    </w:p>
    <w:p w:rsidR="00874690" w:rsidRDefault="00874690" w:rsidP="008F395F">
      <w:pPr>
        <w:pStyle w:val="libNormal"/>
        <w:rPr>
          <w:rtl/>
        </w:rPr>
      </w:pPr>
      <w:r>
        <w:rPr>
          <w:rFonts w:hint="cs"/>
          <w:rtl/>
        </w:rPr>
        <w:t>فالإسلام واحة غنّاء من الحبّ والسَّلام والتعاون</w:t>
      </w:r>
      <w:r w:rsidR="00BC65C5">
        <w:rPr>
          <w:rFonts w:hint="cs"/>
          <w:rtl/>
        </w:rPr>
        <w:t>،</w:t>
      </w:r>
      <w:r>
        <w:rPr>
          <w:rFonts w:hint="cs"/>
          <w:rtl/>
        </w:rPr>
        <w:t xml:space="preserve"> وهو يرفض رفضاً قاطعاً جميع أشكال وأنواع العنف النفسي والجسدي</w:t>
      </w:r>
      <w:r w:rsidR="00BC65C5">
        <w:rPr>
          <w:rFonts w:hint="cs"/>
          <w:rtl/>
        </w:rPr>
        <w:t>،</w:t>
      </w:r>
      <w:r>
        <w:rPr>
          <w:rFonts w:hint="cs"/>
          <w:rtl/>
        </w:rPr>
        <w:t xml:space="preserve"> والاجتماعي والسياسي</w:t>
      </w:r>
      <w:r w:rsidR="00BC65C5">
        <w:rPr>
          <w:rFonts w:hint="cs"/>
          <w:rtl/>
        </w:rPr>
        <w:t>،</w:t>
      </w:r>
      <w:r>
        <w:rPr>
          <w:rFonts w:hint="cs"/>
          <w:rtl/>
        </w:rPr>
        <w:t xml:space="preserve"> والاقتصادي والثقافي</w:t>
      </w:r>
      <w:r w:rsidR="00BC65C5">
        <w:rPr>
          <w:rFonts w:hint="cs"/>
          <w:rtl/>
        </w:rPr>
        <w:t>،</w:t>
      </w:r>
      <w:r>
        <w:rPr>
          <w:rFonts w:hint="cs"/>
          <w:rtl/>
        </w:rPr>
        <w:t xml:space="preserve"> حتّى أنّه يرفض العنف ولو بالكلمة</w:t>
      </w:r>
      <w:r w:rsidR="00BC65C5">
        <w:rPr>
          <w:rFonts w:hint="cs"/>
          <w:rtl/>
        </w:rPr>
        <w:t>؛</w:t>
      </w:r>
      <w:r>
        <w:rPr>
          <w:rFonts w:hint="cs"/>
          <w:rtl/>
        </w:rPr>
        <w:t xml:space="preserve"> شعراً أو نثراً</w:t>
      </w:r>
      <w:r w:rsidR="00BC65C5">
        <w:rPr>
          <w:rFonts w:hint="cs"/>
          <w:rtl/>
        </w:rPr>
        <w:t>،</w:t>
      </w:r>
      <w:r>
        <w:rPr>
          <w:rFonts w:hint="cs"/>
          <w:rtl/>
        </w:rPr>
        <w:t xml:space="preserve"> سبّاً أو لعناً</w:t>
      </w:r>
      <w:r w:rsidR="00BC65C5">
        <w:rPr>
          <w:rFonts w:hint="cs"/>
          <w:rtl/>
        </w:rPr>
        <w:t>،</w:t>
      </w:r>
      <w:r>
        <w:rPr>
          <w:rFonts w:hint="cs"/>
          <w:rtl/>
        </w:rPr>
        <w:t xml:space="preserve"> قذفاً أو غيبةً</w:t>
      </w:r>
      <w:r w:rsidR="00BC65C5">
        <w:rPr>
          <w:rFonts w:hint="cs"/>
          <w:rtl/>
        </w:rPr>
        <w:t>،</w:t>
      </w:r>
      <w:r>
        <w:rPr>
          <w:rFonts w:hint="cs"/>
          <w:rtl/>
        </w:rPr>
        <w:t xml:space="preserve"> فالأخلاقيّات الإسلاميّة ترفض جميع هذه الأنواع من السلوكيّات المنحرفة</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السبيل إلى إنهاض المسلمين / 143</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القصص / 56</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سورة يونس / 59</w:t>
      </w:r>
      <w:r w:rsidR="00BC65C5">
        <w:rPr>
          <w:rFonts w:hint="cs"/>
          <w:rtl/>
        </w:rPr>
        <w:t>.</w:t>
      </w:r>
    </w:p>
    <w:p w:rsidR="00874690" w:rsidRDefault="00874690" w:rsidP="000C22E9">
      <w:pPr>
        <w:pStyle w:val="libFootnote0"/>
        <w:rPr>
          <w:rtl/>
        </w:rPr>
      </w:pPr>
      <w:r>
        <w:rPr>
          <w:rFonts w:hint="cs"/>
          <w:rtl/>
        </w:rPr>
        <w:t>4</w:t>
      </w:r>
      <w:r w:rsidR="00E62BCA">
        <w:rPr>
          <w:rFonts w:hint="cs"/>
          <w:rtl/>
        </w:rPr>
        <w:t xml:space="preserve"> - </w:t>
      </w:r>
      <w:r>
        <w:rPr>
          <w:rFonts w:hint="cs"/>
          <w:rtl/>
        </w:rPr>
        <w:t>سورة الكافرون / 66</w:t>
      </w:r>
      <w:r w:rsidR="00BC65C5">
        <w:rPr>
          <w:rFonts w:hint="cs"/>
          <w:rtl/>
        </w:rPr>
        <w:t>.</w:t>
      </w:r>
    </w:p>
    <w:p w:rsidR="00874690" w:rsidRDefault="00874690" w:rsidP="000C22E9">
      <w:pPr>
        <w:pStyle w:val="libFootnote0"/>
        <w:rPr>
          <w:rtl/>
        </w:rPr>
      </w:pPr>
      <w:r>
        <w:rPr>
          <w:rFonts w:hint="cs"/>
          <w:rtl/>
        </w:rPr>
        <w:t>5</w:t>
      </w:r>
      <w:r w:rsidR="00E62BCA">
        <w:rPr>
          <w:rFonts w:hint="cs"/>
          <w:rtl/>
        </w:rPr>
        <w:t xml:space="preserve"> - </w:t>
      </w:r>
      <w:r>
        <w:rPr>
          <w:rFonts w:hint="cs"/>
          <w:rtl/>
        </w:rPr>
        <w:t>سورة سبأ / 24</w:t>
      </w:r>
      <w:r w:rsidR="00BC65C5">
        <w:rPr>
          <w:rFonts w:hint="cs"/>
          <w:rtl/>
        </w:rPr>
        <w:t>.</w:t>
      </w:r>
    </w:p>
    <w:p w:rsidR="00874690" w:rsidRDefault="00874690" w:rsidP="000C22E9">
      <w:pPr>
        <w:pStyle w:val="libFootnote0"/>
        <w:rPr>
          <w:rtl/>
        </w:rPr>
      </w:pPr>
      <w:r>
        <w:rPr>
          <w:rFonts w:hint="cs"/>
          <w:rtl/>
        </w:rPr>
        <w:t>6</w:t>
      </w:r>
      <w:r w:rsidR="00E62BCA">
        <w:rPr>
          <w:rFonts w:hint="cs"/>
          <w:rtl/>
        </w:rPr>
        <w:t xml:space="preserve"> - </w:t>
      </w:r>
      <w:r>
        <w:rPr>
          <w:rFonts w:hint="cs"/>
          <w:rtl/>
        </w:rPr>
        <w:t>سورة آل عمران / 64</w:t>
      </w:r>
      <w:r w:rsidR="00BC65C5">
        <w:rPr>
          <w:rFonts w:hint="cs"/>
          <w:rtl/>
        </w:rPr>
        <w:t>.</w:t>
      </w:r>
    </w:p>
    <w:p w:rsidR="00874690" w:rsidRDefault="00874690" w:rsidP="000C22E9">
      <w:pPr>
        <w:pStyle w:val="libFootnote0"/>
        <w:rPr>
          <w:rtl/>
        </w:rPr>
      </w:pPr>
      <w:r>
        <w:rPr>
          <w:rFonts w:hint="cs"/>
          <w:rtl/>
        </w:rPr>
        <w:t>7</w:t>
      </w:r>
      <w:r w:rsidR="00E62BCA">
        <w:rPr>
          <w:rFonts w:hint="cs"/>
          <w:rtl/>
        </w:rPr>
        <w:t xml:space="preserve"> - </w:t>
      </w:r>
      <w:r>
        <w:rPr>
          <w:rFonts w:hint="cs"/>
          <w:rtl/>
        </w:rPr>
        <w:t>سورة النساء / 17</w:t>
      </w:r>
      <w:r w:rsidR="00BC65C5">
        <w:rPr>
          <w:rFonts w:hint="cs"/>
          <w:rtl/>
        </w:rPr>
        <w:t>.</w:t>
      </w:r>
    </w:p>
    <w:p w:rsidR="00874690" w:rsidRDefault="00874690" w:rsidP="000C22E9">
      <w:pPr>
        <w:pStyle w:val="libFootnote0"/>
        <w:rPr>
          <w:rtl/>
        </w:rPr>
      </w:pPr>
      <w:r>
        <w:rPr>
          <w:rFonts w:hint="cs"/>
          <w:rtl/>
        </w:rPr>
        <w:t>8</w:t>
      </w:r>
      <w:r w:rsidR="00E62BCA">
        <w:rPr>
          <w:rFonts w:hint="cs"/>
          <w:rtl/>
        </w:rPr>
        <w:t xml:space="preserve"> - </w:t>
      </w:r>
      <w:r>
        <w:rPr>
          <w:rFonts w:hint="cs"/>
          <w:rtl/>
        </w:rPr>
        <w:t>سورة الإسراء / 33</w:t>
      </w:r>
      <w:r w:rsidR="00BC65C5">
        <w:rPr>
          <w:rFonts w:hint="cs"/>
          <w:rtl/>
        </w:rPr>
        <w:t>.</w:t>
      </w:r>
    </w:p>
    <w:p w:rsidR="00874690" w:rsidRDefault="00874690" w:rsidP="000C22E9">
      <w:pPr>
        <w:pStyle w:val="libFootnote0"/>
        <w:rPr>
          <w:rtl/>
        </w:rPr>
      </w:pPr>
      <w:r>
        <w:rPr>
          <w:rFonts w:hint="cs"/>
          <w:rtl/>
        </w:rPr>
        <w:t>9</w:t>
      </w:r>
      <w:r w:rsidR="00E62BCA">
        <w:rPr>
          <w:rFonts w:hint="cs"/>
          <w:rtl/>
        </w:rPr>
        <w:t xml:space="preserve"> - </w:t>
      </w:r>
      <w:r>
        <w:rPr>
          <w:rFonts w:hint="cs"/>
          <w:rtl/>
        </w:rPr>
        <w:t>سورة البقرة / 208</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8F395F">
        <w:rPr>
          <w:rFonts w:hint="cs"/>
          <w:rtl/>
        </w:rPr>
        <w:lastRenderedPageBreak/>
        <w:t xml:space="preserve">والتقديم والتقويم عنده هو قوله تعالى الموجّه إلى رسول الله </w:t>
      </w:r>
      <w:r w:rsidR="00E01386" w:rsidRPr="00E01386">
        <w:rPr>
          <w:rStyle w:val="libAlaemChar"/>
          <w:rFonts w:hint="cs"/>
          <w:rtl/>
        </w:rPr>
        <w:t>صلى‌الله‌عليه‌وآله</w:t>
      </w:r>
      <w:r w:rsidRPr="008F395F">
        <w:rPr>
          <w:rFonts w:hint="cs"/>
          <w:rtl/>
        </w:rPr>
        <w:t xml:space="preserve"> وإلينا جميعاً</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ادْعُ إِلَى سَبِيلِ رَبِّكَ بِالْحِكْمَةِ وَالْمَوْعِظَةِ الْحَسَنَةِ وَجَادِلْهُمْ بِالَّتِي هِيَ أَحْسَنُ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فالحكمة بالمواقف والمواجهات والموعظة الحسنة للأهل والأقارب والمحيط الاجتماعي</w:t>
      </w:r>
      <w:r w:rsidR="00BC65C5">
        <w:rPr>
          <w:rFonts w:hint="cs"/>
          <w:rtl/>
        </w:rPr>
        <w:t>،</w:t>
      </w:r>
      <w:r>
        <w:rPr>
          <w:rFonts w:hint="cs"/>
          <w:rtl/>
        </w:rPr>
        <w:t xml:space="preserve"> والجدل بالتي هي أحسن لأهل الإنكار والجحود وللمخالفين في الآراء</w:t>
      </w:r>
      <w:r w:rsidR="00BC65C5">
        <w:rPr>
          <w:rFonts w:hint="cs"/>
          <w:rtl/>
        </w:rPr>
        <w:t>.</w:t>
      </w:r>
    </w:p>
    <w:p w:rsidR="00874690" w:rsidRDefault="00874690" w:rsidP="008F395F">
      <w:pPr>
        <w:pStyle w:val="libNormal"/>
        <w:rPr>
          <w:rtl/>
        </w:rPr>
      </w:pPr>
      <w:r>
        <w:rPr>
          <w:rFonts w:hint="cs"/>
          <w:rtl/>
        </w:rPr>
        <w:t xml:space="preserve">فأين دعاة التكفير للأُمّة الإسلاميّة كلّها من أخلاقيّات الإمام الحسين </w:t>
      </w:r>
      <w:r w:rsidR="00E01386" w:rsidRPr="00E01386">
        <w:rPr>
          <w:rStyle w:val="libAlaemChar"/>
          <w:rFonts w:hint="cs"/>
          <w:rtl/>
        </w:rPr>
        <w:t>عليه‌السلام</w:t>
      </w:r>
      <w:r w:rsidR="00BC65C5">
        <w:rPr>
          <w:rFonts w:hint="cs"/>
          <w:rtl/>
        </w:rPr>
        <w:t>؟</w:t>
      </w:r>
      <w:r>
        <w:rPr>
          <w:rFonts w:hint="cs"/>
          <w:rtl/>
        </w:rPr>
        <w:t xml:space="preserve">! وأين أصحاب منهج السبّ والتشهير بالأُمّة من أخلاق الرسول الأعظم </w:t>
      </w:r>
      <w:r w:rsidR="00E01386" w:rsidRPr="00E01386">
        <w:rPr>
          <w:rStyle w:val="libAlaemChar"/>
          <w:rFonts w:hint="cs"/>
          <w:rtl/>
        </w:rPr>
        <w:t>صلى‌الله‌عليه‌وآله</w:t>
      </w:r>
      <w:r w:rsidR="00BC65C5">
        <w:rPr>
          <w:rFonts w:hint="cs"/>
          <w:rtl/>
        </w:rPr>
        <w:t>؟</w:t>
      </w:r>
      <w:r>
        <w:rPr>
          <w:rFonts w:hint="cs"/>
          <w:rtl/>
        </w:rPr>
        <w:t>!</w:t>
      </w:r>
    </w:p>
    <w:p w:rsidR="00874690" w:rsidRDefault="00874690" w:rsidP="008F395F">
      <w:pPr>
        <w:pStyle w:val="libNormal"/>
        <w:rPr>
          <w:rtl/>
        </w:rPr>
      </w:pPr>
      <w:r>
        <w:rPr>
          <w:rFonts w:hint="cs"/>
          <w:rtl/>
        </w:rPr>
        <w:t>وأين رعاة المفسّدين في الدنيا ولا سيما في الأُمّة الإسلاميّة من أخلاق القرآن الكريم</w:t>
      </w:r>
      <w:r w:rsidR="00BC65C5">
        <w:rPr>
          <w:rFonts w:hint="cs"/>
          <w:rtl/>
        </w:rPr>
        <w:t>؟</w:t>
      </w:r>
      <w:r>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النحل / 125</w:t>
      </w:r>
      <w:r w:rsidR="00BC65C5">
        <w:rPr>
          <w:rFonts w:hint="cs"/>
          <w:rtl/>
        </w:rPr>
        <w:t>.</w:t>
      </w:r>
    </w:p>
    <w:p w:rsidR="00BC65C5" w:rsidRDefault="00BC65C5" w:rsidP="00BC65C5">
      <w:pPr>
        <w:pStyle w:val="libNormal"/>
        <w:rPr>
          <w:rtl/>
        </w:rPr>
      </w:pPr>
      <w:r>
        <w:rPr>
          <w:rFonts w:hint="cs"/>
          <w:rtl/>
        </w:rPr>
        <w:br w:type="page"/>
      </w:r>
    </w:p>
    <w:p w:rsidR="00874690" w:rsidRDefault="00874690" w:rsidP="007759B2">
      <w:pPr>
        <w:pStyle w:val="Heading2Center"/>
        <w:rPr>
          <w:rtl/>
        </w:rPr>
      </w:pPr>
      <w:bookmarkStart w:id="88" w:name="_Toc382826951"/>
      <w:r>
        <w:rPr>
          <w:rFonts w:hint="cs"/>
          <w:rtl/>
        </w:rPr>
        <w:lastRenderedPageBreak/>
        <w:t>الفصل الحادي عشر</w:t>
      </w:r>
      <w:r w:rsidR="007759B2">
        <w:rPr>
          <w:rFonts w:hint="cs"/>
          <w:rtl/>
        </w:rPr>
        <w:t>:</w:t>
      </w:r>
      <w:r>
        <w:rPr>
          <w:rFonts w:hint="cs"/>
          <w:rtl/>
        </w:rPr>
        <w:t xml:space="preserve"> رؤية أ</w:t>
      </w:r>
      <w:r w:rsidR="007759B2">
        <w:rPr>
          <w:rFonts w:hint="cs"/>
          <w:rtl/>
        </w:rPr>
        <w:t>ُخرى في التوحيد الإلهي والتربوي</w:t>
      </w:r>
      <w:bookmarkEnd w:id="88"/>
      <w:r w:rsidR="007759B2">
        <w:rPr>
          <w:rFonts w:hint="cs"/>
          <w:rtl/>
        </w:rPr>
        <w:t xml:space="preserve"> </w:t>
      </w:r>
    </w:p>
    <w:p w:rsidR="00BC65C5" w:rsidRDefault="00BC65C5" w:rsidP="00BC65C5">
      <w:pPr>
        <w:pStyle w:val="libNormal"/>
      </w:pPr>
      <w:r>
        <w:rPr>
          <w:rtl/>
        </w:rPr>
        <w:br w:type="page"/>
      </w:r>
    </w:p>
    <w:p w:rsidR="00BC65C5" w:rsidRDefault="00BC65C5" w:rsidP="00BC65C5">
      <w:pPr>
        <w:pStyle w:val="libNormal"/>
      </w:pPr>
      <w:r>
        <w:rPr>
          <w:rtl/>
        </w:rPr>
        <w:lastRenderedPageBreak/>
        <w:br w:type="page"/>
      </w:r>
    </w:p>
    <w:p w:rsidR="00874690" w:rsidRDefault="00874690" w:rsidP="008F395F">
      <w:pPr>
        <w:pStyle w:val="libNormal"/>
        <w:rPr>
          <w:rtl/>
        </w:rPr>
      </w:pPr>
      <w:r>
        <w:rPr>
          <w:rFonts w:hint="cs"/>
          <w:rtl/>
        </w:rPr>
        <w:lastRenderedPageBreak/>
        <w:t>عن عكرمة</w:t>
      </w:r>
      <w:r w:rsidR="00BC65C5">
        <w:rPr>
          <w:rFonts w:hint="cs"/>
          <w:rtl/>
        </w:rPr>
        <w:t>،</w:t>
      </w:r>
      <w:r>
        <w:rPr>
          <w:rFonts w:hint="cs"/>
          <w:rtl/>
        </w:rPr>
        <w:t xml:space="preserve"> قال</w:t>
      </w:r>
      <w:r w:rsidR="00BC65C5">
        <w:rPr>
          <w:rFonts w:hint="cs"/>
          <w:rtl/>
        </w:rPr>
        <w:t>:</w:t>
      </w:r>
      <w:r>
        <w:rPr>
          <w:rFonts w:hint="cs"/>
          <w:rtl/>
        </w:rPr>
        <w:t xml:space="preserve"> بينما ابن عباس يحدّث الناس إذ قام إليه نافع بن الأزرق فقال</w:t>
      </w:r>
      <w:r w:rsidR="00BC65C5">
        <w:rPr>
          <w:rFonts w:hint="cs"/>
          <w:rtl/>
        </w:rPr>
        <w:t>:</w:t>
      </w:r>
      <w:r>
        <w:rPr>
          <w:rFonts w:hint="cs"/>
          <w:rtl/>
        </w:rPr>
        <w:t xml:space="preserve"> يابن عباس، تفتي في النملة والقمّلة</w:t>
      </w:r>
      <w:r w:rsidR="00BC65C5">
        <w:rPr>
          <w:rFonts w:hint="cs"/>
          <w:rtl/>
        </w:rPr>
        <w:t>،</w:t>
      </w:r>
      <w:r>
        <w:rPr>
          <w:rFonts w:hint="cs"/>
          <w:rtl/>
        </w:rPr>
        <w:t xml:space="preserve"> صف لنا إلهك الذي تعبده</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فأطرق ابن عبّاس إعظاماً لله (عزّ وجلّ)</w:t>
      </w:r>
      <w:r w:rsidR="00BC65C5" w:rsidRPr="008F395F">
        <w:rPr>
          <w:rFonts w:hint="cs"/>
          <w:rtl/>
        </w:rPr>
        <w:t>،</w:t>
      </w:r>
      <w:r w:rsidRPr="008F395F">
        <w:rPr>
          <w:rFonts w:hint="cs"/>
          <w:rtl/>
        </w:rPr>
        <w:t xml:space="preserve"> وكان الحسين بن علي </w:t>
      </w:r>
      <w:r w:rsidR="00E01386" w:rsidRPr="00E01386">
        <w:rPr>
          <w:rStyle w:val="libAlaemChar"/>
          <w:rFonts w:hint="cs"/>
          <w:rtl/>
        </w:rPr>
        <w:t>عليه‌السلام</w:t>
      </w:r>
      <w:r w:rsidRPr="008F395F">
        <w:rPr>
          <w:rFonts w:hint="cs"/>
          <w:rtl/>
        </w:rPr>
        <w:t xml:space="preserve"> جالساً ناحية</w:t>
      </w:r>
      <w:r w:rsidR="00BC65C5" w:rsidRPr="008F395F">
        <w:rPr>
          <w:rFonts w:hint="cs"/>
          <w:rtl/>
        </w:rPr>
        <w:t>،</w:t>
      </w:r>
      <w:r w:rsidRPr="008F395F">
        <w:rPr>
          <w:rFonts w:hint="cs"/>
          <w:rtl/>
        </w:rPr>
        <w:t xml:space="preserve"> فقال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إليَّ يابن الأزرق</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فقال</w:t>
      </w:r>
      <w:r w:rsidR="00BC65C5">
        <w:rPr>
          <w:rFonts w:hint="cs"/>
          <w:rtl/>
        </w:rPr>
        <w:t>:</w:t>
      </w:r>
      <w:r>
        <w:rPr>
          <w:rFonts w:hint="cs"/>
          <w:rtl/>
        </w:rPr>
        <w:t xml:space="preserve"> لست إيّاك أسأل</w:t>
      </w:r>
      <w:r w:rsidR="00BC65C5">
        <w:rPr>
          <w:rFonts w:hint="cs"/>
          <w:rtl/>
        </w:rPr>
        <w:t>!</w:t>
      </w:r>
    </w:p>
    <w:p w:rsidR="00874690" w:rsidRDefault="00874690" w:rsidP="008F395F">
      <w:pPr>
        <w:pStyle w:val="libNormal"/>
        <w:rPr>
          <w:rtl/>
        </w:rPr>
      </w:pPr>
      <w:r>
        <w:rPr>
          <w:rFonts w:hint="cs"/>
          <w:rtl/>
        </w:rPr>
        <w:t>فقال ابن عباس</w:t>
      </w:r>
      <w:r w:rsidR="00BC65C5">
        <w:rPr>
          <w:rFonts w:hint="cs"/>
          <w:rtl/>
        </w:rPr>
        <w:t>:</w:t>
      </w:r>
      <w:r>
        <w:rPr>
          <w:rFonts w:hint="cs"/>
          <w:rtl/>
        </w:rPr>
        <w:t xml:space="preserve"> يابن الأزرق</w:t>
      </w:r>
      <w:r w:rsidR="00BC65C5">
        <w:rPr>
          <w:rFonts w:hint="cs"/>
          <w:rtl/>
        </w:rPr>
        <w:t>،</w:t>
      </w:r>
      <w:r>
        <w:rPr>
          <w:rFonts w:hint="cs"/>
          <w:rtl/>
        </w:rPr>
        <w:t xml:space="preserve"> إنّه من أهل بيت النبوّة</w:t>
      </w:r>
      <w:r w:rsidR="00BC65C5">
        <w:rPr>
          <w:rFonts w:hint="cs"/>
          <w:rtl/>
        </w:rPr>
        <w:t>،</w:t>
      </w:r>
      <w:r>
        <w:rPr>
          <w:rFonts w:hint="cs"/>
          <w:rtl/>
        </w:rPr>
        <w:t xml:space="preserve"> وهم ورثة العلم</w:t>
      </w:r>
      <w:r w:rsidR="00BC65C5">
        <w:rPr>
          <w:rFonts w:hint="cs"/>
          <w:rtl/>
        </w:rPr>
        <w:t>.</w:t>
      </w:r>
    </w:p>
    <w:p w:rsidR="00874690" w:rsidRDefault="00874690" w:rsidP="008F395F">
      <w:pPr>
        <w:pStyle w:val="libNormal"/>
        <w:rPr>
          <w:rtl/>
        </w:rPr>
      </w:pPr>
      <w:r w:rsidRPr="008F395F">
        <w:rPr>
          <w:rFonts w:hint="cs"/>
          <w:rtl/>
        </w:rPr>
        <w:t xml:space="preserve">فأقبل نافع بن الأزرق نحو الحسين </w:t>
      </w:r>
      <w:r w:rsidR="00E01386" w:rsidRPr="00E01386">
        <w:rPr>
          <w:rStyle w:val="libAlaemChar"/>
          <w:rFonts w:hint="cs"/>
          <w:rtl/>
        </w:rPr>
        <w:t>عليه‌السلام</w:t>
      </w:r>
      <w:r w:rsidR="00BC65C5" w:rsidRPr="008F395F">
        <w:rPr>
          <w:rFonts w:hint="cs"/>
          <w:rtl/>
        </w:rPr>
        <w:t>،</w:t>
      </w:r>
      <w:r w:rsidRPr="008F395F">
        <w:rPr>
          <w:rFonts w:hint="cs"/>
          <w:rtl/>
        </w:rPr>
        <w:t xml:space="preserve"> فقال له الحسين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يا نافعُ</w:t>
      </w:r>
      <w:r w:rsidR="00BC65C5" w:rsidRPr="008F395F">
        <w:rPr>
          <w:rStyle w:val="libBold2Char"/>
          <w:rFonts w:hint="cs"/>
          <w:rtl/>
        </w:rPr>
        <w:t>،</w:t>
      </w:r>
      <w:r w:rsidRPr="008F395F">
        <w:rPr>
          <w:rStyle w:val="libBold2Char"/>
          <w:rFonts w:hint="cs"/>
          <w:rtl/>
        </w:rPr>
        <w:t xml:space="preserve"> إنّ مَنْ وضع دينه على القياس لم يزل الدّهر في الارتماس</w:t>
      </w:r>
      <w:r w:rsidR="00BC65C5" w:rsidRPr="008F395F">
        <w:rPr>
          <w:rStyle w:val="libBold2Char"/>
          <w:rFonts w:hint="cs"/>
          <w:rtl/>
        </w:rPr>
        <w:t>،</w:t>
      </w:r>
      <w:r w:rsidRPr="008F395F">
        <w:rPr>
          <w:rStyle w:val="libBold2Char"/>
          <w:rFonts w:hint="cs"/>
          <w:rtl/>
        </w:rPr>
        <w:t xml:space="preserve"> مائلاً عن المنهاج</w:t>
      </w:r>
      <w:r w:rsidR="00BC65C5" w:rsidRPr="008F395F">
        <w:rPr>
          <w:rStyle w:val="libBold2Char"/>
          <w:rFonts w:hint="cs"/>
          <w:rtl/>
        </w:rPr>
        <w:t>،</w:t>
      </w:r>
      <w:r w:rsidRPr="008F395F">
        <w:rPr>
          <w:rStyle w:val="libBold2Char"/>
          <w:rFonts w:hint="cs"/>
          <w:rtl/>
        </w:rPr>
        <w:t xml:space="preserve"> ظاعناً في الاعوجاج</w:t>
      </w:r>
      <w:r w:rsidR="00BC65C5" w:rsidRPr="008F395F">
        <w:rPr>
          <w:rStyle w:val="libBold2Char"/>
          <w:rFonts w:hint="cs"/>
          <w:rtl/>
        </w:rPr>
        <w:t>،</w:t>
      </w:r>
      <w:r w:rsidRPr="008F395F">
        <w:rPr>
          <w:rStyle w:val="libBold2Char"/>
          <w:rFonts w:hint="cs"/>
          <w:rtl/>
        </w:rPr>
        <w:t xml:space="preserve"> ضالاً عن السّبيل</w:t>
      </w:r>
      <w:r w:rsidR="00BC65C5" w:rsidRPr="008F395F">
        <w:rPr>
          <w:rStyle w:val="libBold2Char"/>
          <w:rFonts w:hint="cs"/>
          <w:rtl/>
        </w:rPr>
        <w:t>،</w:t>
      </w:r>
      <w:r w:rsidRPr="008F395F">
        <w:rPr>
          <w:rStyle w:val="libBold2Char"/>
          <w:rFonts w:hint="cs"/>
          <w:rtl/>
        </w:rPr>
        <w:t xml:space="preserve"> قائلاً غير الجميل</w:t>
      </w:r>
      <w:r w:rsidR="00BC65C5" w:rsidRPr="008F395F">
        <w:rPr>
          <w:rStyle w:val="libBold2Char"/>
          <w:rFonts w:hint="cs"/>
          <w:rtl/>
        </w:rPr>
        <w:t>.</w:t>
      </w:r>
      <w:r w:rsidRPr="008F395F">
        <w:rPr>
          <w:rStyle w:val="libBold2Char"/>
          <w:rFonts w:hint="cs"/>
          <w:rtl/>
        </w:rPr>
        <w:t xml:space="preserve"> يابن الأزرق</w:t>
      </w:r>
      <w:r w:rsidR="00BC65C5" w:rsidRPr="008F395F">
        <w:rPr>
          <w:rStyle w:val="libBold2Char"/>
          <w:rFonts w:hint="cs"/>
          <w:rtl/>
        </w:rPr>
        <w:t>،</w:t>
      </w:r>
      <w:r w:rsidRPr="008F395F">
        <w:rPr>
          <w:rStyle w:val="libBold2Char"/>
          <w:rFonts w:hint="cs"/>
          <w:rtl/>
        </w:rPr>
        <w:t xml:space="preserve"> أصفُ إلهي بما وصف به نفسه</w:t>
      </w:r>
      <w:r w:rsidR="00BC65C5" w:rsidRPr="008F395F">
        <w:rPr>
          <w:rStyle w:val="libBold2Char"/>
          <w:rFonts w:hint="cs"/>
          <w:rtl/>
        </w:rPr>
        <w:t>،</w:t>
      </w:r>
      <w:r w:rsidRPr="008F395F">
        <w:rPr>
          <w:rStyle w:val="libBold2Char"/>
          <w:rFonts w:hint="cs"/>
          <w:rtl/>
        </w:rPr>
        <w:t xml:space="preserve"> وأعرِّفه بما عرّف به نفسه</w:t>
      </w:r>
      <w:r w:rsidR="00BC65C5" w:rsidRPr="008F395F">
        <w:rPr>
          <w:rStyle w:val="libBold2Char"/>
          <w:rFonts w:hint="cs"/>
          <w:rtl/>
        </w:rPr>
        <w:t>،</w:t>
      </w:r>
      <w:r w:rsidRPr="008F395F">
        <w:rPr>
          <w:rStyle w:val="libBold2Char"/>
          <w:rFonts w:hint="cs"/>
          <w:rtl/>
        </w:rPr>
        <w:t xml:space="preserve"> لا يُدرك بالحواسّ</w:t>
      </w:r>
      <w:r w:rsidR="00BC65C5" w:rsidRPr="008F395F">
        <w:rPr>
          <w:rStyle w:val="libBold2Char"/>
          <w:rFonts w:hint="cs"/>
          <w:rtl/>
        </w:rPr>
        <w:t>،</w:t>
      </w:r>
      <w:r w:rsidRPr="008F395F">
        <w:rPr>
          <w:rStyle w:val="libBold2Char"/>
          <w:rFonts w:hint="cs"/>
          <w:rtl/>
        </w:rPr>
        <w:t xml:space="preserve"> ولا يُقاس بالنّاس</w:t>
      </w:r>
      <w:r w:rsidR="00BC65C5" w:rsidRPr="008F395F">
        <w:rPr>
          <w:rStyle w:val="libBold2Char"/>
          <w:rFonts w:hint="cs"/>
          <w:rtl/>
        </w:rPr>
        <w:t>،</w:t>
      </w:r>
      <w:r w:rsidRPr="008F395F">
        <w:rPr>
          <w:rStyle w:val="libBold2Char"/>
          <w:rFonts w:hint="cs"/>
          <w:rtl/>
        </w:rPr>
        <w:t xml:space="preserve"> فهو قريبٌ غير مُلتصق</w:t>
      </w:r>
      <w:r w:rsidR="00BC65C5" w:rsidRPr="008F395F">
        <w:rPr>
          <w:rStyle w:val="libBold2Char"/>
          <w:rFonts w:hint="cs"/>
          <w:rtl/>
        </w:rPr>
        <w:t>،</w:t>
      </w:r>
      <w:r w:rsidRPr="008F395F">
        <w:rPr>
          <w:rStyle w:val="libBold2Char"/>
          <w:rFonts w:hint="cs"/>
          <w:rtl/>
        </w:rPr>
        <w:t xml:space="preserve"> وبعيدٌ غيرُ متقصٍّ</w:t>
      </w:r>
      <w:r w:rsidR="00BC65C5" w:rsidRPr="008F395F">
        <w:rPr>
          <w:rStyle w:val="libBold2Char"/>
          <w:rFonts w:hint="cs"/>
          <w:rtl/>
        </w:rPr>
        <w:t>،</w:t>
      </w:r>
      <w:r w:rsidRPr="008F395F">
        <w:rPr>
          <w:rStyle w:val="libBold2Char"/>
          <w:rFonts w:hint="cs"/>
          <w:rtl/>
        </w:rPr>
        <w:t xml:space="preserve"> يُوحّد ولا يُبعّض</w:t>
      </w:r>
      <w:r w:rsidR="00BC65C5" w:rsidRPr="008F395F">
        <w:rPr>
          <w:rStyle w:val="libBold2Char"/>
          <w:rFonts w:hint="cs"/>
          <w:rtl/>
        </w:rPr>
        <w:t>،</w:t>
      </w:r>
      <w:r w:rsidRPr="008F395F">
        <w:rPr>
          <w:rStyle w:val="libBold2Char"/>
          <w:rFonts w:hint="cs"/>
          <w:rtl/>
        </w:rPr>
        <w:t xml:space="preserve"> معروفٌ بالآيات</w:t>
      </w:r>
      <w:r w:rsidR="00BC65C5" w:rsidRPr="008F395F">
        <w:rPr>
          <w:rStyle w:val="libBold2Char"/>
          <w:rFonts w:hint="cs"/>
          <w:rtl/>
        </w:rPr>
        <w:t>،</w:t>
      </w:r>
      <w:r w:rsidRPr="008F395F">
        <w:rPr>
          <w:rStyle w:val="libBold2Char"/>
          <w:rFonts w:hint="cs"/>
          <w:rtl/>
        </w:rPr>
        <w:t xml:space="preserve"> موصوفٌ بالعلامات</w:t>
      </w:r>
      <w:r w:rsidR="00BC65C5" w:rsidRPr="008F395F">
        <w:rPr>
          <w:rStyle w:val="libBold2Char"/>
          <w:rFonts w:hint="cs"/>
          <w:rtl/>
        </w:rPr>
        <w:t>،</w:t>
      </w:r>
      <w:r w:rsidRPr="008F395F">
        <w:rPr>
          <w:rStyle w:val="libBold2Char"/>
          <w:rFonts w:hint="cs"/>
          <w:rtl/>
        </w:rPr>
        <w:t xml:space="preserve"> لا إله إلاّ هو الكبيرُ المتعال</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التوحيد / 79 ب2 ح35</w:t>
      </w:r>
      <w:r w:rsidR="00BC65C5">
        <w:rPr>
          <w:rFonts w:hint="cs"/>
          <w:rtl/>
        </w:rPr>
        <w:t>،</w:t>
      </w:r>
      <w:r>
        <w:rPr>
          <w:rFonts w:hint="cs"/>
          <w:rtl/>
        </w:rPr>
        <w:t xml:space="preserve"> مستدرك الوسائل 17 / 261 ح260.</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فبكى ابن الأزرق</w:t>
      </w:r>
      <w:r w:rsidR="00BC65C5">
        <w:rPr>
          <w:rFonts w:hint="cs"/>
          <w:rtl/>
        </w:rPr>
        <w:t>،</w:t>
      </w:r>
      <w:r>
        <w:rPr>
          <w:rFonts w:hint="cs"/>
          <w:rtl/>
        </w:rPr>
        <w:t xml:space="preserve"> وقال</w:t>
      </w:r>
      <w:r w:rsidR="00BC65C5">
        <w:rPr>
          <w:rFonts w:hint="cs"/>
          <w:rtl/>
        </w:rPr>
        <w:t>:</w:t>
      </w:r>
      <w:r>
        <w:rPr>
          <w:rFonts w:hint="cs"/>
          <w:rtl/>
        </w:rPr>
        <w:t xml:space="preserve"> يا حسين</w:t>
      </w:r>
      <w:r w:rsidR="00BC65C5">
        <w:rPr>
          <w:rFonts w:hint="cs"/>
          <w:rtl/>
        </w:rPr>
        <w:t>،</w:t>
      </w:r>
      <w:r>
        <w:rPr>
          <w:rFonts w:hint="cs"/>
          <w:rtl/>
        </w:rPr>
        <w:t xml:space="preserve"> ما أحسن كلامك</w:t>
      </w:r>
      <w:r w:rsidR="00BC65C5">
        <w:rPr>
          <w:rFonts w:hint="cs"/>
          <w:rtl/>
        </w:rPr>
        <w:t>؟</w:t>
      </w:r>
      <w:r>
        <w:rPr>
          <w:rFonts w:hint="cs"/>
          <w:rtl/>
        </w:rPr>
        <w:t>!</w:t>
      </w:r>
    </w:p>
    <w:p w:rsidR="00874690" w:rsidRDefault="00874690" w:rsidP="008F395F">
      <w:pPr>
        <w:pStyle w:val="libNormal"/>
        <w:rPr>
          <w:rtl/>
        </w:rPr>
      </w:pPr>
      <w:r w:rsidRPr="008F395F">
        <w:rPr>
          <w:rFonts w:hint="cs"/>
          <w:rtl/>
        </w:rPr>
        <w:t xml:space="preserve">قال له الحسين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بلغني أنّك تشهدُ على أبي وعلى أخي وعليّ بالكفر</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قال ابن الأزرق</w:t>
      </w:r>
      <w:r w:rsidR="00BC65C5">
        <w:rPr>
          <w:rFonts w:hint="cs"/>
          <w:rtl/>
        </w:rPr>
        <w:t>:</w:t>
      </w:r>
      <w:r>
        <w:rPr>
          <w:rFonts w:hint="cs"/>
          <w:rtl/>
        </w:rPr>
        <w:t xml:space="preserve"> أما والله يا حسين</w:t>
      </w:r>
      <w:r w:rsidR="00BC65C5">
        <w:rPr>
          <w:rFonts w:hint="cs"/>
          <w:rtl/>
        </w:rPr>
        <w:t>،</w:t>
      </w:r>
      <w:r>
        <w:rPr>
          <w:rFonts w:hint="cs"/>
          <w:rtl/>
        </w:rPr>
        <w:t xml:space="preserve"> لئن كان ذلك لقد كنتم منار الإسلام ونجوم الأحكام</w:t>
      </w:r>
      <w:r w:rsidR="00BC65C5">
        <w:rPr>
          <w:rFonts w:hint="cs"/>
          <w:rtl/>
        </w:rPr>
        <w:t>.</w:t>
      </w:r>
    </w:p>
    <w:p w:rsidR="00874690" w:rsidRDefault="00874690" w:rsidP="008F395F">
      <w:pPr>
        <w:pStyle w:val="libNormal"/>
        <w:rPr>
          <w:rtl/>
        </w:rPr>
      </w:pPr>
      <w:r w:rsidRPr="008F395F">
        <w:rPr>
          <w:rFonts w:hint="cs"/>
          <w:rtl/>
        </w:rPr>
        <w:t xml:space="preserve">فقال له الحسين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إنّي سائلك عن مسألةٍ</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قال</w:t>
      </w:r>
      <w:r w:rsidR="00BC65C5">
        <w:rPr>
          <w:rFonts w:hint="cs"/>
          <w:rtl/>
        </w:rPr>
        <w:t>:</w:t>
      </w:r>
      <w:r>
        <w:rPr>
          <w:rFonts w:hint="cs"/>
          <w:rtl/>
        </w:rPr>
        <w:t xml:space="preserve"> اسأل</w:t>
      </w:r>
      <w:r w:rsidR="00BC65C5">
        <w:rPr>
          <w:rFonts w:hint="cs"/>
          <w:rtl/>
        </w:rPr>
        <w:t>.</w:t>
      </w:r>
    </w:p>
    <w:p w:rsidR="00874690" w:rsidRDefault="00874690" w:rsidP="008F395F">
      <w:pPr>
        <w:pStyle w:val="libNormal"/>
        <w:rPr>
          <w:rtl/>
        </w:rPr>
      </w:pPr>
      <w:r w:rsidRPr="008F395F">
        <w:rPr>
          <w:rFonts w:hint="cs"/>
          <w:rtl/>
        </w:rPr>
        <w:t>فسأله عن هذه الآية</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وَأَمَّا الْجِدَارُ فَكَانَ لِغُلامَيْنِ يَتِيمَيْنِ فِي الْمَدِينَةِ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Style w:val="libBold2Char"/>
          <w:rFonts w:hint="cs"/>
          <w:rtl/>
        </w:rPr>
        <w:t xml:space="preserve"> يابن الأزرق</w:t>
      </w:r>
      <w:r w:rsidR="00BC65C5" w:rsidRPr="008F395F">
        <w:rPr>
          <w:rStyle w:val="libBold2Char"/>
          <w:rFonts w:hint="cs"/>
          <w:rtl/>
        </w:rPr>
        <w:t>،</w:t>
      </w:r>
      <w:r w:rsidRPr="008F395F">
        <w:rPr>
          <w:rStyle w:val="libBold2Char"/>
          <w:rFonts w:hint="cs"/>
          <w:rtl/>
        </w:rPr>
        <w:t xml:space="preserve"> مَنْ حُفظَ في الغُلامين</w:t>
      </w:r>
      <w:r w:rsidR="00BC65C5" w:rsidRPr="008F395F">
        <w:rPr>
          <w:rStyle w:val="libBold2Char"/>
          <w:rFonts w:hint="cs"/>
          <w:rtl/>
        </w:rPr>
        <w:t>؟</w:t>
      </w:r>
    </w:p>
    <w:p w:rsidR="00874690" w:rsidRDefault="00874690" w:rsidP="008F395F">
      <w:pPr>
        <w:pStyle w:val="libNormal"/>
        <w:rPr>
          <w:rtl/>
        </w:rPr>
      </w:pPr>
      <w:r>
        <w:rPr>
          <w:rFonts w:hint="cs"/>
          <w:rtl/>
        </w:rPr>
        <w:t>قال</w:t>
      </w:r>
      <w:r w:rsidR="00BC65C5">
        <w:rPr>
          <w:rFonts w:hint="cs"/>
          <w:rtl/>
        </w:rPr>
        <w:t>:</w:t>
      </w:r>
      <w:r>
        <w:rPr>
          <w:rFonts w:hint="cs"/>
          <w:rtl/>
        </w:rPr>
        <w:t xml:space="preserve"> أبوهما</w:t>
      </w:r>
      <w:r w:rsidR="00BC65C5">
        <w:rPr>
          <w:rFonts w:hint="cs"/>
          <w:rtl/>
        </w:rPr>
        <w:t>.</w:t>
      </w:r>
    </w:p>
    <w:p w:rsidR="00874690" w:rsidRDefault="00874690" w:rsidP="008F395F">
      <w:pPr>
        <w:pStyle w:val="libNormal"/>
        <w:rPr>
          <w:rtl/>
        </w:rPr>
      </w:pPr>
      <w:r w:rsidRPr="008F395F">
        <w:rPr>
          <w:rFonts w:hint="cs"/>
          <w:rtl/>
        </w:rPr>
        <w:t xml:space="preserve">قال الحسين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 xml:space="preserve">فأبوهُما خيرٌ أم رسول الله </w:t>
      </w:r>
      <w:r w:rsidR="00E01386" w:rsidRPr="00E01386">
        <w:rPr>
          <w:rStyle w:val="libAlaemChar"/>
          <w:rFonts w:hint="cs"/>
          <w:rtl/>
        </w:rPr>
        <w:t>صلى‌الله‌عليه‌وآله</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sidRPr="008F395F">
        <w:rPr>
          <w:rFonts w:hint="cs"/>
          <w:rtl/>
        </w:rPr>
        <w:t>قال ابن الأزرق</w:t>
      </w:r>
      <w:r w:rsidR="00BC65C5" w:rsidRPr="008F395F">
        <w:rPr>
          <w:rFonts w:hint="cs"/>
          <w:rtl/>
        </w:rPr>
        <w:t>:</w:t>
      </w:r>
      <w:r w:rsidRPr="008F395F">
        <w:rPr>
          <w:rFonts w:hint="cs"/>
          <w:rtl/>
        </w:rPr>
        <w:t xml:space="preserve"> أنبأنا الله أنّكم قوم خصمون</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الإمام حياة العلم كما في الرواية</w:t>
      </w:r>
      <w:r w:rsidR="00BC65C5">
        <w:rPr>
          <w:rFonts w:hint="cs"/>
          <w:rtl/>
        </w:rPr>
        <w:t>،</w:t>
      </w:r>
      <w:r>
        <w:rPr>
          <w:rFonts w:hint="cs"/>
          <w:rtl/>
        </w:rPr>
        <w:t xml:space="preserve"> أي أنّ به يحيا العلم وينمو ويبارك</w:t>
      </w:r>
      <w:r w:rsidR="00BC65C5">
        <w:rPr>
          <w:rFonts w:hint="cs"/>
          <w:rtl/>
        </w:rPr>
        <w:t>،</w:t>
      </w:r>
      <w:r>
        <w:rPr>
          <w:rFonts w:hint="cs"/>
          <w:rtl/>
        </w:rPr>
        <w:t xml:space="preserve"> ولولا الإمام المعصوم في كلّ عصر لتاه الناس عن دينهم</w:t>
      </w:r>
      <w:r w:rsidR="00BC65C5">
        <w:rPr>
          <w:rFonts w:hint="cs"/>
          <w:rtl/>
        </w:rPr>
        <w:t>،</w:t>
      </w:r>
      <w:r>
        <w:rPr>
          <w:rFonts w:hint="cs"/>
          <w:rtl/>
        </w:rPr>
        <w:t xml:space="preserve"> وتشتّت بهم الأهواء</w:t>
      </w:r>
      <w:r w:rsidR="00BC65C5">
        <w:rPr>
          <w:rFonts w:hint="cs"/>
          <w:rtl/>
        </w:rPr>
        <w:t>،</w:t>
      </w:r>
      <w:r>
        <w:rPr>
          <w:rFonts w:hint="cs"/>
          <w:rtl/>
        </w:rPr>
        <w:t xml:space="preserve"> وكثرت التأويلات والاجتهادات في دين الله</w:t>
      </w:r>
      <w:r w:rsidR="00BC65C5">
        <w:rPr>
          <w:rFonts w:hint="cs"/>
          <w:rtl/>
        </w:rPr>
        <w:t>،</w:t>
      </w:r>
      <w:r>
        <w:rPr>
          <w:rFonts w:hint="cs"/>
          <w:rtl/>
        </w:rPr>
        <w:t xml:space="preserve"> كما فعل المجسّمة وأتباع القياس قديماً وحديثاً</w:t>
      </w:r>
      <w:r w:rsidR="00BC65C5">
        <w:rPr>
          <w:rFonts w:hint="cs"/>
          <w:rtl/>
        </w:rPr>
        <w:t>،</w:t>
      </w:r>
      <w:r>
        <w:rPr>
          <w:rFonts w:hint="cs"/>
          <w:rtl/>
        </w:rPr>
        <w:t xml:space="preserve"> لا سيما اُولئك الذين يدَّعون التوحيد وهم مشركون مشبّهون</w:t>
      </w:r>
      <w:r w:rsidR="00BC65C5">
        <w:rPr>
          <w:rFonts w:hint="cs"/>
          <w:rtl/>
        </w:rPr>
        <w:t>،</w:t>
      </w:r>
      <w:r>
        <w:rPr>
          <w:rFonts w:hint="cs"/>
          <w:rtl/>
        </w:rPr>
        <w:t xml:space="preserve">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الكهف / 81</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تاريخ ابن عساكر</w:t>
      </w:r>
      <w:r w:rsidR="00BC65C5">
        <w:rPr>
          <w:rFonts w:hint="cs"/>
          <w:rtl/>
        </w:rPr>
        <w:t>،</w:t>
      </w:r>
      <w:r>
        <w:rPr>
          <w:rFonts w:hint="cs"/>
          <w:rtl/>
        </w:rPr>
        <w:t xml:space="preserve"> ترجمة الإمام الحسين / 157 ح203</w:t>
      </w:r>
      <w:r w:rsidR="00BC65C5">
        <w:rPr>
          <w:rFonts w:hint="cs"/>
          <w:rtl/>
        </w:rPr>
        <w:t>.</w:t>
      </w:r>
    </w:p>
    <w:p w:rsidR="00BC65C5" w:rsidRDefault="00BC65C5" w:rsidP="00BC65C5">
      <w:pPr>
        <w:pStyle w:val="libNormal"/>
      </w:pPr>
      <w:r>
        <w:rPr>
          <w:rtl/>
        </w:rPr>
        <w:br w:type="page"/>
      </w:r>
    </w:p>
    <w:p w:rsidR="00874690" w:rsidRDefault="00874690" w:rsidP="007759B2">
      <w:pPr>
        <w:pStyle w:val="libNormal0"/>
        <w:rPr>
          <w:rtl/>
        </w:rPr>
      </w:pPr>
      <w:r>
        <w:rPr>
          <w:rFonts w:hint="cs"/>
          <w:rtl/>
        </w:rPr>
        <w:lastRenderedPageBreak/>
        <w:t>ويرمون الأُمّة الإسلاميّة بالكفر والشرك</w:t>
      </w:r>
      <w:r w:rsidR="00BC65C5">
        <w:rPr>
          <w:rFonts w:hint="cs"/>
          <w:rtl/>
        </w:rPr>
        <w:t>؛</w:t>
      </w:r>
      <w:r>
        <w:rPr>
          <w:rFonts w:hint="cs"/>
          <w:rtl/>
        </w:rPr>
        <w:t xml:space="preserve"> لأنّها تنزّه الله عن التشبيه</w:t>
      </w:r>
      <w:r w:rsidR="00BC65C5">
        <w:rPr>
          <w:rFonts w:hint="cs"/>
          <w:rtl/>
        </w:rPr>
        <w:t>.</w:t>
      </w:r>
    </w:p>
    <w:p w:rsidR="00874690" w:rsidRDefault="00874690" w:rsidP="008F395F">
      <w:pPr>
        <w:pStyle w:val="libNormal"/>
        <w:rPr>
          <w:rtl/>
        </w:rPr>
      </w:pPr>
      <w:r>
        <w:rPr>
          <w:rFonts w:hint="cs"/>
          <w:rtl/>
        </w:rPr>
        <w:t>فيا أُمّة الإسلام ويا شعوب الأرض</w:t>
      </w:r>
      <w:r w:rsidR="00BC65C5">
        <w:rPr>
          <w:rFonts w:hint="cs"/>
          <w:rtl/>
        </w:rPr>
        <w:t>،</w:t>
      </w:r>
      <w:r>
        <w:rPr>
          <w:rFonts w:hint="cs"/>
          <w:rtl/>
        </w:rPr>
        <w:t xml:space="preserve"> تعالوا تعلّموا من الحسين بن علي وسائر أهل البيت (صلوات الله وسلامه عليهم) العلوم الحقَّة التي لا يمكن أن نجدها عند غيرهم من سكّان المعمورة</w:t>
      </w:r>
      <w:r w:rsidR="00BC65C5">
        <w:rPr>
          <w:rFonts w:hint="cs"/>
          <w:rtl/>
        </w:rPr>
        <w:t>،</w:t>
      </w:r>
      <w:r>
        <w:rPr>
          <w:rFonts w:hint="cs"/>
          <w:rtl/>
        </w:rPr>
        <w:t xml:space="preserve"> ودعكم من تخرّصات الآخرين</w:t>
      </w:r>
      <w:r w:rsidR="00BC65C5">
        <w:rPr>
          <w:rFonts w:hint="cs"/>
          <w:rtl/>
        </w:rPr>
        <w:t>.</w:t>
      </w:r>
    </w:p>
    <w:p w:rsidR="00874690" w:rsidRDefault="00874690" w:rsidP="008F395F">
      <w:pPr>
        <w:pStyle w:val="libNormal"/>
        <w:rPr>
          <w:rtl/>
        </w:rPr>
      </w:pPr>
      <w:r>
        <w:rPr>
          <w:rFonts w:hint="cs"/>
          <w:rtl/>
        </w:rPr>
        <w:t>فكيف لغير أولياء الله أن يعرفوا الله</w:t>
      </w:r>
      <w:r w:rsidR="00BC65C5">
        <w:rPr>
          <w:rFonts w:hint="cs"/>
          <w:rtl/>
        </w:rPr>
        <w:t>؟</w:t>
      </w:r>
      <w:r>
        <w:rPr>
          <w:rFonts w:hint="cs"/>
          <w:rtl/>
        </w:rPr>
        <w:t>! وكيف لأعداء الله أن يعرفوا شيئاً عن الله تعالى في أسمائه وصفاته</w:t>
      </w:r>
      <w:r w:rsidR="00BC65C5">
        <w:rPr>
          <w:rFonts w:hint="cs"/>
          <w:rtl/>
        </w:rPr>
        <w:t>؟</w:t>
      </w:r>
      <w:r>
        <w:rPr>
          <w:rFonts w:hint="cs"/>
          <w:rtl/>
        </w:rPr>
        <w:t>! فمعرفة الله تُؤخذ من أوليائه المقرّبين لا من أعدائه والمشبّهين له بعباده أو مخلوقاته</w:t>
      </w:r>
      <w:r w:rsidR="00BC65C5">
        <w:rPr>
          <w:rFonts w:hint="cs"/>
          <w:rtl/>
        </w:rPr>
        <w:t>.</w:t>
      </w:r>
    </w:p>
    <w:p w:rsidR="00874690" w:rsidRDefault="00874690" w:rsidP="008F395F">
      <w:pPr>
        <w:pStyle w:val="libNormal"/>
        <w:rPr>
          <w:rtl/>
        </w:rPr>
      </w:pPr>
      <w:r w:rsidRPr="008F395F">
        <w:rPr>
          <w:rFonts w:hint="cs"/>
          <w:rtl/>
        </w:rPr>
        <w:t xml:space="preserve">وهذا الإمام الحسين </w:t>
      </w:r>
      <w:r w:rsidR="00E01386" w:rsidRPr="00E01386">
        <w:rPr>
          <w:rStyle w:val="libAlaemChar"/>
          <w:rFonts w:hint="cs"/>
          <w:rtl/>
        </w:rPr>
        <w:t>عليه‌السلام</w:t>
      </w:r>
      <w:r w:rsidRPr="008F395F">
        <w:rPr>
          <w:rFonts w:hint="cs"/>
          <w:rtl/>
        </w:rPr>
        <w:t xml:space="preserve"> يحذّرنا من اُولئك الذين يمرقون من الدين</w:t>
      </w:r>
      <w:r w:rsidR="00BC65C5" w:rsidRPr="008F395F">
        <w:rPr>
          <w:rFonts w:hint="cs"/>
          <w:rtl/>
        </w:rPr>
        <w:t>،</w:t>
      </w:r>
      <w:r w:rsidRPr="008F395F">
        <w:rPr>
          <w:rFonts w:hint="cs"/>
          <w:rtl/>
        </w:rPr>
        <w:t xml:space="preserve"> </w:t>
      </w:r>
      <w:r w:rsidR="005566C3">
        <w:rPr>
          <w:rFonts w:hint="cs"/>
          <w:rtl/>
        </w:rPr>
        <w:t>(</w:t>
      </w:r>
      <w:r w:rsidRPr="008F395F">
        <w:rPr>
          <w:rFonts w:hint="cs"/>
          <w:rtl/>
        </w:rPr>
        <w:t>الخوارج قديماً</w:t>
      </w:r>
      <w:r w:rsidR="00BC65C5" w:rsidRPr="008F395F">
        <w:rPr>
          <w:rFonts w:hint="cs"/>
          <w:rtl/>
        </w:rPr>
        <w:t>،</w:t>
      </w:r>
      <w:r w:rsidRPr="008F395F">
        <w:rPr>
          <w:rFonts w:hint="cs"/>
          <w:rtl/>
        </w:rPr>
        <w:t xml:space="preserve"> والذين يكفّرون المسلمين حديثاً</w:t>
      </w:r>
      <w:r w:rsidR="005566C3">
        <w:rPr>
          <w:rFonts w:hint="cs"/>
          <w:rtl/>
        </w:rPr>
        <w:t>)</w:t>
      </w:r>
      <w:r w:rsidR="00BC65C5" w:rsidRPr="008F395F">
        <w:rPr>
          <w:rFonts w:hint="cs"/>
          <w:rtl/>
        </w:rPr>
        <w:t>،</w:t>
      </w:r>
      <w:r w:rsidRPr="008F395F">
        <w:rPr>
          <w:rFonts w:hint="cs"/>
          <w:rtl/>
        </w:rPr>
        <w:t xml:space="preserve"> ويصف لنا الله سبحانه بهذا الحديث الرائع</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أيّها النّاس</w:t>
      </w:r>
      <w:r w:rsidR="00BC65C5" w:rsidRPr="008F395F">
        <w:rPr>
          <w:rStyle w:val="libBold2Char"/>
          <w:rFonts w:hint="cs"/>
          <w:rtl/>
        </w:rPr>
        <w:t>،</w:t>
      </w:r>
      <w:r w:rsidRPr="008F395F">
        <w:rPr>
          <w:rStyle w:val="libBold2Char"/>
          <w:rFonts w:hint="cs"/>
          <w:rtl/>
        </w:rPr>
        <w:t xml:space="preserve"> اتّقوا هؤلاء المارقة الذين يُشبّهون الله بأنفسهم</w:t>
      </w:r>
      <w:r w:rsidR="00BC65C5" w:rsidRPr="008F395F">
        <w:rPr>
          <w:rStyle w:val="libBold2Char"/>
          <w:rFonts w:hint="cs"/>
          <w:rtl/>
        </w:rPr>
        <w:t>،</w:t>
      </w:r>
      <w:r w:rsidRPr="008F395F">
        <w:rPr>
          <w:rStyle w:val="libBold2Char"/>
          <w:rFonts w:hint="cs"/>
          <w:rtl/>
        </w:rPr>
        <w:t xml:space="preserve"> يُضاهئون قول الذين كفروا من أهل الكتاب</w:t>
      </w:r>
      <w:r w:rsidR="00BC65C5" w:rsidRPr="008F395F">
        <w:rPr>
          <w:rStyle w:val="libBold2Char"/>
          <w:rFonts w:hint="cs"/>
          <w:rtl/>
        </w:rPr>
        <w:t>،</w:t>
      </w:r>
      <w:r w:rsidRPr="008F395F">
        <w:rPr>
          <w:rStyle w:val="libBold2Char"/>
          <w:rFonts w:hint="cs"/>
          <w:rtl/>
        </w:rPr>
        <w:t xml:space="preserve"> بل هو الله ليس كمثله شيءٌ</w:t>
      </w:r>
      <w:r w:rsidR="00BC65C5" w:rsidRPr="008F395F">
        <w:rPr>
          <w:rStyle w:val="libBold2Char"/>
          <w:rFonts w:hint="cs"/>
          <w:rtl/>
        </w:rPr>
        <w:t>،</w:t>
      </w:r>
      <w:r w:rsidRPr="008F395F">
        <w:rPr>
          <w:rStyle w:val="libBold2Char"/>
          <w:rFonts w:hint="cs"/>
          <w:rtl/>
        </w:rPr>
        <w:t xml:space="preserve"> وهو السميع البصير</w:t>
      </w:r>
      <w:r w:rsidR="00BC65C5" w:rsidRPr="008F395F">
        <w:rPr>
          <w:rStyle w:val="libBold2Char"/>
          <w:rFonts w:hint="cs"/>
          <w:rtl/>
        </w:rPr>
        <w:t>،</w:t>
      </w:r>
      <w:r w:rsidRPr="008F395F">
        <w:rPr>
          <w:rStyle w:val="libBold2Char"/>
          <w:rFonts w:hint="cs"/>
          <w:rtl/>
        </w:rPr>
        <w:t xml:space="preserve"> لا تُدركه الأبصار</w:t>
      </w:r>
      <w:r w:rsidR="00BC65C5" w:rsidRPr="008F395F">
        <w:rPr>
          <w:rStyle w:val="libBold2Char"/>
          <w:rFonts w:hint="cs"/>
          <w:rtl/>
        </w:rPr>
        <w:t>،</w:t>
      </w:r>
      <w:r w:rsidRPr="008F395F">
        <w:rPr>
          <w:rStyle w:val="libBold2Char"/>
          <w:rFonts w:hint="cs"/>
          <w:rtl/>
        </w:rPr>
        <w:t xml:space="preserve"> وهو يُدرك الأبصار</w:t>
      </w:r>
      <w:r w:rsidR="00BC65C5" w:rsidRPr="008F395F">
        <w:rPr>
          <w:rStyle w:val="libBold2Char"/>
          <w:rFonts w:hint="cs"/>
          <w:rtl/>
        </w:rPr>
        <w:t>،</w:t>
      </w:r>
      <w:r w:rsidRPr="008F395F">
        <w:rPr>
          <w:rStyle w:val="libBold2Char"/>
          <w:rFonts w:hint="cs"/>
          <w:rtl/>
        </w:rPr>
        <w:t xml:space="preserve"> وهو اللطيف الخبير</w:t>
      </w:r>
      <w:r w:rsidR="00BC65C5" w:rsidRPr="008F395F">
        <w:rPr>
          <w:rStyle w:val="libBold2Char"/>
          <w:rFonts w:hint="cs"/>
          <w:rtl/>
        </w:rPr>
        <w:t>.</w:t>
      </w:r>
      <w:r w:rsidRPr="008F395F">
        <w:rPr>
          <w:rStyle w:val="libBold2Char"/>
          <w:rFonts w:hint="cs"/>
          <w:rtl/>
        </w:rPr>
        <w:t xml:space="preserve"> </w:t>
      </w:r>
    </w:p>
    <w:p w:rsidR="00874690" w:rsidRDefault="00874690" w:rsidP="008F395F">
      <w:pPr>
        <w:pStyle w:val="libBold2"/>
        <w:rPr>
          <w:rtl/>
        </w:rPr>
      </w:pPr>
      <w:r>
        <w:rPr>
          <w:rFonts w:hint="cs"/>
          <w:rtl/>
        </w:rPr>
        <w:t>استخلص الوحدانيّة والجبروت</w:t>
      </w:r>
      <w:r w:rsidR="00BC65C5">
        <w:rPr>
          <w:rFonts w:hint="cs"/>
          <w:rtl/>
        </w:rPr>
        <w:t>،</w:t>
      </w:r>
      <w:r>
        <w:rPr>
          <w:rFonts w:hint="cs"/>
          <w:rtl/>
        </w:rPr>
        <w:t xml:space="preserve"> وأمضى المشيئة والإرادة</w:t>
      </w:r>
      <w:r w:rsidR="00BC65C5">
        <w:rPr>
          <w:rFonts w:hint="cs"/>
          <w:rtl/>
        </w:rPr>
        <w:t>،</w:t>
      </w:r>
      <w:r>
        <w:rPr>
          <w:rFonts w:hint="cs"/>
          <w:rtl/>
        </w:rPr>
        <w:t xml:space="preserve"> والقدرة والعلم بما هو كائنٌ</w:t>
      </w:r>
      <w:r w:rsidR="00BC65C5">
        <w:rPr>
          <w:rFonts w:hint="cs"/>
          <w:rtl/>
        </w:rPr>
        <w:t>،</w:t>
      </w:r>
      <w:r>
        <w:rPr>
          <w:rFonts w:hint="cs"/>
          <w:rtl/>
        </w:rPr>
        <w:t xml:space="preserve"> لا منازع له في شيء من أمره</w:t>
      </w:r>
      <w:r w:rsidR="00BC65C5">
        <w:rPr>
          <w:rFonts w:hint="cs"/>
          <w:rtl/>
        </w:rPr>
        <w:t>،</w:t>
      </w:r>
      <w:r>
        <w:rPr>
          <w:rFonts w:hint="cs"/>
          <w:rtl/>
        </w:rPr>
        <w:t xml:space="preserve"> ولا كفؤ له يُعادله</w:t>
      </w:r>
      <w:r w:rsidR="00BC65C5">
        <w:rPr>
          <w:rFonts w:hint="cs"/>
          <w:rtl/>
        </w:rPr>
        <w:t>،</w:t>
      </w:r>
      <w:r>
        <w:rPr>
          <w:rFonts w:hint="cs"/>
          <w:rtl/>
        </w:rPr>
        <w:t xml:space="preserve"> ولا ضدّ له يُنازعه</w:t>
      </w:r>
      <w:r w:rsidR="00BC65C5">
        <w:rPr>
          <w:rFonts w:hint="cs"/>
          <w:rtl/>
        </w:rPr>
        <w:t>،</w:t>
      </w:r>
      <w:r>
        <w:rPr>
          <w:rFonts w:hint="cs"/>
          <w:rtl/>
        </w:rPr>
        <w:t xml:space="preserve"> ولا سميّ له يُشابهه</w:t>
      </w:r>
      <w:r w:rsidR="00BC65C5">
        <w:rPr>
          <w:rFonts w:hint="cs"/>
          <w:rtl/>
        </w:rPr>
        <w:t>،</w:t>
      </w:r>
      <w:r>
        <w:rPr>
          <w:rFonts w:hint="cs"/>
          <w:rtl/>
        </w:rPr>
        <w:t xml:space="preserve"> ولا مثل له يُشاكله</w:t>
      </w:r>
      <w:r w:rsidR="00BC65C5">
        <w:rPr>
          <w:rFonts w:hint="cs"/>
          <w:rtl/>
        </w:rPr>
        <w:t>.</w:t>
      </w:r>
      <w:r>
        <w:rPr>
          <w:rFonts w:hint="cs"/>
          <w:rtl/>
        </w:rPr>
        <w:t xml:space="preserve"> </w:t>
      </w:r>
    </w:p>
    <w:p w:rsidR="00874690" w:rsidRDefault="00874690" w:rsidP="008F395F">
      <w:pPr>
        <w:pStyle w:val="libBold2"/>
        <w:rPr>
          <w:rtl/>
        </w:rPr>
      </w:pPr>
      <w:r>
        <w:rPr>
          <w:rFonts w:hint="cs"/>
          <w:rtl/>
        </w:rPr>
        <w:t>لا تتداوله الأمور</w:t>
      </w:r>
      <w:r w:rsidR="00BC65C5">
        <w:rPr>
          <w:rFonts w:hint="cs"/>
          <w:rtl/>
        </w:rPr>
        <w:t>،</w:t>
      </w:r>
      <w:r>
        <w:rPr>
          <w:rFonts w:hint="cs"/>
          <w:rtl/>
        </w:rPr>
        <w:t xml:space="preserve"> ولا تجري عليه الأحوال</w:t>
      </w:r>
      <w:r w:rsidR="00BC65C5">
        <w:rPr>
          <w:rFonts w:hint="cs"/>
          <w:rtl/>
        </w:rPr>
        <w:t>،</w:t>
      </w:r>
      <w:r>
        <w:rPr>
          <w:rFonts w:hint="cs"/>
          <w:rtl/>
        </w:rPr>
        <w:t xml:space="preserve"> ولا تنزل عليه الأحداث</w:t>
      </w:r>
      <w:r w:rsidR="00BC65C5">
        <w:rPr>
          <w:rFonts w:hint="cs"/>
          <w:rtl/>
        </w:rPr>
        <w:t>،</w:t>
      </w:r>
      <w:r>
        <w:rPr>
          <w:rFonts w:hint="cs"/>
          <w:rtl/>
        </w:rPr>
        <w:t xml:space="preserve"> ولا يُقدّر الواصفون كُنه عظمته</w:t>
      </w:r>
      <w:r w:rsidR="00BC65C5">
        <w:rPr>
          <w:rFonts w:hint="cs"/>
          <w:rtl/>
        </w:rPr>
        <w:t>،</w:t>
      </w:r>
      <w:r>
        <w:rPr>
          <w:rFonts w:hint="cs"/>
          <w:rtl/>
        </w:rPr>
        <w:t xml:space="preserve"> ولا يخطُر على القلوب مبلغ جبروته</w:t>
      </w:r>
      <w:r w:rsidR="00BC65C5">
        <w:rPr>
          <w:rFonts w:hint="cs"/>
          <w:rtl/>
        </w:rPr>
        <w:t>؛</w:t>
      </w:r>
      <w:r>
        <w:rPr>
          <w:rFonts w:hint="cs"/>
          <w:rtl/>
        </w:rPr>
        <w:t xml:space="preserve"> لأنّه ليس له في الأشياء عديلٌ</w:t>
      </w:r>
      <w:r w:rsidR="00BC65C5">
        <w:rPr>
          <w:rFonts w:hint="cs"/>
          <w:rtl/>
        </w:rPr>
        <w:t>،</w:t>
      </w:r>
      <w:r>
        <w:rPr>
          <w:rFonts w:hint="cs"/>
          <w:rtl/>
        </w:rPr>
        <w:t xml:space="preserve"> ولا تُدركه العلماء بألبابها</w:t>
      </w:r>
      <w:r w:rsidR="00BC65C5">
        <w:rPr>
          <w:rFonts w:hint="cs"/>
          <w:rtl/>
        </w:rPr>
        <w:t>،</w:t>
      </w:r>
      <w:r>
        <w:rPr>
          <w:rFonts w:hint="cs"/>
          <w:rtl/>
        </w:rPr>
        <w:t xml:space="preserve"> ولا أهل التفكير بتفكيرهم إلاّ بالتحقيق إيقاناً بالغيب</w:t>
      </w:r>
      <w:r w:rsidR="00BC65C5">
        <w:rPr>
          <w:rFonts w:hint="cs"/>
          <w:rtl/>
        </w:rPr>
        <w:t>؛</w:t>
      </w:r>
      <w:r>
        <w:rPr>
          <w:rFonts w:hint="cs"/>
          <w:rtl/>
        </w:rPr>
        <w:t xml:space="preserve"> لأنّه لا يُوصف بشيءٍ من صفات المخلوقين</w:t>
      </w:r>
      <w:r w:rsidR="00BC65C5">
        <w:rPr>
          <w:rFonts w:hint="cs"/>
          <w:rtl/>
        </w:rPr>
        <w:t>،</w:t>
      </w:r>
      <w:r>
        <w:rPr>
          <w:rFonts w:hint="cs"/>
          <w:rtl/>
        </w:rPr>
        <w:t xml:space="preserve"> وهو الواحد الصّمد</w:t>
      </w:r>
      <w:r w:rsidR="00BC65C5">
        <w:rPr>
          <w:rFonts w:hint="cs"/>
          <w:rtl/>
        </w:rPr>
        <w:t>،</w:t>
      </w:r>
      <w:r>
        <w:rPr>
          <w:rFonts w:hint="cs"/>
          <w:rtl/>
        </w:rPr>
        <w:t xml:space="preserve"> ما </w:t>
      </w:r>
    </w:p>
    <w:p w:rsidR="00BC65C5" w:rsidRDefault="00BC65C5" w:rsidP="00BC65C5">
      <w:pPr>
        <w:pStyle w:val="libNormal"/>
      </w:pPr>
      <w:r>
        <w:rPr>
          <w:rtl/>
        </w:rPr>
        <w:br w:type="page"/>
      </w:r>
    </w:p>
    <w:p w:rsidR="00874690" w:rsidRDefault="00874690" w:rsidP="000B21FC">
      <w:pPr>
        <w:pStyle w:val="libNormal0"/>
        <w:rPr>
          <w:rtl/>
        </w:rPr>
      </w:pPr>
      <w:r w:rsidRPr="000B21FC">
        <w:rPr>
          <w:rStyle w:val="libBold2Char"/>
          <w:rFonts w:hint="cs"/>
          <w:rtl/>
        </w:rPr>
        <w:lastRenderedPageBreak/>
        <w:t>تُصوّر في الأوهام فهو خلافه</w:t>
      </w:r>
      <w:r w:rsidR="00BC65C5" w:rsidRPr="000B21FC">
        <w:rPr>
          <w:rStyle w:val="libBold2Char"/>
          <w:rFonts w:hint="cs"/>
          <w:rtl/>
        </w:rPr>
        <w:t>،</w:t>
      </w:r>
      <w:r w:rsidRPr="000B21FC">
        <w:rPr>
          <w:rStyle w:val="libBold2Char"/>
          <w:rFonts w:hint="cs"/>
          <w:rtl/>
        </w:rPr>
        <w:t xml:space="preserve"> ليس بربٍّ مَنْ طُرح تحت البلاغ</w:t>
      </w:r>
      <w:r w:rsidR="00BC65C5" w:rsidRPr="000B21FC">
        <w:rPr>
          <w:rStyle w:val="libBold2Char"/>
          <w:rFonts w:hint="cs"/>
          <w:rtl/>
        </w:rPr>
        <w:t>،</w:t>
      </w:r>
      <w:r w:rsidRPr="000B21FC">
        <w:rPr>
          <w:rStyle w:val="libBold2Char"/>
          <w:rFonts w:hint="cs"/>
          <w:rtl/>
        </w:rPr>
        <w:t xml:space="preserve"> ومعبودٍ مَنْ وجِدَ في هواء أو غير هواء</w:t>
      </w:r>
      <w:r w:rsidR="00BC65C5">
        <w:rPr>
          <w:rFonts w:hint="cs"/>
          <w:rtl/>
        </w:rPr>
        <w:t>.</w:t>
      </w:r>
    </w:p>
    <w:p w:rsidR="00874690" w:rsidRDefault="00874690" w:rsidP="008F395F">
      <w:pPr>
        <w:pStyle w:val="libBold2"/>
        <w:rPr>
          <w:rtl/>
        </w:rPr>
      </w:pPr>
      <w:r>
        <w:rPr>
          <w:rFonts w:hint="cs"/>
          <w:rtl/>
        </w:rPr>
        <w:t>هو في الأشياء كائنٌ لا كينونة محظور بها عليه</w:t>
      </w:r>
      <w:r w:rsidR="00BC65C5">
        <w:rPr>
          <w:rFonts w:hint="cs"/>
          <w:rtl/>
        </w:rPr>
        <w:t>،</w:t>
      </w:r>
      <w:r>
        <w:rPr>
          <w:rFonts w:hint="cs"/>
          <w:rtl/>
        </w:rPr>
        <w:t xml:space="preserve"> ومن الأشياء بائنٌ لا بينونة غائب عنها</w:t>
      </w:r>
      <w:r w:rsidR="00BC65C5">
        <w:rPr>
          <w:rFonts w:hint="cs"/>
          <w:rtl/>
        </w:rPr>
        <w:t>.</w:t>
      </w:r>
      <w:r>
        <w:rPr>
          <w:rFonts w:hint="cs"/>
          <w:rtl/>
        </w:rPr>
        <w:t xml:space="preserve"> ليس بقادرٍ مَنْ قارنه ضدٌ</w:t>
      </w:r>
      <w:r w:rsidR="00BC65C5">
        <w:rPr>
          <w:rFonts w:hint="cs"/>
          <w:rtl/>
        </w:rPr>
        <w:t>،</w:t>
      </w:r>
      <w:r>
        <w:rPr>
          <w:rFonts w:hint="cs"/>
          <w:rtl/>
        </w:rPr>
        <w:t xml:space="preserve"> أو ساواه ندٌّ</w:t>
      </w:r>
      <w:r w:rsidR="00BC65C5">
        <w:rPr>
          <w:rFonts w:hint="cs"/>
          <w:rtl/>
        </w:rPr>
        <w:t>،</w:t>
      </w:r>
      <w:r>
        <w:rPr>
          <w:rFonts w:hint="cs"/>
          <w:rtl/>
        </w:rPr>
        <w:t xml:space="preserve"> ليس عن الدّهر قدمه</w:t>
      </w:r>
      <w:r w:rsidR="00BC65C5">
        <w:rPr>
          <w:rFonts w:hint="cs"/>
          <w:rtl/>
        </w:rPr>
        <w:t>،</w:t>
      </w:r>
      <w:r>
        <w:rPr>
          <w:rFonts w:hint="cs"/>
          <w:rtl/>
        </w:rPr>
        <w:t xml:space="preserve"> ولا بالنّاحية أُممه</w:t>
      </w:r>
      <w:r w:rsidR="00BC65C5">
        <w:rPr>
          <w:rFonts w:hint="cs"/>
          <w:rtl/>
        </w:rPr>
        <w:t>،</w:t>
      </w:r>
      <w:r>
        <w:rPr>
          <w:rFonts w:hint="cs"/>
          <w:rtl/>
        </w:rPr>
        <w:t xml:space="preserve"> احتجب عن العقول كما احتجب عن الأبصار</w:t>
      </w:r>
      <w:r w:rsidR="00BC65C5">
        <w:rPr>
          <w:rFonts w:hint="cs"/>
          <w:rtl/>
        </w:rPr>
        <w:t>،</w:t>
      </w:r>
      <w:r>
        <w:rPr>
          <w:rFonts w:hint="cs"/>
          <w:rtl/>
        </w:rPr>
        <w:t xml:space="preserve"> وعمّن في السماء احتجابه كمَنْ في الأرض</w:t>
      </w:r>
      <w:r w:rsidR="00BC65C5">
        <w:rPr>
          <w:rFonts w:hint="cs"/>
          <w:rtl/>
        </w:rPr>
        <w:t>.</w:t>
      </w:r>
      <w:r>
        <w:rPr>
          <w:rFonts w:hint="cs"/>
          <w:rtl/>
        </w:rPr>
        <w:t xml:space="preserve"> </w:t>
      </w:r>
    </w:p>
    <w:p w:rsidR="00874690" w:rsidRDefault="00874690" w:rsidP="008F395F">
      <w:pPr>
        <w:pStyle w:val="libNormal"/>
        <w:rPr>
          <w:rtl/>
        </w:rPr>
      </w:pPr>
      <w:r w:rsidRPr="008F395F">
        <w:rPr>
          <w:rStyle w:val="libBold2Char"/>
          <w:rFonts w:hint="cs"/>
          <w:rtl/>
        </w:rPr>
        <w:t>قربه كرامته</w:t>
      </w:r>
      <w:r w:rsidR="00BC65C5" w:rsidRPr="008F395F">
        <w:rPr>
          <w:rStyle w:val="libBold2Char"/>
          <w:rFonts w:hint="cs"/>
          <w:rtl/>
        </w:rPr>
        <w:t>،</w:t>
      </w:r>
      <w:r w:rsidRPr="008F395F">
        <w:rPr>
          <w:rStyle w:val="libBold2Char"/>
          <w:rFonts w:hint="cs"/>
          <w:rtl/>
        </w:rPr>
        <w:t xml:space="preserve"> وبعده إهانته</w:t>
      </w:r>
      <w:r w:rsidR="00BC65C5" w:rsidRPr="008F395F">
        <w:rPr>
          <w:rStyle w:val="libBold2Char"/>
          <w:rFonts w:hint="cs"/>
          <w:rtl/>
        </w:rPr>
        <w:t>،</w:t>
      </w:r>
      <w:r w:rsidRPr="008F395F">
        <w:rPr>
          <w:rStyle w:val="libBold2Char"/>
          <w:rFonts w:hint="cs"/>
          <w:rtl/>
        </w:rPr>
        <w:t xml:space="preserve"> لا تحلّه في</w:t>
      </w:r>
      <w:r w:rsidR="00BC65C5" w:rsidRPr="008F395F">
        <w:rPr>
          <w:rStyle w:val="libBold2Char"/>
          <w:rFonts w:hint="cs"/>
          <w:rtl/>
        </w:rPr>
        <w:t>،</w:t>
      </w:r>
      <w:r w:rsidRPr="008F395F">
        <w:rPr>
          <w:rStyle w:val="libBold2Char"/>
          <w:rFonts w:hint="cs"/>
          <w:rtl/>
        </w:rPr>
        <w:t xml:space="preserve"> ولا توقّته إذ</w:t>
      </w:r>
      <w:r w:rsidR="00BC65C5" w:rsidRPr="008F395F">
        <w:rPr>
          <w:rStyle w:val="libBold2Char"/>
          <w:rFonts w:hint="cs"/>
          <w:rtl/>
        </w:rPr>
        <w:t>،</w:t>
      </w:r>
      <w:r w:rsidRPr="008F395F">
        <w:rPr>
          <w:rStyle w:val="libBold2Char"/>
          <w:rFonts w:hint="cs"/>
          <w:rtl/>
        </w:rPr>
        <w:t xml:space="preserve"> ولا تُؤامره إنْ</w:t>
      </w:r>
      <w:r w:rsidR="00BC65C5" w:rsidRPr="008F395F">
        <w:rPr>
          <w:rStyle w:val="libBold2Char"/>
          <w:rFonts w:hint="cs"/>
          <w:rtl/>
        </w:rPr>
        <w:t>،</w:t>
      </w:r>
      <w:r w:rsidRPr="008F395F">
        <w:rPr>
          <w:rStyle w:val="libBold2Char"/>
          <w:rFonts w:hint="cs"/>
          <w:rtl/>
        </w:rPr>
        <w:t xml:space="preserve"> علّوه من غير توقّلٍ</w:t>
      </w:r>
      <w:r w:rsidR="00BC65C5" w:rsidRPr="008F395F">
        <w:rPr>
          <w:rStyle w:val="libBold2Char"/>
          <w:rFonts w:hint="cs"/>
          <w:rtl/>
        </w:rPr>
        <w:t>،</w:t>
      </w:r>
      <w:r w:rsidRPr="008F395F">
        <w:rPr>
          <w:rStyle w:val="libBold2Char"/>
          <w:rFonts w:hint="cs"/>
          <w:rtl/>
        </w:rPr>
        <w:t xml:space="preserve"> ومجيئه من غير تنقّل</w:t>
      </w:r>
      <w:r w:rsidR="00BC65C5" w:rsidRPr="008F395F">
        <w:rPr>
          <w:rStyle w:val="libBold2Char"/>
          <w:rFonts w:hint="cs"/>
          <w:rtl/>
        </w:rPr>
        <w:t>،</w:t>
      </w:r>
      <w:r w:rsidRPr="008F395F">
        <w:rPr>
          <w:rStyle w:val="libBold2Char"/>
          <w:rFonts w:hint="cs"/>
          <w:rtl/>
        </w:rPr>
        <w:t xml:space="preserve"> يُوجد المفقود</w:t>
      </w:r>
      <w:r w:rsidR="00BC65C5" w:rsidRPr="008F395F">
        <w:rPr>
          <w:rStyle w:val="libBold2Char"/>
          <w:rFonts w:hint="cs"/>
          <w:rtl/>
        </w:rPr>
        <w:t>،</w:t>
      </w:r>
      <w:r w:rsidRPr="008F395F">
        <w:rPr>
          <w:rStyle w:val="libBold2Char"/>
          <w:rFonts w:hint="cs"/>
          <w:rtl/>
        </w:rPr>
        <w:t xml:space="preserve"> ويُفقد الموجود</w:t>
      </w:r>
      <w:r w:rsidR="00BC65C5" w:rsidRPr="008F395F">
        <w:rPr>
          <w:rStyle w:val="libBold2Char"/>
          <w:rFonts w:hint="cs"/>
          <w:rtl/>
        </w:rPr>
        <w:t>،</w:t>
      </w:r>
      <w:r w:rsidRPr="008F395F">
        <w:rPr>
          <w:rStyle w:val="libBold2Char"/>
          <w:rFonts w:hint="cs"/>
          <w:rtl/>
        </w:rPr>
        <w:t xml:space="preserve"> ولا تجتمع لغيره الصفتان في وقت</w:t>
      </w:r>
      <w:r w:rsidR="00BC65C5" w:rsidRPr="008F395F">
        <w:rPr>
          <w:rStyle w:val="libBold2Char"/>
          <w:rFonts w:hint="cs"/>
          <w:rtl/>
        </w:rPr>
        <w:t>،</w:t>
      </w:r>
      <w:r w:rsidRPr="008F395F">
        <w:rPr>
          <w:rStyle w:val="libBold2Char"/>
          <w:rFonts w:hint="cs"/>
          <w:rtl/>
        </w:rPr>
        <w:t xml:space="preserve"> يصيب الفكر منه الإيمان به</w:t>
      </w:r>
      <w:r w:rsidR="00BC65C5" w:rsidRPr="008F395F">
        <w:rPr>
          <w:rStyle w:val="libBold2Cha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E62BCA">
      <w:pPr>
        <w:pStyle w:val="Heading3"/>
        <w:rPr>
          <w:rtl/>
        </w:rPr>
      </w:pPr>
      <w:bookmarkStart w:id="89" w:name="_Toc382826952"/>
      <w:r>
        <w:rPr>
          <w:rFonts w:hint="cs"/>
          <w:rtl/>
        </w:rPr>
        <w:t>سمات العبادة الحسينيّة</w:t>
      </w:r>
      <w:bookmarkEnd w:id="89"/>
      <w:r>
        <w:rPr>
          <w:rFonts w:hint="cs"/>
          <w:rtl/>
        </w:rPr>
        <w:t xml:space="preserve"> </w:t>
      </w:r>
    </w:p>
    <w:p w:rsidR="00874690" w:rsidRDefault="00874690" w:rsidP="008F395F">
      <w:pPr>
        <w:pStyle w:val="libNormal"/>
        <w:rPr>
          <w:rtl/>
        </w:rPr>
      </w:pPr>
      <w:r>
        <w:rPr>
          <w:rFonts w:hint="cs"/>
          <w:rtl/>
        </w:rPr>
        <w:t>إذا كان الخالق بهذه الصفات من الكمال</w:t>
      </w:r>
      <w:r w:rsidR="00BC65C5">
        <w:rPr>
          <w:rFonts w:hint="cs"/>
          <w:rtl/>
        </w:rPr>
        <w:t>،</w:t>
      </w:r>
      <w:r>
        <w:rPr>
          <w:rFonts w:hint="cs"/>
          <w:rtl/>
        </w:rPr>
        <w:t xml:space="preserve"> لا بدَّ للمخلوق من اتّصافه بصفاته الجميلة</w:t>
      </w:r>
      <w:r w:rsidR="00BC65C5">
        <w:rPr>
          <w:rFonts w:hint="cs"/>
          <w:rtl/>
        </w:rPr>
        <w:t>،</w:t>
      </w:r>
      <w:r>
        <w:rPr>
          <w:rFonts w:hint="cs"/>
          <w:rtl/>
        </w:rPr>
        <w:t xml:space="preserve"> وأجمل صفة للإنسان أنّه عبد الله</w:t>
      </w:r>
      <w:r w:rsidR="00BC65C5">
        <w:rPr>
          <w:rFonts w:hint="cs"/>
          <w:rtl/>
        </w:rPr>
        <w:t>؛</w:t>
      </w:r>
      <w:r>
        <w:rPr>
          <w:rFonts w:hint="cs"/>
          <w:rtl/>
        </w:rPr>
        <w:t xml:space="preserve"> ولهذا نجد أنّه أوّل ما يوصف النبيّ أو الرّسول بأنّه عبد الله ثمّ رسوله</w:t>
      </w:r>
      <w:r w:rsidR="00BC65C5">
        <w:rPr>
          <w:rFonts w:hint="cs"/>
          <w:rtl/>
        </w:rPr>
        <w:t>.</w:t>
      </w:r>
    </w:p>
    <w:p w:rsidR="00874690" w:rsidRDefault="00874690" w:rsidP="008F395F">
      <w:pPr>
        <w:pStyle w:val="libNormal"/>
        <w:rPr>
          <w:rtl/>
        </w:rPr>
      </w:pPr>
      <w:r>
        <w:rPr>
          <w:rFonts w:hint="cs"/>
          <w:rtl/>
        </w:rPr>
        <w:t>وأوّل وصف للعباد الكاملين من أئمّة المسلمين العبوديّة لله</w:t>
      </w:r>
      <w:r w:rsidR="00BC65C5">
        <w:rPr>
          <w:rFonts w:hint="cs"/>
          <w:rtl/>
        </w:rPr>
        <w:t>؛</w:t>
      </w:r>
      <w:r>
        <w:rPr>
          <w:rFonts w:hint="cs"/>
          <w:rtl/>
        </w:rPr>
        <w:t xml:space="preserve"> لأنّ الكمال المنشود بالعبوديّة الخالصة للمعبود</w:t>
      </w:r>
      <w:r w:rsidR="00BC65C5">
        <w:rPr>
          <w:rFonts w:hint="cs"/>
          <w:rtl/>
        </w:rPr>
        <w:t>.</w:t>
      </w:r>
      <w:r>
        <w:rPr>
          <w:rFonts w:hint="cs"/>
          <w:rtl/>
        </w:rPr>
        <w:t xml:space="preserve"> والعبادة</w:t>
      </w:r>
      <w:r w:rsidR="00BC65C5">
        <w:rPr>
          <w:rFonts w:hint="cs"/>
          <w:rtl/>
        </w:rPr>
        <w:t>:</w:t>
      </w:r>
      <w:r>
        <w:rPr>
          <w:rFonts w:hint="cs"/>
          <w:rtl/>
        </w:rPr>
        <w:t xml:space="preserve"> هي غاية الخلق</w:t>
      </w:r>
      <w:r w:rsidR="00BC65C5">
        <w:rPr>
          <w:rFonts w:hint="cs"/>
          <w:rtl/>
        </w:rPr>
        <w:t>،</w:t>
      </w:r>
      <w:r>
        <w:rPr>
          <w:rFonts w:hint="cs"/>
          <w:rtl/>
        </w:rPr>
        <w:t xml:space="preserve"> أو العلّة الغائيّة لخلق المخلوقات كما يقول الفلاسفة</w:t>
      </w:r>
      <w:r w:rsidR="00BC65C5">
        <w:rPr>
          <w:rFonts w:hint="cs"/>
          <w:rtl/>
        </w:rPr>
        <w:t>.</w:t>
      </w:r>
    </w:p>
    <w:p w:rsidR="00874690" w:rsidRDefault="00874690" w:rsidP="008F395F">
      <w:pPr>
        <w:pStyle w:val="libNormal"/>
        <w:rPr>
          <w:rtl/>
        </w:rPr>
      </w:pPr>
      <w:r w:rsidRPr="008F395F">
        <w:rPr>
          <w:rFonts w:hint="cs"/>
          <w:rtl/>
        </w:rPr>
        <w:t>وهذا تقرير لما جاء بالآية الشريفة</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وَمَا</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تحف العقول / 176</w:t>
      </w:r>
      <w:r w:rsidR="00BC65C5">
        <w:rPr>
          <w:rFonts w:hint="cs"/>
          <w:rtl/>
        </w:rPr>
        <w:t>،</w:t>
      </w:r>
      <w:r>
        <w:rPr>
          <w:rFonts w:hint="cs"/>
          <w:rtl/>
        </w:rPr>
        <w:t xml:space="preserve"> موسوعة البحار 4 / 301 ح29</w:t>
      </w:r>
      <w:r w:rsidR="00BC65C5">
        <w:rPr>
          <w:rFonts w:hint="cs"/>
          <w:rtl/>
        </w:rPr>
        <w:t>.</w:t>
      </w:r>
    </w:p>
    <w:p w:rsidR="00BC65C5" w:rsidRDefault="00BC65C5" w:rsidP="00BC65C5">
      <w:pPr>
        <w:pStyle w:val="libNormal"/>
      </w:pPr>
      <w:r>
        <w:rPr>
          <w:rtl/>
        </w:rPr>
        <w:br w:type="page"/>
      </w:r>
    </w:p>
    <w:p w:rsidR="00874690" w:rsidRDefault="00874690" w:rsidP="000B21FC">
      <w:pPr>
        <w:pStyle w:val="libNormal0"/>
        <w:rPr>
          <w:rtl/>
        </w:rPr>
      </w:pPr>
      <w:r w:rsidRPr="00BC65C5">
        <w:rPr>
          <w:rStyle w:val="libAieChar"/>
          <w:rFonts w:hint="cs"/>
          <w:rtl/>
        </w:rPr>
        <w:lastRenderedPageBreak/>
        <w:t xml:space="preserve">خَلَقْتُ الْجِنَّ وَالإِنْسَ إِلاّ لِيَعْبُدُونِ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 xml:space="preserve">والإمام الحسين </w:t>
      </w:r>
      <w:r w:rsidR="00E01386" w:rsidRPr="00E01386">
        <w:rPr>
          <w:rStyle w:val="libAlaemChar"/>
          <w:rFonts w:hint="cs"/>
          <w:rtl/>
        </w:rPr>
        <w:t>عليه‌السلام</w:t>
      </w:r>
      <w:r w:rsidRPr="008F395F">
        <w:rPr>
          <w:rFonts w:hint="cs"/>
          <w:rtl/>
        </w:rPr>
        <w:t xml:space="preserve"> يقول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مَنْ عبد الله حقّ عبادته</w:t>
      </w:r>
      <w:r w:rsidR="00BC65C5" w:rsidRPr="008F395F">
        <w:rPr>
          <w:rStyle w:val="libBold2Char"/>
          <w:rFonts w:hint="cs"/>
          <w:rtl/>
        </w:rPr>
        <w:t>،</w:t>
      </w:r>
      <w:r w:rsidRPr="008F395F">
        <w:rPr>
          <w:rStyle w:val="libBold2Char"/>
          <w:rFonts w:hint="cs"/>
          <w:rtl/>
        </w:rPr>
        <w:t xml:space="preserve"> آتاه الله فوق أمانيّه وكفايته</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ولكن حقّ العبادة كيف</w:t>
      </w:r>
      <w:r w:rsidR="00BC65C5">
        <w:rPr>
          <w:rFonts w:hint="cs"/>
          <w:rtl/>
        </w:rPr>
        <w:t>؟</w:t>
      </w:r>
      <w:r>
        <w:rPr>
          <w:rFonts w:hint="cs"/>
          <w:rtl/>
        </w:rPr>
        <w:t xml:space="preserve"> ومَنْ يستطيع أن يعبد الله حقّ العبادة إلاّ الخُلّص من العباد</w:t>
      </w:r>
      <w:r w:rsidR="00BC65C5">
        <w:rPr>
          <w:rFonts w:hint="cs"/>
          <w:rtl/>
        </w:rPr>
        <w:t>؟</w:t>
      </w:r>
      <w:r>
        <w:rPr>
          <w:rFonts w:hint="cs"/>
          <w:rtl/>
        </w:rPr>
        <w:t xml:space="preserve"> كالإمام ومَنْ هم مثله في الطهارة والكمال من آله الكرام (سلام الله عليهم جميعاً)</w:t>
      </w:r>
      <w:r w:rsidR="00BC65C5">
        <w:rPr>
          <w:rFonts w:hint="cs"/>
          <w:rtl/>
        </w:rPr>
        <w:t>.</w:t>
      </w:r>
    </w:p>
    <w:p w:rsidR="00874690" w:rsidRDefault="00874690" w:rsidP="008F395F">
      <w:pPr>
        <w:pStyle w:val="libNormal"/>
        <w:rPr>
          <w:rtl/>
        </w:rPr>
      </w:pPr>
      <w:r w:rsidRPr="008F395F">
        <w:rPr>
          <w:rFonts w:hint="cs"/>
          <w:rtl/>
        </w:rPr>
        <w:t>وأمّا بالنسبة للتقوى</w:t>
      </w:r>
      <w:r w:rsidR="00BC65C5" w:rsidRPr="008F395F">
        <w:rPr>
          <w:rFonts w:hint="cs"/>
          <w:rtl/>
        </w:rPr>
        <w:t>:</w:t>
      </w:r>
      <w:r w:rsidRPr="008F395F">
        <w:rPr>
          <w:rFonts w:hint="cs"/>
          <w:rtl/>
        </w:rPr>
        <w:t xml:space="preserve"> فللإمام الحسين </w:t>
      </w:r>
      <w:r w:rsidR="00E01386" w:rsidRPr="00E01386">
        <w:rPr>
          <w:rStyle w:val="libAlaemChar"/>
          <w:rFonts w:hint="cs"/>
          <w:rtl/>
        </w:rPr>
        <w:t>عليه‌السلام</w:t>
      </w:r>
      <w:r w:rsidRPr="008F395F">
        <w:rPr>
          <w:rFonts w:hint="cs"/>
          <w:rtl/>
        </w:rPr>
        <w:t xml:space="preserve"> كلمات رائعة</w:t>
      </w:r>
      <w:r w:rsidR="00BC65C5" w:rsidRPr="008F395F">
        <w:rPr>
          <w:rFonts w:hint="cs"/>
          <w:rtl/>
        </w:rPr>
        <w:t>،</w:t>
      </w:r>
      <w:r w:rsidRPr="008F395F">
        <w:rPr>
          <w:rFonts w:hint="cs"/>
          <w:rtl/>
        </w:rPr>
        <w:t xml:space="preserve"> وخطب مدوّية يحض الأُمّة ويحثّها على التقوى التي هي أجلى غايات العبادة</w:t>
      </w:r>
      <w:r w:rsidR="00BC65C5" w:rsidRPr="008F395F">
        <w:rPr>
          <w:rFonts w:hint="cs"/>
          <w:rtl/>
        </w:rPr>
        <w:t>،</w:t>
      </w:r>
      <w:r w:rsidRPr="008F395F">
        <w:rPr>
          <w:rFonts w:hint="cs"/>
          <w:rtl/>
        </w:rPr>
        <w:t xml:space="preserve"> كخطبته التي يقول فيها</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أوصيكم بتقوى الله</w:t>
      </w:r>
      <w:r w:rsidR="00BC65C5" w:rsidRPr="008F395F">
        <w:rPr>
          <w:rStyle w:val="libBold2Char"/>
          <w:rFonts w:hint="cs"/>
          <w:rtl/>
        </w:rPr>
        <w:t>،</w:t>
      </w:r>
      <w:r w:rsidRPr="008F395F">
        <w:rPr>
          <w:rStyle w:val="libBold2Char"/>
          <w:rFonts w:hint="cs"/>
          <w:rtl/>
        </w:rPr>
        <w:t xml:space="preserve"> وأُحذّركم أيّامه</w:t>
      </w:r>
      <w:r w:rsidR="00BC65C5" w:rsidRPr="008F395F">
        <w:rPr>
          <w:rStyle w:val="libBold2Char"/>
          <w:rFonts w:hint="cs"/>
          <w:rtl/>
        </w:rPr>
        <w:t>،</w:t>
      </w:r>
      <w:r w:rsidRPr="008F395F">
        <w:rPr>
          <w:rStyle w:val="libBold2Char"/>
          <w:rFonts w:hint="cs"/>
          <w:rtl/>
        </w:rPr>
        <w:t xml:space="preserve"> وأرفع لكم أعلامه</w:t>
      </w:r>
      <w:r w:rsidR="00BC65C5" w:rsidRPr="008F395F">
        <w:rPr>
          <w:rStyle w:val="libBold2Char"/>
          <w:rFonts w:hint="cs"/>
          <w:rtl/>
        </w:rPr>
        <w:t>،</w:t>
      </w:r>
      <w:r w:rsidRPr="008F395F">
        <w:rPr>
          <w:rStyle w:val="libBold2Char"/>
          <w:rFonts w:hint="cs"/>
          <w:rtl/>
        </w:rPr>
        <w:t xml:space="preserve"> فكأنّ المخوف قد أُفد بمهول وروده</w:t>
      </w:r>
      <w:r w:rsidR="00BC65C5" w:rsidRPr="008F395F">
        <w:rPr>
          <w:rStyle w:val="libBold2Char"/>
          <w:rFonts w:hint="cs"/>
          <w:rtl/>
        </w:rPr>
        <w:t>،</w:t>
      </w:r>
      <w:r w:rsidRPr="008F395F">
        <w:rPr>
          <w:rStyle w:val="libBold2Char"/>
          <w:rFonts w:hint="cs"/>
          <w:rtl/>
        </w:rPr>
        <w:t xml:space="preserve"> ونكير حلوله</w:t>
      </w:r>
      <w:r w:rsidR="00BC65C5" w:rsidRPr="008F395F">
        <w:rPr>
          <w:rStyle w:val="libBold2Char"/>
          <w:rFonts w:hint="cs"/>
          <w:rtl/>
        </w:rPr>
        <w:t>،</w:t>
      </w:r>
      <w:r w:rsidRPr="008F395F">
        <w:rPr>
          <w:rStyle w:val="libBold2Char"/>
          <w:rFonts w:hint="cs"/>
          <w:rtl/>
        </w:rPr>
        <w:t xml:space="preserve"> وبشع مذاقه</w:t>
      </w:r>
      <w:r w:rsidR="00BC65C5" w:rsidRPr="008F395F">
        <w:rPr>
          <w:rStyle w:val="libBold2Char"/>
          <w:rFonts w:hint="cs"/>
          <w:rtl/>
        </w:rPr>
        <w:t>،</w:t>
      </w:r>
      <w:r w:rsidRPr="008F395F">
        <w:rPr>
          <w:rStyle w:val="libBold2Char"/>
          <w:rFonts w:hint="cs"/>
          <w:rtl/>
        </w:rPr>
        <w:t xml:space="preserve"> فاعتلق مهجكم</w:t>
      </w:r>
      <w:r w:rsidR="00BC65C5" w:rsidRPr="008F395F">
        <w:rPr>
          <w:rStyle w:val="libBold2Char"/>
          <w:rFonts w:hint="cs"/>
          <w:rtl/>
        </w:rPr>
        <w:t>،</w:t>
      </w:r>
      <w:r w:rsidRPr="008F395F">
        <w:rPr>
          <w:rStyle w:val="libBold2Char"/>
          <w:rFonts w:hint="cs"/>
          <w:rtl/>
        </w:rPr>
        <w:t xml:space="preserve"> وحال بين العمل وبينكم</w:t>
      </w:r>
      <w:r w:rsidR="00BC65C5" w:rsidRPr="008F395F">
        <w:rPr>
          <w:rStyle w:val="libBold2Char"/>
          <w:rFonts w:hint="cs"/>
          <w:rtl/>
        </w:rPr>
        <w:t>.</w:t>
      </w:r>
    </w:p>
    <w:p w:rsidR="00874690" w:rsidRDefault="00874690" w:rsidP="008F395F">
      <w:pPr>
        <w:pStyle w:val="libBold2"/>
        <w:rPr>
          <w:rtl/>
        </w:rPr>
      </w:pPr>
      <w:r>
        <w:rPr>
          <w:rFonts w:hint="cs"/>
          <w:rtl/>
        </w:rPr>
        <w:t>فبادروا بصحّة الأجسام في مدّة الأعمار</w:t>
      </w:r>
      <w:r w:rsidR="00BC65C5">
        <w:rPr>
          <w:rFonts w:hint="cs"/>
          <w:rtl/>
        </w:rPr>
        <w:t>،</w:t>
      </w:r>
      <w:r>
        <w:rPr>
          <w:rFonts w:hint="cs"/>
          <w:rtl/>
        </w:rPr>
        <w:t xml:space="preserve"> كأنّكم ببغتات طوارقه فتنقلكم من ظهر الأرض إلى بطنها</w:t>
      </w:r>
      <w:r w:rsidR="00BC65C5">
        <w:rPr>
          <w:rFonts w:hint="cs"/>
          <w:rtl/>
        </w:rPr>
        <w:t>،</w:t>
      </w:r>
      <w:r>
        <w:rPr>
          <w:rFonts w:hint="cs"/>
          <w:rtl/>
        </w:rPr>
        <w:t xml:space="preserve"> ومن علوِّها إلى أسفلها</w:t>
      </w:r>
      <w:r w:rsidR="00BC65C5">
        <w:rPr>
          <w:rFonts w:hint="cs"/>
          <w:rtl/>
        </w:rPr>
        <w:t>،</w:t>
      </w:r>
      <w:r>
        <w:rPr>
          <w:rFonts w:hint="cs"/>
          <w:rtl/>
        </w:rPr>
        <w:t xml:space="preserve"> ومن أُنسها إلى وحشتها</w:t>
      </w:r>
      <w:r w:rsidR="00BC65C5">
        <w:rPr>
          <w:rFonts w:hint="cs"/>
          <w:rtl/>
        </w:rPr>
        <w:t>،</w:t>
      </w:r>
      <w:r>
        <w:rPr>
          <w:rFonts w:hint="cs"/>
          <w:rtl/>
        </w:rPr>
        <w:t xml:space="preserve"> ومن رَوحها وضوئها إلى ظلمتها</w:t>
      </w:r>
      <w:r w:rsidR="00BC65C5">
        <w:rPr>
          <w:rFonts w:hint="cs"/>
          <w:rtl/>
        </w:rPr>
        <w:t>،</w:t>
      </w:r>
      <w:r>
        <w:rPr>
          <w:rFonts w:hint="cs"/>
          <w:rtl/>
        </w:rPr>
        <w:t xml:space="preserve"> ومن سعتها إلى ضيقها</w:t>
      </w:r>
      <w:r w:rsidR="00BC65C5">
        <w:rPr>
          <w:rFonts w:hint="cs"/>
          <w:rtl/>
        </w:rPr>
        <w:t>،</w:t>
      </w:r>
      <w:r>
        <w:rPr>
          <w:rFonts w:hint="cs"/>
          <w:rtl/>
        </w:rPr>
        <w:t xml:space="preserve"> حيث لا يُزار حميمٌ</w:t>
      </w:r>
      <w:r w:rsidR="00BC65C5">
        <w:rPr>
          <w:rFonts w:hint="cs"/>
          <w:rtl/>
        </w:rPr>
        <w:t>،</w:t>
      </w:r>
      <w:r>
        <w:rPr>
          <w:rFonts w:hint="cs"/>
          <w:rtl/>
        </w:rPr>
        <w:t xml:space="preserve"> ولا يُعاد سقيمٌ</w:t>
      </w:r>
      <w:r w:rsidR="00BC65C5">
        <w:rPr>
          <w:rFonts w:hint="cs"/>
          <w:rtl/>
        </w:rPr>
        <w:t>،</w:t>
      </w:r>
      <w:r>
        <w:rPr>
          <w:rFonts w:hint="cs"/>
          <w:rtl/>
        </w:rPr>
        <w:t xml:space="preserve"> ولا يُجاب صريخٌ</w:t>
      </w:r>
      <w:r w:rsidR="00BC65C5">
        <w:rPr>
          <w:rFonts w:hint="cs"/>
          <w:rtl/>
        </w:rPr>
        <w:t>.</w:t>
      </w:r>
    </w:p>
    <w:p w:rsidR="00874690" w:rsidRDefault="00874690" w:rsidP="008F395F">
      <w:pPr>
        <w:pStyle w:val="libBold2"/>
        <w:rPr>
          <w:rtl/>
        </w:rPr>
      </w:pPr>
      <w:r>
        <w:rPr>
          <w:rFonts w:hint="cs"/>
          <w:rtl/>
        </w:rPr>
        <w:t>أعاننا الله وإيّاكم على أهوال ذلك اليوم</w:t>
      </w:r>
      <w:r w:rsidR="00BC65C5">
        <w:rPr>
          <w:rFonts w:hint="cs"/>
          <w:rtl/>
        </w:rPr>
        <w:t>،</w:t>
      </w:r>
      <w:r>
        <w:rPr>
          <w:rFonts w:hint="cs"/>
          <w:rtl/>
        </w:rPr>
        <w:t xml:space="preserve"> ونجّانا وإيّاكم من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الذاريات / 56</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بحار الأنوار 68 / 184</w:t>
      </w:r>
      <w:r w:rsidR="00BC65C5">
        <w:rPr>
          <w:rFonts w:hint="cs"/>
          <w:rtl/>
        </w:rPr>
        <w:t>،</w:t>
      </w:r>
      <w:r>
        <w:rPr>
          <w:rFonts w:hint="cs"/>
          <w:rtl/>
        </w:rPr>
        <w:t xml:space="preserve"> مجموعة ورام 2 / 108</w:t>
      </w:r>
      <w:r w:rsidR="00BC65C5">
        <w:rPr>
          <w:rFonts w:hint="cs"/>
          <w:rtl/>
        </w:rPr>
        <w:t>.</w:t>
      </w:r>
    </w:p>
    <w:p w:rsidR="00BC65C5" w:rsidRDefault="00BC65C5" w:rsidP="00BC65C5">
      <w:pPr>
        <w:pStyle w:val="libNormal"/>
      </w:pPr>
      <w:r>
        <w:rPr>
          <w:rtl/>
        </w:rPr>
        <w:br w:type="page"/>
      </w:r>
    </w:p>
    <w:p w:rsidR="00874690" w:rsidRDefault="00874690" w:rsidP="000B21FC">
      <w:pPr>
        <w:pStyle w:val="libNormal0"/>
        <w:rPr>
          <w:rtl/>
        </w:rPr>
      </w:pPr>
      <w:r w:rsidRPr="000B21FC">
        <w:rPr>
          <w:rStyle w:val="libBold2Char"/>
          <w:rFonts w:hint="cs"/>
          <w:rtl/>
        </w:rPr>
        <w:lastRenderedPageBreak/>
        <w:t>عقابه</w:t>
      </w:r>
      <w:r w:rsidR="00BC65C5" w:rsidRPr="000B21FC">
        <w:rPr>
          <w:rStyle w:val="libBold2Char"/>
          <w:rFonts w:hint="cs"/>
          <w:rtl/>
        </w:rPr>
        <w:t>،</w:t>
      </w:r>
      <w:r w:rsidRPr="000B21FC">
        <w:rPr>
          <w:rStyle w:val="libBold2Char"/>
          <w:rFonts w:hint="cs"/>
          <w:rtl/>
        </w:rPr>
        <w:t xml:space="preserve"> وأوجب لنا ولكم الجزيل من ثوابه</w:t>
      </w:r>
      <w:r w:rsidR="00BC65C5">
        <w:rPr>
          <w:rFonts w:hint="cs"/>
          <w:rtl/>
        </w:rPr>
        <w:t>.</w:t>
      </w:r>
    </w:p>
    <w:p w:rsidR="00874690" w:rsidRDefault="00874690" w:rsidP="008F395F">
      <w:pPr>
        <w:pStyle w:val="libNormal"/>
        <w:rPr>
          <w:rtl/>
        </w:rPr>
      </w:pPr>
      <w:r w:rsidRPr="008F395F">
        <w:rPr>
          <w:rStyle w:val="libBold2Char"/>
          <w:rFonts w:hint="cs"/>
          <w:rtl/>
        </w:rPr>
        <w:t>عباد الله</w:t>
      </w:r>
      <w:r w:rsidR="00BC65C5" w:rsidRPr="008F395F">
        <w:rPr>
          <w:rStyle w:val="libBold2Char"/>
          <w:rFonts w:hint="cs"/>
          <w:rtl/>
        </w:rPr>
        <w:t>،</w:t>
      </w:r>
      <w:r w:rsidRPr="008F395F">
        <w:rPr>
          <w:rStyle w:val="libBold2Char"/>
          <w:rFonts w:hint="cs"/>
          <w:rtl/>
        </w:rPr>
        <w:t xml:space="preserve"> فلو كان ذلك قصر مرماكم</w:t>
      </w:r>
      <w:r w:rsidR="00BC65C5" w:rsidRPr="008F395F">
        <w:rPr>
          <w:rStyle w:val="libBold2Char"/>
          <w:rFonts w:hint="cs"/>
          <w:rtl/>
        </w:rPr>
        <w:t>،</w:t>
      </w:r>
      <w:r w:rsidRPr="008F395F">
        <w:rPr>
          <w:rStyle w:val="libBold2Char"/>
          <w:rFonts w:hint="cs"/>
          <w:rtl/>
        </w:rPr>
        <w:t xml:space="preserve"> ومدى مظعنكم</w:t>
      </w:r>
      <w:r w:rsidR="00BC65C5" w:rsidRPr="008F395F">
        <w:rPr>
          <w:rStyle w:val="libBold2Char"/>
          <w:rFonts w:hint="cs"/>
          <w:rtl/>
        </w:rPr>
        <w:t>،</w:t>
      </w:r>
      <w:r w:rsidRPr="008F395F">
        <w:rPr>
          <w:rStyle w:val="libBold2Char"/>
          <w:rFonts w:hint="cs"/>
          <w:rtl/>
        </w:rPr>
        <w:t xml:space="preserve"> كان حسب العامل شغلاً يستفرغ عليه أحزانه</w:t>
      </w:r>
      <w:r w:rsidR="00BC65C5" w:rsidRPr="008F395F">
        <w:rPr>
          <w:rStyle w:val="libBold2Char"/>
          <w:rFonts w:hint="cs"/>
          <w:rtl/>
        </w:rPr>
        <w:t>،</w:t>
      </w:r>
      <w:r w:rsidRPr="008F395F">
        <w:rPr>
          <w:rStyle w:val="libBold2Char"/>
          <w:rFonts w:hint="cs"/>
          <w:rtl/>
        </w:rPr>
        <w:t xml:space="preserve"> ويُذهله عن دنياه</w:t>
      </w:r>
      <w:r w:rsidR="00BC65C5" w:rsidRPr="008F395F">
        <w:rPr>
          <w:rStyle w:val="libBold2Char"/>
          <w:rFonts w:hint="cs"/>
          <w:rtl/>
        </w:rPr>
        <w:t>،</w:t>
      </w:r>
      <w:r w:rsidRPr="008F395F">
        <w:rPr>
          <w:rStyle w:val="libBold2Char"/>
          <w:rFonts w:hint="cs"/>
          <w:rtl/>
        </w:rPr>
        <w:t xml:space="preserve"> ويكثر نصَبه لطلب الخلاص منه</w:t>
      </w:r>
      <w:r w:rsidR="00BC65C5" w:rsidRPr="008F395F">
        <w:rPr>
          <w:rStyle w:val="libBold2Char"/>
          <w:rFonts w:hint="cs"/>
          <w:rtl/>
        </w:rPr>
        <w:t>،</w:t>
      </w:r>
      <w:r w:rsidRPr="008F395F">
        <w:rPr>
          <w:rStyle w:val="libBold2Char"/>
          <w:rFonts w:hint="cs"/>
          <w:rtl/>
        </w:rPr>
        <w:t xml:space="preserve"> فكيف وهو بعد ذلك مرتهنٌ باكتسابه</w:t>
      </w:r>
      <w:r w:rsidR="00BC65C5" w:rsidRPr="008F395F">
        <w:rPr>
          <w:rStyle w:val="libBold2Char"/>
          <w:rFonts w:hint="cs"/>
          <w:rtl/>
        </w:rPr>
        <w:t>،</w:t>
      </w:r>
      <w:r w:rsidRPr="008F395F">
        <w:rPr>
          <w:rStyle w:val="libBold2Char"/>
          <w:rFonts w:hint="cs"/>
          <w:rtl/>
        </w:rPr>
        <w:t xml:space="preserve"> مستوقفٌ على حسابه</w:t>
      </w:r>
      <w:r w:rsidR="00BC65C5" w:rsidRPr="008F395F">
        <w:rPr>
          <w:rStyle w:val="libBold2Char"/>
          <w:rFonts w:hint="cs"/>
          <w:rtl/>
        </w:rPr>
        <w:t>،</w:t>
      </w:r>
      <w:r w:rsidRPr="008F395F">
        <w:rPr>
          <w:rStyle w:val="libBold2Char"/>
          <w:rFonts w:hint="cs"/>
          <w:rtl/>
        </w:rPr>
        <w:t xml:space="preserve"> لا وزير له يمنعه</w:t>
      </w:r>
      <w:r w:rsidR="00BC65C5" w:rsidRPr="008F395F">
        <w:rPr>
          <w:rStyle w:val="libBold2Char"/>
          <w:rFonts w:hint="cs"/>
          <w:rtl/>
        </w:rPr>
        <w:t>،</w:t>
      </w:r>
      <w:r w:rsidRPr="008F395F">
        <w:rPr>
          <w:rStyle w:val="libBold2Char"/>
          <w:rFonts w:hint="cs"/>
          <w:rtl/>
        </w:rPr>
        <w:t xml:space="preserve"> ولا ظهير عنه يدفعه</w:t>
      </w:r>
      <w:r w:rsidR="00BC65C5" w:rsidRPr="008F395F">
        <w:rPr>
          <w:rStyle w:val="libBold2Char"/>
          <w:rFonts w:hint="cs"/>
          <w:rtl/>
        </w:rPr>
        <w:t>،</w:t>
      </w:r>
      <w:r w:rsidRPr="008F395F">
        <w:rPr>
          <w:rStyle w:val="libBold2Char"/>
          <w:rFonts w:hint="cs"/>
          <w:rtl/>
        </w:rPr>
        <w:t xml:space="preserve"> ويومئذ </w:t>
      </w:r>
      <w:r w:rsidRPr="00AA52A0">
        <w:rPr>
          <w:rStyle w:val="libAlaemChar"/>
          <w:rFonts w:hint="cs"/>
          <w:rtl/>
        </w:rPr>
        <w:t>(</w:t>
      </w:r>
      <w:r w:rsidR="00BC65C5" w:rsidRPr="00BC65C5">
        <w:rPr>
          <w:rStyle w:val="libAieChar"/>
          <w:rFonts w:hint="cs"/>
          <w:rtl/>
        </w:rPr>
        <w:t xml:space="preserve"> </w:t>
      </w:r>
      <w:r w:rsidRPr="00BC65C5">
        <w:rPr>
          <w:rStyle w:val="libAieChar"/>
          <w:rFonts w:hint="cs"/>
          <w:rtl/>
        </w:rPr>
        <w:t xml:space="preserve">لا يَنْفَعُ نَفْساً إِيمَانُهَا لَمْ تَكُنْ آمَنَتْ مِنْ قَبْلُ أَوْ كَسَبَتْ فِي إِيمَانِهَا خَيْراً قُلِ انْتَظِرُوا إِنَّا مُنْتَظِرُونَ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Style w:val="libBold2Char"/>
          <w:rFonts w:hint="cs"/>
          <w:rtl/>
        </w:rPr>
        <w:t>أوصيكم بتقوى الله</w:t>
      </w:r>
      <w:r w:rsidR="00BC65C5" w:rsidRPr="008F395F">
        <w:rPr>
          <w:rStyle w:val="libBold2Char"/>
          <w:rFonts w:hint="cs"/>
          <w:rtl/>
        </w:rPr>
        <w:t>،</w:t>
      </w:r>
      <w:r w:rsidRPr="008F395F">
        <w:rPr>
          <w:rStyle w:val="libBold2Char"/>
          <w:rFonts w:hint="cs"/>
          <w:rtl/>
        </w:rPr>
        <w:t xml:space="preserve"> فإنّ الله قد ضمن لِمَنْ اتّقاه أن يحوِّله عمّا يكره إلى ما يحبّ</w:t>
      </w:r>
      <w:r w:rsidRPr="008F395F">
        <w:rPr>
          <w:rFonts w:hint="cs"/>
          <w:rtl/>
        </w:rPr>
        <w:t xml:space="preserve"> </w:t>
      </w:r>
      <w:r w:rsidRPr="00AA52A0">
        <w:rPr>
          <w:rStyle w:val="libAlaemChar"/>
          <w:rFonts w:hint="cs"/>
          <w:rtl/>
        </w:rPr>
        <w:t>(</w:t>
      </w:r>
      <w:r w:rsidRPr="00BC65C5">
        <w:rPr>
          <w:rStyle w:val="libAieChar"/>
          <w:rFonts w:hint="cs"/>
          <w:rtl/>
        </w:rPr>
        <w:t xml:space="preserve"> وَيَرْزُقْهُ مِنْ حَيْثُ لا يَحْتَسِبُ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Style w:val="libBold2Char"/>
          <w:rFonts w:hint="cs"/>
          <w:rtl/>
        </w:rPr>
        <w:t>،</w:t>
      </w:r>
      <w:r w:rsidRPr="008F395F">
        <w:rPr>
          <w:rStyle w:val="libBold2Char"/>
          <w:rFonts w:hint="cs"/>
          <w:rtl/>
        </w:rPr>
        <w:t xml:space="preserve"> فإيّاك أن تكون ممّن يخاف على العباد من ذنوبهم</w:t>
      </w:r>
      <w:r w:rsidR="00BC65C5" w:rsidRPr="008F395F">
        <w:rPr>
          <w:rStyle w:val="libBold2Char"/>
          <w:rFonts w:hint="cs"/>
          <w:rtl/>
        </w:rPr>
        <w:t>،</w:t>
      </w:r>
      <w:r w:rsidRPr="008F395F">
        <w:rPr>
          <w:rStyle w:val="libBold2Char"/>
          <w:rFonts w:hint="cs"/>
          <w:rtl/>
        </w:rPr>
        <w:t xml:space="preserve"> ويأمن العقوبة من ذنبه</w:t>
      </w:r>
      <w:r w:rsidR="00BC65C5" w:rsidRPr="008F395F">
        <w:rPr>
          <w:rStyle w:val="libBold2Char"/>
          <w:rFonts w:hint="cs"/>
          <w:rtl/>
        </w:rPr>
        <w:t>؛</w:t>
      </w:r>
      <w:r w:rsidRPr="008F395F">
        <w:rPr>
          <w:rStyle w:val="libBold2Char"/>
          <w:rFonts w:hint="cs"/>
          <w:rtl/>
        </w:rPr>
        <w:t xml:space="preserve"> فإنّ الله تبارك وتعالى لا يُخدع عن جنّته</w:t>
      </w:r>
      <w:r w:rsidR="00BC65C5" w:rsidRPr="008F395F">
        <w:rPr>
          <w:rStyle w:val="libBold2Char"/>
          <w:rFonts w:hint="cs"/>
          <w:rtl/>
        </w:rPr>
        <w:t>،</w:t>
      </w:r>
      <w:r w:rsidRPr="008F395F">
        <w:rPr>
          <w:rStyle w:val="libBold2Char"/>
          <w:rFonts w:hint="cs"/>
          <w:rtl/>
        </w:rPr>
        <w:t xml:space="preserve"> ولا يُنال ما عنده إلاّ بطاعته إن شاء الله</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Pr>
          <w:rFonts w:hint="cs"/>
          <w:rtl/>
        </w:rPr>
        <w:t>هل قرأت أو سمعت كهذا الوصف الجميل</w:t>
      </w:r>
      <w:r w:rsidR="00BC65C5">
        <w:rPr>
          <w:rFonts w:hint="cs"/>
          <w:rtl/>
        </w:rPr>
        <w:t>،</w:t>
      </w:r>
      <w:r>
        <w:rPr>
          <w:rFonts w:hint="cs"/>
          <w:rtl/>
        </w:rPr>
        <w:t xml:space="preserve"> والموعظة البالغة</w:t>
      </w:r>
      <w:r w:rsidR="00BC65C5">
        <w:rPr>
          <w:rFonts w:hint="cs"/>
          <w:rtl/>
        </w:rPr>
        <w:t>،</w:t>
      </w:r>
      <w:r>
        <w:rPr>
          <w:rFonts w:hint="cs"/>
          <w:rtl/>
        </w:rPr>
        <w:t xml:space="preserve"> وهذا التحذير من الموت الذي تحدّث عنه الإمام في مطلع موعظته النورانيّة هذه</w:t>
      </w:r>
      <w:r w:rsidR="00BC65C5">
        <w:rPr>
          <w:rFonts w:hint="cs"/>
          <w:rtl/>
        </w:rPr>
        <w:t>؟</w:t>
      </w:r>
      <w:r>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الأنعام / 158</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الطلاق / 3</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تحف العقول / 170</w:t>
      </w:r>
      <w:r w:rsidR="00BC65C5">
        <w:rPr>
          <w:rFonts w:hint="cs"/>
          <w:rtl/>
        </w:rPr>
        <w:t>،</w:t>
      </w:r>
      <w:r>
        <w:rPr>
          <w:rFonts w:hint="cs"/>
          <w:rtl/>
        </w:rPr>
        <w:t xml:space="preserve"> موسوعة البحار 78 / 120 ح3</w:t>
      </w:r>
      <w:r w:rsidR="00BC65C5">
        <w:rPr>
          <w:rFonts w:hint="cs"/>
          <w:rtl/>
        </w:rPr>
        <w:t>،</w:t>
      </w:r>
      <w:r>
        <w:rPr>
          <w:rFonts w:hint="cs"/>
          <w:rtl/>
        </w:rPr>
        <w:t xml:space="preserve"> الأنوار البهية / 145</w:t>
      </w:r>
      <w:r w:rsidR="00BC65C5">
        <w:rPr>
          <w:rFonts w:hint="cs"/>
          <w:rtl/>
        </w:rPr>
        <w:t>.</w:t>
      </w:r>
    </w:p>
    <w:p w:rsidR="00BC65C5" w:rsidRDefault="00BC65C5" w:rsidP="00BC65C5">
      <w:pPr>
        <w:pStyle w:val="libNormal"/>
      </w:pPr>
      <w:r>
        <w:rPr>
          <w:rtl/>
        </w:rPr>
        <w:br w:type="page"/>
      </w:r>
    </w:p>
    <w:p w:rsidR="00874690" w:rsidRDefault="00874690" w:rsidP="00E62BCA">
      <w:pPr>
        <w:pStyle w:val="Heading3"/>
        <w:rPr>
          <w:rtl/>
        </w:rPr>
      </w:pPr>
      <w:bookmarkStart w:id="90" w:name="_Toc382826953"/>
      <w:r>
        <w:rPr>
          <w:rFonts w:hint="cs"/>
          <w:rtl/>
        </w:rPr>
        <w:lastRenderedPageBreak/>
        <w:t xml:space="preserve">الحسين </w:t>
      </w:r>
      <w:r w:rsidR="00E01386" w:rsidRPr="00E01386">
        <w:rPr>
          <w:rStyle w:val="libAlaemChar"/>
          <w:rFonts w:hint="cs"/>
          <w:rtl/>
        </w:rPr>
        <w:t>عليه‌السلام</w:t>
      </w:r>
      <w:r>
        <w:rPr>
          <w:rFonts w:hint="cs"/>
          <w:rtl/>
        </w:rPr>
        <w:t xml:space="preserve"> يحذّر من الموت</w:t>
      </w:r>
      <w:bookmarkEnd w:id="90"/>
      <w:r>
        <w:rPr>
          <w:rFonts w:hint="cs"/>
          <w:rtl/>
        </w:rPr>
        <w:t xml:space="preserve"> </w:t>
      </w:r>
    </w:p>
    <w:p w:rsidR="00874690" w:rsidRDefault="00874690" w:rsidP="008F395F">
      <w:pPr>
        <w:pStyle w:val="libNormal"/>
        <w:rPr>
          <w:rtl/>
        </w:rPr>
      </w:pPr>
      <w:r>
        <w:rPr>
          <w:rFonts w:hint="cs"/>
          <w:rtl/>
        </w:rPr>
        <w:t>الموت</w:t>
      </w:r>
      <w:r w:rsidR="00BC65C5">
        <w:rPr>
          <w:rFonts w:hint="cs"/>
          <w:rtl/>
        </w:rPr>
        <w:t>:</w:t>
      </w:r>
      <w:r>
        <w:rPr>
          <w:rFonts w:hint="cs"/>
          <w:rtl/>
        </w:rPr>
        <w:t xml:space="preserve"> هو ذاك الطارئ المهول</w:t>
      </w:r>
      <w:r w:rsidR="00BC65C5">
        <w:rPr>
          <w:rFonts w:hint="cs"/>
          <w:rtl/>
        </w:rPr>
        <w:t>،</w:t>
      </w:r>
      <w:r>
        <w:rPr>
          <w:rFonts w:hint="cs"/>
          <w:rtl/>
        </w:rPr>
        <w:t xml:space="preserve"> والضيف النزول</w:t>
      </w:r>
      <w:r w:rsidR="00BC65C5">
        <w:rPr>
          <w:rFonts w:hint="cs"/>
          <w:rtl/>
        </w:rPr>
        <w:t>،</w:t>
      </w:r>
      <w:r>
        <w:rPr>
          <w:rFonts w:hint="cs"/>
          <w:rtl/>
        </w:rPr>
        <w:t xml:space="preserve"> والوارد المجهول</w:t>
      </w:r>
      <w:r w:rsidR="00BC65C5">
        <w:rPr>
          <w:rFonts w:hint="cs"/>
          <w:rtl/>
        </w:rPr>
        <w:t>.</w:t>
      </w:r>
    </w:p>
    <w:p w:rsidR="00874690" w:rsidRDefault="00874690" w:rsidP="008F395F">
      <w:pPr>
        <w:pStyle w:val="libNormal"/>
        <w:rPr>
          <w:rtl/>
        </w:rPr>
      </w:pPr>
      <w:r w:rsidRPr="008F395F">
        <w:rPr>
          <w:rFonts w:hint="cs"/>
          <w:rtl/>
        </w:rPr>
        <w:t>إنّ الموت</w:t>
      </w:r>
      <w:r w:rsidR="00BC65C5" w:rsidRPr="008F395F">
        <w:rPr>
          <w:rFonts w:hint="cs"/>
          <w:rtl/>
        </w:rPr>
        <w:t>:</w:t>
      </w:r>
      <w:r w:rsidRPr="008F395F">
        <w:rPr>
          <w:rFonts w:hint="cs"/>
          <w:rtl/>
        </w:rPr>
        <w:t xml:space="preserve"> هو المخوف الذي يوفد على كلّ منّا بمهول المطلع</w:t>
      </w:r>
      <w:r w:rsidR="00BC65C5" w:rsidRPr="008F395F">
        <w:rPr>
          <w:rFonts w:hint="cs"/>
          <w:rtl/>
        </w:rPr>
        <w:t>،</w:t>
      </w:r>
      <w:r w:rsidRPr="008F395F">
        <w:rPr>
          <w:rFonts w:hint="cs"/>
          <w:rtl/>
        </w:rPr>
        <w:t xml:space="preserve"> ويأتينا بغتة أو فجأة</w:t>
      </w:r>
      <w:r w:rsidR="00BC65C5" w:rsidRPr="008F395F">
        <w:rPr>
          <w:rFonts w:hint="cs"/>
          <w:rtl/>
        </w:rPr>
        <w:t>،</w:t>
      </w:r>
      <w:r w:rsidRPr="008F395F">
        <w:rPr>
          <w:rFonts w:hint="cs"/>
          <w:rtl/>
        </w:rPr>
        <w:t xml:space="preserve"> أو على قدر لا يعلمه إلاّ صاحبه</w:t>
      </w:r>
      <w:r w:rsidR="00BC65C5" w:rsidRPr="008F395F">
        <w:rPr>
          <w:rFonts w:hint="cs"/>
          <w:rtl/>
        </w:rPr>
        <w:t>،</w:t>
      </w:r>
      <w:r w:rsidRPr="008F395F">
        <w:rPr>
          <w:rFonts w:hint="cs"/>
          <w:rtl/>
        </w:rPr>
        <w:t xml:space="preserve"> قال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ا</w:t>
      </w:r>
      <w:r w:rsidR="00BC65C5" w:rsidRPr="00BC65C5">
        <w:rPr>
          <w:rStyle w:val="libAieChar"/>
          <w:rFonts w:hint="cs"/>
          <w:rtl/>
        </w:rPr>
        <w:t>لله</w:t>
      </w:r>
      <w:r w:rsidRPr="00BC65C5">
        <w:rPr>
          <w:rStyle w:val="libAieChar"/>
          <w:rFonts w:hint="cs"/>
          <w:rtl/>
        </w:rPr>
        <w:t xml:space="preserve">ُ يَتَوَفَّى الأَنْفُسَ حِينَ مَوْتِهَا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 xml:space="preserve"> بشع المذاق</w:t>
      </w:r>
      <w:r w:rsidR="00BC65C5" w:rsidRPr="008F395F">
        <w:rPr>
          <w:rFonts w:hint="cs"/>
          <w:rtl/>
        </w:rPr>
        <w:t>،</w:t>
      </w:r>
      <w:r w:rsidRPr="008F395F">
        <w:rPr>
          <w:rFonts w:hint="cs"/>
          <w:rtl/>
        </w:rPr>
        <w:t xml:space="preserve"> صعب الحلول</w:t>
      </w:r>
      <w:r w:rsidR="00BC65C5" w:rsidRPr="008F395F">
        <w:rPr>
          <w:rFonts w:hint="cs"/>
          <w:rtl/>
        </w:rPr>
        <w:t>،</w:t>
      </w:r>
      <w:r w:rsidRPr="008F395F">
        <w:rPr>
          <w:rFonts w:hint="cs"/>
          <w:rtl/>
        </w:rPr>
        <w:t xml:space="preserve"> شنيع الصنيع</w:t>
      </w:r>
      <w:r w:rsidR="00BC65C5" w:rsidRPr="008F395F">
        <w:rPr>
          <w:rFonts w:hint="cs"/>
          <w:rtl/>
        </w:rPr>
        <w:t>،</w:t>
      </w:r>
      <w:r w:rsidRPr="008F395F">
        <w:rPr>
          <w:rFonts w:hint="cs"/>
          <w:rtl/>
        </w:rPr>
        <w:t xml:space="preserve"> يستلُّ الأرواح</w:t>
      </w:r>
      <w:r w:rsidR="00BC65C5" w:rsidRPr="008F395F">
        <w:rPr>
          <w:rFonts w:hint="cs"/>
          <w:rtl/>
        </w:rPr>
        <w:t>،</w:t>
      </w:r>
      <w:r w:rsidRPr="008F395F">
        <w:rPr>
          <w:rFonts w:hint="cs"/>
          <w:rtl/>
        </w:rPr>
        <w:t xml:space="preserve"> ويمنع الإنسان من متابعة العمل الصالح</w:t>
      </w:r>
      <w:r w:rsidR="00BC65C5" w:rsidRPr="008F395F">
        <w:rPr>
          <w:rFonts w:hint="cs"/>
          <w:rtl/>
        </w:rPr>
        <w:t>.</w:t>
      </w:r>
    </w:p>
    <w:p w:rsidR="00874690" w:rsidRDefault="00874690" w:rsidP="008F395F">
      <w:pPr>
        <w:pStyle w:val="libNormal"/>
        <w:rPr>
          <w:rtl/>
        </w:rPr>
      </w:pPr>
      <w:r w:rsidRPr="008F395F">
        <w:rPr>
          <w:rFonts w:hint="cs"/>
          <w:rtl/>
        </w:rPr>
        <w:t>ولذا فجدير بالإنسان العاقل أن يعدّ العدّة لهذا الضيف الذي لا بدَّ من نزوله وحلوله</w:t>
      </w:r>
      <w:r w:rsidR="00BC65C5" w:rsidRPr="008F395F">
        <w:rPr>
          <w:rFonts w:hint="cs"/>
          <w:rtl/>
        </w:rPr>
        <w:t>،</w:t>
      </w:r>
      <w:r w:rsidRPr="008F395F">
        <w:rPr>
          <w:rFonts w:hint="cs"/>
          <w:rtl/>
        </w:rPr>
        <w:t xml:space="preserve"> نفسيّاً ومعنويّاً</w:t>
      </w:r>
      <w:r w:rsidR="00BC65C5" w:rsidRPr="008F395F">
        <w:rPr>
          <w:rFonts w:hint="cs"/>
          <w:rtl/>
        </w:rPr>
        <w:t>،</w:t>
      </w:r>
      <w:r w:rsidRPr="008F395F">
        <w:rPr>
          <w:rFonts w:hint="cs"/>
          <w:rtl/>
        </w:rPr>
        <w:t xml:space="preserve"> وفي الرواية</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موتوا قبل أن تموتوا</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Style w:val="libBold2Char"/>
          <w:rFonts w:hint="cs"/>
          <w:rtl/>
        </w:rPr>
        <w:t>،</w:t>
      </w:r>
      <w:r w:rsidRPr="008F395F">
        <w:rPr>
          <w:rFonts w:hint="cs"/>
          <w:rtl/>
        </w:rPr>
        <w:t xml:space="preserve"> و</w:t>
      </w:r>
      <w:r w:rsidRPr="008F395F">
        <w:rPr>
          <w:rStyle w:val="libBold2Char"/>
          <w:rFonts w:hint="cs"/>
          <w:rtl/>
        </w:rPr>
        <w:t xml:space="preserve"> (</w:t>
      </w:r>
      <w:r w:rsidR="005566C3">
        <w:rPr>
          <w:rStyle w:val="libBold2Char"/>
          <w:rFonts w:hint="cs"/>
          <w:rtl/>
        </w:rPr>
        <w:t>(</w:t>
      </w:r>
      <w:r w:rsidRPr="008F395F">
        <w:rPr>
          <w:rStyle w:val="libBold2Char"/>
          <w:rFonts w:hint="cs"/>
          <w:rtl/>
        </w:rPr>
        <w:t>حاسبوا أنفسكم قبل أن تُحاسبوا</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sidRPr="008F395F">
        <w:rPr>
          <w:rFonts w:hint="cs"/>
          <w:rtl/>
        </w:rPr>
        <w:t xml:space="preserve">والإمام الحسين </w:t>
      </w:r>
      <w:r w:rsidR="00E01386" w:rsidRPr="00E01386">
        <w:rPr>
          <w:rStyle w:val="libAlaemChar"/>
          <w:rFonts w:hint="cs"/>
          <w:rtl/>
        </w:rPr>
        <w:t>عليه‌السلام</w:t>
      </w:r>
      <w:r w:rsidRPr="008F395F">
        <w:rPr>
          <w:rFonts w:hint="cs"/>
          <w:rtl/>
        </w:rPr>
        <w:t xml:space="preserve"> يخبرنا عن الموت قائلاً</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لو عقلَ الناسُ</w:t>
      </w:r>
      <w:r w:rsidR="00BC65C5" w:rsidRPr="008F395F">
        <w:rPr>
          <w:rStyle w:val="libBold2Char"/>
          <w:rFonts w:hint="cs"/>
          <w:rtl/>
        </w:rPr>
        <w:t>،</w:t>
      </w:r>
      <w:r w:rsidRPr="008F395F">
        <w:rPr>
          <w:rStyle w:val="libBold2Char"/>
          <w:rFonts w:hint="cs"/>
          <w:rtl/>
        </w:rPr>
        <w:t xml:space="preserve"> وتصوّروا الموت بصورته لخربت الدُّنيا</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4)</w:t>
      </w:r>
      <w:r w:rsidR="00BC65C5" w:rsidRPr="008F395F">
        <w:rPr>
          <w:rFonts w:hint="cs"/>
          <w:rtl/>
        </w:rPr>
        <w:t>؛</w:t>
      </w:r>
      <w:r w:rsidRPr="008F395F">
        <w:rPr>
          <w:rFonts w:hint="cs"/>
          <w:rtl/>
        </w:rPr>
        <w:t xml:space="preserve"> وذلك لأنّ أمر الموت عظيم لا يمكن تصوّره</w:t>
      </w:r>
      <w:r w:rsidR="00BC65C5" w:rsidRPr="008F395F">
        <w:rPr>
          <w:rFonts w:hint="cs"/>
          <w:rtl/>
        </w:rPr>
        <w:t>،</w:t>
      </w:r>
      <w:r w:rsidRPr="008F395F">
        <w:rPr>
          <w:rFonts w:hint="cs"/>
          <w:rtl/>
        </w:rPr>
        <w:t xml:space="preserve"> ولو تصوّرنا الموت لما عمل أحد للدنيا بشيء</w:t>
      </w:r>
      <w:r w:rsidR="00BC65C5" w:rsidRPr="008F395F">
        <w:rPr>
          <w:rFonts w:hint="cs"/>
          <w:rtl/>
        </w:rPr>
        <w:t>؛</w:t>
      </w:r>
      <w:r w:rsidRPr="008F395F">
        <w:rPr>
          <w:rFonts w:hint="cs"/>
          <w:rtl/>
        </w:rPr>
        <w:t xml:space="preserve"> ولذا كانت الدنيا تخرب</w:t>
      </w:r>
      <w:r w:rsidR="00BC65C5" w:rsidRPr="008F395F">
        <w:rPr>
          <w:rFonts w:hint="cs"/>
          <w:rtl/>
        </w:rPr>
        <w:t>،</w:t>
      </w:r>
      <w:r w:rsidRPr="008F395F">
        <w:rPr>
          <w:rFonts w:hint="cs"/>
          <w:rtl/>
        </w:rPr>
        <w:t xml:space="preserve"> ويصبح الناس جميعاً من أبناء الآخرة وهم في هذه الدنيا</w:t>
      </w:r>
      <w:r w:rsidR="00BC65C5" w:rsidRPr="008F395F">
        <w:rPr>
          <w:rFonts w:hint="cs"/>
          <w:rtl/>
        </w:rPr>
        <w:t>،</w:t>
      </w:r>
      <w:r w:rsidRPr="008F395F">
        <w:rPr>
          <w:rFonts w:hint="cs"/>
          <w:rtl/>
        </w:rPr>
        <w:t xml:space="preserve"> فسبحان مَنْ قهر عباده بالموت</w:t>
      </w:r>
      <w:r w:rsidR="00BC65C5" w:rsidRPr="008F395F">
        <w:rPr>
          <w:rFonts w:hint="cs"/>
          <w:rtl/>
        </w:rPr>
        <w:t>!</w:t>
      </w:r>
    </w:p>
    <w:p w:rsidR="00874690" w:rsidRDefault="00874690" w:rsidP="008F395F">
      <w:pPr>
        <w:pStyle w:val="libNormal"/>
        <w:rPr>
          <w:rtl/>
        </w:rPr>
      </w:pPr>
      <w:r>
        <w:rPr>
          <w:rFonts w:hint="cs"/>
          <w:rtl/>
        </w:rPr>
        <w:t>ولولا الموت لشمخ الإنسان برأسه وطغى</w:t>
      </w:r>
      <w:r w:rsidR="00BC65C5">
        <w:rPr>
          <w:rFonts w:hint="cs"/>
          <w:rtl/>
        </w:rPr>
        <w:t>،</w:t>
      </w:r>
      <w:r>
        <w:rPr>
          <w:rFonts w:hint="cs"/>
          <w:rtl/>
        </w:rPr>
        <w:t xml:space="preserve"> وبغى بعضهم على بعض</w:t>
      </w:r>
      <w:r w:rsidR="00BC65C5">
        <w:rPr>
          <w:rFonts w:hint="cs"/>
          <w:rtl/>
        </w:rPr>
        <w:t>،</w:t>
      </w:r>
      <w:r>
        <w:rPr>
          <w:rFonts w:hint="cs"/>
          <w:rtl/>
        </w:rPr>
        <w:t xml:space="preserve"> ولأظهر كلٌّ بحجمه ما أظهره فرعون لأهل زمانه ودولته</w:t>
      </w:r>
      <w:r w:rsidR="00BC65C5">
        <w:rPr>
          <w:rFonts w:hint="cs"/>
          <w:rtl/>
        </w:rPr>
        <w:t>.</w:t>
      </w:r>
    </w:p>
    <w:p w:rsidR="00874690" w:rsidRDefault="00874690" w:rsidP="008F395F">
      <w:pPr>
        <w:pStyle w:val="libNormal"/>
        <w:rPr>
          <w:rtl/>
        </w:rPr>
      </w:pPr>
      <w:r w:rsidRPr="008F395F">
        <w:rPr>
          <w:rFonts w:hint="cs"/>
          <w:rtl/>
        </w:rPr>
        <w:t>وفي رواية عن الإمام الحسين (عليه السّلام</w:t>
      </w:r>
      <w:r w:rsidR="005566C3">
        <w:rPr>
          <w:rFonts w:hint="cs"/>
          <w:rtl/>
        </w:rPr>
        <w:t>)</w:t>
      </w:r>
      <w:r w:rsidRPr="008F395F">
        <w:rPr>
          <w:rFonts w:hint="cs"/>
          <w:rtl/>
        </w:rPr>
        <w:t xml:space="preserve"> يقول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لولا ثلاثةٌ ما وضع ابن آدم رأسه لشيءٍ</w:t>
      </w:r>
      <w:r w:rsidR="00BC65C5" w:rsidRPr="008F395F">
        <w:rPr>
          <w:rStyle w:val="libBold2Char"/>
          <w:rFonts w:hint="cs"/>
          <w:rtl/>
        </w:rPr>
        <w:t>؛</w:t>
      </w:r>
      <w:r w:rsidRPr="008F395F">
        <w:rPr>
          <w:rStyle w:val="libBold2Char"/>
          <w:rFonts w:hint="cs"/>
          <w:rtl/>
        </w:rPr>
        <w:t xml:space="preserve"> الفقرُ</w:t>
      </w:r>
      <w:r w:rsidR="00BC65C5" w:rsidRPr="008F395F">
        <w:rPr>
          <w:rStyle w:val="libBold2Char"/>
          <w:rFonts w:hint="cs"/>
          <w:rtl/>
        </w:rPr>
        <w:t>،</w:t>
      </w:r>
      <w:r w:rsidRPr="008F395F">
        <w:rPr>
          <w:rStyle w:val="libBold2Char"/>
          <w:rFonts w:hint="cs"/>
          <w:rtl/>
        </w:rPr>
        <w:t xml:space="preserve"> والمرضُ</w:t>
      </w:r>
      <w:r w:rsidR="00BC65C5" w:rsidRPr="008F395F">
        <w:rPr>
          <w:rStyle w:val="libBold2Char"/>
          <w:rFonts w:hint="cs"/>
          <w:rtl/>
        </w:rPr>
        <w:t>،</w:t>
      </w:r>
      <w:r w:rsidRPr="008F395F">
        <w:rPr>
          <w:rStyle w:val="libBold2Char"/>
          <w:rFonts w:hint="cs"/>
          <w:rtl/>
        </w:rPr>
        <w:t xml:space="preserve">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الزمر / 42</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تفسير ابن عربي 1 / 81</w:t>
      </w:r>
      <w:r w:rsidR="00BC65C5">
        <w:rPr>
          <w:rFonts w:hint="cs"/>
          <w:rtl/>
        </w:rPr>
        <w:t>،</w:t>
      </w:r>
      <w:r>
        <w:rPr>
          <w:rFonts w:hint="cs"/>
          <w:rtl/>
        </w:rPr>
        <w:t xml:space="preserve"> بحار الأنوار 69 / 59</w:t>
      </w:r>
      <w:r w:rsidR="00BC65C5">
        <w:rPr>
          <w:rFonts w:hint="cs"/>
          <w:rtl/>
        </w:rPr>
        <w:t>.</w:t>
      </w:r>
      <w:r>
        <w:rPr>
          <w:rFonts w:hint="cs"/>
          <w:rtl/>
        </w:rPr>
        <w:t xml:space="preserve"> </w:t>
      </w:r>
      <w:r w:rsidRPr="000C22E9">
        <w:rPr>
          <w:rStyle w:val="libFootnoteBoldChar"/>
          <w:rFonts w:hint="cs"/>
          <w:rtl/>
        </w:rPr>
        <w:t>(موقع معهد الإمامين الحسَنَين)</w:t>
      </w:r>
    </w:p>
    <w:p w:rsidR="00874690" w:rsidRDefault="00874690" w:rsidP="000C22E9">
      <w:pPr>
        <w:pStyle w:val="libFootnote0"/>
        <w:rPr>
          <w:rtl/>
        </w:rPr>
      </w:pPr>
      <w:r>
        <w:rPr>
          <w:rFonts w:hint="cs"/>
          <w:rtl/>
        </w:rPr>
        <w:t>3</w:t>
      </w:r>
      <w:r w:rsidR="00E62BCA">
        <w:rPr>
          <w:rFonts w:hint="cs"/>
          <w:rtl/>
        </w:rPr>
        <w:t xml:space="preserve"> - </w:t>
      </w:r>
      <w:r>
        <w:rPr>
          <w:rFonts w:hint="cs"/>
          <w:rtl/>
        </w:rPr>
        <w:t>وسائل الشيعة 16 / 99 ح21082 /9</w:t>
      </w:r>
      <w:r w:rsidR="00BC65C5">
        <w:rPr>
          <w:rFonts w:hint="cs"/>
          <w:rtl/>
        </w:rPr>
        <w:t>.</w:t>
      </w:r>
      <w:r>
        <w:rPr>
          <w:rFonts w:hint="cs"/>
          <w:rtl/>
        </w:rPr>
        <w:t xml:space="preserve"> </w:t>
      </w:r>
      <w:r w:rsidRPr="000C22E9">
        <w:rPr>
          <w:rStyle w:val="libFootnoteBoldChar"/>
          <w:rFonts w:hint="cs"/>
          <w:rtl/>
        </w:rPr>
        <w:t>(موقع معهد الإمامين الحسَنَين)</w:t>
      </w:r>
    </w:p>
    <w:p w:rsidR="00874690" w:rsidRDefault="00874690" w:rsidP="000C22E9">
      <w:pPr>
        <w:pStyle w:val="libFootnote0"/>
        <w:rPr>
          <w:rtl/>
        </w:rPr>
      </w:pPr>
      <w:r>
        <w:rPr>
          <w:rFonts w:hint="cs"/>
          <w:rtl/>
        </w:rPr>
        <w:t>4</w:t>
      </w:r>
      <w:r w:rsidR="00E62BCA">
        <w:rPr>
          <w:rFonts w:hint="cs"/>
          <w:rtl/>
        </w:rPr>
        <w:t xml:space="preserve"> - </w:t>
      </w:r>
      <w:r>
        <w:rPr>
          <w:rFonts w:hint="cs"/>
          <w:rtl/>
        </w:rPr>
        <w:t>إحقاق الحقّ 11 / 592</w:t>
      </w:r>
      <w:r w:rsidR="00BC65C5">
        <w:rPr>
          <w:rFonts w:hint="cs"/>
          <w:rtl/>
        </w:rPr>
        <w:t>.</w:t>
      </w:r>
    </w:p>
    <w:p w:rsidR="00BC65C5" w:rsidRDefault="00BC65C5" w:rsidP="00BC65C5">
      <w:pPr>
        <w:pStyle w:val="libNormal"/>
      </w:pPr>
      <w:r>
        <w:rPr>
          <w:rtl/>
        </w:rPr>
        <w:br w:type="page"/>
      </w:r>
    </w:p>
    <w:p w:rsidR="00874690" w:rsidRDefault="00874690" w:rsidP="000B21FC">
      <w:pPr>
        <w:pStyle w:val="libNormal0"/>
        <w:rPr>
          <w:rtl/>
        </w:rPr>
      </w:pPr>
      <w:r w:rsidRPr="008F395F">
        <w:rPr>
          <w:rStyle w:val="libBold2Char"/>
          <w:rFonts w:hint="cs"/>
          <w:rtl/>
        </w:rPr>
        <w:lastRenderedPageBreak/>
        <w:t>والموت</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والفقر</w:t>
      </w:r>
      <w:r w:rsidR="00BC65C5">
        <w:rPr>
          <w:rFonts w:hint="cs"/>
          <w:rtl/>
        </w:rPr>
        <w:t>:</w:t>
      </w:r>
      <w:r>
        <w:rPr>
          <w:rFonts w:hint="cs"/>
          <w:rtl/>
        </w:rPr>
        <w:t xml:space="preserve"> هو ذلّ حاضر للإنسان</w:t>
      </w:r>
      <w:r w:rsidR="00BC65C5">
        <w:rPr>
          <w:rFonts w:hint="cs"/>
          <w:rtl/>
        </w:rPr>
        <w:t>،</w:t>
      </w:r>
      <w:r>
        <w:rPr>
          <w:rFonts w:hint="cs"/>
          <w:rtl/>
        </w:rPr>
        <w:t xml:space="preserve"> قاتله الله ما أبشعه</w:t>
      </w:r>
      <w:r w:rsidR="00BC65C5">
        <w:rPr>
          <w:rFonts w:hint="cs"/>
          <w:rtl/>
        </w:rPr>
        <w:t>!</w:t>
      </w:r>
      <w:r>
        <w:rPr>
          <w:rFonts w:hint="cs"/>
          <w:rtl/>
        </w:rPr>
        <w:t xml:space="preserve"> وأمّا المرض</w:t>
      </w:r>
      <w:r w:rsidR="00BC65C5">
        <w:rPr>
          <w:rFonts w:hint="cs"/>
          <w:rtl/>
        </w:rPr>
        <w:t>:</w:t>
      </w:r>
      <w:r>
        <w:rPr>
          <w:rFonts w:hint="cs"/>
          <w:rtl/>
        </w:rPr>
        <w:t xml:space="preserve"> فإنّه منبع الألم</w:t>
      </w:r>
      <w:r w:rsidR="00BC65C5">
        <w:rPr>
          <w:rFonts w:hint="cs"/>
          <w:rtl/>
        </w:rPr>
        <w:t>،</w:t>
      </w:r>
      <w:r>
        <w:rPr>
          <w:rFonts w:hint="cs"/>
          <w:rtl/>
        </w:rPr>
        <w:t xml:space="preserve"> وربما يكون مقدّمة للموت</w:t>
      </w:r>
      <w:r w:rsidR="00BC65C5">
        <w:rPr>
          <w:rFonts w:hint="cs"/>
          <w:rtl/>
        </w:rPr>
        <w:t>.</w:t>
      </w:r>
    </w:p>
    <w:p w:rsidR="00874690" w:rsidRDefault="00874690" w:rsidP="008F395F">
      <w:pPr>
        <w:pStyle w:val="libNormal"/>
        <w:rPr>
          <w:rtl/>
        </w:rPr>
      </w:pPr>
      <w:r>
        <w:rPr>
          <w:rFonts w:hint="cs"/>
          <w:rtl/>
        </w:rPr>
        <w:t>فالثلاثة يجمعهم الموت قاصم الظهور</w:t>
      </w:r>
      <w:r w:rsidR="00BC65C5">
        <w:rPr>
          <w:rFonts w:hint="cs"/>
          <w:rtl/>
        </w:rPr>
        <w:t>،</w:t>
      </w:r>
      <w:r>
        <w:rPr>
          <w:rFonts w:hint="cs"/>
          <w:rtl/>
        </w:rPr>
        <w:t xml:space="preserve"> ومذلّ مَنْ في القصور</w:t>
      </w:r>
      <w:r w:rsidR="00BC65C5">
        <w:rPr>
          <w:rFonts w:hint="cs"/>
          <w:rtl/>
        </w:rPr>
        <w:t>.</w:t>
      </w:r>
    </w:p>
    <w:p w:rsidR="00874690" w:rsidRDefault="00874690" w:rsidP="008F395F">
      <w:pPr>
        <w:pStyle w:val="libNormal"/>
        <w:rPr>
          <w:rtl/>
        </w:rPr>
      </w:pPr>
      <w:r>
        <w:rPr>
          <w:rFonts w:hint="cs"/>
          <w:rtl/>
        </w:rPr>
        <w:t>وعلى الإنسان أن يعتبر بالماضين قبل أن يصبح عبرة للأجيال الآتية</w:t>
      </w:r>
      <w:r w:rsidR="00BC65C5">
        <w:rPr>
          <w:rFonts w:hint="cs"/>
          <w:rtl/>
        </w:rPr>
        <w:t>،</w:t>
      </w:r>
      <w:r>
        <w:rPr>
          <w:rFonts w:hint="cs"/>
          <w:rtl/>
        </w:rPr>
        <w:t xml:space="preserve"> ويعمل لعمار آخرته في دنياه</w:t>
      </w:r>
      <w:r w:rsidR="00BC65C5">
        <w:rPr>
          <w:rFonts w:hint="cs"/>
          <w:rtl/>
        </w:rPr>
        <w:t>،</w:t>
      </w:r>
      <w:r>
        <w:rPr>
          <w:rFonts w:hint="cs"/>
          <w:rtl/>
        </w:rPr>
        <w:t xml:space="preserve"> لا أن يعمل للدنيا وعمارها بخراب الآخرة ونسيانها</w:t>
      </w:r>
      <w:r w:rsidR="00BC65C5">
        <w:rPr>
          <w:rFonts w:hint="cs"/>
          <w:rtl/>
        </w:rPr>
        <w:t>.</w:t>
      </w:r>
    </w:p>
    <w:p w:rsidR="00874690" w:rsidRDefault="00874690" w:rsidP="008F395F">
      <w:pPr>
        <w:pStyle w:val="libNormal"/>
        <w:rPr>
          <w:rtl/>
        </w:rPr>
      </w:pPr>
      <w:r w:rsidRPr="008F395F">
        <w:rPr>
          <w:rFonts w:hint="cs"/>
          <w:rtl/>
        </w:rPr>
        <w:t xml:space="preserve">وبين يدينا موعظة جميلة جدّاً بهذا المعنى لأبي عبد الحسين </w:t>
      </w:r>
      <w:r w:rsidR="00E01386" w:rsidRPr="00E01386">
        <w:rPr>
          <w:rStyle w:val="libAlaemChar"/>
          <w:rFonts w:hint="cs"/>
          <w:rtl/>
        </w:rPr>
        <w:t>عليه‌السلام</w:t>
      </w:r>
      <w:r w:rsidRPr="008F395F">
        <w:rPr>
          <w:rFonts w:hint="cs"/>
          <w:rtl/>
        </w:rPr>
        <w:t xml:space="preserve"> يقول فيها</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يابن آدم</w:t>
      </w:r>
      <w:r w:rsidR="00BC65C5" w:rsidRPr="008F395F">
        <w:rPr>
          <w:rStyle w:val="libBold2Char"/>
          <w:rFonts w:hint="cs"/>
          <w:rtl/>
        </w:rPr>
        <w:t>،</w:t>
      </w:r>
      <w:r w:rsidRPr="008F395F">
        <w:rPr>
          <w:rStyle w:val="libBold2Char"/>
          <w:rFonts w:hint="cs"/>
          <w:rtl/>
        </w:rPr>
        <w:t xml:space="preserve"> تفكّر وقل</w:t>
      </w:r>
      <w:r w:rsidR="00BC65C5" w:rsidRPr="008F395F">
        <w:rPr>
          <w:rStyle w:val="libBold2Char"/>
          <w:rFonts w:hint="cs"/>
          <w:rtl/>
        </w:rPr>
        <w:t>:</w:t>
      </w:r>
      <w:r w:rsidRPr="008F395F">
        <w:rPr>
          <w:rStyle w:val="libBold2Char"/>
          <w:rFonts w:hint="cs"/>
          <w:rtl/>
        </w:rPr>
        <w:t xml:space="preserve"> أين ملوكُ الدنيا وأربابها الذين عمّروا واحتفروا أنهارها وغرسوا أشجارها</w:t>
      </w:r>
      <w:r w:rsidR="00BC65C5" w:rsidRPr="008F395F">
        <w:rPr>
          <w:rStyle w:val="libBold2Char"/>
          <w:rFonts w:hint="cs"/>
          <w:rtl/>
        </w:rPr>
        <w:t>،</w:t>
      </w:r>
      <w:r w:rsidRPr="008F395F">
        <w:rPr>
          <w:rStyle w:val="libBold2Char"/>
          <w:rFonts w:hint="cs"/>
          <w:rtl/>
        </w:rPr>
        <w:t xml:space="preserve"> ومدنوا مدائنها</w:t>
      </w:r>
      <w:r w:rsidR="00BC65C5" w:rsidRPr="008F395F">
        <w:rPr>
          <w:rStyle w:val="libBold2Char"/>
          <w:rFonts w:hint="cs"/>
          <w:rtl/>
        </w:rPr>
        <w:t>؟</w:t>
      </w:r>
      <w:r w:rsidRPr="008F395F">
        <w:rPr>
          <w:rStyle w:val="libBold2Char"/>
          <w:rFonts w:hint="cs"/>
          <w:rtl/>
        </w:rPr>
        <w:t xml:space="preserve"> فارقوها وهم كارهون</w:t>
      </w:r>
      <w:r w:rsidR="00BC65C5" w:rsidRPr="008F395F">
        <w:rPr>
          <w:rStyle w:val="libBold2Char"/>
          <w:rFonts w:hint="cs"/>
          <w:rtl/>
        </w:rPr>
        <w:t>،</w:t>
      </w:r>
      <w:r w:rsidRPr="008F395F">
        <w:rPr>
          <w:rStyle w:val="libBold2Char"/>
          <w:rFonts w:hint="cs"/>
          <w:rtl/>
        </w:rPr>
        <w:t xml:space="preserve"> وورثها قومٌ آخرون</w:t>
      </w:r>
      <w:r w:rsidR="00BC65C5" w:rsidRPr="008F395F">
        <w:rPr>
          <w:rStyle w:val="libBold2Char"/>
          <w:rFonts w:hint="cs"/>
          <w:rtl/>
        </w:rPr>
        <w:t>،</w:t>
      </w:r>
      <w:r w:rsidRPr="008F395F">
        <w:rPr>
          <w:rStyle w:val="libBold2Char"/>
          <w:rFonts w:hint="cs"/>
          <w:rtl/>
        </w:rPr>
        <w:t xml:space="preserve"> ونحن بهم عمّا قليلٍ لاحقون</w:t>
      </w:r>
      <w:r w:rsidR="00BC65C5" w:rsidRPr="008F395F">
        <w:rPr>
          <w:rStyle w:val="libBold2Char"/>
          <w:rFonts w:hint="cs"/>
          <w:rtl/>
        </w:rPr>
        <w:t>.</w:t>
      </w:r>
    </w:p>
    <w:p w:rsidR="00874690" w:rsidRDefault="00874690" w:rsidP="008F395F">
      <w:pPr>
        <w:pStyle w:val="libBold2"/>
        <w:rPr>
          <w:rtl/>
        </w:rPr>
      </w:pPr>
      <w:r>
        <w:rPr>
          <w:rFonts w:hint="cs"/>
          <w:rtl/>
        </w:rPr>
        <w:t>يابن آدم</w:t>
      </w:r>
      <w:r w:rsidR="00BC65C5">
        <w:rPr>
          <w:rFonts w:hint="cs"/>
          <w:rtl/>
        </w:rPr>
        <w:t>،</w:t>
      </w:r>
      <w:r>
        <w:rPr>
          <w:rFonts w:hint="cs"/>
          <w:rtl/>
        </w:rPr>
        <w:t xml:space="preserve"> اذكر مصرعك</w:t>
      </w:r>
      <w:r w:rsidR="00BC65C5">
        <w:rPr>
          <w:rFonts w:hint="cs"/>
          <w:rtl/>
        </w:rPr>
        <w:t>،</w:t>
      </w:r>
      <w:r>
        <w:rPr>
          <w:rFonts w:hint="cs"/>
          <w:rtl/>
        </w:rPr>
        <w:t xml:space="preserve"> وفي قبرك مضجعك</w:t>
      </w:r>
      <w:r w:rsidR="00BC65C5">
        <w:rPr>
          <w:rFonts w:hint="cs"/>
          <w:rtl/>
        </w:rPr>
        <w:t>،</w:t>
      </w:r>
      <w:r>
        <w:rPr>
          <w:rFonts w:hint="cs"/>
          <w:rtl/>
        </w:rPr>
        <w:t xml:space="preserve"> وموقفك بين يدي الله تشهد جوارحك عليك يوم تزلُّ فيه الأقدامُ</w:t>
      </w:r>
      <w:r w:rsidR="00BC65C5">
        <w:rPr>
          <w:rFonts w:hint="cs"/>
          <w:rtl/>
        </w:rPr>
        <w:t>،</w:t>
      </w:r>
      <w:r>
        <w:rPr>
          <w:rFonts w:hint="cs"/>
          <w:rtl/>
        </w:rPr>
        <w:t xml:space="preserve"> وتبلغ القلوب الحناجر</w:t>
      </w:r>
      <w:r w:rsidR="00BC65C5">
        <w:rPr>
          <w:rFonts w:hint="cs"/>
          <w:rtl/>
        </w:rPr>
        <w:t>،</w:t>
      </w:r>
      <w:r>
        <w:rPr>
          <w:rFonts w:hint="cs"/>
          <w:rtl/>
        </w:rPr>
        <w:t xml:space="preserve"> وتبيضُّ وجوهٌ</w:t>
      </w:r>
      <w:r w:rsidR="00BC65C5">
        <w:rPr>
          <w:rFonts w:hint="cs"/>
          <w:rtl/>
        </w:rPr>
        <w:t>،</w:t>
      </w:r>
      <w:r>
        <w:rPr>
          <w:rFonts w:hint="cs"/>
          <w:rtl/>
        </w:rPr>
        <w:t xml:space="preserve"> وتسودٌّ وجوهٌ</w:t>
      </w:r>
      <w:r w:rsidR="00BC65C5">
        <w:rPr>
          <w:rFonts w:hint="cs"/>
          <w:rtl/>
        </w:rPr>
        <w:t>،</w:t>
      </w:r>
      <w:r>
        <w:rPr>
          <w:rFonts w:hint="cs"/>
          <w:rtl/>
        </w:rPr>
        <w:t xml:space="preserve"> وتبدو السرائرُ</w:t>
      </w:r>
      <w:r w:rsidR="00BC65C5">
        <w:rPr>
          <w:rFonts w:hint="cs"/>
          <w:rtl/>
        </w:rPr>
        <w:t>،</w:t>
      </w:r>
      <w:r>
        <w:rPr>
          <w:rFonts w:hint="cs"/>
          <w:rtl/>
        </w:rPr>
        <w:t xml:space="preserve"> ويوضعُ الميزانُ بالقسط</w:t>
      </w:r>
      <w:r w:rsidR="00BC65C5">
        <w:rPr>
          <w:rFonts w:hint="cs"/>
          <w:rtl/>
        </w:rPr>
        <w:t>.</w:t>
      </w:r>
    </w:p>
    <w:p w:rsidR="00874690" w:rsidRDefault="00874690" w:rsidP="008F395F">
      <w:pPr>
        <w:pStyle w:val="libNormal"/>
        <w:rPr>
          <w:rtl/>
        </w:rPr>
      </w:pPr>
      <w:r w:rsidRPr="008F395F">
        <w:rPr>
          <w:rStyle w:val="libBold2Char"/>
          <w:rFonts w:hint="cs"/>
          <w:rtl/>
        </w:rPr>
        <w:t>يابن آدم</w:t>
      </w:r>
      <w:r w:rsidR="00BC65C5" w:rsidRPr="008F395F">
        <w:rPr>
          <w:rStyle w:val="libBold2Char"/>
          <w:rFonts w:hint="cs"/>
          <w:rtl/>
        </w:rPr>
        <w:t>،</w:t>
      </w:r>
      <w:r w:rsidRPr="008F395F">
        <w:rPr>
          <w:rStyle w:val="libBold2Char"/>
          <w:rFonts w:hint="cs"/>
          <w:rtl/>
        </w:rPr>
        <w:t xml:space="preserve"> اذكر مصارع آبائك وأبنائك</w:t>
      </w:r>
      <w:r w:rsidR="00BC65C5" w:rsidRPr="008F395F">
        <w:rPr>
          <w:rStyle w:val="libBold2Char"/>
          <w:rFonts w:hint="cs"/>
          <w:rtl/>
        </w:rPr>
        <w:t>،</w:t>
      </w:r>
      <w:r w:rsidRPr="008F395F">
        <w:rPr>
          <w:rStyle w:val="libBold2Char"/>
          <w:rFonts w:hint="cs"/>
          <w:rtl/>
        </w:rPr>
        <w:t xml:space="preserve"> كيف كانوا وحيث حلّوا</w:t>
      </w:r>
      <w:r w:rsidR="00BC65C5" w:rsidRPr="008F395F">
        <w:rPr>
          <w:rStyle w:val="libBold2Char"/>
          <w:rFonts w:hint="cs"/>
          <w:rtl/>
        </w:rPr>
        <w:t>؟</w:t>
      </w:r>
      <w:r w:rsidRPr="008F395F">
        <w:rPr>
          <w:rStyle w:val="libBold2Char"/>
          <w:rFonts w:hint="cs"/>
          <w:rtl/>
        </w:rPr>
        <w:t xml:space="preserve"> وكأنّك عن قليلٍ قد حللت محلّهم</w:t>
      </w:r>
      <w:r w:rsidR="00BC65C5" w:rsidRPr="008F395F">
        <w:rPr>
          <w:rStyle w:val="libBold2Char"/>
          <w:rFonts w:hint="cs"/>
          <w:rtl/>
        </w:rPr>
        <w:t>،</w:t>
      </w:r>
      <w:r w:rsidRPr="008F395F">
        <w:rPr>
          <w:rStyle w:val="libBold2Char"/>
          <w:rFonts w:hint="cs"/>
          <w:rtl/>
        </w:rPr>
        <w:t xml:space="preserve"> وصرت عبرةً للمعتبر</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وأنشد شعراً</w:t>
      </w:r>
      <w:r w:rsidR="00BC65C5">
        <w:rPr>
          <w:rFonts w:hint="cs"/>
          <w:rtl/>
        </w:rPr>
        <w:t>:</w:t>
      </w:r>
      <w:r>
        <w:rPr>
          <w:rFonts w:hint="cs"/>
          <w:rtl/>
        </w:rPr>
        <w:t xml:space="preserve">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نزهة الناظر وتنبيه الخاطر / 80 ح4</w:t>
      </w:r>
      <w:r w:rsidR="00BC65C5">
        <w:rPr>
          <w:rFonts w:hint="cs"/>
          <w:rtl/>
        </w:rPr>
        <w:t>.</w:t>
      </w:r>
    </w:p>
    <w:p w:rsidR="00BC65C5" w:rsidRDefault="00BC65C5" w:rsidP="00BC65C5">
      <w:pPr>
        <w:pStyle w:val="libNormal"/>
      </w:pPr>
      <w:r>
        <w:rPr>
          <w:rtl/>
        </w:rPr>
        <w:br w:type="page"/>
      </w:r>
    </w:p>
    <w:tbl>
      <w:tblPr>
        <w:tblStyle w:val="TableGrid"/>
        <w:bidiVisual/>
        <w:tblW w:w="4562" w:type="pct"/>
        <w:tblInd w:w="384" w:type="dxa"/>
        <w:tblLook w:val="01E0"/>
      </w:tblPr>
      <w:tblGrid>
        <w:gridCol w:w="3536"/>
        <w:gridCol w:w="272"/>
        <w:gridCol w:w="3502"/>
      </w:tblGrid>
      <w:tr w:rsidR="000B21FC" w:rsidTr="000B21FC">
        <w:trPr>
          <w:trHeight w:val="350"/>
        </w:trPr>
        <w:tc>
          <w:tcPr>
            <w:tcW w:w="3536" w:type="dxa"/>
            <w:shd w:val="clear" w:color="auto" w:fill="auto"/>
          </w:tcPr>
          <w:p w:rsidR="000B21FC" w:rsidRDefault="000B21FC" w:rsidP="00FF5C95">
            <w:pPr>
              <w:pStyle w:val="libPoem"/>
            </w:pPr>
            <w:r>
              <w:rPr>
                <w:rFonts w:hint="cs"/>
                <w:rtl/>
              </w:rPr>
              <w:lastRenderedPageBreak/>
              <w:t>أينَ الملوكُ التي عن حفظها غفلت</w:t>
            </w:r>
            <w:r w:rsidRPr="00725071">
              <w:rPr>
                <w:rStyle w:val="libPoemTiniChar0"/>
                <w:rtl/>
              </w:rPr>
              <w:br/>
              <w:t> </w:t>
            </w:r>
          </w:p>
        </w:tc>
        <w:tc>
          <w:tcPr>
            <w:tcW w:w="272" w:type="dxa"/>
            <w:shd w:val="clear" w:color="auto" w:fill="auto"/>
          </w:tcPr>
          <w:p w:rsidR="000B21FC" w:rsidRDefault="000B21FC" w:rsidP="00FF5C95">
            <w:pPr>
              <w:pStyle w:val="libPoem"/>
              <w:rPr>
                <w:rtl/>
              </w:rPr>
            </w:pPr>
          </w:p>
        </w:tc>
        <w:tc>
          <w:tcPr>
            <w:tcW w:w="3502" w:type="dxa"/>
            <w:shd w:val="clear" w:color="auto" w:fill="auto"/>
          </w:tcPr>
          <w:p w:rsidR="000B21FC" w:rsidRDefault="000B21FC" w:rsidP="00FF5C95">
            <w:pPr>
              <w:pStyle w:val="libPoem"/>
            </w:pPr>
            <w:r>
              <w:rPr>
                <w:rFonts w:hint="cs"/>
                <w:rtl/>
              </w:rPr>
              <w:t>حتّى سقاها بكأسِ الموتِ ساقيها</w:t>
            </w:r>
            <w:r w:rsidRPr="00725071">
              <w:rPr>
                <w:rStyle w:val="libPoemTiniChar0"/>
                <w:rtl/>
              </w:rPr>
              <w:br/>
              <w:t> </w:t>
            </w:r>
          </w:p>
        </w:tc>
      </w:tr>
      <w:tr w:rsidR="000B21FC" w:rsidTr="000B21FC">
        <w:tblPrEx>
          <w:tblLook w:val="04A0"/>
        </w:tblPrEx>
        <w:trPr>
          <w:trHeight w:val="350"/>
        </w:trPr>
        <w:tc>
          <w:tcPr>
            <w:tcW w:w="3536" w:type="dxa"/>
          </w:tcPr>
          <w:p w:rsidR="000B21FC" w:rsidRDefault="000B21FC" w:rsidP="00FF5C95">
            <w:pPr>
              <w:pStyle w:val="libPoem"/>
            </w:pPr>
            <w:r>
              <w:rPr>
                <w:rFonts w:hint="cs"/>
                <w:rtl/>
              </w:rPr>
              <w:t>تلكَ المدائنُ في الآفاقِ خالية</w:t>
            </w:r>
            <w:r w:rsidRPr="00725071">
              <w:rPr>
                <w:rStyle w:val="libPoemTiniChar0"/>
                <w:rtl/>
              </w:rPr>
              <w:br/>
              <w:t> </w:t>
            </w:r>
          </w:p>
        </w:tc>
        <w:tc>
          <w:tcPr>
            <w:tcW w:w="272" w:type="dxa"/>
          </w:tcPr>
          <w:p w:rsidR="000B21FC" w:rsidRDefault="000B21FC" w:rsidP="00FF5C95">
            <w:pPr>
              <w:pStyle w:val="libPoem"/>
              <w:rPr>
                <w:rtl/>
              </w:rPr>
            </w:pPr>
          </w:p>
        </w:tc>
        <w:tc>
          <w:tcPr>
            <w:tcW w:w="3502" w:type="dxa"/>
          </w:tcPr>
          <w:p w:rsidR="000B21FC" w:rsidRDefault="000B21FC" w:rsidP="00FF5C95">
            <w:pPr>
              <w:pStyle w:val="libPoem"/>
            </w:pPr>
            <w:r>
              <w:rPr>
                <w:rFonts w:hint="cs"/>
                <w:rtl/>
              </w:rPr>
              <w:t>عادتْ خراباً وذاقَ الموتَ بانيها</w:t>
            </w:r>
            <w:r w:rsidRPr="00725071">
              <w:rPr>
                <w:rStyle w:val="libPoemTiniChar0"/>
                <w:rtl/>
              </w:rPr>
              <w:br/>
              <w:t> </w:t>
            </w:r>
          </w:p>
        </w:tc>
      </w:tr>
      <w:tr w:rsidR="000B21FC" w:rsidTr="000B21FC">
        <w:tblPrEx>
          <w:tblLook w:val="04A0"/>
        </w:tblPrEx>
        <w:trPr>
          <w:trHeight w:val="350"/>
        </w:trPr>
        <w:tc>
          <w:tcPr>
            <w:tcW w:w="3536" w:type="dxa"/>
          </w:tcPr>
          <w:p w:rsidR="000B21FC" w:rsidRDefault="000B21FC" w:rsidP="00FF5C95">
            <w:pPr>
              <w:pStyle w:val="libPoem"/>
            </w:pPr>
            <w:r>
              <w:rPr>
                <w:rFonts w:hint="cs"/>
                <w:rtl/>
              </w:rPr>
              <w:t>أموالُنا لذوي الورّاثِ نجمعها</w:t>
            </w:r>
            <w:r w:rsidRPr="00725071">
              <w:rPr>
                <w:rStyle w:val="libPoemTiniChar0"/>
                <w:rtl/>
              </w:rPr>
              <w:br/>
              <w:t> </w:t>
            </w:r>
          </w:p>
        </w:tc>
        <w:tc>
          <w:tcPr>
            <w:tcW w:w="272" w:type="dxa"/>
          </w:tcPr>
          <w:p w:rsidR="000B21FC" w:rsidRDefault="000B21FC" w:rsidP="00FF5C95">
            <w:pPr>
              <w:pStyle w:val="libPoem"/>
              <w:rPr>
                <w:rtl/>
              </w:rPr>
            </w:pPr>
          </w:p>
        </w:tc>
        <w:tc>
          <w:tcPr>
            <w:tcW w:w="3502" w:type="dxa"/>
          </w:tcPr>
          <w:p w:rsidR="000B21FC" w:rsidRDefault="000B21FC" w:rsidP="00FF5C95">
            <w:pPr>
              <w:pStyle w:val="libPoem"/>
            </w:pPr>
            <w:r>
              <w:rPr>
                <w:rFonts w:hint="cs"/>
                <w:rtl/>
              </w:rPr>
              <w:t xml:space="preserve">ودورُنا لخرابِ الدّهرِ نبنيها </w:t>
            </w:r>
            <w:r w:rsidRPr="00E62BCA">
              <w:rPr>
                <w:rStyle w:val="libFootnotenumChar"/>
                <w:rFonts w:hint="cs"/>
                <w:rtl/>
              </w:rPr>
              <w:t>(1)</w:t>
            </w:r>
            <w:r w:rsidRPr="00725071">
              <w:rPr>
                <w:rStyle w:val="libPoemTiniChar0"/>
                <w:rtl/>
              </w:rPr>
              <w:br/>
              <w:t> </w:t>
            </w:r>
          </w:p>
        </w:tc>
      </w:tr>
    </w:tbl>
    <w:p w:rsidR="00874690" w:rsidRDefault="00874690" w:rsidP="008F395F">
      <w:pPr>
        <w:pStyle w:val="libNormal"/>
        <w:rPr>
          <w:rtl/>
        </w:rPr>
      </w:pPr>
      <w:r>
        <w:rPr>
          <w:rFonts w:hint="cs"/>
          <w:rtl/>
        </w:rPr>
        <w:t>كلمات بسيطة ومعبّرة لا تحتاج إلى تعليق أو توضيح</w:t>
      </w:r>
      <w:r w:rsidR="00BC65C5">
        <w:rPr>
          <w:rFonts w:hint="cs"/>
          <w:rtl/>
        </w:rPr>
        <w:t>؛</w:t>
      </w:r>
      <w:r>
        <w:rPr>
          <w:rFonts w:hint="cs"/>
          <w:rtl/>
        </w:rPr>
        <w:t xml:space="preserve"> لأنّ توضيح الواضحات من أشكل المشكلات</w:t>
      </w:r>
      <w:r w:rsidR="00BC65C5">
        <w:rPr>
          <w:rFonts w:hint="cs"/>
          <w:rtl/>
        </w:rPr>
        <w:t>.</w:t>
      </w:r>
      <w:r>
        <w:rPr>
          <w:rFonts w:hint="cs"/>
          <w:rtl/>
        </w:rPr>
        <w:t xml:space="preserve"> </w:t>
      </w:r>
    </w:p>
    <w:p w:rsidR="00874690" w:rsidRDefault="00874690" w:rsidP="008F395F">
      <w:pPr>
        <w:pStyle w:val="libNormal"/>
        <w:rPr>
          <w:rtl/>
        </w:rPr>
      </w:pPr>
      <w:r>
        <w:rPr>
          <w:rFonts w:hint="cs"/>
          <w:rtl/>
        </w:rPr>
        <w:t>والشعر في آخرها يوجز مغزاها ومعناها</w:t>
      </w:r>
      <w:r w:rsidR="00BC65C5">
        <w:rPr>
          <w:rFonts w:hint="cs"/>
          <w:rtl/>
        </w:rPr>
        <w:t>،</w:t>
      </w:r>
      <w:r>
        <w:rPr>
          <w:rFonts w:hint="cs"/>
          <w:rtl/>
        </w:rPr>
        <w:t xml:space="preserve"> فتبصّر في أمرك يا عزيزي</w:t>
      </w:r>
      <w:r w:rsidR="00BC65C5">
        <w:rPr>
          <w:rFonts w:hint="cs"/>
          <w:rtl/>
        </w:rPr>
        <w:t>،</w:t>
      </w:r>
      <w:r>
        <w:rPr>
          <w:rFonts w:hint="cs"/>
          <w:rtl/>
        </w:rPr>
        <w:t xml:space="preserve"> واعرف أين أنت</w:t>
      </w:r>
      <w:r w:rsidR="00BC65C5">
        <w:rPr>
          <w:rFonts w:hint="cs"/>
          <w:rtl/>
        </w:rPr>
        <w:t>،</w:t>
      </w:r>
      <w:r>
        <w:rPr>
          <w:rFonts w:hint="cs"/>
          <w:rtl/>
        </w:rPr>
        <w:t xml:space="preserve"> وإلى أين أنت سائر</w:t>
      </w:r>
      <w:r w:rsidR="00BC65C5">
        <w:rPr>
          <w:rFonts w:hint="cs"/>
          <w:rtl/>
        </w:rPr>
        <w:t>؟</w:t>
      </w:r>
    </w:p>
    <w:p w:rsidR="00874690" w:rsidRDefault="00874690" w:rsidP="008F395F">
      <w:pPr>
        <w:pStyle w:val="libNormal"/>
        <w:rPr>
          <w:rtl/>
        </w:rPr>
      </w:pPr>
      <w:r>
        <w:rPr>
          <w:rFonts w:hint="cs"/>
          <w:rtl/>
        </w:rPr>
        <w:t>تيقّظ من غفلتك أيّها العبد السّاهي أو الغافل</w:t>
      </w:r>
      <w:r w:rsidR="00BC65C5">
        <w:rPr>
          <w:rFonts w:hint="cs"/>
          <w:rtl/>
        </w:rPr>
        <w:t>؛</w:t>
      </w:r>
      <w:r>
        <w:rPr>
          <w:rFonts w:hint="cs"/>
          <w:rtl/>
        </w:rPr>
        <w:t xml:space="preserve"> حتّى لا تُؤخذ على حين غرّة فتذهب حياتك سُدى</w:t>
      </w:r>
      <w:r w:rsidR="00BC65C5">
        <w:rPr>
          <w:rFonts w:hint="cs"/>
          <w:rtl/>
        </w:rPr>
        <w:t>،</w:t>
      </w:r>
      <w:r>
        <w:rPr>
          <w:rFonts w:hint="cs"/>
          <w:rtl/>
        </w:rPr>
        <w:t xml:space="preserve"> وأكبر الخسران خسران النفس في الدار الآخرة</w:t>
      </w:r>
      <w:r w:rsidR="00BC65C5">
        <w:rPr>
          <w:rFonts w:hint="cs"/>
          <w:rtl/>
        </w:rPr>
        <w:t>.</w:t>
      </w:r>
    </w:p>
    <w:p w:rsidR="00874690" w:rsidRDefault="00874690" w:rsidP="008F395F">
      <w:pPr>
        <w:pStyle w:val="libNormal"/>
        <w:rPr>
          <w:rtl/>
        </w:rPr>
      </w:pPr>
      <w:r w:rsidRPr="008F395F">
        <w:rPr>
          <w:rFonts w:hint="cs"/>
          <w:rtl/>
        </w:rPr>
        <w:t xml:space="preserve">وفي رواية جميلة عن المولى أبي عبد الله الحسين </w:t>
      </w:r>
      <w:r w:rsidR="00E01386" w:rsidRPr="00E01386">
        <w:rPr>
          <w:rStyle w:val="libAlaemChar"/>
          <w:rFonts w:hint="cs"/>
          <w:rtl/>
        </w:rPr>
        <w:t>عليه‌السلام</w:t>
      </w:r>
      <w:r w:rsidRPr="008F395F">
        <w:rPr>
          <w:rFonts w:hint="cs"/>
          <w:rtl/>
        </w:rPr>
        <w:t xml:space="preserve"> يقول فيها</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وجِدَ لوحٌ تحت حائط مدينة من المدائن مكتوبٌ فيه</w:t>
      </w:r>
      <w:r w:rsidR="00BC65C5" w:rsidRPr="008F395F">
        <w:rPr>
          <w:rStyle w:val="libBold2Char"/>
          <w:rFonts w:hint="cs"/>
          <w:rtl/>
        </w:rPr>
        <w:t>:</w:t>
      </w:r>
      <w:r w:rsidRPr="008F395F">
        <w:rPr>
          <w:rStyle w:val="libBold2Char"/>
          <w:rFonts w:hint="cs"/>
          <w:rtl/>
        </w:rPr>
        <w:t xml:space="preserve"> أنا الله لا إله إلاّ أنا</w:t>
      </w:r>
      <w:r w:rsidR="00BC65C5" w:rsidRPr="008F395F">
        <w:rPr>
          <w:rStyle w:val="libBold2Char"/>
          <w:rFonts w:hint="cs"/>
          <w:rtl/>
        </w:rPr>
        <w:t>،</w:t>
      </w:r>
      <w:r w:rsidRPr="008F395F">
        <w:rPr>
          <w:rStyle w:val="libBold2Char"/>
          <w:rFonts w:hint="cs"/>
          <w:rtl/>
        </w:rPr>
        <w:t xml:space="preserve"> ومحمدٌ نبييّ</w:t>
      </w:r>
      <w:r w:rsidR="00BC65C5" w:rsidRPr="008F395F">
        <w:rPr>
          <w:rStyle w:val="libBold2Char"/>
          <w:rFonts w:hint="cs"/>
          <w:rtl/>
        </w:rPr>
        <w:t>،</w:t>
      </w:r>
      <w:r w:rsidRPr="008F395F">
        <w:rPr>
          <w:rStyle w:val="libBold2Char"/>
          <w:rFonts w:hint="cs"/>
          <w:rtl/>
        </w:rPr>
        <w:t xml:space="preserve"> عجبتُ لِمَنْ أيقن بالموت كيف يفرح</w:t>
      </w:r>
      <w:r w:rsidR="00BC65C5" w:rsidRPr="008F395F">
        <w:rPr>
          <w:rStyle w:val="libBold2Char"/>
          <w:rFonts w:hint="cs"/>
          <w:rtl/>
        </w:rPr>
        <w:t>!</w:t>
      </w:r>
      <w:r w:rsidRPr="008F395F">
        <w:rPr>
          <w:rStyle w:val="libBold2Char"/>
          <w:rFonts w:hint="cs"/>
          <w:rtl/>
        </w:rPr>
        <w:t xml:space="preserve"> وعجبتُ لِمَنْ أيقن بالقدر كيف يحزن</w:t>
      </w:r>
      <w:r w:rsidR="00BC65C5" w:rsidRPr="008F395F">
        <w:rPr>
          <w:rStyle w:val="libBold2Char"/>
          <w:rFonts w:hint="cs"/>
          <w:rtl/>
        </w:rPr>
        <w:t>!</w:t>
      </w:r>
      <w:r w:rsidRPr="008F395F">
        <w:rPr>
          <w:rStyle w:val="libBold2Char"/>
          <w:rFonts w:hint="cs"/>
          <w:rtl/>
        </w:rPr>
        <w:t xml:space="preserve"> وعجبت لِمَنْ اختبر الدنيا كيف يطمئن إليها</w:t>
      </w:r>
      <w:r w:rsidR="00BC65C5" w:rsidRPr="008F395F">
        <w:rPr>
          <w:rStyle w:val="libBold2Char"/>
          <w:rFonts w:hint="cs"/>
          <w:rtl/>
        </w:rPr>
        <w:t>!</w:t>
      </w:r>
      <w:r w:rsidRPr="008F395F">
        <w:rPr>
          <w:rStyle w:val="libBold2Char"/>
          <w:rFonts w:hint="cs"/>
          <w:rtl/>
        </w:rPr>
        <w:t xml:space="preserve"> وعجبت لِمَنْ أيقن بالحساب كيف يُذنب</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وأنا العبد الفقير أعجب ممّنْ يتدبّر هذا الحديث</w:t>
      </w:r>
      <w:r w:rsidR="00BC65C5">
        <w:rPr>
          <w:rFonts w:hint="cs"/>
          <w:rtl/>
        </w:rPr>
        <w:t>،</w:t>
      </w:r>
      <w:r>
        <w:rPr>
          <w:rFonts w:hint="cs"/>
          <w:rtl/>
        </w:rPr>
        <w:t xml:space="preserve"> كيف لا يسوح في الأرض مطلِّقاً الدنيا ثلاثاً كأمير المؤمنين علي </w:t>
      </w:r>
      <w:r w:rsidR="00E01386" w:rsidRPr="00E01386">
        <w:rPr>
          <w:rStyle w:val="libAlaemChar"/>
          <w:rFonts w:hint="cs"/>
          <w:rtl/>
        </w:rPr>
        <w:t>عليه‌السلام</w:t>
      </w:r>
      <w:r w:rsidR="00BC65C5">
        <w:rPr>
          <w:rFonts w:hint="cs"/>
          <w:rtl/>
        </w:rPr>
        <w:t>،</w:t>
      </w:r>
      <w:r>
        <w:rPr>
          <w:rFonts w:hint="cs"/>
          <w:rtl/>
        </w:rPr>
        <w:t xml:space="preserve"> يبحث عن رضى الله</w:t>
      </w:r>
      <w:r w:rsidR="00BC65C5">
        <w:rPr>
          <w:rFonts w:hint="cs"/>
          <w:rtl/>
        </w:rPr>
        <w:t>،</w:t>
      </w:r>
      <w:r>
        <w:rPr>
          <w:rFonts w:hint="cs"/>
          <w:rtl/>
        </w:rPr>
        <w:t xml:space="preserve"> متفرّغاً للعبادة والجهاد</w:t>
      </w:r>
      <w:r w:rsidR="00BC65C5">
        <w:rPr>
          <w:rFonts w:hint="cs"/>
          <w:rtl/>
        </w:rPr>
        <w:t>؟</w:t>
      </w:r>
      <w:r>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إرشاد القلوب 1 / 29</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عيون الأخبار 2 / 48 ح158</w:t>
      </w:r>
      <w:r w:rsidR="00BC65C5">
        <w:rPr>
          <w:rFonts w:hint="cs"/>
          <w:rtl/>
        </w:rPr>
        <w:t>،</w:t>
      </w:r>
      <w:r>
        <w:rPr>
          <w:rFonts w:hint="cs"/>
          <w:rtl/>
        </w:rPr>
        <w:t xml:space="preserve"> موسوعة البحار 78 / 45 ح13</w:t>
      </w:r>
      <w:r w:rsidR="00BC65C5">
        <w:rPr>
          <w:rFonts w:hint="cs"/>
          <w:rtl/>
        </w:rPr>
        <w:t>،</w:t>
      </w:r>
      <w:r>
        <w:rPr>
          <w:rFonts w:hint="cs"/>
          <w:rtl/>
        </w:rPr>
        <w:t xml:space="preserve"> و73 / 95 ح76</w:t>
      </w:r>
      <w:r w:rsidR="00BC65C5">
        <w:rPr>
          <w:rFonts w:hint="cs"/>
          <w:rtl/>
        </w:rPr>
        <w:t>.</w:t>
      </w:r>
    </w:p>
    <w:p w:rsidR="00BC65C5" w:rsidRDefault="00BC65C5" w:rsidP="00BC65C5">
      <w:pPr>
        <w:pStyle w:val="libNormal"/>
      </w:pPr>
      <w:r>
        <w:rPr>
          <w:rtl/>
        </w:rPr>
        <w:br w:type="page"/>
      </w:r>
    </w:p>
    <w:p w:rsidR="00874690" w:rsidRDefault="00874690" w:rsidP="00E62BCA">
      <w:pPr>
        <w:pStyle w:val="Heading3"/>
        <w:rPr>
          <w:rtl/>
        </w:rPr>
      </w:pPr>
      <w:bookmarkStart w:id="91" w:name="_Toc382826954"/>
      <w:r>
        <w:rPr>
          <w:rFonts w:hint="cs"/>
          <w:rtl/>
        </w:rPr>
        <w:lastRenderedPageBreak/>
        <w:t xml:space="preserve">فلسفة الحجّ عند الحسين بن علي </w:t>
      </w:r>
      <w:r w:rsidR="00E01386" w:rsidRPr="00E01386">
        <w:rPr>
          <w:rStyle w:val="libAlaemChar"/>
          <w:rFonts w:hint="cs"/>
          <w:rtl/>
        </w:rPr>
        <w:t>عليهما‌السلام</w:t>
      </w:r>
      <w:bookmarkEnd w:id="91"/>
    </w:p>
    <w:p w:rsidR="00874690" w:rsidRDefault="00874690" w:rsidP="008F395F">
      <w:pPr>
        <w:pStyle w:val="libNormal"/>
        <w:rPr>
          <w:rtl/>
        </w:rPr>
      </w:pPr>
      <w:r>
        <w:rPr>
          <w:rFonts w:hint="cs"/>
          <w:rtl/>
        </w:rPr>
        <w:t>إنّ الحجّ عبادة عظيمة جدّاً في ديننا الإسلامي</w:t>
      </w:r>
      <w:r w:rsidR="00BC65C5">
        <w:rPr>
          <w:rFonts w:hint="cs"/>
          <w:rtl/>
        </w:rPr>
        <w:t>،</w:t>
      </w:r>
      <w:r>
        <w:rPr>
          <w:rFonts w:hint="cs"/>
          <w:rtl/>
        </w:rPr>
        <w:t xml:space="preserve"> وهو استجابة لنداء أبينا إبراهيم الخليل </w:t>
      </w:r>
      <w:r w:rsidR="00E01386" w:rsidRPr="00E01386">
        <w:rPr>
          <w:rStyle w:val="libAlaemChar"/>
          <w:rFonts w:hint="cs"/>
          <w:rtl/>
        </w:rPr>
        <w:t>عليه‌السلام</w:t>
      </w:r>
      <w:r>
        <w:rPr>
          <w:rFonts w:hint="cs"/>
          <w:rtl/>
        </w:rPr>
        <w:t xml:space="preserve"> منذ قرون وقرون</w:t>
      </w:r>
      <w:r w:rsidR="00BC65C5">
        <w:rPr>
          <w:rFonts w:hint="cs"/>
          <w:rtl/>
        </w:rPr>
        <w:t>،</w:t>
      </w:r>
      <w:r>
        <w:rPr>
          <w:rFonts w:hint="cs"/>
          <w:rtl/>
        </w:rPr>
        <w:t xml:space="preserve"> حين أمره الله أن يعلي البيت ويعمره</w:t>
      </w:r>
      <w:r w:rsidR="00BC65C5">
        <w:rPr>
          <w:rFonts w:hint="cs"/>
          <w:rtl/>
        </w:rPr>
        <w:t>،</w:t>
      </w:r>
      <w:r>
        <w:rPr>
          <w:rFonts w:hint="cs"/>
          <w:rtl/>
        </w:rPr>
        <w:t xml:space="preserve"> ثمّ ينادي في الناس بالحجّ</w:t>
      </w:r>
      <w:r w:rsidR="00BC65C5">
        <w:rPr>
          <w:rFonts w:hint="cs"/>
          <w:rtl/>
        </w:rPr>
        <w:t>،</w:t>
      </w:r>
      <w:r>
        <w:rPr>
          <w:rFonts w:hint="cs"/>
          <w:rtl/>
        </w:rPr>
        <w:t xml:space="preserve"> فجعل الله ذاك المكان المقفر مهوى للأفئدة والقلوب الطاهرة</w:t>
      </w:r>
      <w:r w:rsidR="00BC65C5">
        <w:rPr>
          <w:rFonts w:hint="cs"/>
          <w:rtl/>
        </w:rPr>
        <w:t>.</w:t>
      </w:r>
    </w:p>
    <w:p w:rsidR="00874690" w:rsidRDefault="00874690" w:rsidP="008F395F">
      <w:pPr>
        <w:pStyle w:val="libNormal"/>
        <w:rPr>
          <w:rtl/>
        </w:rPr>
      </w:pPr>
      <w:r>
        <w:rPr>
          <w:rFonts w:hint="cs"/>
          <w:rtl/>
        </w:rPr>
        <w:t>وآيات القرآن الكريم تشهد على ذلك كلّه</w:t>
      </w:r>
      <w:r w:rsidR="00BC65C5">
        <w:rPr>
          <w:rFonts w:hint="cs"/>
          <w:rtl/>
        </w:rPr>
        <w:t>،</w:t>
      </w:r>
      <w:r>
        <w:rPr>
          <w:rFonts w:hint="cs"/>
          <w:rtl/>
        </w:rPr>
        <w:t xml:space="preserve"> ونتلوه في آيات مباركات</w:t>
      </w:r>
      <w:r w:rsidR="00BC65C5">
        <w:rPr>
          <w:rFonts w:hint="cs"/>
          <w:rtl/>
        </w:rPr>
        <w:t>،</w:t>
      </w:r>
      <w:r>
        <w:rPr>
          <w:rFonts w:hint="cs"/>
          <w:rtl/>
        </w:rPr>
        <w:t xml:space="preserve"> لا سيما في كلّ من سورة إبراهيم وسورة الحجّ المباركتين</w:t>
      </w:r>
      <w:r w:rsidR="00BC65C5">
        <w:rPr>
          <w:rFonts w:hint="cs"/>
          <w:rtl/>
        </w:rPr>
        <w:t>.</w:t>
      </w:r>
    </w:p>
    <w:p w:rsidR="00874690" w:rsidRDefault="00874690" w:rsidP="008F395F">
      <w:pPr>
        <w:pStyle w:val="libNormal"/>
        <w:rPr>
          <w:rtl/>
        </w:rPr>
      </w:pPr>
      <w:r w:rsidRPr="008F395F">
        <w:rPr>
          <w:rFonts w:hint="cs"/>
          <w:rtl/>
        </w:rPr>
        <w:t xml:space="preserve">وللإمام الحسين </w:t>
      </w:r>
      <w:r w:rsidR="00E01386" w:rsidRPr="00E01386">
        <w:rPr>
          <w:rStyle w:val="libAlaemChar"/>
          <w:rFonts w:hint="cs"/>
          <w:rtl/>
        </w:rPr>
        <w:t>عليه‌السلام</w:t>
      </w:r>
      <w:r w:rsidRPr="008F395F">
        <w:rPr>
          <w:rFonts w:hint="cs"/>
          <w:rtl/>
        </w:rPr>
        <w:t xml:space="preserve"> مع الحجّ حقائق ووقائع جميلة</w:t>
      </w:r>
      <w:r w:rsidR="00BC65C5" w:rsidRPr="008F395F">
        <w:rPr>
          <w:rFonts w:hint="cs"/>
          <w:rtl/>
        </w:rPr>
        <w:t>،</w:t>
      </w:r>
      <w:r w:rsidRPr="008F395F">
        <w:rPr>
          <w:rFonts w:hint="cs"/>
          <w:rtl/>
        </w:rPr>
        <w:t xml:space="preserve"> وشواهد عظيمة</w:t>
      </w:r>
      <w:r w:rsidR="00BC65C5" w:rsidRPr="008F395F">
        <w:rPr>
          <w:rFonts w:hint="cs"/>
          <w:rtl/>
        </w:rPr>
        <w:t>،</w:t>
      </w:r>
      <w:r w:rsidRPr="008F395F">
        <w:rPr>
          <w:rFonts w:hint="cs"/>
          <w:rtl/>
        </w:rPr>
        <w:t xml:space="preserve"> فكتُب التاريخ والسيرة والتراجم تذكر أنّه حجّ إلى بيت الله الحرام خمساً وعشرين حجّة ماشياً على قدميه</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 xml:space="preserve"> وكانت الأفراس والنجائب تُقاد بين يديه وأمامه</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وذات مرَّة خرج طالباً العمرة</w:t>
      </w:r>
      <w:r w:rsidR="00BC65C5" w:rsidRPr="008F395F">
        <w:rPr>
          <w:rFonts w:hint="cs"/>
          <w:rtl/>
        </w:rPr>
        <w:t>،</w:t>
      </w:r>
      <w:r w:rsidRPr="008F395F">
        <w:rPr>
          <w:rFonts w:hint="cs"/>
          <w:rtl/>
        </w:rPr>
        <w:t xml:space="preserve"> وفي أثناء الطريق مرض مرضاً شديداً</w:t>
      </w:r>
      <w:r w:rsidR="00BC65C5" w:rsidRPr="008F395F">
        <w:rPr>
          <w:rFonts w:hint="cs"/>
          <w:rtl/>
        </w:rPr>
        <w:t>،</w:t>
      </w:r>
      <w:r w:rsidRPr="008F395F">
        <w:rPr>
          <w:rFonts w:hint="cs"/>
          <w:rtl/>
        </w:rPr>
        <w:t xml:space="preserve"> فبلغ ذلك أباه أمير المؤمنين </w:t>
      </w:r>
      <w:r w:rsidR="00E01386" w:rsidRPr="00E01386">
        <w:rPr>
          <w:rStyle w:val="libAlaemChar"/>
          <w:rFonts w:hint="cs"/>
          <w:rtl/>
        </w:rPr>
        <w:t>عليه‌السلام</w:t>
      </w:r>
      <w:r w:rsidRPr="008F395F">
        <w:rPr>
          <w:rFonts w:hint="cs"/>
          <w:rtl/>
        </w:rPr>
        <w:t xml:space="preserve"> وكان في المدينة المنوّرة</w:t>
      </w:r>
      <w:r w:rsidR="00BC65C5" w:rsidRPr="008F395F">
        <w:rPr>
          <w:rFonts w:hint="cs"/>
          <w:rtl/>
        </w:rPr>
        <w:t>،</w:t>
      </w:r>
      <w:r w:rsidRPr="008F395F">
        <w:rPr>
          <w:rFonts w:hint="cs"/>
          <w:rtl/>
        </w:rPr>
        <w:t xml:space="preserve"> فخرج في طلبه فأدركه في </w:t>
      </w:r>
      <w:r w:rsidR="005566C3">
        <w:rPr>
          <w:rFonts w:hint="cs"/>
          <w:rtl/>
        </w:rPr>
        <w:t>(</w:t>
      </w:r>
      <w:r w:rsidRPr="008F395F">
        <w:rPr>
          <w:rFonts w:hint="cs"/>
          <w:rtl/>
        </w:rPr>
        <w:t>السقيا</w:t>
      </w:r>
      <w:r w:rsidR="005566C3">
        <w:rPr>
          <w:rFonts w:hint="cs"/>
          <w:rtl/>
        </w:rPr>
        <w:t>)</w:t>
      </w:r>
      <w:r w:rsidRPr="008F395F">
        <w:rPr>
          <w:rFonts w:hint="cs"/>
          <w:rtl/>
        </w:rPr>
        <w:t xml:space="preserve"> وهو مريض</w:t>
      </w:r>
      <w:r w:rsidR="00BC65C5" w:rsidRPr="008F395F">
        <w:rPr>
          <w:rFonts w:hint="cs"/>
          <w:rtl/>
        </w:rPr>
        <w:t>،</w:t>
      </w:r>
      <w:r w:rsidRPr="008F395F">
        <w:rPr>
          <w:rFonts w:hint="cs"/>
          <w:rtl/>
        </w:rPr>
        <w:t xml:space="preserve"> فقال 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يا بُنيّ</w:t>
      </w:r>
      <w:r w:rsidR="00BC65C5" w:rsidRPr="008F395F">
        <w:rPr>
          <w:rStyle w:val="libBold2Char"/>
          <w:rFonts w:hint="cs"/>
          <w:rtl/>
        </w:rPr>
        <w:t>،</w:t>
      </w:r>
      <w:r w:rsidRPr="008F395F">
        <w:rPr>
          <w:rStyle w:val="libBold2Char"/>
          <w:rFonts w:hint="cs"/>
          <w:rtl/>
        </w:rPr>
        <w:t xml:space="preserve"> ما تشتكي</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sidRPr="008F395F">
        <w:rPr>
          <w:rFonts w:hint="cs"/>
          <w:rtl/>
        </w:rPr>
        <w:t xml:space="preserve">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أشتكي رأسي</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sidRPr="008F395F">
        <w:rPr>
          <w:rFonts w:hint="cs"/>
          <w:rtl/>
        </w:rPr>
        <w:t xml:space="preserve">فدعا أمير المؤمنين </w:t>
      </w:r>
      <w:r w:rsidR="00E01386" w:rsidRPr="00E01386">
        <w:rPr>
          <w:rStyle w:val="libAlaemChar"/>
          <w:rFonts w:hint="cs"/>
          <w:rtl/>
        </w:rPr>
        <w:t>عليه‌السلام</w:t>
      </w:r>
      <w:r w:rsidRPr="008F395F">
        <w:rPr>
          <w:rFonts w:hint="cs"/>
          <w:rtl/>
        </w:rPr>
        <w:t xml:space="preserve"> ببدنة </w:t>
      </w:r>
      <w:r w:rsidR="005566C3">
        <w:rPr>
          <w:rFonts w:hint="cs"/>
          <w:rtl/>
        </w:rPr>
        <w:t>(</w:t>
      </w:r>
      <w:r w:rsidRPr="008F395F">
        <w:rPr>
          <w:rFonts w:hint="cs"/>
          <w:rtl/>
        </w:rPr>
        <w:t>ناقة</w:t>
      </w:r>
      <w:r w:rsidR="005566C3">
        <w:rPr>
          <w:rFonts w:hint="cs"/>
          <w:rtl/>
        </w:rPr>
        <w:t>)</w:t>
      </w:r>
      <w:r w:rsidRPr="008F395F">
        <w:rPr>
          <w:rFonts w:hint="cs"/>
          <w:rtl/>
        </w:rPr>
        <w:t xml:space="preserve"> فنحرها</w:t>
      </w:r>
      <w:r w:rsidR="00BC65C5" w:rsidRPr="008F395F">
        <w:rPr>
          <w:rFonts w:hint="cs"/>
          <w:rtl/>
        </w:rPr>
        <w:t>،</w:t>
      </w:r>
      <w:r w:rsidRPr="008F395F">
        <w:rPr>
          <w:rFonts w:hint="cs"/>
          <w:rtl/>
        </w:rPr>
        <w:t xml:space="preserve"> وحلق رأس الحسين وردّه إلى المدينة</w:t>
      </w:r>
      <w:r w:rsidR="00BC65C5" w:rsidRPr="008F395F">
        <w:rPr>
          <w:rFonts w:hint="cs"/>
          <w:rtl/>
        </w:rPr>
        <w:t>،</w:t>
      </w:r>
      <w:r w:rsidRPr="008F395F">
        <w:rPr>
          <w:rFonts w:hint="cs"/>
          <w:rtl/>
        </w:rPr>
        <w:t xml:space="preserve"> فلمّا أبل </w:t>
      </w:r>
      <w:r w:rsidR="005566C3">
        <w:rPr>
          <w:rFonts w:hint="cs"/>
          <w:rtl/>
        </w:rPr>
        <w:t>(</w:t>
      </w:r>
      <w:r w:rsidRPr="008F395F">
        <w:rPr>
          <w:rFonts w:hint="cs"/>
          <w:rtl/>
        </w:rPr>
        <w:t>شفي</w:t>
      </w:r>
      <w:r w:rsidR="005566C3">
        <w:rPr>
          <w:rFonts w:hint="cs"/>
          <w:rtl/>
        </w:rPr>
        <w:t>)</w:t>
      </w:r>
      <w:r w:rsidRPr="008F395F">
        <w:rPr>
          <w:rFonts w:hint="cs"/>
          <w:rtl/>
        </w:rPr>
        <w:t xml:space="preserve"> من مرضه قفل راجعاً إلى مكّة المكرّمة واعتمر</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تاريخ ابن عساكر 13 / 254</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المصدر نفسه / 54</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حياة الإمام الحسين بن علي 1 / 134</w:t>
      </w:r>
      <w:r w:rsidR="00BC65C5">
        <w:rPr>
          <w:rFonts w:hint="cs"/>
          <w:rtl/>
        </w:rPr>
        <w:t>،</w:t>
      </w:r>
      <w:r>
        <w:rPr>
          <w:rFonts w:hint="cs"/>
          <w:rtl/>
        </w:rPr>
        <w:t xml:space="preserve"> دعائم الإسلام 1 / 395</w:t>
      </w:r>
      <w:r w:rsidR="00BC65C5">
        <w:rPr>
          <w:rFonts w:hint="cs"/>
          <w:rtl/>
        </w:rPr>
        <w:t>.</w:t>
      </w:r>
    </w:p>
    <w:p w:rsidR="00BC65C5" w:rsidRDefault="00BC65C5" w:rsidP="00BC65C5">
      <w:pPr>
        <w:pStyle w:val="libNormal"/>
        <w:rPr>
          <w:rtl/>
        </w:rPr>
      </w:pPr>
      <w:r>
        <w:rPr>
          <w:rFonts w:hint="cs"/>
          <w:rtl/>
        </w:rPr>
        <w:br w:type="page"/>
      </w:r>
    </w:p>
    <w:p w:rsidR="00874690" w:rsidRDefault="00874690" w:rsidP="008F395F">
      <w:pPr>
        <w:pStyle w:val="libNormal"/>
        <w:rPr>
          <w:rtl/>
        </w:rPr>
      </w:pPr>
      <w:r w:rsidRPr="008F395F">
        <w:rPr>
          <w:rFonts w:hint="cs"/>
          <w:rtl/>
        </w:rPr>
        <w:lastRenderedPageBreak/>
        <w:t xml:space="preserve">ويروى أنّه كان إذا أمسك الركن الأسود </w:t>
      </w:r>
      <w:r w:rsidR="005566C3">
        <w:rPr>
          <w:rFonts w:hint="cs"/>
          <w:rtl/>
        </w:rPr>
        <w:t>(</w:t>
      </w:r>
      <w:r w:rsidRPr="008F395F">
        <w:rPr>
          <w:rFonts w:hint="cs"/>
          <w:rtl/>
        </w:rPr>
        <w:t>الحجر الأسود</w:t>
      </w:r>
      <w:r w:rsidR="005566C3">
        <w:rPr>
          <w:rFonts w:hint="cs"/>
          <w:rtl/>
        </w:rPr>
        <w:t>)</w:t>
      </w:r>
      <w:r w:rsidRPr="008F395F">
        <w:rPr>
          <w:rFonts w:hint="cs"/>
          <w:rtl/>
        </w:rPr>
        <w:t xml:space="preserve"> يناجي الله ويدعوه بهذه الكلمات النورانيّة</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إلهي</w:t>
      </w:r>
      <w:r w:rsidR="00BC65C5" w:rsidRPr="008F395F">
        <w:rPr>
          <w:rStyle w:val="libBold2Char"/>
          <w:rFonts w:hint="cs"/>
          <w:rtl/>
        </w:rPr>
        <w:t>،</w:t>
      </w:r>
      <w:r w:rsidRPr="008F395F">
        <w:rPr>
          <w:rStyle w:val="libBold2Char"/>
          <w:rFonts w:hint="cs"/>
          <w:rtl/>
        </w:rPr>
        <w:t xml:space="preserve"> أنعمتني فلم تجدني شاكراً</w:t>
      </w:r>
      <w:r w:rsidR="00BC65C5" w:rsidRPr="008F395F">
        <w:rPr>
          <w:rStyle w:val="libBold2Char"/>
          <w:rFonts w:hint="cs"/>
          <w:rtl/>
        </w:rPr>
        <w:t>،</w:t>
      </w:r>
      <w:r w:rsidRPr="008F395F">
        <w:rPr>
          <w:rStyle w:val="libBold2Char"/>
          <w:rFonts w:hint="cs"/>
          <w:rtl/>
        </w:rPr>
        <w:t xml:space="preserve"> وابتليتني فلم تجدني صابراً</w:t>
      </w:r>
      <w:r w:rsidR="00BC65C5" w:rsidRPr="008F395F">
        <w:rPr>
          <w:rStyle w:val="libBold2Char"/>
          <w:rFonts w:hint="cs"/>
          <w:rtl/>
        </w:rPr>
        <w:t>،</w:t>
      </w:r>
      <w:r w:rsidRPr="008F395F">
        <w:rPr>
          <w:rStyle w:val="libBold2Char"/>
          <w:rFonts w:hint="cs"/>
          <w:rtl/>
        </w:rPr>
        <w:t xml:space="preserve"> فلا أنت سلبت النعمة بترك الشكر</w:t>
      </w:r>
      <w:r w:rsidR="00BC65C5" w:rsidRPr="008F395F">
        <w:rPr>
          <w:rStyle w:val="libBold2Char"/>
          <w:rFonts w:hint="cs"/>
          <w:rtl/>
        </w:rPr>
        <w:t>،</w:t>
      </w:r>
      <w:r w:rsidRPr="008F395F">
        <w:rPr>
          <w:rStyle w:val="libBold2Char"/>
          <w:rFonts w:hint="cs"/>
          <w:rtl/>
        </w:rPr>
        <w:t xml:space="preserve"> ولا أدمت الشدّة بترك الصبر</w:t>
      </w:r>
      <w:r w:rsidR="00BC65C5" w:rsidRPr="008F395F">
        <w:rPr>
          <w:rStyle w:val="libBold2Char"/>
          <w:rFonts w:hint="cs"/>
          <w:rtl/>
        </w:rPr>
        <w:t>.</w:t>
      </w:r>
      <w:r w:rsidRPr="008F395F">
        <w:rPr>
          <w:rStyle w:val="libBold2Char"/>
          <w:rFonts w:hint="cs"/>
          <w:rtl/>
        </w:rPr>
        <w:t xml:space="preserve"> إلهي</w:t>
      </w:r>
      <w:r w:rsidR="00BC65C5" w:rsidRPr="008F395F">
        <w:rPr>
          <w:rStyle w:val="libBold2Char"/>
          <w:rFonts w:hint="cs"/>
          <w:rtl/>
        </w:rPr>
        <w:t>،</w:t>
      </w:r>
      <w:r w:rsidRPr="008F395F">
        <w:rPr>
          <w:rStyle w:val="libBold2Char"/>
          <w:rFonts w:hint="cs"/>
          <w:rtl/>
        </w:rPr>
        <w:t xml:space="preserve"> ما يكون من الكريم إلاّ الكرم</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 xml:space="preserve">ومَنْ يدرس حياة الإمام الحسين </w:t>
      </w:r>
      <w:r w:rsidR="00E01386" w:rsidRPr="00E01386">
        <w:rPr>
          <w:rStyle w:val="libAlaemChar"/>
          <w:rFonts w:hint="cs"/>
          <w:rtl/>
        </w:rPr>
        <w:t>عليه‌السلام</w:t>
      </w:r>
      <w:r>
        <w:rPr>
          <w:rFonts w:hint="cs"/>
          <w:rtl/>
        </w:rPr>
        <w:t xml:space="preserve"> تستوقفه ثلاثة مواقف في الحجّ الحسيني المبارك</w:t>
      </w:r>
      <w:r w:rsidR="00BC65C5">
        <w:rPr>
          <w:rFonts w:hint="cs"/>
          <w:rtl/>
        </w:rPr>
        <w:t>:</w:t>
      </w:r>
    </w:p>
    <w:p w:rsidR="00874690" w:rsidRDefault="00874690" w:rsidP="008F395F">
      <w:pPr>
        <w:pStyle w:val="libNormal"/>
        <w:rPr>
          <w:rtl/>
        </w:rPr>
      </w:pPr>
      <w:r>
        <w:rPr>
          <w:rFonts w:hint="cs"/>
          <w:rtl/>
        </w:rPr>
        <w:t>1</w:t>
      </w:r>
      <w:r w:rsidR="00E62BCA">
        <w:rPr>
          <w:rFonts w:hint="cs"/>
          <w:rtl/>
        </w:rPr>
        <w:t xml:space="preserve"> - </w:t>
      </w:r>
      <w:r>
        <w:rPr>
          <w:rFonts w:hint="cs"/>
          <w:rtl/>
        </w:rPr>
        <w:t xml:space="preserve">دعاء الإمام الحسين </w:t>
      </w:r>
      <w:r w:rsidR="00E01386" w:rsidRPr="00E01386">
        <w:rPr>
          <w:rStyle w:val="libAlaemChar"/>
          <w:rFonts w:hint="cs"/>
          <w:rtl/>
        </w:rPr>
        <w:t>عليه‌السلام</w:t>
      </w:r>
      <w:r>
        <w:rPr>
          <w:rFonts w:hint="cs"/>
          <w:rtl/>
        </w:rPr>
        <w:t xml:space="preserve"> في يوم عرفة</w:t>
      </w:r>
      <w:r w:rsidR="00BC65C5">
        <w:rPr>
          <w:rFonts w:hint="cs"/>
          <w:rtl/>
        </w:rPr>
        <w:t>.</w:t>
      </w:r>
    </w:p>
    <w:p w:rsidR="00874690" w:rsidRDefault="00874690" w:rsidP="008F395F">
      <w:pPr>
        <w:pStyle w:val="libNormal"/>
        <w:rPr>
          <w:rtl/>
        </w:rPr>
      </w:pPr>
      <w:r>
        <w:rPr>
          <w:rFonts w:hint="cs"/>
          <w:rtl/>
        </w:rPr>
        <w:t>2</w:t>
      </w:r>
      <w:r w:rsidR="00E62BCA">
        <w:rPr>
          <w:rFonts w:hint="cs"/>
          <w:rtl/>
        </w:rPr>
        <w:t xml:space="preserve"> - </w:t>
      </w:r>
      <w:r>
        <w:rPr>
          <w:rFonts w:hint="cs"/>
          <w:rtl/>
        </w:rPr>
        <w:t>مؤتمر مِنى في آخر حجّة حجّها الإمام قبل وفاة معاوية بعام</w:t>
      </w:r>
      <w:r w:rsidR="00BC65C5">
        <w:rPr>
          <w:rFonts w:hint="cs"/>
          <w:rtl/>
        </w:rPr>
        <w:t>.</w:t>
      </w:r>
    </w:p>
    <w:p w:rsidR="00874690" w:rsidRDefault="00874690" w:rsidP="008F395F">
      <w:pPr>
        <w:pStyle w:val="libNormal"/>
        <w:rPr>
          <w:rtl/>
        </w:rPr>
      </w:pPr>
      <w:r>
        <w:rPr>
          <w:rFonts w:hint="cs"/>
          <w:rtl/>
        </w:rPr>
        <w:t>3</w:t>
      </w:r>
      <w:r w:rsidR="00E62BCA">
        <w:rPr>
          <w:rFonts w:hint="cs"/>
          <w:rtl/>
        </w:rPr>
        <w:t xml:space="preserve"> - </w:t>
      </w:r>
      <w:r>
        <w:rPr>
          <w:rFonts w:hint="cs"/>
          <w:rtl/>
        </w:rPr>
        <w:t>آخر حجّة حجّها ولكن لم يكملها</w:t>
      </w:r>
      <w:r w:rsidR="00BC65C5">
        <w:rPr>
          <w:rFonts w:hint="cs"/>
          <w:rtl/>
        </w:rPr>
        <w:t>،</w:t>
      </w:r>
      <w:r>
        <w:rPr>
          <w:rFonts w:hint="cs"/>
          <w:rtl/>
        </w:rPr>
        <w:t xml:space="preserve"> بل أحلَّ إحرامه في يوم التروية</w:t>
      </w:r>
      <w:r w:rsidR="00BC65C5">
        <w:rPr>
          <w:rFonts w:hint="cs"/>
          <w:rtl/>
        </w:rPr>
        <w:t>،</w:t>
      </w:r>
      <w:r>
        <w:rPr>
          <w:rFonts w:hint="cs"/>
          <w:rtl/>
        </w:rPr>
        <w:t xml:space="preserve"> وانطلق إلى العراق في طريقه إلى كربلاء الفاجعة</w:t>
      </w:r>
      <w:r w:rsidR="00BC65C5">
        <w:rPr>
          <w:rFonts w:hint="cs"/>
          <w:rtl/>
        </w:rPr>
        <w:t>.</w:t>
      </w:r>
    </w:p>
    <w:p w:rsidR="00874690" w:rsidRDefault="00874690" w:rsidP="008F395F">
      <w:pPr>
        <w:pStyle w:val="libNormal"/>
        <w:rPr>
          <w:rtl/>
        </w:rPr>
      </w:pPr>
      <w:r>
        <w:rPr>
          <w:rFonts w:hint="cs"/>
          <w:rtl/>
        </w:rPr>
        <w:t xml:space="preserve">وفي الحقيقة فإنّ دراسة دعاء الإمام الحسين </w:t>
      </w:r>
      <w:r w:rsidR="00E01386" w:rsidRPr="00E01386">
        <w:rPr>
          <w:rStyle w:val="libAlaemChar"/>
          <w:rFonts w:hint="cs"/>
          <w:rtl/>
        </w:rPr>
        <w:t>عليه‌السلام</w:t>
      </w:r>
      <w:r>
        <w:rPr>
          <w:rFonts w:hint="cs"/>
          <w:rtl/>
        </w:rPr>
        <w:t xml:space="preserve"> في يوم عرفة يحتاج إلى كتاب كبير وموسَّع</w:t>
      </w:r>
      <w:r w:rsidR="00BC65C5">
        <w:rPr>
          <w:rFonts w:hint="cs"/>
          <w:rtl/>
        </w:rPr>
        <w:t>؛</w:t>
      </w:r>
      <w:r>
        <w:rPr>
          <w:rFonts w:hint="cs"/>
          <w:rtl/>
        </w:rPr>
        <w:t xml:space="preserve"> لأنّ فيه من المعارف الراقية</w:t>
      </w:r>
      <w:r w:rsidR="00BC65C5">
        <w:rPr>
          <w:rFonts w:hint="cs"/>
          <w:rtl/>
        </w:rPr>
        <w:t>،</w:t>
      </w:r>
      <w:r>
        <w:rPr>
          <w:rFonts w:hint="cs"/>
          <w:rtl/>
        </w:rPr>
        <w:t xml:space="preserve"> واللطائف الرائعة ما لا يدركه إلاّ أصحاب العلوم والمعارف الإلهيّة الحقّة</w:t>
      </w:r>
      <w:r w:rsidR="00BC65C5">
        <w:rPr>
          <w:rFonts w:hint="cs"/>
          <w:rtl/>
        </w:rPr>
        <w:t>.</w:t>
      </w:r>
    </w:p>
    <w:p w:rsidR="00874690" w:rsidRDefault="00874690" w:rsidP="008F395F">
      <w:pPr>
        <w:pStyle w:val="libNormal"/>
        <w:rPr>
          <w:rtl/>
        </w:rPr>
      </w:pPr>
      <w:r>
        <w:rPr>
          <w:rFonts w:hint="cs"/>
          <w:rtl/>
        </w:rPr>
        <w:t>وأنا العبد الفقير معترف بالتقصير والقصور عن ذلك العمل الرفيع</w:t>
      </w:r>
      <w:r w:rsidR="00BC65C5">
        <w:rPr>
          <w:rFonts w:hint="cs"/>
          <w:rtl/>
        </w:rPr>
        <w:t>؛</w:t>
      </w:r>
      <w:r>
        <w:rPr>
          <w:rFonts w:hint="cs"/>
          <w:rtl/>
        </w:rPr>
        <w:t xml:space="preserve"> لقصر الباع</w:t>
      </w:r>
      <w:r w:rsidR="00BC65C5">
        <w:rPr>
          <w:rFonts w:hint="cs"/>
          <w:rtl/>
        </w:rPr>
        <w:t>،</w:t>
      </w:r>
      <w:r>
        <w:rPr>
          <w:rFonts w:hint="cs"/>
          <w:rtl/>
        </w:rPr>
        <w:t xml:space="preserve"> وقلّة البضاعة</w:t>
      </w:r>
      <w:r w:rsidR="00BC65C5">
        <w:rPr>
          <w:rFonts w:hint="cs"/>
          <w:rtl/>
        </w:rPr>
        <w:t>،</w:t>
      </w:r>
      <w:r>
        <w:rPr>
          <w:rFonts w:hint="cs"/>
          <w:rtl/>
        </w:rPr>
        <w:t xml:space="preserve"> ولكن كما يُقال</w:t>
      </w:r>
      <w:r w:rsidR="00BC65C5">
        <w:rPr>
          <w:rFonts w:hint="cs"/>
          <w:rtl/>
        </w:rPr>
        <w:t>:</w:t>
      </w:r>
      <w:r>
        <w:rPr>
          <w:rFonts w:hint="cs"/>
          <w:rtl/>
        </w:rPr>
        <w:t xml:space="preserve"> </w:t>
      </w:r>
      <w:r w:rsidR="005566C3">
        <w:rPr>
          <w:rFonts w:hint="cs"/>
          <w:rtl/>
        </w:rPr>
        <w:t>(</w:t>
      </w:r>
      <w:r>
        <w:rPr>
          <w:rFonts w:hint="cs"/>
          <w:rtl/>
        </w:rPr>
        <w:t>ما لا يُدرك كلّه لا يُترك جلّه</w:t>
      </w:r>
      <w:r w:rsidR="005566C3">
        <w:rPr>
          <w:rFonts w:hint="cs"/>
          <w:rtl/>
        </w:rPr>
        <w:t>)</w:t>
      </w:r>
      <w:r w:rsidR="00BC65C5">
        <w:rPr>
          <w:rFonts w:hint="cs"/>
          <w:rtl/>
        </w:rPr>
        <w:t>.</w:t>
      </w:r>
    </w:p>
    <w:p w:rsidR="00874690" w:rsidRDefault="00874690" w:rsidP="008F395F">
      <w:pPr>
        <w:pStyle w:val="libNormal"/>
        <w:rPr>
          <w:rtl/>
        </w:rPr>
      </w:pPr>
      <w:r>
        <w:rPr>
          <w:rFonts w:hint="cs"/>
          <w:rtl/>
        </w:rPr>
        <w:t>ومن هذه الحقيقة التي نعترف بها أوّلاً</w:t>
      </w:r>
      <w:r w:rsidR="00BC65C5">
        <w:rPr>
          <w:rFonts w:hint="cs"/>
          <w:rtl/>
        </w:rPr>
        <w:t>،</w:t>
      </w:r>
      <w:r>
        <w:rPr>
          <w:rFonts w:hint="cs"/>
          <w:rtl/>
        </w:rPr>
        <w:t xml:space="preserve"> نحاول قراءة فقرات هذا الدعاء العظيم للمولى أبي عبد الله </w:t>
      </w:r>
      <w:r w:rsidR="00E01386" w:rsidRPr="00E01386">
        <w:rPr>
          <w:rStyle w:val="libAlaemChar"/>
          <w:rFonts w:hint="cs"/>
          <w:rtl/>
        </w:rPr>
        <w:t>عليه‌السلام</w:t>
      </w:r>
      <w:r w:rsidR="00BC65C5">
        <w:rPr>
          <w:rFonts w:hint="cs"/>
          <w:rtl/>
        </w:rPr>
        <w:t>،</w:t>
      </w:r>
      <w:r>
        <w:rPr>
          <w:rFonts w:hint="cs"/>
          <w:rtl/>
        </w:rPr>
        <w:t xml:space="preserve"> ومحاولة الاستفادة منه ما استطعنا إلى ذلك سبيلاً</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حياة الإمام الحسين بن علي 1 / 134</w:t>
      </w:r>
      <w:r w:rsidR="00BC65C5">
        <w:rPr>
          <w:rFonts w:hint="cs"/>
          <w:rtl/>
        </w:rPr>
        <w:t>،</w:t>
      </w:r>
      <w:r>
        <w:rPr>
          <w:rFonts w:hint="cs"/>
          <w:rtl/>
        </w:rPr>
        <w:t xml:space="preserve"> الكواكب الدريّة 1 / 58</w:t>
      </w:r>
      <w:r w:rsidR="00BC65C5">
        <w:rPr>
          <w:rFonts w:hint="cs"/>
          <w:rtl/>
        </w:rPr>
        <w:t>.</w:t>
      </w:r>
    </w:p>
    <w:p w:rsidR="00BC65C5" w:rsidRDefault="00BC65C5" w:rsidP="00BC65C5">
      <w:pPr>
        <w:pStyle w:val="libNormal"/>
      </w:pPr>
      <w:r>
        <w:rPr>
          <w:rtl/>
        </w:rPr>
        <w:br w:type="page"/>
      </w:r>
    </w:p>
    <w:p w:rsidR="00874690" w:rsidRDefault="00874690" w:rsidP="00E62BCA">
      <w:pPr>
        <w:pStyle w:val="Heading3"/>
        <w:rPr>
          <w:rtl/>
        </w:rPr>
      </w:pPr>
      <w:bookmarkStart w:id="92" w:name="_Toc382826955"/>
      <w:r>
        <w:rPr>
          <w:rFonts w:hint="cs"/>
          <w:rtl/>
        </w:rPr>
        <w:lastRenderedPageBreak/>
        <w:t>تأمّلات عرفانيّة في دعاء يوم عرفة</w:t>
      </w:r>
      <w:bookmarkEnd w:id="92"/>
      <w:r>
        <w:rPr>
          <w:rFonts w:hint="cs"/>
          <w:rtl/>
        </w:rPr>
        <w:t xml:space="preserve"> </w:t>
      </w:r>
    </w:p>
    <w:p w:rsidR="00874690" w:rsidRDefault="00874690" w:rsidP="008F395F">
      <w:pPr>
        <w:pStyle w:val="libNormal"/>
        <w:rPr>
          <w:rtl/>
        </w:rPr>
      </w:pPr>
      <w:r>
        <w:rPr>
          <w:rFonts w:hint="cs"/>
          <w:rtl/>
        </w:rPr>
        <w:t xml:space="preserve">إنّ معارف الدعاء الشريف للمولى أبي عبد الحسين </w:t>
      </w:r>
      <w:r w:rsidR="00E01386" w:rsidRPr="00E01386">
        <w:rPr>
          <w:rStyle w:val="libAlaemChar"/>
          <w:rFonts w:hint="cs"/>
          <w:rtl/>
        </w:rPr>
        <w:t>عليه‌السلام</w:t>
      </w:r>
      <w:r>
        <w:rPr>
          <w:rFonts w:hint="cs"/>
          <w:rtl/>
        </w:rPr>
        <w:t xml:space="preserve"> في يوم عرفة تكاد لا تنحصر في موضوع واحد</w:t>
      </w:r>
      <w:r w:rsidR="00BC65C5">
        <w:rPr>
          <w:rFonts w:hint="cs"/>
          <w:rtl/>
        </w:rPr>
        <w:t>،</w:t>
      </w:r>
      <w:r>
        <w:rPr>
          <w:rFonts w:hint="cs"/>
          <w:rtl/>
        </w:rPr>
        <w:t xml:space="preserve"> لكنّه يبدأ بالحمد والتمجيد لله تعالى</w:t>
      </w:r>
      <w:r w:rsidR="00BC65C5">
        <w:rPr>
          <w:rFonts w:hint="cs"/>
          <w:rtl/>
        </w:rPr>
        <w:t>،</w:t>
      </w:r>
      <w:r>
        <w:rPr>
          <w:rFonts w:hint="cs"/>
          <w:rtl/>
        </w:rPr>
        <w:t xml:space="preserve"> ثمّ ينتقل إلى العلوم الدقيقة للإنسان من عالم الأصلاب إلى الأرحام وظلماتها</w:t>
      </w:r>
      <w:r w:rsidR="00BC65C5">
        <w:rPr>
          <w:rFonts w:hint="cs"/>
          <w:rtl/>
        </w:rPr>
        <w:t>،</w:t>
      </w:r>
      <w:r>
        <w:rPr>
          <w:rFonts w:hint="cs"/>
          <w:rtl/>
        </w:rPr>
        <w:t xml:space="preserve"> ثمّ إلى الدنيا وتطوّراتها وأطوارها المختلفة</w:t>
      </w:r>
      <w:r w:rsidR="00BC65C5">
        <w:rPr>
          <w:rFonts w:hint="cs"/>
          <w:rtl/>
        </w:rPr>
        <w:t>.</w:t>
      </w:r>
    </w:p>
    <w:p w:rsidR="00874690" w:rsidRDefault="00874690" w:rsidP="008F395F">
      <w:pPr>
        <w:pStyle w:val="libNormal"/>
        <w:rPr>
          <w:rtl/>
        </w:rPr>
      </w:pPr>
      <w:r>
        <w:rPr>
          <w:rFonts w:hint="cs"/>
          <w:rtl/>
        </w:rPr>
        <w:t>وهكذا ينتقل الإمام من آيات النفس البشريّة</w:t>
      </w:r>
      <w:r w:rsidR="00BC65C5">
        <w:rPr>
          <w:rFonts w:hint="cs"/>
          <w:rtl/>
        </w:rPr>
        <w:t>،</w:t>
      </w:r>
      <w:r>
        <w:rPr>
          <w:rFonts w:hint="cs"/>
          <w:rtl/>
        </w:rPr>
        <w:t xml:space="preserve"> إلى آيات الكون الآفاقيّة برحابتها وعظمتها</w:t>
      </w:r>
      <w:r w:rsidR="00BC65C5">
        <w:rPr>
          <w:rFonts w:hint="cs"/>
          <w:rtl/>
        </w:rPr>
        <w:t>،</w:t>
      </w:r>
      <w:r>
        <w:rPr>
          <w:rFonts w:hint="cs"/>
          <w:rtl/>
        </w:rPr>
        <w:t xml:space="preserve"> والدَّارس للدعاء الشريف يشعر وكأنّه في بحر خضم من المعارف النورانيّة الرفيعة</w:t>
      </w:r>
      <w:r w:rsidR="00BC65C5">
        <w:rPr>
          <w:rFonts w:hint="cs"/>
          <w:rtl/>
        </w:rPr>
        <w:t>،</w:t>
      </w:r>
      <w:r>
        <w:rPr>
          <w:rFonts w:hint="cs"/>
          <w:rtl/>
        </w:rPr>
        <w:t xml:space="preserve"> والعميقة والبليغة</w:t>
      </w:r>
      <w:r w:rsidR="00BC65C5">
        <w:rPr>
          <w:rFonts w:hint="cs"/>
          <w:rtl/>
        </w:rPr>
        <w:t>،</w:t>
      </w:r>
      <w:r>
        <w:rPr>
          <w:rFonts w:hint="cs"/>
          <w:rtl/>
        </w:rPr>
        <w:t xml:space="preserve"> بحيث وردت بهذا الترتيب البديع أو السهل السريع</w:t>
      </w:r>
      <w:r w:rsidR="00BC65C5">
        <w:rPr>
          <w:rFonts w:hint="cs"/>
          <w:rtl/>
        </w:rPr>
        <w:t>؛</w:t>
      </w:r>
      <w:r>
        <w:rPr>
          <w:rFonts w:hint="cs"/>
          <w:rtl/>
        </w:rPr>
        <w:t xml:space="preserve"> ولذا فإنّني سأختار فقرات فقط من الدعاء مع الالتفات إلى اللطائف الأخلاقيّة فيها</w:t>
      </w:r>
      <w:r w:rsidR="00BC65C5">
        <w:rPr>
          <w:rFonts w:hint="cs"/>
          <w:rtl/>
        </w:rPr>
        <w:t>،</w:t>
      </w:r>
      <w:r>
        <w:rPr>
          <w:rFonts w:hint="cs"/>
          <w:rtl/>
        </w:rPr>
        <w:t xml:space="preserve"> وممّا يرتبط ببحثنا عن أخلاقيّات الإمام الحسين </w:t>
      </w:r>
      <w:r w:rsidR="00E01386" w:rsidRPr="00E01386">
        <w:rPr>
          <w:rStyle w:val="libAlaemChar"/>
          <w:rFonts w:hint="cs"/>
          <w:rtl/>
        </w:rPr>
        <w:t>عليه‌السلام</w:t>
      </w:r>
      <w:r w:rsidR="00BC65C5">
        <w:rPr>
          <w:rFonts w:hint="cs"/>
          <w:rtl/>
        </w:rPr>
        <w:t>،</w:t>
      </w:r>
      <w:r>
        <w:rPr>
          <w:rFonts w:hint="cs"/>
          <w:rtl/>
        </w:rPr>
        <w:t xml:space="preserve"> فالأخلاق مع العبادة والطاعة قمّة الأخلاق الفاضلة</w:t>
      </w:r>
      <w:r w:rsidR="00BC65C5">
        <w:rPr>
          <w:rFonts w:hint="cs"/>
          <w:rtl/>
        </w:rPr>
        <w:t>.</w:t>
      </w:r>
    </w:p>
    <w:p w:rsidR="00874690" w:rsidRDefault="00874690" w:rsidP="008F395F">
      <w:pPr>
        <w:pStyle w:val="libNormal"/>
        <w:rPr>
          <w:rtl/>
        </w:rPr>
      </w:pPr>
      <w:r>
        <w:rPr>
          <w:rFonts w:hint="cs"/>
          <w:rtl/>
        </w:rPr>
        <w:t>1</w:t>
      </w:r>
      <w:r w:rsidR="00E62BCA">
        <w:rPr>
          <w:rFonts w:hint="cs"/>
          <w:rtl/>
        </w:rPr>
        <w:t xml:space="preserve"> - </w:t>
      </w:r>
      <w:r>
        <w:rPr>
          <w:rFonts w:hint="cs"/>
          <w:rtl/>
        </w:rPr>
        <w:t>التمجيد</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وهو التقديس والتنزيه</w:t>
      </w:r>
      <w:r w:rsidR="00BC65C5" w:rsidRPr="008F395F">
        <w:rPr>
          <w:rFonts w:hint="cs"/>
          <w:rtl/>
        </w:rPr>
        <w:t>،</w:t>
      </w:r>
      <w:r w:rsidRPr="008F395F">
        <w:rPr>
          <w:rFonts w:hint="cs"/>
          <w:rtl/>
        </w:rPr>
        <w:t xml:space="preserve"> والتعظيم للمولى تعالى</w:t>
      </w:r>
      <w:r w:rsidR="00BC65C5" w:rsidRPr="008F395F">
        <w:rPr>
          <w:rFonts w:hint="cs"/>
          <w:rtl/>
        </w:rPr>
        <w:t>،</w:t>
      </w:r>
      <w:r w:rsidRPr="008F395F">
        <w:rPr>
          <w:rFonts w:hint="cs"/>
          <w:rtl/>
        </w:rPr>
        <w:t xml:space="preserve"> وهذا مطلوب في بداية كلّ دعاء كما في الرواية الشريفة أنّ</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مَنْ أرادَ الدعاء فليبدأ بالتَّمجيدِ لله تعالى</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sidRPr="008F395F">
        <w:rPr>
          <w:rFonts w:hint="cs"/>
          <w:rtl/>
        </w:rPr>
        <w:t xml:space="preserve">والإمام الحسين </w:t>
      </w:r>
      <w:r w:rsidR="00E01386" w:rsidRPr="00E01386">
        <w:rPr>
          <w:rStyle w:val="libAlaemChar"/>
          <w:rFonts w:hint="cs"/>
          <w:rtl/>
        </w:rPr>
        <w:t>عليه‌السلام</w:t>
      </w:r>
      <w:r w:rsidRPr="008F395F">
        <w:rPr>
          <w:rFonts w:hint="cs"/>
          <w:rtl/>
        </w:rPr>
        <w:t xml:space="preserve"> يبدأ حامداً وممجّداً بقوله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الحمدُ لله الذي ليس لقضائهِ دافعٌ</w:t>
      </w:r>
      <w:r w:rsidR="00BC65C5" w:rsidRPr="008F395F">
        <w:rPr>
          <w:rStyle w:val="libBold2Char"/>
          <w:rFonts w:hint="cs"/>
          <w:rtl/>
        </w:rPr>
        <w:t>،</w:t>
      </w:r>
      <w:r w:rsidRPr="008F395F">
        <w:rPr>
          <w:rStyle w:val="libBold2Char"/>
          <w:rFonts w:hint="cs"/>
          <w:rtl/>
        </w:rPr>
        <w:t xml:space="preserve"> ولا لعطائه مانعٌ</w:t>
      </w:r>
      <w:r w:rsidR="00BC65C5" w:rsidRPr="008F395F">
        <w:rPr>
          <w:rStyle w:val="libBold2Char"/>
          <w:rFonts w:hint="cs"/>
          <w:rtl/>
        </w:rPr>
        <w:t>،</w:t>
      </w:r>
      <w:r w:rsidRPr="008F395F">
        <w:rPr>
          <w:rStyle w:val="libBold2Char"/>
          <w:rFonts w:hint="cs"/>
          <w:rtl/>
        </w:rPr>
        <w:t xml:space="preserve"> ولا كصنعه صُنع صانعٍ</w:t>
      </w:r>
      <w:r w:rsidR="00BC65C5" w:rsidRPr="008F395F">
        <w:rPr>
          <w:rStyle w:val="libBold2Char"/>
          <w:rFonts w:hint="cs"/>
          <w:rtl/>
        </w:rPr>
        <w:t>،</w:t>
      </w:r>
      <w:r w:rsidRPr="008F395F">
        <w:rPr>
          <w:rStyle w:val="libBold2Char"/>
          <w:rFonts w:hint="cs"/>
          <w:rtl/>
        </w:rPr>
        <w:t xml:space="preserve"> وهو الجواد الواسع</w:t>
      </w:r>
      <w:r w:rsidR="00BC65C5" w:rsidRPr="008F395F">
        <w:rPr>
          <w:rStyle w:val="libBold2Char"/>
          <w:rFonts w:hint="cs"/>
          <w:rtl/>
        </w:rPr>
        <w:t>،</w:t>
      </w:r>
      <w:r w:rsidRPr="008F395F">
        <w:rPr>
          <w:rStyle w:val="libBold2Char"/>
          <w:rFonts w:hint="cs"/>
          <w:rtl/>
        </w:rPr>
        <w:t xml:space="preserve"> فطر أجناس البدائع</w:t>
      </w:r>
      <w:r w:rsidR="00BC65C5" w:rsidRPr="008F395F">
        <w:rPr>
          <w:rStyle w:val="libBold2Char"/>
          <w:rFonts w:hint="cs"/>
          <w:rtl/>
        </w:rPr>
        <w:t>،</w:t>
      </w:r>
      <w:r w:rsidRPr="008F395F">
        <w:rPr>
          <w:rStyle w:val="libBold2Char"/>
          <w:rFonts w:hint="cs"/>
          <w:rtl/>
        </w:rPr>
        <w:t xml:space="preserve"> وأتقن بحكمته الصّنائع</w:t>
      </w:r>
      <w:r w:rsidR="00BC65C5" w:rsidRPr="008F395F">
        <w:rPr>
          <w:rStyle w:val="libBold2Char"/>
          <w:rFonts w:hint="cs"/>
          <w:rtl/>
        </w:rPr>
        <w:t>،</w:t>
      </w:r>
      <w:r w:rsidRPr="008F395F">
        <w:rPr>
          <w:rStyle w:val="libBold2Char"/>
          <w:rFonts w:hint="cs"/>
          <w:rtl/>
        </w:rPr>
        <w:t xml:space="preserve"> لا تخفى عليه الطلايعُ</w:t>
      </w:r>
      <w:r w:rsidR="00BC65C5" w:rsidRPr="008F395F">
        <w:rPr>
          <w:rStyle w:val="libBold2Char"/>
          <w:rFonts w:hint="cs"/>
          <w:rtl/>
        </w:rPr>
        <w:t>،</w:t>
      </w:r>
      <w:r w:rsidRPr="008F395F">
        <w:rPr>
          <w:rStyle w:val="libBold2Char"/>
          <w:rFonts w:hint="cs"/>
          <w:rtl/>
        </w:rPr>
        <w:t xml:space="preserve"> ولا تضيعُ عنده الودائعُ</w:t>
      </w:r>
      <w:r w:rsidR="00BC65C5" w:rsidRPr="008F395F">
        <w:rPr>
          <w:rStyle w:val="libBold2Char"/>
          <w:rFonts w:hint="cs"/>
          <w:rtl/>
        </w:rPr>
        <w:t>،</w:t>
      </w:r>
      <w:r w:rsidRPr="008F395F">
        <w:rPr>
          <w:rStyle w:val="libBold2Char"/>
          <w:rFonts w:hint="cs"/>
          <w:rtl/>
        </w:rPr>
        <w:t xml:space="preserve"> جاري كلِّ صانعٍ</w:t>
      </w:r>
      <w:r w:rsidR="00BC65C5" w:rsidRPr="008F395F">
        <w:rPr>
          <w:rStyle w:val="libBold2Char"/>
          <w:rFonts w:hint="cs"/>
          <w:rtl/>
        </w:rPr>
        <w:t>،</w:t>
      </w:r>
      <w:r w:rsidRPr="008F395F">
        <w:rPr>
          <w:rStyle w:val="libBold2Char"/>
          <w:rFonts w:hint="cs"/>
          <w:rtl/>
        </w:rPr>
        <w:t xml:space="preserve"> ورائشُ كلّ قانع</w:t>
      </w:r>
      <w:r w:rsidR="00BC65C5" w:rsidRPr="008F395F">
        <w:rPr>
          <w:rStyle w:val="libBold2Char"/>
          <w:rFonts w:hint="cs"/>
          <w:rtl/>
        </w:rPr>
        <w:t>،</w:t>
      </w:r>
      <w:r w:rsidRPr="008F395F">
        <w:rPr>
          <w:rStyle w:val="libBold2Char"/>
          <w:rFonts w:hint="cs"/>
          <w:rtl/>
        </w:rPr>
        <w:t xml:space="preserve"> وراحم كلِّ ضارعٍ</w:t>
      </w:r>
      <w:r w:rsidR="00BC65C5" w:rsidRPr="008F395F">
        <w:rPr>
          <w:rStyle w:val="libBold2Char"/>
          <w:rFonts w:hint="cs"/>
          <w:rtl/>
        </w:rPr>
        <w:t>،</w:t>
      </w:r>
      <w:r w:rsidRPr="008F395F">
        <w:rPr>
          <w:rStyle w:val="libBold2Char"/>
          <w:rFonts w:hint="cs"/>
          <w:rtl/>
        </w:rPr>
        <w:t xml:space="preserve"> ومنزّلُ المنافع</w:t>
      </w:r>
      <w:r w:rsidR="00BC65C5" w:rsidRPr="008F395F">
        <w:rPr>
          <w:rStyle w:val="libBold2Char"/>
          <w:rFonts w:hint="cs"/>
          <w:rtl/>
        </w:rPr>
        <w:t>،</w:t>
      </w:r>
      <w:r w:rsidRPr="008F395F">
        <w:rPr>
          <w:rStyle w:val="libBold2Char"/>
          <w:rFonts w:hint="cs"/>
          <w:rtl/>
        </w:rPr>
        <w:t xml:space="preserve"> والكتاب </w:t>
      </w:r>
    </w:p>
    <w:p w:rsidR="00BC65C5" w:rsidRDefault="00BC65C5" w:rsidP="00BC65C5">
      <w:pPr>
        <w:pStyle w:val="libNormal"/>
      </w:pPr>
      <w:r>
        <w:rPr>
          <w:rtl/>
        </w:rPr>
        <w:br w:type="page"/>
      </w:r>
    </w:p>
    <w:p w:rsidR="00874690" w:rsidRDefault="00874690" w:rsidP="000B21FC">
      <w:pPr>
        <w:pStyle w:val="libNormal0"/>
        <w:rPr>
          <w:rtl/>
        </w:rPr>
      </w:pPr>
      <w:r w:rsidRPr="008F395F">
        <w:rPr>
          <w:rStyle w:val="libBold2Char"/>
          <w:rFonts w:hint="cs"/>
          <w:rtl/>
        </w:rPr>
        <w:lastRenderedPageBreak/>
        <w:t>الجامع بالنّور الساطع</w:t>
      </w:r>
      <w:r w:rsidR="00BC65C5" w:rsidRPr="008F395F">
        <w:rPr>
          <w:rStyle w:val="libBold2Char"/>
          <w:rFonts w:hint="cs"/>
          <w:rtl/>
        </w:rPr>
        <w:t>،</w:t>
      </w:r>
      <w:r w:rsidRPr="008F395F">
        <w:rPr>
          <w:rStyle w:val="libBold2Char"/>
          <w:rFonts w:hint="cs"/>
          <w:rtl/>
        </w:rPr>
        <w:t xml:space="preserve"> وهو للدّعوات سامعٌ</w:t>
      </w:r>
      <w:r w:rsidR="00BC65C5" w:rsidRPr="008F395F">
        <w:rPr>
          <w:rStyle w:val="libBold2Char"/>
          <w:rFonts w:hint="cs"/>
          <w:rtl/>
        </w:rPr>
        <w:t>،</w:t>
      </w:r>
      <w:r w:rsidRPr="008F395F">
        <w:rPr>
          <w:rStyle w:val="libBold2Char"/>
          <w:rFonts w:hint="cs"/>
          <w:rtl/>
        </w:rPr>
        <w:t xml:space="preserve"> وللدّرجات رافعٌ</w:t>
      </w:r>
      <w:r w:rsidR="00BC65C5" w:rsidRPr="008F395F">
        <w:rPr>
          <w:rStyle w:val="libBold2Char"/>
          <w:rFonts w:hint="cs"/>
          <w:rtl/>
        </w:rPr>
        <w:t>،</w:t>
      </w:r>
      <w:r w:rsidRPr="008F395F">
        <w:rPr>
          <w:rStyle w:val="libBold2Char"/>
          <w:rFonts w:hint="cs"/>
          <w:rtl/>
        </w:rPr>
        <w:t xml:space="preserve"> وللكربات دافعٌ</w:t>
      </w:r>
      <w:r w:rsidR="00BC65C5" w:rsidRPr="008F395F">
        <w:rPr>
          <w:rStyle w:val="libBold2Char"/>
          <w:rFonts w:hint="cs"/>
          <w:rtl/>
        </w:rPr>
        <w:t>،</w:t>
      </w:r>
      <w:r w:rsidRPr="008F395F">
        <w:rPr>
          <w:rStyle w:val="libBold2Char"/>
          <w:rFonts w:hint="cs"/>
          <w:rtl/>
        </w:rPr>
        <w:t xml:space="preserve"> وللجبابرة قامعٌ</w:t>
      </w:r>
      <w:r w:rsidR="00BC65C5" w:rsidRPr="008F395F">
        <w:rPr>
          <w:rStyle w:val="libBold2Char"/>
          <w:rFonts w:hint="cs"/>
          <w:rtl/>
        </w:rPr>
        <w:t>،</w:t>
      </w:r>
      <w:r w:rsidRPr="008F395F">
        <w:rPr>
          <w:rStyle w:val="libBold2Char"/>
          <w:rFonts w:hint="cs"/>
          <w:rtl/>
        </w:rPr>
        <w:t xml:space="preserve"> فلا إله غيره</w:t>
      </w:r>
      <w:r w:rsidR="00BC65C5" w:rsidRPr="008F395F">
        <w:rPr>
          <w:rStyle w:val="libBold2Char"/>
          <w:rFonts w:hint="cs"/>
          <w:rtl/>
        </w:rPr>
        <w:t>،</w:t>
      </w:r>
      <w:r w:rsidRPr="008F395F">
        <w:rPr>
          <w:rStyle w:val="libBold2Char"/>
          <w:rFonts w:hint="cs"/>
          <w:rtl/>
        </w:rPr>
        <w:t xml:space="preserve"> ولا شيء يعدله</w:t>
      </w:r>
      <w:r w:rsidR="00BC65C5" w:rsidRPr="008F395F">
        <w:rPr>
          <w:rStyle w:val="libBold2Char"/>
          <w:rFonts w:hint="cs"/>
          <w:rtl/>
        </w:rPr>
        <w:t>،</w:t>
      </w:r>
      <w:r w:rsidRPr="008F395F">
        <w:rPr>
          <w:rStyle w:val="libBold2Char"/>
          <w:rFonts w:hint="cs"/>
          <w:rtl/>
        </w:rPr>
        <w:t xml:space="preserve"> وليس كمثله شيء وهو السميع العليم</w:t>
      </w:r>
      <w:r w:rsidR="00BC65C5" w:rsidRPr="008F395F">
        <w:rPr>
          <w:rStyle w:val="libBold2Char"/>
          <w:rFonts w:hint="cs"/>
          <w:rtl/>
        </w:rPr>
        <w:t>،</w:t>
      </w:r>
      <w:r w:rsidRPr="008F395F">
        <w:rPr>
          <w:rStyle w:val="libBold2Char"/>
          <w:rFonts w:hint="cs"/>
          <w:rtl/>
        </w:rPr>
        <w:t xml:space="preserve"> البصيرُ اللطيف الخبيرُ</w:t>
      </w:r>
      <w:r w:rsidR="00BC65C5" w:rsidRPr="008F395F">
        <w:rPr>
          <w:rStyle w:val="libBold2Char"/>
          <w:rFonts w:hint="cs"/>
          <w:rtl/>
        </w:rPr>
        <w:t>،</w:t>
      </w:r>
      <w:r w:rsidRPr="008F395F">
        <w:rPr>
          <w:rStyle w:val="libBold2Char"/>
          <w:rFonts w:hint="cs"/>
          <w:rtl/>
        </w:rPr>
        <w:t xml:space="preserve"> وهو على كلّ شيءٍ قدير</w:t>
      </w:r>
      <w:r w:rsidR="00BC65C5" w:rsidRPr="008F395F">
        <w:rPr>
          <w:rStyle w:val="libBold2Cha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تأمّل عزيزي القارئ هذه الكلمات وأعدْها</w:t>
      </w:r>
      <w:r w:rsidR="00BC65C5">
        <w:rPr>
          <w:rFonts w:hint="cs"/>
          <w:rtl/>
        </w:rPr>
        <w:t>؛</w:t>
      </w:r>
      <w:r>
        <w:rPr>
          <w:rFonts w:hint="cs"/>
          <w:rtl/>
        </w:rPr>
        <w:t xml:space="preserve"> حتّى تتذوق ما فيها من حلاوة</w:t>
      </w:r>
      <w:r w:rsidR="00BC65C5">
        <w:rPr>
          <w:rFonts w:hint="cs"/>
          <w:rtl/>
        </w:rPr>
        <w:t>،</w:t>
      </w:r>
      <w:r>
        <w:rPr>
          <w:rFonts w:hint="cs"/>
          <w:rtl/>
        </w:rPr>
        <w:t xml:space="preserve"> وترى ما عليها من طلاوة</w:t>
      </w:r>
      <w:r w:rsidR="00BC65C5">
        <w:rPr>
          <w:rFonts w:hint="cs"/>
          <w:rtl/>
        </w:rPr>
        <w:t>،</w:t>
      </w:r>
      <w:r>
        <w:rPr>
          <w:rFonts w:hint="cs"/>
          <w:rtl/>
        </w:rPr>
        <w:t xml:space="preserve"> ألا تجد أنّ في كلّ جملة قصّة أو حكمة</w:t>
      </w:r>
      <w:r w:rsidR="00BC65C5">
        <w:rPr>
          <w:rFonts w:hint="cs"/>
          <w:rtl/>
        </w:rPr>
        <w:t>،</w:t>
      </w:r>
      <w:r>
        <w:rPr>
          <w:rFonts w:hint="cs"/>
          <w:rtl/>
        </w:rPr>
        <w:t xml:space="preserve"> أو نظريّة علميّة</w:t>
      </w:r>
      <w:r w:rsidR="00BC65C5">
        <w:rPr>
          <w:rFonts w:hint="cs"/>
          <w:rtl/>
        </w:rPr>
        <w:t>؟</w:t>
      </w:r>
    </w:p>
    <w:p w:rsidR="00874690" w:rsidRDefault="00874690" w:rsidP="008F395F">
      <w:pPr>
        <w:pStyle w:val="libNormal"/>
        <w:rPr>
          <w:rtl/>
        </w:rPr>
      </w:pPr>
      <w:r w:rsidRPr="008F395F">
        <w:rPr>
          <w:rFonts w:hint="cs"/>
          <w:rtl/>
        </w:rPr>
        <w:t xml:space="preserve">ألا ترى أنّ جملة </w:t>
      </w:r>
      <w:r w:rsidRPr="008F395F">
        <w:rPr>
          <w:rStyle w:val="libBold2Char"/>
          <w:rFonts w:hint="cs"/>
          <w:rtl/>
        </w:rPr>
        <w:t>(</w:t>
      </w:r>
      <w:r w:rsidR="005566C3">
        <w:rPr>
          <w:rStyle w:val="libBold2Char"/>
          <w:rFonts w:hint="cs"/>
          <w:rtl/>
        </w:rPr>
        <w:t>(</w:t>
      </w:r>
      <w:r w:rsidRPr="008F395F">
        <w:rPr>
          <w:rStyle w:val="libBold2Char"/>
          <w:rFonts w:hint="cs"/>
          <w:rtl/>
        </w:rPr>
        <w:t>ليسَ لقضائهِ دافعٌ</w:t>
      </w:r>
      <w:r w:rsidR="00BC65C5" w:rsidRPr="008F395F">
        <w:rPr>
          <w:rStyle w:val="libBold2Char"/>
          <w:rFonts w:hint="cs"/>
          <w:rtl/>
        </w:rPr>
        <w:t>،</w:t>
      </w:r>
      <w:r w:rsidRPr="008F395F">
        <w:rPr>
          <w:rStyle w:val="libBold2Char"/>
          <w:rFonts w:hint="cs"/>
          <w:rtl/>
        </w:rPr>
        <w:t xml:space="preserve"> ولا لعطائه مانعٌ</w:t>
      </w:r>
      <w:r w:rsidR="005566C3">
        <w:rPr>
          <w:rStyle w:val="libBold2Char"/>
          <w:rFonts w:hint="cs"/>
          <w:rtl/>
        </w:rPr>
        <w:t>)</w:t>
      </w:r>
      <w:r w:rsidRPr="008F395F">
        <w:rPr>
          <w:rStyle w:val="libBold2Char"/>
          <w:rFonts w:hint="cs"/>
          <w:rtl/>
        </w:rPr>
        <w:t>)</w:t>
      </w:r>
      <w:r w:rsidRPr="008F395F">
        <w:rPr>
          <w:rFonts w:hint="cs"/>
          <w:rtl/>
        </w:rPr>
        <w:t xml:space="preserve"> تلخّص مسألة كلاميّة في غاية الدقّة </w:t>
      </w:r>
      <w:r w:rsidR="005566C3">
        <w:rPr>
          <w:rFonts w:hint="cs"/>
          <w:rtl/>
        </w:rPr>
        <w:t>(</w:t>
      </w:r>
      <w:r w:rsidRPr="008F395F">
        <w:rPr>
          <w:rFonts w:hint="cs"/>
          <w:rtl/>
        </w:rPr>
        <w:t>القضاء والقدر</w:t>
      </w:r>
      <w:r w:rsidR="005566C3">
        <w:rPr>
          <w:rFonts w:hint="cs"/>
          <w:rtl/>
        </w:rPr>
        <w:t>)</w:t>
      </w:r>
      <w:r w:rsidR="00BC65C5" w:rsidRPr="008F395F">
        <w:rPr>
          <w:rFonts w:hint="cs"/>
          <w:rtl/>
        </w:rPr>
        <w:t>،</w:t>
      </w:r>
      <w:r w:rsidRPr="008F395F">
        <w:rPr>
          <w:rFonts w:hint="cs"/>
          <w:rtl/>
        </w:rPr>
        <w:t xml:space="preserve"> وبحوثه الكلاميّة التي طال الحديث فيها بين أقطاب الأُمّة</w:t>
      </w:r>
      <w:r w:rsidR="00BC65C5" w:rsidRPr="008F395F">
        <w:rPr>
          <w:rFonts w:hint="cs"/>
          <w:rtl/>
        </w:rPr>
        <w:t>،</w:t>
      </w:r>
      <w:r w:rsidRPr="008F395F">
        <w:rPr>
          <w:rFonts w:hint="cs"/>
          <w:rtl/>
        </w:rPr>
        <w:t xml:space="preserve"> وافترقت على أساسها إلى ثلاث فرق أساسية</w:t>
      </w:r>
      <w:r w:rsidR="00BC65C5" w:rsidRPr="008F395F">
        <w:rPr>
          <w:rFonts w:hint="cs"/>
          <w:rtl/>
        </w:rPr>
        <w:t>؟</w:t>
      </w:r>
    </w:p>
    <w:p w:rsidR="00874690" w:rsidRDefault="00874690" w:rsidP="008F395F">
      <w:pPr>
        <w:pStyle w:val="libNormal"/>
        <w:rPr>
          <w:rtl/>
        </w:rPr>
      </w:pPr>
      <w:r w:rsidRPr="008F395F">
        <w:rPr>
          <w:rFonts w:hint="cs"/>
          <w:rtl/>
        </w:rPr>
        <w:t>أمّا الجملة الثانية</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ليسَ كصُنعهِ صُنعُ صانع</w:t>
      </w:r>
      <w:r w:rsidR="005566C3">
        <w:rPr>
          <w:rStyle w:val="libBold2Char"/>
          <w:rFonts w:hint="cs"/>
          <w:rtl/>
        </w:rPr>
        <w:t>)</w:t>
      </w:r>
      <w:r w:rsidRPr="008F395F">
        <w:rPr>
          <w:rStyle w:val="libBold2Char"/>
          <w:rFonts w:hint="cs"/>
          <w:rtl/>
        </w:rPr>
        <w:t>)</w:t>
      </w:r>
      <w:r w:rsidRPr="008F395F">
        <w:rPr>
          <w:rFonts w:hint="cs"/>
          <w:rtl/>
        </w:rPr>
        <w:t xml:space="preserve"> فإنّها تحكي قصّة الخلق كلّه من الذّرة إلى المجرّة</w:t>
      </w:r>
      <w:r w:rsidR="00BC65C5" w:rsidRPr="008F395F">
        <w:rPr>
          <w:rFonts w:hint="cs"/>
          <w:rtl/>
        </w:rPr>
        <w:t>؛</w:t>
      </w:r>
      <w:r w:rsidRPr="008F395F">
        <w:rPr>
          <w:rFonts w:hint="cs"/>
          <w:rtl/>
        </w:rPr>
        <w:t xml:space="preserve"> فإنّها كلّها مخلوقة له سبحانه</w:t>
      </w:r>
      <w:r w:rsidR="00BC65C5" w:rsidRPr="008F395F">
        <w:rPr>
          <w:rFonts w:hint="cs"/>
          <w:rtl/>
        </w:rPr>
        <w:t>،</w:t>
      </w:r>
      <w:r w:rsidRPr="008F395F">
        <w:rPr>
          <w:rFonts w:hint="cs"/>
          <w:rtl/>
        </w:rPr>
        <w:t xml:space="preserve"> وإذا أضفنا إليها الجملة التي بعدها فإنّها تزداد ألقاً ونوراً</w:t>
      </w:r>
      <w:r w:rsidR="00BC65C5" w:rsidRPr="008F395F">
        <w:rPr>
          <w:rFonts w:hint="cs"/>
          <w:rtl/>
        </w:rPr>
        <w:t>،</w:t>
      </w:r>
      <w:r w:rsidRPr="008F395F">
        <w:rPr>
          <w:rFonts w:hint="cs"/>
          <w:rtl/>
        </w:rPr>
        <w:t xml:space="preserve"> أعني قوله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فَطَرَ أجناس البدائِع</w:t>
      </w:r>
      <w:r w:rsidR="00BC65C5" w:rsidRPr="008F395F">
        <w:rPr>
          <w:rStyle w:val="libBold2Char"/>
          <w:rFonts w:hint="cs"/>
          <w:rtl/>
        </w:rPr>
        <w:t>،</w:t>
      </w:r>
      <w:r w:rsidRPr="008F395F">
        <w:rPr>
          <w:rStyle w:val="libBold2Char"/>
          <w:rFonts w:hint="cs"/>
          <w:rtl/>
        </w:rPr>
        <w:t xml:space="preserve"> وأتقنَ بحكمتهِ الصنائعُ</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نعم</w:t>
      </w:r>
      <w:r w:rsidR="00BC65C5">
        <w:rPr>
          <w:rFonts w:hint="cs"/>
          <w:rtl/>
        </w:rPr>
        <w:t>،</w:t>
      </w:r>
      <w:r>
        <w:rPr>
          <w:rFonts w:hint="cs"/>
          <w:rtl/>
        </w:rPr>
        <w:t xml:space="preserve"> إنّه إبداع أوّل الخلق</w:t>
      </w:r>
      <w:r w:rsidR="00BC65C5">
        <w:rPr>
          <w:rFonts w:hint="cs"/>
          <w:rtl/>
        </w:rPr>
        <w:t>؛</w:t>
      </w:r>
      <w:r>
        <w:rPr>
          <w:rFonts w:hint="cs"/>
          <w:rtl/>
        </w:rPr>
        <w:t xml:space="preserve"> لأنّه جاء لا عن مثال سبقه</w:t>
      </w:r>
      <w:r w:rsidR="00BC65C5">
        <w:rPr>
          <w:rFonts w:hint="cs"/>
          <w:rtl/>
        </w:rPr>
        <w:t>.</w:t>
      </w:r>
      <w:r>
        <w:rPr>
          <w:rFonts w:hint="cs"/>
          <w:rtl/>
        </w:rPr>
        <w:t xml:space="preserve"> والفطر</w:t>
      </w:r>
      <w:r w:rsidR="00BC65C5">
        <w:rPr>
          <w:rFonts w:hint="cs"/>
          <w:rtl/>
        </w:rPr>
        <w:t>:</w:t>
      </w:r>
      <w:r>
        <w:rPr>
          <w:rFonts w:hint="cs"/>
          <w:rtl/>
        </w:rPr>
        <w:t xml:space="preserve"> الخلق الإبداعي الأوّل</w:t>
      </w:r>
      <w:r w:rsidR="00BC65C5">
        <w:rPr>
          <w:rFonts w:hint="cs"/>
          <w:rtl/>
        </w:rPr>
        <w:t>.</w:t>
      </w:r>
      <w:r>
        <w:rPr>
          <w:rFonts w:hint="cs"/>
          <w:rtl/>
        </w:rPr>
        <w:t xml:space="preserve"> فطرة الله</w:t>
      </w:r>
      <w:r w:rsidR="00BC65C5">
        <w:rPr>
          <w:rFonts w:hint="cs"/>
          <w:rtl/>
        </w:rPr>
        <w:t>:</w:t>
      </w:r>
      <w:r>
        <w:rPr>
          <w:rFonts w:hint="cs"/>
          <w:rtl/>
        </w:rPr>
        <w:t xml:space="preserve"> خلقته الأولى وإيجاده الأوّل الذي لا يمكن أن يكون إلاّ بحكمة بالغة ودقّة متناهية</w:t>
      </w:r>
      <w:r w:rsidR="00BC65C5">
        <w:rPr>
          <w:rFonts w:hint="cs"/>
          <w:rtl/>
        </w:rPr>
        <w:t>،</w:t>
      </w:r>
      <w:r>
        <w:rPr>
          <w:rFonts w:hint="cs"/>
          <w:rtl/>
        </w:rPr>
        <w:t xml:space="preserve"> وإلاّ كان الخلق عبثاً والخالق لاعباً</w:t>
      </w:r>
      <w:r w:rsidR="00E62BCA">
        <w:rPr>
          <w:rFonts w:hint="cs"/>
          <w:rtl/>
        </w:rPr>
        <w:t xml:space="preserve"> - </w:t>
      </w:r>
      <w:r>
        <w:rPr>
          <w:rFonts w:hint="cs"/>
          <w:rtl/>
        </w:rPr>
        <w:t>والعياذ بالله</w:t>
      </w:r>
      <w:r w:rsidR="00E62BCA">
        <w:rPr>
          <w:rFonts w:hint="cs"/>
          <w:rtl/>
        </w:rPr>
        <w:t xml:space="preserve"> - </w:t>
      </w:r>
      <w:r>
        <w:rPr>
          <w:rFonts w:hint="cs"/>
          <w:rtl/>
        </w:rPr>
        <w:t>وهو الحكيم العليم القادر</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البلد الأمين</w:t>
      </w:r>
      <w:r w:rsidR="00E62BCA">
        <w:rPr>
          <w:rFonts w:hint="cs"/>
          <w:rtl/>
        </w:rPr>
        <w:t xml:space="preserve"> - </w:t>
      </w:r>
      <w:r>
        <w:rPr>
          <w:rFonts w:hint="cs"/>
          <w:rtl/>
        </w:rPr>
        <w:t>للكفعمي / 251</w:t>
      </w:r>
      <w:r w:rsidR="00BC65C5">
        <w:rPr>
          <w:rFonts w:hint="cs"/>
          <w:rtl/>
        </w:rPr>
        <w:t>،</w:t>
      </w:r>
      <w:r>
        <w:rPr>
          <w:rFonts w:hint="cs"/>
          <w:rtl/>
        </w:rPr>
        <w:t xml:space="preserve"> زاد المعاد</w:t>
      </w:r>
      <w:r w:rsidR="00E62BCA">
        <w:rPr>
          <w:rFonts w:hint="cs"/>
          <w:rtl/>
        </w:rPr>
        <w:t xml:space="preserve"> - </w:t>
      </w:r>
      <w:r>
        <w:rPr>
          <w:rFonts w:hint="cs"/>
          <w:rtl/>
        </w:rPr>
        <w:t>للمجلسي / 146</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فَنِعَمُ الخالق على المخلوقات لا تُحصى ولا تُعدّ</w:t>
      </w:r>
      <w:r w:rsidR="00BC65C5">
        <w:rPr>
          <w:rFonts w:hint="cs"/>
          <w:rtl/>
        </w:rPr>
        <w:t>؛</w:t>
      </w:r>
      <w:r>
        <w:rPr>
          <w:rFonts w:hint="cs"/>
          <w:rtl/>
        </w:rPr>
        <w:t xml:space="preserve"> ولذا يتعذّر الشكر عليها وتأدية واجب ذلك للمنعم بها علينا</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 xml:space="preserve">يقول الإمام </w:t>
      </w:r>
      <w:r w:rsidR="00E01386" w:rsidRPr="00E01386">
        <w:rPr>
          <w:rStyle w:val="libAlaemChar"/>
          <w:rFonts w:hint="cs"/>
          <w:rtl/>
        </w:rPr>
        <w:t>عليه‌السلام</w:t>
      </w:r>
      <w:r w:rsidRPr="008F395F">
        <w:rPr>
          <w:rFonts w:hint="cs"/>
          <w:rtl/>
        </w:rPr>
        <w:t xml:space="preserve"> بعد الالتفات إلى عجيب خلق الإنسان</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فسُبحانك سُبحانك من مُبدئ مُعيدٍ</w:t>
      </w:r>
      <w:r w:rsidR="00BC65C5" w:rsidRPr="008F395F">
        <w:rPr>
          <w:rStyle w:val="libBold2Char"/>
          <w:rFonts w:hint="cs"/>
          <w:rtl/>
        </w:rPr>
        <w:t>،</w:t>
      </w:r>
      <w:r w:rsidRPr="008F395F">
        <w:rPr>
          <w:rStyle w:val="libBold2Char"/>
          <w:rFonts w:hint="cs"/>
          <w:rtl/>
        </w:rPr>
        <w:t xml:space="preserve"> حميدٍ مجيدٍ</w:t>
      </w:r>
      <w:r w:rsidR="00BC65C5" w:rsidRPr="008F395F">
        <w:rPr>
          <w:rStyle w:val="libBold2Char"/>
          <w:rFonts w:hint="cs"/>
          <w:rtl/>
        </w:rPr>
        <w:t>،</w:t>
      </w:r>
      <w:r w:rsidRPr="008F395F">
        <w:rPr>
          <w:rStyle w:val="libBold2Char"/>
          <w:rFonts w:hint="cs"/>
          <w:rtl/>
        </w:rPr>
        <w:t xml:space="preserve"> وتقدّستْ أسماؤك</w:t>
      </w:r>
      <w:r w:rsidR="00BC65C5" w:rsidRPr="008F395F">
        <w:rPr>
          <w:rStyle w:val="libBold2Char"/>
          <w:rFonts w:hint="cs"/>
          <w:rtl/>
        </w:rPr>
        <w:t>،</w:t>
      </w:r>
      <w:r w:rsidRPr="008F395F">
        <w:rPr>
          <w:rStyle w:val="libBold2Char"/>
          <w:rFonts w:hint="cs"/>
          <w:rtl/>
        </w:rPr>
        <w:t xml:space="preserve"> وعظمت آلاؤك</w:t>
      </w:r>
      <w:r w:rsidR="00BC65C5" w:rsidRPr="008F395F">
        <w:rPr>
          <w:rStyle w:val="libBold2Char"/>
          <w:rFonts w:hint="cs"/>
          <w:rtl/>
        </w:rPr>
        <w:t>،</w:t>
      </w:r>
      <w:r w:rsidRPr="008F395F">
        <w:rPr>
          <w:rStyle w:val="libBold2Char"/>
          <w:rFonts w:hint="cs"/>
          <w:rtl/>
        </w:rPr>
        <w:t xml:space="preserve"> فأيّ أنعمك يا إلهي أُحصي عدداً أو ذكراً</w:t>
      </w:r>
      <w:r w:rsidR="00BC65C5" w:rsidRPr="008F395F">
        <w:rPr>
          <w:rStyle w:val="libBold2Char"/>
          <w:rFonts w:hint="cs"/>
          <w:rtl/>
        </w:rPr>
        <w:t>،</w:t>
      </w:r>
      <w:r w:rsidRPr="008F395F">
        <w:rPr>
          <w:rStyle w:val="libBold2Char"/>
          <w:rFonts w:hint="cs"/>
          <w:rtl/>
        </w:rPr>
        <w:t xml:space="preserve"> أم أيّ عطاياك أقومُ بها شكراً</w:t>
      </w:r>
      <w:r w:rsidR="00BC65C5" w:rsidRPr="008F395F">
        <w:rPr>
          <w:rStyle w:val="libBold2Char"/>
          <w:rFonts w:hint="cs"/>
          <w:rtl/>
        </w:rPr>
        <w:t>،</w:t>
      </w:r>
      <w:r w:rsidRPr="008F395F">
        <w:rPr>
          <w:rStyle w:val="libBold2Char"/>
          <w:rFonts w:hint="cs"/>
          <w:rtl/>
        </w:rPr>
        <w:t xml:space="preserve"> وهي يا ربِّ أكثرُ من أن يُحصيها العادّون</w:t>
      </w:r>
      <w:r w:rsidR="00BC65C5" w:rsidRPr="008F395F">
        <w:rPr>
          <w:rStyle w:val="libBold2Char"/>
          <w:rFonts w:hint="cs"/>
          <w:rtl/>
        </w:rPr>
        <w:t>،</w:t>
      </w:r>
      <w:r w:rsidRPr="008F395F">
        <w:rPr>
          <w:rStyle w:val="libBold2Char"/>
          <w:rFonts w:hint="cs"/>
          <w:rtl/>
        </w:rPr>
        <w:t xml:space="preserve"> أو يبلغُ عِلمها الحافظون</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وربّنا سبحانه وتعالى قال وهو أصدق القائلين</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إِنْ تَعُدُّوا نِعْمَةَ ا</w:t>
      </w:r>
      <w:r w:rsidR="00BC65C5" w:rsidRPr="00BC65C5">
        <w:rPr>
          <w:rStyle w:val="libAieChar"/>
          <w:rFonts w:hint="cs"/>
          <w:rtl/>
        </w:rPr>
        <w:t>لله</w:t>
      </w:r>
      <w:r w:rsidRPr="00BC65C5">
        <w:rPr>
          <w:rStyle w:val="libAieChar"/>
          <w:rFonts w:hint="cs"/>
          <w:rtl/>
        </w:rPr>
        <w:t xml:space="preserve">ِ لا تُحْصُوهَا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r w:rsidRPr="008F395F">
        <w:rPr>
          <w:rFonts w:hint="cs"/>
          <w:rtl/>
        </w:rPr>
        <w:t xml:space="preserve"> فكيف يشكر ما لا يُحصى</w:t>
      </w:r>
      <w:r w:rsidR="00BC65C5" w:rsidRPr="008F395F">
        <w:rPr>
          <w:rFonts w:hint="cs"/>
          <w:rtl/>
        </w:rPr>
        <w:t>.</w:t>
      </w:r>
    </w:p>
    <w:p w:rsidR="00874690" w:rsidRDefault="00874690" w:rsidP="008F395F">
      <w:pPr>
        <w:pStyle w:val="libNormal"/>
        <w:rPr>
          <w:rtl/>
        </w:rPr>
      </w:pPr>
      <w:r>
        <w:rPr>
          <w:rFonts w:hint="cs"/>
          <w:rtl/>
        </w:rPr>
        <w:t>إذا كانت النعم لا تُحصى</w:t>
      </w:r>
      <w:r w:rsidR="00BC65C5">
        <w:rPr>
          <w:rFonts w:hint="cs"/>
          <w:rtl/>
        </w:rPr>
        <w:t>،</w:t>
      </w:r>
      <w:r>
        <w:rPr>
          <w:rFonts w:hint="cs"/>
          <w:rtl/>
        </w:rPr>
        <w:t xml:space="preserve"> والشكر عليها لا يؤدّى</w:t>
      </w:r>
      <w:r w:rsidR="00BC65C5">
        <w:rPr>
          <w:rFonts w:hint="cs"/>
          <w:rtl/>
        </w:rPr>
        <w:t>،</w:t>
      </w:r>
      <w:r>
        <w:rPr>
          <w:rFonts w:hint="cs"/>
          <w:rtl/>
        </w:rPr>
        <w:t xml:space="preserve"> ووصفها متعذّر لجهل معظمها</w:t>
      </w:r>
      <w:r w:rsidR="00BC65C5">
        <w:rPr>
          <w:rFonts w:hint="cs"/>
          <w:rtl/>
        </w:rPr>
        <w:t>،</w:t>
      </w:r>
      <w:r>
        <w:rPr>
          <w:rFonts w:hint="cs"/>
          <w:rtl/>
        </w:rPr>
        <w:t xml:space="preserve"> فكيف لك أن تصف خالقها</w:t>
      </w:r>
      <w:r w:rsidR="00BC65C5">
        <w:rPr>
          <w:rFonts w:hint="cs"/>
          <w:rtl/>
        </w:rPr>
        <w:t>،</w:t>
      </w:r>
      <w:r>
        <w:rPr>
          <w:rFonts w:hint="cs"/>
          <w:rtl/>
        </w:rPr>
        <w:t xml:space="preserve"> أو تعرف حقيقة بارئها</w:t>
      </w:r>
      <w:r w:rsidR="00BC65C5">
        <w:rPr>
          <w:rFonts w:hint="cs"/>
          <w:rtl/>
        </w:rPr>
        <w:t>؟</w:t>
      </w:r>
      <w:r>
        <w:rPr>
          <w:rFonts w:hint="cs"/>
          <w:rtl/>
        </w:rPr>
        <w:t>! هيهات هيهات</w:t>
      </w:r>
      <w:r w:rsidR="00BC65C5">
        <w:rPr>
          <w:rFonts w:hint="cs"/>
          <w:rtl/>
        </w:rPr>
        <w:t>!</w:t>
      </w:r>
      <w:r>
        <w:rPr>
          <w:rFonts w:hint="cs"/>
          <w:rtl/>
        </w:rPr>
        <w:t xml:space="preserve"> لا يمكن لك ذلك مهما كنت من أصحاب العقول العملاقة</w:t>
      </w:r>
      <w:r w:rsidR="00BC65C5">
        <w:rPr>
          <w:rFonts w:hint="cs"/>
          <w:rtl/>
        </w:rPr>
        <w:t>؛</w:t>
      </w:r>
      <w:r>
        <w:rPr>
          <w:rFonts w:hint="cs"/>
          <w:rtl/>
        </w:rPr>
        <w:t xml:space="preserve"> لأنّك مهما بلغت ستبقى محدوداً وربّك مطلقاً</w:t>
      </w:r>
      <w:r w:rsidR="00BC65C5">
        <w:rPr>
          <w:rFonts w:hint="cs"/>
          <w:rtl/>
        </w:rPr>
        <w:t>،</w:t>
      </w:r>
      <w:r>
        <w:rPr>
          <w:rFonts w:hint="cs"/>
          <w:rtl/>
        </w:rPr>
        <w:t xml:space="preserve"> فهل يمكن للمحدود أن يحيط علماً بالمطلق</w:t>
      </w:r>
      <w:r w:rsidR="00BC65C5">
        <w:rPr>
          <w:rFonts w:hint="cs"/>
          <w:rtl/>
        </w:rPr>
        <w:t>؟</w:t>
      </w:r>
    </w:p>
    <w:p w:rsidR="00874690" w:rsidRDefault="00874690" w:rsidP="008F395F">
      <w:pPr>
        <w:pStyle w:val="libNormal"/>
        <w:rPr>
          <w:rtl/>
        </w:rPr>
      </w:pPr>
      <w:r w:rsidRPr="008F395F">
        <w:rPr>
          <w:rFonts w:hint="cs"/>
          <w:rtl/>
        </w:rPr>
        <w:t>[كلاّ</w:t>
      </w:r>
      <w:r w:rsidR="00BC65C5" w:rsidRPr="008F395F">
        <w:rPr>
          <w:rFonts w:hint="cs"/>
          <w:rtl/>
        </w:rPr>
        <w:t>؛</w:t>
      </w:r>
      <w:r w:rsidRPr="008F395F">
        <w:rPr>
          <w:rFonts w:hint="cs"/>
          <w:rtl/>
        </w:rPr>
        <w:t xml:space="preserve"> ولذا قال الإمام الحسين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 xml:space="preserve"> (</w:t>
      </w:r>
      <w:r w:rsidR="005566C3">
        <w:rPr>
          <w:rStyle w:val="libBold2Char"/>
          <w:rFonts w:hint="cs"/>
          <w:rtl/>
        </w:rPr>
        <w:t>(</w:t>
      </w:r>
      <w:r w:rsidRPr="008F395F">
        <w:rPr>
          <w:rStyle w:val="libBold2Char"/>
          <w:rFonts w:hint="cs"/>
          <w:rtl/>
        </w:rPr>
        <w:t>يا مَنْ لا يعلم كيف هو إلاّ هو</w:t>
      </w:r>
      <w:r w:rsidR="00BC65C5" w:rsidRPr="008F395F">
        <w:rPr>
          <w:rStyle w:val="libBold2Char"/>
          <w:rFonts w:hint="cs"/>
          <w:rtl/>
        </w:rPr>
        <w:t>،</w:t>
      </w:r>
      <w:r w:rsidRPr="008F395F">
        <w:rPr>
          <w:rStyle w:val="libBold2Char"/>
          <w:rFonts w:hint="cs"/>
          <w:rtl/>
        </w:rPr>
        <w:t xml:space="preserve"> يا مَنْ لا يعلمُ ما هو إلاّ هو</w:t>
      </w:r>
      <w:r w:rsidR="00BC65C5" w:rsidRPr="008F395F">
        <w:rPr>
          <w:rStyle w:val="libBold2Char"/>
          <w:rFonts w:hint="cs"/>
          <w:rtl/>
        </w:rPr>
        <w:t>،</w:t>
      </w:r>
      <w:r w:rsidRPr="008F395F">
        <w:rPr>
          <w:rStyle w:val="libBold2Char"/>
          <w:rFonts w:hint="cs"/>
          <w:rtl/>
        </w:rPr>
        <w:t xml:space="preserve"> يا مَنْ لا يعلمُ ما يعلمهُ إلاّ هو</w:t>
      </w:r>
      <w:r w:rsidR="00BC65C5" w:rsidRPr="008F395F">
        <w:rPr>
          <w:rStyle w:val="libBold2Char"/>
          <w:rFonts w:hint="cs"/>
          <w:rtl/>
        </w:rPr>
        <w:t>،</w:t>
      </w:r>
      <w:r w:rsidRPr="008F395F">
        <w:rPr>
          <w:rStyle w:val="libBold2Char"/>
          <w:rFonts w:hint="cs"/>
          <w:rtl/>
        </w:rPr>
        <w:t xml:space="preserve"> يا مَنْ كبس الأرض على الماء</w:t>
      </w:r>
      <w:r w:rsidR="00BC65C5" w:rsidRPr="008F395F">
        <w:rPr>
          <w:rStyle w:val="libBold2Char"/>
          <w:rFonts w:hint="cs"/>
          <w:rtl/>
        </w:rPr>
        <w:t>،</w:t>
      </w:r>
      <w:r w:rsidRPr="008F395F">
        <w:rPr>
          <w:rStyle w:val="libBold2Char"/>
          <w:rFonts w:hint="cs"/>
          <w:rtl/>
        </w:rPr>
        <w:t xml:space="preserve"> وسدَّ الهواء بالسّماء</w:t>
      </w:r>
      <w:r w:rsidR="00BC65C5" w:rsidRPr="008F395F">
        <w:rPr>
          <w:rStyle w:val="libBold2Char"/>
          <w:rFonts w:hint="cs"/>
          <w:rtl/>
        </w:rPr>
        <w:t>،</w:t>
      </w:r>
      <w:r w:rsidRPr="008F395F">
        <w:rPr>
          <w:rStyle w:val="libBold2Char"/>
          <w:rFonts w:hint="cs"/>
          <w:rtl/>
        </w:rPr>
        <w:t xml:space="preserve"> يا مَنْ له أكرمُ الأسماء</w:t>
      </w:r>
      <w:r w:rsidR="00BC65C5" w:rsidRPr="008F395F">
        <w:rPr>
          <w:rStyle w:val="libBold2Char"/>
          <w:rFonts w:hint="cs"/>
          <w:rtl/>
        </w:rPr>
        <w:t>،</w:t>
      </w:r>
      <w:r w:rsidRPr="008F395F">
        <w:rPr>
          <w:rStyle w:val="libBold2Char"/>
          <w:rFonts w:hint="cs"/>
          <w:rtl/>
        </w:rPr>
        <w:t xml:space="preserve"> يا ذا المعروف الذي لا ينقطعُ أبداً</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المصدر السابق</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إبراهيم / 34</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إقبال الأعمال</w:t>
      </w:r>
      <w:r w:rsidR="00E62BCA">
        <w:rPr>
          <w:rFonts w:hint="cs"/>
          <w:rtl/>
        </w:rPr>
        <w:t xml:space="preserve"> - </w:t>
      </w:r>
      <w:r>
        <w:rPr>
          <w:rFonts w:hint="cs"/>
          <w:rtl/>
        </w:rPr>
        <w:t>للسيد ابن طاووس 2 / 80</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8F395F">
        <w:rPr>
          <w:rFonts w:hint="cs"/>
          <w:rtl/>
        </w:rPr>
        <w:lastRenderedPageBreak/>
        <w:t>فالله سبحانه لا يُعرَف بالكيف</w:t>
      </w:r>
      <w:r w:rsidR="00BC65C5" w:rsidRPr="008F395F">
        <w:rPr>
          <w:rFonts w:hint="cs"/>
          <w:rtl/>
        </w:rPr>
        <w:t>،</w:t>
      </w:r>
      <w:r w:rsidRPr="008F395F">
        <w:rPr>
          <w:rFonts w:hint="cs"/>
          <w:rtl/>
        </w:rPr>
        <w:t xml:space="preserve"> ولا بالماهية الحقيقيّة</w:t>
      </w:r>
      <w:r w:rsidR="00BC65C5" w:rsidRPr="008F395F">
        <w:rPr>
          <w:rFonts w:hint="cs"/>
          <w:rtl/>
        </w:rPr>
        <w:t>،</w:t>
      </w:r>
      <w:r w:rsidRPr="008F395F">
        <w:rPr>
          <w:rFonts w:hint="cs"/>
          <w:rtl/>
        </w:rPr>
        <w:t xml:space="preserve"> ولا يعلم سرّه إلاّ هو</w:t>
      </w:r>
      <w:r w:rsidR="00BC65C5" w:rsidRPr="008F395F">
        <w:rPr>
          <w:rFonts w:hint="cs"/>
          <w:rtl/>
        </w:rPr>
        <w:t>،</w:t>
      </w:r>
      <w:r w:rsidRPr="008F395F">
        <w:rPr>
          <w:rFonts w:hint="cs"/>
          <w:rtl/>
        </w:rPr>
        <w:t xml:space="preserve"> فعلم ذلك لم يخرج منه إلى أحد من خلقه</w:t>
      </w:r>
      <w:r w:rsidR="00BC65C5" w:rsidRPr="008F395F">
        <w:rPr>
          <w:rFonts w:hint="cs"/>
          <w:rtl/>
        </w:rPr>
        <w:t>؛</w:t>
      </w:r>
      <w:r w:rsidRPr="008F395F">
        <w:rPr>
          <w:rFonts w:hint="cs"/>
          <w:rtl/>
        </w:rPr>
        <w:t xml:space="preserve"> لأنّه لا يُحتمل</w:t>
      </w:r>
      <w:r w:rsidR="00BC65C5" w:rsidRPr="008F395F">
        <w:rPr>
          <w:rFonts w:hint="cs"/>
          <w:rtl/>
        </w:rPr>
        <w:t>،</w:t>
      </w:r>
      <w:r w:rsidRPr="008F395F">
        <w:rPr>
          <w:rFonts w:hint="cs"/>
          <w:rtl/>
        </w:rPr>
        <w:t xml:space="preserve"> ويتعذَّر على الإنسان الإحاطة أو المعرفة بالله تعالى</w:t>
      </w:r>
      <w:r w:rsidR="00BC65C5" w:rsidRPr="008F395F">
        <w:rPr>
          <w:rFonts w:hint="cs"/>
          <w:rtl/>
        </w:rPr>
        <w:t>؛</w:t>
      </w:r>
      <w:r w:rsidRPr="008F395F">
        <w:rPr>
          <w:rFonts w:hint="cs"/>
          <w:rtl/>
        </w:rPr>
        <w:t xml:space="preserve"> ولذا جاء في الحديث الشريف</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تفكّروا في خلقِ الله</w:t>
      </w:r>
      <w:r w:rsidR="00BC65C5" w:rsidRPr="008F395F">
        <w:rPr>
          <w:rStyle w:val="libBold2Char"/>
          <w:rFonts w:hint="cs"/>
          <w:rtl/>
        </w:rPr>
        <w:t>،</w:t>
      </w:r>
      <w:r w:rsidRPr="008F395F">
        <w:rPr>
          <w:rStyle w:val="libBold2Char"/>
          <w:rFonts w:hint="cs"/>
          <w:rtl/>
        </w:rPr>
        <w:t xml:space="preserve"> ولا تتفكّروا في ذات الله فتضلّوا</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فالعلم بالله</w:t>
      </w:r>
      <w:r w:rsidR="00BC65C5">
        <w:rPr>
          <w:rFonts w:hint="cs"/>
          <w:rtl/>
        </w:rPr>
        <w:t>،</w:t>
      </w:r>
      <w:r>
        <w:rPr>
          <w:rFonts w:hint="cs"/>
          <w:rtl/>
        </w:rPr>
        <w:t xml:space="preserve"> ومن الله</w:t>
      </w:r>
      <w:r w:rsidR="00BC65C5">
        <w:rPr>
          <w:rFonts w:hint="cs"/>
          <w:rtl/>
        </w:rPr>
        <w:t>،</w:t>
      </w:r>
      <w:r>
        <w:rPr>
          <w:rFonts w:hint="cs"/>
          <w:rtl/>
        </w:rPr>
        <w:t xml:space="preserve"> ولكن لا أحد يعلم عن الله وصفاته</w:t>
      </w:r>
      <w:r w:rsidR="00BC65C5">
        <w:rPr>
          <w:rFonts w:hint="cs"/>
          <w:rtl/>
        </w:rPr>
        <w:t>،</w:t>
      </w:r>
      <w:r>
        <w:rPr>
          <w:rFonts w:hint="cs"/>
          <w:rtl/>
        </w:rPr>
        <w:t xml:space="preserve"> أو أسمائه أو حتّى علمه إلاّ هو</w:t>
      </w:r>
      <w:r w:rsidR="00BC65C5">
        <w:rPr>
          <w:rFonts w:hint="cs"/>
          <w:rtl/>
        </w:rPr>
        <w:t>.</w:t>
      </w:r>
    </w:p>
    <w:p w:rsidR="00874690" w:rsidRDefault="00874690" w:rsidP="008F395F">
      <w:pPr>
        <w:pStyle w:val="libNormal"/>
        <w:rPr>
          <w:rtl/>
        </w:rPr>
      </w:pPr>
      <w:r>
        <w:rPr>
          <w:rFonts w:hint="cs"/>
          <w:rtl/>
        </w:rPr>
        <w:t>2</w:t>
      </w:r>
      <w:r w:rsidR="00E62BCA">
        <w:rPr>
          <w:rFonts w:hint="cs"/>
          <w:rtl/>
        </w:rPr>
        <w:t xml:space="preserve"> - </w:t>
      </w:r>
      <w:r>
        <w:rPr>
          <w:rFonts w:hint="cs"/>
          <w:rtl/>
        </w:rPr>
        <w:t>معرفة الخالق</w:t>
      </w:r>
      <w:r w:rsidR="00BC65C5">
        <w:rPr>
          <w:rFonts w:hint="cs"/>
          <w:rtl/>
        </w:rPr>
        <w:t>:</w:t>
      </w:r>
    </w:p>
    <w:p w:rsidR="00874690" w:rsidRDefault="00874690" w:rsidP="008F395F">
      <w:pPr>
        <w:pStyle w:val="libNormal"/>
        <w:rPr>
          <w:rtl/>
        </w:rPr>
      </w:pPr>
      <w:r>
        <w:rPr>
          <w:rFonts w:hint="cs"/>
          <w:rtl/>
        </w:rPr>
        <w:t>قلنا</w:t>
      </w:r>
      <w:r w:rsidR="00BC65C5">
        <w:rPr>
          <w:rFonts w:hint="cs"/>
          <w:rtl/>
        </w:rPr>
        <w:t>:</w:t>
      </w:r>
      <w:r>
        <w:rPr>
          <w:rFonts w:hint="cs"/>
          <w:rtl/>
        </w:rPr>
        <w:t xml:space="preserve"> إنّ معرفة الخالق سبحانه متعذّرة</w:t>
      </w:r>
      <w:r w:rsidR="00BC65C5">
        <w:rPr>
          <w:rFonts w:hint="cs"/>
          <w:rtl/>
        </w:rPr>
        <w:t>،</w:t>
      </w:r>
      <w:r>
        <w:rPr>
          <w:rFonts w:hint="cs"/>
          <w:rtl/>
        </w:rPr>
        <w:t xml:space="preserve"> إلاّ أنّه وصف نفسه القدّوسية</w:t>
      </w:r>
      <w:r w:rsidR="00BC65C5">
        <w:rPr>
          <w:rFonts w:hint="cs"/>
          <w:rtl/>
        </w:rPr>
        <w:t>،</w:t>
      </w:r>
      <w:r>
        <w:rPr>
          <w:rFonts w:hint="cs"/>
          <w:rtl/>
        </w:rPr>
        <w:t xml:space="preserve"> ووضع لها أسماء مباركة</w:t>
      </w:r>
      <w:r w:rsidR="00BC65C5">
        <w:rPr>
          <w:rFonts w:hint="cs"/>
          <w:rtl/>
        </w:rPr>
        <w:t>؛</w:t>
      </w:r>
      <w:r>
        <w:rPr>
          <w:rFonts w:hint="cs"/>
          <w:rtl/>
        </w:rPr>
        <w:t xml:space="preserve"> لنتعامل معها في هذه الحياة</w:t>
      </w:r>
      <w:r w:rsidR="00BC65C5">
        <w:rPr>
          <w:rFonts w:hint="cs"/>
          <w:rtl/>
        </w:rPr>
        <w:t>،</w:t>
      </w:r>
      <w:r>
        <w:rPr>
          <w:rFonts w:hint="cs"/>
          <w:rtl/>
        </w:rPr>
        <w:t xml:space="preserve"> وسمح لنا بمعرفة الأوصاف بما يقابلها في صفحات الوجود من انعكاسات وظلال نورانيّة</w:t>
      </w:r>
      <w:r w:rsidR="00BC65C5">
        <w:rPr>
          <w:rFonts w:hint="cs"/>
          <w:rtl/>
        </w:rPr>
        <w:t>.</w:t>
      </w:r>
    </w:p>
    <w:p w:rsidR="00874690" w:rsidRDefault="00874690" w:rsidP="008F395F">
      <w:pPr>
        <w:pStyle w:val="libNormal"/>
        <w:rPr>
          <w:rtl/>
        </w:rPr>
      </w:pPr>
      <w:r>
        <w:rPr>
          <w:rFonts w:hint="cs"/>
          <w:rtl/>
        </w:rPr>
        <w:t>فعرفنا الاسم ِأو الصفة الجلالية أو الجمالية بالتجلّي على أرض الواقع فيما بيننا</w:t>
      </w:r>
      <w:r w:rsidR="00BC65C5">
        <w:rPr>
          <w:rFonts w:hint="cs"/>
          <w:rtl/>
        </w:rPr>
        <w:t>،</w:t>
      </w:r>
      <w:r>
        <w:rPr>
          <w:rFonts w:hint="cs"/>
          <w:rtl/>
        </w:rPr>
        <w:t xml:space="preserve"> وإلاّ فإنّه سرّ مكنون مصون</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فالله سبحانه معروف بالصفات</w:t>
      </w:r>
      <w:r w:rsidR="00BC65C5" w:rsidRPr="008F395F">
        <w:rPr>
          <w:rFonts w:hint="cs"/>
          <w:rtl/>
        </w:rPr>
        <w:t>،</w:t>
      </w:r>
      <w:r w:rsidRPr="008F395F">
        <w:rPr>
          <w:rFonts w:hint="cs"/>
          <w:rtl/>
        </w:rPr>
        <w:t xml:space="preserve"> ولا نصفه إلاّ بما وصف لنا نفسه</w:t>
      </w:r>
      <w:r w:rsidR="00BC65C5" w:rsidRPr="008F395F">
        <w:rPr>
          <w:rFonts w:hint="cs"/>
          <w:rtl/>
        </w:rPr>
        <w:t>،</w:t>
      </w:r>
      <w:r w:rsidRPr="008F395F">
        <w:rPr>
          <w:rFonts w:hint="cs"/>
          <w:rtl/>
        </w:rPr>
        <w:t xml:space="preserve"> وعلى الإنسان أن يعرف ربّه</w:t>
      </w:r>
      <w:r w:rsidR="00BC65C5" w:rsidRPr="008F395F">
        <w:rPr>
          <w:rFonts w:hint="cs"/>
          <w:rtl/>
        </w:rPr>
        <w:t>،</w:t>
      </w:r>
      <w:r w:rsidRPr="008F395F">
        <w:rPr>
          <w:rFonts w:hint="cs"/>
          <w:rtl/>
        </w:rPr>
        <w:t xml:space="preserve"> كما يقول المولى أبو عبد الله الحسين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يا مولاي</w:t>
      </w:r>
      <w:r w:rsidR="00BC65C5" w:rsidRPr="008F395F">
        <w:rPr>
          <w:rStyle w:val="libBold2Char"/>
          <w:rFonts w:hint="cs"/>
          <w:rtl/>
        </w:rPr>
        <w:t>،</w:t>
      </w:r>
      <w:r w:rsidRPr="008F395F">
        <w:rPr>
          <w:rStyle w:val="libBold2Char"/>
          <w:rFonts w:hint="cs"/>
          <w:rtl/>
        </w:rPr>
        <w:t xml:space="preserve"> أنتَ الذي أنعمتَ</w:t>
      </w:r>
      <w:r w:rsidR="00BC65C5" w:rsidRPr="008F395F">
        <w:rPr>
          <w:rStyle w:val="libBold2Char"/>
          <w:rFonts w:hint="cs"/>
          <w:rtl/>
        </w:rPr>
        <w:t>،</w:t>
      </w:r>
      <w:r w:rsidRPr="008F395F">
        <w:rPr>
          <w:rStyle w:val="libBold2Char"/>
          <w:rFonts w:hint="cs"/>
          <w:rtl/>
        </w:rPr>
        <w:t xml:space="preserve"> أنتَ الذي أحسنتَ</w:t>
      </w:r>
      <w:r w:rsidR="00BC65C5" w:rsidRPr="008F395F">
        <w:rPr>
          <w:rStyle w:val="libBold2Char"/>
          <w:rFonts w:hint="cs"/>
          <w:rtl/>
        </w:rPr>
        <w:t>،</w:t>
      </w:r>
      <w:r w:rsidRPr="008F395F">
        <w:rPr>
          <w:rStyle w:val="libBold2Char"/>
          <w:rFonts w:hint="cs"/>
          <w:rtl/>
        </w:rPr>
        <w:t xml:space="preserve"> أنتَ الذي أجملتَ</w:t>
      </w:r>
      <w:r w:rsidR="00BC65C5" w:rsidRPr="008F395F">
        <w:rPr>
          <w:rStyle w:val="libBold2Char"/>
          <w:rFonts w:hint="cs"/>
          <w:rtl/>
        </w:rPr>
        <w:t>،</w:t>
      </w:r>
      <w:r w:rsidRPr="008F395F">
        <w:rPr>
          <w:rStyle w:val="libBold2Char"/>
          <w:rFonts w:hint="cs"/>
          <w:rtl/>
        </w:rPr>
        <w:t xml:space="preserve"> أنتَ الذي أفضلتَ</w:t>
      </w:r>
      <w:r w:rsidR="00BC65C5" w:rsidRPr="008F395F">
        <w:rPr>
          <w:rStyle w:val="libBold2Char"/>
          <w:rFonts w:hint="cs"/>
          <w:rtl/>
        </w:rPr>
        <w:t>،</w:t>
      </w:r>
      <w:r w:rsidRPr="008F395F">
        <w:rPr>
          <w:rStyle w:val="libBold2Char"/>
          <w:rFonts w:hint="cs"/>
          <w:rtl/>
        </w:rPr>
        <w:t xml:space="preserve"> أنت الذي مننتَ</w:t>
      </w:r>
      <w:r w:rsidR="00BC65C5" w:rsidRPr="008F395F">
        <w:rPr>
          <w:rStyle w:val="libBold2Char"/>
          <w:rFonts w:hint="cs"/>
          <w:rtl/>
        </w:rPr>
        <w:t>،</w:t>
      </w:r>
      <w:r w:rsidRPr="008F395F">
        <w:rPr>
          <w:rStyle w:val="libBold2Char"/>
          <w:rFonts w:hint="cs"/>
          <w:rtl/>
        </w:rPr>
        <w:t xml:space="preserve"> أنتَ الذي أكملتَ</w:t>
      </w:r>
      <w:r w:rsidR="00BC65C5" w:rsidRPr="008F395F">
        <w:rPr>
          <w:rStyle w:val="libBold2Char"/>
          <w:rFonts w:hint="cs"/>
          <w:rtl/>
        </w:rPr>
        <w:t>،</w:t>
      </w:r>
      <w:r w:rsidRPr="008F395F">
        <w:rPr>
          <w:rStyle w:val="libBold2Char"/>
          <w:rFonts w:hint="cs"/>
          <w:rtl/>
        </w:rPr>
        <w:t xml:space="preserve"> أنتَ الذي رزقتَ</w:t>
      </w:r>
      <w:r w:rsidR="00BC65C5" w:rsidRPr="008F395F">
        <w:rPr>
          <w:rStyle w:val="libBold2Char"/>
          <w:rFonts w:hint="cs"/>
          <w:rtl/>
        </w:rPr>
        <w:t>،</w:t>
      </w:r>
      <w:r w:rsidRPr="008F395F">
        <w:rPr>
          <w:rStyle w:val="libBold2Char"/>
          <w:rFonts w:hint="cs"/>
          <w:rtl/>
        </w:rPr>
        <w:t xml:space="preserve"> أنتَ الذي أعطيتَ</w:t>
      </w:r>
      <w:r w:rsidR="00BC65C5" w:rsidRPr="008F395F">
        <w:rPr>
          <w:rStyle w:val="libBold2Char"/>
          <w:rFonts w:hint="cs"/>
          <w:rtl/>
        </w:rPr>
        <w:t>،</w:t>
      </w:r>
      <w:r w:rsidRPr="008F395F">
        <w:rPr>
          <w:rStyle w:val="libBold2Char"/>
          <w:rFonts w:hint="cs"/>
          <w:rtl/>
        </w:rPr>
        <w:t xml:space="preserve"> أنتَ الذي أغنيتَ</w:t>
      </w:r>
      <w:r w:rsidR="00BC65C5" w:rsidRPr="008F395F">
        <w:rPr>
          <w:rStyle w:val="libBold2Char"/>
          <w:rFonts w:hint="cs"/>
          <w:rtl/>
        </w:rPr>
        <w:t>،</w:t>
      </w:r>
      <w:r w:rsidRPr="008F395F">
        <w:rPr>
          <w:rStyle w:val="libBold2Char"/>
          <w:rFonts w:hint="cs"/>
          <w:rtl/>
        </w:rPr>
        <w:t xml:space="preserve"> أنتَ الذي أقنيتَ</w:t>
      </w:r>
      <w:r w:rsidR="00BC65C5" w:rsidRPr="008F395F">
        <w:rPr>
          <w:rStyle w:val="libBold2Char"/>
          <w:rFonts w:hint="cs"/>
          <w:rtl/>
        </w:rPr>
        <w:t>،</w:t>
      </w:r>
      <w:r w:rsidRPr="008F395F">
        <w:rPr>
          <w:rStyle w:val="libBold2Char"/>
          <w:rFonts w:hint="cs"/>
          <w:rtl/>
        </w:rPr>
        <w:t xml:space="preserve"> أنتَ الذي آويتَ</w:t>
      </w:r>
      <w:r w:rsidR="00BC65C5" w:rsidRPr="008F395F">
        <w:rPr>
          <w:rStyle w:val="libBold2Char"/>
          <w:rFonts w:hint="cs"/>
          <w:rtl/>
        </w:rPr>
        <w:t>،</w:t>
      </w:r>
      <w:r w:rsidRPr="008F395F">
        <w:rPr>
          <w:rStyle w:val="libBold2Char"/>
          <w:rFonts w:hint="cs"/>
          <w:rtl/>
        </w:rPr>
        <w:t xml:space="preserve"> أنتَ الذي كفيتَ</w:t>
      </w:r>
      <w:r w:rsidR="00BC65C5" w:rsidRPr="008F395F">
        <w:rPr>
          <w:rStyle w:val="libBold2Char"/>
          <w:rFonts w:hint="cs"/>
          <w:rtl/>
        </w:rPr>
        <w:t>،</w:t>
      </w:r>
      <w:r w:rsidRPr="008F395F">
        <w:rPr>
          <w:rStyle w:val="libBold2Char"/>
          <w:rFonts w:hint="cs"/>
          <w:rtl/>
        </w:rPr>
        <w:t xml:space="preserve"> أنتَ الذي هديتَ</w:t>
      </w:r>
      <w:r w:rsidR="00BC65C5" w:rsidRPr="008F395F">
        <w:rPr>
          <w:rStyle w:val="libBold2Char"/>
          <w:rFonts w:hint="cs"/>
          <w:rtl/>
        </w:rPr>
        <w:t>،</w:t>
      </w:r>
      <w:r w:rsidRPr="008F395F">
        <w:rPr>
          <w:rStyle w:val="libBold2Char"/>
          <w:rFonts w:hint="cs"/>
          <w:rtl/>
        </w:rPr>
        <w:t xml:space="preserve"> أنتَ الذي عصمتَ</w:t>
      </w:r>
      <w:r w:rsidR="00BC65C5" w:rsidRPr="008F395F">
        <w:rPr>
          <w:rStyle w:val="libBold2Char"/>
          <w:rFonts w:hint="cs"/>
          <w:rtl/>
        </w:rPr>
        <w:t>،</w:t>
      </w:r>
      <w:r w:rsidRPr="008F395F">
        <w:rPr>
          <w:rStyle w:val="libBold2Char"/>
          <w:rFonts w:hint="cs"/>
          <w:rtl/>
        </w:rPr>
        <w:t xml:space="preserve"> أنتَ الذي سترتَ</w:t>
      </w:r>
      <w:r w:rsidR="00BC65C5" w:rsidRPr="008F395F">
        <w:rPr>
          <w:rStyle w:val="libBold2Char"/>
          <w:rFonts w:hint="cs"/>
          <w:rtl/>
        </w:rPr>
        <w:t>،</w:t>
      </w:r>
      <w:r w:rsidRPr="008F395F">
        <w:rPr>
          <w:rStyle w:val="libBold2Char"/>
          <w:rFonts w:hint="cs"/>
          <w:rtl/>
        </w:rPr>
        <w:t xml:space="preserve"> أنتَ الذي غفرتَ</w:t>
      </w:r>
      <w:r w:rsidR="00BC65C5" w:rsidRPr="008F395F">
        <w:rPr>
          <w:rStyle w:val="libBold2Char"/>
          <w:rFonts w:hint="cs"/>
          <w:rtl/>
        </w:rPr>
        <w:t>،</w:t>
      </w:r>
      <w:r w:rsidRPr="008F395F">
        <w:rPr>
          <w:rStyle w:val="libBold2Char"/>
          <w:rFonts w:hint="cs"/>
          <w:rtl/>
        </w:rPr>
        <w:t xml:space="preserve"> أنتَ الذي أقلتَ</w:t>
      </w:r>
      <w:r w:rsidR="00BC65C5" w:rsidRPr="008F395F">
        <w:rPr>
          <w:rStyle w:val="libBold2Char"/>
          <w:rFonts w:hint="cs"/>
          <w:rtl/>
        </w:rPr>
        <w:t>،</w:t>
      </w:r>
      <w:r w:rsidRPr="008F395F">
        <w:rPr>
          <w:rStyle w:val="libBold2Char"/>
          <w:rFonts w:hint="cs"/>
          <w:rtl/>
        </w:rPr>
        <w:t xml:space="preserve"> أنتَ الذي مكّنتَ</w:t>
      </w:r>
      <w:r w:rsidR="00BC65C5" w:rsidRPr="008F395F">
        <w:rPr>
          <w:rStyle w:val="libBold2Char"/>
          <w:rFonts w:hint="cs"/>
          <w:rtl/>
        </w:rPr>
        <w:t>،</w:t>
      </w:r>
      <w:r w:rsidRPr="008F395F">
        <w:rPr>
          <w:rStyle w:val="libBold2Char"/>
          <w:rFonts w:hint="cs"/>
          <w:rtl/>
        </w:rPr>
        <w:t xml:space="preserve"> أنتَ الذي أعززتَ</w:t>
      </w:r>
      <w:r w:rsidR="00BC65C5" w:rsidRPr="008F395F">
        <w:rPr>
          <w:rStyle w:val="libBold2Char"/>
          <w:rFonts w:hint="cs"/>
          <w:rtl/>
        </w:rPr>
        <w:t>،</w:t>
      </w:r>
      <w:r w:rsidRPr="008F395F">
        <w:rPr>
          <w:rStyle w:val="libBold2Char"/>
          <w:rFonts w:hint="cs"/>
          <w:rtl/>
        </w:rPr>
        <w:t xml:space="preserve"> أنتَ الذي أعنتَ</w:t>
      </w:r>
      <w:r w:rsidR="00BC65C5" w:rsidRPr="008F395F">
        <w:rPr>
          <w:rStyle w:val="libBold2Char"/>
          <w:rFonts w:hint="cs"/>
          <w:rtl/>
        </w:rPr>
        <w:t>،</w:t>
      </w:r>
      <w:r w:rsidRPr="008F395F">
        <w:rPr>
          <w:rStyle w:val="libBold2Char"/>
          <w:rFonts w:hint="cs"/>
          <w:rtl/>
        </w:rPr>
        <w:t xml:space="preserve"> أنتَ</w:t>
      </w:r>
    </w:p>
    <w:p w:rsidR="00BC65C5" w:rsidRDefault="00BC65C5" w:rsidP="00BC65C5">
      <w:pPr>
        <w:pStyle w:val="libNormal"/>
      </w:pPr>
      <w:r>
        <w:rPr>
          <w:rtl/>
        </w:rPr>
        <w:br w:type="page"/>
      </w:r>
    </w:p>
    <w:p w:rsidR="00874690" w:rsidRDefault="00874690" w:rsidP="000B21FC">
      <w:pPr>
        <w:pStyle w:val="libNormal0"/>
        <w:rPr>
          <w:rtl/>
        </w:rPr>
      </w:pPr>
      <w:r w:rsidRPr="008F395F">
        <w:rPr>
          <w:rStyle w:val="libBold2Char"/>
          <w:rFonts w:hint="cs"/>
          <w:rtl/>
        </w:rPr>
        <w:lastRenderedPageBreak/>
        <w:t>الذي عضدتَ</w:t>
      </w:r>
      <w:r w:rsidR="00BC65C5" w:rsidRPr="008F395F">
        <w:rPr>
          <w:rStyle w:val="libBold2Char"/>
          <w:rFonts w:hint="cs"/>
          <w:rtl/>
        </w:rPr>
        <w:t>،</w:t>
      </w:r>
      <w:r w:rsidRPr="008F395F">
        <w:rPr>
          <w:rStyle w:val="libBold2Char"/>
          <w:rFonts w:hint="cs"/>
          <w:rtl/>
        </w:rPr>
        <w:t xml:space="preserve"> أنتَ الذي أيّدتَ</w:t>
      </w:r>
      <w:r w:rsidR="00BC65C5" w:rsidRPr="008F395F">
        <w:rPr>
          <w:rStyle w:val="libBold2Char"/>
          <w:rFonts w:hint="cs"/>
          <w:rtl/>
        </w:rPr>
        <w:t>،</w:t>
      </w:r>
      <w:r w:rsidRPr="008F395F">
        <w:rPr>
          <w:rStyle w:val="libBold2Char"/>
          <w:rFonts w:hint="cs"/>
          <w:rtl/>
        </w:rPr>
        <w:t xml:space="preserve"> أنتَ الذي نصرتَ</w:t>
      </w:r>
      <w:r w:rsidR="00BC65C5" w:rsidRPr="008F395F">
        <w:rPr>
          <w:rStyle w:val="libBold2Char"/>
          <w:rFonts w:hint="cs"/>
          <w:rtl/>
        </w:rPr>
        <w:t>،</w:t>
      </w:r>
      <w:r w:rsidRPr="008F395F">
        <w:rPr>
          <w:rStyle w:val="libBold2Char"/>
          <w:rFonts w:hint="cs"/>
          <w:rtl/>
        </w:rPr>
        <w:t xml:space="preserve"> أنتَ الذي شفيتَ</w:t>
      </w:r>
      <w:r w:rsidR="00BC65C5" w:rsidRPr="008F395F">
        <w:rPr>
          <w:rStyle w:val="libBold2Char"/>
          <w:rFonts w:hint="cs"/>
          <w:rtl/>
        </w:rPr>
        <w:t>،</w:t>
      </w:r>
      <w:r w:rsidRPr="008F395F">
        <w:rPr>
          <w:rStyle w:val="libBold2Char"/>
          <w:rFonts w:hint="cs"/>
          <w:rtl/>
        </w:rPr>
        <w:t xml:space="preserve"> أنتَ الذي عافيتَ</w:t>
      </w:r>
      <w:r w:rsidR="00BC65C5" w:rsidRPr="008F395F">
        <w:rPr>
          <w:rStyle w:val="libBold2Char"/>
          <w:rFonts w:hint="cs"/>
          <w:rtl/>
        </w:rPr>
        <w:t>،</w:t>
      </w:r>
      <w:r w:rsidRPr="008F395F">
        <w:rPr>
          <w:rStyle w:val="libBold2Char"/>
          <w:rFonts w:hint="cs"/>
          <w:rtl/>
        </w:rPr>
        <w:t xml:space="preserve"> أنتَ الذي أكرمتَ</w:t>
      </w:r>
      <w:r w:rsidR="00BC65C5" w:rsidRPr="008F395F">
        <w:rPr>
          <w:rStyle w:val="libBold2Char"/>
          <w:rFonts w:hint="cs"/>
          <w:rtl/>
        </w:rPr>
        <w:t>،</w:t>
      </w:r>
      <w:r w:rsidRPr="008F395F">
        <w:rPr>
          <w:rStyle w:val="libBold2Char"/>
          <w:rFonts w:hint="cs"/>
          <w:rtl/>
        </w:rPr>
        <w:t xml:space="preserve"> تبارَكتَ ربِّي وتَعَاَليتَ فلك الحمدُ دائماً</w:t>
      </w:r>
      <w:r w:rsidR="00BC65C5" w:rsidRPr="008F395F">
        <w:rPr>
          <w:rStyle w:val="libBold2Char"/>
          <w:rFonts w:hint="cs"/>
          <w:rtl/>
        </w:rPr>
        <w:t>،</w:t>
      </w:r>
      <w:r w:rsidRPr="008F395F">
        <w:rPr>
          <w:rStyle w:val="libBold2Char"/>
          <w:rFonts w:hint="cs"/>
          <w:rtl/>
        </w:rPr>
        <w:t xml:space="preserve"> ولك الشُّكر واصباً أبداً</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تلك هي المعرفة الحقّة للخالق تعالى</w:t>
      </w:r>
      <w:r w:rsidR="00BC65C5">
        <w:rPr>
          <w:rFonts w:hint="cs"/>
          <w:rtl/>
        </w:rPr>
        <w:t>،</w:t>
      </w:r>
      <w:r>
        <w:rPr>
          <w:rFonts w:hint="cs"/>
          <w:rtl/>
        </w:rPr>
        <w:t xml:space="preserve"> فهل تحتاج منّا إلى شرح أو تعليق أو توضيح</w:t>
      </w:r>
      <w:r w:rsidR="00BC65C5">
        <w:rPr>
          <w:rFonts w:hint="cs"/>
          <w:rtl/>
        </w:rPr>
        <w:t>؟</w:t>
      </w:r>
      <w:r>
        <w:rPr>
          <w:rFonts w:hint="cs"/>
          <w:rtl/>
        </w:rPr>
        <w:t xml:space="preserve"> </w:t>
      </w:r>
    </w:p>
    <w:p w:rsidR="00874690" w:rsidRDefault="00874690" w:rsidP="008F395F">
      <w:pPr>
        <w:pStyle w:val="libNormal"/>
        <w:rPr>
          <w:rtl/>
        </w:rPr>
      </w:pPr>
      <w:r>
        <w:rPr>
          <w:rFonts w:hint="cs"/>
          <w:rtl/>
        </w:rPr>
        <w:t>لا أحسبني محتاجاً لذلك</w:t>
      </w:r>
      <w:r w:rsidR="00BC65C5">
        <w:rPr>
          <w:rFonts w:hint="cs"/>
          <w:rtl/>
        </w:rPr>
        <w:t>،</w:t>
      </w:r>
      <w:r>
        <w:rPr>
          <w:rFonts w:hint="cs"/>
          <w:rtl/>
        </w:rPr>
        <w:t xml:space="preserve"> بل سأتركه للقارئ الكريم العارف الروحاني</w:t>
      </w:r>
      <w:r w:rsidR="00BC65C5">
        <w:rPr>
          <w:rFonts w:hint="cs"/>
          <w:rtl/>
        </w:rPr>
        <w:t>.</w:t>
      </w:r>
    </w:p>
    <w:p w:rsidR="00874690" w:rsidRDefault="00874690" w:rsidP="008F395F">
      <w:pPr>
        <w:pStyle w:val="libNormal"/>
        <w:rPr>
          <w:rtl/>
        </w:rPr>
      </w:pPr>
      <w:r>
        <w:rPr>
          <w:rFonts w:hint="cs"/>
          <w:rtl/>
        </w:rPr>
        <w:t>3</w:t>
      </w:r>
      <w:r w:rsidR="00E62BCA">
        <w:rPr>
          <w:rFonts w:hint="cs"/>
          <w:rtl/>
        </w:rPr>
        <w:t xml:space="preserve"> - </w:t>
      </w:r>
      <w:r>
        <w:rPr>
          <w:rFonts w:hint="cs"/>
          <w:rtl/>
        </w:rPr>
        <w:t>معرفة النفس والاعتراف بالذنب</w:t>
      </w:r>
      <w:r w:rsidR="00BC65C5">
        <w:rPr>
          <w:rFonts w:hint="cs"/>
          <w:rtl/>
        </w:rPr>
        <w:t>:</w:t>
      </w:r>
    </w:p>
    <w:p w:rsidR="00874690" w:rsidRDefault="00874690" w:rsidP="008F395F">
      <w:pPr>
        <w:pStyle w:val="libNormal"/>
        <w:rPr>
          <w:rtl/>
        </w:rPr>
      </w:pPr>
      <w:r>
        <w:rPr>
          <w:rFonts w:hint="cs"/>
          <w:rtl/>
        </w:rPr>
        <w:t>إنّ المعرفة الإنسانيّة عامّة وشاملة مهما كانت واسعة أو عميقة</w:t>
      </w:r>
      <w:r w:rsidR="00BC65C5">
        <w:rPr>
          <w:rFonts w:hint="cs"/>
          <w:rtl/>
        </w:rPr>
        <w:t>،</w:t>
      </w:r>
      <w:r>
        <w:rPr>
          <w:rFonts w:hint="cs"/>
          <w:rtl/>
        </w:rPr>
        <w:t xml:space="preserve"> إلاّ الأولياء الكمّل من عباد الله المخلصين</w:t>
      </w:r>
      <w:r w:rsidR="00BC65C5">
        <w:rPr>
          <w:rFonts w:hint="cs"/>
          <w:rtl/>
        </w:rPr>
        <w:t>،</w:t>
      </w:r>
      <w:r>
        <w:rPr>
          <w:rFonts w:hint="cs"/>
          <w:rtl/>
        </w:rPr>
        <w:t xml:space="preserve"> كمحمد وآله الطاهرين (صلوات الله عليهم أجمعين)</w:t>
      </w:r>
      <w:r w:rsidR="00BC65C5">
        <w:rPr>
          <w:rFonts w:hint="cs"/>
          <w:rtl/>
        </w:rPr>
        <w:t>،</w:t>
      </w:r>
      <w:r>
        <w:rPr>
          <w:rFonts w:hint="cs"/>
          <w:rtl/>
        </w:rPr>
        <w:t xml:space="preserve"> فإنَّ علمهم لَدُنّيٌّ بتعليم المولى لهم كلّ العلوم التي تحتاجها البشرية</w:t>
      </w:r>
      <w:r w:rsidR="00BC65C5">
        <w:rPr>
          <w:rFonts w:hint="cs"/>
          <w:rtl/>
        </w:rPr>
        <w:t>،</w:t>
      </w:r>
      <w:r>
        <w:rPr>
          <w:rFonts w:hint="cs"/>
          <w:rtl/>
        </w:rPr>
        <w:t xml:space="preserve"> ولم يَخْفَ عنهم إلاّ علم السّاعة كما في الروايات</w:t>
      </w:r>
      <w:r w:rsidR="00BC65C5">
        <w:rPr>
          <w:rFonts w:hint="cs"/>
          <w:rtl/>
        </w:rPr>
        <w:t>.</w:t>
      </w:r>
    </w:p>
    <w:p w:rsidR="00874690" w:rsidRDefault="00874690" w:rsidP="008F395F">
      <w:pPr>
        <w:pStyle w:val="libNormal"/>
        <w:rPr>
          <w:rtl/>
        </w:rPr>
      </w:pPr>
      <w:r w:rsidRPr="008F395F">
        <w:rPr>
          <w:rFonts w:hint="cs"/>
          <w:rtl/>
        </w:rPr>
        <w:t>أمّا الإنسان العادي فإنّ معرفته بنفسه يجب أن تكون أفضل المعارف لديه</w:t>
      </w:r>
      <w:r w:rsidR="00BC65C5" w:rsidRPr="008F395F">
        <w:rPr>
          <w:rFonts w:hint="cs"/>
          <w:rtl/>
        </w:rPr>
        <w:t>،</w:t>
      </w:r>
      <w:r w:rsidRPr="008F395F">
        <w:rPr>
          <w:rFonts w:hint="cs"/>
          <w:rtl/>
        </w:rPr>
        <w:t xml:space="preserve"> وربّنا سبحانه وتعالى يقول</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بَلِ الإِنْسَانُ عَلَى نَفْسِهِ بَصِيرَةٌ * وَلَوْ أَلْقَى مَعَاذِيرَهُ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إنّ أخبر الناس وأعلمهم بأنفسهم هم المؤمنون الذين أنار الله بصائرهم فكانوا على يقين من أمورهم كلّها</w:t>
      </w:r>
      <w:r w:rsidR="00BC65C5">
        <w:rPr>
          <w:rFonts w:hint="cs"/>
          <w:rtl/>
        </w:rPr>
        <w:t>،</w:t>
      </w:r>
      <w:r>
        <w:rPr>
          <w:rFonts w:hint="cs"/>
          <w:rtl/>
        </w:rPr>
        <w:t xml:space="preserve"> وتراهم ينظرون بنور الله</w:t>
      </w:r>
      <w:r w:rsidR="00BC65C5">
        <w:rPr>
          <w:rFonts w:hint="cs"/>
          <w:rtl/>
        </w:rPr>
        <w:t>،</w:t>
      </w:r>
      <w:r>
        <w:rPr>
          <w:rFonts w:hint="cs"/>
          <w:rtl/>
        </w:rPr>
        <w:t xml:space="preserve"> ويهتدون بآياته وكتابه الكريم</w:t>
      </w:r>
      <w:r w:rsidR="00BC65C5">
        <w:rPr>
          <w:rFonts w:hint="cs"/>
          <w:rtl/>
        </w:rPr>
        <w:t>،</w:t>
      </w:r>
      <w:r>
        <w:rPr>
          <w:rFonts w:hint="cs"/>
          <w:rtl/>
        </w:rPr>
        <w:t xml:space="preserve"> ولكنّ الإمام الحسين </w:t>
      </w:r>
      <w:r w:rsidR="00E01386" w:rsidRPr="00E01386">
        <w:rPr>
          <w:rStyle w:val="libAlaemChar"/>
          <w:rFonts w:hint="cs"/>
          <w:rtl/>
        </w:rPr>
        <w:t>عليه‌السلام</w:t>
      </w:r>
      <w:r>
        <w:rPr>
          <w:rFonts w:hint="cs"/>
          <w:rtl/>
        </w:rPr>
        <w:t xml:space="preserve"> يعلّمنا كيف ندعو ونعترف بالتقصير</w:t>
      </w:r>
      <w:r w:rsidR="00BC65C5">
        <w:rPr>
          <w:rFonts w:hint="cs"/>
          <w:rtl/>
        </w:rPr>
        <w:t>؛</w:t>
      </w:r>
      <w:r>
        <w:rPr>
          <w:rFonts w:hint="cs"/>
          <w:rtl/>
        </w:rPr>
        <w:t xml:space="preserve"> لأنّه لا أحد يعبد الله حقّ عبادته مهما جاهد فيه</w:t>
      </w:r>
      <w:r w:rsidR="00BC65C5">
        <w:rPr>
          <w:rFonts w:hint="cs"/>
          <w:rtl/>
        </w:rPr>
        <w:t>؛</w:t>
      </w:r>
      <w:r>
        <w:rPr>
          <w:rFonts w:hint="cs"/>
          <w:rtl/>
        </w:rPr>
        <w:t xml:space="preserve"> لذلك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القيامة / 14</w:t>
      </w:r>
      <w:r w:rsidR="00E62BCA">
        <w:rPr>
          <w:rFonts w:hint="cs"/>
          <w:rtl/>
        </w:rPr>
        <w:t xml:space="preserve"> - </w:t>
      </w:r>
      <w:r>
        <w:rPr>
          <w:rFonts w:hint="cs"/>
          <w:rtl/>
        </w:rPr>
        <w:t>15</w:t>
      </w:r>
      <w:r w:rsidR="00BC65C5">
        <w:rPr>
          <w:rFonts w:hint="cs"/>
          <w:rtl/>
        </w:rPr>
        <w:t>.</w:t>
      </w:r>
    </w:p>
    <w:p w:rsidR="00BC65C5" w:rsidRDefault="00BC65C5" w:rsidP="00BC65C5">
      <w:pPr>
        <w:pStyle w:val="libNormal"/>
      </w:pPr>
      <w:r>
        <w:rPr>
          <w:rtl/>
        </w:rPr>
        <w:br w:type="page"/>
      </w:r>
    </w:p>
    <w:p w:rsidR="00874690" w:rsidRDefault="00874690" w:rsidP="000B21FC">
      <w:pPr>
        <w:pStyle w:val="libNormal0"/>
        <w:rPr>
          <w:rtl/>
        </w:rPr>
      </w:pPr>
      <w:r w:rsidRPr="008F395F">
        <w:rPr>
          <w:rFonts w:hint="cs"/>
          <w:rtl/>
        </w:rPr>
        <w:lastRenderedPageBreak/>
        <w:t xml:space="preserve">يقول </w:t>
      </w:r>
      <w:r w:rsidR="00E01386" w:rsidRPr="00E01386">
        <w:rPr>
          <w:rStyle w:val="libAlaemChar"/>
          <w:rFonts w:hint="cs"/>
          <w:rtl/>
        </w:rPr>
        <w:t>عليه‌السلام</w:t>
      </w:r>
      <w:r w:rsidRPr="008F395F">
        <w:rPr>
          <w:rFonts w:hint="cs"/>
          <w:rtl/>
        </w:rPr>
        <w:t xml:space="preserve"> في دعاء عرفة أيضاً</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أنا يا إلهي المعترِفُ بِذُنوبي فاغفرها لي</w:t>
      </w:r>
      <w:r w:rsidR="00BC65C5" w:rsidRPr="008F395F">
        <w:rPr>
          <w:rStyle w:val="libBold2Char"/>
          <w:rFonts w:hint="cs"/>
          <w:rtl/>
        </w:rPr>
        <w:t>،</w:t>
      </w:r>
      <w:r w:rsidRPr="008F395F">
        <w:rPr>
          <w:rStyle w:val="libBold2Char"/>
          <w:rFonts w:hint="cs"/>
          <w:rtl/>
        </w:rPr>
        <w:t xml:space="preserve"> أنا الذي أخطأتُ</w:t>
      </w:r>
      <w:r w:rsidR="00BC65C5" w:rsidRPr="008F395F">
        <w:rPr>
          <w:rStyle w:val="libBold2Char"/>
          <w:rFonts w:hint="cs"/>
          <w:rtl/>
        </w:rPr>
        <w:t>،</w:t>
      </w:r>
      <w:r w:rsidRPr="008F395F">
        <w:rPr>
          <w:rStyle w:val="libBold2Char"/>
          <w:rFonts w:hint="cs"/>
          <w:rtl/>
        </w:rPr>
        <w:t xml:space="preserve"> أنا الذي هممتُ</w:t>
      </w:r>
      <w:r w:rsidR="00BC65C5" w:rsidRPr="008F395F">
        <w:rPr>
          <w:rStyle w:val="libBold2Char"/>
          <w:rFonts w:hint="cs"/>
          <w:rtl/>
        </w:rPr>
        <w:t>،</w:t>
      </w:r>
      <w:r w:rsidRPr="008F395F">
        <w:rPr>
          <w:rStyle w:val="libBold2Char"/>
          <w:rFonts w:hint="cs"/>
          <w:rtl/>
        </w:rPr>
        <w:t xml:space="preserve"> أنا الذي جَهِلتُ</w:t>
      </w:r>
      <w:r w:rsidR="00BC65C5" w:rsidRPr="008F395F">
        <w:rPr>
          <w:rStyle w:val="libBold2Char"/>
          <w:rFonts w:hint="cs"/>
          <w:rtl/>
        </w:rPr>
        <w:t>،</w:t>
      </w:r>
      <w:r w:rsidRPr="008F395F">
        <w:rPr>
          <w:rStyle w:val="libBold2Char"/>
          <w:rFonts w:hint="cs"/>
          <w:rtl/>
        </w:rPr>
        <w:t xml:space="preserve"> أنا الذي غفلتُ</w:t>
      </w:r>
      <w:r w:rsidR="00BC65C5" w:rsidRPr="008F395F">
        <w:rPr>
          <w:rStyle w:val="libBold2Char"/>
          <w:rFonts w:hint="cs"/>
          <w:rtl/>
        </w:rPr>
        <w:t>،</w:t>
      </w:r>
      <w:r w:rsidRPr="008F395F">
        <w:rPr>
          <w:rStyle w:val="libBold2Char"/>
          <w:rFonts w:hint="cs"/>
          <w:rtl/>
        </w:rPr>
        <w:t xml:space="preserve"> أنا الذي سَهوتُ</w:t>
      </w:r>
      <w:r w:rsidR="00BC65C5" w:rsidRPr="008F395F">
        <w:rPr>
          <w:rStyle w:val="libBold2Char"/>
          <w:rFonts w:hint="cs"/>
          <w:rtl/>
        </w:rPr>
        <w:t>،</w:t>
      </w:r>
      <w:r w:rsidRPr="008F395F">
        <w:rPr>
          <w:rStyle w:val="libBold2Char"/>
          <w:rFonts w:hint="cs"/>
          <w:rtl/>
        </w:rPr>
        <w:t xml:space="preserve"> أنا الذي اعْتمدتُ</w:t>
      </w:r>
      <w:r w:rsidR="00BC65C5" w:rsidRPr="008F395F">
        <w:rPr>
          <w:rStyle w:val="libBold2Char"/>
          <w:rFonts w:hint="cs"/>
          <w:rtl/>
        </w:rPr>
        <w:t>،</w:t>
      </w:r>
      <w:r w:rsidRPr="008F395F">
        <w:rPr>
          <w:rStyle w:val="libBold2Char"/>
          <w:rFonts w:hint="cs"/>
          <w:rtl/>
        </w:rPr>
        <w:t xml:space="preserve"> أنا الذي تعمَّدتُ</w:t>
      </w:r>
      <w:r w:rsidR="00BC65C5" w:rsidRPr="008F395F">
        <w:rPr>
          <w:rStyle w:val="libBold2Char"/>
          <w:rFonts w:hint="cs"/>
          <w:rtl/>
        </w:rPr>
        <w:t>،</w:t>
      </w:r>
      <w:r w:rsidRPr="008F395F">
        <w:rPr>
          <w:rStyle w:val="libBold2Char"/>
          <w:rFonts w:hint="cs"/>
          <w:rtl/>
        </w:rPr>
        <w:t xml:space="preserve"> أنا الذي وَعَدتُ</w:t>
      </w:r>
      <w:r w:rsidR="00BC65C5" w:rsidRPr="008F395F">
        <w:rPr>
          <w:rStyle w:val="libBold2Char"/>
          <w:rFonts w:hint="cs"/>
          <w:rtl/>
        </w:rPr>
        <w:t>،</w:t>
      </w:r>
      <w:r w:rsidRPr="008F395F">
        <w:rPr>
          <w:rStyle w:val="libBold2Char"/>
          <w:rFonts w:hint="cs"/>
          <w:rtl/>
        </w:rPr>
        <w:t xml:space="preserve"> أنا الذي أخلفتُ</w:t>
      </w:r>
      <w:r w:rsidR="00BC65C5" w:rsidRPr="008F395F">
        <w:rPr>
          <w:rStyle w:val="libBold2Char"/>
          <w:rFonts w:hint="cs"/>
          <w:rtl/>
        </w:rPr>
        <w:t>،</w:t>
      </w:r>
      <w:r w:rsidRPr="008F395F">
        <w:rPr>
          <w:rStyle w:val="libBold2Char"/>
          <w:rFonts w:hint="cs"/>
          <w:rtl/>
        </w:rPr>
        <w:t xml:space="preserve"> أنا الذي نَكثتُ</w:t>
      </w:r>
      <w:r w:rsidR="00BC65C5" w:rsidRPr="008F395F">
        <w:rPr>
          <w:rStyle w:val="libBold2Char"/>
          <w:rFonts w:hint="cs"/>
          <w:rtl/>
        </w:rPr>
        <w:t>،</w:t>
      </w:r>
      <w:r w:rsidRPr="008F395F">
        <w:rPr>
          <w:rStyle w:val="libBold2Char"/>
          <w:rFonts w:hint="cs"/>
          <w:rtl/>
        </w:rPr>
        <w:t xml:space="preserve"> أنا الذي أقررتُ</w:t>
      </w:r>
      <w:r w:rsidR="00BC65C5" w:rsidRPr="008F395F">
        <w:rPr>
          <w:rStyle w:val="libBold2Char"/>
          <w:rFonts w:hint="cs"/>
          <w:rtl/>
        </w:rPr>
        <w:t>،</w:t>
      </w:r>
      <w:r w:rsidRPr="008F395F">
        <w:rPr>
          <w:rStyle w:val="libBold2Char"/>
          <w:rFonts w:hint="cs"/>
          <w:rtl/>
        </w:rPr>
        <w:t xml:space="preserve"> أنا الذي أعترفُ بنعمتك عندي وأبوء بذنوبي فاغفْر لي</w:t>
      </w:r>
      <w:r w:rsidR="00BC65C5" w:rsidRPr="008F395F">
        <w:rPr>
          <w:rStyle w:val="libBold2Char"/>
          <w:rFonts w:hint="cs"/>
          <w:rtl/>
        </w:rPr>
        <w:t>،</w:t>
      </w:r>
      <w:r w:rsidRPr="008F395F">
        <w:rPr>
          <w:rStyle w:val="libBold2Char"/>
          <w:rFonts w:hint="cs"/>
          <w:rtl/>
        </w:rPr>
        <w:t xml:space="preserve"> يا مَنْ لا تضرُّهُ ذُنوبُ عباده وهوَ الغنيُّ عَنْ طاعَتِهمْ</w:t>
      </w:r>
      <w:r w:rsidR="00BC65C5" w:rsidRPr="008F395F">
        <w:rPr>
          <w:rStyle w:val="libBold2Char"/>
          <w:rFonts w:hint="cs"/>
          <w:rtl/>
        </w:rPr>
        <w:t>،</w:t>
      </w:r>
      <w:r w:rsidRPr="008F395F">
        <w:rPr>
          <w:rStyle w:val="libBold2Char"/>
          <w:rFonts w:hint="cs"/>
          <w:rtl/>
        </w:rPr>
        <w:t xml:space="preserve"> والموفِّقُ مَنْ عمَل منهم صالحاً بمعونَتهِ ورحمتهِ</w:t>
      </w:r>
      <w:r w:rsidR="00BC65C5" w:rsidRPr="008F395F">
        <w:rPr>
          <w:rStyle w:val="libBold2Char"/>
          <w:rFonts w:hint="cs"/>
          <w:rtl/>
        </w:rPr>
        <w:t>،</w:t>
      </w:r>
      <w:r w:rsidRPr="008F395F">
        <w:rPr>
          <w:rStyle w:val="libBold2Char"/>
          <w:rFonts w:hint="cs"/>
          <w:rtl/>
        </w:rPr>
        <w:t xml:space="preserve"> فلك الحمد إلهي وسيدي</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والاعتراف بالذنب فضيلة</w:t>
      </w:r>
      <w:r w:rsidR="00BC65C5">
        <w:rPr>
          <w:rFonts w:hint="cs"/>
          <w:rtl/>
        </w:rPr>
        <w:t>،</w:t>
      </w:r>
      <w:r>
        <w:rPr>
          <w:rFonts w:hint="cs"/>
          <w:rtl/>
        </w:rPr>
        <w:t xml:space="preserve"> والاعتراف بالتقصير يجبره</w:t>
      </w:r>
      <w:r w:rsidR="00BC65C5">
        <w:rPr>
          <w:rFonts w:hint="cs"/>
          <w:rtl/>
        </w:rPr>
        <w:t>،</w:t>
      </w:r>
      <w:r>
        <w:rPr>
          <w:rFonts w:hint="cs"/>
          <w:rtl/>
        </w:rPr>
        <w:t xml:space="preserve"> والاعتراف بالخطأ اعتذار</w:t>
      </w:r>
      <w:r w:rsidR="00BC65C5">
        <w:rPr>
          <w:rFonts w:hint="cs"/>
          <w:rtl/>
        </w:rPr>
        <w:t>،</w:t>
      </w:r>
      <w:r>
        <w:rPr>
          <w:rFonts w:hint="cs"/>
          <w:rtl/>
        </w:rPr>
        <w:t xml:space="preserve"> وعليك أن تعترف بذنبك أمام سيدك وتطلب منه الغفران</w:t>
      </w:r>
      <w:r w:rsidR="00BC65C5">
        <w:rPr>
          <w:rFonts w:hint="cs"/>
          <w:rtl/>
        </w:rPr>
        <w:t>،</w:t>
      </w:r>
      <w:r>
        <w:rPr>
          <w:rFonts w:hint="cs"/>
          <w:rtl/>
        </w:rPr>
        <w:t xml:space="preserve"> وتقف بين يديه لتقرّ على نفسك بكلّ ما عملت</w:t>
      </w:r>
      <w:r w:rsidR="00BC65C5">
        <w:rPr>
          <w:rFonts w:hint="cs"/>
          <w:rtl/>
        </w:rPr>
        <w:t>،</w:t>
      </w:r>
      <w:r>
        <w:rPr>
          <w:rFonts w:hint="cs"/>
          <w:rtl/>
        </w:rPr>
        <w:t xml:space="preserve"> وتطلب منه العفو عنك وإخلاءك من التبعات</w:t>
      </w:r>
      <w:r w:rsidR="00BC65C5">
        <w:rPr>
          <w:rFonts w:hint="cs"/>
          <w:rtl/>
        </w:rPr>
        <w:t>.</w:t>
      </w:r>
    </w:p>
    <w:p w:rsidR="00874690" w:rsidRDefault="00874690" w:rsidP="008F395F">
      <w:pPr>
        <w:pStyle w:val="libNormal"/>
        <w:rPr>
          <w:rtl/>
        </w:rPr>
      </w:pPr>
      <w:r w:rsidRPr="008F395F">
        <w:rPr>
          <w:rFonts w:hint="cs"/>
          <w:rtl/>
        </w:rPr>
        <w:t>وتقول مع سيّدك</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w:t>
      </w:r>
      <w:r w:rsidR="00BC65C5" w:rsidRPr="008F395F">
        <w:rPr>
          <w:rStyle w:val="libBold2Char"/>
          <w:rFonts w:hint="cs"/>
          <w:rtl/>
        </w:rPr>
        <w:t>لله</w:t>
      </w:r>
      <w:r w:rsidRPr="008F395F">
        <w:rPr>
          <w:rStyle w:val="libBold2Char"/>
          <w:rFonts w:hint="cs"/>
          <w:rtl/>
        </w:rPr>
        <w:t>ُمَّ اجعلنا في هذا الوقت ممَّنْ سألكَ فأعطيته</w:t>
      </w:r>
      <w:r w:rsidR="00BC65C5" w:rsidRPr="008F395F">
        <w:rPr>
          <w:rStyle w:val="libBold2Char"/>
          <w:rFonts w:hint="cs"/>
          <w:rtl/>
        </w:rPr>
        <w:t>،</w:t>
      </w:r>
      <w:r w:rsidRPr="008F395F">
        <w:rPr>
          <w:rStyle w:val="libBold2Char"/>
          <w:rFonts w:hint="cs"/>
          <w:rtl/>
        </w:rPr>
        <w:t xml:space="preserve"> وشكركَ فزدتهُ</w:t>
      </w:r>
      <w:r w:rsidR="00BC65C5" w:rsidRPr="008F395F">
        <w:rPr>
          <w:rStyle w:val="libBold2Char"/>
          <w:rFonts w:hint="cs"/>
          <w:rtl/>
        </w:rPr>
        <w:t>،</w:t>
      </w:r>
      <w:r w:rsidRPr="008F395F">
        <w:rPr>
          <w:rStyle w:val="libBold2Char"/>
          <w:rFonts w:hint="cs"/>
          <w:rtl/>
        </w:rPr>
        <w:t xml:space="preserve"> وتابَ إليك فقبلتهُ</w:t>
      </w:r>
      <w:r w:rsidR="00BC65C5" w:rsidRPr="008F395F">
        <w:rPr>
          <w:rStyle w:val="libBold2Char"/>
          <w:rFonts w:hint="cs"/>
          <w:rtl/>
        </w:rPr>
        <w:t>،</w:t>
      </w:r>
      <w:r w:rsidRPr="008F395F">
        <w:rPr>
          <w:rStyle w:val="libBold2Char"/>
          <w:rFonts w:hint="cs"/>
          <w:rtl/>
        </w:rPr>
        <w:t xml:space="preserve"> وتنصَّلَ إليك مِنْ ذنوبه كُلِّها فغفرتها له</w:t>
      </w:r>
      <w:r w:rsidR="00BC65C5" w:rsidRPr="008F395F">
        <w:rPr>
          <w:rStyle w:val="libBold2Char"/>
          <w:rFonts w:hint="cs"/>
          <w:rtl/>
        </w:rPr>
        <w:t>،</w:t>
      </w:r>
      <w:r w:rsidRPr="008F395F">
        <w:rPr>
          <w:rStyle w:val="libBold2Char"/>
          <w:rFonts w:hint="cs"/>
          <w:rtl/>
        </w:rPr>
        <w:t xml:space="preserve"> يا ذا الجلال والإكرام</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وذلك كلّه نابع من معرفتك بنفسك</w:t>
      </w:r>
      <w:r w:rsidR="00BC65C5">
        <w:rPr>
          <w:rFonts w:hint="cs"/>
          <w:rtl/>
        </w:rPr>
        <w:t>،</w:t>
      </w:r>
      <w:r>
        <w:rPr>
          <w:rFonts w:hint="cs"/>
          <w:rtl/>
        </w:rPr>
        <w:t xml:space="preserve"> ويقينك من ذنبك</w:t>
      </w:r>
      <w:r w:rsidR="00BC65C5">
        <w:rPr>
          <w:rFonts w:hint="cs"/>
          <w:rtl/>
        </w:rPr>
        <w:t>،</w:t>
      </w:r>
      <w:r>
        <w:rPr>
          <w:rFonts w:hint="cs"/>
          <w:rtl/>
        </w:rPr>
        <w:t xml:space="preserve"> ورحمة ربّك وواسع مغفرته</w:t>
      </w:r>
      <w:r w:rsidR="00BC65C5">
        <w:rPr>
          <w:rFonts w:hint="cs"/>
          <w:rtl/>
        </w:rPr>
        <w:t>،</w:t>
      </w:r>
      <w:r>
        <w:rPr>
          <w:rFonts w:hint="cs"/>
          <w:rtl/>
        </w:rPr>
        <w:t xml:space="preserve"> من العبد الاعتراف بالذنب</w:t>
      </w:r>
      <w:r w:rsidR="00BC65C5">
        <w:rPr>
          <w:rFonts w:hint="cs"/>
          <w:rtl/>
        </w:rPr>
        <w:t>،</w:t>
      </w:r>
      <w:r>
        <w:rPr>
          <w:rFonts w:hint="cs"/>
          <w:rtl/>
        </w:rPr>
        <w:t xml:space="preserve"> ومن الربّ الرحمة والغفران</w:t>
      </w:r>
      <w:r w:rsidR="00BC65C5">
        <w:rPr>
          <w:rFonts w:hint="cs"/>
          <w:rtl/>
        </w:rPr>
        <w:t>،</w:t>
      </w:r>
      <w:r>
        <w:rPr>
          <w:rFonts w:hint="cs"/>
          <w:rtl/>
        </w:rPr>
        <w:t xml:space="preserve"> وكلّ يعمل على شاكلته</w:t>
      </w:r>
      <w:r w:rsidR="00BC65C5">
        <w:rPr>
          <w:rFonts w:hint="cs"/>
          <w:rtl/>
        </w:rPr>
        <w:t>.</w:t>
      </w:r>
    </w:p>
    <w:p w:rsidR="00874690" w:rsidRDefault="00874690" w:rsidP="008F395F">
      <w:pPr>
        <w:pStyle w:val="libBold2"/>
        <w:rPr>
          <w:rtl/>
        </w:rPr>
      </w:pPr>
      <w:r>
        <w:rPr>
          <w:rFonts w:hint="cs"/>
          <w:rtl/>
        </w:rPr>
        <w:t>(</w:t>
      </w:r>
      <w:r w:rsidR="005566C3">
        <w:rPr>
          <w:rFonts w:hint="cs"/>
          <w:rtl/>
        </w:rPr>
        <w:t>(</w:t>
      </w:r>
      <w:r>
        <w:rPr>
          <w:rFonts w:hint="cs"/>
          <w:rtl/>
        </w:rPr>
        <w:t>إلهي</w:t>
      </w:r>
      <w:r w:rsidR="00BC65C5">
        <w:rPr>
          <w:rFonts w:hint="cs"/>
          <w:rtl/>
        </w:rPr>
        <w:t>،</w:t>
      </w:r>
      <w:r>
        <w:rPr>
          <w:rFonts w:hint="cs"/>
          <w:rtl/>
        </w:rPr>
        <w:t xml:space="preserve"> أنا الفقيرُ في غناي</w:t>
      </w:r>
      <w:r w:rsidR="00BC65C5">
        <w:rPr>
          <w:rFonts w:hint="cs"/>
          <w:rtl/>
        </w:rPr>
        <w:t>،</w:t>
      </w:r>
      <w:r>
        <w:rPr>
          <w:rFonts w:hint="cs"/>
          <w:rtl/>
        </w:rPr>
        <w:t xml:space="preserve"> فكيف لا أكونُ فقيراً في فقري</w:t>
      </w:r>
      <w:r w:rsidR="00BC65C5">
        <w:rPr>
          <w:rFonts w:hint="cs"/>
          <w:rtl/>
        </w:rPr>
        <w:t>.</w:t>
      </w:r>
      <w:r>
        <w:rPr>
          <w:rFonts w:hint="cs"/>
          <w:rtl/>
        </w:rPr>
        <w:t xml:space="preserve"> إلهي</w:t>
      </w:r>
      <w:r w:rsidR="00BC65C5">
        <w:rPr>
          <w:rFonts w:hint="cs"/>
          <w:rtl/>
        </w:rPr>
        <w:t>،</w:t>
      </w:r>
      <w:r>
        <w:rPr>
          <w:rFonts w:hint="cs"/>
          <w:rtl/>
        </w:rPr>
        <w:t xml:space="preserve"> </w:t>
      </w:r>
    </w:p>
    <w:p w:rsidR="00BC65C5" w:rsidRDefault="00BC65C5" w:rsidP="00BC65C5">
      <w:pPr>
        <w:pStyle w:val="libNormal"/>
      </w:pPr>
      <w:r>
        <w:rPr>
          <w:rtl/>
        </w:rPr>
        <w:br w:type="page"/>
      </w:r>
    </w:p>
    <w:p w:rsidR="00874690" w:rsidRDefault="00874690" w:rsidP="000B21FC">
      <w:pPr>
        <w:pStyle w:val="libNormal0"/>
        <w:rPr>
          <w:rtl/>
        </w:rPr>
      </w:pPr>
      <w:r w:rsidRPr="008F395F">
        <w:rPr>
          <w:rStyle w:val="libBold2Char"/>
          <w:rFonts w:hint="cs"/>
          <w:rtl/>
        </w:rPr>
        <w:lastRenderedPageBreak/>
        <w:t>أنا الجاهلُ في علمي فكيف لا أكونُ جهولاً في جهلي</w:t>
      </w:r>
      <w:r w:rsidR="00BC65C5" w:rsidRPr="008F395F">
        <w:rPr>
          <w:rStyle w:val="libBold2Char"/>
          <w:rFonts w:hint="cs"/>
          <w:rtl/>
        </w:rPr>
        <w:t>.</w:t>
      </w:r>
      <w:r w:rsidRPr="008F395F">
        <w:rPr>
          <w:rStyle w:val="libBold2Char"/>
          <w:rFonts w:hint="cs"/>
          <w:rtl/>
        </w:rPr>
        <w:t xml:space="preserve"> إلهي</w:t>
      </w:r>
      <w:r w:rsidR="00BC65C5" w:rsidRPr="008F395F">
        <w:rPr>
          <w:rStyle w:val="libBold2Char"/>
          <w:rFonts w:hint="cs"/>
          <w:rtl/>
        </w:rPr>
        <w:t>،</w:t>
      </w:r>
      <w:r w:rsidRPr="008F395F">
        <w:rPr>
          <w:rStyle w:val="libBold2Char"/>
          <w:rFonts w:hint="cs"/>
          <w:rtl/>
        </w:rPr>
        <w:t xml:space="preserve"> إنَّ اختلافَ تدبيركَ وسُرعةَ طواء مقاديرك منعا عبادكَ العارفين بك عن السُّكون إلى عطاء واليأس منك في بلاءٍ</w:t>
      </w:r>
      <w:r w:rsidR="00BC65C5" w:rsidRPr="008F395F">
        <w:rPr>
          <w:rStyle w:val="libBold2Char"/>
          <w:rFonts w:hint="cs"/>
          <w:rtl/>
        </w:rPr>
        <w:t>.</w:t>
      </w:r>
      <w:r w:rsidRPr="008F395F">
        <w:rPr>
          <w:rStyle w:val="libBold2Char"/>
          <w:rFonts w:hint="cs"/>
          <w:rtl/>
        </w:rPr>
        <w:t xml:space="preserve"> إلهي</w:t>
      </w:r>
      <w:r w:rsidR="00BC65C5" w:rsidRPr="008F395F">
        <w:rPr>
          <w:rStyle w:val="libBold2Char"/>
          <w:rFonts w:hint="cs"/>
          <w:rtl/>
        </w:rPr>
        <w:t>،</w:t>
      </w:r>
      <w:r w:rsidRPr="008F395F">
        <w:rPr>
          <w:rStyle w:val="libBold2Char"/>
          <w:rFonts w:hint="cs"/>
          <w:rtl/>
        </w:rPr>
        <w:t xml:space="preserve"> منّي ما يليقُ بلؤمي</w:t>
      </w:r>
      <w:r w:rsidR="00BC65C5" w:rsidRPr="008F395F">
        <w:rPr>
          <w:rStyle w:val="libBold2Char"/>
          <w:rFonts w:hint="cs"/>
          <w:rtl/>
        </w:rPr>
        <w:t>،</w:t>
      </w:r>
      <w:r w:rsidRPr="008F395F">
        <w:rPr>
          <w:rStyle w:val="libBold2Char"/>
          <w:rFonts w:hint="cs"/>
          <w:rtl/>
        </w:rPr>
        <w:t xml:space="preserve"> ومنكَ ما يليقُ بكرمكَ</w:t>
      </w:r>
      <w:r w:rsidR="00BC65C5" w:rsidRPr="008F395F">
        <w:rPr>
          <w:rStyle w:val="libBold2Char"/>
          <w:rFonts w:hint="cs"/>
          <w:rtl/>
        </w:rPr>
        <w:t>.</w:t>
      </w:r>
      <w:r w:rsidRPr="008F395F">
        <w:rPr>
          <w:rStyle w:val="libBold2Char"/>
          <w:rFonts w:hint="cs"/>
          <w:rtl/>
        </w:rPr>
        <w:t xml:space="preserve"> إلهي</w:t>
      </w:r>
      <w:r w:rsidR="00BC65C5" w:rsidRPr="008F395F">
        <w:rPr>
          <w:rStyle w:val="libBold2Char"/>
          <w:rFonts w:hint="cs"/>
          <w:rtl/>
        </w:rPr>
        <w:t>،</w:t>
      </w:r>
      <w:r w:rsidRPr="008F395F">
        <w:rPr>
          <w:rStyle w:val="libBold2Char"/>
          <w:rFonts w:hint="cs"/>
          <w:rtl/>
        </w:rPr>
        <w:t xml:space="preserve"> وصفتَ نفسكَ باللُّطفِ والرّأفةِ لي قبلَ وجود ضعفي</w:t>
      </w:r>
      <w:r w:rsidR="00BC65C5" w:rsidRPr="008F395F">
        <w:rPr>
          <w:rStyle w:val="libBold2Char"/>
          <w:rFonts w:hint="cs"/>
          <w:rtl/>
        </w:rPr>
        <w:t>،</w:t>
      </w:r>
      <w:r w:rsidRPr="008F395F">
        <w:rPr>
          <w:rStyle w:val="libBold2Char"/>
          <w:rFonts w:hint="cs"/>
          <w:rtl/>
        </w:rPr>
        <w:t xml:space="preserve"> أفتمنعني منهما بعد وجود ضعفي</w:t>
      </w:r>
      <w:r w:rsidR="00BC65C5" w:rsidRPr="008F395F">
        <w:rPr>
          <w:rStyle w:val="libBold2Char"/>
          <w:rFonts w:hint="cs"/>
          <w:rtl/>
        </w:rPr>
        <w:t>؟</w:t>
      </w:r>
      <w:r w:rsidRPr="008F395F">
        <w:rPr>
          <w:rStyle w:val="libBold2Char"/>
          <w:rFonts w:hint="cs"/>
          <w:rtl/>
        </w:rPr>
        <w:t>! إلهي</w:t>
      </w:r>
      <w:r w:rsidR="00BC65C5" w:rsidRPr="008F395F">
        <w:rPr>
          <w:rStyle w:val="libBold2Char"/>
          <w:rFonts w:hint="cs"/>
          <w:rtl/>
        </w:rPr>
        <w:t>،</w:t>
      </w:r>
      <w:r w:rsidRPr="008F395F">
        <w:rPr>
          <w:rStyle w:val="libBold2Char"/>
          <w:rFonts w:hint="cs"/>
          <w:rtl/>
        </w:rPr>
        <w:t xml:space="preserve"> إنْ ظهرتِ المحاسنُ منّي فبفضلكَ ولك المنَّةُ عليَّ</w:t>
      </w:r>
      <w:r w:rsidR="00BC65C5" w:rsidRPr="008F395F">
        <w:rPr>
          <w:rStyle w:val="libBold2Char"/>
          <w:rFonts w:hint="cs"/>
          <w:rtl/>
        </w:rPr>
        <w:t>،</w:t>
      </w:r>
      <w:r w:rsidRPr="008F395F">
        <w:rPr>
          <w:rStyle w:val="libBold2Char"/>
          <w:rFonts w:hint="cs"/>
          <w:rtl/>
        </w:rPr>
        <w:t xml:space="preserve"> وإنْ ظهرتِ المساوي منَّي فبعدلك</w:t>
      </w:r>
      <w:r w:rsidR="00BC65C5" w:rsidRPr="008F395F">
        <w:rPr>
          <w:rStyle w:val="libBold2Char"/>
          <w:rFonts w:hint="cs"/>
          <w:rtl/>
        </w:rPr>
        <w:t>،</w:t>
      </w:r>
      <w:r w:rsidRPr="008F395F">
        <w:rPr>
          <w:rStyle w:val="libBold2Char"/>
          <w:rFonts w:hint="cs"/>
          <w:rtl/>
        </w:rPr>
        <w:t xml:space="preserve"> ولكَ الحُجّةُ عليَّ</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4</w:t>
      </w:r>
      <w:r w:rsidR="00E62BCA">
        <w:rPr>
          <w:rFonts w:hint="cs"/>
          <w:rtl/>
        </w:rPr>
        <w:t xml:space="preserve"> - </w:t>
      </w:r>
      <w:r>
        <w:rPr>
          <w:rFonts w:hint="cs"/>
          <w:rtl/>
        </w:rPr>
        <w:t>لطائف ومعارف</w:t>
      </w:r>
      <w:r w:rsidR="00BC65C5">
        <w:rPr>
          <w:rFonts w:hint="cs"/>
          <w:rtl/>
        </w:rPr>
        <w:t>:</w:t>
      </w:r>
      <w:r>
        <w:rPr>
          <w:rFonts w:hint="cs"/>
          <w:rtl/>
        </w:rPr>
        <w:t xml:space="preserve"> </w:t>
      </w:r>
    </w:p>
    <w:p w:rsidR="00874690" w:rsidRDefault="00874690" w:rsidP="008F395F">
      <w:pPr>
        <w:pStyle w:val="libNormal"/>
        <w:rPr>
          <w:rtl/>
        </w:rPr>
      </w:pPr>
      <w:r>
        <w:rPr>
          <w:rFonts w:hint="cs"/>
          <w:rtl/>
        </w:rPr>
        <w:t>إنّ العرفان هو لطائف نورانيّة تُقذف في القلوب المؤمنة</w:t>
      </w:r>
      <w:r w:rsidR="00BC65C5">
        <w:rPr>
          <w:rFonts w:hint="cs"/>
          <w:rtl/>
        </w:rPr>
        <w:t>،</w:t>
      </w:r>
      <w:r>
        <w:rPr>
          <w:rFonts w:hint="cs"/>
          <w:rtl/>
        </w:rPr>
        <w:t xml:space="preserve"> فتلوح إشارات غامضة</w:t>
      </w:r>
      <w:r w:rsidR="00BC65C5">
        <w:rPr>
          <w:rFonts w:hint="cs"/>
          <w:rtl/>
        </w:rPr>
        <w:t>،</w:t>
      </w:r>
      <w:r>
        <w:rPr>
          <w:rFonts w:hint="cs"/>
          <w:rtl/>
        </w:rPr>
        <w:t xml:space="preserve"> وتنطلق كلمات مبهمة لا يمكن شرحها أو تفسيرها</w:t>
      </w:r>
      <w:r w:rsidR="00BC65C5">
        <w:rPr>
          <w:rFonts w:hint="cs"/>
          <w:rtl/>
        </w:rPr>
        <w:t>،</w:t>
      </w:r>
      <w:r>
        <w:rPr>
          <w:rFonts w:hint="cs"/>
          <w:rtl/>
        </w:rPr>
        <w:t xml:space="preserve"> أو ربما يصعب فهمها على غير أصحاب القلوب الرقيقة</w:t>
      </w:r>
      <w:r w:rsidR="00BC65C5">
        <w:rPr>
          <w:rFonts w:hint="cs"/>
          <w:rtl/>
        </w:rPr>
        <w:t>،</w:t>
      </w:r>
      <w:r>
        <w:rPr>
          <w:rFonts w:hint="cs"/>
          <w:rtl/>
        </w:rPr>
        <w:t xml:space="preserve"> والعقول العميقة</w:t>
      </w:r>
      <w:r w:rsidR="00BC65C5">
        <w:rPr>
          <w:rFonts w:hint="cs"/>
          <w:rtl/>
        </w:rPr>
        <w:t>،</w:t>
      </w:r>
      <w:r>
        <w:rPr>
          <w:rFonts w:hint="cs"/>
          <w:rtl/>
        </w:rPr>
        <w:t xml:space="preserve"> والأفكار الدقيقة</w:t>
      </w:r>
      <w:r w:rsidR="00BC65C5">
        <w:rPr>
          <w:rFonts w:hint="cs"/>
          <w:rtl/>
        </w:rPr>
        <w:t>.</w:t>
      </w:r>
    </w:p>
    <w:p w:rsidR="00874690" w:rsidRDefault="00874690" w:rsidP="008F395F">
      <w:pPr>
        <w:pStyle w:val="libNormal"/>
        <w:rPr>
          <w:rtl/>
        </w:rPr>
      </w:pPr>
      <w:r w:rsidRPr="008F395F">
        <w:rPr>
          <w:rFonts w:hint="cs"/>
          <w:rtl/>
        </w:rPr>
        <w:t xml:space="preserve">ومن هذه اللفتات الرفيقة في دعاء الإمام الحسين </w:t>
      </w:r>
      <w:r w:rsidR="00E01386" w:rsidRPr="00E01386">
        <w:rPr>
          <w:rStyle w:val="libAlaemChar"/>
          <w:rFonts w:hint="cs"/>
          <w:rtl/>
        </w:rPr>
        <w:t>عليه‌السلام</w:t>
      </w:r>
      <w:r w:rsidRPr="008F395F">
        <w:rPr>
          <w:rFonts w:hint="cs"/>
          <w:rtl/>
        </w:rPr>
        <w:t xml:space="preserve"> الذي نحن في رحابه قوله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إلهي</w:t>
      </w:r>
      <w:r w:rsidR="00BC65C5" w:rsidRPr="008F395F">
        <w:rPr>
          <w:rStyle w:val="libBold2Char"/>
          <w:rFonts w:hint="cs"/>
          <w:rtl/>
        </w:rPr>
        <w:t>،</w:t>
      </w:r>
      <w:r w:rsidRPr="008F395F">
        <w:rPr>
          <w:rStyle w:val="libBold2Char"/>
          <w:rFonts w:hint="cs"/>
          <w:rtl/>
        </w:rPr>
        <w:t xml:space="preserve"> هذا ذُلّي ظاهرٌ بينَ يديكَ</w:t>
      </w:r>
      <w:r w:rsidR="00BC65C5" w:rsidRPr="008F395F">
        <w:rPr>
          <w:rStyle w:val="libBold2Char"/>
          <w:rFonts w:hint="cs"/>
          <w:rtl/>
        </w:rPr>
        <w:t>،</w:t>
      </w:r>
      <w:r w:rsidRPr="008F395F">
        <w:rPr>
          <w:rStyle w:val="libBold2Char"/>
          <w:rFonts w:hint="cs"/>
          <w:rtl/>
        </w:rPr>
        <w:t xml:space="preserve"> وهذا حالي لا يخفى عليكَ</w:t>
      </w:r>
      <w:r w:rsidR="00BC65C5" w:rsidRPr="008F395F">
        <w:rPr>
          <w:rStyle w:val="libBold2Char"/>
          <w:rFonts w:hint="cs"/>
          <w:rtl/>
        </w:rPr>
        <w:t>،</w:t>
      </w:r>
      <w:r w:rsidRPr="008F395F">
        <w:rPr>
          <w:rStyle w:val="libBold2Char"/>
          <w:rFonts w:hint="cs"/>
          <w:rtl/>
        </w:rPr>
        <w:t xml:space="preserve"> منكَ أطلُبُ الوصولَ إليك</w:t>
      </w:r>
      <w:r w:rsidR="00BC65C5" w:rsidRPr="008F395F">
        <w:rPr>
          <w:rStyle w:val="libBold2Char"/>
          <w:rFonts w:hint="cs"/>
          <w:rtl/>
        </w:rPr>
        <w:t>،</w:t>
      </w:r>
      <w:r w:rsidRPr="008F395F">
        <w:rPr>
          <w:rStyle w:val="libBold2Char"/>
          <w:rFonts w:hint="cs"/>
          <w:rtl/>
        </w:rPr>
        <w:t xml:space="preserve"> وبكَ أستدلُّ عليك</w:t>
      </w:r>
      <w:r w:rsidR="00BC65C5" w:rsidRPr="008F395F">
        <w:rPr>
          <w:rStyle w:val="libBold2Char"/>
          <w:rFonts w:hint="cs"/>
          <w:rtl/>
        </w:rPr>
        <w:t>،</w:t>
      </w:r>
      <w:r w:rsidRPr="008F395F">
        <w:rPr>
          <w:rStyle w:val="libBold2Char"/>
          <w:rFonts w:hint="cs"/>
          <w:rtl/>
        </w:rPr>
        <w:t xml:space="preserve"> فاهْدني بنوركَ إليكَ</w:t>
      </w:r>
      <w:r w:rsidR="00BC65C5" w:rsidRPr="008F395F">
        <w:rPr>
          <w:rStyle w:val="libBold2Char"/>
          <w:rFonts w:hint="cs"/>
          <w:rtl/>
        </w:rPr>
        <w:t>،</w:t>
      </w:r>
      <w:r w:rsidRPr="008F395F">
        <w:rPr>
          <w:rStyle w:val="libBold2Char"/>
          <w:rFonts w:hint="cs"/>
          <w:rtl/>
        </w:rPr>
        <w:t xml:space="preserve"> وأقمني بصدق العبوديَّة بين يديك</w:t>
      </w:r>
      <w:r w:rsidR="00BC65C5" w:rsidRPr="008F395F">
        <w:rPr>
          <w:rStyle w:val="libBold2Char"/>
          <w:rFonts w:hint="cs"/>
          <w:rtl/>
        </w:rPr>
        <w:t>.</w:t>
      </w:r>
      <w:r w:rsidRPr="008F395F">
        <w:rPr>
          <w:rStyle w:val="libBold2Char"/>
          <w:rFonts w:hint="cs"/>
          <w:rtl/>
        </w:rPr>
        <w:t xml:space="preserve"> إلهي</w:t>
      </w:r>
      <w:r w:rsidR="00BC65C5" w:rsidRPr="008F395F">
        <w:rPr>
          <w:rStyle w:val="libBold2Char"/>
          <w:rFonts w:hint="cs"/>
          <w:rtl/>
        </w:rPr>
        <w:t>،</w:t>
      </w:r>
      <w:r w:rsidRPr="008F395F">
        <w:rPr>
          <w:rStyle w:val="libBold2Char"/>
          <w:rFonts w:hint="cs"/>
          <w:rtl/>
        </w:rPr>
        <w:t xml:space="preserve"> عَلَّمني من علمك المخزون</w:t>
      </w:r>
      <w:r w:rsidR="00BC65C5" w:rsidRPr="008F395F">
        <w:rPr>
          <w:rStyle w:val="libBold2Char"/>
          <w:rFonts w:hint="cs"/>
          <w:rtl/>
        </w:rPr>
        <w:t>،</w:t>
      </w:r>
      <w:r w:rsidRPr="008F395F">
        <w:rPr>
          <w:rStyle w:val="libBold2Char"/>
          <w:rFonts w:hint="cs"/>
          <w:rtl/>
        </w:rPr>
        <w:t xml:space="preserve"> وصُنّي بستركَ المصون</w:t>
      </w:r>
      <w:r w:rsidR="00BC65C5" w:rsidRPr="008F395F">
        <w:rPr>
          <w:rStyle w:val="libBold2Char"/>
          <w:rFonts w:hint="cs"/>
          <w:rtl/>
        </w:rPr>
        <w:t>.</w:t>
      </w:r>
      <w:r w:rsidRPr="008F395F">
        <w:rPr>
          <w:rStyle w:val="libBold2Char"/>
          <w:rFonts w:hint="cs"/>
          <w:rtl/>
        </w:rPr>
        <w:t xml:space="preserve"> إلهي</w:t>
      </w:r>
      <w:r w:rsidR="00BC65C5" w:rsidRPr="008F395F">
        <w:rPr>
          <w:rStyle w:val="libBold2Char"/>
          <w:rFonts w:hint="cs"/>
          <w:rtl/>
        </w:rPr>
        <w:t>،</w:t>
      </w:r>
      <w:r w:rsidRPr="008F395F">
        <w:rPr>
          <w:rStyle w:val="libBold2Char"/>
          <w:rFonts w:hint="cs"/>
          <w:rtl/>
        </w:rPr>
        <w:t xml:space="preserve"> حقّقني بحقائق أهل القُربِ واسلُك بي مسلك أهلِ الجّذب</w:t>
      </w:r>
      <w:r w:rsidR="00BC65C5" w:rsidRPr="008F395F">
        <w:rPr>
          <w:rStyle w:val="libBold2Char"/>
          <w:rFonts w:hint="cs"/>
          <w:rtl/>
        </w:rPr>
        <w:t>.</w:t>
      </w:r>
      <w:r w:rsidRPr="008F395F">
        <w:rPr>
          <w:rStyle w:val="libBold2Char"/>
          <w:rFonts w:hint="cs"/>
          <w:rtl/>
        </w:rPr>
        <w:t xml:space="preserve"> إلهي</w:t>
      </w:r>
      <w:r w:rsidR="00BC65C5" w:rsidRPr="008F395F">
        <w:rPr>
          <w:rStyle w:val="libBold2Char"/>
          <w:rFonts w:hint="cs"/>
          <w:rtl/>
        </w:rPr>
        <w:t>،</w:t>
      </w:r>
      <w:r w:rsidRPr="008F395F">
        <w:rPr>
          <w:rStyle w:val="libBold2Char"/>
          <w:rFonts w:hint="cs"/>
          <w:rtl/>
        </w:rPr>
        <w:t xml:space="preserve"> أغنني بتدبيرك عنْ تدبيري</w:t>
      </w:r>
      <w:r w:rsidR="00BC65C5" w:rsidRPr="008F395F">
        <w:rPr>
          <w:rStyle w:val="libBold2Char"/>
          <w:rFonts w:hint="cs"/>
          <w:rtl/>
        </w:rPr>
        <w:t>،</w:t>
      </w:r>
      <w:r w:rsidRPr="008F395F">
        <w:rPr>
          <w:rStyle w:val="libBold2Char"/>
          <w:rFonts w:hint="cs"/>
          <w:rtl/>
        </w:rPr>
        <w:t xml:space="preserve"> وباختياركَ عن اختياري</w:t>
      </w:r>
      <w:r w:rsidR="00BC65C5" w:rsidRPr="008F395F">
        <w:rPr>
          <w:rStyle w:val="libBold2Char"/>
          <w:rFonts w:hint="cs"/>
          <w:rtl/>
        </w:rPr>
        <w:t>،</w:t>
      </w:r>
      <w:r w:rsidRPr="008F395F">
        <w:rPr>
          <w:rStyle w:val="libBold2Char"/>
          <w:rFonts w:hint="cs"/>
          <w:rtl/>
        </w:rPr>
        <w:t xml:space="preserve"> وأوقفني على مراكز اضطراري</w:t>
      </w:r>
      <w:r w:rsidR="00BC65C5" w:rsidRPr="008F395F">
        <w:rPr>
          <w:rStyle w:val="libBold2Char"/>
          <w:rFonts w:hint="cs"/>
          <w:rtl/>
        </w:rPr>
        <w:t>.</w:t>
      </w:r>
      <w:r w:rsidRPr="008F395F">
        <w:rPr>
          <w:rStyle w:val="libBold2Char"/>
          <w:rFonts w:hint="cs"/>
          <w:rtl/>
        </w:rPr>
        <w:t xml:space="preserve"> إلهي</w:t>
      </w:r>
      <w:r w:rsidR="00BC65C5" w:rsidRPr="008F395F">
        <w:rPr>
          <w:rStyle w:val="libBold2Char"/>
          <w:rFonts w:hint="cs"/>
          <w:rtl/>
        </w:rPr>
        <w:t>،</w:t>
      </w:r>
      <w:r w:rsidRPr="008F395F">
        <w:rPr>
          <w:rStyle w:val="libBold2Char"/>
          <w:rFonts w:hint="cs"/>
          <w:rtl/>
        </w:rPr>
        <w:t xml:space="preserve"> أخرجني من ذُلِّ نفسي</w:t>
      </w:r>
      <w:r w:rsidR="00BC65C5" w:rsidRPr="008F395F">
        <w:rPr>
          <w:rStyle w:val="libBold2Char"/>
          <w:rFonts w:hint="cs"/>
          <w:rtl/>
        </w:rPr>
        <w:t>،</w:t>
      </w:r>
      <w:r w:rsidRPr="008F395F">
        <w:rPr>
          <w:rStyle w:val="libBold2Char"/>
          <w:rFonts w:hint="cs"/>
          <w:rtl/>
        </w:rPr>
        <w:t xml:space="preserve"> وطهِّرني من شكّي وشركي قبلَ حلول رمسي</w:t>
      </w:r>
      <w:r w:rsidR="00BC65C5" w:rsidRPr="008F395F">
        <w:rPr>
          <w:rStyle w:val="libBold2Char"/>
          <w:rFonts w:hint="cs"/>
          <w:rtl/>
        </w:rPr>
        <w:t>.</w:t>
      </w:r>
      <w:r w:rsidRPr="008F395F">
        <w:rPr>
          <w:rStyle w:val="libBold2Char"/>
          <w:rFonts w:hint="cs"/>
          <w:rtl/>
        </w:rPr>
        <w:t xml:space="preserve"> إلهي</w:t>
      </w:r>
      <w:r w:rsidR="00BC65C5" w:rsidRPr="008F395F">
        <w:rPr>
          <w:rStyle w:val="libBold2Char"/>
          <w:rFonts w:hint="cs"/>
          <w:rtl/>
        </w:rPr>
        <w:t>،</w:t>
      </w:r>
      <w:r w:rsidRPr="008F395F">
        <w:rPr>
          <w:rStyle w:val="libBold2Char"/>
          <w:rFonts w:hint="cs"/>
          <w:rtl/>
        </w:rPr>
        <w:t xml:space="preserve"> تقدّس رضاكَ أن يكون له علةٌ منكَ فكيف يكونُ له </w:t>
      </w:r>
    </w:p>
    <w:p w:rsidR="00BC65C5" w:rsidRDefault="00BC65C5" w:rsidP="00BC65C5">
      <w:pPr>
        <w:pStyle w:val="libNormal"/>
      </w:pPr>
      <w:r>
        <w:rPr>
          <w:rtl/>
        </w:rPr>
        <w:br w:type="page"/>
      </w:r>
    </w:p>
    <w:p w:rsidR="00874690" w:rsidRDefault="00874690" w:rsidP="000B21FC">
      <w:pPr>
        <w:pStyle w:val="libNormal0"/>
        <w:rPr>
          <w:rtl/>
        </w:rPr>
      </w:pPr>
      <w:r w:rsidRPr="000B21FC">
        <w:rPr>
          <w:rStyle w:val="libBold2Char"/>
          <w:rFonts w:hint="cs"/>
          <w:rtl/>
        </w:rPr>
        <w:lastRenderedPageBreak/>
        <w:t>علّةُ منِّي</w:t>
      </w:r>
      <w:r w:rsidR="00BC65C5" w:rsidRPr="000B21FC">
        <w:rPr>
          <w:rStyle w:val="libBold2Char"/>
          <w:rFonts w:hint="cs"/>
          <w:rtl/>
        </w:rPr>
        <w:t>؟</w:t>
      </w:r>
      <w:r w:rsidRPr="000B21FC">
        <w:rPr>
          <w:rStyle w:val="libBold2Char"/>
          <w:rFonts w:hint="cs"/>
          <w:rtl/>
        </w:rPr>
        <w:t>! إلهي أنتَ الغنيُّ بذاتِكَ أنْ يَصِلَ إليكَ النَّفعُ منكَ فكيفَ لا تكونُ غنيّاً عنّي</w:t>
      </w:r>
      <w:r w:rsidR="00BC65C5">
        <w:rPr>
          <w:rFonts w:hint="cs"/>
          <w:rtl/>
        </w:rPr>
        <w:t>؟</w:t>
      </w:r>
      <w:r>
        <w:rPr>
          <w:rFonts w:hint="cs"/>
          <w:rtl/>
        </w:rPr>
        <w:t>!</w:t>
      </w:r>
    </w:p>
    <w:p w:rsidR="00874690" w:rsidRDefault="00874690" w:rsidP="008F395F">
      <w:pPr>
        <w:pStyle w:val="libNormal"/>
        <w:rPr>
          <w:rtl/>
        </w:rPr>
      </w:pPr>
      <w:r w:rsidRPr="008F395F">
        <w:rPr>
          <w:rStyle w:val="libBold2Char"/>
          <w:rFonts w:hint="cs"/>
          <w:rtl/>
        </w:rPr>
        <w:t>أنت الذي أشْرقتَ الأنوارَ في قلوب أوليائكَ حتّى عرفوكَ ووحَّدوك</w:t>
      </w:r>
      <w:r w:rsidR="00BC65C5" w:rsidRPr="008F395F">
        <w:rPr>
          <w:rStyle w:val="libBold2Char"/>
          <w:rFonts w:hint="cs"/>
          <w:rtl/>
        </w:rPr>
        <w:t>،</w:t>
      </w:r>
      <w:r w:rsidRPr="008F395F">
        <w:rPr>
          <w:rStyle w:val="libBold2Char"/>
          <w:rFonts w:hint="cs"/>
          <w:rtl/>
        </w:rPr>
        <w:t xml:space="preserve"> وأنتَ الذي أزلتَ الأغبارَ عنْ قلوبِ أحبائكَ حتّى لم يُحبّوا سواكَ ولمْ يلجأوا إلى غيركَ</w:t>
      </w:r>
      <w:r w:rsidR="00BC65C5" w:rsidRPr="008F395F">
        <w:rPr>
          <w:rStyle w:val="libBold2Char"/>
          <w:rFonts w:hint="cs"/>
          <w:rtl/>
        </w:rPr>
        <w:t>،</w:t>
      </w:r>
      <w:r w:rsidRPr="008F395F">
        <w:rPr>
          <w:rStyle w:val="libBold2Char"/>
          <w:rFonts w:hint="cs"/>
          <w:rtl/>
        </w:rPr>
        <w:t xml:space="preserve"> أنتَ المؤنسُ لهم حيثُ أوْحَشَتهمُ العوالمُ</w:t>
      </w:r>
      <w:r w:rsidR="00BC65C5" w:rsidRPr="008F395F">
        <w:rPr>
          <w:rStyle w:val="libBold2Char"/>
          <w:rFonts w:hint="cs"/>
          <w:rtl/>
        </w:rPr>
        <w:t>،</w:t>
      </w:r>
      <w:r w:rsidRPr="008F395F">
        <w:rPr>
          <w:rStyle w:val="libBold2Char"/>
          <w:rFonts w:hint="cs"/>
          <w:rtl/>
        </w:rPr>
        <w:t xml:space="preserve"> وأنتَ الذي هديتهُمْ حيثُ استبانتْ لهمُ المعالمُ</w:t>
      </w:r>
      <w:r w:rsidR="00BC65C5" w:rsidRPr="008F395F">
        <w:rPr>
          <w:rStyle w:val="libBold2Char"/>
          <w:rFonts w:hint="cs"/>
          <w:rtl/>
        </w:rPr>
        <w:t>،</w:t>
      </w:r>
      <w:r w:rsidRPr="008F395F">
        <w:rPr>
          <w:rStyle w:val="libBold2Char"/>
          <w:rFonts w:hint="cs"/>
          <w:rtl/>
        </w:rPr>
        <w:t xml:space="preserve"> ماذا وجد مَنْ فقدك وما الذي فقد مَنْ وجدك</w:t>
      </w:r>
      <w:r w:rsidR="00BC65C5" w:rsidRPr="008F395F">
        <w:rPr>
          <w:rStyle w:val="libBold2Char"/>
          <w:rFonts w:hint="cs"/>
          <w:rtl/>
        </w:rPr>
        <w:t>؟</w:t>
      </w:r>
      <w:r w:rsidRPr="008F395F">
        <w:rPr>
          <w:rStyle w:val="libBold2Char"/>
          <w:rFonts w:hint="cs"/>
          <w:rtl/>
        </w:rPr>
        <w:t xml:space="preserve"> لقد خابَ منْ رضيَ دونكَ بدلاً</w:t>
      </w:r>
      <w:r w:rsidR="00BC65C5" w:rsidRPr="008F395F">
        <w:rPr>
          <w:rStyle w:val="libBold2Char"/>
          <w:rFonts w:hint="cs"/>
          <w:rtl/>
        </w:rPr>
        <w:t>،</w:t>
      </w:r>
      <w:r w:rsidRPr="008F395F">
        <w:rPr>
          <w:rStyle w:val="libBold2Char"/>
          <w:rFonts w:hint="cs"/>
          <w:rtl/>
        </w:rPr>
        <w:t xml:space="preserve"> ولقدْ خسِرَ مَنْ بغى عنكَ مُتحوَّلاً</w:t>
      </w:r>
      <w:r w:rsidR="005566C3">
        <w:rPr>
          <w:rStyle w:val="libBold2Char"/>
          <w:rFonts w:hint="cs"/>
          <w:rtl/>
        </w:rPr>
        <w:t>)</w:t>
      </w:r>
      <w:r w:rsidRPr="008F395F">
        <w:rPr>
          <w:rStyle w:val="libBold2Char"/>
          <w:rFonts w:hint="cs"/>
          <w:rtl/>
        </w:rPr>
        <w:t>)</w:t>
      </w:r>
      <w:r w:rsidR="00BC65C5" w:rsidRPr="008F395F">
        <w:rPr>
          <w:rFonts w:hint="cs"/>
          <w:rtl/>
        </w:rPr>
        <w:t>.</w:t>
      </w:r>
      <w:r w:rsidRPr="008F395F">
        <w:rPr>
          <w:rFonts w:hint="cs"/>
          <w:rtl/>
        </w:rPr>
        <w:t xml:space="preserve"> </w:t>
      </w:r>
    </w:p>
    <w:p w:rsidR="00874690" w:rsidRDefault="00874690" w:rsidP="008F395F">
      <w:pPr>
        <w:pStyle w:val="libNormal"/>
        <w:rPr>
          <w:rtl/>
        </w:rPr>
      </w:pPr>
      <w:r w:rsidRPr="008F395F">
        <w:rPr>
          <w:rFonts w:hint="cs"/>
          <w:rtl/>
        </w:rPr>
        <w:t>تملَّ وانتشِ بهذه العبارات النوارنيّة</w:t>
      </w:r>
      <w:r w:rsidR="00BC65C5" w:rsidRPr="008F395F">
        <w:rPr>
          <w:rFonts w:hint="cs"/>
          <w:rtl/>
        </w:rPr>
        <w:t>،</w:t>
      </w:r>
      <w:r w:rsidRPr="008F395F">
        <w:rPr>
          <w:rFonts w:hint="cs"/>
          <w:rtl/>
        </w:rPr>
        <w:t xml:space="preserve"> وهذه الكلمات المضيئة</w:t>
      </w:r>
      <w:r w:rsidR="00BC65C5" w:rsidRPr="008F395F">
        <w:rPr>
          <w:rFonts w:hint="cs"/>
          <w:rtl/>
        </w:rPr>
        <w:t>،</w:t>
      </w:r>
      <w:r w:rsidRPr="008F395F">
        <w:rPr>
          <w:rFonts w:hint="cs"/>
          <w:rtl/>
        </w:rPr>
        <w:t xml:space="preserve"> واشرحها في نفسك ونوّر بها قلبك</w:t>
      </w:r>
      <w:r w:rsidR="00BC65C5" w:rsidRPr="008F395F">
        <w:rPr>
          <w:rFonts w:hint="cs"/>
          <w:rtl/>
        </w:rPr>
        <w:t>.</w:t>
      </w:r>
      <w:r w:rsidRPr="008F395F">
        <w:rPr>
          <w:rFonts w:hint="cs"/>
          <w:rtl/>
        </w:rPr>
        <w:t xml:space="preserve"> وفي نهاية الدعاء الشريف يقول الإمام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يا مَنْ استوى برحمانيَّته فصارَ العرشُ غيباً في ذاته</w:t>
      </w:r>
      <w:r w:rsidR="00BC65C5" w:rsidRPr="008F395F">
        <w:rPr>
          <w:rStyle w:val="libBold2Char"/>
          <w:rFonts w:hint="cs"/>
          <w:rtl/>
        </w:rPr>
        <w:t>،</w:t>
      </w:r>
      <w:r w:rsidRPr="008F395F">
        <w:rPr>
          <w:rStyle w:val="libBold2Char"/>
          <w:rFonts w:hint="cs"/>
          <w:rtl/>
        </w:rPr>
        <w:t xml:space="preserve"> محقْتَ الآثار بالآثارِ</w:t>
      </w:r>
      <w:r w:rsidR="00BC65C5" w:rsidRPr="008F395F">
        <w:rPr>
          <w:rStyle w:val="libBold2Char"/>
          <w:rFonts w:hint="cs"/>
          <w:rtl/>
        </w:rPr>
        <w:t>،</w:t>
      </w:r>
      <w:r w:rsidRPr="008F395F">
        <w:rPr>
          <w:rStyle w:val="libBold2Char"/>
          <w:rFonts w:hint="cs"/>
          <w:rtl/>
        </w:rPr>
        <w:t xml:space="preserve"> ومحوتَ الأغبار بمُحيطات أفلاكِ الأنوار</w:t>
      </w:r>
      <w:r w:rsidR="00BC65C5" w:rsidRPr="008F395F">
        <w:rPr>
          <w:rStyle w:val="libBold2Char"/>
          <w:rFonts w:hint="cs"/>
          <w:rtl/>
        </w:rPr>
        <w:t>،</w:t>
      </w:r>
      <w:r w:rsidRPr="008F395F">
        <w:rPr>
          <w:rStyle w:val="libBold2Char"/>
          <w:rFonts w:hint="cs"/>
          <w:rtl/>
        </w:rPr>
        <w:t xml:space="preserve"> يا مَنْ احتجبَ في سُرادقاتِ عرشهِ عن أنْ تُدركهُ الأبصارُ</w:t>
      </w:r>
      <w:r w:rsidR="00BC65C5" w:rsidRPr="008F395F">
        <w:rPr>
          <w:rStyle w:val="libBold2Char"/>
          <w:rFonts w:hint="cs"/>
          <w:rtl/>
        </w:rPr>
        <w:t>،</w:t>
      </w:r>
      <w:r w:rsidRPr="008F395F">
        <w:rPr>
          <w:rStyle w:val="libBold2Char"/>
          <w:rFonts w:hint="cs"/>
          <w:rtl/>
        </w:rPr>
        <w:t xml:space="preserve"> يا مَنْ تجلّى بكمال بهائهِ فتحقّقتْ عظمتُهُ </w:t>
      </w:r>
      <w:r w:rsidR="005566C3">
        <w:rPr>
          <w:rStyle w:val="libBold2Char"/>
          <w:rFonts w:hint="cs"/>
          <w:rtl/>
        </w:rPr>
        <w:t>(</w:t>
      </w:r>
      <w:r w:rsidRPr="008F395F">
        <w:rPr>
          <w:rStyle w:val="libBold2Char"/>
          <w:rFonts w:hint="cs"/>
          <w:rtl/>
        </w:rPr>
        <w:t>من</w:t>
      </w:r>
      <w:r w:rsidR="005566C3">
        <w:rPr>
          <w:rStyle w:val="libBold2Char"/>
          <w:rFonts w:hint="cs"/>
          <w:rtl/>
        </w:rPr>
        <w:t>)</w:t>
      </w:r>
      <w:r w:rsidRPr="008F395F">
        <w:rPr>
          <w:rStyle w:val="libBold2Char"/>
          <w:rFonts w:hint="cs"/>
          <w:rtl/>
        </w:rPr>
        <w:t xml:space="preserve"> الاستواء</w:t>
      </w:r>
      <w:r w:rsidR="00BC65C5" w:rsidRPr="008F395F">
        <w:rPr>
          <w:rStyle w:val="libBold2Char"/>
          <w:rFonts w:hint="cs"/>
          <w:rtl/>
        </w:rPr>
        <w:t>،</w:t>
      </w:r>
      <w:r w:rsidRPr="008F395F">
        <w:rPr>
          <w:rStyle w:val="libBold2Char"/>
          <w:rFonts w:hint="cs"/>
          <w:rtl/>
        </w:rPr>
        <w:t xml:space="preserve"> كيفَ تخفى وأنتَ الظاهرُ</w:t>
      </w:r>
      <w:r w:rsidR="00BC65C5" w:rsidRPr="008F395F">
        <w:rPr>
          <w:rStyle w:val="libBold2Char"/>
          <w:rFonts w:hint="cs"/>
          <w:rtl/>
        </w:rPr>
        <w:t>،</w:t>
      </w:r>
      <w:r w:rsidRPr="008F395F">
        <w:rPr>
          <w:rStyle w:val="libBold2Char"/>
          <w:rFonts w:hint="cs"/>
          <w:rtl/>
        </w:rPr>
        <w:t xml:space="preserve"> أم كيف تغيبُ وأنتَ الرَّقيب الحاضرُ</w:t>
      </w:r>
      <w:r w:rsidR="00BC65C5" w:rsidRPr="008F395F">
        <w:rPr>
          <w:rStyle w:val="libBold2Char"/>
          <w:rFonts w:hint="cs"/>
          <w:rtl/>
        </w:rPr>
        <w:t>؟</w:t>
      </w:r>
      <w:r w:rsidRPr="008F395F">
        <w:rPr>
          <w:rStyle w:val="libBold2Char"/>
          <w:rFonts w:hint="cs"/>
          <w:rtl/>
        </w:rPr>
        <w:t xml:space="preserve"> إنَّكَ على كلِّ شيءٍ قديرٌ</w:t>
      </w:r>
      <w:r w:rsidR="00BC65C5" w:rsidRPr="008F395F">
        <w:rPr>
          <w:rStyle w:val="libBold2Char"/>
          <w:rFonts w:hint="cs"/>
          <w:rtl/>
        </w:rPr>
        <w:t>،</w:t>
      </w:r>
      <w:r w:rsidRPr="008F395F">
        <w:rPr>
          <w:rStyle w:val="libBold2Char"/>
          <w:rFonts w:hint="cs"/>
          <w:rtl/>
        </w:rPr>
        <w:t xml:space="preserve"> والحمدُ لله وحده</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سأترك لقلبك المنارِ بأنوار الوحي التعليق</w:t>
      </w:r>
      <w:r w:rsidR="00BC65C5">
        <w:rPr>
          <w:rFonts w:hint="cs"/>
          <w:rtl/>
        </w:rPr>
        <w:t>،</w:t>
      </w:r>
      <w:r>
        <w:rPr>
          <w:rFonts w:hint="cs"/>
          <w:rtl/>
        </w:rPr>
        <w:t xml:space="preserve"> بل التعلُّق بهذه المعاني واللطائف التي احتوتها كلمات المولى أبي عبد الله الحسين (صلوات الله وسلامه عليه)</w:t>
      </w:r>
      <w:r w:rsidR="00BC65C5">
        <w:rPr>
          <w:rFonts w:hint="cs"/>
          <w:rtl/>
        </w:rPr>
        <w:t>.</w:t>
      </w:r>
    </w:p>
    <w:p w:rsidR="00BC65C5" w:rsidRDefault="00BC65C5" w:rsidP="00BC65C5">
      <w:pPr>
        <w:pStyle w:val="libNormal"/>
      </w:pPr>
      <w:r>
        <w:rPr>
          <w:rtl/>
        </w:rPr>
        <w:br w:type="page"/>
      </w:r>
    </w:p>
    <w:p w:rsidR="00874690" w:rsidRDefault="00874690" w:rsidP="00E62BCA">
      <w:pPr>
        <w:pStyle w:val="Heading3"/>
        <w:rPr>
          <w:rtl/>
        </w:rPr>
      </w:pPr>
      <w:bookmarkStart w:id="93" w:name="_Toc382826956"/>
      <w:r>
        <w:rPr>
          <w:rFonts w:hint="cs"/>
          <w:rtl/>
        </w:rPr>
        <w:lastRenderedPageBreak/>
        <w:t>المؤتمر الحسيني في الحجّ</w:t>
      </w:r>
      <w:bookmarkEnd w:id="93"/>
      <w:r>
        <w:rPr>
          <w:rFonts w:hint="cs"/>
          <w:rtl/>
        </w:rPr>
        <w:t xml:space="preserve"> </w:t>
      </w:r>
    </w:p>
    <w:p w:rsidR="00874690" w:rsidRDefault="00874690" w:rsidP="008F395F">
      <w:pPr>
        <w:pStyle w:val="libNormal"/>
        <w:rPr>
          <w:rtl/>
        </w:rPr>
      </w:pPr>
      <w:r>
        <w:rPr>
          <w:rFonts w:hint="cs"/>
          <w:rtl/>
        </w:rPr>
        <w:t>أنقل هذا المؤتمر الحسيني المبارك بطوله لك أخي العزيز وقد تسأل ما علاقة هذا بالأخلاق</w:t>
      </w:r>
      <w:r w:rsidR="00BC65C5">
        <w:rPr>
          <w:rFonts w:hint="cs"/>
          <w:rtl/>
        </w:rPr>
        <w:t>،</w:t>
      </w:r>
      <w:r>
        <w:rPr>
          <w:rFonts w:hint="cs"/>
          <w:rtl/>
        </w:rPr>
        <w:t xml:space="preserve"> ولماذا نقلته بهذا السياق</w:t>
      </w:r>
      <w:r w:rsidR="00BC65C5">
        <w:rPr>
          <w:rFonts w:hint="cs"/>
          <w:rtl/>
        </w:rPr>
        <w:t>،</w:t>
      </w:r>
      <w:r>
        <w:rPr>
          <w:rFonts w:hint="cs"/>
          <w:rtl/>
        </w:rPr>
        <w:t xml:space="preserve"> وأثناء الحديث عن العبادة والحجّ خاصّة</w:t>
      </w:r>
      <w:r w:rsidR="00BC65C5">
        <w:rPr>
          <w:rFonts w:hint="cs"/>
          <w:rtl/>
        </w:rPr>
        <w:t>؟</w:t>
      </w:r>
    </w:p>
    <w:p w:rsidR="00874690" w:rsidRDefault="00874690" w:rsidP="008F395F">
      <w:pPr>
        <w:pStyle w:val="libNormal"/>
        <w:rPr>
          <w:rtl/>
        </w:rPr>
      </w:pPr>
      <w:r>
        <w:rPr>
          <w:rFonts w:hint="cs"/>
          <w:rtl/>
        </w:rPr>
        <w:t>إنّ الأخلاق هنا تكمن</w:t>
      </w:r>
      <w:r w:rsidR="00BC65C5">
        <w:rPr>
          <w:rFonts w:hint="cs"/>
          <w:rtl/>
        </w:rPr>
        <w:t>،</w:t>
      </w:r>
      <w:r>
        <w:rPr>
          <w:rFonts w:hint="cs"/>
          <w:rtl/>
        </w:rPr>
        <w:t xml:space="preserve"> فالحديث عن هذا المؤتمر له صلة وثيقة بالحجّ وبالأخلاق الإسلاميّة من جهات عدّة</w:t>
      </w:r>
      <w:r w:rsidR="00BC65C5">
        <w:rPr>
          <w:rFonts w:hint="cs"/>
          <w:rtl/>
        </w:rPr>
        <w:t>:</w:t>
      </w:r>
      <w:r>
        <w:rPr>
          <w:rFonts w:hint="cs"/>
          <w:rtl/>
        </w:rPr>
        <w:t xml:space="preserve"> </w:t>
      </w:r>
    </w:p>
    <w:p w:rsidR="00874690" w:rsidRDefault="00874690" w:rsidP="008F395F">
      <w:pPr>
        <w:pStyle w:val="libNormal"/>
        <w:rPr>
          <w:rtl/>
        </w:rPr>
      </w:pPr>
      <w:r>
        <w:rPr>
          <w:rFonts w:hint="cs"/>
          <w:rtl/>
        </w:rPr>
        <w:t>1</w:t>
      </w:r>
      <w:r w:rsidR="00E62BCA">
        <w:rPr>
          <w:rFonts w:hint="cs"/>
          <w:rtl/>
        </w:rPr>
        <w:t xml:space="preserve"> - </w:t>
      </w:r>
      <w:r>
        <w:rPr>
          <w:rFonts w:hint="cs"/>
          <w:rtl/>
        </w:rPr>
        <w:t>من أخلاقيّات القائد الرسالي</w:t>
      </w:r>
      <w:r w:rsidR="00BC65C5">
        <w:rPr>
          <w:rFonts w:hint="cs"/>
          <w:rtl/>
        </w:rPr>
        <w:t>.</w:t>
      </w:r>
    </w:p>
    <w:p w:rsidR="00874690" w:rsidRDefault="00874690" w:rsidP="008F395F">
      <w:pPr>
        <w:pStyle w:val="libNormal"/>
        <w:rPr>
          <w:rtl/>
        </w:rPr>
      </w:pPr>
      <w:r>
        <w:rPr>
          <w:rFonts w:hint="cs"/>
          <w:rtl/>
        </w:rPr>
        <w:t>2</w:t>
      </w:r>
      <w:r w:rsidR="00E62BCA">
        <w:rPr>
          <w:rFonts w:hint="cs"/>
          <w:rtl/>
        </w:rPr>
        <w:t xml:space="preserve"> - </w:t>
      </w:r>
      <w:r>
        <w:rPr>
          <w:rFonts w:hint="cs"/>
          <w:rtl/>
        </w:rPr>
        <w:t>من أخلاقيّات المعارضة السياسيّة</w:t>
      </w:r>
      <w:r w:rsidR="00BC65C5">
        <w:rPr>
          <w:rFonts w:hint="cs"/>
          <w:rtl/>
        </w:rPr>
        <w:t>.</w:t>
      </w:r>
    </w:p>
    <w:p w:rsidR="00874690" w:rsidRDefault="00874690" w:rsidP="008F395F">
      <w:pPr>
        <w:pStyle w:val="libNormal"/>
        <w:rPr>
          <w:rtl/>
        </w:rPr>
      </w:pPr>
      <w:r>
        <w:rPr>
          <w:rFonts w:hint="cs"/>
          <w:rtl/>
        </w:rPr>
        <w:t>3</w:t>
      </w:r>
      <w:r w:rsidR="00E62BCA">
        <w:rPr>
          <w:rFonts w:hint="cs"/>
          <w:rtl/>
        </w:rPr>
        <w:t xml:space="preserve"> - </w:t>
      </w:r>
      <w:r>
        <w:rPr>
          <w:rFonts w:hint="cs"/>
          <w:rtl/>
        </w:rPr>
        <w:t>من أخلاقيّات الحجّ والعبادة عامّة</w:t>
      </w:r>
      <w:r w:rsidR="00BC65C5">
        <w:rPr>
          <w:rFonts w:hint="cs"/>
          <w:rtl/>
        </w:rPr>
        <w:t>.</w:t>
      </w:r>
    </w:p>
    <w:p w:rsidR="00874690" w:rsidRDefault="00874690" w:rsidP="008F395F">
      <w:pPr>
        <w:pStyle w:val="libNormal"/>
        <w:rPr>
          <w:rtl/>
        </w:rPr>
      </w:pPr>
      <w:r>
        <w:rPr>
          <w:rFonts w:hint="cs"/>
          <w:rtl/>
        </w:rPr>
        <w:t>أليس هذا كلّه من الأخلاق ويصبّ في موضوع بحثنا الأخلاقي الحسيني</w:t>
      </w:r>
      <w:r w:rsidR="00BC65C5">
        <w:rPr>
          <w:rFonts w:hint="cs"/>
          <w:rtl/>
        </w:rPr>
        <w:t>؟</w:t>
      </w:r>
    </w:p>
    <w:p w:rsidR="00874690" w:rsidRDefault="00874690" w:rsidP="008F395F">
      <w:pPr>
        <w:pStyle w:val="libNormal"/>
        <w:rPr>
          <w:rtl/>
        </w:rPr>
      </w:pPr>
      <w:r>
        <w:rPr>
          <w:rFonts w:hint="cs"/>
          <w:rtl/>
        </w:rPr>
        <w:t>إنّ هذا المؤتمر امتداد للحجّ الواجب</w:t>
      </w:r>
      <w:r w:rsidR="00BC65C5">
        <w:rPr>
          <w:rFonts w:hint="cs"/>
          <w:rtl/>
        </w:rPr>
        <w:t>،</w:t>
      </w:r>
      <w:r>
        <w:rPr>
          <w:rFonts w:hint="cs"/>
          <w:rtl/>
        </w:rPr>
        <w:t xml:space="preserve"> والعبادة الوحيدة المفروضة على مستطيعي الأُمّة ولمرّة واحدة في العمر</w:t>
      </w:r>
      <w:r w:rsidR="00BC65C5">
        <w:rPr>
          <w:rFonts w:hint="cs"/>
          <w:rtl/>
        </w:rPr>
        <w:t>.</w:t>
      </w:r>
      <w:r>
        <w:rPr>
          <w:rFonts w:hint="cs"/>
          <w:rtl/>
        </w:rPr>
        <w:t xml:space="preserve"> </w:t>
      </w:r>
    </w:p>
    <w:p w:rsidR="00874690" w:rsidRDefault="00874690" w:rsidP="008F395F">
      <w:pPr>
        <w:pStyle w:val="libNormal"/>
        <w:rPr>
          <w:rtl/>
        </w:rPr>
      </w:pPr>
      <w:r>
        <w:rPr>
          <w:rFonts w:hint="cs"/>
          <w:rtl/>
        </w:rPr>
        <w:t>إنّ الحجّ في الحقيقة أكبر مؤتمر إسلامي سنوي في العالم</w:t>
      </w:r>
      <w:r w:rsidR="00BC65C5">
        <w:rPr>
          <w:rFonts w:hint="cs"/>
          <w:rtl/>
        </w:rPr>
        <w:t>،</w:t>
      </w:r>
      <w:r>
        <w:rPr>
          <w:rFonts w:hint="cs"/>
          <w:rtl/>
        </w:rPr>
        <w:t xml:space="preserve"> بل وأكبر ظاهرة إيمانيّة أخلاقيّة في الحياة</w:t>
      </w:r>
      <w:r w:rsidR="00BC65C5">
        <w:rPr>
          <w:rFonts w:hint="cs"/>
          <w:rtl/>
        </w:rPr>
        <w:t>؛</w:t>
      </w:r>
      <w:r>
        <w:rPr>
          <w:rFonts w:hint="cs"/>
          <w:rtl/>
        </w:rPr>
        <w:t xml:space="preserve"> لأنّها تمثيل للقيامة والمحشر بكلّ ما فيه من عظمة ومهابة وقداسة</w:t>
      </w:r>
      <w:r w:rsidR="00BC65C5">
        <w:rPr>
          <w:rFonts w:hint="cs"/>
          <w:rtl/>
        </w:rPr>
        <w:t>.</w:t>
      </w:r>
    </w:p>
    <w:p w:rsidR="00874690" w:rsidRDefault="00874690" w:rsidP="008F395F">
      <w:pPr>
        <w:pStyle w:val="libNormal"/>
        <w:rPr>
          <w:rtl/>
        </w:rPr>
      </w:pPr>
      <w:r>
        <w:rPr>
          <w:rFonts w:hint="cs"/>
          <w:rtl/>
        </w:rPr>
        <w:t>والمسلمون يجب عليهم أن يهتمّوا أيّما اهتمام بهذا المؤتمر النوراني المبارك</w:t>
      </w:r>
      <w:r w:rsidR="00BC65C5">
        <w:rPr>
          <w:rFonts w:hint="cs"/>
          <w:rtl/>
        </w:rPr>
        <w:t>،</w:t>
      </w:r>
      <w:r>
        <w:rPr>
          <w:rFonts w:hint="cs"/>
          <w:rtl/>
        </w:rPr>
        <w:t xml:space="preserve"> وأن يعيدوه إلى مجده وإلى أصله التشريعي</w:t>
      </w:r>
      <w:r w:rsidR="00BC65C5">
        <w:rPr>
          <w:rFonts w:hint="cs"/>
          <w:rtl/>
        </w:rPr>
        <w:t>؛</w:t>
      </w:r>
      <w:r>
        <w:rPr>
          <w:rFonts w:hint="cs"/>
          <w:rtl/>
        </w:rPr>
        <w:t xml:space="preserve"> فإنّ القوم في هذه الأيام لا سيما وبعد تسلّط الحركة الوهابيّة على مقاليد الأمور هناك</w:t>
      </w:r>
      <w:r w:rsidR="00BC65C5">
        <w:rPr>
          <w:rFonts w:hint="cs"/>
          <w:rtl/>
        </w:rPr>
        <w:t>،</w:t>
      </w:r>
      <w:r>
        <w:rPr>
          <w:rFonts w:hint="cs"/>
          <w:rtl/>
        </w:rPr>
        <w:t xml:space="preserve"> يفرغون الحجّ والعبادات من معانيها ومقاصدها الشرعيّة</w:t>
      </w:r>
      <w:r w:rsidR="00BC65C5">
        <w:rPr>
          <w:rFonts w:hint="cs"/>
          <w:rtl/>
        </w:rPr>
        <w:t>.</w:t>
      </w:r>
    </w:p>
    <w:p w:rsidR="00874690" w:rsidRDefault="00874690" w:rsidP="008F395F">
      <w:pPr>
        <w:pStyle w:val="libNormal"/>
        <w:rPr>
          <w:rtl/>
        </w:rPr>
      </w:pPr>
      <w:r>
        <w:rPr>
          <w:rFonts w:hint="cs"/>
          <w:rtl/>
        </w:rPr>
        <w:t>فتحوّل الحجّ إلى قشر لا لبّ فيه</w:t>
      </w:r>
      <w:r w:rsidR="00BC65C5">
        <w:rPr>
          <w:rFonts w:hint="cs"/>
          <w:rtl/>
        </w:rPr>
        <w:t>،</w:t>
      </w:r>
      <w:r>
        <w:rPr>
          <w:rFonts w:hint="cs"/>
          <w:rtl/>
        </w:rPr>
        <w:t xml:space="preserve"> وذكر لساني لا معنى في القلب له</w:t>
      </w:r>
      <w:r w:rsidR="00BC65C5">
        <w:rPr>
          <w:rFonts w:hint="cs"/>
          <w:rtl/>
        </w:rPr>
        <w:t>،</w:t>
      </w:r>
      <w:r>
        <w:rPr>
          <w:rFonts w:hint="cs"/>
          <w:rtl/>
        </w:rPr>
        <w:t xml:space="preserve"> هكذا أراد لنا السلفيون وأتباع محمد بن عبد الوهاب</w:t>
      </w:r>
      <w:r w:rsidR="00BC65C5">
        <w:rPr>
          <w:rFonts w:hint="cs"/>
          <w:rtl/>
        </w:rPr>
        <w:t>،</w:t>
      </w:r>
      <w:r>
        <w:rPr>
          <w:rFonts w:hint="cs"/>
          <w:rtl/>
        </w:rPr>
        <w:t xml:space="preserve"> وما يخطّطها الاستعمار لضرب</w:t>
      </w:r>
    </w:p>
    <w:p w:rsidR="00BC65C5" w:rsidRDefault="00BC65C5" w:rsidP="00BC65C5">
      <w:pPr>
        <w:pStyle w:val="libNormal"/>
        <w:rPr>
          <w:rtl/>
        </w:rPr>
      </w:pPr>
      <w:r>
        <w:rPr>
          <w:rFonts w:hint="cs"/>
          <w:rtl/>
        </w:rPr>
        <w:br w:type="page"/>
      </w:r>
    </w:p>
    <w:p w:rsidR="00874690" w:rsidRDefault="00874690" w:rsidP="000B21FC">
      <w:pPr>
        <w:pStyle w:val="libNormal0"/>
        <w:rPr>
          <w:rtl/>
        </w:rPr>
      </w:pPr>
      <w:r>
        <w:rPr>
          <w:rFonts w:hint="cs"/>
          <w:rtl/>
        </w:rPr>
        <w:lastRenderedPageBreak/>
        <w:t>كلّ مقدّساتنا الإسلاميّة وعقائدنا الإيمانيّة</w:t>
      </w:r>
      <w:r w:rsidR="00BC65C5">
        <w:rPr>
          <w:rFonts w:hint="cs"/>
          <w:rtl/>
        </w:rPr>
        <w:t>؛</w:t>
      </w:r>
      <w:r>
        <w:rPr>
          <w:rFonts w:hint="cs"/>
          <w:rtl/>
        </w:rPr>
        <w:t xml:space="preserve"> ليسهل عليهم التسلّط والسيطرة علينا وعلى بلادنا وخيراتها كلّها</w:t>
      </w:r>
      <w:r w:rsidR="00BC65C5">
        <w:rPr>
          <w:rFonts w:hint="cs"/>
          <w:rtl/>
        </w:rPr>
        <w:t>.</w:t>
      </w:r>
    </w:p>
    <w:p w:rsidR="00874690" w:rsidRDefault="00874690" w:rsidP="008F395F">
      <w:pPr>
        <w:pStyle w:val="libNormal"/>
        <w:rPr>
          <w:rtl/>
        </w:rPr>
      </w:pPr>
      <w:r>
        <w:rPr>
          <w:rFonts w:hint="cs"/>
          <w:rtl/>
        </w:rPr>
        <w:t>فالحجّ أخلاق إنسانيّة</w:t>
      </w:r>
      <w:r w:rsidR="00BC65C5">
        <w:rPr>
          <w:rFonts w:hint="cs"/>
          <w:rtl/>
        </w:rPr>
        <w:t>،</w:t>
      </w:r>
      <w:r>
        <w:rPr>
          <w:rFonts w:hint="cs"/>
          <w:rtl/>
        </w:rPr>
        <w:t xml:space="preserve"> ورسالة إيمانيّة رحمانيّة</w:t>
      </w:r>
      <w:r w:rsidR="00BC65C5">
        <w:rPr>
          <w:rFonts w:hint="cs"/>
          <w:rtl/>
        </w:rPr>
        <w:t>،</w:t>
      </w:r>
      <w:r>
        <w:rPr>
          <w:rFonts w:hint="cs"/>
          <w:rtl/>
        </w:rPr>
        <w:t xml:space="preserve"> لا سيما شعائره الجملية البهيّة المنظّمة التي ترهب العالم المستكبر عندما يرون هذه الجموع المليونيّة بلباس واحد</w:t>
      </w:r>
      <w:r w:rsidR="00BC65C5">
        <w:rPr>
          <w:rFonts w:hint="cs"/>
          <w:rtl/>
        </w:rPr>
        <w:t>،</w:t>
      </w:r>
      <w:r>
        <w:rPr>
          <w:rFonts w:hint="cs"/>
          <w:rtl/>
        </w:rPr>
        <w:t xml:space="preserve"> وطواف واحد</w:t>
      </w:r>
      <w:r w:rsidR="00BC65C5">
        <w:rPr>
          <w:rFonts w:hint="cs"/>
          <w:rtl/>
        </w:rPr>
        <w:t>،</w:t>
      </w:r>
      <w:r>
        <w:rPr>
          <w:rFonts w:hint="cs"/>
          <w:rtl/>
        </w:rPr>
        <w:t xml:space="preserve"> وموقف واحد</w:t>
      </w:r>
      <w:r w:rsidR="00BC65C5">
        <w:rPr>
          <w:rFonts w:hint="cs"/>
          <w:rtl/>
        </w:rPr>
        <w:t>،</w:t>
      </w:r>
      <w:r>
        <w:rPr>
          <w:rFonts w:hint="cs"/>
          <w:rtl/>
        </w:rPr>
        <w:t xml:space="preserve"> وهتاف وتلبية واحدة</w:t>
      </w:r>
      <w:r w:rsidR="00BC65C5">
        <w:rPr>
          <w:rFonts w:hint="cs"/>
          <w:rtl/>
        </w:rPr>
        <w:t>،</w:t>
      </w:r>
      <w:r>
        <w:rPr>
          <w:rFonts w:hint="cs"/>
          <w:rtl/>
        </w:rPr>
        <w:t xml:space="preserve"> فيتساءلون</w:t>
      </w:r>
      <w:r w:rsidR="00BC65C5">
        <w:rPr>
          <w:rFonts w:hint="cs"/>
          <w:rtl/>
        </w:rPr>
        <w:t>:</w:t>
      </w:r>
      <w:r>
        <w:rPr>
          <w:rFonts w:hint="cs"/>
          <w:rtl/>
        </w:rPr>
        <w:t xml:space="preserve"> ماذا لو هتفت هذه الجموع بسقوطنا أو أعلنوا الحرب علينا</w:t>
      </w:r>
      <w:r w:rsidR="00BC65C5">
        <w:rPr>
          <w:rFonts w:hint="cs"/>
          <w:rtl/>
        </w:rPr>
        <w:t>؟</w:t>
      </w:r>
    </w:p>
    <w:p w:rsidR="00874690" w:rsidRDefault="00874690" w:rsidP="008F395F">
      <w:pPr>
        <w:pStyle w:val="libNormal"/>
        <w:rPr>
          <w:rtl/>
        </w:rPr>
      </w:pPr>
      <w:r>
        <w:rPr>
          <w:rFonts w:hint="cs"/>
          <w:rtl/>
        </w:rPr>
        <w:t>نعم</w:t>
      </w:r>
      <w:r w:rsidR="00BC65C5">
        <w:rPr>
          <w:rFonts w:hint="cs"/>
          <w:rtl/>
        </w:rPr>
        <w:t>،</w:t>
      </w:r>
      <w:r>
        <w:rPr>
          <w:rFonts w:hint="cs"/>
          <w:rtl/>
        </w:rPr>
        <w:t xml:space="preserve"> هذا المؤتمر المبارك يبيّن أخلاقيّات رفيعة من أخلاقيّات الإمام الحسين </w:t>
      </w:r>
      <w:r w:rsidR="00E01386" w:rsidRPr="00E01386">
        <w:rPr>
          <w:rStyle w:val="libAlaemChar"/>
          <w:rFonts w:hint="cs"/>
          <w:rtl/>
        </w:rPr>
        <w:t>عليه‌السلام</w:t>
      </w:r>
      <w:r w:rsidR="00BC65C5">
        <w:rPr>
          <w:rFonts w:hint="cs"/>
          <w:rtl/>
        </w:rPr>
        <w:t>،</w:t>
      </w:r>
      <w:r>
        <w:rPr>
          <w:rFonts w:hint="cs"/>
          <w:rtl/>
        </w:rPr>
        <w:t xml:space="preserve"> واحترامه لجدّه المصطفى </w:t>
      </w:r>
      <w:r w:rsidR="00E01386" w:rsidRPr="00E01386">
        <w:rPr>
          <w:rStyle w:val="libAlaemChar"/>
          <w:rFonts w:hint="cs"/>
          <w:rtl/>
        </w:rPr>
        <w:t>صلى‌الله‌عليه‌وآله</w:t>
      </w:r>
      <w:r>
        <w:rPr>
          <w:rFonts w:hint="cs"/>
          <w:rtl/>
        </w:rPr>
        <w:t xml:space="preserve"> وأبيه المرتضى </w:t>
      </w:r>
      <w:r w:rsidR="00E01386" w:rsidRPr="00E01386">
        <w:rPr>
          <w:rStyle w:val="libAlaemChar"/>
          <w:rFonts w:hint="cs"/>
          <w:rtl/>
        </w:rPr>
        <w:t>عليه‌السلام</w:t>
      </w:r>
      <w:r w:rsidR="00BC65C5">
        <w:rPr>
          <w:rFonts w:hint="cs"/>
          <w:rtl/>
        </w:rPr>
        <w:t>،</w:t>
      </w:r>
      <w:r>
        <w:rPr>
          <w:rFonts w:hint="cs"/>
          <w:rtl/>
        </w:rPr>
        <w:t xml:space="preserve"> والصحابة الكرام والتابعين لهم بإحسان</w:t>
      </w:r>
      <w:r w:rsidR="00BC65C5">
        <w:rPr>
          <w:rFonts w:hint="cs"/>
          <w:rtl/>
        </w:rPr>
        <w:t>،</w:t>
      </w:r>
      <w:r>
        <w:rPr>
          <w:rFonts w:hint="cs"/>
          <w:rtl/>
        </w:rPr>
        <w:t xml:space="preserve"> فتراه يخطابهم بكلّ إجلال وتقدير واحترام وتبجيل</w:t>
      </w:r>
      <w:r w:rsidR="00BC65C5">
        <w:rPr>
          <w:rFonts w:hint="cs"/>
          <w:rtl/>
        </w:rPr>
        <w:t>،</w:t>
      </w:r>
      <w:r>
        <w:rPr>
          <w:rFonts w:hint="cs"/>
          <w:rtl/>
        </w:rPr>
        <w:t xml:space="preserve"> ويذكّرهم بالقيادة الربانيّة والرسالة الإيمانيّة وواجبهم الشرعي تجاه ذلك كلّه</w:t>
      </w:r>
      <w:r w:rsidR="00BC65C5">
        <w:rPr>
          <w:rFonts w:hint="cs"/>
          <w:rtl/>
        </w:rPr>
        <w:t>،</w:t>
      </w:r>
      <w:r>
        <w:rPr>
          <w:rFonts w:hint="cs"/>
          <w:rtl/>
        </w:rPr>
        <w:t xml:space="preserve"> ويأخذ اعترافهم وإقرارهم على كلّ ما يقول</w:t>
      </w:r>
      <w:r w:rsidR="00BC65C5">
        <w:rPr>
          <w:rFonts w:hint="cs"/>
          <w:rtl/>
        </w:rPr>
        <w:t>،</w:t>
      </w:r>
      <w:r>
        <w:rPr>
          <w:rFonts w:hint="cs"/>
          <w:rtl/>
        </w:rPr>
        <w:t xml:space="preserve"> ويأمرهم بتبليغ الرسالة إلى أهل الصلاح والإيمان في كلّ البلدان</w:t>
      </w:r>
      <w:r w:rsidR="00BC65C5">
        <w:rPr>
          <w:rFonts w:hint="cs"/>
          <w:rtl/>
        </w:rPr>
        <w:t>.</w:t>
      </w:r>
    </w:p>
    <w:p w:rsidR="00874690" w:rsidRDefault="00874690" w:rsidP="008F395F">
      <w:pPr>
        <w:pStyle w:val="libNormal"/>
        <w:rPr>
          <w:rtl/>
        </w:rPr>
      </w:pPr>
      <w:r>
        <w:rPr>
          <w:rFonts w:hint="cs"/>
          <w:rtl/>
        </w:rPr>
        <w:t>وإليك أخي المؤمن تفاصيل المؤتمر كما ترويها الكتب المعتبرة لدينا</w:t>
      </w:r>
      <w:r w:rsidR="00BC65C5">
        <w:rPr>
          <w:rFonts w:hint="cs"/>
          <w:rtl/>
        </w:rPr>
        <w:t>:</w:t>
      </w:r>
    </w:p>
    <w:p w:rsidR="00874690" w:rsidRDefault="00874690" w:rsidP="008F395F">
      <w:pPr>
        <w:pStyle w:val="libNormal"/>
        <w:rPr>
          <w:rtl/>
        </w:rPr>
      </w:pPr>
      <w:r>
        <w:rPr>
          <w:rFonts w:hint="cs"/>
          <w:rtl/>
        </w:rPr>
        <w:t>لمّا كان قبل موت معاوية بسنة حجّ الحسين بن علي (صلوات الله عليه) وعبد الله بن عباس وعبد الله بن جعفر معه</w:t>
      </w:r>
      <w:r w:rsidR="00BC65C5">
        <w:rPr>
          <w:rFonts w:hint="cs"/>
          <w:rtl/>
        </w:rPr>
        <w:t>،</w:t>
      </w:r>
      <w:r>
        <w:rPr>
          <w:rFonts w:hint="cs"/>
          <w:rtl/>
        </w:rPr>
        <w:t xml:space="preserve"> فجمع الحسين </w:t>
      </w:r>
      <w:r w:rsidR="00E01386" w:rsidRPr="00E01386">
        <w:rPr>
          <w:rStyle w:val="libAlaemChar"/>
          <w:rFonts w:hint="cs"/>
          <w:rtl/>
        </w:rPr>
        <w:t>عليه‌السلام</w:t>
      </w:r>
      <w:r>
        <w:rPr>
          <w:rFonts w:hint="cs"/>
          <w:rtl/>
        </w:rPr>
        <w:t xml:space="preserve"> بني هاشم</w:t>
      </w:r>
      <w:r w:rsidR="00BC65C5">
        <w:rPr>
          <w:rFonts w:hint="cs"/>
          <w:rtl/>
        </w:rPr>
        <w:t>؛</w:t>
      </w:r>
      <w:r>
        <w:rPr>
          <w:rFonts w:hint="cs"/>
          <w:rtl/>
        </w:rPr>
        <w:t xml:space="preserve"> رجالهم ونساءهم ومواليهم</w:t>
      </w:r>
      <w:r w:rsidR="00BC65C5">
        <w:rPr>
          <w:rFonts w:hint="cs"/>
          <w:rtl/>
        </w:rPr>
        <w:t>،</w:t>
      </w:r>
      <w:r>
        <w:rPr>
          <w:rFonts w:hint="cs"/>
          <w:rtl/>
        </w:rPr>
        <w:t xml:space="preserve"> ومن الأنصار ممّن يعرفه الحسين </w:t>
      </w:r>
      <w:r w:rsidR="00E01386" w:rsidRPr="00E01386">
        <w:rPr>
          <w:rStyle w:val="libAlaemChar"/>
          <w:rFonts w:hint="cs"/>
          <w:rtl/>
        </w:rPr>
        <w:t>عليه‌السلام</w:t>
      </w:r>
      <w:r>
        <w:rPr>
          <w:rFonts w:hint="cs"/>
          <w:rtl/>
        </w:rPr>
        <w:t xml:space="preserve"> وأهل بيته</w:t>
      </w:r>
      <w:r w:rsidR="00BC65C5">
        <w:rPr>
          <w:rFonts w:hint="cs"/>
          <w:rtl/>
        </w:rPr>
        <w:t>.</w:t>
      </w:r>
      <w:r>
        <w:rPr>
          <w:rFonts w:hint="cs"/>
          <w:rtl/>
        </w:rPr>
        <w:t xml:space="preserve"> ثمّ أرسل رسلاً قال لهم</w:t>
      </w:r>
      <w:r w:rsidR="00BC65C5">
        <w:rPr>
          <w:rFonts w:hint="cs"/>
          <w:rtl/>
        </w:rPr>
        <w:t>:</w:t>
      </w:r>
      <w:r>
        <w:rPr>
          <w:rFonts w:hint="cs"/>
          <w:rtl/>
        </w:rPr>
        <w:t xml:space="preserve"> (</w:t>
      </w:r>
      <w:r w:rsidR="005566C3">
        <w:rPr>
          <w:rFonts w:hint="cs"/>
          <w:rtl/>
        </w:rPr>
        <w:t>(</w:t>
      </w:r>
      <w:r>
        <w:rPr>
          <w:rFonts w:hint="cs"/>
          <w:rtl/>
        </w:rPr>
        <w:t xml:space="preserve">لا تَدَعوا أحداً ممّن حجّ العام من أصحاب رسول الله </w:t>
      </w:r>
      <w:r w:rsidR="00E01386" w:rsidRPr="00E01386">
        <w:rPr>
          <w:rStyle w:val="libAlaemChar"/>
          <w:rFonts w:hint="cs"/>
          <w:rtl/>
        </w:rPr>
        <w:t>صلى‌الله‌عليه‌وآله</w:t>
      </w:r>
      <w:r>
        <w:rPr>
          <w:rFonts w:hint="cs"/>
          <w:rtl/>
        </w:rPr>
        <w:t xml:space="preserve"> المعروفين بالصلاح والنسك إلاّ اجتمعوا لي</w:t>
      </w:r>
      <w:r w:rsidR="00BC65C5">
        <w:rPr>
          <w:rFonts w:hint="cs"/>
          <w:rtl/>
        </w:rPr>
        <w:t>،</w:t>
      </w:r>
      <w:r>
        <w:rPr>
          <w:rFonts w:hint="cs"/>
          <w:rtl/>
        </w:rPr>
        <w:t xml:space="preserve"> فاجتمع إليه بمنى أكثر من سبعمئة رجل وهم في سرادقة عامّتهم من التابعين</w:t>
      </w:r>
      <w:r w:rsidR="00BC65C5">
        <w:rPr>
          <w:rFonts w:hint="cs"/>
          <w:rtl/>
        </w:rPr>
        <w:t>،</w:t>
      </w:r>
      <w:r>
        <w:rPr>
          <w:rFonts w:hint="cs"/>
          <w:rtl/>
        </w:rPr>
        <w:t xml:space="preserve"> ونحو من مئتي رجل من أصحاب النبي </w:t>
      </w:r>
      <w:r w:rsidR="00E01386" w:rsidRPr="00E01386">
        <w:rPr>
          <w:rStyle w:val="libAlaemChar"/>
          <w:rFonts w:hint="cs"/>
          <w:rtl/>
        </w:rPr>
        <w:t>صلى‌الله‌عليه‌وآله</w:t>
      </w:r>
      <w:r w:rsidR="00BC65C5">
        <w:rPr>
          <w:rFonts w:hint="cs"/>
          <w:rtl/>
        </w:rPr>
        <w:t>،</w:t>
      </w:r>
      <w:r>
        <w:rPr>
          <w:rFonts w:hint="cs"/>
          <w:rtl/>
        </w:rPr>
        <w:t xml:space="preserve"> فقام فيهم خطيباً فحمد الله وأثنى عليه</w:t>
      </w:r>
      <w:r w:rsidR="00BC65C5">
        <w:rPr>
          <w:rFonts w:hint="cs"/>
          <w:rtl/>
        </w:rPr>
        <w:t>،</w:t>
      </w:r>
      <w:r>
        <w:rPr>
          <w:rFonts w:hint="cs"/>
          <w:rtl/>
        </w:rPr>
        <w:t xml:space="preserve"> ثمّ قال</w:t>
      </w:r>
      <w:r w:rsidR="00BC65C5">
        <w:rPr>
          <w:rFonts w:hint="cs"/>
          <w:rtl/>
        </w:rPr>
        <w:t>:</w:t>
      </w:r>
    </w:p>
    <w:p w:rsidR="00BC65C5" w:rsidRDefault="00BC65C5" w:rsidP="00BC65C5">
      <w:pPr>
        <w:pStyle w:val="libNormal"/>
      </w:pPr>
      <w:r>
        <w:rPr>
          <w:rtl/>
        </w:rPr>
        <w:br w:type="page"/>
      </w:r>
    </w:p>
    <w:p w:rsidR="00874690" w:rsidRDefault="00874690" w:rsidP="000B21FC">
      <w:pPr>
        <w:pStyle w:val="libNormal0"/>
        <w:rPr>
          <w:rtl/>
        </w:rPr>
      </w:pPr>
      <w:r w:rsidRPr="008F395F">
        <w:rPr>
          <w:rStyle w:val="libBold2Char"/>
          <w:rFonts w:hint="cs"/>
          <w:rtl/>
        </w:rPr>
        <w:lastRenderedPageBreak/>
        <w:t>(</w:t>
      </w:r>
      <w:r w:rsidR="005566C3">
        <w:rPr>
          <w:rStyle w:val="libBold2Char"/>
          <w:rFonts w:hint="cs"/>
          <w:rtl/>
        </w:rPr>
        <w:t>(</w:t>
      </w:r>
      <w:r w:rsidRPr="008F395F">
        <w:rPr>
          <w:rStyle w:val="libBold2Char"/>
          <w:rFonts w:hint="cs"/>
          <w:rtl/>
        </w:rPr>
        <w:t>أمّا بعدُ</w:t>
      </w:r>
      <w:r w:rsidR="00BC65C5" w:rsidRPr="008F395F">
        <w:rPr>
          <w:rStyle w:val="libBold2Char"/>
          <w:rFonts w:hint="cs"/>
          <w:rtl/>
        </w:rPr>
        <w:t>،</w:t>
      </w:r>
      <w:r w:rsidRPr="008F395F">
        <w:rPr>
          <w:rStyle w:val="libBold2Char"/>
          <w:rFonts w:hint="cs"/>
          <w:rtl/>
        </w:rPr>
        <w:t xml:space="preserve"> فإنَّ هذا الطاغيةَ قد فعل بنا وبشيعتنا ما قد رأيتم وعلمتم وشهدتم</w:t>
      </w:r>
      <w:r w:rsidR="00BC65C5" w:rsidRPr="008F395F">
        <w:rPr>
          <w:rStyle w:val="libBold2Char"/>
          <w:rFonts w:hint="cs"/>
          <w:rtl/>
        </w:rPr>
        <w:t>،</w:t>
      </w:r>
      <w:r w:rsidRPr="008F395F">
        <w:rPr>
          <w:rStyle w:val="libBold2Char"/>
          <w:rFonts w:hint="cs"/>
          <w:rtl/>
        </w:rPr>
        <w:t xml:space="preserve"> وإنّي أريدُ أن أسألكم عن شيءٍ</w:t>
      </w:r>
      <w:r w:rsidR="00BC65C5" w:rsidRPr="008F395F">
        <w:rPr>
          <w:rStyle w:val="libBold2Char"/>
          <w:rFonts w:hint="cs"/>
          <w:rtl/>
        </w:rPr>
        <w:t>،</w:t>
      </w:r>
      <w:r w:rsidRPr="008F395F">
        <w:rPr>
          <w:rStyle w:val="libBold2Char"/>
          <w:rFonts w:hint="cs"/>
          <w:rtl/>
        </w:rPr>
        <w:t xml:space="preserve"> فإن صدقتُ فصدّقوني وإن كذبتُ فكذّبوني</w:t>
      </w:r>
      <w:r w:rsidR="00BC65C5" w:rsidRPr="008F395F">
        <w:rPr>
          <w:rStyle w:val="libBold2Char"/>
          <w:rFonts w:hint="cs"/>
          <w:rtl/>
        </w:rPr>
        <w:t>،</w:t>
      </w:r>
      <w:r w:rsidRPr="008F395F">
        <w:rPr>
          <w:rStyle w:val="libBold2Char"/>
          <w:rFonts w:hint="cs"/>
          <w:rtl/>
        </w:rPr>
        <w:t xml:space="preserve"> وأسألكم بحقّ الله عليكم وحقّ رسوله </w:t>
      </w:r>
      <w:r w:rsidR="00E01386" w:rsidRPr="00E01386">
        <w:rPr>
          <w:rStyle w:val="libAlaemChar"/>
          <w:rFonts w:hint="cs"/>
          <w:rtl/>
        </w:rPr>
        <w:t>صلى‌الله‌عليه‌وآله</w:t>
      </w:r>
      <w:r w:rsidRPr="008F395F">
        <w:rPr>
          <w:rStyle w:val="libBold2Char"/>
          <w:rFonts w:hint="cs"/>
          <w:rtl/>
        </w:rPr>
        <w:t xml:space="preserve"> وقرابتي من نبيّكم لما سيّرتم مقامي هذا ووصفتم مقالتي</w:t>
      </w:r>
      <w:r w:rsidR="00BC65C5" w:rsidRPr="008F395F">
        <w:rPr>
          <w:rStyle w:val="libBold2Char"/>
          <w:rFonts w:hint="cs"/>
          <w:rtl/>
        </w:rPr>
        <w:t>،</w:t>
      </w:r>
      <w:r w:rsidRPr="008F395F">
        <w:rPr>
          <w:rStyle w:val="libBold2Char"/>
          <w:rFonts w:hint="cs"/>
          <w:rtl/>
        </w:rPr>
        <w:t xml:space="preserve"> ودعوتم أجمعين في أمصاركم من قبائلكم ومَنْ أمنتم من الناس</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وفي رواية أُخرى بعد قوله</w:t>
      </w:r>
      <w:r w:rsidR="00BC65C5" w:rsidRPr="008F395F">
        <w:rPr>
          <w:rFonts w:hint="cs"/>
          <w:rtl/>
        </w:rPr>
        <w:t>:</w:t>
      </w:r>
      <w:r w:rsidRPr="008F395F">
        <w:rPr>
          <w:rFonts w:hint="cs"/>
          <w:rtl/>
        </w:rPr>
        <w:t xml:space="preserve"> فكذّبوني 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اسمعوا مقالتي</w:t>
      </w:r>
      <w:r w:rsidR="00BC65C5" w:rsidRPr="008F395F">
        <w:rPr>
          <w:rStyle w:val="libBold2Char"/>
          <w:rFonts w:hint="cs"/>
          <w:rtl/>
        </w:rPr>
        <w:t>،</w:t>
      </w:r>
      <w:r w:rsidRPr="008F395F">
        <w:rPr>
          <w:rStyle w:val="libBold2Char"/>
          <w:rFonts w:hint="cs"/>
          <w:rtl/>
        </w:rPr>
        <w:t xml:space="preserve"> واكتبوا قولي</w:t>
      </w:r>
      <w:r w:rsidR="00BC65C5" w:rsidRPr="008F395F">
        <w:rPr>
          <w:rStyle w:val="libBold2Char"/>
          <w:rFonts w:hint="cs"/>
          <w:rtl/>
        </w:rPr>
        <w:t>،</w:t>
      </w:r>
      <w:r w:rsidRPr="008F395F">
        <w:rPr>
          <w:rStyle w:val="libBold2Char"/>
          <w:rFonts w:hint="cs"/>
          <w:rtl/>
        </w:rPr>
        <w:t xml:space="preserve"> ثُمَّ ارجعوا إلى أمصاركم وقبائلكم فمَنْ أمنتم من النّاس ووثقتم به فادعوهم إلى ما تعلمون من حقّنا</w:t>
      </w:r>
      <w:r w:rsidR="00BC65C5" w:rsidRPr="008F395F">
        <w:rPr>
          <w:rStyle w:val="libBold2Char"/>
          <w:rFonts w:hint="cs"/>
          <w:rtl/>
        </w:rPr>
        <w:t>؛</w:t>
      </w:r>
      <w:r w:rsidRPr="008F395F">
        <w:rPr>
          <w:rStyle w:val="libBold2Char"/>
          <w:rFonts w:hint="cs"/>
          <w:rtl/>
        </w:rPr>
        <w:t xml:space="preserve"> فإنّي أتخوّف أن يدرسَ هذا الأمر</w:t>
      </w:r>
      <w:r w:rsidR="00BC65C5" w:rsidRPr="008F395F">
        <w:rPr>
          <w:rStyle w:val="libBold2Char"/>
          <w:rFonts w:hint="cs"/>
          <w:rtl/>
        </w:rPr>
        <w:t>،</w:t>
      </w:r>
      <w:r w:rsidRPr="008F395F">
        <w:rPr>
          <w:rStyle w:val="libBold2Char"/>
          <w:rFonts w:hint="cs"/>
          <w:rtl/>
        </w:rPr>
        <w:t xml:space="preserve"> ويذهب الحقُ ويُغلبُ</w:t>
      </w:r>
      <w:r w:rsidR="00BC65C5" w:rsidRPr="008F395F">
        <w:rPr>
          <w:rStyle w:val="libBold2Char"/>
          <w:rFonts w:hint="cs"/>
          <w:rtl/>
        </w:rPr>
        <w:t>،</w:t>
      </w:r>
      <w:r w:rsidRPr="008F395F">
        <w:rPr>
          <w:rFonts w:hint="cs"/>
          <w:rtl/>
        </w:rPr>
        <w:t xml:space="preserve"> </w:t>
      </w:r>
      <w:r w:rsidR="000B21FC" w:rsidRPr="000B21FC">
        <w:rPr>
          <w:rStyle w:val="libAlaemChar"/>
          <w:rFonts w:hint="cs"/>
          <w:rtl/>
        </w:rPr>
        <w:t>(</w:t>
      </w:r>
      <w:r w:rsidR="000B21FC">
        <w:rPr>
          <w:rStyle w:val="libAieChar"/>
          <w:rFonts w:hint="cs"/>
          <w:rtl/>
        </w:rPr>
        <w:t xml:space="preserve"> </w:t>
      </w:r>
      <w:r w:rsidRPr="00BC65C5">
        <w:rPr>
          <w:rStyle w:val="libAieChar"/>
          <w:rFonts w:hint="cs"/>
          <w:rtl/>
        </w:rPr>
        <w:t>وَا</w:t>
      </w:r>
      <w:r w:rsidR="00BC65C5" w:rsidRPr="00BC65C5">
        <w:rPr>
          <w:rStyle w:val="libAieChar"/>
          <w:rFonts w:hint="cs"/>
          <w:rtl/>
        </w:rPr>
        <w:t>لله</w:t>
      </w:r>
      <w:r w:rsidRPr="00BC65C5">
        <w:rPr>
          <w:rStyle w:val="libAieChar"/>
          <w:rFonts w:hint="cs"/>
          <w:rtl/>
        </w:rPr>
        <w:t xml:space="preserve">ُ مُتِمُّ نُورِهِ وَلَوْ كَرِهَ الْكَافِرُونَ </w:t>
      </w:r>
      <w:r w:rsidR="000B21FC" w:rsidRPr="000B21FC">
        <w:rPr>
          <w:rStyle w:val="libAlaemChar"/>
          <w:rFonts w:hint="cs"/>
          <w:rtl/>
        </w:rPr>
        <w:t>)</w:t>
      </w:r>
      <w:r w:rsidR="000B21FC">
        <w:rPr>
          <w:rStyle w:val="libAieChar"/>
          <w:rFonts w:hint="cs"/>
          <w:rtl/>
        </w:rPr>
        <w:t xml:space="preserve"> </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وما ترك شيئاً ممّا أنزل الله فيهم من القرآن إلاّ تلاه وفسَّره</w:t>
      </w:r>
      <w:r w:rsidR="00BC65C5">
        <w:rPr>
          <w:rFonts w:hint="cs"/>
          <w:rtl/>
        </w:rPr>
        <w:t>،</w:t>
      </w:r>
      <w:r>
        <w:rPr>
          <w:rFonts w:hint="cs"/>
          <w:rtl/>
        </w:rPr>
        <w:t xml:space="preserve"> ولا شيئاً ممّا قاله رسول الله </w:t>
      </w:r>
      <w:r w:rsidR="00E01386" w:rsidRPr="00E01386">
        <w:rPr>
          <w:rStyle w:val="libAlaemChar"/>
          <w:rFonts w:hint="cs"/>
          <w:rtl/>
        </w:rPr>
        <w:t>صلى‌الله‌عليه‌وآله</w:t>
      </w:r>
      <w:r>
        <w:rPr>
          <w:rFonts w:hint="cs"/>
          <w:rtl/>
        </w:rPr>
        <w:t xml:space="preserve"> في أبيه وأخيه وأُمّه وفي نفسه وأهل بيته إلاّ رواه</w:t>
      </w:r>
      <w:r w:rsidR="00BC65C5">
        <w:rPr>
          <w:rFonts w:hint="cs"/>
          <w:rtl/>
        </w:rPr>
        <w:t>،</w:t>
      </w:r>
      <w:r>
        <w:rPr>
          <w:rFonts w:hint="cs"/>
          <w:rtl/>
        </w:rPr>
        <w:t xml:space="preserve"> وكلّ ذلك يقول أصحابه</w:t>
      </w:r>
      <w:r w:rsidR="00BC65C5">
        <w:rPr>
          <w:rFonts w:hint="cs"/>
          <w:rtl/>
        </w:rPr>
        <w:t>:</w:t>
      </w:r>
      <w:r>
        <w:rPr>
          <w:rFonts w:hint="cs"/>
          <w:rtl/>
        </w:rPr>
        <w:t xml:space="preserve"> ا</w:t>
      </w:r>
      <w:r w:rsidR="00BC65C5">
        <w:rPr>
          <w:rFonts w:hint="cs"/>
          <w:rtl/>
        </w:rPr>
        <w:t>لله</w:t>
      </w:r>
      <w:r>
        <w:rPr>
          <w:rFonts w:hint="cs"/>
          <w:rtl/>
        </w:rPr>
        <w:t>مَّ نعم</w:t>
      </w:r>
      <w:r w:rsidR="00BC65C5">
        <w:rPr>
          <w:rFonts w:hint="cs"/>
          <w:rtl/>
        </w:rPr>
        <w:t>،</w:t>
      </w:r>
      <w:r>
        <w:rPr>
          <w:rFonts w:hint="cs"/>
          <w:rtl/>
        </w:rPr>
        <w:t xml:space="preserve"> وقد سمعنا وشهدنا</w:t>
      </w:r>
      <w:r w:rsidR="00BC65C5">
        <w:rPr>
          <w:rFonts w:hint="cs"/>
          <w:rtl/>
        </w:rPr>
        <w:t>.</w:t>
      </w:r>
      <w:r>
        <w:rPr>
          <w:rFonts w:hint="cs"/>
          <w:rtl/>
        </w:rPr>
        <w:t xml:space="preserve"> ويقول التابعي</w:t>
      </w:r>
      <w:r w:rsidR="00BC65C5">
        <w:rPr>
          <w:rFonts w:hint="cs"/>
          <w:rtl/>
        </w:rPr>
        <w:t>:</w:t>
      </w:r>
      <w:r>
        <w:rPr>
          <w:rFonts w:hint="cs"/>
          <w:rtl/>
        </w:rPr>
        <w:t xml:space="preserve"> ا</w:t>
      </w:r>
      <w:r w:rsidR="00BC65C5">
        <w:rPr>
          <w:rFonts w:hint="cs"/>
          <w:rtl/>
        </w:rPr>
        <w:t>لله</w:t>
      </w:r>
      <w:r>
        <w:rPr>
          <w:rFonts w:hint="cs"/>
          <w:rtl/>
        </w:rPr>
        <w:t>مَّ قد حدّثني به مَنْ أُصدّقه وأئتمنه من الصحابة</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فقال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أُنشدكم الله إلاّ حدّثتم به مَنْ تثقون به وبدينه</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Pr>
          <w:rFonts w:hint="cs"/>
          <w:rtl/>
        </w:rPr>
        <w:t>قال سليم</w:t>
      </w:r>
      <w:r w:rsidR="00BC65C5">
        <w:rPr>
          <w:rFonts w:hint="cs"/>
          <w:rtl/>
        </w:rPr>
        <w:t>:</w:t>
      </w:r>
      <w:r>
        <w:rPr>
          <w:rFonts w:hint="cs"/>
          <w:rtl/>
        </w:rPr>
        <w:t xml:space="preserve"> فكان فيما ناشدهم الحسين </w:t>
      </w:r>
      <w:r w:rsidR="00E01386" w:rsidRPr="00E01386">
        <w:rPr>
          <w:rStyle w:val="libAlaemChar"/>
          <w:rFonts w:hint="cs"/>
          <w:rtl/>
        </w:rPr>
        <w:t>عليه‌السلام</w:t>
      </w:r>
      <w:r>
        <w:rPr>
          <w:rFonts w:hint="cs"/>
          <w:rtl/>
        </w:rPr>
        <w:t xml:space="preserve"> وذكّرهم</w:t>
      </w:r>
      <w:r w:rsidR="00BC65C5">
        <w:rPr>
          <w:rFonts w:hint="cs"/>
          <w:rtl/>
        </w:rPr>
        <w:t>،</w:t>
      </w:r>
      <w:r>
        <w:rPr>
          <w:rFonts w:hint="cs"/>
          <w:rtl/>
        </w:rPr>
        <w:t xml:space="preserve"> أن قال</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الاحتجاج</w:t>
      </w:r>
      <w:r w:rsidR="00E62BCA">
        <w:rPr>
          <w:rFonts w:hint="cs"/>
          <w:rtl/>
        </w:rPr>
        <w:t xml:space="preserve"> - </w:t>
      </w:r>
      <w:r>
        <w:rPr>
          <w:rFonts w:hint="cs"/>
          <w:rtl/>
        </w:rPr>
        <w:t>للطبرسي 2 / 19</w:t>
      </w:r>
      <w:r w:rsidR="00BC65C5">
        <w:rPr>
          <w:rFonts w:hint="cs"/>
          <w:rtl/>
        </w:rPr>
        <w:t>.</w:t>
      </w:r>
      <w:r>
        <w:rPr>
          <w:rFonts w:hint="cs"/>
          <w:rtl/>
        </w:rPr>
        <w:t xml:space="preserve"> </w:t>
      </w:r>
      <w:r w:rsidRPr="000C22E9">
        <w:rPr>
          <w:rStyle w:val="libFootnoteBoldChar"/>
          <w:rFonts w:hint="cs"/>
          <w:rtl/>
        </w:rPr>
        <w:t>(موقع معهد الإمامين الحسَنَين)</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الصف / 8</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موسوعة الغدير 1 / 198</w:t>
      </w:r>
      <w:r w:rsidR="00BC65C5">
        <w:rPr>
          <w:rFonts w:hint="cs"/>
          <w:rtl/>
        </w:rPr>
        <w:t>،</w:t>
      </w:r>
      <w:r>
        <w:rPr>
          <w:rFonts w:hint="cs"/>
          <w:rtl/>
        </w:rPr>
        <w:t xml:space="preserve"> كتاب سليم بن قيس / 168</w:t>
      </w:r>
      <w:r w:rsidR="00BC65C5">
        <w:rPr>
          <w:rFonts w:hint="cs"/>
          <w:rtl/>
        </w:rPr>
        <w:t>.</w:t>
      </w:r>
    </w:p>
    <w:p w:rsidR="00BC65C5" w:rsidRDefault="00BC65C5" w:rsidP="00BC65C5">
      <w:pPr>
        <w:pStyle w:val="libNormal"/>
      </w:pPr>
      <w:r>
        <w:rPr>
          <w:rtl/>
        </w:rPr>
        <w:br w:type="page"/>
      </w:r>
    </w:p>
    <w:p w:rsidR="00874690" w:rsidRDefault="00874690" w:rsidP="000B21FC">
      <w:pPr>
        <w:pStyle w:val="libNormal0"/>
        <w:rPr>
          <w:rtl/>
        </w:rPr>
      </w:pPr>
      <w:r w:rsidRPr="008F395F">
        <w:rPr>
          <w:rStyle w:val="libBold2Char"/>
          <w:rFonts w:hint="cs"/>
          <w:rtl/>
        </w:rPr>
        <w:lastRenderedPageBreak/>
        <w:t>(</w:t>
      </w:r>
      <w:r w:rsidR="005566C3">
        <w:rPr>
          <w:rStyle w:val="libBold2Char"/>
          <w:rFonts w:hint="cs"/>
          <w:rtl/>
        </w:rPr>
        <w:t>(</w:t>
      </w:r>
      <w:r w:rsidRPr="008F395F">
        <w:rPr>
          <w:rStyle w:val="libBold2Char"/>
          <w:rFonts w:hint="cs"/>
          <w:rtl/>
        </w:rPr>
        <w:t>أُنشدكم الله</w:t>
      </w:r>
      <w:r w:rsidR="00BC65C5" w:rsidRPr="008F395F">
        <w:rPr>
          <w:rStyle w:val="libBold2Char"/>
          <w:rFonts w:hint="cs"/>
          <w:rtl/>
        </w:rPr>
        <w:t>،</w:t>
      </w:r>
      <w:r w:rsidRPr="008F395F">
        <w:rPr>
          <w:rStyle w:val="libBold2Char"/>
          <w:rFonts w:hint="cs"/>
          <w:rtl/>
        </w:rPr>
        <w:t xml:space="preserve"> أتعلمون أنّ عليّ بن أبي طالب كان أخا رسول الله </w:t>
      </w:r>
      <w:r w:rsidR="00E01386" w:rsidRPr="00E01386">
        <w:rPr>
          <w:rStyle w:val="libAlaemChar"/>
          <w:rFonts w:hint="cs"/>
          <w:rtl/>
        </w:rPr>
        <w:t>صلى‌الله‌عليه‌وآله</w:t>
      </w:r>
      <w:r w:rsidRPr="008F395F">
        <w:rPr>
          <w:rStyle w:val="libBold2Char"/>
          <w:rFonts w:hint="cs"/>
          <w:rtl/>
        </w:rPr>
        <w:t xml:space="preserve"> حين آخى بين أصحابه فآخى بينه وبين نفسه</w:t>
      </w:r>
      <w:r w:rsidR="00BC65C5" w:rsidRPr="008F395F">
        <w:rPr>
          <w:rStyle w:val="libBold2Char"/>
          <w:rFonts w:hint="cs"/>
          <w:rtl/>
        </w:rPr>
        <w:t>،</w:t>
      </w:r>
      <w:r w:rsidRPr="008F395F">
        <w:rPr>
          <w:rStyle w:val="libBold2Char"/>
          <w:rFonts w:hint="cs"/>
          <w:rtl/>
        </w:rPr>
        <w:t xml:space="preserve"> وقال</w:t>
      </w:r>
      <w:r w:rsidR="00BC65C5" w:rsidRPr="008F395F">
        <w:rPr>
          <w:rStyle w:val="libBold2Char"/>
          <w:rFonts w:hint="cs"/>
          <w:rtl/>
        </w:rPr>
        <w:t>:</w:t>
      </w:r>
      <w:r w:rsidRPr="008F395F">
        <w:rPr>
          <w:rStyle w:val="libBold2Char"/>
          <w:rFonts w:hint="cs"/>
          <w:rtl/>
        </w:rPr>
        <w:t xml:space="preserve"> أنتَ أخي وأنا أخوك في الدنيا والآخرة</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قالوا</w:t>
      </w:r>
      <w:r w:rsidR="00BC65C5">
        <w:rPr>
          <w:rFonts w:hint="cs"/>
          <w:rtl/>
        </w:rPr>
        <w:t>:</w:t>
      </w:r>
      <w:r>
        <w:rPr>
          <w:rFonts w:hint="cs"/>
          <w:rtl/>
        </w:rPr>
        <w:t xml:space="preserve"> ا</w:t>
      </w:r>
      <w:r w:rsidR="00BC65C5">
        <w:rPr>
          <w:rFonts w:hint="cs"/>
          <w:rtl/>
        </w:rPr>
        <w:t>لله</w:t>
      </w:r>
      <w:r>
        <w:rPr>
          <w:rFonts w:hint="cs"/>
          <w:rtl/>
        </w:rPr>
        <w:t>مّ نعم</w:t>
      </w:r>
      <w:r w:rsidR="00BC65C5">
        <w:rPr>
          <w:rFonts w:hint="cs"/>
          <w:rtl/>
        </w:rPr>
        <w:t>.</w:t>
      </w:r>
    </w:p>
    <w:p w:rsidR="00874690" w:rsidRDefault="00874690" w:rsidP="008F395F">
      <w:pPr>
        <w:pStyle w:val="libNormal"/>
        <w:rPr>
          <w:rtl/>
        </w:rPr>
      </w:pPr>
      <w:r w:rsidRPr="008F395F">
        <w:rPr>
          <w:rFonts w:hint="cs"/>
          <w:rtl/>
        </w:rPr>
        <w:t>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أُنشدكم الله</w:t>
      </w:r>
      <w:r w:rsidR="00BC65C5" w:rsidRPr="008F395F">
        <w:rPr>
          <w:rStyle w:val="libBold2Char"/>
          <w:rFonts w:hint="cs"/>
          <w:rtl/>
        </w:rPr>
        <w:t>،</w:t>
      </w:r>
      <w:r w:rsidRPr="008F395F">
        <w:rPr>
          <w:rStyle w:val="libBold2Char"/>
          <w:rFonts w:hint="cs"/>
          <w:rtl/>
        </w:rPr>
        <w:t xml:space="preserve"> هل تعلمون أنّ رسول الله </w:t>
      </w:r>
      <w:r w:rsidR="00E01386" w:rsidRPr="00E01386">
        <w:rPr>
          <w:rStyle w:val="libAlaemChar"/>
          <w:rFonts w:hint="cs"/>
          <w:rtl/>
        </w:rPr>
        <w:t>صلى‌الله‌عليه‌وآله</w:t>
      </w:r>
      <w:r w:rsidRPr="008F395F">
        <w:rPr>
          <w:rStyle w:val="libBold2Char"/>
          <w:rFonts w:hint="cs"/>
          <w:rtl/>
        </w:rPr>
        <w:t xml:space="preserve"> اشترى موضع مسجده ومنازله فابتناه</w:t>
      </w:r>
      <w:r w:rsidR="00BC65C5" w:rsidRPr="008F395F">
        <w:rPr>
          <w:rStyle w:val="libBold2Char"/>
          <w:rFonts w:hint="cs"/>
          <w:rtl/>
        </w:rPr>
        <w:t>،</w:t>
      </w:r>
      <w:r w:rsidRPr="008F395F">
        <w:rPr>
          <w:rStyle w:val="libBold2Char"/>
          <w:rFonts w:hint="cs"/>
          <w:rtl/>
        </w:rPr>
        <w:t xml:space="preserve"> ثمّ ابتنى فيه عشرة منازل</w:t>
      </w:r>
      <w:r w:rsidR="00BC65C5" w:rsidRPr="008F395F">
        <w:rPr>
          <w:rStyle w:val="libBold2Char"/>
          <w:rFonts w:hint="cs"/>
          <w:rtl/>
        </w:rPr>
        <w:t>،</w:t>
      </w:r>
      <w:r w:rsidRPr="008F395F">
        <w:rPr>
          <w:rStyle w:val="libBold2Char"/>
          <w:rFonts w:hint="cs"/>
          <w:rtl/>
        </w:rPr>
        <w:t xml:space="preserve"> تسعةً له وجعل عاشرها في وسطها لأبي</w:t>
      </w:r>
      <w:r w:rsidR="00BC65C5" w:rsidRPr="008F395F">
        <w:rPr>
          <w:rStyle w:val="libBold2Char"/>
          <w:rFonts w:hint="cs"/>
          <w:rtl/>
        </w:rPr>
        <w:t>،</w:t>
      </w:r>
      <w:r w:rsidRPr="008F395F">
        <w:rPr>
          <w:rStyle w:val="libBold2Char"/>
          <w:rFonts w:hint="cs"/>
          <w:rtl/>
        </w:rPr>
        <w:t xml:space="preserve"> ثمّ سدَّ كلّ بابٍ شارعٍ إلى المسجد غيرَ بابه</w:t>
      </w:r>
      <w:r w:rsidR="00BC65C5" w:rsidRPr="008F395F">
        <w:rPr>
          <w:rStyle w:val="libBold2Char"/>
          <w:rFonts w:hint="cs"/>
          <w:rtl/>
        </w:rPr>
        <w:t>،</w:t>
      </w:r>
      <w:r w:rsidRPr="008F395F">
        <w:rPr>
          <w:rStyle w:val="libBold2Char"/>
          <w:rFonts w:hint="cs"/>
          <w:rtl/>
        </w:rPr>
        <w:t xml:space="preserve"> فتكلّم في ذلك مَنْ تكلّم فقال</w:t>
      </w:r>
      <w:r w:rsidR="00BC65C5" w:rsidRPr="008F395F">
        <w:rPr>
          <w:rStyle w:val="libBold2Char"/>
          <w:rFonts w:hint="cs"/>
          <w:rtl/>
        </w:rPr>
        <w:t>:</w:t>
      </w:r>
      <w:r w:rsidRPr="008F395F">
        <w:rPr>
          <w:rStyle w:val="libBold2Char"/>
          <w:rFonts w:hint="cs"/>
          <w:rtl/>
        </w:rPr>
        <w:t xml:space="preserve"> ما أنا سددتُ أبوابكم وفتحتُ بابه</w:t>
      </w:r>
      <w:r w:rsidR="00BC65C5" w:rsidRPr="008F395F">
        <w:rPr>
          <w:rStyle w:val="libBold2Char"/>
          <w:rFonts w:hint="cs"/>
          <w:rtl/>
        </w:rPr>
        <w:t>،</w:t>
      </w:r>
      <w:r w:rsidRPr="008F395F">
        <w:rPr>
          <w:rStyle w:val="libBold2Char"/>
          <w:rFonts w:hint="cs"/>
          <w:rtl/>
        </w:rPr>
        <w:t xml:space="preserve"> ولكنّ الله أمرني بسدّ أبوابكم وفتح بابه</w:t>
      </w:r>
      <w:r w:rsidR="00BC65C5" w:rsidRPr="008F395F">
        <w:rPr>
          <w:rStyle w:val="libBold2Char"/>
          <w:rFonts w:hint="cs"/>
          <w:rtl/>
        </w:rPr>
        <w:t>.</w:t>
      </w:r>
    </w:p>
    <w:p w:rsidR="00874690" w:rsidRDefault="00874690" w:rsidP="008F395F">
      <w:pPr>
        <w:pStyle w:val="libNormal"/>
        <w:rPr>
          <w:rtl/>
        </w:rPr>
      </w:pPr>
      <w:r w:rsidRPr="008F395F">
        <w:rPr>
          <w:rStyle w:val="libBold2Char"/>
          <w:rFonts w:hint="cs"/>
          <w:rtl/>
        </w:rPr>
        <w:t>ثمّ نهى الناس أن يناموا في المسجد غيره</w:t>
      </w:r>
      <w:r w:rsidR="00BC65C5" w:rsidRPr="008F395F">
        <w:rPr>
          <w:rStyle w:val="libBold2Char"/>
          <w:rFonts w:hint="cs"/>
          <w:rtl/>
        </w:rPr>
        <w:t>،</w:t>
      </w:r>
      <w:r w:rsidRPr="008F395F">
        <w:rPr>
          <w:rStyle w:val="libBold2Char"/>
          <w:rFonts w:hint="cs"/>
          <w:rtl/>
        </w:rPr>
        <w:t xml:space="preserve"> وكان يُجنبُ في المسجد ومنزله في منزل رسول الله </w:t>
      </w:r>
      <w:r w:rsidR="00E01386" w:rsidRPr="00E01386">
        <w:rPr>
          <w:rStyle w:val="libAlaemChar"/>
          <w:rFonts w:hint="cs"/>
          <w:rtl/>
        </w:rPr>
        <w:t>صلى‌الله‌عليه‌وآله</w:t>
      </w:r>
      <w:r w:rsidR="00BC65C5" w:rsidRPr="008F395F">
        <w:rPr>
          <w:rStyle w:val="libBold2Char"/>
          <w:rFonts w:hint="cs"/>
          <w:rtl/>
        </w:rPr>
        <w:t>،</w:t>
      </w:r>
      <w:r w:rsidRPr="008F395F">
        <w:rPr>
          <w:rStyle w:val="libBold2Char"/>
          <w:rFonts w:hint="cs"/>
          <w:rtl/>
        </w:rPr>
        <w:t xml:space="preserve"> فولِدَ لرسول الله </w:t>
      </w:r>
      <w:r w:rsidR="00E01386" w:rsidRPr="00E01386">
        <w:rPr>
          <w:rStyle w:val="libAlaemChar"/>
          <w:rFonts w:hint="cs"/>
          <w:rtl/>
        </w:rPr>
        <w:t>صلى‌الله‌عليه‌وآله</w:t>
      </w:r>
      <w:r w:rsidRPr="008F395F">
        <w:rPr>
          <w:rStyle w:val="libBold2Char"/>
          <w:rFonts w:hint="cs"/>
          <w:rtl/>
        </w:rPr>
        <w:t xml:space="preserve"> وله فيه أولاد</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قالوا</w:t>
      </w:r>
      <w:r w:rsidR="00BC65C5">
        <w:rPr>
          <w:rFonts w:hint="cs"/>
          <w:rtl/>
        </w:rPr>
        <w:t>:</w:t>
      </w:r>
      <w:r>
        <w:rPr>
          <w:rFonts w:hint="cs"/>
          <w:rtl/>
        </w:rPr>
        <w:t xml:space="preserve"> ا</w:t>
      </w:r>
      <w:r w:rsidR="00BC65C5">
        <w:rPr>
          <w:rFonts w:hint="cs"/>
          <w:rtl/>
        </w:rPr>
        <w:t>لله</w:t>
      </w:r>
      <w:r>
        <w:rPr>
          <w:rFonts w:hint="cs"/>
          <w:rtl/>
        </w:rPr>
        <w:t>مّ نعم</w:t>
      </w:r>
      <w:r w:rsidR="00BC65C5">
        <w:rPr>
          <w:rFonts w:hint="cs"/>
          <w:rtl/>
        </w:rPr>
        <w:t>.</w:t>
      </w:r>
    </w:p>
    <w:p w:rsidR="00874690" w:rsidRDefault="00874690" w:rsidP="008F395F">
      <w:pPr>
        <w:pStyle w:val="libNormal"/>
        <w:rPr>
          <w:rtl/>
        </w:rPr>
      </w:pPr>
      <w:r w:rsidRPr="008F395F">
        <w:rPr>
          <w:rFonts w:hint="cs"/>
          <w:rtl/>
        </w:rPr>
        <w:t>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أفتعلمون أنّ عمر بن الخطّاب حرص على كوّةٍ قدر عينه يدعها في منزله إلى المسجد فأبى عليه</w:t>
      </w:r>
      <w:r w:rsidR="00BC65C5" w:rsidRPr="008F395F">
        <w:rPr>
          <w:rStyle w:val="libBold2Char"/>
          <w:rFonts w:hint="cs"/>
          <w:rtl/>
        </w:rPr>
        <w:t>،</w:t>
      </w:r>
      <w:r w:rsidRPr="008F395F">
        <w:rPr>
          <w:rStyle w:val="libBold2Char"/>
          <w:rFonts w:hint="cs"/>
          <w:rtl/>
        </w:rPr>
        <w:t xml:space="preserve"> ثمّ خطب فقال</w:t>
      </w:r>
      <w:r w:rsidR="00BC65C5" w:rsidRPr="008F395F">
        <w:rPr>
          <w:rStyle w:val="libBold2Char"/>
          <w:rFonts w:hint="cs"/>
          <w:rtl/>
        </w:rPr>
        <w:t>:</w:t>
      </w:r>
      <w:r w:rsidRPr="008F395F">
        <w:rPr>
          <w:rStyle w:val="libBold2Char"/>
          <w:rFonts w:hint="cs"/>
          <w:rtl/>
        </w:rPr>
        <w:t xml:space="preserve"> إنّ الله أمرني أن ابني مسجداً طاهراً لا يسكنه غيري وغير أخي وابنيه</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قالوا</w:t>
      </w:r>
      <w:r w:rsidR="00BC65C5">
        <w:rPr>
          <w:rFonts w:hint="cs"/>
          <w:rtl/>
        </w:rPr>
        <w:t>:</w:t>
      </w:r>
      <w:r>
        <w:rPr>
          <w:rFonts w:hint="cs"/>
          <w:rtl/>
        </w:rPr>
        <w:t xml:space="preserve"> ا</w:t>
      </w:r>
      <w:r w:rsidR="00BC65C5">
        <w:rPr>
          <w:rFonts w:hint="cs"/>
          <w:rtl/>
        </w:rPr>
        <w:t>لله</w:t>
      </w:r>
      <w:r>
        <w:rPr>
          <w:rFonts w:hint="cs"/>
          <w:rtl/>
        </w:rPr>
        <w:t>مّ نعم</w:t>
      </w:r>
      <w:r w:rsidR="00BC65C5">
        <w:rPr>
          <w:rFonts w:hint="cs"/>
          <w:rtl/>
        </w:rPr>
        <w:t>.</w:t>
      </w:r>
    </w:p>
    <w:p w:rsidR="00874690" w:rsidRDefault="00874690" w:rsidP="008F395F">
      <w:pPr>
        <w:pStyle w:val="libNormal"/>
        <w:rPr>
          <w:rtl/>
        </w:rPr>
      </w:pPr>
      <w:r w:rsidRPr="008F395F">
        <w:rPr>
          <w:rFonts w:hint="cs"/>
          <w:rtl/>
        </w:rPr>
        <w:t>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أنشدكم الله</w:t>
      </w:r>
      <w:r w:rsidR="00BC65C5" w:rsidRPr="008F395F">
        <w:rPr>
          <w:rStyle w:val="libBold2Char"/>
          <w:rFonts w:hint="cs"/>
          <w:rtl/>
        </w:rPr>
        <w:t>،</w:t>
      </w:r>
      <w:r w:rsidRPr="008F395F">
        <w:rPr>
          <w:rStyle w:val="libBold2Char"/>
          <w:rFonts w:hint="cs"/>
          <w:rtl/>
        </w:rPr>
        <w:t xml:space="preserve"> أتعلمون أنّ رسول الله </w:t>
      </w:r>
      <w:r w:rsidR="00E01386" w:rsidRPr="00E01386">
        <w:rPr>
          <w:rStyle w:val="libAlaemChar"/>
          <w:rFonts w:hint="cs"/>
          <w:rtl/>
        </w:rPr>
        <w:t>صلى‌الله‌عليه‌وآله</w:t>
      </w:r>
      <w:r w:rsidRPr="008F395F">
        <w:rPr>
          <w:rStyle w:val="libBold2Char"/>
          <w:rFonts w:hint="cs"/>
          <w:rtl/>
        </w:rPr>
        <w:t xml:space="preserve"> نصبهُ يوم غدير خُمٍّ فنادى له بالولاية</w:t>
      </w:r>
      <w:r w:rsidR="00BC65C5" w:rsidRPr="008F395F">
        <w:rPr>
          <w:rStyle w:val="libBold2Char"/>
          <w:rFonts w:hint="cs"/>
          <w:rtl/>
        </w:rPr>
        <w:t>،</w:t>
      </w:r>
      <w:r w:rsidRPr="008F395F">
        <w:rPr>
          <w:rStyle w:val="libBold2Char"/>
          <w:rFonts w:hint="cs"/>
          <w:rtl/>
        </w:rPr>
        <w:t xml:space="preserve"> وقال</w:t>
      </w:r>
      <w:r w:rsidR="00BC65C5" w:rsidRPr="008F395F">
        <w:rPr>
          <w:rStyle w:val="libBold2Char"/>
          <w:rFonts w:hint="cs"/>
          <w:rtl/>
        </w:rPr>
        <w:t>:</w:t>
      </w:r>
      <w:r w:rsidRPr="008F395F">
        <w:rPr>
          <w:rStyle w:val="libBold2Char"/>
          <w:rFonts w:hint="cs"/>
          <w:rtl/>
        </w:rPr>
        <w:t xml:space="preserve"> ليبلّغ الشَّاهدُ الغائبَ</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قالوا</w:t>
      </w:r>
      <w:r w:rsidR="00BC65C5">
        <w:rPr>
          <w:rFonts w:hint="cs"/>
          <w:rtl/>
        </w:rPr>
        <w:t>:</w:t>
      </w:r>
      <w:r>
        <w:rPr>
          <w:rFonts w:hint="cs"/>
          <w:rtl/>
        </w:rPr>
        <w:t xml:space="preserve"> ا</w:t>
      </w:r>
      <w:r w:rsidR="00BC65C5">
        <w:rPr>
          <w:rFonts w:hint="cs"/>
          <w:rtl/>
        </w:rPr>
        <w:t>لله</w:t>
      </w:r>
      <w:r>
        <w:rPr>
          <w:rFonts w:hint="cs"/>
          <w:rtl/>
        </w:rPr>
        <w:t>مّ نعم</w:t>
      </w:r>
      <w:r w:rsidR="00BC65C5">
        <w:rPr>
          <w:rFonts w:hint="cs"/>
          <w:rtl/>
        </w:rPr>
        <w:t>.</w:t>
      </w:r>
    </w:p>
    <w:p w:rsidR="00874690" w:rsidRDefault="00874690" w:rsidP="008F395F">
      <w:pPr>
        <w:pStyle w:val="libNormal"/>
        <w:rPr>
          <w:rtl/>
        </w:rPr>
      </w:pPr>
      <w:r w:rsidRPr="008F395F">
        <w:rPr>
          <w:rFonts w:hint="cs"/>
          <w:rtl/>
        </w:rPr>
        <w:t>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أنشدكم الله</w:t>
      </w:r>
      <w:r w:rsidR="00BC65C5" w:rsidRPr="008F395F">
        <w:rPr>
          <w:rStyle w:val="libBold2Char"/>
          <w:rFonts w:hint="cs"/>
          <w:rtl/>
        </w:rPr>
        <w:t>،</w:t>
      </w:r>
      <w:r w:rsidRPr="008F395F">
        <w:rPr>
          <w:rStyle w:val="libBold2Char"/>
          <w:rFonts w:hint="cs"/>
          <w:rtl/>
        </w:rPr>
        <w:t xml:space="preserve"> أتعلمون أنَّ رسول الله </w:t>
      </w:r>
      <w:r w:rsidR="00E01386" w:rsidRPr="00E01386">
        <w:rPr>
          <w:rStyle w:val="libAlaemChar"/>
          <w:rFonts w:hint="cs"/>
          <w:rtl/>
        </w:rPr>
        <w:t>صلى‌الله‌عليه‌وآله</w:t>
      </w:r>
      <w:r w:rsidRPr="008F395F">
        <w:rPr>
          <w:rStyle w:val="libBold2Char"/>
          <w:rFonts w:hint="cs"/>
          <w:rtl/>
        </w:rPr>
        <w:t xml:space="preserve"> قال له في غزوةِ تبوك</w:t>
      </w:r>
      <w:r w:rsidR="00BC65C5" w:rsidRPr="008F395F">
        <w:rPr>
          <w:rStyle w:val="libBold2Char"/>
          <w:rFonts w:hint="cs"/>
          <w:rtl/>
        </w:rPr>
        <w:t>:</w:t>
      </w:r>
      <w:r w:rsidRPr="008F395F">
        <w:rPr>
          <w:rStyle w:val="libBold2Char"/>
          <w:rFonts w:hint="cs"/>
          <w:rtl/>
        </w:rPr>
        <w:t xml:space="preserve"> أنتَ</w:t>
      </w:r>
    </w:p>
    <w:p w:rsidR="00BC65C5" w:rsidRDefault="00BC65C5" w:rsidP="00BC65C5">
      <w:pPr>
        <w:pStyle w:val="libNormal"/>
      </w:pPr>
      <w:r>
        <w:rPr>
          <w:rtl/>
        </w:rPr>
        <w:br w:type="page"/>
      </w:r>
    </w:p>
    <w:p w:rsidR="00874690" w:rsidRDefault="00874690" w:rsidP="000B21FC">
      <w:pPr>
        <w:pStyle w:val="libNormal0"/>
        <w:rPr>
          <w:rtl/>
        </w:rPr>
      </w:pPr>
      <w:r w:rsidRPr="008F395F">
        <w:rPr>
          <w:rStyle w:val="libBold2Char"/>
          <w:rFonts w:hint="cs"/>
          <w:rtl/>
        </w:rPr>
        <w:lastRenderedPageBreak/>
        <w:t>منّي بمنزلة هارونَ من موسى</w:t>
      </w:r>
      <w:r w:rsidR="00BC65C5" w:rsidRPr="008F395F">
        <w:rPr>
          <w:rStyle w:val="libBold2Char"/>
          <w:rFonts w:hint="cs"/>
          <w:rtl/>
        </w:rPr>
        <w:t>،</w:t>
      </w:r>
      <w:r w:rsidRPr="008F395F">
        <w:rPr>
          <w:rStyle w:val="libBold2Char"/>
          <w:rFonts w:hint="cs"/>
          <w:rtl/>
        </w:rPr>
        <w:t xml:space="preserve"> وأنتَ وليُّ كلِّ مؤمنٍ بعدي</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قالوا</w:t>
      </w:r>
      <w:r w:rsidR="00BC65C5">
        <w:rPr>
          <w:rFonts w:hint="cs"/>
          <w:rtl/>
        </w:rPr>
        <w:t>:</w:t>
      </w:r>
      <w:r>
        <w:rPr>
          <w:rFonts w:hint="cs"/>
          <w:rtl/>
        </w:rPr>
        <w:t xml:space="preserve"> ا</w:t>
      </w:r>
      <w:r w:rsidR="00BC65C5">
        <w:rPr>
          <w:rFonts w:hint="cs"/>
          <w:rtl/>
        </w:rPr>
        <w:t>لله</w:t>
      </w:r>
      <w:r>
        <w:rPr>
          <w:rFonts w:hint="cs"/>
          <w:rtl/>
        </w:rPr>
        <w:t>مّ نعم</w:t>
      </w:r>
      <w:r w:rsidR="00BC65C5">
        <w:rPr>
          <w:rFonts w:hint="cs"/>
          <w:rtl/>
        </w:rPr>
        <w:t>.</w:t>
      </w:r>
    </w:p>
    <w:p w:rsidR="00874690" w:rsidRDefault="00874690" w:rsidP="008F395F">
      <w:pPr>
        <w:pStyle w:val="libNormal"/>
        <w:rPr>
          <w:rtl/>
        </w:rPr>
      </w:pPr>
      <w:r w:rsidRPr="008F395F">
        <w:rPr>
          <w:rFonts w:hint="cs"/>
          <w:rtl/>
        </w:rPr>
        <w:t>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أنشدكم الله</w:t>
      </w:r>
      <w:r w:rsidR="00BC65C5" w:rsidRPr="008F395F">
        <w:rPr>
          <w:rStyle w:val="libBold2Char"/>
          <w:rFonts w:hint="cs"/>
          <w:rtl/>
        </w:rPr>
        <w:t>،</w:t>
      </w:r>
      <w:r w:rsidRPr="008F395F">
        <w:rPr>
          <w:rStyle w:val="libBold2Char"/>
          <w:rFonts w:hint="cs"/>
          <w:rtl/>
        </w:rPr>
        <w:t xml:space="preserve"> أتعلمون أنَّ رسول الله </w:t>
      </w:r>
      <w:r w:rsidR="00E01386" w:rsidRPr="00E01386">
        <w:rPr>
          <w:rStyle w:val="libAlaemChar"/>
          <w:rFonts w:hint="cs"/>
          <w:rtl/>
        </w:rPr>
        <w:t>صلى‌الله‌عليه‌وآله</w:t>
      </w:r>
      <w:r w:rsidRPr="008F395F">
        <w:rPr>
          <w:rStyle w:val="libBold2Char"/>
          <w:rFonts w:hint="cs"/>
          <w:rtl/>
        </w:rPr>
        <w:t xml:space="preserve"> حين دعا النصارى مِنْ أهلِ نجرانَ إلى المباهلة لم يأتِ إلاّ به وبصاحبته وابنيه</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قالوا</w:t>
      </w:r>
      <w:r w:rsidR="00BC65C5">
        <w:rPr>
          <w:rFonts w:hint="cs"/>
          <w:rtl/>
        </w:rPr>
        <w:t>:</w:t>
      </w:r>
      <w:r>
        <w:rPr>
          <w:rFonts w:hint="cs"/>
          <w:rtl/>
        </w:rPr>
        <w:t xml:space="preserve"> ا</w:t>
      </w:r>
      <w:r w:rsidR="00BC65C5">
        <w:rPr>
          <w:rFonts w:hint="cs"/>
          <w:rtl/>
        </w:rPr>
        <w:t>لله</w:t>
      </w:r>
      <w:r>
        <w:rPr>
          <w:rFonts w:hint="cs"/>
          <w:rtl/>
        </w:rPr>
        <w:t>مّ نعم</w:t>
      </w:r>
      <w:r w:rsidR="00BC65C5">
        <w:rPr>
          <w:rFonts w:hint="cs"/>
          <w:rtl/>
        </w:rPr>
        <w:t>.</w:t>
      </w:r>
    </w:p>
    <w:p w:rsidR="00874690" w:rsidRDefault="00874690" w:rsidP="008F395F">
      <w:pPr>
        <w:pStyle w:val="libNormal"/>
        <w:rPr>
          <w:rtl/>
        </w:rPr>
      </w:pPr>
      <w:r w:rsidRPr="008F395F">
        <w:rPr>
          <w:rFonts w:hint="cs"/>
          <w:rtl/>
        </w:rPr>
        <w:t>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أنشدكم الله</w:t>
      </w:r>
      <w:r w:rsidR="00BC65C5" w:rsidRPr="008F395F">
        <w:rPr>
          <w:rStyle w:val="libBold2Char"/>
          <w:rFonts w:hint="cs"/>
          <w:rtl/>
        </w:rPr>
        <w:t>،</w:t>
      </w:r>
      <w:r w:rsidRPr="008F395F">
        <w:rPr>
          <w:rStyle w:val="libBold2Char"/>
          <w:rFonts w:hint="cs"/>
          <w:rtl/>
        </w:rPr>
        <w:t xml:space="preserve"> أتعلمون أنّه دفع إليه اللواء يوم خيبرٍ</w:t>
      </w:r>
      <w:r w:rsidR="00BC65C5" w:rsidRPr="008F395F">
        <w:rPr>
          <w:rStyle w:val="libBold2Char"/>
          <w:rFonts w:hint="cs"/>
          <w:rtl/>
        </w:rPr>
        <w:t>،</w:t>
      </w:r>
      <w:r w:rsidRPr="008F395F">
        <w:rPr>
          <w:rStyle w:val="libBold2Char"/>
          <w:rFonts w:hint="cs"/>
          <w:rtl/>
        </w:rPr>
        <w:t xml:space="preserve"> ثمّ قال</w:t>
      </w:r>
      <w:r w:rsidR="00BC65C5" w:rsidRPr="008F395F">
        <w:rPr>
          <w:rStyle w:val="libBold2Char"/>
          <w:rFonts w:hint="cs"/>
          <w:rtl/>
        </w:rPr>
        <w:t>:</w:t>
      </w:r>
      <w:r w:rsidRPr="008F395F">
        <w:rPr>
          <w:rStyle w:val="libBold2Char"/>
          <w:rFonts w:hint="cs"/>
          <w:rtl/>
        </w:rPr>
        <w:t xml:space="preserve"> لأدفعنَّه إلى رجلٍ يحبّه الله ورسوله ويُحبُّ الله ورسوله</w:t>
      </w:r>
      <w:r w:rsidR="00BC65C5" w:rsidRPr="008F395F">
        <w:rPr>
          <w:rStyle w:val="libBold2Char"/>
          <w:rFonts w:hint="cs"/>
          <w:rtl/>
        </w:rPr>
        <w:t>،</w:t>
      </w:r>
      <w:r w:rsidRPr="008F395F">
        <w:rPr>
          <w:rStyle w:val="libBold2Char"/>
          <w:rFonts w:hint="cs"/>
          <w:rtl/>
        </w:rPr>
        <w:t xml:space="preserve"> كرّار غير فرار</w:t>
      </w:r>
      <w:r w:rsidR="00BC65C5" w:rsidRPr="008F395F">
        <w:rPr>
          <w:rStyle w:val="libBold2Char"/>
          <w:rFonts w:hint="cs"/>
          <w:rtl/>
        </w:rPr>
        <w:t>،</w:t>
      </w:r>
      <w:r w:rsidRPr="008F395F">
        <w:rPr>
          <w:rStyle w:val="libBold2Char"/>
          <w:rFonts w:hint="cs"/>
          <w:rtl/>
        </w:rPr>
        <w:t xml:space="preserve"> يفتحها الله على يديه</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قالوا</w:t>
      </w:r>
      <w:r w:rsidR="00BC65C5">
        <w:rPr>
          <w:rFonts w:hint="cs"/>
          <w:rtl/>
        </w:rPr>
        <w:t>:</w:t>
      </w:r>
      <w:r>
        <w:rPr>
          <w:rFonts w:hint="cs"/>
          <w:rtl/>
        </w:rPr>
        <w:t xml:space="preserve"> ا</w:t>
      </w:r>
      <w:r w:rsidR="00BC65C5">
        <w:rPr>
          <w:rFonts w:hint="cs"/>
          <w:rtl/>
        </w:rPr>
        <w:t>لله</w:t>
      </w:r>
      <w:r>
        <w:rPr>
          <w:rFonts w:hint="cs"/>
          <w:rtl/>
        </w:rPr>
        <w:t>مّ نعم</w:t>
      </w:r>
      <w:r w:rsidR="00BC65C5">
        <w:rPr>
          <w:rFonts w:hint="cs"/>
          <w:rtl/>
        </w:rPr>
        <w:t>.</w:t>
      </w:r>
    </w:p>
    <w:p w:rsidR="00874690" w:rsidRDefault="00874690" w:rsidP="008F395F">
      <w:pPr>
        <w:pStyle w:val="libNormal"/>
        <w:rPr>
          <w:rtl/>
        </w:rPr>
      </w:pPr>
      <w:r w:rsidRPr="008F395F">
        <w:rPr>
          <w:rFonts w:hint="cs"/>
          <w:rtl/>
        </w:rPr>
        <w:t>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 xml:space="preserve">أتعلمون أنّ رسول الله </w:t>
      </w:r>
      <w:r w:rsidR="00E01386" w:rsidRPr="00E01386">
        <w:rPr>
          <w:rStyle w:val="libAlaemChar"/>
          <w:rFonts w:hint="cs"/>
          <w:rtl/>
        </w:rPr>
        <w:t>صلى‌الله‌عليه‌وآله</w:t>
      </w:r>
      <w:r w:rsidRPr="008F395F">
        <w:rPr>
          <w:rStyle w:val="libBold2Char"/>
          <w:rFonts w:hint="cs"/>
          <w:rtl/>
        </w:rPr>
        <w:t xml:space="preserve"> بعثهُ ببراءة وقال</w:t>
      </w:r>
      <w:r w:rsidR="00BC65C5" w:rsidRPr="008F395F">
        <w:rPr>
          <w:rStyle w:val="libBold2Char"/>
          <w:rFonts w:hint="cs"/>
          <w:rtl/>
        </w:rPr>
        <w:t>:</w:t>
      </w:r>
      <w:r w:rsidRPr="008F395F">
        <w:rPr>
          <w:rStyle w:val="libBold2Char"/>
          <w:rFonts w:hint="cs"/>
          <w:rtl/>
        </w:rPr>
        <w:t xml:space="preserve"> لا يبلِّغ عنّي إلاّ أنا أو رجل منّي</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قالوا</w:t>
      </w:r>
      <w:r w:rsidR="00BC65C5">
        <w:rPr>
          <w:rFonts w:hint="cs"/>
          <w:rtl/>
        </w:rPr>
        <w:t>:</w:t>
      </w:r>
      <w:r>
        <w:rPr>
          <w:rFonts w:hint="cs"/>
          <w:rtl/>
        </w:rPr>
        <w:t xml:space="preserve"> ا</w:t>
      </w:r>
      <w:r w:rsidR="00BC65C5">
        <w:rPr>
          <w:rFonts w:hint="cs"/>
          <w:rtl/>
        </w:rPr>
        <w:t>لله</w:t>
      </w:r>
      <w:r>
        <w:rPr>
          <w:rFonts w:hint="cs"/>
          <w:rtl/>
        </w:rPr>
        <w:t>مَّ نعم</w:t>
      </w:r>
      <w:r w:rsidR="00BC65C5">
        <w:rPr>
          <w:rFonts w:hint="cs"/>
          <w:rtl/>
        </w:rPr>
        <w:t>.</w:t>
      </w:r>
    </w:p>
    <w:p w:rsidR="00874690" w:rsidRDefault="00874690" w:rsidP="008F395F">
      <w:pPr>
        <w:pStyle w:val="libNormal"/>
        <w:rPr>
          <w:rtl/>
        </w:rPr>
      </w:pPr>
      <w:r w:rsidRPr="008F395F">
        <w:rPr>
          <w:rFonts w:hint="cs"/>
          <w:rtl/>
        </w:rPr>
        <w:t>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 xml:space="preserve">أتعلمون أنّ رسول الله </w:t>
      </w:r>
      <w:r w:rsidR="00E01386" w:rsidRPr="00E01386">
        <w:rPr>
          <w:rStyle w:val="libAlaemChar"/>
          <w:rFonts w:hint="cs"/>
          <w:rtl/>
        </w:rPr>
        <w:t>صلى‌الله‌عليه‌وآله</w:t>
      </w:r>
      <w:r w:rsidRPr="008F395F">
        <w:rPr>
          <w:rStyle w:val="libBold2Char"/>
          <w:rFonts w:hint="cs"/>
          <w:rtl/>
        </w:rPr>
        <w:t xml:space="preserve"> لم تنزل به شدةٌ قطٌ إلاّ قدَّمه لها ثقةً به</w:t>
      </w:r>
      <w:r w:rsidR="00BC65C5" w:rsidRPr="008F395F">
        <w:rPr>
          <w:rStyle w:val="libBold2Char"/>
          <w:rFonts w:hint="cs"/>
          <w:rtl/>
        </w:rPr>
        <w:t>،</w:t>
      </w:r>
      <w:r w:rsidRPr="008F395F">
        <w:rPr>
          <w:rStyle w:val="libBold2Char"/>
          <w:rFonts w:hint="cs"/>
          <w:rtl/>
        </w:rPr>
        <w:t xml:space="preserve"> وأنّه لم يدعه باسمه قطّ إلاّ أن يقول</w:t>
      </w:r>
      <w:r w:rsidR="00BC65C5" w:rsidRPr="008F395F">
        <w:rPr>
          <w:rStyle w:val="libBold2Char"/>
          <w:rFonts w:hint="cs"/>
          <w:rtl/>
        </w:rPr>
        <w:t>:</w:t>
      </w:r>
      <w:r w:rsidRPr="008F395F">
        <w:rPr>
          <w:rStyle w:val="libBold2Char"/>
          <w:rFonts w:hint="cs"/>
          <w:rtl/>
        </w:rPr>
        <w:t xml:space="preserve"> يا أخي</w:t>
      </w:r>
      <w:r w:rsidR="00BC65C5" w:rsidRPr="008F395F">
        <w:rPr>
          <w:rStyle w:val="libBold2Char"/>
          <w:rFonts w:hint="cs"/>
          <w:rtl/>
        </w:rPr>
        <w:t>،</w:t>
      </w:r>
      <w:r w:rsidRPr="008F395F">
        <w:rPr>
          <w:rStyle w:val="libBold2Char"/>
          <w:rFonts w:hint="cs"/>
          <w:rtl/>
        </w:rPr>
        <w:t xml:space="preserve"> وادعوا لي أخي</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قالوا</w:t>
      </w:r>
      <w:r w:rsidR="00BC65C5">
        <w:rPr>
          <w:rFonts w:hint="cs"/>
          <w:rtl/>
        </w:rPr>
        <w:t>:</w:t>
      </w:r>
      <w:r>
        <w:rPr>
          <w:rFonts w:hint="cs"/>
          <w:rtl/>
        </w:rPr>
        <w:t xml:space="preserve"> ا</w:t>
      </w:r>
      <w:r w:rsidR="00BC65C5">
        <w:rPr>
          <w:rFonts w:hint="cs"/>
          <w:rtl/>
        </w:rPr>
        <w:t>لله</w:t>
      </w:r>
      <w:r>
        <w:rPr>
          <w:rFonts w:hint="cs"/>
          <w:rtl/>
        </w:rPr>
        <w:t>مّ نعم</w:t>
      </w:r>
      <w:r w:rsidR="00BC65C5">
        <w:rPr>
          <w:rFonts w:hint="cs"/>
          <w:rtl/>
        </w:rPr>
        <w:t>.</w:t>
      </w:r>
    </w:p>
    <w:p w:rsidR="00874690" w:rsidRDefault="00874690" w:rsidP="008F395F">
      <w:pPr>
        <w:pStyle w:val="libNormal"/>
        <w:rPr>
          <w:rtl/>
        </w:rPr>
      </w:pPr>
      <w:r w:rsidRPr="008F395F">
        <w:rPr>
          <w:rFonts w:hint="cs"/>
          <w:rtl/>
        </w:rPr>
        <w:t>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 xml:space="preserve">أتعلمون أنَّ رسول الله </w:t>
      </w:r>
      <w:r w:rsidR="00E01386" w:rsidRPr="00E01386">
        <w:rPr>
          <w:rStyle w:val="libAlaemChar"/>
          <w:rFonts w:hint="cs"/>
          <w:rtl/>
        </w:rPr>
        <w:t>صلى‌الله‌عليه‌وآله</w:t>
      </w:r>
      <w:r w:rsidRPr="008F395F">
        <w:rPr>
          <w:rStyle w:val="libBold2Char"/>
          <w:rFonts w:hint="cs"/>
          <w:rtl/>
        </w:rPr>
        <w:t xml:space="preserve"> قضى بينه وبين جعفرٍ وزيدٍ</w:t>
      </w:r>
      <w:r w:rsidR="00BC65C5" w:rsidRPr="008F395F">
        <w:rPr>
          <w:rStyle w:val="libBold2Char"/>
          <w:rFonts w:hint="cs"/>
          <w:rtl/>
        </w:rPr>
        <w:t>،</w:t>
      </w:r>
      <w:r w:rsidRPr="008F395F">
        <w:rPr>
          <w:rStyle w:val="libBold2Char"/>
          <w:rFonts w:hint="cs"/>
          <w:rtl/>
        </w:rPr>
        <w:t xml:space="preserve"> فقال</w:t>
      </w:r>
      <w:r w:rsidR="00BC65C5" w:rsidRPr="008F395F">
        <w:rPr>
          <w:rStyle w:val="libBold2Char"/>
          <w:rFonts w:hint="cs"/>
          <w:rtl/>
        </w:rPr>
        <w:t>:</w:t>
      </w:r>
      <w:r w:rsidRPr="008F395F">
        <w:rPr>
          <w:rStyle w:val="libBold2Char"/>
          <w:rFonts w:hint="cs"/>
          <w:rtl/>
        </w:rPr>
        <w:t xml:space="preserve"> يا علي</w:t>
      </w:r>
      <w:r w:rsidR="00BC65C5" w:rsidRPr="008F395F">
        <w:rPr>
          <w:rStyle w:val="libBold2Char"/>
          <w:rFonts w:hint="cs"/>
          <w:rtl/>
        </w:rPr>
        <w:t>،</w:t>
      </w:r>
      <w:r w:rsidRPr="008F395F">
        <w:rPr>
          <w:rStyle w:val="libBold2Char"/>
          <w:rFonts w:hint="cs"/>
          <w:rtl/>
        </w:rPr>
        <w:t xml:space="preserve"> أنت منّي وأنا منك</w:t>
      </w:r>
      <w:r w:rsidR="00BC65C5" w:rsidRPr="008F395F">
        <w:rPr>
          <w:rStyle w:val="libBold2Char"/>
          <w:rFonts w:hint="cs"/>
          <w:rtl/>
        </w:rPr>
        <w:t>،</w:t>
      </w:r>
      <w:r w:rsidRPr="008F395F">
        <w:rPr>
          <w:rStyle w:val="libBold2Char"/>
          <w:rFonts w:hint="cs"/>
          <w:rtl/>
        </w:rPr>
        <w:t xml:space="preserve"> وأنت وليُّ كلّ مؤمنٍ بعدي</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قالوا</w:t>
      </w:r>
      <w:r w:rsidR="00BC65C5">
        <w:rPr>
          <w:rFonts w:hint="cs"/>
          <w:rtl/>
        </w:rPr>
        <w:t>:</w:t>
      </w:r>
      <w:r>
        <w:rPr>
          <w:rFonts w:hint="cs"/>
          <w:rtl/>
        </w:rPr>
        <w:t xml:space="preserve"> ا</w:t>
      </w:r>
      <w:r w:rsidR="00BC65C5">
        <w:rPr>
          <w:rFonts w:hint="cs"/>
          <w:rtl/>
        </w:rPr>
        <w:t>لله</w:t>
      </w:r>
      <w:r>
        <w:rPr>
          <w:rFonts w:hint="cs"/>
          <w:rtl/>
        </w:rPr>
        <w:t>مّ نعم</w:t>
      </w:r>
      <w:r w:rsidR="00BC65C5">
        <w:rPr>
          <w:rFonts w:hint="cs"/>
          <w:rtl/>
        </w:rPr>
        <w:t>.</w:t>
      </w:r>
    </w:p>
    <w:p w:rsidR="00874690" w:rsidRDefault="00874690" w:rsidP="008F395F">
      <w:pPr>
        <w:pStyle w:val="libNormal"/>
        <w:rPr>
          <w:rtl/>
        </w:rPr>
      </w:pPr>
      <w:r w:rsidRPr="008F395F">
        <w:rPr>
          <w:rFonts w:hint="cs"/>
          <w:rtl/>
        </w:rPr>
        <w:t>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 xml:space="preserve">أتعلمون أنّه كانت له من رسول الله </w:t>
      </w:r>
      <w:r w:rsidR="00E01386" w:rsidRPr="00E01386">
        <w:rPr>
          <w:rStyle w:val="libAlaemChar"/>
          <w:rFonts w:hint="cs"/>
          <w:rtl/>
        </w:rPr>
        <w:t>صلى‌الله‌عليه‌وآله</w:t>
      </w:r>
      <w:r w:rsidRPr="008F395F">
        <w:rPr>
          <w:rStyle w:val="libBold2Char"/>
          <w:rFonts w:hint="cs"/>
          <w:rtl/>
        </w:rPr>
        <w:t xml:space="preserve"> كلّ يومٍ خلوةٌ</w:t>
      </w:r>
      <w:r w:rsidR="00BC65C5" w:rsidRPr="008F395F">
        <w:rPr>
          <w:rStyle w:val="libBold2Char"/>
          <w:rFonts w:hint="cs"/>
          <w:rtl/>
        </w:rPr>
        <w:t>،</w:t>
      </w:r>
      <w:r w:rsidRPr="008F395F">
        <w:rPr>
          <w:rStyle w:val="libBold2Char"/>
          <w:rFonts w:hint="cs"/>
          <w:rtl/>
        </w:rPr>
        <w:t xml:space="preserve"> وكلّ ليلةٍ </w:t>
      </w:r>
    </w:p>
    <w:p w:rsidR="00BC65C5" w:rsidRDefault="00BC65C5" w:rsidP="00BC65C5">
      <w:pPr>
        <w:pStyle w:val="libNormal"/>
      </w:pPr>
      <w:r>
        <w:rPr>
          <w:rtl/>
        </w:rPr>
        <w:br w:type="page"/>
      </w:r>
    </w:p>
    <w:p w:rsidR="00874690" w:rsidRDefault="00874690" w:rsidP="000B21FC">
      <w:pPr>
        <w:pStyle w:val="libNormal0"/>
        <w:rPr>
          <w:rtl/>
        </w:rPr>
      </w:pPr>
      <w:r w:rsidRPr="008F395F">
        <w:rPr>
          <w:rStyle w:val="libBold2Char"/>
          <w:rFonts w:hint="cs"/>
          <w:rtl/>
        </w:rPr>
        <w:lastRenderedPageBreak/>
        <w:t>دخلةٌ</w:t>
      </w:r>
      <w:r w:rsidR="00BC65C5" w:rsidRPr="008F395F">
        <w:rPr>
          <w:rStyle w:val="libBold2Char"/>
          <w:rFonts w:hint="cs"/>
          <w:rtl/>
        </w:rPr>
        <w:t>،</w:t>
      </w:r>
      <w:r w:rsidRPr="008F395F">
        <w:rPr>
          <w:rStyle w:val="libBold2Char"/>
          <w:rFonts w:hint="cs"/>
          <w:rtl/>
        </w:rPr>
        <w:t xml:space="preserve"> إذا سأله أعطاه</w:t>
      </w:r>
      <w:r w:rsidR="00BC65C5" w:rsidRPr="008F395F">
        <w:rPr>
          <w:rStyle w:val="libBold2Char"/>
          <w:rFonts w:hint="cs"/>
          <w:rtl/>
        </w:rPr>
        <w:t>،</w:t>
      </w:r>
      <w:r w:rsidRPr="008F395F">
        <w:rPr>
          <w:rStyle w:val="libBold2Char"/>
          <w:rFonts w:hint="cs"/>
          <w:rtl/>
        </w:rPr>
        <w:t xml:space="preserve"> وإذا سكت ابتدأه</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قالوا</w:t>
      </w:r>
      <w:r w:rsidR="00BC65C5">
        <w:rPr>
          <w:rFonts w:hint="cs"/>
          <w:rtl/>
        </w:rPr>
        <w:t>:</w:t>
      </w:r>
      <w:r>
        <w:rPr>
          <w:rFonts w:hint="cs"/>
          <w:rtl/>
        </w:rPr>
        <w:t xml:space="preserve"> ا</w:t>
      </w:r>
      <w:r w:rsidR="00BC65C5">
        <w:rPr>
          <w:rFonts w:hint="cs"/>
          <w:rtl/>
        </w:rPr>
        <w:t>لله</w:t>
      </w:r>
      <w:r>
        <w:rPr>
          <w:rFonts w:hint="cs"/>
          <w:rtl/>
        </w:rPr>
        <w:t>مّ نعم</w:t>
      </w:r>
      <w:r w:rsidR="00BC65C5">
        <w:rPr>
          <w:rFonts w:hint="cs"/>
          <w:rtl/>
        </w:rPr>
        <w:t>.</w:t>
      </w:r>
    </w:p>
    <w:p w:rsidR="00874690" w:rsidRDefault="00874690" w:rsidP="008F395F">
      <w:pPr>
        <w:pStyle w:val="libNormal"/>
        <w:rPr>
          <w:rtl/>
        </w:rPr>
      </w:pPr>
      <w:r w:rsidRPr="008F395F">
        <w:rPr>
          <w:rFonts w:hint="cs"/>
          <w:rtl/>
        </w:rPr>
        <w:t>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 xml:space="preserve">أتعلمون أنَّ رسول الله </w:t>
      </w:r>
      <w:r w:rsidR="00E01386" w:rsidRPr="00E01386">
        <w:rPr>
          <w:rStyle w:val="libAlaemChar"/>
          <w:rFonts w:hint="cs"/>
          <w:rtl/>
        </w:rPr>
        <w:t>صلى‌الله‌عليه‌وآله</w:t>
      </w:r>
      <w:r w:rsidRPr="008F395F">
        <w:rPr>
          <w:rStyle w:val="libBold2Char"/>
          <w:rFonts w:hint="cs"/>
          <w:rtl/>
        </w:rPr>
        <w:t xml:space="preserve"> فضّله على جعفرٍ وحمزة حين قال لفاطمة </w:t>
      </w:r>
      <w:r w:rsidR="00E01386" w:rsidRPr="00E01386">
        <w:rPr>
          <w:rStyle w:val="libAlaemChar"/>
          <w:rFonts w:hint="cs"/>
          <w:rtl/>
        </w:rPr>
        <w:t>عليها‌السلام</w:t>
      </w:r>
      <w:r w:rsidR="00BC65C5" w:rsidRPr="008F395F">
        <w:rPr>
          <w:rStyle w:val="libBold2Char"/>
          <w:rFonts w:hint="cs"/>
          <w:rtl/>
        </w:rPr>
        <w:t>:</w:t>
      </w:r>
      <w:r w:rsidRPr="008F395F">
        <w:rPr>
          <w:rStyle w:val="libBold2Char"/>
          <w:rFonts w:hint="cs"/>
          <w:rtl/>
        </w:rPr>
        <w:t xml:space="preserve"> زوّجتكِ خير أهل بيتي</w:t>
      </w:r>
      <w:r w:rsidR="00BC65C5" w:rsidRPr="008F395F">
        <w:rPr>
          <w:rStyle w:val="libBold2Char"/>
          <w:rFonts w:hint="cs"/>
          <w:rtl/>
        </w:rPr>
        <w:t>،</w:t>
      </w:r>
      <w:r w:rsidRPr="008F395F">
        <w:rPr>
          <w:rStyle w:val="libBold2Char"/>
          <w:rFonts w:hint="cs"/>
          <w:rtl/>
        </w:rPr>
        <w:t xml:space="preserve"> أقدمهم سلماً</w:t>
      </w:r>
      <w:r w:rsidR="00BC65C5" w:rsidRPr="008F395F">
        <w:rPr>
          <w:rStyle w:val="libBold2Char"/>
          <w:rFonts w:hint="cs"/>
          <w:rtl/>
        </w:rPr>
        <w:t>،</w:t>
      </w:r>
      <w:r w:rsidRPr="008F395F">
        <w:rPr>
          <w:rStyle w:val="libBold2Char"/>
          <w:rFonts w:hint="cs"/>
          <w:rtl/>
        </w:rPr>
        <w:t xml:space="preserve"> وأعظمهم حلماً</w:t>
      </w:r>
      <w:r w:rsidR="00BC65C5" w:rsidRPr="008F395F">
        <w:rPr>
          <w:rStyle w:val="libBold2Char"/>
          <w:rFonts w:hint="cs"/>
          <w:rtl/>
        </w:rPr>
        <w:t>،</w:t>
      </w:r>
      <w:r w:rsidRPr="008F395F">
        <w:rPr>
          <w:rStyle w:val="libBold2Char"/>
          <w:rFonts w:hint="cs"/>
          <w:rtl/>
        </w:rPr>
        <w:t xml:space="preserve"> وأكثرهم علماً</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قالوا</w:t>
      </w:r>
      <w:r w:rsidR="00BC65C5">
        <w:rPr>
          <w:rFonts w:hint="cs"/>
          <w:rtl/>
        </w:rPr>
        <w:t>:</w:t>
      </w:r>
      <w:r>
        <w:rPr>
          <w:rFonts w:hint="cs"/>
          <w:rtl/>
        </w:rPr>
        <w:t xml:space="preserve"> ا</w:t>
      </w:r>
      <w:r w:rsidR="00BC65C5">
        <w:rPr>
          <w:rFonts w:hint="cs"/>
          <w:rtl/>
        </w:rPr>
        <w:t>لله</w:t>
      </w:r>
      <w:r>
        <w:rPr>
          <w:rFonts w:hint="cs"/>
          <w:rtl/>
        </w:rPr>
        <w:t>مّ نعم</w:t>
      </w:r>
      <w:r w:rsidR="00BC65C5">
        <w:rPr>
          <w:rFonts w:hint="cs"/>
          <w:rtl/>
        </w:rPr>
        <w:t>.</w:t>
      </w:r>
    </w:p>
    <w:p w:rsidR="00874690" w:rsidRDefault="00874690" w:rsidP="008F395F">
      <w:pPr>
        <w:pStyle w:val="libNormal"/>
        <w:rPr>
          <w:rtl/>
        </w:rPr>
      </w:pPr>
      <w:r w:rsidRPr="008F395F">
        <w:rPr>
          <w:rFonts w:hint="cs"/>
          <w:rtl/>
        </w:rPr>
        <w:t>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 xml:space="preserve">أتعلمون أنّ رسول الله </w:t>
      </w:r>
      <w:r w:rsidR="00E01386" w:rsidRPr="00E01386">
        <w:rPr>
          <w:rStyle w:val="libAlaemChar"/>
          <w:rFonts w:hint="cs"/>
          <w:rtl/>
        </w:rPr>
        <w:t>صلى‌الله‌عليه‌وآله</w:t>
      </w:r>
      <w:r w:rsidRPr="008F395F">
        <w:rPr>
          <w:rStyle w:val="libBold2Char"/>
          <w:rFonts w:hint="cs"/>
          <w:rtl/>
        </w:rPr>
        <w:t xml:space="preserve"> قال</w:t>
      </w:r>
      <w:r w:rsidR="00BC65C5" w:rsidRPr="008F395F">
        <w:rPr>
          <w:rStyle w:val="libBold2Char"/>
          <w:rFonts w:hint="cs"/>
          <w:rtl/>
        </w:rPr>
        <w:t>:</w:t>
      </w:r>
      <w:r w:rsidRPr="008F395F">
        <w:rPr>
          <w:rStyle w:val="libBold2Char"/>
          <w:rFonts w:hint="cs"/>
          <w:rtl/>
        </w:rPr>
        <w:t xml:space="preserve"> أنا سيّدُ ولد آدم</w:t>
      </w:r>
      <w:r w:rsidR="00BC65C5" w:rsidRPr="008F395F">
        <w:rPr>
          <w:rStyle w:val="libBold2Char"/>
          <w:rFonts w:hint="cs"/>
          <w:rtl/>
        </w:rPr>
        <w:t>،</w:t>
      </w:r>
      <w:r w:rsidRPr="008F395F">
        <w:rPr>
          <w:rStyle w:val="libBold2Char"/>
          <w:rFonts w:hint="cs"/>
          <w:rtl/>
        </w:rPr>
        <w:t xml:space="preserve"> وأخي عليّ سيّد العرب</w:t>
      </w:r>
      <w:r w:rsidR="00BC65C5" w:rsidRPr="008F395F">
        <w:rPr>
          <w:rStyle w:val="libBold2Char"/>
          <w:rFonts w:hint="cs"/>
          <w:rtl/>
        </w:rPr>
        <w:t>،</w:t>
      </w:r>
      <w:r w:rsidRPr="008F395F">
        <w:rPr>
          <w:rStyle w:val="libBold2Char"/>
          <w:rFonts w:hint="cs"/>
          <w:rtl/>
        </w:rPr>
        <w:t xml:space="preserve"> وفاطمةُ سيّدةُ نساء أهل الجنّة</w:t>
      </w:r>
      <w:r w:rsidR="00BC65C5" w:rsidRPr="008F395F">
        <w:rPr>
          <w:rStyle w:val="libBold2Char"/>
          <w:rFonts w:hint="cs"/>
          <w:rtl/>
        </w:rPr>
        <w:t>،</w:t>
      </w:r>
      <w:r w:rsidRPr="008F395F">
        <w:rPr>
          <w:rStyle w:val="libBold2Char"/>
          <w:rFonts w:hint="cs"/>
          <w:rtl/>
        </w:rPr>
        <w:t xml:space="preserve"> والحسن والحسين ابناي سيّدا شباب أهل الجنّة</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قالوا</w:t>
      </w:r>
      <w:r w:rsidR="00BC65C5">
        <w:rPr>
          <w:rFonts w:hint="cs"/>
          <w:rtl/>
        </w:rPr>
        <w:t>:</w:t>
      </w:r>
      <w:r>
        <w:rPr>
          <w:rFonts w:hint="cs"/>
          <w:rtl/>
        </w:rPr>
        <w:t xml:space="preserve"> ا</w:t>
      </w:r>
      <w:r w:rsidR="00BC65C5">
        <w:rPr>
          <w:rFonts w:hint="cs"/>
          <w:rtl/>
        </w:rPr>
        <w:t>لله</w:t>
      </w:r>
      <w:r>
        <w:rPr>
          <w:rFonts w:hint="cs"/>
          <w:rtl/>
        </w:rPr>
        <w:t>مّ نعم</w:t>
      </w:r>
      <w:r w:rsidR="00BC65C5">
        <w:rPr>
          <w:rFonts w:hint="cs"/>
          <w:rtl/>
        </w:rPr>
        <w:t>.</w:t>
      </w:r>
    </w:p>
    <w:p w:rsidR="00874690" w:rsidRDefault="00874690" w:rsidP="008F395F">
      <w:pPr>
        <w:pStyle w:val="libNormal"/>
        <w:rPr>
          <w:rtl/>
        </w:rPr>
      </w:pPr>
      <w:r w:rsidRPr="008F395F">
        <w:rPr>
          <w:rFonts w:hint="cs"/>
          <w:rtl/>
        </w:rPr>
        <w:t>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 xml:space="preserve">أتعلمون أنّ رسول الله </w:t>
      </w:r>
      <w:r w:rsidR="00E01386" w:rsidRPr="00E01386">
        <w:rPr>
          <w:rStyle w:val="libAlaemChar"/>
          <w:rFonts w:hint="cs"/>
          <w:rtl/>
        </w:rPr>
        <w:t>صلى‌الله‌عليه‌وآله</w:t>
      </w:r>
      <w:r w:rsidRPr="008F395F">
        <w:rPr>
          <w:rStyle w:val="libBold2Char"/>
          <w:rFonts w:hint="cs"/>
          <w:rtl/>
        </w:rPr>
        <w:t xml:space="preserve"> أمرهُ بغسلهِ</w:t>
      </w:r>
      <w:r w:rsidR="00BC65C5" w:rsidRPr="008F395F">
        <w:rPr>
          <w:rStyle w:val="libBold2Char"/>
          <w:rFonts w:hint="cs"/>
          <w:rtl/>
        </w:rPr>
        <w:t>،</w:t>
      </w:r>
      <w:r w:rsidRPr="008F395F">
        <w:rPr>
          <w:rStyle w:val="libBold2Char"/>
          <w:rFonts w:hint="cs"/>
          <w:rtl/>
        </w:rPr>
        <w:t xml:space="preserve"> وأخبرهُ أنّ جبرائيل </w:t>
      </w:r>
      <w:r w:rsidR="00E01386" w:rsidRPr="00E01386">
        <w:rPr>
          <w:rStyle w:val="libAlaemChar"/>
          <w:rFonts w:hint="cs"/>
          <w:rtl/>
        </w:rPr>
        <w:t>عليه‌السلام</w:t>
      </w:r>
      <w:r w:rsidRPr="008F395F">
        <w:rPr>
          <w:rStyle w:val="libBold2Char"/>
          <w:rFonts w:hint="cs"/>
          <w:rtl/>
        </w:rPr>
        <w:t xml:space="preserve"> يُعينُهُ عليه</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قالوا</w:t>
      </w:r>
      <w:r w:rsidR="00BC65C5">
        <w:rPr>
          <w:rFonts w:hint="cs"/>
          <w:rtl/>
        </w:rPr>
        <w:t>:</w:t>
      </w:r>
      <w:r>
        <w:rPr>
          <w:rFonts w:hint="cs"/>
          <w:rtl/>
        </w:rPr>
        <w:t xml:space="preserve"> ا</w:t>
      </w:r>
      <w:r w:rsidR="00BC65C5">
        <w:rPr>
          <w:rFonts w:hint="cs"/>
          <w:rtl/>
        </w:rPr>
        <w:t>لله</w:t>
      </w:r>
      <w:r>
        <w:rPr>
          <w:rFonts w:hint="cs"/>
          <w:rtl/>
        </w:rPr>
        <w:t>مّ نعم</w:t>
      </w:r>
      <w:r w:rsidR="00BC65C5">
        <w:rPr>
          <w:rFonts w:hint="cs"/>
          <w:rtl/>
        </w:rPr>
        <w:t>.</w:t>
      </w:r>
    </w:p>
    <w:p w:rsidR="00874690" w:rsidRDefault="00874690" w:rsidP="008F395F">
      <w:pPr>
        <w:pStyle w:val="libNormal"/>
        <w:rPr>
          <w:rtl/>
        </w:rPr>
      </w:pPr>
      <w:r w:rsidRPr="008F395F">
        <w:rPr>
          <w:rFonts w:hint="cs"/>
          <w:rtl/>
        </w:rPr>
        <w:t>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 xml:space="preserve">أتعلمون أنّ رسول الله </w:t>
      </w:r>
      <w:r w:rsidR="00E01386" w:rsidRPr="00E01386">
        <w:rPr>
          <w:rStyle w:val="libAlaemChar"/>
          <w:rFonts w:hint="cs"/>
          <w:rtl/>
        </w:rPr>
        <w:t>صلى‌الله‌عليه‌وآله</w:t>
      </w:r>
      <w:r w:rsidRPr="008F395F">
        <w:rPr>
          <w:rStyle w:val="libBold2Char"/>
          <w:rFonts w:hint="cs"/>
          <w:rtl/>
        </w:rPr>
        <w:t xml:space="preserve"> قالَ في آخر خُطبةٍ خطبها</w:t>
      </w:r>
      <w:r w:rsidR="00BC65C5" w:rsidRPr="008F395F">
        <w:rPr>
          <w:rStyle w:val="libBold2Char"/>
          <w:rFonts w:hint="cs"/>
          <w:rtl/>
        </w:rPr>
        <w:t>:</w:t>
      </w:r>
      <w:r w:rsidRPr="008F395F">
        <w:rPr>
          <w:rStyle w:val="libBold2Char"/>
          <w:rFonts w:hint="cs"/>
          <w:rtl/>
        </w:rPr>
        <w:t xml:space="preserve"> إنّي تركتُ فيكم الثَّقلين</w:t>
      </w:r>
      <w:r w:rsidR="00BC65C5" w:rsidRPr="008F395F">
        <w:rPr>
          <w:rStyle w:val="libBold2Char"/>
          <w:rFonts w:hint="cs"/>
          <w:rtl/>
        </w:rPr>
        <w:t>؛</w:t>
      </w:r>
      <w:r w:rsidRPr="008F395F">
        <w:rPr>
          <w:rStyle w:val="libBold2Char"/>
          <w:rFonts w:hint="cs"/>
          <w:rtl/>
        </w:rPr>
        <w:t xml:space="preserve"> كتاب الله وأهل بيتي</w:t>
      </w:r>
      <w:r w:rsidR="00BC65C5" w:rsidRPr="008F395F">
        <w:rPr>
          <w:rStyle w:val="libBold2Char"/>
          <w:rFonts w:hint="cs"/>
          <w:rtl/>
        </w:rPr>
        <w:t>،</w:t>
      </w:r>
      <w:r w:rsidRPr="008F395F">
        <w:rPr>
          <w:rStyle w:val="libBold2Char"/>
          <w:rFonts w:hint="cs"/>
          <w:rtl/>
        </w:rPr>
        <w:t xml:space="preserve"> فتمسَّكوا بهما لن تضلوا</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قالوا</w:t>
      </w:r>
      <w:r w:rsidR="00BC65C5">
        <w:rPr>
          <w:rFonts w:hint="cs"/>
          <w:rtl/>
        </w:rPr>
        <w:t>:</w:t>
      </w:r>
      <w:r>
        <w:rPr>
          <w:rFonts w:hint="cs"/>
          <w:rtl/>
        </w:rPr>
        <w:t xml:space="preserve"> ا</w:t>
      </w:r>
      <w:r w:rsidR="00BC65C5">
        <w:rPr>
          <w:rFonts w:hint="cs"/>
          <w:rtl/>
        </w:rPr>
        <w:t>لله</w:t>
      </w:r>
      <w:r>
        <w:rPr>
          <w:rFonts w:hint="cs"/>
          <w:rtl/>
        </w:rPr>
        <w:t>مّ نعم</w:t>
      </w:r>
      <w:r w:rsidR="00BC65C5">
        <w:rPr>
          <w:rFonts w:hint="cs"/>
          <w:rtl/>
        </w:rPr>
        <w:t>.</w:t>
      </w:r>
    </w:p>
    <w:p w:rsidR="00874690" w:rsidRDefault="00874690" w:rsidP="008F395F">
      <w:pPr>
        <w:pStyle w:val="libNormal"/>
        <w:rPr>
          <w:rtl/>
        </w:rPr>
      </w:pPr>
      <w:r>
        <w:rPr>
          <w:rFonts w:hint="cs"/>
          <w:rtl/>
        </w:rPr>
        <w:t xml:space="preserve">فلم يدع شيئاً أنزله الله في علي بن أبي طالب </w:t>
      </w:r>
      <w:r w:rsidR="00E01386" w:rsidRPr="00E01386">
        <w:rPr>
          <w:rStyle w:val="libAlaemChar"/>
          <w:rFonts w:hint="cs"/>
          <w:rtl/>
        </w:rPr>
        <w:t>عليه‌السلام</w:t>
      </w:r>
      <w:r>
        <w:rPr>
          <w:rFonts w:hint="cs"/>
          <w:rtl/>
        </w:rPr>
        <w:t xml:space="preserve"> خاصّة</w:t>
      </w:r>
      <w:r w:rsidR="00BC65C5">
        <w:rPr>
          <w:rFonts w:hint="cs"/>
          <w:rtl/>
        </w:rPr>
        <w:t>،</w:t>
      </w:r>
      <w:r>
        <w:rPr>
          <w:rFonts w:hint="cs"/>
          <w:rtl/>
        </w:rPr>
        <w:t xml:space="preserve"> وفي أهل بيته من القرآن ولا على لسان نبيّه </w:t>
      </w:r>
      <w:r w:rsidR="00E01386" w:rsidRPr="00E01386">
        <w:rPr>
          <w:rStyle w:val="libAlaemChar"/>
          <w:rFonts w:hint="cs"/>
          <w:rtl/>
        </w:rPr>
        <w:t>صلى‌الله‌عليه‌وآله</w:t>
      </w:r>
      <w:r>
        <w:rPr>
          <w:rFonts w:hint="cs"/>
          <w:rtl/>
        </w:rPr>
        <w:t xml:space="preserve"> إلاّ ناشدهم فيه</w:t>
      </w:r>
      <w:r w:rsidR="00BC65C5">
        <w:rPr>
          <w:rFonts w:hint="cs"/>
          <w:rtl/>
        </w:rPr>
        <w:t>،</w:t>
      </w:r>
      <w:r>
        <w:rPr>
          <w:rFonts w:hint="cs"/>
          <w:rtl/>
        </w:rPr>
        <w:t xml:space="preserve"> فيقول الصحابة</w:t>
      </w:r>
      <w:r w:rsidR="00BC65C5">
        <w:rPr>
          <w:rFonts w:hint="cs"/>
          <w:rtl/>
        </w:rPr>
        <w:t>:</w:t>
      </w:r>
      <w:r>
        <w:rPr>
          <w:rFonts w:hint="cs"/>
          <w:rtl/>
        </w:rPr>
        <w:t xml:space="preserve"> ا</w:t>
      </w:r>
      <w:r w:rsidR="00BC65C5">
        <w:rPr>
          <w:rFonts w:hint="cs"/>
          <w:rtl/>
        </w:rPr>
        <w:t>لله</w:t>
      </w:r>
      <w:r>
        <w:rPr>
          <w:rFonts w:hint="cs"/>
          <w:rtl/>
        </w:rPr>
        <w:t xml:space="preserve">مّ </w:t>
      </w:r>
    </w:p>
    <w:p w:rsidR="00BC65C5" w:rsidRDefault="00BC65C5" w:rsidP="00BC65C5">
      <w:pPr>
        <w:pStyle w:val="libNormal"/>
      </w:pPr>
      <w:r>
        <w:rPr>
          <w:rtl/>
        </w:rPr>
        <w:br w:type="page"/>
      </w:r>
    </w:p>
    <w:p w:rsidR="00874690" w:rsidRDefault="00874690" w:rsidP="000B21FC">
      <w:pPr>
        <w:pStyle w:val="libNormal0"/>
        <w:rPr>
          <w:rtl/>
        </w:rPr>
      </w:pPr>
      <w:r>
        <w:rPr>
          <w:rFonts w:hint="cs"/>
          <w:rtl/>
        </w:rPr>
        <w:lastRenderedPageBreak/>
        <w:t>نعم</w:t>
      </w:r>
      <w:r w:rsidR="00BC65C5">
        <w:rPr>
          <w:rFonts w:hint="cs"/>
          <w:rtl/>
        </w:rPr>
        <w:t>،</w:t>
      </w:r>
      <w:r>
        <w:rPr>
          <w:rFonts w:hint="cs"/>
          <w:rtl/>
        </w:rPr>
        <w:t xml:space="preserve"> قد سمعنا</w:t>
      </w:r>
      <w:r w:rsidR="00BC65C5">
        <w:rPr>
          <w:rFonts w:hint="cs"/>
          <w:rtl/>
        </w:rPr>
        <w:t>،</w:t>
      </w:r>
      <w:r>
        <w:rPr>
          <w:rFonts w:hint="cs"/>
          <w:rtl/>
        </w:rPr>
        <w:t xml:space="preserve"> ويقول التابع</w:t>
      </w:r>
      <w:r w:rsidR="00BC65C5">
        <w:rPr>
          <w:rFonts w:hint="cs"/>
          <w:rtl/>
        </w:rPr>
        <w:t>:</w:t>
      </w:r>
      <w:r>
        <w:rPr>
          <w:rFonts w:hint="cs"/>
          <w:rtl/>
        </w:rPr>
        <w:t xml:space="preserve"> ا</w:t>
      </w:r>
      <w:r w:rsidR="00BC65C5">
        <w:rPr>
          <w:rFonts w:hint="cs"/>
          <w:rtl/>
        </w:rPr>
        <w:t>لله</w:t>
      </w:r>
      <w:r>
        <w:rPr>
          <w:rFonts w:hint="cs"/>
          <w:rtl/>
        </w:rPr>
        <w:t>مّ قد حدثنيه مَنْ أثق به فلان وفلان</w:t>
      </w:r>
      <w:r w:rsidR="00BC65C5">
        <w:rPr>
          <w:rFonts w:hint="cs"/>
          <w:rtl/>
        </w:rPr>
        <w:t>.</w:t>
      </w:r>
    </w:p>
    <w:p w:rsidR="00874690" w:rsidRDefault="00874690" w:rsidP="008F395F">
      <w:pPr>
        <w:pStyle w:val="libNormal"/>
        <w:rPr>
          <w:rtl/>
        </w:rPr>
      </w:pPr>
      <w:r w:rsidRPr="008F395F">
        <w:rPr>
          <w:rFonts w:hint="cs"/>
          <w:rtl/>
        </w:rPr>
        <w:t>ثمَّ ناشدهم أنَّهم قد سمعوه يقول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مَنْ زعمَ أنّه يُحبّني ويبغض علياً فقد كذب</w:t>
      </w:r>
      <w:r w:rsidR="00BC65C5" w:rsidRPr="008F395F">
        <w:rPr>
          <w:rStyle w:val="libBold2Char"/>
          <w:rFonts w:hint="cs"/>
          <w:rtl/>
        </w:rPr>
        <w:t>،</w:t>
      </w:r>
      <w:r w:rsidRPr="008F395F">
        <w:rPr>
          <w:rStyle w:val="libBold2Char"/>
          <w:rFonts w:hint="cs"/>
          <w:rtl/>
        </w:rPr>
        <w:t xml:space="preserve"> ليس يُحبني ويبغض علياً</w:t>
      </w:r>
      <w:r w:rsidR="00BC65C5" w:rsidRPr="008F395F">
        <w:rPr>
          <w:rStyle w:val="libBold2Char"/>
          <w:rFonts w:hint="cs"/>
          <w:rtl/>
        </w:rPr>
        <w:t>،</w:t>
      </w:r>
      <w:r w:rsidRPr="008F395F">
        <w:rPr>
          <w:rStyle w:val="libBold2Char"/>
          <w:rFonts w:hint="cs"/>
          <w:rtl/>
        </w:rPr>
        <w:t xml:space="preserve"> فقال له قائل</w:t>
      </w:r>
      <w:r w:rsidR="00BC65C5" w:rsidRPr="008F395F">
        <w:rPr>
          <w:rStyle w:val="libBold2Char"/>
          <w:rFonts w:hint="cs"/>
          <w:rtl/>
        </w:rPr>
        <w:t>:</w:t>
      </w:r>
      <w:r w:rsidRPr="008F395F">
        <w:rPr>
          <w:rStyle w:val="libBold2Char"/>
          <w:rFonts w:hint="cs"/>
          <w:rtl/>
        </w:rPr>
        <w:t xml:space="preserve"> يا رسول الله وكيف ذلك</w:t>
      </w:r>
      <w:r w:rsidR="00BC65C5" w:rsidRPr="008F395F">
        <w:rPr>
          <w:rStyle w:val="libBold2Char"/>
          <w:rFonts w:hint="cs"/>
          <w:rtl/>
        </w:rPr>
        <w:t>؟</w:t>
      </w:r>
    </w:p>
    <w:p w:rsidR="00874690" w:rsidRDefault="00874690" w:rsidP="008F395F">
      <w:pPr>
        <w:pStyle w:val="libNormal"/>
        <w:rPr>
          <w:rtl/>
        </w:rPr>
      </w:pPr>
      <w:r w:rsidRPr="008F395F">
        <w:rPr>
          <w:rStyle w:val="libBold2Char"/>
          <w:rFonts w:hint="cs"/>
          <w:rtl/>
        </w:rPr>
        <w:t>قال</w:t>
      </w:r>
      <w:r w:rsidR="00BC65C5" w:rsidRPr="008F395F">
        <w:rPr>
          <w:rStyle w:val="libBold2Char"/>
          <w:rFonts w:hint="cs"/>
          <w:rtl/>
        </w:rPr>
        <w:t>:</w:t>
      </w:r>
      <w:r w:rsidRPr="008F395F">
        <w:rPr>
          <w:rStyle w:val="libBold2Char"/>
          <w:rFonts w:hint="cs"/>
          <w:rtl/>
        </w:rPr>
        <w:t xml:space="preserve"> لأنّه منّي وأنا منه</w:t>
      </w:r>
      <w:r w:rsidR="00BC65C5" w:rsidRPr="008F395F">
        <w:rPr>
          <w:rStyle w:val="libBold2Char"/>
          <w:rFonts w:hint="cs"/>
          <w:rtl/>
        </w:rPr>
        <w:t>،</w:t>
      </w:r>
      <w:r w:rsidRPr="008F395F">
        <w:rPr>
          <w:rStyle w:val="libBold2Char"/>
          <w:rFonts w:hint="cs"/>
          <w:rtl/>
        </w:rPr>
        <w:t xml:space="preserve"> مَنْ أحبّه فقد أحبني</w:t>
      </w:r>
      <w:r w:rsidR="00BC65C5" w:rsidRPr="008F395F">
        <w:rPr>
          <w:rStyle w:val="libBold2Char"/>
          <w:rFonts w:hint="cs"/>
          <w:rtl/>
        </w:rPr>
        <w:t>،</w:t>
      </w:r>
      <w:r w:rsidRPr="008F395F">
        <w:rPr>
          <w:rStyle w:val="libBold2Char"/>
          <w:rFonts w:hint="cs"/>
          <w:rtl/>
        </w:rPr>
        <w:t xml:space="preserve"> ومَنْ أحبّني فقد أحبّ الله</w:t>
      </w:r>
      <w:r w:rsidR="00BC65C5" w:rsidRPr="008F395F">
        <w:rPr>
          <w:rStyle w:val="libBold2Char"/>
          <w:rFonts w:hint="cs"/>
          <w:rtl/>
        </w:rPr>
        <w:t>،</w:t>
      </w:r>
      <w:r w:rsidRPr="008F395F">
        <w:rPr>
          <w:rStyle w:val="libBold2Char"/>
          <w:rFonts w:hint="cs"/>
          <w:rtl/>
        </w:rPr>
        <w:t xml:space="preserve"> ومَنْ أبغضه فقد أبغضني ومَنْ أبغضني فقد أبغض الله</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sidRPr="008F395F">
        <w:rPr>
          <w:rFonts w:hint="cs"/>
          <w:rtl/>
        </w:rPr>
        <w:t>فقالوا</w:t>
      </w:r>
      <w:r w:rsidR="00BC65C5" w:rsidRPr="008F395F">
        <w:rPr>
          <w:rFonts w:hint="cs"/>
          <w:rtl/>
        </w:rPr>
        <w:t>:</w:t>
      </w:r>
      <w:r w:rsidRPr="008F395F">
        <w:rPr>
          <w:rFonts w:hint="cs"/>
          <w:rtl/>
        </w:rPr>
        <w:t xml:space="preserve"> ا</w:t>
      </w:r>
      <w:r w:rsidR="00BC65C5" w:rsidRPr="008F395F">
        <w:rPr>
          <w:rFonts w:hint="cs"/>
          <w:rtl/>
        </w:rPr>
        <w:t>لله</w:t>
      </w:r>
      <w:r w:rsidRPr="008F395F">
        <w:rPr>
          <w:rFonts w:hint="cs"/>
          <w:rtl/>
        </w:rPr>
        <w:t>مَّ نعم</w:t>
      </w:r>
      <w:r w:rsidR="00BC65C5" w:rsidRPr="008F395F">
        <w:rPr>
          <w:rFonts w:hint="cs"/>
          <w:rtl/>
        </w:rPr>
        <w:t>،</w:t>
      </w:r>
      <w:r w:rsidRPr="008F395F">
        <w:rPr>
          <w:rFonts w:hint="cs"/>
          <w:rtl/>
        </w:rPr>
        <w:t xml:space="preserve"> قد سمعنا</w:t>
      </w:r>
      <w:r w:rsidR="00BC65C5" w:rsidRPr="008F395F">
        <w:rPr>
          <w:rFonts w:hint="cs"/>
          <w:rtl/>
        </w:rPr>
        <w:t>.</w:t>
      </w:r>
      <w:r w:rsidRPr="008F395F">
        <w:rPr>
          <w:rFonts w:hint="cs"/>
          <w:rtl/>
        </w:rPr>
        <w:t xml:space="preserve"> وتفرّقوا على ذلك</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هذا هو الكلام الفصل</w:t>
      </w:r>
      <w:r w:rsidR="00BC65C5">
        <w:rPr>
          <w:rFonts w:hint="cs"/>
          <w:rtl/>
        </w:rPr>
        <w:t>،</w:t>
      </w:r>
      <w:r>
        <w:rPr>
          <w:rFonts w:hint="cs"/>
          <w:rtl/>
        </w:rPr>
        <w:t xml:space="preserve"> والحجّة من حجّة الله على الخلق في ذاك اليوم المهيب</w:t>
      </w:r>
      <w:r w:rsidR="00BC65C5">
        <w:rPr>
          <w:rFonts w:hint="cs"/>
          <w:rtl/>
        </w:rPr>
        <w:t>،</w:t>
      </w:r>
      <w:r>
        <w:rPr>
          <w:rFonts w:hint="cs"/>
          <w:rtl/>
        </w:rPr>
        <w:t xml:space="preserve"> وتحت ظلّ الحكم الأموي الرهيب الذي طغى فيه معاوية بن أبي سفيان</w:t>
      </w:r>
      <w:r w:rsidR="00BC65C5">
        <w:rPr>
          <w:rFonts w:hint="cs"/>
          <w:rtl/>
        </w:rPr>
        <w:t>،</w:t>
      </w:r>
      <w:r>
        <w:rPr>
          <w:rFonts w:hint="cs"/>
          <w:rtl/>
        </w:rPr>
        <w:t xml:space="preserve"> وراح يقتل الناس لا سيما شيعة أمير المؤمنين </w:t>
      </w:r>
      <w:r w:rsidR="00E01386" w:rsidRPr="00E01386">
        <w:rPr>
          <w:rStyle w:val="libAlaemChar"/>
          <w:rFonts w:hint="cs"/>
          <w:rtl/>
        </w:rPr>
        <w:t>عليه‌السلام</w:t>
      </w:r>
      <w:r w:rsidR="00BC65C5">
        <w:rPr>
          <w:rFonts w:hint="cs"/>
          <w:rtl/>
        </w:rPr>
        <w:t>؛</w:t>
      </w:r>
      <w:r>
        <w:rPr>
          <w:rFonts w:hint="cs"/>
          <w:rtl/>
        </w:rPr>
        <w:t xml:space="preserve"> سعياً منه لإبادة الإيمان</w:t>
      </w:r>
      <w:r w:rsidR="00BC65C5">
        <w:rPr>
          <w:rFonts w:hint="cs"/>
          <w:rtl/>
        </w:rPr>
        <w:t>،</w:t>
      </w:r>
      <w:r>
        <w:rPr>
          <w:rFonts w:hint="cs"/>
          <w:rtl/>
        </w:rPr>
        <w:t xml:space="preserve"> ودفن الإسلام دفناً</w:t>
      </w:r>
      <w:r w:rsidR="00BC65C5">
        <w:rPr>
          <w:rFonts w:hint="cs"/>
          <w:rtl/>
        </w:rPr>
        <w:t>،</w:t>
      </w:r>
      <w:r>
        <w:rPr>
          <w:rFonts w:hint="cs"/>
          <w:rtl/>
        </w:rPr>
        <w:t xml:space="preserve"> كما صرّح بذلك لصاحبه المغيرة بن شعبة ذات يوم</w:t>
      </w:r>
      <w:r w:rsidR="00BC65C5">
        <w:rPr>
          <w:rFonts w:hint="cs"/>
          <w:rtl/>
        </w:rPr>
        <w:t>.</w:t>
      </w:r>
    </w:p>
    <w:p w:rsidR="00874690" w:rsidRDefault="00874690" w:rsidP="008F395F">
      <w:pPr>
        <w:pStyle w:val="libNormal"/>
        <w:rPr>
          <w:rtl/>
        </w:rPr>
      </w:pPr>
      <w:r>
        <w:rPr>
          <w:rFonts w:hint="cs"/>
          <w:rtl/>
        </w:rPr>
        <w:t>إنّ الإسلام كلّه أخلاق وقيم ومثل عُليا</w:t>
      </w:r>
      <w:r w:rsidR="00BC65C5">
        <w:rPr>
          <w:rFonts w:hint="cs"/>
          <w:rtl/>
        </w:rPr>
        <w:t>،</w:t>
      </w:r>
      <w:r>
        <w:rPr>
          <w:rFonts w:hint="cs"/>
          <w:rtl/>
        </w:rPr>
        <w:t xml:space="preserve"> وكلّ ذلك تمثّله القيادة الربّانيّة</w:t>
      </w:r>
      <w:r w:rsidR="00BC65C5">
        <w:rPr>
          <w:rFonts w:hint="cs"/>
          <w:rtl/>
        </w:rPr>
        <w:t>،</w:t>
      </w:r>
      <w:r>
        <w:rPr>
          <w:rFonts w:hint="cs"/>
          <w:rtl/>
        </w:rPr>
        <w:t xml:space="preserve"> والإمامة الشرعيّة المتمثّلة بأهل البيت الأطهار </w:t>
      </w:r>
      <w:r w:rsidR="00E01386" w:rsidRPr="00E01386">
        <w:rPr>
          <w:rStyle w:val="libAlaemChar"/>
          <w:rFonts w:hint="cs"/>
          <w:rtl/>
        </w:rPr>
        <w:t>عليهم‌السلام</w:t>
      </w:r>
      <w:r w:rsidR="00BC65C5">
        <w:rPr>
          <w:rFonts w:hint="cs"/>
          <w:rtl/>
        </w:rPr>
        <w:t>،</w:t>
      </w:r>
      <w:r>
        <w:rPr>
          <w:rFonts w:hint="cs"/>
          <w:rtl/>
        </w:rPr>
        <w:t xml:space="preserve"> وأبو عبد الله الحسين </w:t>
      </w:r>
      <w:r w:rsidR="00E01386" w:rsidRPr="00E01386">
        <w:rPr>
          <w:rStyle w:val="libAlaemChar"/>
          <w:rFonts w:hint="cs"/>
          <w:rtl/>
        </w:rPr>
        <w:t>عليه‌السلام</w:t>
      </w:r>
      <w:r>
        <w:rPr>
          <w:rFonts w:hint="cs"/>
          <w:rtl/>
        </w:rPr>
        <w:t xml:space="preserve"> خامس أصحاب الكساء يبيّن الحقائق</w:t>
      </w:r>
      <w:r w:rsidR="00BC65C5">
        <w:rPr>
          <w:rFonts w:hint="cs"/>
          <w:rtl/>
        </w:rPr>
        <w:t>،</w:t>
      </w:r>
      <w:r>
        <w:rPr>
          <w:rFonts w:hint="cs"/>
          <w:rtl/>
        </w:rPr>
        <w:t xml:space="preserve"> ويضع النقاط على الحروف</w:t>
      </w:r>
      <w:r w:rsidR="00BC65C5">
        <w:rPr>
          <w:rFonts w:hint="cs"/>
          <w:rtl/>
        </w:rPr>
        <w:t>،</w:t>
      </w:r>
      <w:r>
        <w:rPr>
          <w:rFonts w:hint="cs"/>
          <w:rtl/>
        </w:rPr>
        <w:t xml:space="preserve"> وكأنّه (روحي له الفداء) يُهيّئ الأُمّة الإسلاميّة ليوم عصيب</w:t>
      </w:r>
      <w:r w:rsidR="00BC65C5">
        <w:rPr>
          <w:rFonts w:hint="cs"/>
          <w:rtl/>
        </w:rPr>
        <w:t>،</w:t>
      </w:r>
      <w:r>
        <w:rPr>
          <w:rFonts w:hint="cs"/>
          <w:rtl/>
        </w:rPr>
        <w:t xml:space="preserve"> سيحلّ يوم عاشوراء</w:t>
      </w:r>
      <w:r w:rsidR="00BC65C5">
        <w:rPr>
          <w:rFonts w:hint="cs"/>
          <w:rtl/>
        </w:rPr>
        <w:t>،</w:t>
      </w:r>
      <w:r>
        <w:rPr>
          <w:rFonts w:hint="cs"/>
          <w:rtl/>
        </w:rPr>
        <w:t xml:space="preserve"> وموقف عجيب سيقفه على تراب كربلاء</w:t>
      </w:r>
      <w:r w:rsidR="00BC65C5">
        <w:rPr>
          <w:rFonts w:hint="cs"/>
          <w:rtl/>
        </w:rPr>
        <w:t>.</w:t>
      </w:r>
    </w:p>
    <w:p w:rsidR="00874690" w:rsidRDefault="00874690" w:rsidP="008F395F">
      <w:pPr>
        <w:pStyle w:val="libNormal"/>
        <w:rPr>
          <w:rtl/>
        </w:rPr>
      </w:pPr>
      <w:r>
        <w:rPr>
          <w:rFonts w:hint="cs"/>
          <w:rtl/>
        </w:rPr>
        <w:t>أليس هذا كلّه أخلاق وقيم يجب على الأُمّة تمثّله في حياتها إذا أرادت السعادة والخير لها</w:t>
      </w:r>
      <w:r w:rsidR="00BC65C5">
        <w:rPr>
          <w:rFonts w:hint="cs"/>
          <w:rtl/>
        </w:rPr>
        <w:t>،</w:t>
      </w:r>
      <w:r>
        <w:rPr>
          <w:rFonts w:hint="cs"/>
          <w:rtl/>
        </w:rPr>
        <w:t xml:space="preserve"> والخروج من هذه الشرنقة التي حصرت نفسها فيها في هذا الزمان الأغبر</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كتاب سليم بن قيس / 168</w:t>
      </w:r>
      <w:r w:rsidR="00E62BCA">
        <w:rPr>
          <w:rFonts w:hint="cs"/>
          <w:rtl/>
        </w:rPr>
        <w:t xml:space="preserve"> - </w:t>
      </w:r>
      <w:r>
        <w:rPr>
          <w:rFonts w:hint="cs"/>
          <w:rtl/>
        </w:rPr>
        <w:t>171</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نعم</w:t>
      </w:r>
      <w:r w:rsidR="00BC65C5">
        <w:rPr>
          <w:rFonts w:hint="cs"/>
          <w:rtl/>
        </w:rPr>
        <w:t>،</w:t>
      </w:r>
      <w:r>
        <w:rPr>
          <w:rFonts w:hint="cs"/>
          <w:rtl/>
        </w:rPr>
        <w:t xml:space="preserve"> بنهضة الحسين </w:t>
      </w:r>
      <w:r w:rsidR="00E01386" w:rsidRPr="00E01386">
        <w:rPr>
          <w:rStyle w:val="libAlaemChar"/>
          <w:rFonts w:hint="cs"/>
          <w:rtl/>
        </w:rPr>
        <w:t>عليه‌السلام</w:t>
      </w:r>
      <w:r>
        <w:rPr>
          <w:rFonts w:hint="cs"/>
          <w:rtl/>
        </w:rPr>
        <w:t xml:space="preserve"> وأخلاقيّاته</w:t>
      </w:r>
      <w:r w:rsidR="00BC65C5">
        <w:rPr>
          <w:rFonts w:hint="cs"/>
          <w:rtl/>
        </w:rPr>
        <w:t>،</w:t>
      </w:r>
      <w:r>
        <w:rPr>
          <w:rFonts w:hint="cs"/>
          <w:rtl/>
        </w:rPr>
        <w:t xml:space="preserve"> ومناقبيّاته النموذجية الصادقة يكون الإنقاذ والخلاص</w:t>
      </w:r>
      <w:r w:rsidR="00BC65C5">
        <w:rPr>
          <w:rFonts w:hint="cs"/>
          <w:rtl/>
        </w:rPr>
        <w:t>.</w:t>
      </w:r>
    </w:p>
    <w:p w:rsidR="00874690" w:rsidRDefault="00874690" w:rsidP="00E62BCA">
      <w:pPr>
        <w:pStyle w:val="Heading3"/>
        <w:rPr>
          <w:rtl/>
        </w:rPr>
      </w:pPr>
      <w:bookmarkStart w:id="94" w:name="_Toc382826957"/>
      <w:r>
        <w:rPr>
          <w:rFonts w:hint="cs"/>
          <w:rtl/>
        </w:rPr>
        <w:t xml:space="preserve">الحسين </w:t>
      </w:r>
      <w:r w:rsidR="00E01386" w:rsidRPr="00E01386">
        <w:rPr>
          <w:rStyle w:val="libAlaemChar"/>
          <w:rFonts w:hint="cs"/>
          <w:rtl/>
        </w:rPr>
        <w:t>عليه‌السلام</w:t>
      </w:r>
      <w:r>
        <w:rPr>
          <w:rFonts w:hint="cs"/>
          <w:rtl/>
        </w:rPr>
        <w:t xml:space="preserve"> وصلة الرحم</w:t>
      </w:r>
      <w:bookmarkEnd w:id="94"/>
    </w:p>
    <w:p w:rsidR="00874690" w:rsidRDefault="00874690" w:rsidP="008F395F">
      <w:pPr>
        <w:pStyle w:val="libNormal"/>
        <w:rPr>
          <w:rtl/>
        </w:rPr>
      </w:pPr>
      <w:r w:rsidRPr="008F395F">
        <w:rPr>
          <w:rFonts w:hint="cs"/>
          <w:rtl/>
        </w:rPr>
        <w:t xml:space="preserve">بقي علينا أن نتحدّث عن مفردة واحدة من مناقبيّات الإمام الحسين </w:t>
      </w:r>
      <w:r w:rsidR="00E01386" w:rsidRPr="00E01386">
        <w:rPr>
          <w:rStyle w:val="libAlaemChar"/>
          <w:rFonts w:hint="cs"/>
          <w:rtl/>
        </w:rPr>
        <w:t>عليه‌السلام</w:t>
      </w:r>
      <w:r w:rsidRPr="008F395F">
        <w:rPr>
          <w:rFonts w:hint="cs"/>
          <w:rtl/>
        </w:rPr>
        <w:t xml:space="preserve"> في هذا الباب</w:t>
      </w:r>
      <w:r w:rsidR="00BC65C5" w:rsidRPr="008F395F">
        <w:rPr>
          <w:rFonts w:hint="cs"/>
          <w:rtl/>
        </w:rPr>
        <w:t>؛</w:t>
      </w:r>
      <w:r w:rsidRPr="008F395F">
        <w:rPr>
          <w:rFonts w:hint="cs"/>
          <w:rtl/>
        </w:rPr>
        <w:t xml:space="preserve"> لنكون قد حاولنا إعطاء صورة واضحة عن معظم الجوانب الاجتماعيّة لحياة المولى </w:t>
      </w:r>
      <w:r w:rsidR="00E01386" w:rsidRPr="00E01386">
        <w:rPr>
          <w:rStyle w:val="libAlaemChar"/>
          <w:rFonts w:hint="cs"/>
          <w:rtl/>
        </w:rPr>
        <w:t>عليه‌السلام</w:t>
      </w:r>
      <w:r w:rsidRPr="008F395F">
        <w:rPr>
          <w:rFonts w:hint="cs"/>
          <w:rtl/>
        </w:rPr>
        <w:t xml:space="preserve"> الذي له كلمة رائعة يقول فيها</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مَنْ سرّه أن يُنسأ في أجله ويُزاد في رزقه</w:t>
      </w:r>
      <w:r w:rsidR="00BC65C5" w:rsidRPr="008F395F">
        <w:rPr>
          <w:rStyle w:val="libBold2Char"/>
          <w:rFonts w:hint="cs"/>
          <w:rtl/>
        </w:rPr>
        <w:t>،</w:t>
      </w:r>
      <w:r w:rsidRPr="008F395F">
        <w:rPr>
          <w:rStyle w:val="libBold2Char"/>
          <w:rFonts w:hint="cs"/>
          <w:rtl/>
        </w:rPr>
        <w:t xml:space="preserve"> فليصل رحمه</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عرَّف علماء الأخلاق الصلة بأنّها ضدّ القطيعة</w:t>
      </w:r>
      <w:r w:rsidR="00BC65C5">
        <w:rPr>
          <w:rFonts w:hint="cs"/>
          <w:rtl/>
        </w:rPr>
        <w:t>.</w:t>
      </w:r>
    </w:p>
    <w:p w:rsidR="00874690" w:rsidRDefault="00874690" w:rsidP="008F395F">
      <w:pPr>
        <w:pStyle w:val="libNormal"/>
        <w:rPr>
          <w:rtl/>
        </w:rPr>
      </w:pPr>
      <w:r w:rsidRPr="008F395F">
        <w:rPr>
          <w:rFonts w:hint="cs"/>
          <w:rtl/>
        </w:rPr>
        <w:t>وصلة الرحم</w:t>
      </w:r>
      <w:r w:rsidR="00BC65C5" w:rsidRPr="008F395F">
        <w:rPr>
          <w:rFonts w:hint="cs"/>
          <w:rtl/>
        </w:rPr>
        <w:t>:</w:t>
      </w:r>
      <w:r w:rsidRPr="008F395F">
        <w:rPr>
          <w:rFonts w:hint="cs"/>
          <w:rtl/>
        </w:rPr>
        <w:t xml:space="preserve"> هي إشراك ذوي اللحمة والقرابات بما ناله من المال والجاه وسائر خيرات الدنيا</w:t>
      </w:r>
      <w:r w:rsidR="00BC65C5" w:rsidRPr="008F395F">
        <w:rPr>
          <w:rFonts w:hint="cs"/>
          <w:rtl/>
        </w:rPr>
        <w:t>،</w:t>
      </w:r>
      <w:r w:rsidRPr="008F395F">
        <w:rPr>
          <w:rFonts w:hint="cs"/>
          <w:rtl/>
        </w:rPr>
        <w:t xml:space="preserve"> وهو أعظم القربات</w:t>
      </w:r>
      <w:r w:rsidR="00BC65C5" w:rsidRPr="008F395F">
        <w:rPr>
          <w:rFonts w:hint="cs"/>
          <w:rtl/>
        </w:rPr>
        <w:t>،</w:t>
      </w:r>
      <w:r w:rsidRPr="008F395F">
        <w:rPr>
          <w:rFonts w:hint="cs"/>
          <w:rtl/>
        </w:rPr>
        <w:t xml:space="preserve"> وأفضل الطاعات</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قال سبحانه في كتابه العزيز</w:t>
      </w:r>
      <w:r w:rsidR="00BC65C5" w:rsidRPr="008F395F">
        <w:rPr>
          <w:rFonts w:hint="cs"/>
          <w:rtl/>
        </w:rPr>
        <w:t>:</w:t>
      </w:r>
      <w:r w:rsidRPr="008F395F">
        <w:rPr>
          <w:rFonts w:hint="cs"/>
          <w:rtl/>
        </w:rPr>
        <w:t xml:space="preserve"> </w:t>
      </w:r>
      <w:r w:rsidRPr="00AA52A0">
        <w:rPr>
          <w:rStyle w:val="libAlaemChar"/>
          <w:rFonts w:hint="cs"/>
          <w:rtl/>
        </w:rPr>
        <w:t>(</w:t>
      </w:r>
      <w:r w:rsidR="00BC65C5" w:rsidRPr="00BC65C5">
        <w:rPr>
          <w:rStyle w:val="libAieChar"/>
          <w:rFonts w:hint="cs"/>
          <w:rtl/>
        </w:rPr>
        <w:t xml:space="preserve"> </w:t>
      </w:r>
      <w:r w:rsidRPr="00BC65C5">
        <w:rPr>
          <w:rStyle w:val="libAieChar"/>
          <w:rFonts w:hint="cs"/>
          <w:rtl/>
        </w:rPr>
        <w:t>وَاعْبُدُوا ا</w:t>
      </w:r>
      <w:r w:rsidR="00BC65C5" w:rsidRPr="00BC65C5">
        <w:rPr>
          <w:rStyle w:val="libAieChar"/>
          <w:rFonts w:hint="cs"/>
          <w:rtl/>
        </w:rPr>
        <w:t>لله</w:t>
      </w:r>
      <w:r w:rsidRPr="00BC65C5">
        <w:rPr>
          <w:rStyle w:val="libAieChar"/>
          <w:rFonts w:hint="cs"/>
          <w:rtl/>
        </w:rPr>
        <w:t xml:space="preserve">َ وَلا تُشْرِكُوا بِهِ شَيْئاً وَبِالْوَالِدَيْنِ إِحْسَاناً وَبِذِي الْقُرْبَى وَالْيَتَامَى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sidRPr="008F395F">
        <w:rPr>
          <w:rFonts w:hint="cs"/>
          <w:rtl/>
        </w:rPr>
        <w:t>وقال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وَاتَّقُوا ا</w:t>
      </w:r>
      <w:r w:rsidR="00BC65C5" w:rsidRPr="00BC65C5">
        <w:rPr>
          <w:rStyle w:val="libAieChar"/>
          <w:rFonts w:hint="cs"/>
          <w:rtl/>
        </w:rPr>
        <w:t>لله</w:t>
      </w:r>
      <w:r w:rsidRPr="00BC65C5">
        <w:rPr>
          <w:rStyle w:val="libAieChar"/>
          <w:rFonts w:hint="cs"/>
          <w:rtl/>
        </w:rPr>
        <w:t xml:space="preserve">َ الَّذِي تَسَاءَلُونَ بِهِ وَالأَرْحَامَ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4)</w:t>
      </w:r>
      <w:r w:rsidR="00BC65C5" w:rsidRPr="008F395F">
        <w:rPr>
          <w:rFonts w:hint="cs"/>
          <w:rtl/>
        </w:rPr>
        <w:t>.</w:t>
      </w:r>
    </w:p>
    <w:p w:rsidR="00874690" w:rsidRDefault="00874690" w:rsidP="008F395F">
      <w:pPr>
        <w:pStyle w:val="libNormal"/>
        <w:rPr>
          <w:rtl/>
        </w:rPr>
      </w:pPr>
      <w:r w:rsidRPr="008F395F">
        <w:rPr>
          <w:rFonts w:hint="cs"/>
          <w:rtl/>
        </w:rPr>
        <w:t>وقال تعالى</w:t>
      </w:r>
      <w:r w:rsidR="00BC65C5" w:rsidRPr="008F395F">
        <w:rPr>
          <w:rFonts w:hint="cs"/>
          <w:rtl/>
        </w:rPr>
        <w:t>:</w:t>
      </w:r>
      <w:r w:rsidRPr="008F395F">
        <w:rPr>
          <w:rFonts w:hint="cs"/>
          <w:rtl/>
        </w:rPr>
        <w:t xml:space="preserve"> </w:t>
      </w:r>
      <w:r w:rsidRPr="00AA52A0">
        <w:rPr>
          <w:rStyle w:val="libAlaemChar"/>
          <w:rFonts w:hint="cs"/>
          <w:rtl/>
        </w:rPr>
        <w:t>(</w:t>
      </w:r>
      <w:r w:rsidR="00BC65C5">
        <w:rPr>
          <w:rStyle w:val="libAieChar"/>
          <w:rFonts w:hint="cs"/>
          <w:rtl/>
        </w:rPr>
        <w:t xml:space="preserve"> </w:t>
      </w:r>
      <w:r w:rsidRPr="00BC65C5">
        <w:rPr>
          <w:rStyle w:val="libAieChar"/>
          <w:rFonts w:hint="cs"/>
          <w:rtl/>
        </w:rPr>
        <w:t>وَالَّذِينَ يَصِلُونَ مَا أَمَرَ ا</w:t>
      </w:r>
      <w:r w:rsidR="00BC65C5" w:rsidRPr="00BC65C5">
        <w:rPr>
          <w:rStyle w:val="libAieChar"/>
          <w:rFonts w:hint="cs"/>
          <w:rtl/>
        </w:rPr>
        <w:t>لله</w:t>
      </w:r>
      <w:r w:rsidRPr="00BC65C5">
        <w:rPr>
          <w:rStyle w:val="libAieChar"/>
          <w:rFonts w:hint="cs"/>
          <w:rtl/>
        </w:rPr>
        <w:t xml:space="preserve">ُ بِهِ أَنْ يُوصَلَ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5)</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 xml:space="preserve">عيون أخبار الرضا </w:t>
      </w:r>
      <w:r w:rsidR="00E01386" w:rsidRPr="00E01386">
        <w:rPr>
          <w:rStyle w:val="libAlaemChar"/>
          <w:rFonts w:hint="cs"/>
          <w:rtl/>
        </w:rPr>
        <w:t>عليه‌السلام</w:t>
      </w:r>
      <w:r>
        <w:rPr>
          <w:rFonts w:hint="cs"/>
          <w:rtl/>
        </w:rPr>
        <w:t xml:space="preserve"> 2 / 44 ح157</w:t>
      </w:r>
      <w:r w:rsidR="00BC65C5">
        <w:rPr>
          <w:rFonts w:hint="cs"/>
          <w:rtl/>
        </w:rPr>
        <w:t>،</w:t>
      </w:r>
      <w:r>
        <w:rPr>
          <w:rFonts w:hint="cs"/>
          <w:rtl/>
        </w:rPr>
        <w:t xml:space="preserve"> موسوعة البحار 74 / 91 ح15</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جامع السعادات 2 / 259</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سورة النساء / 36</w:t>
      </w:r>
      <w:r w:rsidR="00BC65C5">
        <w:rPr>
          <w:rFonts w:hint="cs"/>
          <w:rtl/>
        </w:rPr>
        <w:t>.</w:t>
      </w:r>
    </w:p>
    <w:p w:rsidR="00874690" w:rsidRDefault="00874690" w:rsidP="000C22E9">
      <w:pPr>
        <w:pStyle w:val="libFootnote0"/>
        <w:rPr>
          <w:rtl/>
        </w:rPr>
      </w:pPr>
      <w:r>
        <w:rPr>
          <w:rFonts w:hint="cs"/>
          <w:rtl/>
        </w:rPr>
        <w:t>4</w:t>
      </w:r>
      <w:r w:rsidR="00E62BCA">
        <w:rPr>
          <w:rFonts w:hint="cs"/>
          <w:rtl/>
        </w:rPr>
        <w:t xml:space="preserve"> - </w:t>
      </w:r>
      <w:r>
        <w:rPr>
          <w:rFonts w:hint="cs"/>
          <w:rtl/>
        </w:rPr>
        <w:t>سورة النساء / 1</w:t>
      </w:r>
      <w:r w:rsidR="00BC65C5">
        <w:rPr>
          <w:rFonts w:hint="cs"/>
          <w:rtl/>
        </w:rPr>
        <w:t>.</w:t>
      </w:r>
    </w:p>
    <w:p w:rsidR="00874690" w:rsidRDefault="00874690" w:rsidP="000C22E9">
      <w:pPr>
        <w:pStyle w:val="libFootnote0"/>
        <w:rPr>
          <w:rtl/>
        </w:rPr>
      </w:pPr>
      <w:r>
        <w:rPr>
          <w:rFonts w:hint="cs"/>
          <w:rtl/>
        </w:rPr>
        <w:t>5</w:t>
      </w:r>
      <w:r w:rsidR="00E62BCA">
        <w:rPr>
          <w:rFonts w:hint="cs"/>
          <w:rtl/>
        </w:rPr>
        <w:t xml:space="preserve"> - </w:t>
      </w:r>
      <w:r>
        <w:rPr>
          <w:rFonts w:hint="cs"/>
          <w:rtl/>
        </w:rPr>
        <w:t>سورة رعد / 1</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وكم هي الأحاديث النبويّة والإماميّة حول الرحم وصلتها</w:t>
      </w:r>
      <w:r w:rsidR="00BC65C5">
        <w:rPr>
          <w:rFonts w:hint="cs"/>
          <w:rtl/>
        </w:rPr>
        <w:t>،</w:t>
      </w:r>
      <w:r>
        <w:rPr>
          <w:rFonts w:hint="cs"/>
          <w:rtl/>
        </w:rPr>
        <w:t xml:space="preserve"> وثواب ذلك الوصل الذي أمر الله به</w:t>
      </w:r>
      <w:r w:rsidR="00BC65C5">
        <w:rPr>
          <w:rFonts w:hint="cs"/>
          <w:rtl/>
        </w:rPr>
        <w:t>.</w:t>
      </w:r>
    </w:p>
    <w:p w:rsidR="00874690" w:rsidRDefault="00874690" w:rsidP="008F395F">
      <w:pPr>
        <w:pStyle w:val="libNormal"/>
        <w:rPr>
          <w:rtl/>
        </w:rPr>
      </w:pPr>
      <w:r w:rsidRPr="008F395F">
        <w:rPr>
          <w:rFonts w:hint="cs"/>
          <w:rtl/>
        </w:rPr>
        <w:t>ففي الحديث النبوي الشريف</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أوصي الشاهدَ مِنْ أُمّتي والغائب</w:t>
      </w:r>
      <w:r w:rsidR="00BC65C5" w:rsidRPr="008F395F">
        <w:rPr>
          <w:rStyle w:val="libBold2Char"/>
          <w:rFonts w:hint="cs"/>
          <w:rtl/>
        </w:rPr>
        <w:t>،</w:t>
      </w:r>
      <w:r w:rsidRPr="008F395F">
        <w:rPr>
          <w:rStyle w:val="libBold2Char"/>
          <w:rFonts w:hint="cs"/>
          <w:rtl/>
        </w:rPr>
        <w:t xml:space="preserve"> ومَنْ في أصلاب الرجال وأرحام النساء إلى يوم القيامة</w:t>
      </w:r>
      <w:r w:rsidR="00BC65C5" w:rsidRPr="008F395F">
        <w:rPr>
          <w:rStyle w:val="libBold2Char"/>
          <w:rFonts w:hint="cs"/>
          <w:rtl/>
        </w:rPr>
        <w:t>،</w:t>
      </w:r>
      <w:r w:rsidRPr="008F395F">
        <w:rPr>
          <w:rStyle w:val="libBold2Char"/>
          <w:rFonts w:hint="cs"/>
          <w:rtl/>
        </w:rPr>
        <w:t xml:space="preserve"> أنْ يصلَ الرَّحمَ وإن كانت منه على مسيرة سنة</w:t>
      </w:r>
      <w:r w:rsidR="00BC65C5" w:rsidRPr="008F395F">
        <w:rPr>
          <w:rStyle w:val="libBold2Char"/>
          <w:rFonts w:hint="cs"/>
          <w:rtl/>
        </w:rPr>
        <w:t>؛</w:t>
      </w:r>
      <w:r w:rsidRPr="008F395F">
        <w:rPr>
          <w:rStyle w:val="libBold2Char"/>
          <w:rFonts w:hint="cs"/>
          <w:rtl/>
        </w:rPr>
        <w:t xml:space="preserve"> فإنَّ ذلك من الدِّين</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 xml:space="preserve">وأمير المؤمنين </w:t>
      </w:r>
      <w:r w:rsidR="00E01386" w:rsidRPr="00E01386">
        <w:rPr>
          <w:rStyle w:val="libAlaemChar"/>
          <w:rFonts w:hint="cs"/>
          <w:rtl/>
        </w:rPr>
        <w:t>عليه‌السلام</w:t>
      </w:r>
      <w:r w:rsidRPr="008F395F">
        <w:rPr>
          <w:rFonts w:hint="cs"/>
          <w:rtl/>
        </w:rPr>
        <w:t xml:space="preserve"> يقول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صِلوا أرحامكم ولو بالتّسليم</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 xml:space="preserve">والإمام الباقر </w:t>
      </w:r>
      <w:r w:rsidR="00E01386" w:rsidRPr="00E01386">
        <w:rPr>
          <w:rStyle w:val="libAlaemChar"/>
          <w:rFonts w:hint="cs"/>
          <w:rtl/>
        </w:rPr>
        <w:t>عليه‌السلام</w:t>
      </w:r>
      <w:r w:rsidRPr="008F395F">
        <w:rPr>
          <w:rFonts w:hint="cs"/>
          <w:rtl/>
        </w:rPr>
        <w:t xml:space="preserve"> يقول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إنَّ الرحم متعلّقةٌ يوم القيامة بالعرش</w:t>
      </w:r>
      <w:r w:rsidR="00BC65C5" w:rsidRPr="008F395F">
        <w:rPr>
          <w:rStyle w:val="libBold2Char"/>
          <w:rFonts w:hint="cs"/>
          <w:rtl/>
        </w:rPr>
        <w:t>،</w:t>
      </w:r>
      <w:r w:rsidRPr="008F395F">
        <w:rPr>
          <w:rStyle w:val="libBold2Char"/>
          <w:rFonts w:hint="cs"/>
          <w:rtl/>
        </w:rPr>
        <w:t xml:space="preserve"> وهي تقول</w:t>
      </w:r>
      <w:r w:rsidR="00BC65C5" w:rsidRPr="008F395F">
        <w:rPr>
          <w:rStyle w:val="libBold2Char"/>
          <w:rFonts w:hint="cs"/>
          <w:rtl/>
        </w:rPr>
        <w:t>:</w:t>
      </w:r>
      <w:r w:rsidRPr="008F395F">
        <w:rPr>
          <w:rStyle w:val="libBold2Char"/>
          <w:rFonts w:hint="cs"/>
          <w:rtl/>
        </w:rPr>
        <w:t xml:space="preserve"> ا</w:t>
      </w:r>
      <w:r w:rsidR="00BC65C5" w:rsidRPr="008F395F">
        <w:rPr>
          <w:rStyle w:val="libBold2Char"/>
          <w:rFonts w:hint="cs"/>
          <w:rtl/>
        </w:rPr>
        <w:t>لله</w:t>
      </w:r>
      <w:r w:rsidRPr="008F395F">
        <w:rPr>
          <w:rStyle w:val="libBold2Char"/>
          <w:rFonts w:hint="cs"/>
          <w:rtl/>
        </w:rPr>
        <w:t>مَّ صل مَنْ وصلني</w:t>
      </w:r>
      <w:r w:rsidR="00BC65C5" w:rsidRPr="008F395F">
        <w:rPr>
          <w:rStyle w:val="libBold2Char"/>
          <w:rFonts w:hint="cs"/>
          <w:rtl/>
        </w:rPr>
        <w:t>،</w:t>
      </w:r>
      <w:r w:rsidRPr="008F395F">
        <w:rPr>
          <w:rStyle w:val="libBold2Char"/>
          <w:rFonts w:hint="cs"/>
          <w:rtl/>
        </w:rPr>
        <w:t xml:space="preserve"> واقطع مَنْ قطعني</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sidRPr="008F395F">
        <w:rPr>
          <w:rFonts w:hint="cs"/>
          <w:rtl/>
        </w:rPr>
        <w:t xml:space="preserve">والإمام الصادق </w:t>
      </w:r>
      <w:r w:rsidR="00E01386" w:rsidRPr="00E01386">
        <w:rPr>
          <w:rStyle w:val="libAlaemChar"/>
          <w:rFonts w:hint="cs"/>
          <w:rtl/>
        </w:rPr>
        <w:t>عليه‌السلام</w:t>
      </w:r>
      <w:r w:rsidRPr="008F395F">
        <w:rPr>
          <w:rFonts w:hint="cs"/>
          <w:rtl/>
        </w:rPr>
        <w:t xml:space="preserve"> يقول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صلة الرَّحم تهوِّن الحساب يوم القيامة</w:t>
      </w:r>
      <w:r w:rsidR="00BC65C5" w:rsidRPr="008F395F">
        <w:rPr>
          <w:rStyle w:val="libBold2Char"/>
          <w:rFonts w:hint="cs"/>
          <w:rtl/>
        </w:rPr>
        <w:t>،</w:t>
      </w:r>
      <w:r w:rsidRPr="008F395F">
        <w:rPr>
          <w:rStyle w:val="libBold2Char"/>
          <w:rFonts w:hint="cs"/>
          <w:rtl/>
        </w:rPr>
        <w:t xml:space="preserve"> وهي منسأةٌ في العمر</w:t>
      </w:r>
      <w:r w:rsidR="00BC65C5" w:rsidRPr="008F395F">
        <w:rPr>
          <w:rStyle w:val="libBold2Char"/>
          <w:rFonts w:hint="cs"/>
          <w:rtl/>
        </w:rPr>
        <w:t>،</w:t>
      </w:r>
      <w:r w:rsidRPr="008F395F">
        <w:rPr>
          <w:rStyle w:val="libBold2Char"/>
          <w:rFonts w:hint="cs"/>
          <w:rtl/>
        </w:rPr>
        <w:t xml:space="preserve"> وتقي مصارع السُّوء</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4)</w:t>
      </w:r>
      <w:r w:rsidR="00BC65C5" w:rsidRPr="008F395F">
        <w:rPr>
          <w:rFonts w:hint="cs"/>
          <w:rtl/>
        </w:rPr>
        <w:t>.</w:t>
      </w:r>
    </w:p>
    <w:p w:rsidR="00874690" w:rsidRDefault="00874690" w:rsidP="008F395F">
      <w:pPr>
        <w:pStyle w:val="libNormal"/>
        <w:rPr>
          <w:rtl/>
        </w:rPr>
      </w:pPr>
      <w:r>
        <w:rPr>
          <w:rFonts w:hint="cs"/>
          <w:rtl/>
        </w:rPr>
        <w:t>فالرحم</w:t>
      </w:r>
      <w:r w:rsidR="00BC65C5">
        <w:rPr>
          <w:rFonts w:hint="cs"/>
          <w:rtl/>
        </w:rPr>
        <w:t>:</w:t>
      </w:r>
      <w:r>
        <w:rPr>
          <w:rFonts w:hint="cs"/>
          <w:rtl/>
        </w:rPr>
        <w:t xml:space="preserve"> ربما تكون من الرحمة والتراحم</w:t>
      </w:r>
      <w:r w:rsidR="00BC65C5">
        <w:rPr>
          <w:rFonts w:hint="cs"/>
          <w:rtl/>
        </w:rPr>
        <w:t>،</w:t>
      </w:r>
      <w:r>
        <w:rPr>
          <w:rFonts w:hint="cs"/>
          <w:rtl/>
        </w:rPr>
        <w:t xml:space="preserve"> فإذا وصلت كانت سبباً لنزول الرحمة الإلهيّة على اُولئك المتراحمين</w:t>
      </w:r>
      <w:r w:rsidR="00BC65C5">
        <w:rPr>
          <w:rFonts w:hint="cs"/>
          <w:rtl/>
        </w:rPr>
        <w:t>،</w:t>
      </w:r>
      <w:r>
        <w:rPr>
          <w:rFonts w:hint="cs"/>
          <w:rtl/>
        </w:rPr>
        <w:t xml:space="preserve"> فيرحمهم الله</w:t>
      </w:r>
      <w:r w:rsidR="00BC65C5">
        <w:rPr>
          <w:rFonts w:hint="cs"/>
          <w:rtl/>
        </w:rPr>
        <w:t>؛</w:t>
      </w:r>
      <w:r>
        <w:rPr>
          <w:rFonts w:hint="cs"/>
          <w:rtl/>
        </w:rPr>
        <w:t xml:space="preserve"> لأنّهم تراحموا فيما بينهم</w:t>
      </w:r>
      <w:r w:rsidR="00BC65C5">
        <w:rPr>
          <w:rFonts w:hint="cs"/>
          <w:rtl/>
        </w:rPr>
        <w:t>،</w:t>
      </w:r>
      <w:r>
        <w:rPr>
          <w:rFonts w:hint="cs"/>
          <w:rtl/>
        </w:rPr>
        <w:t xml:space="preserve"> ولهذا تكون منسأة</w:t>
      </w:r>
      <w:r w:rsidR="00BC65C5">
        <w:rPr>
          <w:rFonts w:hint="cs"/>
          <w:rtl/>
        </w:rPr>
        <w:t>،</w:t>
      </w:r>
      <w:r>
        <w:rPr>
          <w:rFonts w:hint="cs"/>
          <w:rtl/>
        </w:rPr>
        <w:t xml:space="preserve"> مطوّلة للعمر والأجل المحتوم </w:t>
      </w:r>
      <w:r w:rsidR="005566C3">
        <w:rPr>
          <w:rFonts w:hint="cs"/>
          <w:rtl/>
        </w:rPr>
        <w:t>(</w:t>
      </w:r>
      <w:r>
        <w:rPr>
          <w:rFonts w:hint="cs"/>
          <w:rtl/>
        </w:rPr>
        <w:t>الموت</w:t>
      </w:r>
      <w:r w:rsidR="005566C3">
        <w:rPr>
          <w:rFonts w:hint="cs"/>
          <w:rtl/>
        </w:rPr>
        <w:t>)</w:t>
      </w:r>
      <w:r w:rsidR="00BC65C5">
        <w:rPr>
          <w:rFonts w:hint="cs"/>
          <w:rtl/>
        </w:rPr>
        <w:t>،</w:t>
      </w:r>
      <w:r>
        <w:rPr>
          <w:rFonts w:hint="cs"/>
          <w:rtl/>
        </w:rPr>
        <w:t xml:space="preserve"> وتزيد في الأرزاق</w:t>
      </w:r>
      <w:r w:rsidR="00BC65C5">
        <w:rPr>
          <w:rFonts w:hint="cs"/>
          <w:rtl/>
        </w:rPr>
        <w:t>،</w:t>
      </w:r>
      <w:r>
        <w:rPr>
          <w:rFonts w:hint="cs"/>
          <w:rtl/>
        </w:rPr>
        <w:t xml:space="preserve"> وتبارك الأعمار</w:t>
      </w:r>
      <w:r w:rsidR="00BC65C5">
        <w:rPr>
          <w:rFonts w:hint="cs"/>
          <w:rtl/>
        </w:rPr>
        <w:t>،</w:t>
      </w:r>
      <w:r>
        <w:rPr>
          <w:rFonts w:hint="cs"/>
          <w:rtl/>
        </w:rPr>
        <w:t xml:space="preserve"> وتبني البلاد</w:t>
      </w:r>
      <w:r w:rsidR="00BC65C5">
        <w:rPr>
          <w:rFonts w:hint="cs"/>
          <w:rtl/>
        </w:rPr>
        <w:t>،</w:t>
      </w:r>
      <w:r>
        <w:rPr>
          <w:rFonts w:hint="cs"/>
          <w:rtl/>
        </w:rPr>
        <w:t xml:space="preserve"> وتزدهر أحوال العباد</w:t>
      </w:r>
      <w:r w:rsidR="00BC65C5">
        <w:rPr>
          <w:rFonts w:hint="cs"/>
          <w:rtl/>
        </w:rPr>
        <w:t>.</w:t>
      </w:r>
    </w:p>
    <w:p w:rsidR="00874690" w:rsidRDefault="00874690" w:rsidP="008F395F">
      <w:pPr>
        <w:pStyle w:val="libNormal"/>
        <w:rPr>
          <w:rtl/>
        </w:rPr>
      </w:pPr>
      <w:r w:rsidRPr="008F395F">
        <w:rPr>
          <w:rFonts w:hint="cs"/>
          <w:rtl/>
        </w:rPr>
        <w:t>والعقوق والقطيعة</w:t>
      </w:r>
      <w:r w:rsidR="00BC65C5" w:rsidRPr="008F395F">
        <w:rPr>
          <w:rFonts w:hint="cs"/>
          <w:rtl/>
        </w:rPr>
        <w:t>:</w:t>
      </w:r>
      <w:r w:rsidRPr="008F395F">
        <w:rPr>
          <w:rFonts w:hint="cs"/>
          <w:rtl/>
        </w:rPr>
        <w:t xml:space="preserve"> من أهم أسباب التنازع والخصام</w:t>
      </w:r>
      <w:r w:rsidR="00BC65C5" w:rsidRPr="008F395F">
        <w:rPr>
          <w:rFonts w:hint="cs"/>
          <w:rtl/>
        </w:rPr>
        <w:t>،</w:t>
      </w:r>
      <w:r w:rsidRPr="008F395F">
        <w:rPr>
          <w:rFonts w:hint="cs"/>
          <w:rtl/>
        </w:rPr>
        <w:t xml:space="preserve"> وهي في ذوي الأرحام تكون الحالقة</w:t>
      </w:r>
      <w:r w:rsidR="00BC65C5" w:rsidRPr="008F395F">
        <w:rPr>
          <w:rFonts w:hint="cs"/>
          <w:rtl/>
        </w:rPr>
        <w:t>؛</w:t>
      </w:r>
      <w:r w:rsidRPr="008F395F">
        <w:rPr>
          <w:rFonts w:hint="cs"/>
          <w:rtl/>
        </w:rPr>
        <w:t xml:space="preserve"> لأنّها تحلق الأعمار والأرزاق</w:t>
      </w:r>
      <w:r w:rsidR="00BC65C5" w:rsidRPr="008F395F">
        <w:rPr>
          <w:rFonts w:hint="cs"/>
          <w:rtl/>
        </w:rPr>
        <w:t>،</w:t>
      </w:r>
      <w:r w:rsidRPr="008F395F">
        <w:rPr>
          <w:rFonts w:hint="cs"/>
          <w:rtl/>
        </w:rPr>
        <w:t xml:space="preserve"> وتدع الديار لا خير فيها</w:t>
      </w:r>
      <w:r w:rsidR="00BC65C5" w:rsidRPr="008F395F">
        <w:rPr>
          <w:rFonts w:hint="cs"/>
          <w:rtl/>
        </w:rPr>
        <w:t>،</w:t>
      </w:r>
      <w:r w:rsidRPr="008F395F">
        <w:rPr>
          <w:rFonts w:hint="cs"/>
          <w:rtl/>
        </w:rPr>
        <w:t xml:space="preserve"> ولا بركة تنزل عليها من الباري تعالى</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 xml:space="preserve">ارحموا مَنْ في الأرض يرحمكم مَنْ في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جامع السعادات 2 / 260</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المصدر نفسه</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المصدر نفسه</w:t>
      </w:r>
      <w:r w:rsidR="00BC65C5">
        <w:rPr>
          <w:rFonts w:hint="cs"/>
          <w:rtl/>
        </w:rPr>
        <w:t>.</w:t>
      </w:r>
    </w:p>
    <w:p w:rsidR="00874690" w:rsidRDefault="00874690" w:rsidP="000C22E9">
      <w:pPr>
        <w:pStyle w:val="libFootnote0"/>
        <w:rPr>
          <w:rtl/>
        </w:rPr>
      </w:pPr>
      <w:r>
        <w:rPr>
          <w:rFonts w:hint="cs"/>
          <w:rtl/>
        </w:rPr>
        <w:t>4</w:t>
      </w:r>
      <w:r w:rsidR="00E62BCA">
        <w:rPr>
          <w:rFonts w:hint="cs"/>
          <w:rtl/>
        </w:rPr>
        <w:t xml:space="preserve"> - </w:t>
      </w:r>
      <w:r>
        <w:rPr>
          <w:rFonts w:hint="cs"/>
          <w:rtl/>
        </w:rPr>
        <w:t>المصدر نفسه</w:t>
      </w:r>
      <w:r w:rsidR="00BC65C5">
        <w:rPr>
          <w:rFonts w:hint="cs"/>
          <w:rtl/>
        </w:rPr>
        <w:t>.</w:t>
      </w:r>
    </w:p>
    <w:p w:rsidR="00BC65C5" w:rsidRDefault="00BC65C5" w:rsidP="00BC65C5">
      <w:pPr>
        <w:pStyle w:val="libNormal"/>
      </w:pPr>
      <w:r>
        <w:rPr>
          <w:rtl/>
        </w:rPr>
        <w:br w:type="page"/>
      </w:r>
    </w:p>
    <w:p w:rsidR="00874690" w:rsidRDefault="00874690" w:rsidP="000B21FC">
      <w:pPr>
        <w:pStyle w:val="libNormal0"/>
        <w:rPr>
          <w:rtl/>
        </w:rPr>
      </w:pPr>
      <w:r w:rsidRPr="008F395F">
        <w:rPr>
          <w:rStyle w:val="libBold2Char"/>
          <w:rFonts w:hint="cs"/>
          <w:rtl/>
        </w:rPr>
        <w:lastRenderedPageBreak/>
        <w:t>السماء</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 xml:space="preserve"> كما في الحديث المشهور</w:t>
      </w:r>
      <w:r w:rsidR="00BC65C5" w:rsidRPr="008F395F">
        <w:rPr>
          <w:rFonts w:hint="cs"/>
          <w:rtl/>
        </w:rPr>
        <w:t>.</w:t>
      </w:r>
    </w:p>
    <w:p w:rsidR="00874690" w:rsidRDefault="00874690" w:rsidP="00E62BCA">
      <w:pPr>
        <w:pStyle w:val="Heading3"/>
        <w:rPr>
          <w:rtl/>
        </w:rPr>
      </w:pPr>
      <w:bookmarkStart w:id="95" w:name="_Toc382826958"/>
      <w:r>
        <w:rPr>
          <w:rFonts w:hint="cs"/>
          <w:rtl/>
        </w:rPr>
        <w:t>الحكمة في المفهوم الحسيني</w:t>
      </w:r>
      <w:bookmarkEnd w:id="95"/>
      <w:r>
        <w:rPr>
          <w:rFonts w:hint="cs"/>
          <w:rtl/>
        </w:rPr>
        <w:t xml:space="preserve"> </w:t>
      </w:r>
    </w:p>
    <w:p w:rsidR="00874690" w:rsidRDefault="00874690" w:rsidP="008F395F">
      <w:pPr>
        <w:pStyle w:val="libNormal"/>
        <w:rPr>
          <w:rtl/>
        </w:rPr>
      </w:pPr>
      <w:r>
        <w:rPr>
          <w:rFonts w:hint="cs"/>
          <w:rtl/>
        </w:rPr>
        <w:t>عرّفوا الحكمة</w:t>
      </w:r>
      <w:r w:rsidR="00BC65C5">
        <w:rPr>
          <w:rFonts w:hint="cs"/>
          <w:rtl/>
        </w:rPr>
        <w:t>:</w:t>
      </w:r>
      <w:r>
        <w:rPr>
          <w:rFonts w:hint="cs"/>
          <w:rtl/>
        </w:rPr>
        <w:t xml:space="preserve"> بأنّها وضع الأشياء في مواضعها الصحيحة</w:t>
      </w:r>
      <w:r w:rsidR="00BC65C5">
        <w:rPr>
          <w:rFonts w:hint="cs"/>
          <w:rtl/>
        </w:rPr>
        <w:t>.</w:t>
      </w:r>
      <w:r>
        <w:rPr>
          <w:rFonts w:hint="cs"/>
          <w:rtl/>
        </w:rPr>
        <w:t xml:space="preserve"> وأهل اللغة ذهبوا عدّة مذاهب في المعنى الدقيق للكلمة في اللغة العربية</w:t>
      </w:r>
      <w:r w:rsidR="00BC65C5">
        <w:rPr>
          <w:rFonts w:hint="cs"/>
          <w:rtl/>
        </w:rPr>
        <w:t>.</w:t>
      </w:r>
    </w:p>
    <w:p w:rsidR="00874690" w:rsidRDefault="00874690" w:rsidP="008F395F">
      <w:pPr>
        <w:pStyle w:val="libNormal"/>
        <w:rPr>
          <w:rtl/>
        </w:rPr>
      </w:pPr>
      <w:r>
        <w:rPr>
          <w:rFonts w:hint="cs"/>
          <w:rtl/>
        </w:rPr>
        <w:t xml:space="preserve">ففي </w:t>
      </w:r>
      <w:r w:rsidR="005566C3">
        <w:rPr>
          <w:rFonts w:hint="cs"/>
          <w:rtl/>
        </w:rPr>
        <w:t>(</w:t>
      </w:r>
      <w:r>
        <w:rPr>
          <w:rFonts w:hint="cs"/>
          <w:rtl/>
        </w:rPr>
        <w:t>لسان العرب</w:t>
      </w:r>
      <w:r w:rsidR="005566C3">
        <w:rPr>
          <w:rFonts w:hint="cs"/>
          <w:rtl/>
        </w:rPr>
        <w:t>)</w:t>
      </w:r>
      <w:r w:rsidR="00BC65C5">
        <w:rPr>
          <w:rFonts w:hint="cs"/>
          <w:rtl/>
        </w:rPr>
        <w:t>:</w:t>
      </w:r>
      <w:r>
        <w:rPr>
          <w:rFonts w:hint="cs"/>
          <w:rtl/>
        </w:rPr>
        <w:t xml:space="preserve"> الحكمة</w:t>
      </w:r>
      <w:r w:rsidR="00BC65C5">
        <w:rPr>
          <w:rFonts w:hint="cs"/>
          <w:rtl/>
        </w:rPr>
        <w:t>:</w:t>
      </w:r>
      <w:r>
        <w:rPr>
          <w:rFonts w:hint="cs"/>
          <w:rtl/>
        </w:rPr>
        <w:t xml:space="preserve"> هي معرفة أفضل الأشياء بأفضل العلوم</w:t>
      </w:r>
      <w:r w:rsidR="00BC65C5">
        <w:rPr>
          <w:rFonts w:hint="cs"/>
          <w:rtl/>
        </w:rPr>
        <w:t>.</w:t>
      </w:r>
      <w:r>
        <w:rPr>
          <w:rFonts w:hint="cs"/>
          <w:rtl/>
        </w:rPr>
        <w:t xml:space="preserve"> ويُقال لِمَنْ يحسن دقائق الصناعات ويتقنها حكيم</w:t>
      </w:r>
      <w:r w:rsidR="00BC65C5">
        <w:rPr>
          <w:rFonts w:hint="cs"/>
          <w:rtl/>
        </w:rPr>
        <w:t>.</w:t>
      </w:r>
    </w:p>
    <w:p w:rsidR="00874690" w:rsidRDefault="00874690" w:rsidP="008F395F">
      <w:pPr>
        <w:pStyle w:val="libNormal"/>
        <w:rPr>
          <w:rtl/>
        </w:rPr>
      </w:pPr>
      <w:r>
        <w:rPr>
          <w:rFonts w:hint="cs"/>
          <w:rtl/>
        </w:rPr>
        <w:t xml:space="preserve">وفي </w:t>
      </w:r>
      <w:r w:rsidR="005566C3">
        <w:rPr>
          <w:rFonts w:hint="cs"/>
          <w:rtl/>
        </w:rPr>
        <w:t>(</w:t>
      </w:r>
      <w:r>
        <w:rPr>
          <w:rFonts w:hint="cs"/>
          <w:rtl/>
        </w:rPr>
        <w:t>تاج العروس</w:t>
      </w:r>
      <w:r w:rsidR="005566C3">
        <w:rPr>
          <w:rFonts w:hint="cs"/>
          <w:rtl/>
        </w:rPr>
        <w:t>)</w:t>
      </w:r>
      <w:r w:rsidR="00BC65C5">
        <w:rPr>
          <w:rFonts w:hint="cs"/>
          <w:rtl/>
        </w:rPr>
        <w:t>:</w:t>
      </w:r>
      <w:r>
        <w:rPr>
          <w:rFonts w:hint="cs"/>
          <w:rtl/>
        </w:rPr>
        <w:t xml:space="preserve"> هي العلم بحقائق الأشياء والعمل بمقتضاها</w:t>
      </w:r>
      <w:r w:rsidR="00BC65C5">
        <w:rPr>
          <w:rFonts w:hint="cs"/>
          <w:rtl/>
        </w:rPr>
        <w:t>؛</w:t>
      </w:r>
      <w:r>
        <w:rPr>
          <w:rFonts w:hint="cs"/>
          <w:rtl/>
        </w:rPr>
        <w:t xml:space="preserve"> ولهذا انقسمت إلى علميّة وعمليّة</w:t>
      </w:r>
      <w:r w:rsidR="00BC65C5">
        <w:rPr>
          <w:rFonts w:hint="cs"/>
          <w:rtl/>
        </w:rPr>
        <w:t>.</w:t>
      </w:r>
    </w:p>
    <w:p w:rsidR="00874690" w:rsidRDefault="00874690" w:rsidP="008F395F">
      <w:pPr>
        <w:pStyle w:val="libNormal"/>
        <w:rPr>
          <w:rtl/>
        </w:rPr>
      </w:pPr>
      <w:r>
        <w:rPr>
          <w:rFonts w:hint="cs"/>
          <w:rtl/>
        </w:rPr>
        <w:t>وقد يُقال بلسان الفلاسفة</w:t>
      </w:r>
      <w:r w:rsidR="00BC65C5">
        <w:rPr>
          <w:rFonts w:hint="cs"/>
          <w:rtl/>
        </w:rPr>
        <w:t>:</w:t>
      </w:r>
      <w:r>
        <w:rPr>
          <w:rFonts w:hint="cs"/>
          <w:rtl/>
        </w:rPr>
        <w:t xml:space="preserve"> هي هيئة القوّة العقليّة العلميّة وهي الحكمة الإلهيّة</w:t>
      </w:r>
      <w:r w:rsidR="00BC65C5">
        <w:rPr>
          <w:rFonts w:hint="cs"/>
          <w:rtl/>
        </w:rPr>
        <w:t>.</w:t>
      </w:r>
    </w:p>
    <w:p w:rsidR="00874690" w:rsidRDefault="00874690" w:rsidP="008F395F">
      <w:pPr>
        <w:pStyle w:val="libNormal"/>
        <w:rPr>
          <w:rtl/>
        </w:rPr>
      </w:pPr>
      <w:r>
        <w:rPr>
          <w:rFonts w:hint="cs"/>
          <w:rtl/>
        </w:rPr>
        <w:t>واستطلاع القرآن الكريم وموارد الحكمة فيه يرشدنا إلى المعنى الاصطلاحي الإسلامي لهذه الكلمة</w:t>
      </w:r>
      <w:r w:rsidR="00BC65C5">
        <w:rPr>
          <w:rFonts w:hint="cs"/>
          <w:rtl/>
        </w:rPr>
        <w:t>،</w:t>
      </w:r>
      <w:r>
        <w:rPr>
          <w:rFonts w:hint="cs"/>
          <w:rtl/>
        </w:rPr>
        <w:t xml:space="preserve"> والتي منها اسم الله </w:t>
      </w:r>
      <w:r w:rsidR="005566C3">
        <w:rPr>
          <w:rFonts w:hint="cs"/>
          <w:rtl/>
        </w:rPr>
        <w:t>(</w:t>
      </w:r>
      <w:r>
        <w:rPr>
          <w:rFonts w:hint="cs"/>
          <w:rtl/>
        </w:rPr>
        <w:t>الحكيم</w:t>
      </w:r>
      <w:r w:rsidR="005566C3">
        <w:rPr>
          <w:rFonts w:hint="cs"/>
          <w:rtl/>
        </w:rPr>
        <w:t>)</w:t>
      </w:r>
      <w:r>
        <w:rPr>
          <w:rFonts w:hint="cs"/>
          <w:rtl/>
        </w:rPr>
        <w:t xml:space="preserve"> سبحانه وتعالى</w:t>
      </w:r>
      <w:r w:rsidR="00BC65C5">
        <w:rPr>
          <w:rFonts w:hint="cs"/>
          <w:rtl/>
        </w:rPr>
        <w:t>.</w:t>
      </w:r>
    </w:p>
    <w:p w:rsidR="00874690" w:rsidRDefault="00874690" w:rsidP="008F395F">
      <w:pPr>
        <w:pStyle w:val="libNormal"/>
        <w:rPr>
          <w:rtl/>
        </w:rPr>
      </w:pPr>
      <w:r w:rsidRPr="008F395F">
        <w:rPr>
          <w:rFonts w:hint="cs"/>
          <w:rtl/>
        </w:rPr>
        <w:t xml:space="preserve">وقيل يوماً للإمام علي </w:t>
      </w:r>
      <w:r w:rsidR="00E01386" w:rsidRPr="00E01386">
        <w:rPr>
          <w:rStyle w:val="libAlaemChar"/>
          <w:rFonts w:hint="cs"/>
          <w:rtl/>
        </w:rPr>
        <w:t>عليه‌السلام</w:t>
      </w:r>
      <w:r w:rsidRPr="008F395F">
        <w:rPr>
          <w:rFonts w:hint="cs"/>
          <w:rtl/>
        </w:rPr>
        <w:t xml:space="preserve"> صف لنا الحكيم</w:t>
      </w:r>
      <w:r w:rsidR="00BC65C5" w:rsidRPr="008F395F">
        <w:rPr>
          <w:rFonts w:hint="cs"/>
          <w:rtl/>
        </w:rPr>
        <w:t>،</w:t>
      </w:r>
      <w:r w:rsidRPr="008F395F">
        <w:rPr>
          <w:rFonts w:hint="cs"/>
          <w:rtl/>
        </w:rPr>
        <w:t xml:space="preserve"> فقال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هو الذي يضع الأشياء في مواضعها</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فقيل له</w:t>
      </w:r>
      <w:r w:rsidR="00BC65C5">
        <w:rPr>
          <w:rFonts w:hint="cs"/>
          <w:rtl/>
        </w:rPr>
        <w:t>:</w:t>
      </w:r>
      <w:r>
        <w:rPr>
          <w:rFonts w:hint="cs"/>
          <w:rtl/>
        </w:rPr>
        <w:t xml:space="preserve"> صف لنا الجاهل</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 xml:space="preserve">فقال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قد فعلت</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أي أنّ الأمور تُعرف بأضدادها</w:t>
      </w:r>
      <w:r w:rsidR="00BC65C5">
        <w:rPr>
          <w:rFonts w:hint="cs"/>
          <w:rtl/>
        </w:rPr>
        <w:t>،</w:t>
      </w:r>
      <w:r>
        <w:rPr>
          <w:rFonts w:hint="cs"/>
          <w:rtl/>
        </w:rPr>
        <w:t xml:space="preserve"> فإذا كان الحكيم هو الذي يضع الأمور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موسوعة البحار 77 / 167</w:t>
      </w:r>
      <w:r w:rsidR="00BC65C5">
        <w:rPr>
          <w:rFonts w:hint="cs"/>
          <w:rtl/>
        </w:rPr>
        <w:t>،</w:t>
      </w:r>
      <w:r>
        <w:rPr>
          <w:rFonts w:hint="cs"/>
          <w:rtl/>
        </w:rPr>
        <w:t xml:space="preserve"> كنز العمال / ح5969</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عدّة الدّاعي / 321</w:t>
      </w:r>
      <w:r w:rsidR="00BC65C5">
        <w:rPr>
          <w:rFonts w:hint="cs"/>
          <w:rtl/>
        </w:rPr>
        <w:t>،</w:t>
      </w:r>
      <w:r>
        <w:rPr>
          <w:rFonts w:hint="cs"/>
          <w:rtl/>
        </w:rPr>
        <w:t xml:space="preserve"> بحار الأنوار 28 / 401</w:t>
      </w:r>
      <w:r w:rsidR="00BC65C5">
        <w:rPr>
          <w:rFonts w:hint="cs"/>
          <w:rtl/>
        </w:rPr>
        <w:t>،</w:t>
      </w:r>
      <w:r>
        <w:rPr>
          <w:rFonts w:hint="cs"/>
          <w:rtl/>
        </w:rPr>
        <w:t xml:space="preserve"> تنزيه الأنبياء / 103</w:t>
      </w:r>
      <w:r w:rsidR="00BC65C5">
        <w:rPr>
          <w:rFonts w:hint="cs"/>
          <w:rtl/>
        </w:rPr>
        <w:t>.</w:t>
      </w:r>
    </w:p>
    <w:p w:rsidR="00BC65C5" w:rsidRDefault="00BC65C5" w:rsidP="00BC65C5">
      <w:pPr>
        <w:pStyle w:val="libNormal"/>
      </w:pPr>
      <w:r>
        <w:rPr>
          <w:rtl/>
        </w:rPr>
        <w:br w:type="page"/>
      </w:r>
    </w:p>
    <w:p w:rsidR="00874690" w:rsidRDefault="00874690" w:rsidP="000B21FC">
      <w:pPr>
        <w:pStyle w:val="libNormal0"/>
        <w:rPr>
          <w:rtl/>
        </w:rPr>
      </w:pPr>
      <w:r>
        <w:rPr>
          <w:rFonts w:hint="cs"/>
          <w:rtl/>
        </w:rPr>
        <w:lastRenderedPageBreak/>
        <w:t>والأشياء في مواضعها الصحيحة</w:t>
      </w:r>
      <w:r w:rsidR="00BC65C5">
        <w:rPr>
          <w:rFonts w:hint="cs"/>
          <w:rtl/>
        </w:rPr>
        <w:t>،</w:t>
      </w:r>
      <w:r>
        <w:rPr>
          <w:rFonts w:hint="cs"/>
          <w:rtl/>
        </w:rPr>
        <w:t xml:space="preserve"> فإنّ الجاهل هو الذي لا يضعها</w:t>
      </w:r>
      <w:r w:rsidR="00BC65C5">
        <w:rPr>
          <w:rFonts w:hint="cs"/>
          <w:rtl/>
        </w:rPr>
        <w:t>،</w:t>
      </w:r>
      <w:r>
        <w:rPr>
          <w:rFonts w:hint="cs"/>
          <w:rtl/>
        </w:rPr>
        <w:t xml:space="preserve"> أو يضعها في غير أماكنها</w:t>
      </w:r>
      <w:r w:rsidR="00BC65C5">
        <w:rPr>
          <w:rFonts w:hint="cs"/>
          <w:rtl/>
        </w:rPr>
        <w:t>.</w:t>
      </w:r>
    </w:p>
    <w:p w:rsidR="00874690" w:rsidRDefault="00874690" w:rsidP="008F395F">
      <w:pPr>
        <w:pStyle w:val="libNormal"/>
        <w:rPr>
          <w:rtl/>
        </w:rPr>
      </w:pPr>
      <w:r>
        <w:rPr>
          <w:rFonts w:hint="cs"/>
          <w:rtl/>
        </w:rPr>
        <w:t xml:space="preserve">وحياة الإمام الحسين </w:t>
      </w:r>
      <w:r w:rsidR="00E01386" w:rsidRPr="00E01386">
        <w:rPr>
          <w:rStyle w:val="libAlaemChar"/>
          <w:rFonts w:hint="cs"/>
          <w:rtl/>
        </w:rPr>
        <w:t>عليه‌السلام</w:t>
      </w:r>
      <w:r>
        <w:rPr>
          <w:rFonts w:hint="cs"/>
          <w:rtl/>
        </w:rPr>
        <w:t xml:space="preserve"> حكمة خالصة من بدايتها إلى نهايتها</w:t>
      </w:r>
      <w:r w:rsidR="00BC65C5">
        <w:rPr>
          <w:rFonts w:hint="cs"/>
          <w:rtl/>
        </w:rPr>
        <w:t>،</w:t>
      </w:r>
      <w:r>
        <w:rPr>
          <w:rFonts w:hint="cs"/>
          <w:rtl/>
        </w:rPr>
        <w:t xml:space="preserve"> وإذا قلنا بمقياسنا نحن البسطاء أنّ الأمور تُعرف بخواتيمها</w:t>
      </w:r>
      <w:r w:rsidR="00BC65C5">
        <w:rPr>
          <w:rFonts w:hint="cs"/>
          <w:rtl/>
        </w:rPr>
        <w:t>،</w:t>
      </w:r>
      <w:r>
        <w:rPr>
          <w:rFonts w:hint="cs"/>
          <w:rtl/>
        </w:rPr>
        <w:t xml:space="preserve"> وعلمنا جميعاً أنّ ختام حياة الإمام </w:t>
      </w:r>
      <w:r w:rsidR="00E01386" w:rsidRPr="00E01386">
        <w:rPr>
          <w:rStyle w:val="libAlaemChar"/>
          <w:rFonts w:hint="cs"/>
          <w:rtl/>
        </w:rPr>
        <w:t>عليه‌السلام</w:t>
      </w:r>
      <w:r>
        <w:rPr>
          <w:rFonts w:hint="cs"/>
          <w:rtl/>
        </w:rPr>
        <w:t xml:space="preserve"> كانت أفضل الخواتيم وأفجعها</w:t>
      </w:r>
      <w:r w:rsidR="00BC65C5">
        <w:rPr>
          <w:rFonts w:hint="cs"/>
          <w:rtl/>
        </w:rPr>
        <w:t>،</w:t>
      </w:r>
      <w:r>
        <w:rPr>
          <w:rFonts w:hint="cs"/>
          <w:rtl/>
        </w:rPr>
        <w:t xml:space="preserve"> ألا وهي الشهادة في سبيل الله</w:t>
      </w:r>
      <w:r w:rsidR="00BC65C5">
        <w:rPr>
          <w:rFonts w:hint="cs"/>
          <w:rtl/>
        </w:rPr>
        <w:t>،</w:t>
      </w:r>
      <w:r>
        <w:rPr>
          <w:rFonts w:hint="cs"/>
          <w:rtl/>
        </w:rPr>
        <w:t xml:space="preserve"> حتّى صار إلى قيام الساعة سيّد الشهداء شهيد الطفوف وكربلاء</w:t>
      </w:r>
      <w:r w:rsidR="00BC65C5">
        <w:rPr>
          <w:rFonts w:hint="cs"/>
          <w:rtl/>
        </w:rPr>
        <w:t>.</w:t>
      </w:r>
    </w:p>
    <w:p w:rsidR="00874690" w:rsidRDefault="00874690" w:rsidP="008F395F">
      <w:pPr>
        <w:pStyle w:val="libNormal"/>
        <w:rPr>
          <w:rtl/>
        </w:rPr>
      </w:pPr>
      <w:r w:rsidRPr="008F395F">
        <w:rPr>
          <w:rFonts w:hint="cs"/>
          <w:rtl/>
        </w:rPr>
        <w:t>وممّا يروى عنه (صلوات الله عليه) في هذا الباب الحكيم</w:t>
      </w:r>
      <w:r w:rsidR="00BC65C5" w:rsidRPr="008F395F">
        <w:rPr>
          <w:rFonts w:hint="cs"/>
          <w:rtl/>
        </w:rPr>
        <w:t>،</w:t>
      </w:r>
      <w:r w:rsidRPr="008F395F">
        <w:rPr>
          <w:rFonts w:hint="cs"/>
          <w:rtl/>
        </w:rPr>
        <w:t xml:space="preserve"> وهذا المجلس الذي كان بحضرة أبيه أمير المؤمنين الإمام علي </w:t>
      </w:r>
      <w:r w:rsidR="00E01386" w:rsidRPr="00E01386">
        <w:rPr>
          <w:rStyle w:val="libAlaemChar"/>
          <w:rFonts w:hint="cs"/>
          <w:rtl/>
        </w:rPr>
        <w:t>عليه‌السلام</w:t>
      </w:r>
      <w:r w:rsidRPr="008F395F">
        <w:rPr>
          <w:rFonts w:hint="cs"/>
          <w:rtl/>
        </w:rPr>
        <w:t xml:space="preserve"> حيث أقبل على الحسين </w:t>
      </w:r>
      <w:r w:rsidR="00E01386" w:rsidRPr="00E01386">
        <w:rPr>
          <w:rStyle w:val="libAlaemChar"/>
          <w:rFonts w:hint="cs"/>
          <w:rtl/>
        </w:rPr>
        <w:t>عليه‌السلام</w:t>
      </w:r>
      <w:r w:rsidRPr="008F395F">
        <w:rPr>
          <w:rFonts w:hint="cs"/>
          <w:rtl/>
        </w:rPr>
        <w:t xml:space="preserve"> فقال 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ما السؤدد</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r w:rsidRPr="008F395F">
        <w:rPr>
          <w:rFonts w:hint="cs"/>
          <w:rtl/>
        </w:rPr>
        <w:t xml:space="preserve"> </w:t>
      </w:r>
      <w:r w:rsidR="005566C3">
        <w:rPr>
          <w:rFonts w:hint="cs"/>
          <w:rtl/>
        </w:rPr>
        <w:t>(</w:t>
      </w:r>
      <w:r w:rsidRPr="008F395F">
        <w:rPr>
          <w:rFonts w:hint="cs"/>
          <w:rtl/>
        </w:rPr>
        <w:t>أي السمو والرفعة والفخر والشرف للإنسان</w:t>
      </w:r>
      <w:r w:rsidR="005566C3">
        <w:rPr>
          <w:rFonts w:hint="cs"/>
          <w:rtl/>
        </w:rPr>
        <w:t>)</w:t>
      </w:r>
      <w:r w:rsidR="00BC65C5" w:rsidRPr="008F395F">
        <w:rPr>
          <w:rFonts w:hint="cs"/>
          <w:rtl/>
        </w:rPr>
        <w:t>.</w:t>
      </w:r>
    </w:p>
    <w:p w:rsidR="00874690" w:rsidRDefault="00874690" w:rsidP="008F395F">
      <w:pPr>
        <w:pStyle w:val="libNormal"/>
        <w:rPr>
          <w:rtl/>
        </w:rPr>
      </w:pPr>
      <w:r w:rsidRPr="008F395F">
        <w:rPr>
          <w:rFonts w:hint="cs"/>
          <w:rtl/>
        </w:rPr>
        <w:t xml:space="preserve">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اصطناعُ العشيرةِ</w:t>
      </w:r>
      <w:r w:rsidR="00BC65C5" w:rsidRPr="008F395F">
        <w:rPr>
          <w:rStyle w:val="libBold2Char"/>
          <w:rFonts w:hint="cs"/>
          <w:rtl/>
        </w:rPr>
        <w:t>،</w:t>
      </w:r>
      <w:r w:rsidRPr="008F395F">
        <w:rPr>
          <w:rStyle w:val="libBold2Char"/>
          <w:rFonts w:hint="cs"/>
          <w:rtl/>
        </w:rPr>
        <w:t xml:space="preserve"> واحتمالُ الجريرة</w:t>
      </w:r>
      <w:r w:rsidR="005566C3">
        <w:rPr>
          <w:rStyle w:val="libBold2Char"/>
          <w:rFonts w:hint="cs"/>
          <w:rtl/>
        </w:rPr>
        <w:t>)</w:t>
      </w:r>
      <w:r w:rsidRPr="008F395F">
        <w:rPr>
          <w:rStyle w:val="libBold2Char"/>
          <w:rFonts w:hint="cs"/>
          <w:rtl/>
        </w:rPr>
        <w:t>)</w:t>
      </w:r>
      <w:r w:rsidR="00BC65C5" w:rsidRPr="008F395F">
        <w:rPr>
          <w:rFonts w:hint="cs"/>
          <w:rtl/>
        </w:rPr>
        <w:t>.</w:t>
      </w:r>
      <w:r w:rsidRPr="008F395F">
        <w:rPr>
          <w:rFonts w:hint="cs"/>
          <w:rtl/>
        </w:rPr>
        <w:t xml:space="preserve"> </w:t>
      </w:r>
      <w:r w:rsidR="005566C3">
        <w:rPr>
          <w:rFonts w:hint="cs"/>
          <w:rtl/>
        </w:rPr>
        <w:t>(</w:t>
      </w:r>
      <w:r w:rsidRPr="008F395F">
        <w:rPr>
          <w:rFonts w:hint="cs"/>
          <w:rtl/>
        </w:rPr>
        <w:t>أي خدمة الناس وحمل الأعباء الثقيلة عن أصحابها</w:t>
      </w:r>
      <w:r w:rsidR="005566C3">
        <w:rPr>
          <w:rFonts w:hint="cs"/>
          <w:rtl/>
        </w:rPr>
        <w:t>)</w:t>
      </w:r>
      <w:r w:rsidR="00BC65C5" w:rsidRPr="008F395F">
        <w:rPr>
          <w:rFonts w:hint="cs"/>
          <w:rtl/>
        </w:rPr>
        <w:t>.</w:t>
      </w:r>
    </w:p>
    <w:p w:rsidR="00874690" w:rsidRDefault="00874690" w:rsidP="008F395F">
      <w:pPr>
        <w:pStyle w:val="libNormal"/>
        <w:rPr>
          <w:rtl/>
        </w:rPr>
      </w:pPr>
      <w:r w:rsidRPr="008F395F">
        <w:rPr>
          <w:rFonts w:hint="cs"/>
          <w:rtl/>
        </w:rPr>
        <w:t xml:space="preserve">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فما الغنى</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r w:rsidRPr="008F395F">
        <w:rPr>
          <w:rFonts w:hint="cs"/>
          <w:rtl/>
        </w:rPr>
        <w:t xml:space="preserve"> </w:t>
      </w:r>
      <w:r w:rsidR="005566C3">
        <w:rPr>
          <w:rFonts w:hint="cs"/>
          <w:rtl/>
        </w:rPr>
        <w:t>(</w:t>
      </w:r>
      <w:r w:rsidRPr="008F395F">
        <w:rPr>
          <w:rFonts w:hint="cs"/>
          <w:rtl/>
        </w:rPr>
        <w:t>أي الذي يجعلك غنيّاً في نفسك</w:t>
      </w:r>
      <w:r w:rsidR="005566C3">
        <w:rPr>
          <w:rFonts w:hint="cs"/>
          <w:rtl/>
        </w:rPr>
        <w:t>)</w:t>
      </w:r>
      <w:r w:rsidR="00BC65C5" w:rsidRPr="008F395F">
        <w:rPr>
          <w:rFonts w:hint="cs"/>
          <w:rtl/>
        </w:rPr>
        <w:t>.</w:t>
      </w:r>
    </w:p>
    <w:p w:rsidR="00874690" w:rsidRDefault="00874690" w:rsidP="008F395F">
      <w:pPr>
        <w:pStyle w:val="libNormal"/>
        <w:rPr>
          <w:rtl/>
        </w:rPr>
      </w:pPr>
      <w:r w:rsidRPr="008F395F">
        <w:rPr>
          <w:rFonts w:hint="cs"/>
          <w:rtl/>
        </w:rPr>
        <w:t xml:space="preserve">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قِلّةُ أمانيك</w:t>
      </w:r>
      <w:r w:rsidR="00BC65C5" w:rsidRPr="008F395F">
        <w:rPr>
          <w:rStyle w:val="libBold2Char"/>
          <w:rFonts w:hint="cs"/>
          <w:rtl/>
        </w:rPr>
        <w:t>،</w:t>
      </w:r>
      <w:r w:rsidRPr="008F395F">
        <w:rPr>
          <w:rStyle w:val="libBold2Char"/>
          <w:rFonts w:hint="cs"/>
          <w:rtl/>
        </w:rPr>
        <w:t xml:space="preserve"> والرّضا بما يكفيك</w:t>
      </w:r>
      <w:r w:rsidR="005566C3">
        <w:rPr>
          <w:rStyle w:val="libBold2Char"/>
          <w:rFonts w:hint="cs"/>
          <w:rtl/>
        </w:rPr>
        <w:t>)</w:t>
      </w:r>
      <w:r w:rsidRPr="008F395F">
        <w:rPr>
          <w:rStyle w:val="libBold2Char"/>
          <w:rFonts w:hint="cs"/>
          <w:rtl/>
        </w:rPr>
        <w:t>)</w:t>
      </w:r>
      <w:r w:rsidR="00BC65C5" w:rsidRPr="008F395F">
        <w:rPr>
          <w:rFonts w:hint="cs"/>
          <w:rtl/>
        </w:rPr>
        <w:t>.</w:t>
      </w:r>
      <w:r w:rsidRPr="008F395F">
        <w:rPr>
          <w:rFonts w:hint="cs"/>
          <w:rtl/>
        </w:rPr>
        <w:t xml:space="preserve"> </w:t>
      </w:r>
      <w:r w:rsidR="005566C3">
        <w:rPr>
          <w:rFonts w:hint="cs"/>
          <w:rtl/>
        </w:rPr>
        <w:t>(</w:t>
      </w:r>
      <w:r w:rsidRPr="008F395F">
        <w:rPr>
          <w:rFonts w:hint="cs"/>
          <w:rtl/>
        </w:rPr>
        <w:t>أي قلّة الأماني</w:t>
      </w:r>
      <w:r w:rsidR="00BC65C5" w:rsidRPr="008F395F">
        <w:rPr>
          <w:rFonts w:hint="cs"/>
          <w:rtl/>
        </w:rPr>
        <w:t>،</w:t>
      </w:r>
      <w:r w:rsidRPr="008F395F">
        <w:rPr>
          <w:rFonts w:hint="cs"/>
          <w:rtl/>
        </w:rPr>
        <w:t xml:space="preserve"> فالقناعة كنز لا يفنى</w:t>
      </w:r>
      <w:r w:rsidR="005566C3">
        <w:rPr>
          <w:rFonts w:hint="cs"/>
          <w:rtl/>
        </w:rPr>
        <w:t>)</w:t>
      </w:r>
      <w:r w:rsidR="00BC65C5" w:rsidRPr="008F395F">
        <w:rPr>
          <w:rFonts w:hint="cs"/>
          <w:rtl/>
        </w:rPr>
        <w:t>.</w:t>
      </w:r>
    </w:p>
    <w:p w:rsidR="00874690" w:rsidRDefault="00874690" w:rsidP="008F395F">
      <w:pPr>
        <w:pStyle w:val="libNormal"/>
        <w:rPr>
          <w:rtl/>
        </w:rPr>
      </w:pPr>
      <w:r w:rsidRPr="008F395F">
        <w:rPr>
          <w:rFonts w:hint="cs"/>
          <w:rtl/>
        </w:rPr>
        <w:t xml:space="preserve">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فما الفقر</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r w:rsidRPr="008F395F">
        <w:rPr>
          <w:rFonts w:hint="cs"/>
          <w:rtl/>
        </w:rPr>
        <w:t xml:space="preserve"> </w:t>
      </w:r>
      <w:r w:rsidR="005566C3">
        <w:rPr>
          <w:rFonts w:hint="cs"/>
          <w:rtl/>
        </w:rPr>
        <w:t>(</w:t>
      </w:r>
      <w:r w:rsidRPr="008F395F">
        <w:rPr>
          <w:rFonts w:hint="cs"/>
          <w:rtl/>
        </w:rPr>
        <w:t>أي المعنوي والنفسي وليس المادي فقط</w:t>
      </w:r>
      <w:r w:rsidR="005566C3">
        <w:rPr>
          <w:rFonts w:hint="cs"/>
          <w:rtl/>
        </w:rPr>
        <w:t>)</w:t>
      </w:r>
      <w:r w:rsidR="00BC65C5" w:rsidRPr="008F395F">
        <w:rPr>
          <w:rFonts w:hint="cs"/>
          <w:rtl/>
        </w:rPr>
        <w:t>.</w:t>
      </w:r>
    </w:p>
    <w:p w:rsidR="00874690" w:rsidRDefault="00874690" w:rsidP="008F395F">
      <w:pPr>
        <w:pStyle w:val="libNormal"/>
        <w:rPr>
          <w:rtl/>
        </w:rPr>
      </w:pPr>
      <w:r w:rsidRPr="008F395F">
        <w:rPr>
          <w:rFonts w:hint="cs"/>
          <w:rtl/>
        </w:rPr>
        <w:t xml:space="preserve">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الطَّمعُ وشدّةُ القنوط</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r w:rsidRPr="008F395F">
        <w:rPr>
          <w:rFonts w:hint="cs"/>
          <w:rtl/>
        </w:rPr>
        <w:t xml:space="preserve"> </w:t>
      </w:r>
      <w:r w:rsidR="005566C3">
        <w:rPr>
          <w:rFonts w:hint="cs"/>
          <w:rtl/>
        </w:rPr>
        <w:t>(</w:t>
      </w:r>
      <w:r w:rsidRPr="008F395F">
        <w:rPr>
          <w:rFonts w:hint="cs"/>
          <w:rtl/>
        </w:rPr>
        <w:t>أي الطمع بما في أيدي الناس ذلّ</w:t>
      </w:r>
      <w:r w:rsidR="00BC65C5" w:rsidRPr="008F395F">
        <w:rPr>
          <w:rFonts w:hint="cs"/>
          <w:rtl/>
        </w:rPr>
        <w:t>،</w:t>
      </w:r>
      <w:r w:rsidRPr="008F395F">
        <w:rPr>
          <w:rFonts w:hint="cs"/>
          <w:rtl/>
        </w:rPr>
        <w:t xml:space="preserve"> والقنوط من رحمة الله كفر</w:t>
      </w:r>
      <w:r w:rsidR="005566C3">
        <w:rPr>
          <w:rFonts w:hint="cs"/>
          <w:rtl/>
        </w:rPr>
        <w:t>)</w:t>
      </w:r>
      <w:r w:rsidR="00BC65C5" w:rsidRPr="008F395F">
        <w:rPr>
          <w:rFonts w:hint="cs"/>
          <w:rtl/>
        </w:rPr>
        <w:t>.</w:t>
      </w:r>
    </w:p>
    <w:p w:rsidR="00874690" w:rsidRDefault="00874690" w:rsidP="008F395F">
      <w:pPr>
        <w:pStyle w:val="libNormal"/>
        <w:rPr>
          <w:rtl/>
        </w:rPr>
      </w:pPr>
      <w:r w:rsidRPr="008F395F">
        <w:rPr>
          <w:rFonts w:hint="cs"/>
          <w:rtl/>
        </w:rPr>
        <w:t xml:space="preserve">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فما اللؤم</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r w:rsidRPr="008F395F">
        <w:rPr>
          <w:rFonts w:hint="cs"/>
          <w:rtl/>
        </w:rPr>
        <w:t xml:space="preserve"> </w:t>
      </w:r>
      <w:r w:rsidR="005566C3">
        <w:rPr>
          <w:rFonts w:hint="cs"/>
          <w:rtl/>
        </w:rPr>
        <w:t>(</w:t>
      </w:r>
      <w:r w:rsidRPr="008F395F">
        <w:rPr>
          <w:rFonts w:hint="cs"/>
          <w:rtl/>
        </w:rPr>
        <w:t>أي ما يخبرك عن لؤم إنسان ونذالته</w:t>
      </w:r>
      <w:r w:rsidR="005566C3">
        <w:rPr>
          <w:rFonts w:hint="cs"/>
          <w:rtl/>
        </w:rPr>
        <w:t>)</w:t>
      </w:r>
      <w:r w:rsidR="00BC65C5" w:rsidRPr="008F395F">
        <w:rPr>
          <w:rFonts w:hint="cs"/>
          <w:rtl/>
        </w:rPr>
        <w:t>.</w:t>
      </w:r>
    </w:p>
    <w:p w:rsidR="00BC65C5" w:rsidRDefault="00BC65C5" w:rsidP="00BC65C5">
      <w:pPr>
        <w:pStyle w:val="libNormal"/>
        <w:rPr>
          <w:rtl/>
        </w:rPr>
      </w:pPr>
      <w:r>
        <w:rPr>
          <w:rFonts w:hint="cs"/>
          <w:rtl/>
        </w:rPr>
        <w:br w:type="page"/>
      </w:r>
    </w:p>
    <w:p w:rsidR="00874690" w:rsidRDefault="00874690" w:rsidP="008F395F">
      <w:pPr>
        <w:pStyle w:val="libNormal"/>
        <w:rPr>
          <w:rtl/>
        </w:rPr>
      </w:pPr>
      <w:r w:rsidRPr="008F395F">
        <w:rPr>
          <w:rFonts w:hint="cs"/>
          <w:rtl/>
        </w:rPr>
        <w:lastRenderedPageBreak/>
        <w:t xml:space="preserve">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إحرازُ المرءِ نفسهُ وإسلامهُ عرسهُ</w:t>
      </w:r>
      <w:r w:rsidR="005566C3">
        <w:rPr>
          <w:rStyle w:val="libBold2Char"/>
          <w:rFonts w:hint="cs"/>
          <w:rtl/>
        </w:rPr>
        <w:t>)</w:t>
      </w:r>
      <w:r w:rsidRPr="008F395F">
        <w:rPr>
          <w:rStyle w:val="libBold2Char"/>
          <w:rFonts w:hint="cs"/>
          <w:rtl/>
        </w:rPr>
        <w:t>)</w:t>
      </w:r>
      <w:r w:rsidR="00BC65C5" w:rsidRPr="008F395F">
        <w:rPr>
          <w:rFonts w:hint="cs"/>
          <w:rtl/>
        </w:rPr>
        <w:t>.</w:t>
      </w:r>
      <w:r w:rsidRPr="008F395F">
        <w:rPr>
          <w:rFonts w:hint="cs"/>
          <w:rtl/>
        </w:rPr>
        <w:t xml:space="preserve"> </w:t>
      </w:r>
      <w:r w:rsidR="005566C3">
        <w:rPr>
          <w:rFonts w:hint="cs"/>
          <w:rtl/>
        </w:rPr>
        <w:t>(</w:t>
      </w:r>
      <w:r w:rsidRPr="008F395F">
        <w:rPr>
          <w:rFonts w:hint="cs"/>
          <w:rtl/>
        </w:rPr>
        <w:t>أي أن يصون نفسه عن الأعداء ويسلّم لهم زوجته</w:t>
      </w:r>
      <w:r w:rsidR="005566C3">
        <w:rPr>
          <w:rFonts w:hint="cs"/>
          <w:rtl/>
        </w:rPr>
        <w:t>)</w:t>
      </w:r>
      <w:r w:rsidR="00BC65C5" w:rsidRPr="008F395F">
        <w:rPr>
          <w:rFonts w:hint="cs"/>
          <w:rtl/>
        </w:rPr>
        <w:t>.</w:t>
      </w:r>
    </w:p>
    <w:p w:rsidR="00874690" w:rsidRDefault="00874690" w:rsidP="008F395F">
      <w:pPr>
        <w:pStyle w:val="libNormal"/>
        <w:rPr>
          <w:rtl/>
        </w:rPr>
      </w:pPr>
      <w:r w:rsidRPr="008F395F">
        <w:rPr>
          <w:rFonts w:hint="cs"/>
          <w:rtl/>
        </w:rPr>
        <w:t xml:space="preserve">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فما الخرَق</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sidRPr="008F395F">
        <w:rPr>
          <w:rFonts w:hint="cs"/>
          <w:rtl/>
        </w:rPr>
        <w:t xml:space="preserve">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مُعاداتُكَ أميرَك</w:t>
      </w:r>
      <w:r w:rsidR="00BC65C5" w:rsidRPr="008F395F">
        <w:rPr>
          <w:rStyle w:val="libBold2Char"/>
          <w:rFonts w:hint="cs"/>
          <w:rtl/>
        </w:rPr>
        <w:t>،</w:t>
      </w:r>
      <w:r w:rsidRPr="008F395F">
        <w:rPr>
          <w:rStyle w:val="libBold2Char"/>
          <w:rFonts w:hint="cs"/>
          <w:rtl/>
        </w:rPr>
        <w:t xml:space="preserve"> ومَنْ يقدرُ على ضُرِّك ونفعك</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sidRPr="008F395F">
        <w:rPr>
          <w:rFonts w:hint="cs"/>
          <w:rtl/>
        </w:rPr>
        <w:t>ثمّ التفت أمير المؤمنين إلى الحارث الهمداني الأعور</w:t>
      </w:r>
      <w:r w:rsidR="00BC65C5" w:rsidRPr="008F395F">
        <w:rPr>
          <w:rFonts w:hint="cs"/>
          <w:rtl/>
        </w:rPr>
        <w:t>،</w:t>
      </w:r>
      <w:r w:rsidRPr="008F395F">
        <w:rPr>
          <w:rFonts w:hint="cs"/>
          <w:rtl/>
        </w:rPr>
        <w:t xml:space="preserve"> فقال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يا حارث</w:t>
      </w:r>
      <w:r w:rsidR="00BC65C5" w:rsidRPr="008F395F">
        <w:rPr>
          <w:rStyle w:val="libBold2Char"/>
          <w:rFonts w:hint="cs"/>
          <w:rtl/>
        </w:rPr>
        <w:t>،</w:t>
      </w:r>
      <w:r w:rsidRPr="008F395F">
        <w:rPr>
          <w:rStyle w:val="libBold2Char"/>
          <w:rFonts w:hint="cs"/>
          <w:rtl/>
        </w:rPr>
        <w:t xml:space="preserve"> علّموا هذه الحكمَ أولادكم</w:t>
      </w:r>
      <w:r w:rsidR="00BC65C5" w:rsidRPr="008F395F">
        <w:rPr>
          <w:rStyle w:val="libBold2Char"/>
          <w:rFonts w:hint="cs"/>
          <w:rtl/>
        </w:rPr>
        <w:t>؛</w:t>
      </w:r>
      <w:r w:rsidRPr="008F395F">
        <w:rPr>
          <w:rStyle w:val="libBold2Char"/>
          <w:rFonts w:hint="cs"/>
          <w:rtl/>
        </w:rPr>
        <w:t xml:space="preserve"> فإنّها زيادةٌ في العقل والحزم والرأي</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نعم</w:t>
      </w:r>
      <w:r w:rsidR="00BC65C5">
        <w:rPr>
          <w:rFonts w:hint="cs"/>
          <w:rtl/>
        </w:rPr>
        <w:t>،</w:t>
      </w:r>
      <w:r>
        <w:rPr>
          <w:rFonts w:hint="cs"/>
          <w:rtl/>
        </w:rPr>
        <w:t xml:space="preserve"> إنّه درس حكيم</w:t>
      </w:r>
      <w:r w:rsidR="00BC65C5">
        <w:rPr>
          <w:rFonts w:hint="cs"/>
          <w:rtl/>
        </w:rPr>
        <w:t>،</w:t>
      </w:r>
      <w:r>
        <w:rPr>
          <w:rFonts w:hint="cs"/>
          <w:rtl/>
        </w:rPr>
        <w:t xml:space="preserve"> وحكمة بالغة تعلّمنا إيّاها هذه الكلمات القصيرة التي اشتملت عليها هذه الرواية</w:t>
      </w:r>
      <w:r w:rsidR="00BC65C5">
        <w:rPr>
          <w:rFonts w:hint="cs"/>
          <w:rtl/>
        </w:rPr>
        <w:t>،</w:t>
      </w:r>
      <w:r>
        <w:rPr>
          <w:rFonts w:hint="cs"/>
          <w:rtl/>
        </w:rPr>
        <w:t xml:space="preserve"> والحوار ما بين الأمير وشبله الحسين </w:t>
      </w:r>
      <w:r w:rsidR="00E01386" w:rsidRPr="00E01386">
        <w:rPr>
          <w:rStyle w:val="libAlaemChar"/>
          <w:rFonts w:hint="cs"/>
          <w:rtl/>
        </w:rPr>
        <w:t>عليهما‌السلام</w:t>
      </w:r>
      <w:r w:rsidR="00BC65C5">
        <w:rPr>
          <w:rFonts w:hint="cs"/>
          <w:rtl/>
        </w:rPr>
        <w:t>.</w:t>
      </w:r>
    </w:p>
    <w:p w:rsidR="00874690" w:rsidRDefault="00874690" w:rsidP="008F395F">
      <w:pPr>
        <w:pStyle w:val="libNormal"/>
        <w:rPr>
          <w:rtl/>
        </w:rPr>
      </w:pPr>
      <w:r>
        <w:rPr>
          <w:rFonts w:hint="cs"/>
          <w:rtl/>
        </w:rPr>
        <w:t>فالحكمة</w:t>
      </w:r>
      <w:r w:rsidR="00BC65C5">
        <w:rPr>
          <w:rFonts w:hint="cs"/>
          <w:rtl/>
        </w:rPr>
        <w:t>:</w:t>
      </w:r>
      <w:r>
        <w:rPr>
          <w:rFonts w:hint="cs"/>
          <w:rtl/>
        </w:rPr>
        <w:t xml:space="preserve"> هي التوازن العادل في القوّة الفكريّة</w:t>
      </w:r>
      <w:r w:rsidR="00BC65C5">
        <w:rPr>
          <w:rFonts w:hint="cs"/>
          <w:rtl/>
        </w:rPr>
        <w:t>،</w:t>
      </w:r>
      <w:r>
        <w:rPr>
          <w:rFonts w:hint="cs"/>
          <w:rtl/>
        </w:rPr>
        <w:t xml:space="preserve"> والرذيلة التي تقابل الحكمة من جانب التفريط هي الحمق والبلادة</w:t>
      </w:r>
      <w:r w:rsidR="00BC65C5">
        <w:rPr>
          <w:rFonts w:hint="cs"/>
          <w:rtl/>
        </w:rPr>
        <w:t>،</w:t>
      </w:r>
      <w:r>
        <w:rPr>
          <w:rFonts w:hint="cs"/>
          <w:rtl/>
        </w:rPr>
        <w:t xml:space="preserve"> ويعنون عنها</w:t>
      </w:r>
      <w:r w:rsidR="00BC65C5">
        <w:rPr>
          <w:rFonts w:hint="cs"/>
          <w:rtl/>
        </w:rPr>
        <w:t>:</w:t>
      </w:r>
      <w:r>
        <w:rPr>
          <w:rFonts w:hint="cs"/>
          <w:rtl/>
        </w:rPr>
        <w:t xml:space="preserve"> تعطيل القوّة الفكريّة عن العمل</w:t>
      </w:r>
      <w:r w:rsidR="00BC65C5">
        <w:rPr>
          <w:rFonts w:hint="cs"/>
          <w:rtl/>
        </w:rPr>
        <w:t>،</w:t>
      </w:r>
      <w:r>
        <w:rPr>
          <w:rFonts w:hint="cs"/>
          <w:rtl/>
        </w:rPr>
        <w:t xml:space="preserve"> وكبت مالها من مواهب واستعدادات</w:t>
      </w:r>
      <w:r w:rsidR="00BC65C5">
        <w:rPr>
          <w:rFonts w:hint="cs"/>
          <w:rtl/>
        </w:rPr>
        <w:t>،</w:t>
      </w:r>
      <w:r>
        <w:rPr>
          <w:rFonts w:hint="cs"/>
          <w:rtl/>
        </w:rPr>
        <w:t xml:space="preserve"> والخسيسة التي تضادها من جانب الإفراط هي المكر والدهاء</w:t>
      </w:r>
      <w:r w:rsidR="00BC65C5">
        <w:rPr>
          <w:rFonts w:hint="cs"/>
          <w:rtl/>
        </w:rPr>
        <w:t>،</w:t>
      </w:r>
      <w:r>
        <w:rPr>
          <w:rFonts w:hint="cs"/>
          <w:rtl/>
        </w:rPr>
        <w:t xml:space="preserve"> ويريدون منه التجاوز بالفكر عن حدود البرهان الصحيح</w:t>
      </w:r>
      <w:r w:rsidR="00BC65C5">
        <w:rPr>
          <w:rFonts w:hint="cs"/>
          <w:rtl/>
        </w:rPr>
        <w:t>،</w:t>
      </w:r>
      <w:r>
        <w:rPr>
          <w:rFonts w:hint="cs"/>
          <w:rtl/>
        </w:rPr>
        <w:t xml:space="preserve"> واستخدام قوّة العقل في ما وراء الحقّ</w:t>
      </w:r>
      <w:r w:rsidR="00BC65C5">
        <w:rPr>
          <w:rFonts w:hint="cs"/>
          <w:rtl/>
        </w:rPr>
        <w:t>،</w:t>
      </w:r>
      <w:r>
        <w:rPr>
          <w:rFonts w:hint="cs"/>
          <w:rtl/>
        </w:rPr>
        <w:t xml:space="preserve"> فقد تثبت نتائج ينكرها الحسّ</w:t>
      </w:r>
      <w:r w:rsidR="00BC65C5">
        <w:rPr>
          <w:rFonts w:hint="cs"/>
          <w:rtl/>
        </w:rPr>
        <w:t>،</w:t>
      </w:r>
      <w:r>
        <w:rPr>
          <w:rFonts w:hint="cs"/>
          <w:rtl/>
        </w:rPr>
        <w:t xml:space="preserve"> وقد تنفي أشياء تثبتها البداهة</w:t>
      </w:r>
      <w:r w:rsidR="00BC65C5">
        <w:rPr>
          <w:rFonts w:hint="cs"/>
          <w:rtl/>
        </w:rPr>
        <w:t>.</w:t>
      </w:r>
    </w:p>
    <w:p w:rsidR="00874690" w:rsidRDefault="00874690" w:rsidP="008F395F">
      <w:pPr>
        <w:pStyle w:val="libNormal"/>
        <w:rPr>
          <w:rtl/>
        </w:rPr>
      </w:pPr>
      <w:r>
        <w:rPr>
          <w:rFonts w:hint="cs"/>
          <w:rtl/>
        </w:rPr>
        <w:t>ولست أدري أنّ لفظ المكر والدهاء يدلاّن على هذا المعنى</w:t>
      </w:r>
      <w:r w:rsidR="00BC65C5">
        <w:rPr>
          <w:rFonts w:hint="cs"/>
          <w:rtl/>
        </w:rPr>
        <w:t>؛</w:t>
      </w:r>
      <w:r>
        <w:rPr>
          <w:rFonts w:hint="cs"/>
          <w:rtl/>
        </w:rPr>
        <w:t xml:space="preserve"> لأنّهما بمعنى الاحتيال والخداع وهو شيء آخر وراء الحكمة الباطلة التي يقصدها هؤلاء المفسّرون</w:t>
      </w:r>
      <w:r w:rsidR="00BC65C5">
        <w:rPr>
          <w:rFonts w:hint="cs"/>
          <w:rtl/>
        </w:rPr>
        <w:t>،</w:t>
      </w:r>
      <w:r>
        <w:rPr>
          <w:rFonts w:hint="cs"/>
          <w:rtl/>
        </w:rPr>
        <w:t xml:space="preserve"> أمّا الدهاء بمعنى جودة الرأي فهو يقرب من معنى الحكمة</w:t>
      </w:r>
      <w:r w:rsidR="00BC65C5">
        <w:rPr>
          <w:rFonts w:hint="cs"/>
          <w:rtl/>
        </w:rPr>
        <w:t>،</w:t>
      </w:r>
      <w:r>
        <w:rPr>
          <w:rFonts w:hint="cs"/>
          <w:rtl/>
        </w:rPr>
        <w:t xml:space="preserve"> وإذن فلنسمّ هذه النقيصة الخلقيّة </w:t>
      </w:r>
      <w:r w:rsidR="005566C3">
        <w:rPr>
          <w:rFonts w:hint="cs"/>
          <w:rtl/>
        </w:rPr>
        <w:t>(</w:t>
      </w:r>
      <w:r>
        <w:rPr>
          <w:rFonts w:hint="cs"/>
          <w:rtl/>
        </w:rPr>
        <w:t>بالحكمة الباطلة</w:t>
      </w:r>
      <w:r w:rsidR="005566C3">
        <w:rPr>
          <w:rFonts w:hint="cs"/>
          <w:rtl/>
        </w:rPr>
        <w:t>)</w:t>
      </w:r>
      <w:r>
        <w:rPr>
          <w:rFonts w:hint="cs"/>
          <w:rtl/>
        </w:rPr>
        <w:t xml:space="preserve"> كما يسمّيها علماء الأخلاق</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معاني الأخبار / 401 ح62</w:t>
      </w:r>
      <w:r w:rsidR="00BC65C5">
        <w:rPr>
          <w:rFonts w:hint="cs"/>
          <w:rtl/>
        </w:rPr>
        <w:t>،</w:t>
      </w:r>
      <w:r>
        <w:rPr>
          <w:rFonts w:hint="cs"/>
          <w:rtl/>
        </w:rPr>
        <w:t xml:space="preserve"> موسوعة البحار 72 / 193 ح14</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 xml:space="preserve">ونحن إذا فحصنا الفضيلة العقليّة </w:t>
      </w:r>
      <w:r w:rsidR="005566C3">
        <w:rPr>
          <w:rFonts w:hint="cs"/>
          <w:rtl/>
        </w:rPr>
        <w:t>(</w:t>
      </w:r>
      <w:r>
        <w:rPr>
          <w:rFonts w:hint="cs"/>
          <w:rtl/>
        </w:rPr>
        <w:t>الحكمة</w:t>
      </w:r>
      <w:r w:rsidR="005566C3">
        <w:rPr>
          <w:rFonts w:hint="cs"/>
          <w:rtl/>
        </w:rPr>
        <w:t>)</w:t>
      </w:r>
      <w:r>
        <w:rPr>
          <w:rFonts w:hint="cs"/>
          <w:rtl/>
        </w:rPr>
        <w:t xml:space="preserve"> وجدناها تتألّف من عنصرين أساسيّين لا غنى لها عن أحدهما</w:t>
      </w:r>
      <w:r w:rsidR="00BC65C5">
        <w:rPr>
          <w:rFonts w:hint="cs"/>
          <w:rtl/>
        </w:rPr>
        <w:t>:</w:t>
      </w:r>
      <w:r>
        <w:rPr>
          <w:rFonts w:hint="cs"/>
          <w:rtl/>
        </w:rPr>
        <w:t xml:space="preserve"> </w:t>
      </w:r>
    </w:p>
    <w:p w:rsidR="00874690" w:rsidRDefault="00E62BCA" w:rsidP="008F395F">
      <w:pPr>
        <w:pStyle w:val="libNormal"/>
        <w:rPr>
          <w:rtl/>
        </w:rPr>
      </w:pPr>
      <w:r>
        <w:rPr>
          <w:rFonts w:hint="cs"/>
          <w:rtl/>
        </w:rPr>
        <w:t>-</w:t>
      </w:r>
      <w:r w:rsidR="00874690">
        <w:rPr>
          <w:rFonts w:hint="cs"/>
          <w:rtl/>
        </w:rPr>
        <w:t xml:space="preserve"> قوّة فكريّة في طريقها إلى التوازن</w:t>
      </w:r>
      <w:r w:rsidR="00BC65C5">
        <w:rPr>
          <w:rFonts w:hint="cs"/>
          <w:rtl/>
        </w:rPr>
        <w:t>.</w:t>
      </w:r>
    </w:p>
    <w:p w:rsidR="00874690" w:rsidRDefault="00E62BCA" w:rsidP="008F395F">
      <w:pPr>
        <w:pStyle w:val="libNormal"/>
        <w:rPr>
          <w:rtl/>
        </w:rPr>
      </w:pPr>
      <w:r>
        <w:rPr>
          <w:rFonts w:hint="cs"/>
          <w:rtl/>
        </w:rPr>
        <w:t>-</w:t>
      </w:r>
      <w:r w:rsidR="00874690">
        <w:rPr>
          <w:rFonts w:hint="cs"/>
          <w:rtl/>
        </w:rPr>
        <w:t xml:space="preserve"> وعلم يرشد هذه القوّة إلى طريق الاعتدال</w:t>
      </w:r>
      <w:r w:rsidR="00BC65C5">
        <w:rPr>
          <w:rFonts w:hint="cs"/>
          <w:rtl/>
        </w:rPr>
        <w:t>.</w:t>
      </w:r>
    </w:p>
    <w:p w:rsidR="00874690" w:rsidRDefault="00874690" w:rsidP="008F395F">
      <w:pPr>
        <w:pStyle w:val="libNormal"/>
        <w:rPr>
          <w:rtl/>
        </w:rPr>
      </w:pPr>
      <w:r>
        <w:rPr>
          <w:rFonts w:hint="cs"/>
          <w:rtl/>
        </w:rPr>
        <w:t>ليس التوازن في القوّة الفكريّة من الأشياء التي تمنحها المصادفة ويكوّنها الاتفاق</w:t>
      </w:r>
      <w:r w:rsidR="00BC65C5">
        <w:rPr>
          <w:rFonts w:hint="cs"/>
          <w:rtl/>
        </w:rPr>
        <w:t>،</w:t>
      </w:r>
      <w:r>
        <w:rPr>
          <w:rFonts w:hint="cs"/>
          <w:rtl/>
        </w:rPr>
        <w:t xml:space="preserve"> وليس بالأمر السهل الذي تكفي في حصوله للإنسان خبرة قليلة وتجربة نادرة</w:t>
      </w:r>
      <w:r w:rsidR="00BC65C5">
        <w:rPr>
          <w:rFonts w:hint="cs"/>
          <w:rtl/>
        </w:rPr>
        <w:t>؛</w:t>
      </w:r>
      <w:r>
        <w:rPr>
          <w:rFonts w:hint="cs"/>
          <w:rtl/>
        </w:rPr>
        <w:t xml:space="preserve"> لأنّه توازن في كلّ ما يعتقد</w:t>
      </w:r>
      <w:r w:rsidR="00BC65C5">
        <w:rPr>
          <w:rFonts w:hint="cs"/>
          <w:rtl/>
        </w:rPr>
        <w:t>،</w:t>
      </w:r>
      <w:r>
        <w:rPr>
          <w:rFonts w:hint="cs"/>
          <w:rtl/>
        </w:rPr>
        <w:t xml:space="preserve"> وتوازن في كلّ ما يقول</w:t>
      </w:r>
      <w:r w:rsidR="00BC65C5">
        <w:rPr>
          <w:rFonts w:hint="cs"/>
          <w:rtl/>
        </w:rPr>
        <w:t>،</w:t>
      </w:r>
      <w:r>
        <w:rPr>
          <w:rFonts w:hint="cs"/>
          <w:rtl/>
        </w:rPr>
        <w:t xml:space="preserve"> وتوازن في كلّ ما يعمل</w:t>
      </w:r>
      <w:r w:rsidR="00BC65C5">
        <w:rPr>
          <w:rFonts w:hint="cs"/>
          <w:rtl/>
        </w:rPr>
        <w:t>،</w:t>
      </w:r>
      <w:r>
        <w:rPr>
          <w:rFonts w:hint="cs"/>
          <w:rtl/>
        </w:rPr>
        <w:t xml:space="preserve"> وأنّى للقوّة الفكريّة بهذه الاستقامة التامّة إذا هي لم تستعن بإرشاد العلم الصحيح</w:t>
      </w:r>
      <w:r w:rsidR="00BC65C5">
        <w:rPr>
          <w:rFonts w:hint="cs"/>
          <w:rtl/>
        </w:rPr>
        <w:t>،</w:t>
      </w:r>
      <w:r>
        <w:rPr>
          <w:rFonts w:hint="cs"/>
          <w:rtl/>
        </w:rPr>
        <w:t xml:space="preserve"> وأنّى للعقل بمفرده أن يبصر هداه في الطريق الشائك والمسلك الملتوي</w:t>
      </w:r>
      <w:r w:rsidR="00BC65C5">
        <w:rPr>
          <w:rFonts w:hint="cs"/>
          <w:rtl/>
        </w:rPr>
        <w:t>.</w:t>
      </w:r>
    </w:p>
    <w:p w:rsidR="00874690" w:rsidRDefault="00874690" w:rsidP="008F395F">
      <w:pPr>
        <w:pStyle w:val="libNormal"/>
        <w:rPr>
          <w:rtl/>
        </w:rPr>
      </w:pPr>
      <w:r>
        <w:rPr>
          <w:rFonts w:hint="cs"/>
          <w:rtl/>
        </w:rPr>
        <w:t>كلّنا نتمنّى التوازن العادل في طبائعنا والاستقامة التامّة في سلوكنا</w:t>
      </w:r>
      <w:r w:rsidR="00BC65C5">
        <w:rPr>
          <w:rFonts w:hint="cs"/>
          <w:rtl/>
        </w:rPr>
        <w:t>،</w:t>
      </w:r>
      <w:r>
        <w:rPr>
          <w:rFonts w:hint="cs"/>
          <w:rtl/>
        </w:rPr>
        <w:t xml:space="preserve"> وأيّ أفراد البشر لا يتمنّى الكمال لنفسه</w:t>
      </w:r>
      <w:r w:rsidR="00BC65C5">
        <w:rPr>
          <w:rFonts w:hint="cs"/>
          <w:rtl/>
        </w:rPr>
        <w:t>؟</w:t>
      </w:r>
      <w:r>
        <w:rPr>
          <w:rFonts w:hint="cs"/>
          <w:rtl/>
        </w:rPr>
        <w:t xml:space="preserve"> ولكنّ الجهل يقف بنا دون الحدّ</w:t>
      </w:r>
      <w:r w:rsidR="00BC65C5">
        <w:rPr>
          <w:rFonts w:hint="cs"/>
          <w:rtl/>
        </w:rPr>
        <w:t>،</w:t>
      </w:r>
      <w:r>
        <w:rPr>
          <w:rFonts w:hint="cs"/>
          <w:rtl/>
        </w:rPr>
        <w:t xml:space="preserve"> وميول النفس تبعدنا عن الغاية</w:t>
      </w:r>
      <w:r w:rsidR="00BC65C5">
        <w:rPr>
          <w:rFonts w:hint="cs"/>
          <w:rtl/>
        </w:rPr>
        <w:t>،</w:t>
      </w:r>
      <w:r>
        <w:rPr>
          <w:rFonts w:hint="cs"/>
          <w:rtl/>
        </w:rPr>
        <w:t xml:space="preserve"> والعقل هو القوّة الوحيدة التي يشيع فيها جانب التفريط بين أفراد الإنسان</w:t>
      </w:r>
      <w:r w:rsidR="00BC65C5">
        <w:rPr>
          <w:rFonts w:hint="cs"/>
          <w:rtl/>
        </w:rPr>
        <w:t>؛</w:t>
      </w:r>
      <w:r>
        <w:rPr>
          <w:rFonts w:hint="cs"/>
          <w:rtl/>
        </w:rPr>
        <w:t xml:space="preserve"> وذلك من تأثير الجهل</w:t>
      </w:r>
      <w:r w:rsidR="00BC65C5">
        <w:rPr>
          <w:rFonts w:hint="cs"/>
          <w:rtl/>
        </w:rPr>
        <w:t>.</w:t>
      </w:r>
    </w:p>
    <w:p w:rsidR="00874690" w:rsidRDefault="00874690" w:rsidP="008F395F">
      <w:pPr>
        <w:pStyle w:val="libNormal"/>
        <w:rPr>
          <w:rtl/>
        </w:rPr>
      </w:pPr>
      <w:r>
        <w:rPr>
          <w:rFonts w:hint="cs"/>
          <w:rtl/>
        </w:rPr>
        <w:t>فالجهل هو أوّل شيء يحاربه علم الأخلاق</w:t>
      </w:r>
      <w:r w:rsidR="00BC65C5">
        <w:rPr>
          <w:rFonts w:hint="cs"/>
          <w:rtl/>
        </w:rPr>
        <w:t>؛</w:t>
      </w:r>
      <w:r>
        <w:rPr>
          <w:rFonts w:hint="cs"/>
          <w:rtl/>
        </w:rPr>
        <w:t xml:space="preserve"> لأنّه أوّل خطر يصطدم به الكمال الإنساني</w:t>
      </w:r>
      <w:r w:rsidR="00BC65C5">
        <w:rPr>
          <w:rFonts w:hint="cs"/>
          <w:rtl/>
        </w:rPr>
        <w:t>،</w:t>
      </w:r>
      <w:r>
        <w:rPr>
          <w:rFonts w:hint="cs"/>
          <w:rtl/>
        </w:rPr>
        <w:t xml:space="preserve"> وأوّل انحطاط تقع فيه النفس البشريّة</w:t>
      </w:r>
      <w:r w:rsidR="00BC65C5">
        <w:rPr>
          <w:rFonts w:hint="cs"/>
          <w:rtl/>
        </w:rPr>
        <w:t>،</w:t>
      </w:r>
      <w:r>
        <w:rPr>
          <w:rFonts w:hint="cs"/>
          <w:rtl/>
        </w:rPr>
        <w:t xml:space="preserve"> وأوّل مجرّئ لها على ارتكاب الرذيلة</w:t>
      </w:r>
      <w:r w:rsidR="00BC65C5">
        <w:rPr>
          <w:rFonts w:hint="cs"/>
          <w:rtl/>
        </w:rPr>
        <w:t>،</w:t>
      </w:r>
      <w:r>
        <w:rPr>
          <w:rFonts w:hint="cs"/>
          <w:rtl/>
        </w:rPr>
        <w:t xml:space="preserve"> بل هو أوّل خطيئة وآخر جريمة</w:t>
      </w:r>
      <w:r w:rsidR="00BC65C5">
        <w:rPr>
          <w:rFonts w:hint="cs"/>
          <w:rtl/>
        </w:rPr>
        <w:t>.</w:t>
      </w:r>
    </w:p>
    <w:p w:rsidR="00874690" w:rsidRDefault="00874690" w:rsidP="008F395F">
      <w:pPr>
        <w:pStyle w:val="libNormal"/>
        <w:rPr>
          <w:rtl/>
        </w:rPr>
      </w:pPr>
      <w:r>
        <w:rPr>
          <w:rFonts w:hint="cs"/>
          <w:rtl/>
        </w:rPr>
        <w:t>يرتكب الجاهل أخطاء خُلقيّة تعود بالضرر على نفسه</w:t>
      </w:r>
      <w:r w:rsidR="00BC65C5">
        <w:rPr>
          <w:rFonts w:hint="cs"/>
          <w:rtl/>
        </w:rPr>
        <w:t>،</w:t>
      </w:r>
      <w:r>
        <w:rPr>
          <w:rFonts w:hint="cs"/>
          <w:rtl/>
        </w:rPr>
        <w:t xml:space="preserve"> وقد يعود ضررها على أُمّته وشعبه أيضاً</w:t>
      </w:r>
      <w:r w:rsidR="00BC65C5">
        <w:rPr>
          <w:rFonts w:hint="cs"/>
          <w:rtl/>
        </w:rPr>
        <w:t>،</w:t>
      </w:r>
      <w:r>
        <w:rPr>
          <w:rFonts w:hint="cs"/>
          <w:rtl/>
        </w:rPr>
        <w:t xml:space="preserve"> وعذره في ذلك أنّه جاهل</w:t>
      </w:r>
      <w:r w:rsidR="00BC65C5">
        <w:rPr>
          <w:rFonts w:hint="cs"/>
          <w:rtl/>
        </w:rPr>
        <w:t>،</w:t>
      </w:r>
      <w:r>
        <w:rPr>
          <w:rFonts w:hint="cs"/>
          <w:rtl/>
        </w:rPr>
        <w:t xml:space="preserve"> وإذا كان الفقيه لا يعد الجهل عذراً في مخالفة النظام الشرعي</w:t>
      </w:r>
      <w:r w:rsidR="00BC65C5">
        <w:rPr>
          <w:rFonts w:hint="cs"/>
          <w:rtl/>
        </w:rPr>
        <w:t>،</w:t>
      </w:r>
      <w:r>
        <w:rPr>
          <w:rFonts w:hint="cs"/>
          <w:rtl/>
        </w:rPr>
        <w:t xml:space="preserve"> فإنّ الخلقي أجدر أن لا يقبل ذلك العذر</w:t>
      </w:r>
      <w:r w:rsidR="00BC65C5">
        <w:rPr>
          <w:rFonts w:hint="cs"/>
          <w:rtl/>
        </w:rPr>
        <w:t>؛</w:t>
      </w:r>
      <w:r>
        <w:rPr>
          <w:rFonts w:hint="cs"/>
          <w:rtl/>
        </w:rPr>
        <w:t xml:space="preserve"> </w:t>
      </w:r>
    </w:p>
    <w:p w:rsidR="00BC65C5" w:rsidRDefault="00BC65C5" w:rsidP="00BC65C5">
      <w:pPr>
        <w:pStyle w:val="libNormal"/>
      </w:pPr>
      <w:r>
        <w:rPr>
          <w:rtl/>
        </w:rPr>
        <w:br w:type="page"/>
      </w:r>
    </w:p>
    <w:p w:rsidR="00874690" w:rsidRDefault="00874690" w:rsidP="000B21FC">
      <w:pPr>
        <w:pStyle w:val="libNormal0"/>
        <w:rPr>
          <w:rtl/>
        </w:rPr>
      </w:pPr>
      <w:r>
        <w:rPr>
          <w:rFonts w:hint="cs"/>
          <w:rtl/>
        </w:rPr>
        <w:lastRenderedPageBreak/>
        <w:t>لأنّ الفقه أسلس قياداً</w:t>
      </w:r>
      <w:r w:rsidR="00BC65C5">
        <w:rPr>
          <w:rFonts w:hint="cs"/>
          <w:rtl/>
        </w:rPr>
        <w:t>،</w:t>
      </w:r>
      <w:r>
        <w:rPr>
          <w:rFonts w:hint="cs"/>
          <w:rtl/>
        </w:rPr>
        <w:t xml:space="preserve"> والفقيه أكثر تسامحاً</w:t>
      </w:r>
      <w:r w:rsidR="00BC65C5">
        <w:rPr>
          <w:rFonts w:hint="cs"/>
          <w:rtl/>
        </w:rPr>
        <w:t>،</w:t>
      </w:r>
      <w:r>
        <w:rPr>
          <w:rFonts w:hint="cs"/>
          <w:rtl/>
        </w:rPr>
        <w:t xml:space="preserve"> أمّا العالم الخُلقي فإنّه يطبّق نظامه بحزم</w:t>
      </w:r>
      <w:r w:rsidR="00BC65C5">
        <w:rPr>
          <w:rFonts w:hint="cs"/>
          <w:rtl/>
        </w:rPr>
        <w:t>،</w:t>
      </w:r>
      <w:r>
        <w:rPr>
          <w:rFonts w:hint="cs"/>
          <w:rtl/>
        </w:rPr>
        <w:t xml:space="preserve"> ويقرّر نتائجه بدقّة</w:t>
      </w:r>
      <w:r w:rsidR="00BC65C5">
        <w:rPr>
          <w:rFonts w:hint="cs"/>
          <w:rtl/>
        </w:rPr>
        <w:t>،</w:t>
      </w:r>
      <w:r>
        <w:rPr>
          <w:rFonts w:hint="cs"/>
          <w:rtl/>
        </w:rPr>
        <w:t xml:space="preserve"> ولا يجد في المخالفة عذراً لمعتذر</w:t>
      </w:r>
      <w:r w:rsidR="00BC65C5">
        <w:rPr>
          <w:rFonts w:hint="cs"/>
          <w:rtl/>
        </w:rPr>
        <w:t>،</w:t>
      </w:r>
      <w:r>
        <w:rPr>
          <w:rFonts w:hint="cs"/>
          <w:rtl/>
        </w:rPr>
        <w:t xml:space="preserve"> ولا سيما إذا كان ذلك العذر أحد المحظورات الخُلقيّة كالجهل</w:t>
      </w:r>
      <w:r w:rsidR="00BC65C5">
        <w:rPr>
          <w:rFonts w:hint="cs"/>
          <w:rtl/>
        </w:rPr>
        <w:t>.</w:t>
      </w:r>
    </w:p>
    <w:p w:rsidR="00874690" w:rsidRDefault="00874690" w:rsidP="008F395F">
      <w:pPr>
        <w:pStyle w:val="libNormal"/>
        <w:rPr>
          <w:rtl/>
        </w:rPr>
      </w:pPr>
      <w:r w:rsidRPr="008F395F">
        <w:rPr>
          <w:rFonts w:hint="cs"/>
          <w:rtl/>
        </w:rPr>
        <w:t>وإذاً</w:t>
      </w:r>
      <w:r w:rsidR="00BC65C5" w:rsidRPr="008F395F">
        <w:rPr>
          <w:rFonts w:hint="cs"/>
          <w:rtl/>
        </w:rPr>
        <w:t>،</w:t>
      </w:r>
      <w:r w:rsidRPr="008F395F">
        <w:rPr>
          <w:rFonts w:hint="cs"/>
          <w:rtl/>
        </w:rPr>
        <w:t xml:space="preserve"> فمن الرشد أن يكون العلم أوّل شيء يفرضه علم الأخلاق</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 xml:space="preserve"> ولما تقدّم نعرف سبب تقسيم العلماء الحكمة إلى النظرية والعمليّة</w:t>
      </w:r>
      <w:r w:rsidR="00BC65C5" w:rsidRPr="008F395F">
        <w:rPr>
          <w:rFonts w:hint="cs"/>
          <w:rtl/>
        </w:rPr>
        <w:t>.</w:t>
      </w:r>
    </w:p>
    <w:p w:rsidR="00874690" w:rsidRDefault="00874690" w:rsidP="008F395F">
      <w:pPr>
        <w:pStyle w:val="libNormal"/>
        <w:rPr>
          <w:rtl/>
        </w:rPr>
      </w:pPr>
      <w:r>
        <w:rPr>
          <w:rFonts w:hint="cs"/>
          <w:rtl/>
        </w:rPr>
        <w:t>فالحكمة النظريّة</w:t>
      </w:r>
      <w:r w:rsidR="00BC65C5">
        <w:rPr>
          <w:rFonts w:hint="cs"/>
          <w:rtl/>
        </w:rPr>
        <w:t>:</w:t>
      </w:r>
      <w:r>
        <w:rPr>
          <w:rFonts w:hint="cs"/>
          <w:rtl/>
        </w:rPr>
        <w:t xml:space="preserve"> هي الأفكار الحكيمة والأقوال الحكيمة التي تنطلق من عقول وآراء حكماء البشر</w:t>
      </w:r>
      <w:r w:rsidR="00BC65C5">
        <w:rPr>
          <w:rFonts w:hint="cs"/>
          <w:rtl/>
        </w:rPr>
        <w:t>،</w:t>
      </w:r>
      <w:r>
        <w:rPr>
          <w:rFonts w:hint="cs"/>
          <w:rtl/>
        </w:rPr>
        <w:t xml:space="preserve"> لا سيما الكاملين منهم والمعصومين بالذّات وبالخصوص الأئمّة الكرام </w:t>
      </w:r>
      <w:r w:rsidR="00E01386" w:rsidRPr="00E01386">
        <w:rPr>
          <w:rStyle w:val="libAlaemChar"/>
          <w:rFonts w:hint="cs"/>
          <w:rtl/>
        </w:rPr>
        <w:t>عليهم‌السلام</w:t>
      </w:r>
      <w:r w:rsidR="00BC65C5">
        <w:rPr>
          <w:rFonts w:hint="cs"/>
          <w:rtl/>
        </w:rPr>
        <w:t>،</w:t>
      </w:r>
      <w:r>
        <w:rPr>
          <w:rFonts w:hint="cs"/>
          <w:rtl/>
        </w:rPr>
        <w:t xml:space="preserve"> وإذا استعرضنا كلمات الإمام الحسين </w:t>
      </w:r>
      <w:r w:rsidR="00E01386" w:rsidRPr="00E01386">
        <w:rPr>
          <w:rStyle w:val="libAlaemChar"/>
          <w:rFonts w:hint="cs"/>
          <w:rtl/>
        </w:rPr>
        <w:t>عليه‌السلام</w:t>
      </w:r>
      <w:r>
        <w:rPr>
          <w:rFonts w:hint="cs"/>
          <w:rtl/>
        </w:rPr>
        <w:t xml:space="preserve"> سنجد أنّها لا تخرج عن هذا القانون قيد أنملة</w:t>
      </w:r>
      <w:r w:rsidR="00BC65C5">
        <w:rPr>
          <w:rFonts w:hint="cs"/>
          <w:rtl/>
        </w:rPr>
        <w:t>.</w:t>
      </w:r>
    </w:p>
    <w:p w:rsidR="00874690" w:rsidRDefault="00874690" w:rsidP="008F395F">
      <w:pPr>
        <w:pStyle w:val="libNormal"/>
        <w:rPr>
          <w:rtl/>
        </w:rPr>
      </w:pPr>
      <w:r>
        <w:rPr>
          <w:rFonts w:hint="cs"/>
          <w:rtl/>
        </w:rPr>
        <w:t>أمّا الحكمة العمليّة</w:t>
      </w:r>
      <w:r w:rsidR="00BC65C5">
        <w:rPr>
          <w:rFonts w:hint="cs"/>
          <w:rtl/>
        </w:rPr>
        <w:t>:</w:t>
      </w:r>
      <w:r>
        <w:rPr>
          <w:rFonts w:hint="cs"/>
          <w:rtl/>
        </w:rPr>
        <w:t xml:space="preserve"> فهي تطبيق تلك الأفكار النورانيّة على أرض الواقع في الحياة الدنيا</w:t>
      </w:r>
      <w:r w:rsidR="00BC65C5">
        <w:rPr>
          <w:rFonts w:hint="cs"/>
          <w:rtl/>
        </w:rPr>
        <w:t>،</w:t>
      </w:r>
      <w:r>
        <w:rPr>
          <w:rFonts w:hint="cs"/>
          <w:rtl/>
        </w:rPr>
        <w:t xml:space="preserve"> وأمثل تطبيق للحكمة الإلهيّة هو ما أولَّه وطبّقه قادة الإسلام العظام</w:t>
      </w:r>
      <w:r w:rsidR="00BC65C5">
        <w:rPr>
          <w:rFonts w:hint="cs"/>
          <w:rtl/>
        </w:rPr>
        <w:t>،</w:t>
      </w:r>
      <w:r>
        <w:rPr>
          <w:rFonts w:hint="cs"/>
          <w:rtl/>
        </w:rPr>
        <w:t xml:space="preserve"> كلّ في زمانه ومكانه الذي عاش فيه</w:t>
      </w:r>
      <w:r w:rsidR="00BC65C5">
        <w:rPr>
          <w:rFonts w:hint="cs"/>
          <w:rtl/>
        </w:rPr>
        <w:t>.</w:t>
      </w:r>
    </w:p>
    <w:p w:rsidR="00874690" w:rsidRDefault="00874690" w:rsidP="008F395F">
      <w:pPr>
        <w:pStyle w:val="libNormal"/>
        <w:rPr>
          <w:rtl/>
        </w:rPr>
      </w:pPr>
      <w:r>
        <w:rPr>
          <w:rFonts w:hint="cs"/>
          <w:rtl/>
        </w:rPr>
        <w:t>والحكمة</w:t>
      </w:r>
      <w:r w:rsidR="00BC65C5">
        <w:rPr>
          <w:rFonts w:hint="cs"/>
          <w:rtl/>
        </w:rPr>
        <w:t>؛</w:t>
      </w:r>
      <w:r>
        <w:rPr>
          <w:rFonts w:hint="cs"/>
          <w:rtl/>
        </w:rPr>
        <w:t xml:space="preserve"> النظريّة منها والعمليّة</w:t>
      </w:r>
      <w:r w:rsidR="00BC65C5">
        <w:rPr>
          <w:rFonts w:hint="cs"/>
          <w:rtl/>
        </w:rPr>
        <w:t>،</w:t>
      </w:r>
      <w:r>
        <w:rPr>
          <w:rFonts w:hint="cs"/>
          <w:rtl/>
        </w:rPr>
        <w:t xml:space="preserve"> تتجلّى في النهضة المباركة للإمام الحسين </w:t>
      </w:r>
      <w:r w:rsidR="00E01386" w:rsidRPr="00E01386">
        <w:rPr>
          <w:rStyle w:val="libAlaemChar"/>
          <w:rFonts w:hint="cs"/>
          <w:rtl/>
        </w:rPr>
        <w:t>عليه‌السلام</w:t>
      </w:r>
      <w:r w:rsidR="00BC65C5">
        <w:rPr>
          <w:rFonts w:hint="cs"/>
          <w:rtl/>
        </w:rPr>
        <w:t>،</w:t>
      </w:r>
      <w:r>
        <w:rPr>
          <w:rFonts w:hint="cs"/>
          <w:rtl/>
        </w:rPr>
        <w:t xml:space="preserve"> والدارس المدقّق</w:t>
      </w:r>
      <w:r w:rsidR="00BC65C5">
        <w:rPr>
          <w:rFonts w:hint="cs"/>
          <w:rtl/>
        </w:rPr>
        <w:t>،</w:t>
      </w:r>
      <w:r>
        <w:rPr>
          <w:rFonts w:hint="cs"/>
          <w:rtl/>
        </w:rPr>
        <w:t xml:space="preserve"> والمنصف لتلك النهضة يراها حكيمة من ألفها إلى يائها</w:t>
      </w:r>
      <w:r w:rsidR="00BC65C5">
        <w:rPr>
          <w:rFonts w:hint="cs"/>
          <w:rtl/>
        </w:rPr>
        <w:t>،</w:t>
      </w:r>
      <w:r>
        <w:rPr>
          <w:rFonts w:hint="cs"/>
          <w:rtl/>
        </w:rPr>
        <w:t xml:space="preserve"> من البداية إلى حيث النهاية المأساويّة على بطاح كربلاء بالسمو الأعظم بالشهادة المقدّسة</w:t>
      </w:r>
      <w:r w:rsidR="00BC65C5">
        <w:rPr>
          <w:rFonts w:hint="cs"/>
          <w:rtl/>
        </w:rPr>
        <w:t>.</w:t>
      </w:r>
    </w:p>
    <w:p w:rsidR="00874690" w:rsidRDefault="00874690" w:rsidP="008F395F">
      <w:pPr>
        <w:pStyle w:val="libNormal"/>
        <w:rPr>
          <w:rtl/>
        </w:rPr>
      </w:pPr>
      <w:r>
        <w:rPr>
          <w:rFonts w:hint="cs"/>
          <w:rtl/>
        </w:rPr>
        <w:t xml:space="preserve">ولسنا هنا في مقام البحث التفصيلي لإثبات الحكمة في كلّ عمل أقدم عليه الإمام الحسين </w:t>
      </w:r>
      <w:r w:rsidR="00E01386" w:rsidRPr="00E01386">
        <w:rPr>
          <w:rStyle w:val="libAlaemChar"/>
          <w:rFonts w:hint="cs"/>
          <w:rtl/>
        </w:rPr>
        <w:t>عليه‌السلام</w:t>
      </w:r>
      <w:r>
        <w:rPr>
          <w:rFonts w:hint="cs"/>
          <w:rtl/>
        </w:rPr>
        <w:t xml:space="preserve"> في مسيرته المباركة</w:t>
      </w:r>
      <w:r w:rsidR="00BC65C5">
        <w:rPr>
          <w:rFonts w:hint="cs"/>
          <w:rtl/>
        </w:rPr>
        <w:t>؛</w:t>
      </w:r>
      <w:r>
        <w:rPr>
          <w:rFonts w:hint="cs"/>
          <w:rtl/>
        </w:rPr>
        <w:t xml:space="preserve"> لأنّ ذلك يطيل بنا المقام</w:t>
      </w:r>
      <w:r w:rsidR="00BC65C5">
        <w:rPr>
          <w:rFonts w:hint="cs"/>
          <w:rtl/>
        </w:rPr>
        <w:t>،</w:t>
      </w:r>
      <w:r>
        <w:rPr>
          <w:rFonts w:hint="cs"/>
          <w:rtl/>
        </w:rPr>
        <w:t xml:space="preserve"> والوقوف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 xml:space="preserve">الأخلاق عند الإمام الصادق </w:t>
      </w:r>
      <w:r w:rsidR="00E01386" w:rsidRPr="00E01386">
        <w:rPr>
          <w:rStyle w:val="libAlaemChar"/>
          <w:rFonts w:hint="cs"/>
          <w:rtl/>
        </w:rPr>
        <w:t>عليه‌السلام</w:t>
      </w:r>
      <w:r>
        <w:rPr>
          <w:rFonts w:hint="cs"/>
          <w:rtl/>
        </w:rPr>
        <w:t xml:space="preserve"> / 53</w:t>
      </w:r>
      <w:r w:rsidR="00E62BCA">
        <w:rPr>
          <w:rFonts w:hint="cs"/>
          <w:rtl/>
        </w:rPr>
        <w:t xml:space="preserve"> - </w:t>
      </w:r>
      <w:r>
        <w:rPr>
          <w:rFonts w:hint="cs"/>
          <w:rtl/>
        </w:rPr>
        <w:t>54</w:t>
      </w:r>
      <w:r w:rsidR="00BC65C5">
        <w:rPr>
          <w:rFonts w:hint="cs"/>
          <w:rtl/>
        </w:rPr>
        <w:t>.</w:t>
      </w:r>
    </w:p>
    <w:p w:rsidR="00BC65C5" w:rsidRDefault="00BC65C5" w:rsidP="00BC65C5">
      <w:pPr>
        <w:pStyle w:val="libNormal"/>
      </w:pPr>
      <w:r>
        <w:rPr>
          <w:rtl/>
        </w:rPr>
        <w:br w:type="page"/>
      </w:r>
    </w:p>
    <w:p w:rsidR="00874690" w:rsidRDefault="00874690" w:rsidP="000B21FC">
      <w:pPr>
        <w:pStyle w:val="libNormal0"/>
        <w:rPr>
          <w:rtl/>
        </w:rPr>
      </w:pPr>
      <w:r>
        <w:rPr>
          <w:rFonts w:hint="cs"/>
          <w:rtl/>
        </w:rPr>
        <w:lastRenderedPageBreak/>
        <w:t>حيث لا نريد أن نقف حاليّاً لإخراجنا عن موضوعنا وبحثنا حول الأخلاق وأطيافها</w:t>
      </w:r>
      <w:r w:rsidR="00BC65C5">
        <w:rPr>
          <w:rFonts w:hint="cs"/>
          <w:rtl/>
        </w:rPr>
        <w:t>،</w:t>
      </w:r>
      <w:r>
        <w:rPr>
          <w:rFonts w:hint="cs"/>
          <w:rtl/>
        </w:rPr>
        <w:t xml:space="preserve"> ولكن في البحث القادم عن </w:t>
      </w:r>
      <w:r w:rsidR="005566C3">
        <w:rPr>
          <w:rFonts w:hint="cs"/>
          <w:rtl/>
        </w:rPr>
        <w:t>(</w:t>
      </w:r>
      <w:r>
        <w:rPr>
          <w:rFonts w:hint="cs"/>
          <w:rtl/>
        </w:rPr>
        <w:t>الشجاعة</w:t>
      </w:r>
      <w:r w:rsidR="005566C3">
        <w:rPr>
          <w:rFonts w:hint="cs"/>
          <w:rtl/>
        </w:rPr>
        <w:t>)</w:t>
      </w:r>
      <w:r>
        <w:rPr>
          <w:rFonts w:hint="cs"/>
          <w:rtl/>
        </w:rPr>
        <w:t xml:space="preserve"> فإنّنا سوف نأخذ عيّنات وأمثلة تبيّن لنا حكمة القول والعمل الحسيني ووقوعه في محلّه الصحيح</w:t>
      </w:r>
      <w:r w:rsidR="00BC65C5">
        <w:rPr>
          <w:rFonts w:hint="cs"/>
          <w:rtl/>
        </w:rPr>
        <w:t>.</w:t>
      </w:r>
    </w:p>
    <w:p w:rsidR="00874690" w:rsidRDefault="00874690" w:rsidP="00E62BCA">
      <w:pPr>
        <w:pStyle w:val="Heading3"/>
        <w:rPr>
          <w:rtl/>
        </w:rPr>
      </w:pPr>
      <w:bookmarkStart w:id="96" w:name="_Toc382826959"/>
      <w:r>
        <w:rPr>
          <w:rFonts w:hint="cs"/>
          <w:rtl/>
        </w:rPr>
        <w:t>الشجاعة الأخلاقيّة في النهج الحسيني</w:t>
      </w:r>
      <w:bookmarkEnd w:id="96"/>
      <w:r>
        <w:rPr>
          <w:rFonts w:hint="cs"/>
          <w:rtl/>
        </w:rPr>
        <w:t xml:space="preserve"> </w:t>
      </w:r>
    </w:p>
    <w:p w:rsidR="00874690" w:rsidRDefault="00874690" w:rsidP="008F395F">
      <w:pPr>
        <w:pStyle w:val="libNormal"/>
        <w:rPr>
          <w:rtl/>
        </w:rPr>
      </w:pPr>
      <w:r>
        <w:rPr>
          <w:rFonts w:hint="cs"/>
          <w:rtl/>
        </w:rPr>
        <w:t>جُبلت الشجاعة على ثلاث طبائع</w:t>
      </w:r>
      <w:r w:rsidR="00BC65C5">
        <w:rPr>
          <w:rFonts w:hint="cs"/>
          <w:rtl/>
        </w:rPr>
        <w:t>،</w:t>
      </w:r>
      <w:r>
        <w:rPr>
          <w:rFonts w:hint="cs"/>
          <w:rtl/>
        </w:rPr>
        <w:t xml:space="preserve"> لكلّ واحدة منهنّ فضيلة ليست للأُخرى</w:t>
      </w:r>
      <w:r w:rsidR="00BC65C5">
        <w:rPr>
          <w:rFonts w:hint="cs"/>
          <w:rtl/>
        </w:rPr>
        <w:t>؛</w:t>
      </w:r>
      <w:r>
        <w:rPr>
          <w:rFonts w:hint="cs"/>
          <w:rtl/>
        </w:rPr>
        <w:t xml:space="preserve"> السخاء بالنفس</w:t>
      </w:r>
      <w:r w:rsidR="00BC65C5">
        <w:rPr>
          <w:rFonts w:hint="cs"/>
          <w:rtl/>
        </w:rPr>
        <w:t>،</w:t>
      </w:r>
      <w:r>
        <w:rPr>
          <w:rFonts w:hint="cs"/>
          <w:rtl/>
        </w:rPr>
        <w:t xml:space="preserve"> والأنفة من الذلّ</w:t>
      </w:r>
      <w:r w:rsidR="00BC65C5">
        <w:rPr>
          <w:rFonts w:hint="cs"/>
          <w:rtl/>
        </w:rPr>
        <w:t>،</w:t>
      </w:r>
      <w:r>
        <w:rPr>
          <w:rFonts w:hint="cs"/>
          <w:rtl/>
        </w:rPr>
        <w:t xml:space="preserve"> وطلب الذكر</w:t>
      </w:r>
      <w:r w:rsidR="00BC65C5">
        <w:rPr>
          <w:rFonts w:hint="cs"/>
          <w:rtl/>
        </w:rPr>
        <w:t>.</w:t>
      </w:r>
      <w:r>
        <w:rPr>
          <w:rFonts w:hint="cs"/>
          <w:rtl/>
        </w:rPr>
        <w:t xml:space="preserve"> </w:t>
      </w:r>
    </w:p>
    <w:p w:rsidR="00874690" w:rsidRDefault="00874690" w:rsidP="008F395F">
      <w:pPr>
        <w:pStyle w:val="libNormal"/>
        <w:rPr>
          <w:rtl/>
        </w:rPr>
      </w:pPr>
      <w:r>
        <w:rPr>
          <w:rFonts w:hint="cs"/>
          <w:rtl/>
        </w:rPr>
        <w:t>فإذا تكاملت في الشجاع كان البطل الذي لا يقام لسبيله والموسوم بالإقدام في عصره</w:t>
      </w:r>
      <w:r w:rsidR="00BC65C5">
        <w:rPr>
          <w:rFonts w:hint="cs"/>
          <w:rtl/>
        </w:rPr>
        <w:t>،</w:t>
      </w:r>
      <w:r>
        <w:rPr>
          <w:rFonts w:hint="cs"/>
          <w:rtl/>
        </w:rPr>
        <w:t xml:space="preserve"> وإذا تفاضلت فيه بعضها على بعض كانت شجاعته في ذلك الذي تفاضلت فيه أكثر وأشدّ إقداماً</w:t>
      </w:r>
      <w:r w:rsidR="00BC65C5">
        <w:rPr>
          <w:rFonts w:hint="cs"/>
          <w:rtl/>
        </w:rPr>
        <w:t>.</w:t>
      </w:r>
    </w:p>
    <w:p w:rsidR="00874690" w:rsidRDefault="00874690" w:rsidP="008F395F">
      <w:pPr>
        <w:pStyle w:val="libNormal"/>
        <w:rPr>
          <w:rtl/>
        </w:rPr>
      </w:pPr>
      <w:r>
        <w:rPr>
          <w:rFonts w:hint="cs"/>
          <w:rtl/>
        </w:rPr>
        <w:t xml:space="preserve">هكذا يصف حفيد الإمام الحسين </w:t>
      </w:r>
      <w:r w:rsidR="00E01386" w:rsidRPr="00E01386">
        <w:rPr>
          <w:rStyle w:val="libAlaemChar"/>
          <w:rFonts w:hint="cs"/>
          <w:rtl/>
        </w:rPr>
        <w:t>عليه‌السلام</w:t>
      </w:r>
      <w:r>
        <w:rPr>
          <w:rFonts w:hint="cs"/>
          <w:rtl/>
        </w:rPr>
        <w:t xml:space="preserve"> الإمام جعفر الصادق </w:t>
      </w:r>
      <w:r w:rsidR="00E01386" w:rsidRPr="00E01386">
        <w:rPr>
          <w:rStyle w:val="libAlaemChar"/>
          <w:rFonts w:hint="cs"/>
          <w:rtl/>
        </w:rPr>
        <w:t>عليه‌السلام</w:t>
      </w:r>
      <w:r>
        <w:rPr>
          <w:rFonts w:hint="cs"/>
          <w:rtl/>
        </w:rPr>
        <w:t xml:space="preserve"> الشجاعة</w:t>
      </w:r>
      <w:r w:rsidR="00BC65C5">
        <w:rPr>
          <w:rFonts w:hint="cs"/>
          <w:rtl/>
        </w:rPr>
        <w:t>،</w:t>
      </w:r>
      <w:r>
        <w:rPr>
          <w:rFonts w:hint="cs"/>
          <w:rtl/>
        </w:rPr>
        <w:t xml:space="preserve"> ويعطيها هذا المعنى البديع الذي يحبب للإنسان المؤمن أن يتصف بها</w:t>
      </w:r>
      <w:r w:rsidR="00BC65C5">
        <w:rPr>
          <w:rFonts w:hint="cs"/>
          <w:rtl/>
        </w:rPr>
        <w:t>،</w:t>
      </w:r>
      <w:r>
        <w:rPr>
          <w:rFonts w:hint="cs"/>
          <w:rtl/>
        </w:rPr>
        <w:t xml:space="preserve"> وهي عبارة عن أركان ثلاثة يرتكز عليها معنى الشجاعة الحقيقيّة في بني البشر</w:t>
      </w:r>
      <w:r w:rsidR="00BC65C5">
        <w:rPr>
          <w:rFonts w:hint="cs"/>
          <w:rtl/>
        </w:rPr>
        <w:t>:</w:t>
      </w:r>
      <w:r>
        <w:rPr>
          <w:rFonts w:hint="cs"/>
          <w:rtl/>
        </w:rPr>
        <w:t xml:space="preserve"> </w:t>
      </w:r>
    </w:p>
    <w:p w:rsidR="00874690" w:rsidRDefault="00874690" w:rsidP="008F395F">
      <w:pPr>
        <w:pStyle w:val="libNormal"/>
        <w:rPr>
          <w:rtl/>
        </w:rPr>
      </w:pPr>
      <w:r>
        <w:rPr>
          <w:rFonts w:hint="cs"/>
          <w:rtl/>
        </w:rPr>
        <w:t>1</w:t>
      </w:r>
      <w:r w:rsidR="00E62BCA">
        <w:rPr>
          <w:rFonts w:hint="cs"/>
          <w:rtl/>
        </w:rPr>
        <w:t xml:space="preserve"> - </w:t>
      </w:r>
      <w:r>
        <w:rPr>
          <w:rFonts w:hint="cs"/>
          <w:rtl/>
        </w:rPr>
        <w:t>السخاء بالنفس</w:t>
      </w:r>
      <w:r w:rsidR="00BC65C5">
        <w:rPr>
          <w:rFonts w:hint="cs"/>
          <w:rtl/>
        </w:rPr>
        <w:t>:</w:t>
      </w:r>
      <w:r>
        <w:rPr>
          <w:rFonts w:hint="cs"/>
          <w:rtl/>
        </w:rPr>
        <w:t xml:space="preserve"> وهو غاية الجود والكرم</w:t>
      </w:r>
      <w:r w:rsidR="00BC65C5">
        <w:rPr>
          <w:rFonts w:hint="cs"/>
          <w:rtl/>
        </w:rPr>
        <w:t>،</w:t>
      </w:r>
      <w:r>
        <w:rPr>
          <w:rFonts w:hint="cs"/>
          <w:rtl/>
        </w:rPr>
        <w:t xml:space="preserve"> وهل جاد بهذا المعنى أحد كجود الإمام الحسين </w:t>
      </w:r>
      <w:r w:rsidR="00E01386" w:rsidRPr="00E01386">
        <w:rPr>
          <w:rStyle w:val="libAlaemChar"/>
          <w:rFonts w:hint="cs"/>
          <w:rtl/>
        </w:rPr>
        <w:t>عليه‌السلام</w:t>
      </w:r>
      <w:r w:rsidR="00BC65C5">
        <w:rPr>
          <w:rFonts w:hint="cs"/>
          <w:rtl/>
        </w:rPr>
        <w:t>؟</w:t>
      </w:r>
      <w:r>
        <w:rPr>
          <w:rFonts w:hint="cs"/>
          <w:rtl/>
        </w:rPr>
        <w:t>!</w:t>
      </w:r>
    </w:p>
    <w:p w:rsidR="00874690" w:rsidRDefault="00874690" w:rsidP="008F395F">
      <w:pPr>
        <w:pStyle w:val="libNormal"/>
        <w:rPr>
          <w:rtl/>
        </w:rPr>
      </w:pPr>
      <w:r w:rsidRPr="008F395F">
        <w:rPr>
          <w:rFonts w:hint="cs"/>
          <w:rtl/>
        </w:rPr>
        <w:t>2</w:t>
      </w:r>
      <w:r w:rsidR="00E62BCA">
        <w:rPr>
          <w:rFonts w:hint="cs"/>
          <w:rtl/>
        </w:rPr>
        <w:t xml:space="preserve"> - </w:t>
      </w:r>
      <w:r w:rsidRPr="008F395F">
        <w:rPr>
          <w:rFonts w:hint="cs"/>
          <w:rtl/>
        </w:rPr>
        <w:t>الأنفة من الذلّ</w:t>
      </w:r>
      <w:r w:rsidR="00BC65C5" w:rsidRPr="008F395F">
        <w:rPr>
          <w:rFonts w:hint="cs"/>
          <w:rtl/>
        </w:rPr>
        <w:t>:</w:t>
      </w:r>
      <w:r w:rsidRPr="008F395F">
        <w:rPr>
          <w:rFonts w:hint="cs"/>
          <w:rtl/>
        </w:rPr>
        <w:t xml:space="preserve"> وهو الإباء</w:t>
      </w:r>
      <w:r w:rsidR="00BC65C5" w:rsidRPr="008F395F">
        <w:rPr>
          <w:rFonts w:hint="cs"/>
          <w:rtl/>
        </w:rPr>
        <w:t>،</w:t>
      </w:r>
      <w:r w:rsidRPr="008F395F">
        <w:rPr>
          <w:rFonts w:hint="cs"/>
          <w:rtl/>
        </w:rPr>
        <w:t xml:space="preserve"> والإمام الحسين </w:t>
      </w:r>
      <w:r w:rsidR="00E01386" w:rsidRPr="00E01386">
        <w:rPr>
          <w:rStyle w:val="libAlaemChar"/>
          <w:rFonts w:hint="cs"/>
          <w:rtl/>
        </w:rPr>
        <w:t>عليه‌السلام</w:t>
      </w:r>
      <w:r w:rsidRPr="008F395F">
        <w:rPr>
          <w:rFonts w:hint="cs"/>
          <w:rtl/>
        </w:rPr>
        <w:t xml:space="preserve"> أبيّ الضيم</w:t>
      </w:r>
      <w:r w:rsidR="00BC65C5" w:rsidRPr="008F395F">
        <w:rPr>
          <w:rFonts w:hint="cs"/>
          <w:rtl/>
        </w:rPr>
        <w:t>،</w:t>
      </w:r>
      <w:r w:rsidRPr="008F395F">
        <w:rPr>
          <w:rFonts w:hint="cs"/>
          <w:rtl/>
        </w:rPr>
        <w:t xml:space="preserve"> وقد صارت كلمته في كربلاء</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هيهات منّا الذلّة</w:t>
      </w:r>
      <w:r w:rsidR="00BC65C5" w:rsidRPr="008F395F">
        <w:rPr>
          <w:rStyle w:val="libBold2Char"/>
          <w:rFonts w:hint="cs"/>
          <w:rtl/>
        </w:rPr>
        <w:t>!</w:t>
      </w:r>
      <w:r w:rsidRPr="008F395F">
        <w:rPr>
          <w:rStyle w:val="libBold2Char"/>
          <w:rFonts w:hint="cs"/>
          <w:rtl/>
        </w:rPr>
        <w:t xml:space="preserve"> يأبى الله ذلك لنا ورسولُهُ والمؤمنون</w:t>
      </w:r>
      <w:r w:rsidR="00BC65C5" w:rsidRPr="008F395F">
        <w:rPr>
          <w:rStyle w:val="libBold2Char"/>
          <w:rFonts w:hint="cs"/>
          <w:rtl/>
        </w:rPr>
        <w:t>،</w:t>
      </w:r>
      <w:r w:rsidRPr="008F395F">
        <w:rPr>
          <w:rStyle w:val="libBold2Char"/>
          <w:rFonts w:hint="cs"/>
          <w:rtl/>
        </w:rPr>
        <w:t xml:space="preserve"> وحُجورٌ طابت وطهرت</w:t>
      </w:r>
      <w:r w:rsidR="005566C3">
        <w:rPr>
          <w:rStyle w:val="libBold2Char"/>
          <w:rFonts w:hint="cs"/>
          <w:rtl/>
        </w:rPr>
        <w:t>)</w:t>
      </w:r>
      <w:r w:rsidRPr="008F395F">
        <w:rPr>
          <w:rStyle w:val="libBold2Char"/>
          <w:rFonts w:hint="cs"/>
          <w:rtl/>
        </w:rPr>
        <w:t xml:space="preserve">) </w:t>
      </w:r>
      <w:r w:rsidRPr="008F395F">
        <w:rPr>
          <w:rFonts w:hint="cs"/>
          <w:rtl/>
        </w:rPr>
        <w:t>شعاراً لنا ولكلّ أحرار العالم</w:t>
      </w:r>
      <w:r w:rsidR="00BC65C5" w:rsidRPr="008F395F">
        <w:rPr>
          <w:rFonts w:hint="cs"/>
          <w:rtl/>
        </w:rPr>
        <w:t>.</w:t>
      </w:r>
    </w:p>
    <w:p w:rsidR="00874690" w:rsidRDefault="00874690" w:rsidP="008F395F">
      <w:pPr>
        <w:pStyle w:val="libNormal"/>
        <w:rPr>
          <w:rtl/>
        </w:rPr>
      </w:pPr>
      <w:r>
        <w:rPr>
          <w:rFonts w:hint="cs"/>
          <w:rtl/>
        </w:rPr>
        <w:t>3</w:t>
      </w:r>
      <w:r w:rsidR="00E62BCA">
        <w:rPr>
          <w:rFonts w:hint="cs"/>
          <w:rtl/>
        </w:rPr>
        <w:t xml:space="preserve"> - </w:t>
      </w:r>
      <w:r>
        <w:rPr>
          <w:rFonts w:hint="cs"/>
          <w:rtl/>
        </w:rPr>
        <w:t>طلب الذكر بمعنى الشرف والسؤدد</w:t>
      </w:r>
      <w:r w:rsidR="00BC65C5">
        <w:rPr>
          <w:rFonts w:hint="cs"/>
          <w:rtl/>
        </w:rPr>
        <w:t>:</w:t>
      </w:r>
      <w:r>
        <w:rPr>
          <w:rFonts w:hint="cs"/>
          <w:rtl/>
        </w:rPr>
        <w:t xml:space="preserve"> وهذا هو الشَّمم والشموخ</w:t>
      </w:r>
      <w:r w:rsidR="00BC65C5">
        <w:rPr>
          <w:rFonts w:hint="cs"/>
          <w:rtl/>
        </w:rPr>
        <w:t>،</w:t>
      </w:r>
      <w:r>
        <w:rPr>
          <w:rFonts w:hint="cs"/>
          <w:rtl/>
        </w:rPr>
        <w:t xml:space="preserve"> وهو </w:t>
      </w:r>
    </w:p>
    <w:p w:rsidR="00BC65C5" w:rsidRDefault="00BC65C5" w:rsidP="00BC65C5">
      <w:pPr>
        <w:pStyle w:val="libNormal"/>
      </w:pPr>
      <w:r>
        <w:rPr>
          <w:rtl/>
        </w:rPr>
        <w:br w:type="page"/>
      </w:r>
    </w:p>
    <w:p w:rsidR="00874690" w:rsidRDefault="00874690" w:rsidP="000B21FC">
      <w:pPr>
        <w:pStyle w:val="libNormal0"/>
        <w:rPr>
          <w:rtl/>
        </w:rPr>
      </w:pPr>
      <w:r w:rsidRPr="008F395F">
        <w:rPr>
          <w:rFonts w:hint="cs"/>
          <w:rtl/>
        </w:rPr>
        <w:lastRenderedPageBreak/>
        <w:t>القائل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والله</w:t>
      </w:r>
      <w:r w:rsidR="00BC65C5" w:rsidRPr="008F395F">
        <w:rPr>
          <w:rStyle w:val="libBold2Char"/>
          <w:rFonts w:hint="cs"/>
          <w:rtl/>
        </w:rPr>
        <w:t>،</w:t>
      </w:r>
      <w:r w:rsidRPr="008F395F">
        <w:rPr>
          <w:rStyle w:val="libBold2Char"/>
          <w:rFonts w:hint="cs"/>
          <w:rtl/>
        </w:rPr>
        <w:t xml:space="preserve"> لا أعطيكم بيدي إعطاء الذليل</w:t>
      </w:r>
      <w:r w:rsidR="00BC65C5" w:rsidRPr="008F395F">
        <w:rPr>
          <w:rStyle w:val="libBold2Char"/>
          <w:rFonts w:hint="cs"/>
          <w:rtl/>
        </w:rPr>
        <w:t>،</w:t>
      </w:r>
      <w:r w:rsidRPr="008F395F">
        <w:rPr>
          <w:rStyle w:val="libBold2Char"/>
          <w:rFonts w:hint="cs"/>
          <w:rtl/>
        </w:rPr>
        <w:t xml:space="preserve"> ولا أفرّ منكم فرار العبيد</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 xml:space="preserve">وقبل الاستطراد بالحديث عن شجاعة الإمام الحسين </w:t>
      </w:r>
      <w:r w:rsidR="00E01386" w:rsidRPr="00E01386">
        <w:rPr>
          <w:rStyle w:val="libAlaemChar"/>
          <w:rFonts w:hint="cs"/>
          <w:rtl/>
        </w:rPr>
        <w:t>عليه‌السلام</w:t>
      </w:r>
      <w:r>
        <w:rPr>
          <w:rFonts w:hint="cs"/>
          <w:rtl/>
        </w:rPr>
        <w:t xml:space="preserve"> وأهل بيته وأصحابه الميامين</w:t>
      </w:r>
      <w:r w:rsidR="00BC65C5">
        <w:rPr>
          <w:rFonts w:hint="cs"/>
          <w:rtl/>
        </w:rPr>
        <w:t>،</w:t>
      </w:r>
      <w:r>
        <w:rPr>
          <w:rFonts w:hint="cs"/>
          <w:rtl/>
        </w:rPr>
        <w:t xml:space="preserve"> نقول</w:t>
      </w:r>
      <w:r w:rsidR="00BC65C5">
        <w:rPr>
          <w:rFonts w:hint="cs"/>
          <w:rtl/>
        </w:rPr>
        <w:t>:</w:t>
      </w:r>
      <w:r>
        <w:rPr>
          <w:rFonts w:hint="cs"/>
          <w:rtl/>
        </w:rPr>
        <w:t xml:space="preserve"> إنّ الشجاعة هي فضيلة بين التهوّر </w:t>
      </w:r>
      <w:r w:rsidR="005566C3">
        <w:rPr>
          <w:rFonts w:hint="cs"/>
          <w:rtl/>
        </w:rPr>
        <w:t>(</w:t>
      </w:r>
      <w:r>
        <w:rPr>
          <w:rFonts w:hint="cs"/>
          <w:rtl/>
        </w:rPr>
        <w:t>الإفراط</w:t>
      </w:r>
      <w:r w:rsidR="005566C3">
        <w:rPr>
          <w:rFonts w:hint="cs"/>
          <w:rtl/>
        </w:rPr>
        <w:t>)</w:t>
      </w:r>
      <w:r>
        <w:rPr>
          <w:rFonts w:hint="cs"/>
          <w:rtl/>
        </w:rPr>
        <w:t xml:space="preserve"> والجبن </w:t>
      </w:r>
      <w:r w:rsidR="005566C3">
        <w:rPr>
          <w:rFonts w:hint="cs"/>
          <w:rtl/>
        </w:rPr>
        <w:t>(</w:t>
      </w:r>
      <w:r>
        <w:rPr>
          <w:rFonts w:hint="cs"/>
          <w:rtl/>
        </w:rPr>
        <w:t>التفريط</w:t>
      </w:r>
      <w:r w:rsidR="005566C3">
        <w:rPr>
          <w:rFonts w:hint="cs"/>
          <w:rtl/>
        </w:rPr>
        <w:t>)</w:t>
      </w:r>
      <w:r w:rsidR="00BC65C5">
        <w:rPr>
          <w:rFonts w:hint="cs"/>
          <w:rtl/>
        </w:rPr>
        <w:t>،</w:t>
      </w:r>
      <w:r>
        <w:rPr>
          <w:rFonts w:hint="cs"/>
          <w:rtl/>
        </w:rPr>
        <w:t xml:space="preserve"> والإنسان العاقل عليه أن يتذكّرها بما لها من مدائح وشرف عظيم</w:t>
      </w:r>
      <w:r w:rsidR="00BC65C5">
        <w:rPr>
          <w:rFonts w:hint="cs"/>
          <w:rtl/>
        </w:rPr>
        <w:t>،</w:t>
      </w:r>
      <w:r>
        <w:rPr>
          <w:rFonts w:hint="cs"/>
          <w:rtl/>
        </w:rPr>
        <w:t xml:space="preserve"> وعليه أن يكلّف نفسه المواظبة على آثارها ولوازمها حتّى تصير عنده ملكة وطبعاً راسخاً في القلب والنفس</w:t>
      </w:r>
      <w:r w:rsidR="00BC65C5">
        <w:rPr>
          <w:rFonts w:hint="cs"/>
          <w:rtl/>
        </w:rPr>
        <w:t>.</w:t>
      </w:r>
    </w:p>
    <w:p w:rsidR="00874690" w:rsidRDefault="00874690" w:rsidP="008F395F">
      <w:pPr>
        <w:pStyle w:val="libNormal"/>
        <w:rPr>
          <w:rtl/>
        </w:rPr>
      </w:pPr>
      <w:r>
        <w:rPr>
          <w:rFonts w:hint="cs"/>
          <w:rtl/>
        </w:rPr>
        <w:t>والشجاعة</w:t>
      </w:r>
      <w:r w:rsidR="00BC65C5">
        <w:rPr>
          <w:rFonts w:hint="cs"/>
          <w:rtl/>
        </w:rPr>
        <w:t>:</w:t>
      </w:r>
      <w:r>
        <w:rPr>
          <w:rFonts w:hint="cs"/>
          <w:rtl/>
        </w:rPr>
        <w:t xml:space="preserve"> هي طاعة قوّة الغضب للعقل في الإقدام أو الإحجام عن الأمور الهائلة والخطيرة</w:t>
      </w:r>
      <w:r w:rsidR="00BC65C5">
        <w:rPr>
          <w:rFonts w:hint="cs"/>
          <w:rtl/>
        </w:rPr>
        <w:t>،</w:t>
      </w:r>
      <w:r>
        <w:rPr>
          <w:rFonts w:hint="cs"/>
          <w:rtl/>
        </w:rPr>
        <w:t xml:space="preserve"> وعدم اضطرابها بدفعها إلى الخوض فيما يقتضيه رأيها عند ثورانها بالغضب</w:t>
      </w:r>
      <w:r w:rsidR="00BC65C5">
        <w:rPr>
          <w:rFonts w:hint="cs"/>
          <w:rtl/>
        </w:rPr>
        <w:t>.</w:t>
      </w:r>
    </w:p>
    <w:p w:rsidR="00874690" w:rsidRDefault="00874690" w:rsidP="008F395F">
      <w:pPr>
        <w:pStyle w:val="libNormal"/>
        <w:rPr>
          <w:rtl/>
        </w:rPr>
      </w:pPr>
      <w:r>
        <w:rPr>
          <w:rFonts w:hint="cs"/>
          <w:rtl/>
        </w:rPr>
        <w:t>ولا ريب أنّها من أشرف الملكات النفسيّة</w:t>
      </w:r>
      <w:r w:rsidR="00BC65C5">
        <w:rPr>
          <w:rFonts w:hint="cs"/>
          <w:rtl/>
        </w:rPr>
        <w:t>،</w:t>
      </w:r>
      <w:r>
        <w:rPr>
          <w:rFonts w:hint="cs"/>
          <w:rtl/>
        </w:rPr>
        <w:t xml:space="preserve"> وأفضل الصفات الكماليّة لبني البشر</w:t>
      </w:r>
      <w:r w:rsidR="00BC65C5">
        <w:rPr>
          <w:rFonts w:hint="cs"/>
          <w:rtl/>
        </w:rPr>
        <w:t>،</w:t>
      </w:r>
      <w:r>
        <w:rPr>
          <w:rFonts w:hint="cs"/>
          <w:rtl/>
        </w:rPr>
        <w:t xml:space="preserve"> والفاقد لها من الرجال بريء عن الفحولة والرجولة</w:t>
      </w:r>
      <w:r w:rsidR="00BC65C5">
        <w:rPr>
          <w:rFonts w:hint="cs"/>
          <w:rtl/>
        </w:rPr>
        <w:t>.</w:t>
      </w:r>
      <w:r>
        <w:rPr>
          <w:rFonts w:hint="cs"/>
          <w:rtl/>
        </w:rPr>
        <w:t xml:space="preserve"> وهو في الحقيقة إلى النساء أقرب منه إلى الرجال</w:t>
      </w:r>
      <w:r w:rsidR="00BC65C5">
        <w:rPr>
          <w:rFonts w:hint="cs"/>
          <w:rtl/>
        </w:rPr>
        <w:t>؛</w:t>
      </w:r>
      <w:r>
        <w:rPr>
          <w:rFonts w:hint="cs"/>
          <w:rtl/>
        </w:rPr>
        <w:t xml:space="preserve"> لأنّ الجبن في المرأة مطلوب ومرغوب</w:t>
      </w:r>
      <w:r w:rsidR="00BC65C5">
        <w:rPr>
          <w:rFonts w:hint="cs"/>
          <w:rtl/>
        </w:rPr>
        <w:t>.</w:t>
      </w:r>
    </w:p>
    <w:p w:rsidR="00874690" w:rsidRDefault="00874690" w:rsidP="008F395F">
      <w:pPr>
        <w:pStyle w:val="libNormal"/>
        <w:rPr>
          <w:rtl/>
        </w:rPr>
      </w:pPr>
      <w:r w:rsidRPr="008F395F">
        <w:rPr>
          <w:rFonts w:hint="cs"/>
          <w:rtl/>
        </w:rPr>
        <w:t>وقد وصف الله سبحانه خيار الصحابة بها</w:t>
      </w:r>
      <w:r w:rsidR="00BC65C5" w:rsidRPr="008F395F">
        <w:rPr>
          <w:rFonts w:hint="cs"/>
          <w:rtl/>
        </w:rPr>
        <w:t>،</w:t>
      </w:r>
      <w:r w:rsidRPr="008F395F">
        <w:rPr>
          <w:rFonts w:hint="cs"/>
          <w:rtl/>
        </w:rPr>
        <w:t xml:space="preserve"> وذلك قوله في القرآن الكريم</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أَشِدَّاءُ عَلَى الْكُفَّارِ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r w:rsidRPr="008F395F">
        <w:rPr>
          <w:rFonts w:hint="cs"/>
          <w:rtl/>
        </w:rPr>
        <w:t xml:space="preserve"> وأمر الله بها نبيّه بقوله</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وَاغْلُظْ عَلَيْهِمْ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r w:rsidRPr="008F395F">
        <w:rPr>
          <w:rFonts w:hint="cs"/>
          <w:rtl/>
        </w:rPr>
        <w:t xml:space="preserve"> إذ الشدّة والغلظة من لوازم الشجاعة وآثار القوّة الغضبية المهذّبة</w:t>
      </w:r>
      <w:r w:rsidR="00BC65C5" w:rsidRPr="008F395F">
        <w:rPr>
          <w:rFonts w:hint="cs"/>
          <w:rtl/>
        </w:rPr>
        <w:t>.</w:t>
      </w:r>
    </w:p>
    <w:p w:rsidR="00874690" w:rsidRDefault="00874690" w:rsidP="008F395F">
      <w:pPr>
        <w:pStyle w:val="libNormal"/>
        <w:rPr>
          <w:rtl/>
        </w:rPr>
      </w:pPr>
      <w:r>
        <w:rPr>
          <w:rFonts w:hint="cs"/>
          <w:rtl/>
        </w:rPr>
        <w:t>والأخبار والروايات تذكرها بكثير من التحبيذ</w:t>
      </w:r>
      <w:r w:rsidR="00BC65C5">
        <w:rPr>
          <w:rFonts w:hint="cs"/>
          <w:rtl/>
        </w:rPr>
        <w:t>،</w:t>
      </w:r>
      <w:r>
        <w:rPr>
          <w:rFonts w:hint="cs"/>
          <w:rtl/>
        </w:rPr>
        <w:t xml:space="preserve"> وتعدّها من صفات أولياء الله</w:t>
      </w:r>
      <w:r w:rsidR="00BC65C5">
        <w:rPr>
          <w:rFonts w:hint="cs"/>
          <w:rtl/>
        </w:rPr>
        <w:t>،</w:t>
      </w:r>
      <w:r>
        <w:rPr>
          <w:rFonts w:hint="cs"/>
          <w:rtl/>
        </w:rPr>
        <w:t xml:space="preserve"> والكمَّل من عباده المؤمنين المتّقين</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إرشاد المفيد / 234</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الفتح / 29</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سورة التوبة / 73</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وتهذيب الغضب يكون قبل حصوله</w:t>
      </w:r>
      <w:r w:rsidR="00BC65C5">
        <w:rPr>
          <w:rFonts w:hint="cs"/>
          <w:rtl/>
        </w:rPr>
        <w:t>،</w:t>
      </w:r>
      <w:r>
        <w:rPr>
          <w:rFonts w:hint="cs"/>
          <w:rtl/>
        </w:rPr>
        <w:t xml:space="preserve"> وطريقه</w:t>
      </w:r>
      <w:r w:rsidR="00BC65C5">
        <w:rPr>
          <w:rFonts w:hint="cs"/>
          <w:rtl/>
        </w:rPr>
        <w:t>:</w:t>
      </w:r>
      <w:r>
        <w:rPr>
          <w:rFonts w:hint="cs"/>
          <w:rtl/>
        </w:rPr>
        <w:t xml:space="preserve"> هو التفكير الصحيح في أسباب الغضب</w:t>
      </w:r>
      <w:r w:rsidR="00BC65C5">
        <w:rPr>
          <w:rFonts w:hint="cs"/>
          <w:rtl/>
        </w:rPr>
        <w:t>،</w:t>
      </w:r>
      <w:r>
        <w:rPr>
          <w:rFonts w:hint="cs"/>
          <w:rtl/>
        </w:rPr>
        <w:t xml:space="preserve"> والتأمّل في عواقبه</w:t>
      </w:r>
      <w:r w:rsidR="00BC65C5">
        <w:rPr>
          <w:rFonts w:hint="cs"/>
          <w:rtl/>
        </w:rPr>
        <w:t>،</w:t>
      </w:r>
      <w:r>
        <w:rPr>
          <w:rFonts w:hint="cs"/>
          <w:rtl/>
        </w:rPr>
        <w:t xml:space="preserve"> وما يجرَّه على النفس وعلى الغير من أضرار وأخطار</w:t>
      </w:r>
      <w:r w:rsidR="00BC65C5">
        <w:rPr>
          <w:rFonts w:hint="cs"/>
          <w:rtl/>
        </w:rPr>
        <w:t>.</w:t>
      </w:r>
    </w:p>
    <w:p w:rsidR="00874690" w:rsidRDefault="00874690" w:rsidP="008F395F">
      <w:pPr>
        <w:pStyle w:val="libNormal"/>
        <w:rPr>
          <w:rtl/>
        </w:rPr>
      </w:pPr>
      <w:r>
        <w:rPr>
          <w:rFonts w:hint="cs"/>
          <w:rtl/>
        </w:rPr>
        <w:t>والشجاعة</w:t>
      </w:r>
      <w:r w:rsidR="00BC65C5">
        <w:rPr>
          <w:rFonts w:hint="cs"/>
          <w:rtl/>
        </w:rPr>
        <w:t>:</w:t>
      </w:r>
      <w:r>
        <w:rPr>
          <w:rFonts w:hint="cs"/>
          <w:rtl/>
        </w:rPr>
        <w:t xml:space="preserve"> هي أوّل فضيلة للقوّة الغضبية</w:t>
      </w:r>
      <w:r w:rsidR="00BC65C5">
        <w:rPr>
          <w:rFonts w:hint="cs"/>
          <w:rtl/>
        </w:rPr>
        <w:t>،</w:t>
      </w:r>
      <w:r>
        <w:rPr>
          <w:rFonts w:hint="cs"/>
          <w:rtl/>
        </w:rPr>
        <w:t xml:space="preserve"> ولها مظهران</w:t>
      </w:r>
      <w:r w:rsidR="00BC65C5">
        <w:rPr>
          <w:rFonts w:hint="cs"/>
          <w:rtl/>
        </w:rPr>
        <w:t>:</w:t>
      </w:r>
      <w:r>
        <w:rPr>
          <w:rFonts w:hint="cs"/>
          <w:rtl/>
        </w:rPr>
        <w:t xml:space="preserve"> </w:t>
      </w:r>
    </w:p>
    <w:p w:rsidR="00874690" w:rsidRDefault="00E62BCA" w:rsidP="008F395F">
      <w:pPr>
        <w:pStyle w:val="libNormal"/>
        <w:rPr>
          <w:rtl/>
        </w:rPr>
      </w:pPr>
      <w:r>
        <w:rPr>
          <w:rFonts w:hint="cs"/>
          <w:rtl/>
        </w:rPr>
        <w:t>-</w:t>
      </w:r>
      <w:r w:rsidR="00874690">
        <w:rPr>
          <w:rFonts w:hint="cs"/>
          <w:rtl/>
        </w:rPr>
        <w:t xml:space="preserve"> ثبات في مقام الدفاع عن المقدّسات</w:t>
      </w:r>
      <w:r w:rsidR="00BC65C5">
        <w:rPr>
          <w:rFonts w:hint="cs"/>
          <w:rtl/>
        </w:rPr>
        <w:t>:</w:t>
      </w:r>
      <w:r w:rsidR="00874690">
        <w:rPr>
          <w:rFonts w:hint="cs"/>
          <w:rtl/>
        </w:rPr>
        <w:t xml:space="preserve"> النفس والمال</w:t>
      </w:r>
      <w:r w:rsidR="00BC65C5">
        <w:rPr>
          <w:rFonts w:hint="cs"/>
          <w:rtl/>
        </w:rPr>
        <w:t>،</w:t>
      </w:r>
      <w:r w:rsidR="00874690">
        <w:rPr>
          <w:rFonts w:hint="cs"/>
          <w:rtl/>
        </w:rPr>
        <w:t xml:space="preserve"> والعرض والدين والأرض</w:t>
      </w:r>
      <w:r w:rsidR="00BC65C5">
        <w:rPr>
          <w:rFonts w:hint="cs"/>
          <w:rtl/>
        </w:rPr>
        <w:t>.</w:t>
      </w:r>
      <w:r w:rsidR="00874690">
        <w:rPr>
          <w:rFonts w:hint="cs"/>
          <w:rtl/>
        </w:rPr>
        <w:t xml:space="preserve"> </w:t>
      </w:r>
    </w:p>
    <w:p w:rsidR="00874690" w:rsidRDefault="00E62BCA" w:rsidP="008F395F">
      <w:pPr>
        <w:pStyle w:val="libNormal"/>
        <w:rPr>
          <w:rtl/>
        </w:rPr>
      </w:pPr>
      <w:r>
        <w:rPr>
          <w:rFonts w:hint="cs"/>
          <w:rtl/>
        </w:rPr>
        <w:t>-</w:t>
      </w:r>
      <w:r w:rsidR="00874690">
        <w:rPr>
          <w:rFonts w:hint="cs"/>
          <w:rtl/>
        </w:rPr>
        <w:t xml:space="preserve"> إقدام في محلّ الجهاد الأكبر والأصغر</w:t>
      </w:r>
      <w:r w:rsidR="00BC65C5">
        <w:rPr>
          <w:rFonts w:hint="cs"/>
          <w:rtl/>
        </w:rPr>
        <w:t>.</w:t>
      </w:r>
    </w:p>
    <w:p w:rsidR="00874690" w:rsidRDefault="00874690" w:rsidP="008F395F">
      <w:pPr>
        <w:pStyle w:val="libNormal"/>
        <w:rPr>
          <w:rtl/>
        </w:rPr>
      </w:pPr>
      <w:r>
        <w:rPr>
          <w:rFonts w:hint="cs"/>
          <w:rtl/>
        </w:rPr>
        <w:t>والشجاعة لا تتميّز بلون واحد</w:t>
      </w:r>
      <w:r w:rsidR="00BC65C5">
        <w:rPr>
          <w:rFonts w:hint="cs"/>
          <w:rtl/>
        </w:rPr>
        <w:t>،</w:t>
      </w:r>
      <w:r>
        <w:rPr>
          <w:rFonts w:hint="cs"/>
          <w:rtl/>
        </w:rPr>
        <w:t xml:space="preserve"> ولا تختصّ بسمة خاصّة</w:t>
      </w:r>
      <w:r w:rsidR="00BC65C5">
        <w:rPr>
          <w:rFonts w:hint="cs"/>
          <w:rtl/>
        </w:rPr>
        <w:t>،</w:t>
      </w:r>
      <w:r>
        <w:rPr>
          <w:rFonts w:hint="cs"/>
          <w:rtl/>
        </w:rPr>
        <w:t xml:space="preserve"> فالغضب للحقّ شجاعة</w:t>
      </w:r>
      <w:r w:rsidR="00BC65C5">
        <w:rPr>
          <w:rFonts w:hint="cs"/>
          <w:rtl/>
        </w:rPr>
        <w:t>؛</w:t>
      </w:r>
      <w:r>
        <w:rPr>
          <w:rFonts w:hint="cs"/>
          <w:rtl/>
        </w:rPr>
        <w:t xml:space="preserve"> لأنّه ممّا يأمر به العقل</w:t>
      </w:r>
      <w:r w:rsidR="00BC65C5">
        <w:rPr>
          <w:rFonts w:hint="cs"/>
          <w:rtl/>
        </w:rPr>
        <w:t>،</w:t>
      </w:r>
      <w:r>
        <w:rPr>
          <w:rFonts w:hint="cs"/>
          <w:rtl/>
        </w:rPr>
        <w:t xml:space="preserve"> والحلم عن جهل الجاهل شجاعة</w:t>
      </w:r>
      <w:r w:rsidR="00BC65C5">
        <w:rPr>
          <w:rFonts w:hint="cs"/>
          <w:rtl/>
        </w:rPr>
        <w:t>؛</w:t>
      </w:r>
      <w:r>
        <w:rPr>
          <w:rFonts w:hint="cs"/>
          <w:rtl/>
        </w:rPr>
        <w:t xml:space="preserve"> لأنّه ممّا يدعو إليه الرشد</w:t>
      </w:r>
      <w:r w:rsidR="00BC65C5">
        <w:rPr>
          <w:rFonts w:hint="cs"/>
          <w:rtl/>
        </w:rPr>
        <w:t>،</w:t>
      </w:r>
      <w:r>
        <w:rPr>
          <w:rFonts w:hint="cs"/>
          <w:rtl/>
        </w:rPr>
        <w:t xml:space="preserve"> والثورة على الباطل شجاعة</w:t>
      </w:r>
      <w:r w:rsidR="00BC65C5">
        <w:rPr>
          <w:rFonts w:hint="cs"/>
          <w:rtl/>
        </w:rPr>
        <w:t>؛</w:t>
      </w:r>
      <w:r>
        <w:rPr>
          <w:rFonts w:hint="cs"/>
          <w:rtl/>
        </w:rPr>
        <w:t xml:space="preserve"> لأنّها ممّا تقتضيه الحكمة</w:t>
      </w:r>
      <w:r w:rsidR="00BC65C5">
        <w:rPr>
          <w:rFonts w:hint="cs"/>
          <w:rtl/>
        </w:rPr>
        <w:t>.</w:t>
      </w:r>
    </w:p>
    <w:p w:rsidR="00874690" w:rsidRDefault="00874690" w:rsidP="008F395F">
      <w:pPr>
        <w:pStyle w:val="libNormal"/>
        <w:rPr>
          <w:rtl/>
        </w:rPr>
      </w:pPr>
      <w:r w:rsidRPr="008F395F">
        <w:rPr>
          <w:rFonts w:hint="cs"/>
          <w:rtl/>
        </w:rPr>
        <w:t>يقدم الشجاع في موضع يقتضي الإقدام</w:t>
      </w:r>
      <w:r w:rsidR="00BC65C5" w:rsidRPr="008F395F">
        <w:rPr>
          <w:rFonts w:hint="cs"/>
          <w:rtl/>
        </w:rPr>
        <w:t>،</w:t>
      </w:r>
      <w:r w:rsidRPr="008F395F">
        <w:rPr>
          <w:rFonts w:hint="cs"/>
          <w:rtl/>
        </w:rPr>
        <w:t xml:space="preserve"> ويحجم في موقف يقتضي الإحجام</w:t>
      </w:r>
      <w:r w:rsidR="00BC65C5" w:rsidRPr="008F395F">
        <w:rPr>
          <w:rFonts w:hint="cs"/>
          <w:rtl/>
        </w:rPr>
        <w:t>،</w:t>
      </w:r>
      <w:r w:rsidRPr="008F395F">
        <w:rPr>
          <w:rFonts w:hint="cs"/>
          <w:rtl/>
        </w:rPr>
        <w:t xml:space="preserve"> وهو في كلتا الحالتين شجاع</w:t>
      </w:r>
      <w:r w:rsidR="00BC65C5" w:rsidRPr="008F395F">
        <w:rPr>
          <w:rFonts w:hint="cs"/>
          <w:rtl/>
        </w:rPr>
        <w:t>؛</w:t>
      </w:r>
      <w:r w:rsidRPr="008F395F">
        <w:rPr>
          <w:rFonts w:hint="cs"/>
          <w:rtl/>
        </w:rPr>
        <w:t xml:space="preserve"> لأنّه ثابت القلب أمام المخاطر</w:t>
      </w:r>
      <w:r w:rsidR="00BC65C5" w:rsidRPr="008F395F">
        <w:rPr>
          <w:rFonts w:hint="cs"/>
          <w:rtl/>
        </w:rPr>
        <w:t>،</w:t>
      </w:r>
      <w:r w:rsidRPr="008F395F">
        <w:rPr>
          <w:rFonts w:hint="cs"/>
          <w:rtl/>
        </w:rPr>
        <w:t xml:space="preserve"> شجاع لأنّه يدير حركاته وأعماله بحكمة</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 xml:space="preserve">وبما أنّنا في رحاب الإمام الحسين </w:t>
      </w:r>
      <w:r w:rsidR="00E01386" w:rsidRPr="00E01386">
        <w:rPr>
          <w:rStyle w:val="libAlaemChar"/>
          <w:rFonts w:hint="cs"/>
          <w:rtl/>
        </w:rPr>
        <w:t>عليه‌السلام</w:t>
      </w:r>
      <w:r>
        <w:rPr>
          <w:rFonts w:hint="cs"/>
          <w:rtl/>
        </w:rPr>
        <w:t xml:space="preserve"> وأخلاقيّاته الرحمانيّة وأفعاله القيميّة</w:t>
      </w:r>
      <w:r w:rsidR="00BC65C5">
        <w:rPr>
          <w:rFonts w:hint="cs"/>
          <w:rtl/>
        </w:rPr>
        <w:t>،</w:t>
      </w:r>
      <w:r>
        <w:rPr>
          <w:rFonts w:hint="cs"/>
          <w:rtl/>
        </w:rPr>
        <w:t xml:space="preserve"> وما زلنا نسبح في تلك الرحاب العامرة</w:t>
      </w:r>
      <w:r w:rsidR="00BC65C5">
        <w:rPr>
          <w:rFonts w:hint="cs"/>
          <w:rtl/>
        </w:rPr>
        <w:t>،</w:t>
      </w:r>
      <w:r>
        <w:rPr>
          <w:rFonts w:hint="cs"/>
          <w:rtl/>
        </w:rPr>
        <w:t xml:space="preserve"> قد وصلنا إلى البحر الخضمّ</w:t>
      </w:r>
      <w:r w:rsidR="00BC65C5">
        <w:rPr>
          <w:rFonts w:hint="cs"/>
          <w:rtl/>
        </w:rPr>
        <w:t>،</w:t>
      </w:r>
      <w:r>
        <w:rPr>
          <w:rFonts w:hint="cs"/>
          <w:rtl/>
        </w:rPr>
        <w:t xml:space="preserve"> وصرنا في قلب التيّار الهائج</w:t>
      </w:r>
      <w:r w:rsidR="00BC65C5">
        <w:rPr>
          <w:rFonts w:hint="cs"/>
          <w:rtl/>
        </w:rPr>
        <w:t>،</w:t>
      </w:r>
      <w:r>
        <w:rPr>
          <w:rFonts w:hint="cs"/>
          <w:rtl/>
        </w:rPr>
        <w:t xml:space="preserve"> والبحر المحيط المائج</w:t>
      </w:r>
      <w:r w:rsidR="00BC65C5">
        <w:rPr>
          <w:rFonts w:hint="cs"/>
          <w:rtl/>
        </w:rPr>
        <w:t>.</w:t>
      </w:r>
    </w:p>
    <w:p w:rsidR="00874690" w:rsidRDefault="00874690" w:rsidP="008F395F">
      <w:pPr>
        <w:pStyle w:val="libNormal"/>
        <w:rPr>
          <w:rtl/>
        </w:rPr>
      </w:pPr>
      <w:r>
        <w:rPr>
          <w:rFonts w:hint="cs"/>
          <w:rtl/>
        </w:rPr>
        <w:t xml:space="preserve">وهنا أعترف وبكلّ شجاعة أنّني أقف حائراً كلّما وقفت أمام هذه الصفة في الإمام الحسين </w:t>
      </w:r>
      <w:r w:rsidR="00E01386" w:rsidRPr="00E01386">
        <w:rPr>
          <w:rStyle w:val="libAlaemChar"/>
          <w:rFonts w:hint="cs"/>
          <w:rtl/>
        </w:rPr>
        <w:t>عليه‌السلام</w:t>
      </w:r>
      <w:r w:rsidR="00BC65C5">
        <w:rPr>
          <w:rFonts w:hint="cs"/>
          <w:rtl/>
        </w:rPr>
        <w:t>؛</w:t>
      </w:r>
      <w:r>
        <w:rPr>
          <w:rFonts w:hint="cs"/>
          <w:rtl/>
        </w:rPr>
        <w:t xml:space="preserve"> فإنّها الصفة التي أعجبت الإنس والجنّ</w:t>
      </w:r>
      <w:r w:rsidR="00BC65C5">
        <w:rPr>
          <w:rFonts w:hint="cs"/>
          <w:rtl/>
        </w:rPr>
        <w:t>،</w:t>
      </w:r>
      <w:r>
        <w:rPr>
          <w:rFonts w:hint="cs"/>
          <w:rtl/>
        </w:rPr>
        <w:t xml:space="preserve"> بل قل حتّى السماوات والأرض ومَنْ فيهنّ</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 xml:space="preserve">الأخلاق عند الإمام الصادق </w:t>
      </w:r>
      <w:r w:rsidR="00E01386" w:rsidRPr="00E01386">
        <w:rPr>
          <w:rStyle w:val="libAlaemChar"/>
          <w:rFonts w:hint="cs"/>
          <w:rtl/>
        </w:rPr>
        <w:t>عليه‌السلام</w:t>
      </w:r>
      <w:r>
        <w:rPr>
          <w:rFonts w:hint="cs"/>
          <w:rtl/>
        </w:rPr>
        <w:t xml:space="preserve"> / 85</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هل تعجب وأنت أمام شخصيّة كالحسين بن علي بن أبي طالب (صلوات الله وسلامه عليهم)</w:t>
      </w:r>
      <w:r w:rsidR="00BC65C5">
        <w:rPr>
          <w:rFonts w:hint="cs"/>
          <w:rtl/>
        </w:rPr>
        <w:t>؟</w:t>
      </w:r>
    </w:p>
    <w:p w:rsidR="00874690" w:rsidRDefault="00874690" w:rsidP="008F395F">
      <w:pPr>
        <w:pStyle w:val="libNormal"/>
        <w:rPr>
          <w:rtl/>
        </w:rPr>
      </w:pPr>
      <w:r>
        <w:rPr>
          <w:rFonts w:hint="cs"/>
          <w:rtl/>
        </w:rPr>
        <w:t>أنا أعجب</w:t>
      </w:r>
      <w:r w:rsidR="00BC65C5">
        <w:rPr>
          <w:rFonts w:hint="cs"/>
          <w:rtl/>
        </w:rPr>
        <w:t>؛</w:t>
      </w:r>
      <w:r>
        <w:rPr>
          <w:rFonts w:hint="cs"/>
          <w:rtl/>
        </w:rPr>
        <w:t xml:space="preserve"> لأنّني قاصر عن إدراك أو فهم أو استيعاب مثل هذا الإقدام</w:t>
      </w:r>
      <w:r w:rsidR="00BC65C5">
        <w:rPr>
          <w:rFonts w:hint="cs"/>
          <w:rtl/>
        </w:rPr>
        <w:t>،</w:t>
      </w:r>
      <w:r>
        <w:rPr>
          <w:rFonts w:hint="cs"/>
          <w:rtl/>
        </w:rPr>
        <w:t xml:space="preserve"> أو هذه الشجاعة التي تصدر عن إنسان بشري عاش على تراب هذه الأرض</w:t>
      </w:r>
      <w:r w:rsidR="00BC65C5">
        <w:rPr>
          <w:rFonts w:hint="cs"/>
          <w:rtl/>
        </w:rPr>
        <w:t>.</w:t>
      </w:r>
    </w:p>
    <w:p w:rsidR="00874690" w:rsidRDefault="00874690" w:rsidP="008F395F">
      <w:pPr>
        <w:pStyle w:val="libNormal"/>
        <w:rPr>
          <w:rtl/>
        </w:rPr>
      </w:pPr>
      <w:r>
        <w:rPr>
          <w:rFonts w:hint="cs"/>
          <w:rtl/>
        </w:rPr>
        <w:t xml:space="preserve">قيل الكثير الكثير عن شجاعة الحسين بن علي </w:t>
      </w:r>
      <w:r w:rsidR="00E01386" w:rsidRPr="00E01386">
        <w:rPr>
          <w:rStyle w:val="libAlaemChar"/>
          <w:rFonts w:hint="cs"/>
          <w:rtl/>
        </w:rPr>
        <w:t>عليه‌السلام</w:t>
      </w:r>
      <w:r>
        <w:rPr>
          <w:rFonts w:hint="cs"/>
          <w:rtl/>
        </w:rPr>
        <w:t xml:space="preserve"> في كربلاء</w:t>
      </w:r>
      <w:r w:rsidR="00BC65C5">
        <w:rPr>
          <w:rFonts w:hint="cs"/>
          <w:rtl/>
        </w:rPr>
        <w:t>،</w:t>
      </w:r>
      <w:r>
        <w:rPr>
          <w:rFonts w:hint="cs"/>
          <w:rtl/>
        </w:rPr>
        <w:t xml:space="preserve"> ولكن مهما قيل فإنّ الصفة أكبر والموصوف أعظم وأجل وأكبر من كلّ قولٍ أو وصف قيل فيه</w:t>
      </w:r>
      <w:r w:rsidR="00BC65C5">
        <w:rPr>
          <w:rFonts w:hint="cs"/>
          <w:rtl/>
        </w:rPr>
        <w:t>.</w:t>
      </w:r>
      <w:r>
        <w:rPr>
          <w:rFonts w:hint="cs"/>
          <w:rtl/>
        </w:rPr>
        <w:t xml:space="preserve"> </w:t>
      </w:r>
    </w:p>
    <w:p w:rsidR="00874690" w:rsidRDefault="00874690" w:rsidP="008F395F">
      <w:pPr>
        <w:pStyle w:val="libNormal"/>
        <w:rPr>
          <w:rtl/>
        </w:rPr>
      </w:pPr>
      <w:r>
        <w:rPr>
          <w:rFonts w:hint="cs"/>
          <w:rtl/>
        </w:rPr>
        <w:t>وقد شهد له أعداؤه قبل أوليائه بذلك</w:t>
      </w:r>
      <w:r w:rsidR="00BC65C5">
        <w:rPr>
          <w:rFonts w:hint="cs"/>
          <w:rtl/>
        </w:rPr>
        <w:t>؛</w:t>
      </w:r>
      <w:r>
        <w:rPr>
          <w:rFonts w:hint="cs"/>
          <w:rtl/>
        </w:rPr>
        <w:t xml:space="preserve"> فإنّه هو لا غيره الذي قال فيه ذاك الرجل</w:t>
      </w:r>
      <w:r w:rsidR="00BC65C5">
        <w:rPr>
          <w:rFonts w:hint="cs"/>
          <w:rtl/>
        </w:rPr>
        <w:t>:</w:t>
      </w:r>
      <w:r>
        <w:rPr>
          <w:rFonts w:hint="cs"/>
          <w:rtl/>
        </w:rPr>
        <w:t xml:space="preserve"> ما رأيت مكثوراً قط قُتل أهله وأصحابه جميعاً أربط جأشاً منه</w:t>
      </w:r>
      <w:r w:rsidR="00BC65C5">
        <w:rPr>
          <w:rFonts w:hint="cs"/>
          <w:rtl/>
        </w:rPr>
        <w:t>!</w:t>
      </w:r>
      <w:r>
        <w:rPr>
          <w:rFonts w:hint="cs"/>
          <w:rtl/>
        </w:rPr>
        <w:t xml:space="preserve"> فكان كلّما ازدادت المحن تهلّل وجه أكثر</w:t>
      </w:r>
      <w:r w:rsidR="00BC65C5">
        <w:rPr>
          <w:rFonts w:hint="cs"/>
          <w:rtl/>
        </w:rPr>
        <w:t>،</w:t>
      </w:r>
      <w:r>
        <w:rPr>
          <w:rFonts w:hint="cs"/>
          <w:rtl/>
        </w:rPr>
        <w:t xml:space="preserve"> وكانت الكتيبة إذا شدَّ عليها تفرّ الرجال من بين يديه كالمعزى من السبع</w:t>
      </w:r>
      <w:r w:rsidR="00BC65C5">
        <w:rPr>
          <w:rFonts w:hint="cs"/>
          <w:rtl/>
        </w:rPr>
        <w:t>.</w:t>
      </w:r>
    </w:p>
    <w:p w:rsidR="00874690" w:rsidRDefault="00874690" w:rsidP="008F395F">
      <w:pPr>
        <w:pStyle w:val="libNormal"/>
        <w:rPr>
          <w:rtl/>
        </w:rPr>
      </w:pPr>
      <w:r>
        <w:rPr>
          <w:rFonts w:hint="cs"/>
          <w:rtl/>
        </w:rPr>
        <w:t>لم أقرأ ولم أسمع عن شخص يحيط به جيش عرمرم</w:t>
      </w:r>
      <w:r w:rsidR="00BC65C5">
        <w:rPr>
          <w:rFonts w:hint="cs"/>
          <w:rtl/>
        </w:rPr>
        <w:t>،</w:t>
      </w:r>
      <w:r>
        <w:rPr>
          <w:rFonts w:hint="cs"/>
          <w:rtl/>
        </w:rPr>
        <w:t xml:space="preserve"> وهو ملقى على الأرض وفي جسده عشرات</w:t>
      </w:r>
      <w:r w:rsidR="00BC65C5">
        <w:rPr>
          <w:rFonts w:hint="cs"/>
          <w:rtl/>
        </w:rPr>
        <w:t>،</w:t>
      </w:r>
      <w:r>
        <w:rPr>
          <w:rFonts w:hint="cs"/>
          <w:rtl/>
        </w:rPr>
        <w:t xml:space="preserve"> بل مئات من ضربات السيوف وطعنات الرماح</w:t>
      </w:r>
      <w:r w:rsidR="00BC65C5">
        <w:rPr>
          <w:rFonts w:hint="cs"/>
          <w:rtl/>
        </w:rPr>
        <w:t>،</w:t>
      </w:r>
      <w:r>
        <w:rPr>
          <w:rFonts w:hint="cs"/>
          <w:rtl/>
        </w:rPr>
        <w:t xml:space="preserve"> وجراحات السهام والنبال</w:t>
      </w:r>
      <w:r w:rsidR="00BC65C5">
        <w:rPr>
          <w:rFonts w:hint="cs"/>
          <w:rtl/>
        </w:rPr>
        <w:t>،</w:t>
      </w:r>
      <w:r>
        <w:rPr>
          <w:rFonts w:hint="cs"/>
          <w:rtl/>
        </w:rPr>
        <w:t xml:space="preserve"> وهو (روحي له الفداء) يجود بنفسه الشريفة</w:t>
      </w:r>
      <w:r w:rsidR="00BC65C5">
        <w:rPr>
          <w:rFonts w:hint="cs"/>
          <w:rtl/>
        </w:rPr>
        <w:t>،</w:t>
      </w:r>
      <w:r>
        <w:rPr>
          <w:rFonts w:hint="cs"/>
          <w:rtl/>
        </w:rPr>
        <w:t xml:space="preserve"> وهم يخافون منه ويخشون حتّى النظر إلى وجهه الشريف أو عينيه المباركتين</w:t>
      </w:r>
      <w:r w:rsidR="00BC65C5">
        <w:rPr>
          <w:rFonts w:hint="cs"/>
          <w:rtl/>
        </w:rPr>
        <w:t>،</w:t>
      </w:r>
      <w:r>
        <w:rPr>
          <w:rFonts w:hint="cs"/>
          <w:rtl/>
        </w:rPr>
        <w:t xml:space="preserve"> فما نظر لأحد إلاّ هابه وأخذ بمجامع قلبه فيفرّ منه</w:t>
      </w:r>
      <w:r w:rsidR="00BC65C5">
        <w:rPr>
          <w:rFonts w:hint="cs"/>
          <w:rtl/>
        </w:rPr>
        <w:t>،</w:t>
      </w:r>
      <w:r>
        <w:rPr>
          <w:rFonts w:hint="cs"/>
          <w:rtl/>
        </w:rPr>
        <w:t xml:space="preserve"> حتّى انبرى إليه ذاك الشيطان اللعين شمر بن ذي الجوشن</w:t>
      </w:r>
      <w:r w:rsidR="00BC65C5">
        <w:rPr>
          <w:rFonts w:hint="cs"/>
          <w:rtl/>
        </w:rPr>
        <w:t>!</w:t>
      </w:r>
    </w:p>
    <w:p w:rsidR="00874690" w:rsidRDefault="00874690" w:rsidP="008F395F">
      <w:pPr>
        <w:pStyle w:val="libNormal"/>
        <w:rPr>
          <w:rtl/>
        </w:rPr>
      </w:pPr>
      <w:r>
        <w:rPr>
          <w:rFonts w:hint="cs"/>
          <w:rtl/>
        </w:rPr>
        <w:t>ولن نطيل الحديث حول هذه الصفة الحسينيّة</w:t>
      </w:r>
      <w:r w:rsidR="00BC65C5">
        <w:rPr>
          <w:rFonts w:hint="cs"/>
          <w:rtl/>
        </w:rPr>
        <w:t>؛</w:t>
      </w:r>
      <w:r>
        <w:rPr>
          <w:rFonts w:hint="cs"/>
          <w:rtl/>
        </w:rPr>
        <w:t xml:space="preserve"> لأنّها من أوضح الواضحات في تاريخ الإنسانيّة المكافح</w:t>
      </w:r>
      <w:r w:rsidR="00BC65C5">
        <w:rPr>
          <w:rFonts w:hint="cs"/>
          <w:rtl/>
        </w:rPr>
        <w:t>،</w:t>
      </w:r>
      <w:r>
        <w:rPr>
          <w:rFonts w:hint="cs"/>
          <w:rtl/>
        </w:rPr>
        <w:t xml:space="preserve"> ولكن لنا أن نعطي شواهد</w:t>
      </w:r>
      <w:r w:rsidR="00BC65C5">
        <w:rPr>
          <w:rFonts w:hint="cs"/>
          <w:rtl/>
        </w:rPr>
        <w:t>،</w:t>
      </w:r>
      <w:r>
        <w:rPr>
          <w:rFonts w:hint="cs"/>
          <w:rtl/>
        </w:rPr>
        <w:t xml:space="preserve"> وأن نقف أمام محطّات أساسيّة في المسيرة الشجاعة البطلة للمولى أبي عبد الله الحسين (صلوات الله وسلامه عليه)</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1</w:t>
      </w:r>
      <w:r w:rsidR="00E62BCA">
        <w:rPr>
          <w:rFonts w:hint="cs"/>
          <w:rtl/>
        </w:rPr>
        <w:t xml:space="preserve"> - </w:t>
      </w:r>
      <w:r>
        <w:rPr>
          <w:rFonts w:hint="cs"/>
          <w:rtl/>
        </w:rPr>
        <w:t>رفض الظلم والحاكم الظالم</w:t>
      </w:r>
      <w:r w:rsidR="00BC65C5">
        <w:rPr>
          <w:rFonts w:hint="cs"/>
          <w:rtl/>
        </w:rPr>
        <w:t>:</w:t>
      </w:r>
    </w:p>
    <w:p w:rsidR="00874690" w:rsidRDefault="00874690" w:rsidP="008F395F">
      <w:pPr>
        <w:pStyle w:val="libNormal"/>
        <w:rPr>
          <w:rtl/>
        </w:rPr>
      </w:pPr>
      <w:r>
        <w:rPr>
          <w:rFonts w:hint="cs"/>
          <w:rtl/>
        </w:rPr>
        <w:t>الظلم من أبشع الصفات في الإنسان أو حتّى المخلوقات</w:t>
      </w:r>
      <w:r w:rsidR="00BC65C5">
        <w:rPr>
          <w:rFonts w:hint="cs"/>
          <w:rtl/>
        </w:rPr>
        <w:t>؛</w:t>
      </w:r>
      <w:r>
        <w:rPr>
          <w:rFonts w:hint="cs"/>
          <w:rtl/>
        </w:rPr>
        <w:t xml:space="preserve"> ولذا فإنّ الظلم ظلمات كما في الرواية الشريفة</w:t>
      </w:r>
      <w:r w:rsidR="00BC65C5">
        <w:rPr>
          <w:rFonts w:hint="cs"/>
          <w:rtl/>
        </w:rPr>
        <w:t>.</w:t>
      </w:r>
      <w:r>
        <w:rPr>
          <w:rFonts w:hint="cs"/>
          <w:rtl/>
        </w:rPr>
        <w:t xml:space="preserve"> والظلم من شيم النفوس الضعيفة</w:t>
      </w:r>
      <w:r w:rsidR="00BC65C5">
        <w:rPr>
          <w:rFonts w:hint="cs"/>
          <w:rtl/>
        </w:rPr>
        <w:t>.</w:t>
      </w:r>
      <w:r>
        <w:rPr>
          <w:rFonts w:hint="cs"/>
          <w:rtl/>
        </w:rPr>
        <w:t xml:space="preserve"> وهذا يغلب على طبيعة بني البشر</w:t>
      </w:r>
      <w:r w:rsidR="00BC65C5">
        <w:rPr>
          <w:rFonts w:hint="cs"/>
          <w:rtl/>
        </w:rPr>
        <w:t>.</w:t>
      </w:r>
    </w:p>
    <w:p w:rsidR="00874690" w:rsidRDefault="00874690" w:rsidP="008F395F">
      <w:pPr>
        <w:pStyle w:val="libNormal"/>
        <w:rPr>
          <w:rtl/>
        </w:rPr>
      </w:pPr>
      <w:r>
        <w:rPr>
          <w:rFonts w:hint="cs"/>
          <w:rtl/>
        </w:rPr>
        <w:t>وأمّا أصحاب النفوس الأبيّة الضيم</w:t>
      </w:r>
      <w:r w:rsidR="00BC65C5">
        <w:rPr>
          <w:rFonts w:hint="cs"/>
          <w:rtl/>
        </w:rPr>
        <w:t>،</w:t>
      </w:r>
      <w:r>
        <w:rPr>
          <w:rFonts w:hint="cs"/>
          <w:rtl/>
        </w:rPr>
        <w:t xml:space="preserve"> والعالية الهمّة فإنّها تكره أن تظلم كما تأبى أن تُظلم</w:t>
      </w:r>
      <w:r w:rsidR="00BC65C5">
        <w:rPr>
          <w:rFonts w:hint="cs"/>
          <w:rtl/>
        </w:rPr>
        <w:t>.</w:t>
      </w:r>
    </w:p>
    <w:p w:rsidR="00874690" w:rsidRDefault="00874690" w:rsidP="008F395F">
      <w:pPr>
        <w:pStyle w:val="libNormal"/>
        <w:rPr>
          <w:rtl/>
        </w:rPr>
      </w:pPr>
      <w:r w:rsidRPr="008F395F">
        <w:rPr>
          <w:rFonts w:hint="cs"/>
          <w:rtl/>
        </w:rPr>
        <w:t xml:space="preserve">ولذا كانت وصيته لولده الإمام علي بن الحسين زين العابدين </w:t>
      </w:r>
      <w:r w:rsidR="00E01386" w:rsidRPr="00E01386">
        <w:rPr>
          <w:rStyle w:val="libAlaemChar"/>
          <w:rFonts w:hint="cs"/>
          <w:rtl/>
        </w:rPr>
        <w:t>عليهما‌السلام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أي بنيّ إيّاكَ وظُلم مَنْ لا يجد عليكَ ناصراً إلاّ الله عزَّ وجلَّ</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 xml:space="preserve">وهذا نابع من وصية أمير المؤمنين الإمام علي </w:t>
      </w:r>
      <w:r w:rsidR="00E01386" w:rsidRPr="00E01386">
        <w:rPr>
          <w:rStyle w:val="libAlaemChar"/>
          <w:rFonts w:hint="cs"/>
          <w:rtl/>
        </w:rPr>
        <w:t>عليه‌السلام</w:t>
      </w:r>
      <w:r w:rsidRPr="008F395F">
        <w:rPr>
          <w:rFonts w:hint="cs"/>
          <w:rtl/>
        </w:rPr>
        <w:t xml:space="preserve"> لولديه الحسنين </w:t>
      </w:r>
      <w:r w:rsidR="00E01386" w:rsidRPr="00E01386">
        <w:rPr>
          <w:rStyle w:val="libAlaemChar"/>
          <w:rFonts w:hint="cs"/>
          <w:rtl/>
        </w:rPr>
        <w:t>عليهما‌السلام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يا بنيّ كونا للظالمِ خَصماً وللمظلومِ عوناً</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والذي يرفض الظلم لا بدّ أن يرفض الظالم</w:t>
      </w:r>
      <w:r w:rsidR="00BC65C5" w:rsidRPr="008F395F">
        <w:rPr>
          <w:rFonts w:hint="cs"/>
          <w:rtl/>
        </w:rPr>
        <w:t>؛</w:t>
      </w:r>
      <w:r w:rsidRPr="008F395F">
        <w:rPr>
          <w:rFonts w:hint="cs"/>
          <w:rtl/>
        </w:rPr>
        <w:t xml:space="preserve"> سواء كان حاكماً أو محكوماً</w:t>
      </w:r>
      <w:r w:rsidR="00BC65C5" w:rsidRPr="008F395F">
        <w:rPr>
          <w:rFonts w:hint="cs"/>
          <w:rtl/>
        </w:rPr>
        <w:t>.</w:t>
      </w:r>
      <w:r w:rsidRPr="008F395F">
        <w:rPr>
          <w:rFonts w:hint="cs"/>
          <w:rtl/>
        </w:rPr>
        <w:t xml:space="preserve"> والحاكم أولى بالمقاومة والرفض</w:t>
      </w:r>
      <w:r w:rsidR="00BC65C5" w:rsidRPr="008F395F">
        <w:rPr>
          <w:rFonts w:hint="cs"/>
          <w:rtl/>
        </w:rPr>
        <w:t>؛</w:t>
      </w:r>
      <w:r w:rsidRPr="008F395F">
        <w:rPr>
          <w:rFonts w:hint="cs"/>
          <w:rtl/>
        </w:rPr>
        <w:t xml:space="preserve"> لما جاء في الحديث النبوي الشريف</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إنّ أفضلَ الجهادِ كلمةُ عدلٍ عند إمامٍ جائر</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r w:rsidRPr="008F395F">
        <w:rPr>
          <w:rFonts w:hint="cs"/>
          <w:rtl/>
        </w:rPr>
        <w:t xml:space="preserve"> </w:t>
      </w:r>
    </w:p>
    <w:p w:rsidR="00874690" w:rsidRDefault="00874690" w:rsidP="008F395F">
      <w:pPr>
        <w:pStyle w:val="libNormal"/>
        <w:rPr>
          <w:rtl/>
        </w:rPr>
      </w:pPr>
      <w:r>
        <w:rPr>
          <w:rFonts w:hint="cs"/>
          <w:rtl/>
        </w:rPr>
        <w:t>وهذا المجاهد هو واحد من سبعة يظلّهم الله في ظلّه يوم لا ظِلَّ إلاّ ظلُّه</w:t>
      </w:r>
      <w:r w:rsidR="00BC65C5">
        <w:rPr>
          <w:rFonts w:hint="cs"/>
          <w:rtl/>
        </w:rPr>
        <w:t>.</w:t>
      </w:r>
    </w:p>
    <w:p w:rsidR="00874690" w:rsidRDefault="00874690" w:rsidP="008F395F">
      <w:pPr>
        <w:pStyle w:val="libNormal"/>
        <w:rPr>
          <w:rtl/>
        </w:rPr>
      </w:pPr>
      <w:r>
        <w:rPr>
          <w:rFonts w:hint="cs"/>
          <w:rtl/>
        </w:rPr>
        <w:t xml:space="preserve">الإمام الحسين </w:t>
      </w:r>
      <w:r w:rsidR="00E01386" w:rsidRPr="00E01386">
        <w:rPr>
          <w:rStyle w:val="libAlaemChar"/>
          <w:rFonts w:hint="cs"/>
          <w:rtl/>
        </w:rPr>
        <w:t>عليه‌السلام</w:t>
      </w:r>
      <w:r>
        <w:rPr>
          <w:rFonts w:hint="cs"/>
          <w:rtl/>
        </w:rPr>
        <w:t xml:space="preserve"> رفض الحاكم الطاغية معاوية بن أبي سفيان قبل أن يرفض ولده يزيد الطاغية</w:t>
      </w:r>
      <w:r w:rsidR="00BC65C5">
        <w:rPr>
          <w:rFonts w:hint="cs"/>
          <w:rtl/>
        </w:rPr>
        <w:t>،</w:t>
      </w:r>
      <w:r>
        <w:rPr>
          <w:rFonts w:hint="cs"/>
          <w:rtl/>
        </w:rPr>
        <w:t xml:space="preserve"> والروايات والخطب الحسينيّة بحضور معاوية ومراسلاته معه تؤكّد على هذه الحقيقة الرافضة للحاكم الظالم مهما كانت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كلمة الإمام الحسين / 337</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مستدرك الوسائل 12 / 180</w:t>
      </w:r>
      <w:r w:rsidR="00BC65C5">
        <w:rPr>
          <w:rFonts w:hint="cs"/>
          <w:rtl/>
        </w:rPr>
        <w:t>،</w:t>
      </w:r>
      <w:r>
        <w:rPr>
          <w:rFonts w:hint="cs"/>
          <w:rtl/>
        </w:rPr>
        <w:t xml:space="preserve"> بحار الأنوار 97 / 90</w:t>
      </w:r>
      <w:r w:rsidR="00BC65C5">
        <w:rPr>
          <w:rFonts w:hint="cs"/>
          <w:rtl/>
        </w:rPr>
        <w:t>،</w:t>
      </w:r>
      <w:r>
        <w:rPr>
          <w:rFonts w:hint="cs"/>
          <w:rtl/>
        </w:rPr>
        <w:t xml:space="preserve"> نهج البلاغة / 421</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الفروع من الكافي 5 / 59 ح16</w:t>
      </w:r>
      <w:r w:rsidR="00BC65C5">
        <w:rPr>
          <w:rFonts w:hint="cs"/>
          <w:rtl/>
        </w:rPr>
        <w:t>،</w:t>
      </w:r>
      <w:r>
        <w:rPr>
          <w:rFonts w:hint="cs"/>
          <w:rtl/>
        </w:rPr>
        <w:t xml:space="preserve"> التهذيب 6 / 177</w:t>
      </w:r>
      <w:r w:rsidR="00BC65C5">
        <w:rPr>
          <w:rFonts w:hint="cs"/>
          <w:rtl/>
        </w:rPr>
        <w:t>،</w:t>
      </w:r>
      <w:r>
        <w:rPr>
          <w:rFonts w:hint="cs"/>
          <w:rtl/>
        </w:rPr>
        <w:t xml:space="preserve"> وسائل الشيعة 16 / 126</w:t>
      </w:r>
      <w:r w:rsidR="00BC65C5">
        <w:rPr>
          <w:rFonts w:hint="cs"/>
          <w:rtl/>
        </w:rPr>
        <w:t>.</w:t>
      </w:r>
    </w:p>
    <w:p w:rsidR="00BC65C5" w:rsidRDefault="00BC65C5" w:rsidP="00BC65C5">
      <w:pPr>
        <w:pStyle w:val="libNormal"/>
      </w:pPr>
      <w:r>
        <w:rPr>
          <w:rtl/>
        </w:rPr>
        <w:br w:type="page"/>
      </w:r>
    </w:p>
    <w:p w:rsidR="00874690" w:rsidRDefault="00874690" w:rsidP="000B21FC">
      <w:pPr>
        <w:pStyle w:val="libNormal0"/>
        <w:rPr>
          <w:rtl/>
        </w:rPr>
      </w:pPr>
      <w:r>
        <w:rPr>
          <w:rFonts w:hint="cs"/>
          <w:rtl/>
        </w:rPr>
        <w:lastRenderedPageBreak/>
        <w:t>قوّته وعدد جنده</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وذات يوم وصف نافع بن جبير معاوية بقوله تزلّفاً إليه</w:t>
      </w:r>
      <w:r w:rsidR="00BC65C5" w:rsidRPr="008F395F">
        <w:rPr>
          <w:rFonts w:hint="cs"/>
          <w:rtl/>
        </w:rPr>
        <w:t>:</w:t>
      </w:r>
      <w:r w:rsidRPr="008F395F">
        <w:rPr>
          <w:rFonts w:hint="cs"/>
          <w:rtl/>
        </w:rPr>
        <w:t xml:space="preserve"> إنّه كان يسكته الحلم وينطقه العلم</w:t>
      </w:r>
      <w:r w:rsidR="00BC65C5" w:rsidRPr="008F395F">
        <w:rPr>
          <w:rFonts w:hint="cs"/>
          <w:rtl/>
        </w:rPr>
        <w:t>،</w:t>
      </w:r>
      <w:r w:rsidRPr="008F395F">
        <w:rPr>
          <w:rFonts w:hint="cs"/>
          <w:rtl/>
        </w:rPr>
        <w:t xml:space="preserve"> فقال الإمام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بل كان ينطقه البَطَر ويسكته الحصر</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فالغني يبطر ويحكي كما يحلو له لا سيما إذا كان حاكماً ومتسلّطاً على مقاليد الأُمّة</w:t>
      </w:r>
      <w:r w:rsidR="00BC65C5">
        <w:rPr>
          <w:rFonts w:hint="cs"/>
          <w:rtl/>
        </w:rPr>
        <w:t>،</w:t>
      </w:r>
      <w:r>
        <w:rPr>
          <w:rFonts w:hint="cs"/>
          <w:rtl/>
        </w:rPr>
        <w:t xml:space="preserve"> وأمّا إذا سكت فإنّه عن حصر وعي وعدم إسعاف قريحته له بالكلام فيسكت رغم أنفه</w:t>
      </w:r>
      <w:r w:rsidR="00BC65C5">
        <w:rPr>
          <w:rFonts w:hint="cs"/>
          <w:rtl/>
        </w:rPr>
        <w:t>،</w:t>
      </w:r>
      <w:r>
        <w:rPr>
          <w:rFonts w:hint="cs"/>
          <w:rtl/>
        </w:rPr>
        <w:t xml:space="preserve"> فأيّ علم كان عند ذاك الطليق</w:t>
      </w:r>
      <w:r w:rsidR="00BC65C5">
        <w:rPr>
          <w:rFonts w:hint="cs"/>
          <w:rtl/>
        </w:rPr>
        <w:t>،</w:t>
      </w:r>
      <w:r>
        <w:rPr>
          <w:rFonts w:hint="cs"/>
          <w:rtl/>
        </w:rPr>
        <w:t xml:space="preserve"> وأيّ حلم كان عند مَنْ قتل الآلاف المؤلّفة</w:t>
      </w:r>
      <w:r w:rsidR="00BC65C5">
        <w:rPr>
          <w:rFonts w:hint="cs"/>
          <w:rtl/>
        </w:rPr>
        <w:t>،</w:t>
      </w:r>
      <w:r>
        <w:rPr>
          <w:rFonts w:hint="cs"/>
          <w:rtl/>
        </w:rPr>
        <w:t xml:space="preserve"> لا لشيء إلاّ لحبّهم وولائهم لأهل البيت </w:t>
      </w:r>
      <w:r w:rsidR="00E01386" w:rsidRPr="00E01386">
        <w:rPr>
          <w:rStyle w:val="libAlaemChar"/>
          <w:rFonts w:hint="cs"/>
          <w:rtl/>
        </w:rPr>
        <w:t>عليهم‌السلام</w:t>
      </w:r>
      <w:r w:rsidR="00BC65C5">
        <w:rPr>
          <w:rFonts w:hint="cs"/>
          <w:rtl/>
        </w:rPr>
        <w:t>،</w:t>
      </w:r>
      <w:r>
        <w:rPr>
          <w:rFonts w:hint="cs"/>
          <w:rtl/>
        </w:rPr>
        <w:t xml:space="preserve"> وصحبتهم لأمير المؤمنين الإمام علي </w:t>
      </w:r>
      <w:r w:rsidR="00E01386" w:rsidRPr="00E01386">
        <w:rPr>
          <w:rStyle w:val="libAlaemChar"/>
          <w:rFonts w:hint="cs"/>
          <w:rtl/>
        </w:rPr>
        <w:t>عليه‌السلام</w:t>
      </w:r>
      <w:r w:rsidR="00BC65C5">
        <w:rPr>
          <w:rFonts w:hint="cs"/>
          <w:rtl/>
        </w:rPr>
        <w:t>؟</w:t>
      </w:r>
      <w:r>
        <w:rPr>
          <w:rFonts w:hint="cs"/>
          <w:rtl/>
        </w:rPr>
        <w:t>!</w:t>
      </w:r>
    </w:p>
    <w:p w:rsidR="00874690" w:rsidRDefault="00874690" w:rsidP="00E62BCA">
      <w:pPr>
        <w:pStyle w:val="Heading3"/>
        <w:rPr>
          <w:rtl/>
        </w:rPr>
      </w:pPr>
      <w:bookmarkStart w:id="97" w:name="_Toc382826960"/>
      <w:r>
        <w:rPr>
          <w:rFonts w:hint="cs"/>
          <w:rtl/>
        </w:rPr>
        <w:t>معاوية يعترف بالقتل</w:t>
      </w:r>
      <w:bookmarkEnd w:id="97"/>
      <w:r>
        <w:rPr>
          <w:rFonts w:hint="cs"/>
          <w:rtl/>
        </w:rPr>
        <w:t xml:space="preserve"> </w:t>
      </w:r>
    </w:p>
    <w:p w:rsidR="00874690" w:rsidRDefault="00874690" w:rsidP="008F395F">
      <w:pPr>
        <w:pStyle w:val="libNormal"/>
        <w:rPr>
          <w:rtl/>
        </w:rPr>
      </w:pPr>
      <w:r>
        <w:rPr>
          <w:rFonts w:hint="cs"/>
          <w:rtl/>
        </w:rPr>
        <w:t>وإليك يا عزيزي القارئ هذه القصَّة التي تدلُّ على غباء الرجل</w:t>
      </w:r>
      <w:r w:rsidR="00BC65C5">
        <w:rPr>
          <w:rFonts w:hint="cs"/>
          <w:rtl/>
        </w:rPr>
        <w:t>،</w:t>
      </w:r>
      <w:r>
        <w:rPr>
          <w:rFonts w:hint="cs"/>
          <w:rtl/>
        </w:rPr>
        <w:t xml:space="preserve"> وعدم معرفته بالدين الذي يحكم به أُّمته</w:t>
      </w:r>
      <w:r w:rsidR="00BC65C5">
        <w:rPr>
          <w:rFonts w:hint="cs"/>
          <w:rtl/>
        </w:rPr>
        <w:t>،</w:t>
      </w:r>
      <w:r>
        <w:rPr>
          <w:rFonts w:hint="cs"/>
          <w:rtl/>
        </w:rPr>
        <w:t xml:space="preserve"> ويدَّعي أنّه خال المؤمنين</w:t>
      </w:r>
      <w:r w:rsidR="00BC65C5">
        <w:rPr>
          <w:rFonts w:hint="cs"/>
          <w:rtl/>
        </w:rPr>
        <w:t>،</w:t>
      </w:r>
      <w:r>
        <w:rPr>
          <w:rFonts w:hint="cs"/>
          <w:rtl/>
        </w:rPr>
        <w:t xml:space="preserve"> أو أنّه خليفة رسول ربّ العالمين </w:t>
      </w:r>
      <w:r w:rsidR="00E01386" w:rsidRPr="00E01386">
        <w:rPr>
          <w:rStyle w:val="libAlaemChar"/>
          <w:rFonts w:hint="cs"/>
          <w:rtl/>
        </w:rPr>
        <w:t>صلى‌الله‌عليه‌وآله</w:t>
      </w:r>
      <w:r w:rsidR="00BC65C5">
        <w:rPr>
          <w:rFonts w:hint="cs"/>
          <w:rtl/>
        </w:rPr>
        <w:t>.</w:t>
      </w:r>
    </w:p>
    <w:p w:rsidR="00874690" w:rsidRDefault="00874690" w:rsidP="008F395F">
      <w:pPr>
        <w:pStyle w:val="libNormal"/>
        <w:rPr>
          <w:rtl/>
        </w:rPr>
      </w:pPr>
      <w:r>
        <w:rPr>
          <w:rFonts w:hint="cs"/>
          <w:rtl/>
        </w:rPr>
        <w:t>يروي صالح بن كيسان يقول</w:t>
      </w:r>
      <w:r w:rsidR="00BC65C5">
        <w:rPr>
          <w:rFonts w:hint="cs"/>
          <w:rtl/>
        </w:rPr>
        <w:t>:</w:t>
      </w:r>
      <w:r>
        <w:rPr>
          <w:rFonts w:hint="cs"/>
          <w:rtl/>
        </w:rPr>
        <w:t xml:space="preserve"> لمّا قتل معاوية حجرَ بن عدي وأصحابه (رضوان الله عليهم) حجَّ ذلك العام فلقي الحسين بن علي </w:t>
      </w:r>
      <w:r w:rsidR="00E01386" w:rsidRPr="00E01386">
        <w:rPr>
          <w:rStyle w:val="libAlaemChar"/>
          <w:rFonts w:hint="cs"/>
          <w:rtl/>
        </w:rPr>
        <w:t>عليهما‌السلام</w:t>
      </w:r>
      <w:r w:rsidR="00BC65C5">
        <w:rPr>
          <w:rFonts w:hint="cs"/>
          <w:rtl/>
        </w:rPr>
        <w:t>،</w:t>
      </w:r>
      <w:r>
        <w:rPr>
          <w:rFonts w:hint="cs"/>
          <w:rtl/>
        </w:rPr>
        <w:t xml:space="preserve"> فقال</w:t>
      </w:r>
      <w:r w:rsidR="00BC65C5">
        <w:rPr>
          <w:rFonts w:hint="cs"/>
          <w:rtl/>
        </w:rPr>
        <w:t>:</w:t>
      </w:r>
      <w:r>
        <w:rPr>
          <w:rFonts w:hint="cs"/>
          <w:rtl/>
        </w:rPr>
        <w:t xml:space="preserve"> يا أبا عبد الله</w:t>
      </w:r>
      <w:r w:rsidR="00BC65C5">
        <w:rPr>
          <w:rFonts w:hint="cs"/>
          <w:rtl/>
        </w:rPr>
        <w:t>،</w:t>
      </w:r>
      <w:r>
        <w:rPr>
          <w:rFonts w:hint="cs"/>
          <w:rtl/>
        </w:rPr>
        <w:t xml:space="preserve"> هل بلغك ما صنعنا بحجر وأصحابه</w:t>
      </w:r>
      <w:r w:rsidR="00BC65C5">
        <w:rPr>
          <w:rFonts w:hint="cs"/>
          <w:rtl/>
        </w:rPr>
        <w:t>،</w:t>
      </w:r>
      <w:r>
        <w:rPr>
          <w:rFonts w:hint="cs"/>
          <w:rtl/>
        </w:rPr>
        <w:t xml:space="preserve"> وأشياعه وشيعة أبيك</w:t>
      </w:r>
      <w:r w:rsidR="00BC65C5">
        <w:rPr>
          <w:rFonts w:hint="cs"/>
          <w:rtl/>
        </w:rPr>
        <w:t>؟</w:t>
      </w:r>
      <w:r>
        <w:rPr>
          <w:rFonts w:hint="cs"/>
          <w:rtl/>
        </w:rPr>
        <w:t>!</w:t>
      </w:r>
    </w:p>
    <w:p w:rsidR="00874690" w:rsidRDefault="00874690" w:rsidP="008F395F">
      <w:pPr>
        <w:pStyle w:val="libNormal"/>
        <w:rPr>
          <w:rtl/>
        </w:rPr>
      </w:pPr>
      <w:r w:rsidRPr="008F395F">
        <w:rPr>
          <w:rFonts w:hint="cs"/>
          <w:rtl/>
        </w:rPr>
        <w:t xml:space="preserve">فقال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وما صنعتَ بهم</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قال</w:t>
      </w:r>
      <w:r w:rsidR="00BC65C5">
        <w:rPr>
          <w:rFonts w:hint="cs"/>
          <w:rtl/>
        </w:rPr>
        <w:t>:</w:t>
      </w:r>
      <w:r>
        <w:rPr>
          <w:rFonts w:hint="cs"/>
          <w:rtl/>
        </w:rPr>
        <w:t xml:space="preserve"> قتلناهم وكفّناهم وصلَّينا عليهم</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بحار الأنوار 33 / 219</w:t>
      </w:r>
      <w:r w:rsidR="00BC65C5">
        <w:rPr>
          <w:rFonts w:hint="cs"/>
          <w:rtl/>
        </w:rPr>
        <w:t>،</w:t>
      </w:r>
      <w:r>
        <w:rPr>
          <w:rFonts w:hint="cs"/>
          <w:rtl/>
        </w:rPr>
        <w:t xml:space="preserve"> كنز الفوائد 2 / 32</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8F395F">
        <w:rPr>
          <w:rFonts w:hint="cs"/>
          <w:rtl/>
        </w:rPr>
        <w:lastRenderedPageBreak/>
        <w:t xml:space="preserve">فضحك الإمام الحسين </w:t>
      </w:r>
      <w:r w:rsidR="00E01386" w:rsidRPr="00E01386">
        <w:rPr>
          <w:rStyle w:val="libAlaemChar"/>
          <w:rFonts w:hint="cs"/>
          <w:rtl/>
        </w:rPr>
        <w:t>عليه‌السلام</w:t>
      </w:r>
      <w:r w:rsidRPr="008F395F">
        <w:rPr>
          <w:rFonts w:hint="cs"/>
          <w:rtl/>
        </w:rPr>
        <w:t xml:space="preserve"> ثمّ 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خَصَمَكَ القوم يا معاويةُ</w:t>
      </w:r>
      <w:r w:rsidR="00BC65C5" w:rsidRPr="008F395F">
        <w:rPr>
          <w:rStyle w:val="libBold2Char"/>
          <w:rFonts w:hint="cs"/>
          <w:rtl/>
        </w:rPr>
        <w:t>،</w:t>
      </w:r>
      <w:r w:rsidRPr="008F395F">
        <w:rPr>
          <w:rStyle w:val="libBold2Char"/>
          <w:rFonts w:hint="cs"/>
          <w:rtl/>
        </w:rPr>
        <w:t xml:space="preserve"> لكنّنا لو قتلنا شيعتك ما كفّناهم ولا صلّينا عليهم ولا قبرناهم</w:t>
      </w:r>
      <w:r w:rsidR="00BC65C5" w:rsidRPr="008F395F">
        <w:rPr>
          <w:rStyle w:val="libBold2Char"/>
          <w:rFonts w:hint="cs"/>
          <w:rtl/>
        </w:rPr>
        <w:t>،</w:t>
      </w:r>
      <w:r w:rsidRPr="008F395F">
        <w:rPr>
          <w:rStyle w:val="libBold2Char"/>
          <w:rFonts w:hint="cs"/>
          <w:rtl/>
        </w:rPr>
        <w:t xml:space="preserve"> ولقد بلغني وقيعتك في عليّ </w:t>
      </w:r>
      <w:r w:rsidR="00E01386" w:rsidRPr="00E01386">
        <w:rPr>
          <w:rStyle w:val="libAlaemChar"/>
          <w:rFonts w:hint="cs"/>
          <w:rtl/>
        </w:rPr>
        <w:t>عليه‌السلام</w:t>
      </w:r>
      <w:r w:rsidRPr="008F395F">
        <w:rPr>
          <w:rStyle w:val="libBold2Char"/>
          <w:rFonts w:hint="cs"/>
          <w:rtl/>
        </w:rPr>
        <w:t xml:space="preserve"> وقيامك ببغضنا</w:t>
      </w:r>
      <w:r w:rsidR="00BC65C5" w:rsidRPr="008F395F">
        <w:rPr>
          <w:rStyle w:val="libBold2Char"/>
          <w:rFonts w:hint="cs"/>
          <w:rtl/>
        </w:rPr>
        <w:t>،</w:t>
      </w:r>
      <w:r w:rsidRPr="008F395F">
        <w:rPr>
          <w:rStyle w:val="libBold2Char"/>
          <w:rFonts w:hint="cs"/>
          <w:rtl/>
        </w:rPr>
        <w:t xml:space="preserve"> واعتراضك بني هاشم بالعيوب</w:t>
      </w:r>
      <w:r w:rsidR="00BC65C5" w:rsidRPr="008F395F">
        <w:rPr>
          <w:rStyle w:val="libBold2Char"/>
          <w:rFonts w:hint="cs"/>
          <w:rtl/>
        </w:rPr>
        <w:t>،</w:t>
      </w:r>
      <w:r w:rsidRPr="008F395F">
        <w:rPr>
          <w:rStyle w:val="libBold2Char"/>
          <w:rFonts w:hint="cs"/>
          <w:rtl/>
        </w:rPr>
        <w:t xml:space="preserve"> فإذا فعلت ذلك فارجع إلى نفسك</w:t>
      </w:r>
      <w:r w:rsidR="00BC65C5" w:rsidRPr="008F395F">
        <w:rPr>
          <w:rStyle w:val="libBold2Char"/>
          <w:rFonts w:hint="cs"/>
          <w:rtl/>
        </w:rPr>
        <w:t>،</w:t>
      </w:r>
      <w:r w:rsidRPr="008F395F">
        <w:rPr>
          <w:rStyle w:val="libBold2Char"/>
          <w:rFonts w:hint="cs"/>
          <w:rtl/>
        </w:rPr>
        <w:t xml:space="preserve"> ثمّ سلها الحقّ عليها ولها</w:t>
      </w:r>
      <w:r w:rsidR="00BC65C5" w:rsidRPr="008F395F">
        <w:rPr>
          <w:rStyle w:val="libBold2Char"/>
          <w:rFonts w:hint="cs"/>
          <w:rtl/>
        </w:rPr>
        <w:t>،</w:t>
      </w:r>
      <w:r w:rsidRPr="008F395F">
        <w:rPr>
          <w:rStyle w:val="libBold2Char"/>
          <w:rFonts w:hint="cs"/>
          <w:rtl/>
        </w:rPr>
        <w:t xml:space="preserve"> فإن لم تجدها أعظم عيباً فما أصغر عيبك فيك</w:t>
      </w:r>
      <w:r w:rsidR="00BC65C5" w:rsidRPr="008F395F">
        <w:rPr>
          <w:rStyle w:val="libBold2Char"/>
          <w:rFonts w:hint="cs"/>
          <w:rtl/>
        </w:rPr>
        <w:t>،</w:t>
      </w:r>
      <w:r w:rsidRPr="008F395F">
        <w:rPr>
          <w:rStyle w:val="libBold2Char"/>
          <w:rFonts w:hint="cs"/>
          <w:rtl/>
        </w:rPr>
        <w:t xml:space="preserve"> وقد ظلمناك يا معاوية</w:t>
      </w:r>
      <w:r w:rsidR="00BC65C5" w:rsidRPr="008F395F">
        <w:rPr>
          <w:rStyle w:val="libBold2Char"/>
          <w:rFonts w:hint="cs"/>
          <w:rtl/>
        </w:rPr>
        <w:t>،</w:t>
      </w:r>
      <w:r w:rsidRPr="008F395F">
        <w:rPr>
          <w:rStyle w:val="libBold2Char"/>
          <w:rFonts w:hint="cs"/>
          <w:rtl/>
        </w:rPr>
        <w:t xml:space="preserve"> فلا توترنّ غير قوسك</w:t>
      </w:r>
      <w:r w:rsidR="00BC65C5" w:rsidRPr="008F395F">
        <w:rPr>
          <w:rStyle w:val="libBold2Char"/>
          <w:rFonts w:hint="cs"/>
          <w:rtl/>
        </w:rPr>
        <w:t>،</w:t>
      </w:r>
      <w:r w:rsidRPr="008F395F">
        <w:rPr>
          <w:rStyle w:val="libBold2Char"/>
          <w:rFonts w:hint="cs"/>
          <w:rtl/>
        </w:rPr>
        <w:t xml:space="preserve"> ولا ترمينّ غير غرضك</w:t>
      </w:r>
      <w:r w:rsidR="00BC65C5" w:rsidRPr="008F395F">
        <w:rPr>
          <w:rStyle w:val="libBold2Char"/>
          <w:rFonts w:hint="cs"/>
          <w:rtl/>
        </w:rPr>
        <w:t>،</w:t>
      </w:r>
      <w:r w:rsidRPr="008F395F">
        <w:rPr>
          <w:rStyle w:val="libBold2Char"/>
          <w:rFonts w:hint="cs"/>
          <w:rtl/>
        </w:rPr>
        <w:t xml:space="preserve"> ولا ترمنا بالعداوة من مكانٍ قريبٍ</w:t>
      </w:r>
      <w:r w:rsidR="00BC65C5" w:rsidRPr="008F395F">
        <w:rPr>
          <w:rStyle w:val="libBold2Char"/>
          <w:rFonts w:hint="cs"/>
          <w:rtl/>
        </w:rPr>
        <w:t>؛</w:t>
      </w:r>
      <w:r w:rsidRPr="008F395F">
        <w:rPr>
          <w:rStyle w:val="libBold2Char"/>
          <w:rFonts w:hint="cs"/>
          <w:rtl/>
        </w:rPr>
        <w:t xml:space="preserve"> فإنّك والله لقد أطعت فينا رجلاً ما قدم إسلامه ولا حدث نفاقه</w:t>
      </w:r>
      <w:r w:rsidR="00BC65C5" w:rsidRPr="008F395F">
        <w:rPr>
          <w:rStyle w:val="libBold2Char"/>
          <w:rFonts w:hint="cs"/>
          <w:rtl/>
        </w:rPr>
        <w:t>،</w:t>
      </w:r>
      <w:r w:rsidRPr="008F395F">
        <w:rPr>
          <w:rStyle w:val="libBold2Char"/>
          <w:rFonts w:hint="cs"/>
          <w:rtl/>
        </w:rPr>
        <w:t xml:space="preserve"> ولا نظر لك</w:t>
      </w:r>
      <w:r w:rsidR="00BC65C5" w:rsidRPr="008F395F">
        <w:rPr>
          <w:rStyle w:val="libBold2Char"/>
          <w:rFonts w:hint="cs"/>
          <w:rtl/>
        </w:rPr>
        <w:t>،</w:t>
      </w:r>
      <w:r w:rsidRPr="008F395F">
        <w:rPr>
          <w:rStyle w:val="libBold2Char"/>
          <w:rFonts w:hint="cs"/>
          <w:rtl/>
        </w:rPr>
        <w:t xml:space="preserve"> فانظر لنفسك أو دع</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يعني بقوله الأخير عمرو بن العاص</w:t>
      </w:r>
      <w:r w:rsidR="00BC65C5">
        <w:rPr>
          <w:rFonts w:hint="cs"/>
          <w:rtl/>
        </w:rPr>
        <w:t>،</w:t>
      </w:r>
      <w:r>
        <w:rPr>
          <w:rFonts w:hint="cs"/>
          <w:rtl/>
        </w:rPr>
        <w:t xml:space="preserve"> ذاك الجلف المجافي عن الدين والإسلام والحقّ الذي كان أعدى أعداء الله وأهل بيت رسوله (صلوات الله عليه وآله أجميعن)</w:t>
      </w:r>
      <w:r w:rsidR="00BC65C5">
        <w:rPr>
          <w:rFonts w:hint="cs"/>
          <w:rtl/>
        </w:rPr>
        <w:t>.</w:t>
      </w:r>
    </w:p>
    <w:p w:rsidR="00874690" w:rsidRDefault="00874690" w:rsidP="008F395F">
      <w:pPr>
        <w:pStyle w:val="libNormal"/>
        <w:rPr>
          <w:rtl/>
        </w:rPr>
      </w:pPr>
      <w:r w:rsidRPr="008F395F">
        <w:rPr>
          <w:rFonts w:hint="cs"/>
          <w:rtl/>
        </w:rPr>
        <w:t>وخَصمَه القوم</w:t>
      </w:r>
      <w:r w:rsidR="00BC65C5" w:rsidRPr="008F395F">
        <w:rPr>
          <w:rFonts w:hint="cs"/>
          <w:rtl/>
        </w:rPr>
        <w:t>،</w:t>
      </w:r>
      <w:r w:rsidRPr="008F395F">
        <w:rPr>
          <w:rFonts w:hint="cs"/>
          <w:rtl/>
        </w:rPr>
        <w:t xml:space="preserve"> يعني أنّه اعترف بعظمة لسانه أنّه قتل أناساً مؤمنين من أهل الإسلام الحنيف</w:t>
      </w:r>
      <w:r w:rsidR="00BC65C5" w:rsidRPr="008F395F">
        <w:rPr>
          <w:rFonts w:hint="cs"/>
          <w:rtl/>
        </w:rPr>
        <w:t>،</w:t>
      </w:r>
      <w:r w:rsidRPr="008F395F">
        <w:rPr>
          <w:rFonts w:hint="cs"/>
          <w:rtl/>
        </w:rPr>
        <w:t xml:space="preserve"> ورغم قتلهم فإنّهم أهلٌ أن يُحترموا بالغسل والكفن والصلاة الواجبة لموتى المسلمين</w:t>
      </w:r>
      <w:r w:rsidR="00BC65C5" w:rsidRPr="008F395F">
        <w:rPr>
          <w:rFonts w:hint="cs"/>
          <w:rtl/>
        </w:rPr>
        <w:t>،</w:t>
      </w:r>
      <w:r w:rsidRPr="008F395F">
        <w:rPr>
          <w:rFonts w:hint="cs"/>
          <w:rtl/>
        </w:rPr>
        <w:t xml:space="preserve"> وكتاب الله وأحاديث الرسول </w:t>
      </w:r>
      <w:r w:rsidR="00E01386" w:rsidRPr="00E01386">
        <w:rPr>
          <w:rStyle w:val="libAlaemChar"/>
          <w:rFonts w:hint="cs"/>
          <w:rtl/>
        </w:rPr>
        <w:t>صلى‌الله‌عليه‌وآله</w:t>
      </w:r>
      <w:r w:rsidRPr="008F395F">
        <w:rPr>
          <w:rFonts w:hint="cs"/>
          <w:rtl/>
        </w:rPr>
        <w:t xml:space="preserve"> تشدّد النكير على </w:t>
      </w:r>
      <w:r w:rsidRPr="00AA52A0">
        <w:rPr>
          <w:rStyle w:val="libAlaemChar"/>
          <w:rFonts w:hint="cs"/>
          <w:rtl/>
        </w:rPr>
        <w:t>(</w:t>
      </w:r>
      <w:r w:rsidRPr="00BC65C5">
        <w:rPr>
          <w:rStyle w:val="libAieChar"/>
          <w:rFonts w:hint="cs"/>
          <w:rtl/>
        </w:rPr>
        <w:t xml:space="preserve"> مَنْ قَتَلَ نَفْساً بِغَيْرِ نَفْسٍ أَوْ فَسَادٍ فِي الأَرْضِ فَكَأَنَّمَا قَتَلَ النَّاسَ جَمِيعاً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Pr="008F395F">
        <w:rPr>
          <w:rFonts w:hint="cs"/>
          <w:rtl/>
        </w:rPr>
        <w:t xml:space="preserve"> </w:t>
      </w:r>
      <w:r w:rsidRPr="00AA52A0">
        <w:rPr>
          <w:rStyle w:val="libAlaemChar"/>
          <w:rFonts w:hint="cs"/>
          <w:rtl/>
        </w:rPr>
        <w:t>(</w:t>
      </w:r>
      <w:r w:rsidR="00BC65C5">
        <w:rPr>
          <w:rStyle w:val="libAieChar"/>
          <w:rFonts w:hint="cs"/>
          <w:rtl/>
        </w:rPr>
        <w:t xml:space="preserve"> </w:t>
      </w:r>
      <w:r w:rsidRPr="00BC65C5">
        <w:rPr>
          <w:rStyle w:val="libAieChar"/>
          <w:rFonts w:hint="cs"/>
          <w:rtl/>
        </w:rPr>
        <w:t xml:space="preserve">وَمَنْ يَقْتُلْ مُؤْمِناً مُتَعَمِّداً فَجَزَاؤُهُ جَهَنَّمُ خَالِداً فِيهَا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r w:rsidRPr="008F395F">
        <w:rPr>
          <w:rFonts w:hint="cs"/>
          <w:rtl/>
        </w:rPr>
        <w:t xml:space="preserve"> فكيف مَنْ قتل عدداً غير قليل من المؤمنين المخلصين ظلماً وعدواناً</w:t>
      </w:r>
      <w:r w:rsidR="00BC65C5" w:rsidRPr="008F395F">
        <w:rPr>
          <w:rFonts w:hint="cs"/>
          <w:rtl/>
        </w:rPr>
        <w:t>؟</w:t>
      </w:r>
      <w:r w:rsidRPr="008F395F">
        <w:rPr>
          <w:rFonts w:hint="cs"/>
          <w:rtl/>
        </w:rPr>
        <w:t>!</w:t>
      </w:r>
    </w:p>
    <w:p w:rsidR="00874690" w:rsidRDefault="00874690" w:rsidP="008F395F">
      <w:pPr>
        <w:pStyle w:val="libNormal"/>
        <w:rPr>
          <w:rtl/>
        </w:rPr>
      </w:pPr>
      <w:r>
        <w:rPr>
          <w:rFonts w:hint="cs"/>
          <w:rtl/>
        </w:rPr>
        <w:t xml:space="preserve">وأمّا الإمام </w:t>
      </w:r>
      <w:r w:rsidR="00E01386" w:rsidRPr="00E01386">
        <w:rPr>
          <w:rStyle w:val="libAlaemChar"/>
          <w:rFonts w:hint="cs"/>
          <w:rtl/>
        </w:rPr>
        <w:t>عليه‌السلام</w:t>
      </w:r>
      <w:r w:rsidR="00BC65C5">
        <w:rPr>
          <w:rFonts w:hint="cs"/>
          <w:rtl/>
        </w:rPr>
        <w:t>،</w:t>
      </w:r>
      <w:r>
        <w:rPr>
          <w:rFonts w:hint="cs"/>
          <w:rtl/>
        </w:rPr>
        <w:t xml:space="preserve"> فلو قتلهم أو قتل أحداً من أصحاب معاوية لما قام له بأيّ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الاحتجاج 2 / 19</w:t>
      </w:r>
      <w:r w:rsidR="00BC65C5">
        <w:rPr>
          <w:rFonts w:hint="cs"/>
          <w:rtl/>
        </w:rPr>
        <w:t>،</w:t>
      </w:r>
      <w:r>
        <w:rPr>
          <w:rFonts w:hint="cs"/>
          <w:rtl/>
        </w:rPr>
        <w:t xml:space="preserve"> كشف الغمّة 2 / 205</w:t>
      </w:r>
      <w:r w:rsidR="00BC65C5">
        <w:rPr>
          <w:rFonts w:hint="cs"/>
          <w:rtl/>
        </w:rPr>
        <w:t>،</w:t>
      </w:r>
      <w:r>
        <w:rPr>
          <w:rFonts w:hint="cs"/>
          <w:rtl/>
        </w:rPr>
        <w:t xml:space="preserve"> وسائل الشيعة 2 / 704 ح3</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المائدة / 32</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سورة النساء / 93</w:t>
      </w:r>
      <w:r w:rsidR="00BC65C5">
        <w:rPr>
          <w:rFonts w:hint="cs"/>
          <w:rtl/>
        </w:rPr>
        <w:t>.</w:t>
      </w:r>
    </w:p>
    <w:p w:rsidR="00BC65C5" w:rsidRDefault="00BC65C5" w:rsidP="00BC65C5">
      <w:pPr>
        <w:pStyle w:val="libNormal"/>
        <w:rPr>
          <w:rtl/>
        </w:rPr>
      </w:pPr>
      <w:r>
        <w:rPr>
          <w:rFonts w:hint="cs"/>
          <w:rtl/>
        </w:rPr>
        <w:br w:type="page"/>
      </w:r>
    </w:p>
    <w:p w:rsidR="00874690" w:rsidRDefault="00874690" w:rsidP="000B21FC">
      <w:pPr>
        <w:pStyle w:val="libNormal0"/>
        <w:rPr>
          <w:rtl/>
        </w:rPr>
      </w:pPr>
      <w:r>
        <w:rPr>
          <w:rFonts w:hint="cs"/>
          <w:rtl/>
        </w:rPr>
        <w:lastRenderedPageBreak/>
        <w:t>شيء ولا حتّى الدفن</w:t>
      </w:r>
      <w:r w:rsidR="00BC65C5">
        <w:rPr>
          <w:rFonts w:hint="cs"/>
          <w:rtl/>
        </w:rPr>
        <w:t>،</w:t>
      </w:r>
      <w:r>
        <w:rPr>
          <w:rFonts w:hint="cs"/>
          <w:rtl/>
        </w:rPr>
        <w:t xml:space="preserve"> وهذه شهادة بأنّ معاوية وأصحابه ليسوا من الإسلام في شيء</w:t>
      </w:r>
      <w:r w:rsidR="00BC65C5">
        <w:rPr>
          <w:rFonts w:hint="cs"/>
          <w:rtl/>
        </w:rPr>
        <w:t>.</w:t>
      </w:r>
    </w:p>
    <w:p w:rsidR="00874690" w:rsidRDefault="00874690" w:rsidP="008F395F">
      <w:pPr>
        <w:pStyle w:val="libNormal"/>
        <w:rPr>
          <w:rtl/>
        </w:rPr>
      </w:pPr>
      <w:r>
        <w:rPr>
          <w:rFonts w:hint="cs"/>
          <w:rtl/>
        </w:rPr>
        <w:t xml:space="preserve">والشجاعة الأدبيّة في كلمات أبي الأحرار الحسين </w:t>
      </w:r>
      <w:r w:rsidR="00E01386" w:rsidRPr="00E01386">
        <w:rPr>
          <w:rStyle w:val="libAlaemChar"/>
          <w:rFonts w:hint="cs"/>
          <w:rtl/>
        </w:rPr>
        <w:t>عليه‌السلام</w:t>
      </w:r>
      <w:r>
        <w:rPr>
          <w:rFonts w:hint="cs"/>
          <w:rtl/>
        </w:rPr>
        <w:t xml:space="preserve"> كانت عالية</w:t>
      </w:r>
      <w:r w:rsidR="00BC65C5">
        <w:rPr>
          <w:rFonts w:hint="cs"/>
          <w:rtl/>
        </w:rPr>
        <w:t>،</w:t>
      </w:r>
      <w:r>
        <w:rPr>
          <w:rFonts w:hint="cs"/>
          <w:rtl/>
        </w:rPr>
        <w:t xml:space="preserve"> بحيث لم يترك معاوية يتيه ويفخر بأنّه قتل شيعة أمير المؤمنين </w:t>
      </w:r>
      <w:r w:rsidR="00E01386" w:rsidRPr="00E01386">
        <w:rPr>
          <w:rStyle w:val="libAlaemChar"/>
          <w:rFonts w:hint="cs"/>
          <w:rtl/>
        </w:rPr>
        <w:t>عليه‌السلام</w:t>
      </w:r>
      <w:r>
        <w:rPr>
          <w:rFonts w:hint="cs"/>
          <w:rtl/>
        </w:rPr>
        <w:t xml:space="preserve"> وأصحابه</w:t>
      </w:r>
      <w:r w:rsidR="00BC65C5">
        <w:rPr>
          <w:rFonts w:hint="cs"/>
          <w:rtl/>
        </w:rPr>
        <w:t>،</w:t>
      </w:r>
      <w:r>
        <w:rPr>
          <w:rFonts w:hint="cs"/>
          <w:rtl/>
        </w:rPr>
        <w:t xml:space="preserve"> فبعد الصفعة الأولى وقبل أن يستيقظ معاوية من ألمها ثنّى عليه الإمام الحسين </w:t>
      </w:r>
      <w:r w:rsidR="00E01386" w:rsidRPr="00E01386">
        <w:rPr>
          <w:rStyle w:val="libAlaemChar"/>
          <w:rFonts w:hint="cs"/>
          <w:rtl/>
        </w:rPr>
        <w:t>عليه‌السلام</w:t>
      </w:r>
      <w:r>
        <w:rPr>
          <w:rFonts w:hint="cs"/>
          <w:rtl/>
        </w:rPr>
        <w:t xml:space="preserve"> بالصفعة الأخرى لتكون أشدّ ألماً وقوّة</w:t>
      </w:r>
      <w:r w:rsidR="00BC65C5">
        <w:rPr>
          <w:rFonts w:hint="cs"/>
          <w:rtl/>
        </w:rPr>
        <w:t>.</w:t>
      </w:r>
    </w:p>
    <w:p w:rsidR="00874690" w:rsidRDefault="00874690" w:rsidP="008F395F">
      <w:pPr>
        <w:pStyle w:val="libNormal"/>
        <w:rPr>
          <w:rtl/>
        </w:rPr>
      </w:pPr>
      <w:r w:rsidRPr="008F395F">
        <w:rPr>
          <w:rFonts w:hint="cs"/>
          <w:rtl/>
        </w:rPr>
        <w:t>فقال 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 xml:space="preserve">لقد بلغني وقيعتك في عليّ </w:t>
      </w:r>
      <w:r w:rsidR="00E01386" w:rsidRPr="00E01386">
        <w:rPr>
          <w:rStyle w:val="libAlaemChar"/>
          <w:rFonts w:hint="cs"/>
          <w:rtl/>
        </w:rPr>
        <w:t>عليه‌السلام</w:t>
      </w:r>
      <w:r w:rsidR="005566C3">
        <w:rPr>
          <w:rStyle w:val="libBold2Char"/>
          <w:rFonts w:hint="cs"/>
          <w:rtl/>
        </w:rPr>
        <w:t>)</w:t>
      </w:r>
      <w:r w:rsidRPr="008F395F">
        <w:rPr>
          <w:rStyle w:val="libBold2Char"/>
          <w:rFonts w:hint="cs"/>
          <w:rtl/>
        </w:rPr>
        <w:t>)</w:t>
      </w:r>
      <w:r w:rsidRPr="008F395F">
        <w:rPr>
          <w:rFonts w:hint="cs"/>
          <w:rtl/>
        </w:rPr>
        <w:t xml:space="preserve"> أي أنّك تسبّه</w:t>
      </w:r>
      <w:r w:rsidR="00BC65C5" w:rsidRPr="008F395F">
        <w:rPr>
          <w:rFonts w:hint="cs"/>
          <w:rtl/>
        </w:rPr>
        <w:t>،</w:t>
      </w:r>
      <w:r w:rsidRPr="008F395F">
        <w:rPr>
          <w:rFonts w:hint="cs"/>
          <w:rtl/>
        </w:rPr>
        <w:t xml:space="preserve"> وهذِهِ سُنّة سيئّة أنت محاسب عنْها</w:t>
      </w:r>
      <w:r w:rsidR="00BC65C5" w:rsidRPr="008F395F">
        <w:rPr>
          <w:rFonts w:hint="cs"/>
          <w:rtl/>
        </w:rPr>
        <w:t>،</w:t>
      </w:r>
      <w:r w:rsidRPr="008F395F">
        <w:rPr>
          <w:rFonts w:hint="cs"/>
          <w:rtl/>
        </w:rPr>
        <w:t xml:space="preserve"> وقد استمرت هذه السُنّة في الأُمّةِ الإسلاميّة عشرات السنوات</w:t>
      </w:r>
      <w:r w:rsidR="00BC65C5" w:rsidRPr="008F395F">
        <w:rPr>
          <w:rFonts w:hint="cs"/>
          <w:rtl/>
        </w:rPr>
        <w:t>،</w:t>
      </w:r>
      <w:r w:rsidRPr="008F395F">
        <w:rPr>
          <w:rFonts w:hint="cs"/>
          <w:rtl/>
        </w:rPr>
        <w:t xml:space="preserve"> وتصل بالعيب إلى بني هاشم وهَمْ مَنْ هم في دنيا الفضائل والإسلام</w:t>
      </w:r>
      <w:r w:rsidR="00BC65C5" w:rsidRPr="008F395F">
        <w:rPr>
          <w:rFonts w:hint="cs"/>
          <w:rtl/>
        </w:rPr>
        <w:t>.</w:t>
      </w:r>
      <w:r w:rsidRPr="008F395F">
        <w:rPr>
          <w:rFonts w:hint="cs"/>
          <w:rtl/>
        </w:rPr>
        <w:t xml:space="preserve"> فإنْ فعلتَ ذلكَ فعليكَ أنْ ترجعَ إلى نفسِكَ وتقف معها وقفةً صادقةً</w:t>
      </w:r>
      <w:r w:rsidR="00BC65C5" w:rsidRPr="008F395F">
        <w:rPr>
          <w:rFonts w:hint="cs"/>
          <w:rtl/>
        </w:rPr>
        <w:t>،</w:t>
      </w:r>
      <w:r w:rsidRPr="008F395F">
        <w:rPr>
          <w:rFonts w:hint="cs"/>
          <w:rtl/>
        </w:rPr>
        <w:t xml:space="preserve"> ألستَ تَراها مَحشوَّةً بالعيوبِ العظامِ</w:t>
      </w:r>
      <w:r w:rsidR="00BC65C5" w:rsidRPr="008F395F">
        <w:rPr>
          <w:rFonts w:hint="cs"/>
          <w:rtl/>
        </w:rPr>
        <w:t>،</w:t>
      </w:r>
      <w:r w:rsidRPr="008F395F">
        <w:rPr>
          <w:rFonts w:hint="cs"/>
          <w:rtl/>
        </w:rPr>
        <w:t xml:space="preserve"> وأعظم عيوب بني هاشم هي أصغر عيوبك فيك</w:t>
      </w:r>
      <w:r w:rsidR="00BC65C5" w:rsidRPr="008F395F">
        <w:rPr>
          <w:rFonts w:hint="cs"/>
          <w:rtl/>
        </w:rPr>
        <w:t>؟</w:t>
      </w:r>
      <w:r w:rsidRPr="008F395F">
        <w:rPr>
          <w:rFonts w:hint="cs"/>
          <w:rtl/>
        </w:rPr>
        <w:t>!</w:t>
      </w:r>
    </w:p>
    <w:p w:rsidR="00874690" w:rsidRDefault="00874690" w:rsidP="008F395F">
      <w:pPr>
        <w:pStyle w:val="libNormal"/>
        <w:rPr>
          <w:rtl/>
        </w:rPr>
      </w:pPr>
      <w:r>
        <w:rPr>
          <w:rFonts w:hint="cs"/>
          <w:rtl/>
        </w:rPr>
        <w:t>فإيَاكَ أنْ تشدَّ وِترَ القوسِ الذي لا تملكه</w:t>
      </w:r>
      <w:r w:rsidR="00BC65C5">
        <w:rPr>
          <w:rFonts w:hint="cs"/>
          <w:rtl/>
        </w:rPr>
        <w:t>،</w:t>
      </w:r>
      <w:r>
        <w:rPr>
          <w:rFonts w:hint="cs"/>
          <w:rtl/>
        </w:rPr>
        <w:t xml:space="preserve"> وتصطادَ غيرَ هدفِكَ</w:t>
      </w:r>
      <w:r w:rsidR="00BC65C5">
        <w:rPr>
          <w:rFonts w:hint="cs"/>
          <w:rtl/>
        </w:rPr>
        <w:t>،</w:t>
      </w:r>
      <w:r>
        <w:rPr>
          <w:rFonts w:hint="cs"/>
          <w:rtl/>
        </w:rPr>
        <w:t xml:space="preserve"> فإنَّ ذلكَ دلالةٌ على قلّةِ العقلِ</w:t>
      </w:r>
      <w:r w:rsidR="00BC65C5">
        <w:rPr>
          <w:rFonts w:hint="cs"/>
          <w:rtl/>
        </w:rPr>
        <w:t>،</w:t>
      </w:r>
      <w:r>
        <w:rPr>
          <w:rFonts w:hint="cs"/>
          <w:rtl/>
        </w:rPr>
        <w:t xml:space="preserve"> والجهلِ وسوء التدبير</w:t>
      </w:r>
      <w:r w:rsidR="00BC65C5">
        <w:rPr>
          <w:rFonts w:hint="cs"/>
          <w:rtl/>
        </w:rPr>
        <w:t>،</w:t>
      </w:r>
      <w:r>
        <w:rPr>
          <w:rFonts w:hint="cs"/>
          <w:rtl/>
        </w:rPr>
        <w:t xml:space="preserve"> والطاعة لابن النابغة عمرو بن العاص شانئ رسول الله </w:t>
      </w:r>
      <w:r w:rsidR="00E01386" w:rsidRPr="00E01386">
        <w:rPr>
          <w:rStyle w:val="libAlaemChar"/>
          <w:rFonts w:hint="cs"/>
          <w:rtl/>
        </w:rPr>
        <w:t>صلى‌الله‌عليه‌وآله</w:t>
      </w:r>
      <w:r>
        <w:rPr>
          <w:rFonts w:hint="cs"/>
          <w:rtl/>
        </w:rPr>
        <w:t xml:space="preserve"> وأهل بيتهِ في العداوة والمحاربة للإمام </w:t>
      </w:r>
      <w:r w:rsidR="00E01386" w:rsidRPr="00E01386">
        <w:rPr>
          <w:rStyle w:val="libAlaemChar"/>
          <w:rFonts w:hint="cs"/>
          <w:rtl/>
        </w:rPr>
        <w:t>عليه‌السلام</w:t>
      </w:r>
      <w:r>
        <w:rPr>
          <w:rFonts w:hint="cs"/>
          <w:rtl/>
        </w:rPr>
        <w:t xml:space="preserve"> وأهل بيته الكرام جميعاً</w:t>
      </w:r>
      <w:r w:rsidR="00BC65C5">
        <w:rPr>
          <w:rFonts w:hint="cs"/>
          <w:rtl/>
        </w:rPr>
        <w:t>.</w:t>
      </w:r>
    </w:p>
    <w:p w:rsidR="00874690" w:rsidRDefault="00874690" w:rsidP="008F395F">
      <w:pPr>
        <w:pStyle w:val="libNormal"/>
        <w:rPr>
          <w:rtl/>
        </w:rPr>
      </w:pPr>
      <w:r w:rsidRPr="008F395F">
        <w:rPr>
          <w:rFonts w:hint="cs"/>
          <w:rtl/>
        </w:rPr>
        <w:t xml:space="preserve">وفي الرسالة التي سبق أن نقلناها قرأت قول الإمام الحسين </w:t>
      </w:r>
      <w:r w:rsidR="00E01386" w:rsidRPr="00E01386">
        <w:rPr>
          <w:rStyle w:val="libAlaemChar"/>
          <w:rFonts w:hint="cs"/>
          <w:rtl/>
        </w:rPr>
        <w:t>عليه‌السلام</w:t>
      </w:r>
      <w:r w:rsidRPr="008F395F">
        <w:rPr>
          <w:rFonts w:hint="cs"/>
          <w:rtl/>
        </w:rPr>
        <w:t xml:space="preserve"> فيها</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وإنّي لا أعلمُ فتنةً أعظم على هذه الأُمّة من ولايتك عليها</w:t>
      </w:r>
      <w:r w:rsidR="00BC65C5" w:rsidRPr="008F395F">
        <w:rPr>
          <w:rStyle w:val="libBold2Char"/>
          <w:rFonts w:hint="cs"/>
          <w:rtl/>
        </w:rPr>
        <w:t>،</w:t>
      </w:r>
      <w:r w:rsidRPr="008F395F">
        <w:rPr>
          <w:rStyle w:val="libBold2Char"/>
          <w:rFonts w:hint="cs"/>
          <w:rtl/>
        </w:rPr>
        <w:t xml:space="preserve"> ولا أعلمُ نظراً لنفسي ولديني ولأُمّة محمد </w:t>
      </w:r>
      <w:r w:rsidR="00E01386" w:rsidRPr="00E01386">
        <w:rPr>
          <w:rStyle w:val="libAlaemChar"/>
          <w:rFonts w:hint="cs"/>
          <w:rtl/>
        </w:rPr>
        <w:t>صلى‌الله‌عليه‌وآله</w:t>
      </w:r>
      <w:r w:rsidRPr="008F395F">
        <w:rPr>
          <w:rStyle w:val="libBold2Char"/>
          <w:rFonts w:hint="cs"/>
          <w:rtl/>
        </w:rPr>
        <w:t xml:space="preserve"> وعلينا أفضل من أن أجاهدك</w:t>
      </w:r>
      <w:r w:rsidR="00BC65C5" w:rsidRPr="008F395F">
        <w:rPr>
          <w:rStyle w:val="libBold2Char"/>
          <w:rFonts w:hint="cs"/>
          <w:rtl/>
        </w:rPr>
        <w:t>،</w:t>
      </w:r>
      <w:r w:rsidRPr="008F395F">
        <w:rPr>
          <w:rStyle w:val="libBold2Char"/>
          <w:rFonts w:hint="cs"/>
          <w:rtl/>
        </w:rPr>
        <w:t xml:space="preserve"> فإن فعلت فإنّه </w:t>
      </w:r>
    </w:p>
    <w:p w:rsidR="00BC65C5" w:rsidRDefault="00BC65C5" w:rsidP="00BC65C5">
      <w:pPr>
        <w:pStyle w:val="libNormal"/>
      </w:pPr>
      <w:r>
        <w:rPr>
          <w:rtl/>
        </w:rPr>
        <w:br w:type="page"/>
      </w:r>
    </w:p>
    <w:p w:rsidR="00874690" w:rsidRDefault="00874690" w:rsidP="000B21FC">
      <w:pPr>
        <w:pStyle w:val="libNormal0"/>
        <w:rPr>
          <w:rtl/>
        </w:rPr>
      </w:pPr>
      <w:r w:rsidRPr="008F395F">
        <w:rPr>
          <w:rStyle w:val="libBold2Char"/>
          <w:rFonts w:hint="cs"/>
          <w:rtl/>
        </w:rPr>
        <w:lastRenderedPageBreak/>
        <w:t>قربةٌ إلى الله</w:t>
      </w:r>
      <w:r w:rsidR="00BC65C5" w:rsidRPr="008F395F">
        <w:rPr>
          <w:rStyle w:val="libBold2Char"/>
          <w:rFonts w:hint="cs"/>
          <w:rtl/>
        </w:rPr>
        <w:t>،</w:t>
      </w:r>
      <w:r w:rsidRPr="008F395F">
        <w:rPr>
          <w:rStyle w:val="libBold2Char"/>
          <w:rFonts w:hint="cs"/>
          <w:rtl/>
        </w:rPr>
        <w:t xml:space="preserve"> وإنْ تركتُهُ فإنّي أستغفر الله لذنبي وأسأله توفيقه لإرشاد أمري</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وفي نهاية تلك الرسالة يعلن رفضه ليزيد اللعين بقوله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وأخذك الناس ببيعة ابنك غلامٍ حدث</w:t>
      </w:r>
      <w:r w:rsidR="00BC65C5" w:rsidRPr="008F395F">
        <w:rPr>
          <w:rStyle w:val="libBold2Char"/>
          <w:rFonts w:hint="cs"/>
          <w:rtl/>
        </w:rPr>
        <w:t>،</w:t>
      </w:r>
      <w:r w:rsidRPr="008F395F">
        <w:rPr>
          <w:rStyle w:val="libBold2Char"/>
          <w:rFonts w:hint="cs"/>
          <w:rtl/>
        </w:rPr>
        <w:t xml:space="preserve"> يشربُ الخمر</w:t>
      </w:r>
      <w:r w:rsidR="00BC65C5" w:rsidRPr="008F395F">
        <w:rPr>
          <w:rStyle w:val="libBold2Char"/>
          <w:rFonts w:hint="cs"/>
          <w:rtl/>
        </w:rPr>
        <w:t>،</w:t>
      </w:r>
      <w:r w:rsidRPr="008F395F">
        <w:rPr>
          <w:rStyle w:val="libBold2Char"/>
          <w:rFonts w:hint="cs"/>
          <w:rtl/>
        </w:rPr>
        <w:t xml:space="preserve"> ويلعب بالكلاب</w:t>
      </w:r>
      <w:r w:rsidR="00BC65C5" w:rsidRPr="008F395F">
        <w:rPr>
          <w:rStyle w:val="libBold2Char"/>
          <w:rFonts w:hint="cs"/>
          <w:rtl/>
        </w:rPr>
        <w:t>،</w:t>
      </w:r>
      <w:r w:rsidRPr="008F395F">
        <w:rPr>
          <w:rStyle w:val="libBold2Char"/>
          <w:rFonts w:hint="cs"/>
          <w:rtl/>
        </w:rPr>
        <w:t xml:space="preserve"> لا أعلمك إلاّ وقد خسرت نفسك</w:t>
      </w:r>
      <w:r w:rsidR="00BC65C5" w:rsidRPr="008F395F">
        <w:rPr>
          <w:rStyle w:val="libBold2Char"/>
          <w:rFonts w:hint="cs"/>
          <w:rtl/>
        </w:rPr>
        <w:t>،</w:t>
      </w:r>
      <w:r w:rsidRPr="008F395F">
        <w:rPr>
          <w:rStyle w:val="libBold2Char"/>
          <w:rFonts w:hint="cs"/>
          <w:rtl/>
        </w:rPr>
        <w:t xml:space="preserve"> وتبّرت دينك</w:t>
      </w:r>
      <w:r w:rsidR="00BC65C5" w:rsidRPr="008F395F">
        <w:rPr>
          <w:rStyle w:val="libBold2Char"/>
          <w:rFonts w:hint="cs"/>
          <w:rtl/>
        </w:rPr>
        <w:t>،</w:t>
      </w:r>
      <w:r w:rsidRPr="008F395F">
        <w:rPr>
          <w:rStyle w:val="libBold2Char"/>
          <w:rFonts w:hint="cs"/>
          <w:rtl/>
        </w:rPr>
        <w:t xml:space="preserve"> وغششت رعيّتك</w:t>
      </w:r>
      <w:r w:rsidR="00BC65C5" w:rsidRPr="008F395F">
        <w:rPr>
          <w:rStyle w:val="libBold2Char"/>
          <w:rFonts w:hint="cs"/>
          <w:rtl/>
        </w:rPr>
        <w:t>،</w:t>
      </w:r>
      <w:r w:rsidRPr="008F395F">
        <w:rPr>
          <w:rStyle w:val="libBold2Char"/>
          <w:rFonts w:hint="cs"/>
          <w:rtl/>
        </w:rPr>
        <w:t xml:space="preserve"> وأخربت أمانتك</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هل يوجد أقوى وأصرح من هذه الكلمات الحسينيّة في رفض بيعة معاوية وابنه يزيد</w:t>
      </w:r>
      <w:r w:rsidR="00BC65C5">
        <w:rPr>
          <w:rFonts w:hint="cs"/>
          <w:rtl/>
        </w:rPr>
        <w:t>؟</w:t>
      </w:r>
    </w:p>
    <w:p w:rsidR="00874690" w:rsidRDefault="00874690" w:rsidP="008F395F">
      <w:pPr>
        <w:pStyle w:val="libNormal"/>
        <w:rPr>
          <w:rtl/>
        </w:rPr>
      </w:pPr>
      <w:r>
        <w:rPr>
          <w:rFonts w:hint="cs"/>
          <w:rtl/>
        </w:rPr>
        <w:t>إنّه يرى وجوب الجهاد لهم</w:t>
      </w:r>
      <w:r w:rsidR="00BC65C5">
        <w:rPr>
          <w:rFonts w:hint="cs"/>
          <w:rtl/>
        </w:rPr>
        <w:t>؛</w:t>
      </w:r>
      <w:r>
        <w:rPr>
          <w:rFonts w:hint="cs"/>
          <w:rtl/>
        </w:rPr>
        <w:t xml:space="preserve"> ولذا يستغفر الله بالتقصير من ذلك</w:t>
      </w:r>
      <w:r w:rsidR="00BC65C5">
        <w:rPr>
          <w:rFonts w:hint="cs"/>
          <w:rtl/>
        </w:rPr>
        <w:t>،</w:t>
      </w:r>
      <w:r>
        <w:rPr>
          <w:rFonts w:hint="cs"/>
          <w:rtl/>
        </w:rPr>
        <w:t xml:space="preserve"> لأنّ جهادهم من أقرب القربات إلى الله</w:t>
      </w:r>
      <w:r w:rsidR="00BC65C5">
        <w:rPr>
          <w:rFonts w:hint="cs"/>
          <w:rtl/>
        </w:rPr>
        <w:t>،</w:t>
      </w:r>
      <w:r>
        <w:rPr>
          <w:rFonts w:hint="cs"/>
          <w:rtl/>
        </w:rPr>
        <w:t xml:space="preserve"> ولكنّ الحين لم يحن</w:t>
      </w:r>
      <w:r w:rsidR="00BC65C5">
        <w:rPr>
          <w:rFonts w:hint="cs"/>
          <w:rtl/>
        </w:rPr>
        <w:t>،</w:t>
      </w:r>
      <w:r>
        <w:rPr>
          <w:rFonts w:hint="cs"/>
          <w:rtl/>
        </w:rPr>
        <w:t xml:space="preserve"> وصلح أخيه الإمام الحسن </w:t>
      </w:r>
      <w:r w:rsidR="00E01386" w:rsidRPr="00E01386">
        <w:rPr>
          <w:rStyle w:val="libAlaemChar"/>
          <w:rFonts w:hint="cs"/>
          <w:rtl/>
        </w:rPr>
        <w:t>عليه‌السلام</w:t>
      </w:r>
      <w:r>
        <w:rPr>
          <w:rFonts w:hint="cs"/>
          <w:rtl/>
        </w:rPr>
        <w:t xml:space="preserve"> أجدر بالوفاء</w:t>
      </w:r>
      <w:r w:rsidR="00BC65C5">
        <w:rPr>
          <w:rFonts w:hint="cs"/>
          <w:rtl/>
        </w:rPr>
        <w:t>.</w:t>
      </w:r>
    </w:p>
    <w:p w:rsidR="00874690" w:rsidRDefault="00874690" w:rsidP="008F395F">
      <w:pPr>
        <w:pStyle w:val="libNormal"/>
        <w:rPr>
          <w:rtl/>
        </w:rPr>
      </w:pPr>
      <w:r w:rsidRPr="008F395F">
        <w:rPr>
          <w:rFonts w:hint="cs"/>
          <w:rtl/>
        </w:rPr>
        <w:t xml:space="preserve">ولذا فإنّ الإمام الحسين </w:t>
      </w:r>
      <w:r w:rsidR="00E01386" w:rsidRPr="00E01386">
        <w:rPr>
          <w:rStyle w:val="libAlaemChar"/>
          <w:rFonts w:hint="cs"/>
          <w:rtl/>
        </w:rPr>
        <w:t>عليه‌السلام</w:t>
      </w:r>
      <w:r w:rsidRPr="008F395F">
        <w:rPr>
          <w:rFonts w:hint="cs"/>
          <w:rtl/>
        </w:rPr>
        <w:t xml:space="preserve"> رفض في المدينة المنوّرة بيعة يزيد رفضاً قاطعاً</w:t>
      </w:r>
      <w:r w:rsidR="00BC65C5" w:rsidRPr="008F395F">
        <w:rPr>
          <w:rFonts w:hint="cs"/>
          <w:rtl/>
        </w:rPr>
        <w:t>،</w:t>
      </w:r>
      <w:r w:rsidRPr="008F395F">
        <w:rPr>
          <w:rFonts w:hint="cs"/>
          <w:rtl/>
        </w:rPr>
        <w:t xml:space="preserve"> وأعلنها نهضة ربّانيّة مباركة لإيقاظ الأُمّة إلى وجوب جهاد الحاكم الظالم</w:t>
      </w:r>
      <w:r w:rsidR="00BC65C5" w:rsidRPr="008F395F">
        <w:rPr>
          <w:rFonts w:hint="cs"/>
          <w:rtl/>
        </w:rPr>
        <w:t>،</w:t>
      </w:r>
      <w:r w:rsidRPr="008F395F">
        <w:rPr>
          <w:rFonts w:hint="cs"/>
          <w:rtl/>
        </w:rPr>
        <w:t xml:space="preserve"> وتنحية الطاغية عن دفّة القيادة للأُمّة الإسلاميّة</w:t>
      </w:r>
      <w:r w:rsidR="00BC65C5" w:rsidRPr="008F395F">
        <w:rPr>
          <w:rFonts w:hint="cs"/>
          <w:rtl/>
        </w:rPr>
        <w:t>،</w:t>
      </w:r>
      <w:r w:rsidRPr="008F395F">
        <w:rPr>
          <w:rFonts w:hint="cs"/>
          <w:rtl/>
        </w:rPr>
        <w:t xml:space="preserve"> فقال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مثلي لا يبايع مثله</w:t>
      </w:r>
      <w:r w:rsidR="005566C3">
        <w:rPr>
          <w:rStyle w:val="libBold2Char"/>
          <w:rFonts w:hint="cs"/>
          <w:rtl/>
        </w:rPr>
        <w:t>)</w:t>
      </w:r>
      <w:r w:rsidRPr="008F395F">
        <w:rPr>
          <w:rStyle w:val="libBold2Char"/>
          <w:rFonts w:hint="cs"/>
          <w:rtl/>
        </w:rPr>
        <w:t>)</w:t>
      </w:r>
      <w:r w:rsidR="00BC65C5" w:rsidRPr="008F395F">
        <w:rPr>
          <w:rFonts w:hint="cs"/>
          <w:rtl/>
        </w:rPr>
        <w:t>،</w:t>
      </w:r>
      <w:r w:rsidRPr="008F395F">
        <w:rPr>
          <w:rFonts w:hint="cs"/>
          <w:rtl/>
        </w:rPr>
        <w:t xml:space="preserve"> وكان هذا هو البيان الأوّل للنهضة الحسينيّة</w:t>
      </w:r>
      <w:r w:rsidR="00BC65C5" w:rsidRPr="008F395F">
        <w:rPr>
          <w:rFonts w:hint="cs"/>
          <w:rtl/>
        </w:rPr>
        <w:t>،</w:t>
      </w:r>
      <w:r w:rsidRPr="008F395F">
        <w:rPr>
          <w:rFonts w:hint="cs"/>
          <w:rtl/>
        </w:rPr>
        <w:t xml:space="preserve"> وقد تقدّم</w:t>
      </w:r>
      <w:r w:rsidR="00BC65C5" w:rsidRPr="008F395F">
        <w:rPr>
          <w:rFonts w:hint="cs"/>
          <w:rtl/>
        </w:rPr>
        <w:t>.</w:t>
      </w:r>
    </w:p>
    <w:p w:rsidR="00874690" w:rsidRDefault="00874690" w:rsidP="008F395F">
      <w:pPr>
        <w:pStyle w:val="libNormal"/>
        <w:rPr>
          <w:rtl/>
        </w:rPr>
      </w:pPr>
      <w:r>
        <w:rPr>
          <w:rFonts w:hint="cs"/>
          <w:rtl/>
        </w:rPr>
        <w:t>2</w:t>
      </w:r>
      <w:r w:rsidR="00E62BCA">
        <w:rPr>
          <w:rFonts w:hint="cs"/>
          <w:rtl/>
        </w:rPr>
        <w:t xml:space="preserve"> - </w:t>
      </w:r>
      <w:r>
        <w:rPr>
          <w:rFonts w:hint="cs"/>
          <w:rtl/>
        </w:rPr>
        <w:t>رفض انتهاك حُرمة الكعبة</w:t>
      </w:r>
      <w:r w:rsidR="00BC65C5">
        <w:rPr>
          <w:rFonts w:hint="cs"/>
          <w:rtl/>
        </w:rPr>
        <w:t>:</w:t>
      </w:r>
      <w:r>
        <w:rPr>
          <w:rFonts w:hint="cs"/>
          <w:rtl/>
        </w:rPr>
        <w:t xml:space="preserve"> </w:t>
      </w:r>
      <w:r w:rsidR="005566C3">
        <w:rPr>
          <w:rFonts w:hint="cs"/>
          <w:rtl/>
        </w:rPr>
        <w:t>(</w:t>
      </w:r>
      <w:r>
        <w:rPr>
          <w:rFonts w:hint="cs"/>
          <w:rtl/>
        </w:rPr>
        <w:t>إنّ للبيتِ ربّاً يحميه</w:t>
      </w:r>
      <w:r w:rsidR="005566C3">
        <w:rPr>
          <w:rFonts w:hint="cs"/>
          <w:rtl/>
        </w:rPr>
        <w:t>)</w:t>
      </w:r>
      <w:r w:rsidR="00BC65C5">
        <w:rPr>
          <w:rFonts w:hint="cs"/>
          <w:rtl/>
        </w:rPr>
        <w:t>.</w:t>
      </w:r>
    </w:p>
    <w:p w:rsidR="00874690" w:rsidRDefault="00874690" w:rsidP="008F395F">
      <w:pPr>
        <w:pStyle w:val="libNormal"/>
        <w:rPr>
          <w:rtl/>
        </w:rPr>
      </w:pPr>
      <w:r>
        <w:rPr>
          <w:rFonts w:hint="cs"/>
          <w:rtl/>
        </w:rPr>
        <w:t>كلمة انطلقت منذ آلاف السنين</w:t>
      </w:r>
      <w:r w:rsidR="00BC65C5">
        <w:rPr>
          <w:rFonts w:hint="cs"/>
          <w:rtl/>
        </w:rPr>
        <w:t>،</w:t>
      </w:r>
      <w:r>
        <w:rPr>
          <w:rFonts w:hint="cs"/>
          <w:rtl/>
        </w:rPr>
        <w:t xml:space="preserve"> وما زالت تردّدها الأجيال فتسمع صداها في كلّ زمان ومكان</w:t>
      </w:r>
      <w:r w:rsidR="00BC65C5">
        <w:rPr>
          <w:rFonts w:hint="cs"/>
          <w:rtl/>
        </w:rPr>
        <w:t>،</w:t>
      </w:r>
      <w:r>
        <w:rPr>
          <w:rFonts w:hint="cs"/>
          <w:rtl/>
        </w:rPr>
        <w:t xml:space="preserve"> منذ أن نطق بها سيدنا شبية الحمد عبد المطلب بن عمرو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بحار الأنوار 44 / 213</w:t>
      </w:r>
      <w:r w:rsidR="00BC65C5">
        <w:rPr>
          <w:rFonts w:hint="cs"/>
          <w:rtl/>
        </w:rPr>
        <w:t>،</w:t>
      </w:r>
      <w:r>
        <w:rPr>
          <w:rFonts w:hint="cs"/>
          <w:rtl/>
        </w:rPr>
        <w:t xml:space="preserve"> رجال الكشي / 50</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رجال الكشي / 32</w:t>
      </w:r>
      <w:r w:rsidR="00BC65C5">
        <w:rPr>
          <w:rFonts w:hint="cs"/>
          <w:rtl/>
        </w:rPr>
        <w:t>،</w:t>
      </w:r>
      <w:r>
        <w:rPr>
          <w:rFonts w:hint="cs"/>
          <w:rtl/>
        </w:rPr>
        <w:t xml:space="preserve"> أعيان الشيعة 1 / 582</w:t>
      </w:r>
      <w:r w:rsidR="00BC65C5">
        <w:rPr>
          <w:rFonts w:hint="cs"/>
          <w:rtl/>
        </w:rPr>
        <w:t>.</w:t>
      </w:r>
    </w:p>
    <w:p w:rsidR="00BC65C5" w:rsidRDefault="00BC65C5" w:rsidP="00BC65C5">
      <w:pPr>
        <w:pStyle w:val="libNormal"/>
      </w:pPr>
      <w:r>
        <w:rPr>
          <w:rtl/>
        </w:rPr>
        <w:br w:type="page"/>
      </w:r>
    </w:p>
    <w:p w:rsidR="00874690" w:rsidRDefault="00874690" w:rsidP="000B21FC">
      <w:pPr>
        <w:pStyle w:val="libNormal0"/>
        <w:rPr>
          <w:rtl/>
        </w:rPr>
      </w:pPr>
      <w:r>
        <w:rPr>
          <w:rFonts w:hint="cs"/>
          <w:rtl/>
        </w:rPr>
        <w:lastRenderedPageBreak/>
        <w:t>العلى هاشم الخير</w:t>
      </w:r>
      <w:r w:rsidR="00BC65C5">
        <w:rPr>
          <w:rFonts w:hint="cs"/>
          <w:rtl/>
        </w:rPr>
        <w:t>،</w:t>
      </w:r>
      <w:r>
        <w:rPr>
          <w:rFonts w:hint="cs"/>
          <w:rtl/>
        </w:rPr>
        <w:t xml:space="preserve"> وإلى اليوم نردّدها وكأنّها قيلت اليوم أو أمس القريب</w:t>
      </w:r>
      <w:r w:rsidR="00BC65C5">
        <w:rPr>
          <w:rFonts w:hint="cs"/>
          <w:rtl/>
        </w:rPr>
        <w:t>.</w:t>
      </w:r>
    </w:p>
    <w:p w:rsidR="00874690" w:rsidRDefault="00874690" w:rsidP="008F395F">
      <w:pPr>
        <w:pStyle w:val="libNormal"/>
        <w:rPr>
          <w:rtl/>
        </w:rPr>
      </w:pPr>
      <w:r>
        <w:rPr>
          <w:rFonts w:hint="cs"/>
          <w:rtl/>
        </w:rPr>
        <w:t>منذ أن جابه بها عبد المطلب أبرهة الحبشي الذي قاد جيش الفيل وجاء ليهدم الكعبة المشرّفة</w:t>
      </w:r>
      <w:r w:rsidR="00BC65C5">
        <w:rPr>
          <w:rFonts w:hint="cs"/>
          <w:rtl/>
        </w:rPr>
        <w:t>؛</w:t>
      </w:r>
      <w:r>
        <w:rPr>
          <w:rFonts w:hint="cs"/>
          <w:rtl/>
        </w:rPr>
        <w:t xml:space="preserve"> لأنّه بنى خيراً منها كما يزعم ويدّعي كذباً وزوراً في اليمن</w:t>
      </w:r>
      <w:r w:rsidR="00BC65C5">
        <w:rPr>
          <w:rFonts w:hint="cs"/>
          <w:rtl/>
        </w:rPr>
        <w:t>،</w:t>
      </w:r>
      <w:r>
        <w:rPr>
          <w:rFonts w:hint="cs"/>
          <w:rtl/>
        </w:rPr>
        <w:t xml:space="preserve"> وأراد هو عكس ما أراد الله</w:t>
      </w:r>
      <w:r w:rsidR="00BC65C5">
        <w:rPr>
          <w:rFonts w:hint="cs"/>
          <w:rtl/>
        </w:rPr>
        <w:t>؛</w:t>
      </w:r>
      <w:r>
        <w:rPr>
          <w:rFonts w:hint="cs"/>
          <w:rtl/>
        </w:rPr>
        <w:t xml:space="preserve"> لأنّه لم يكن يعتقد بالله</w:t>
      </w:r>
      <w:r w:rsidR="00BC65C5">
        <w:rPr>
          <w:rFonts w:hint="cs"/>
          <w:rtl/>
        </w:rPr>
        <w:t>،</w:t>
      </w:r>
      <w:r>
        <w:rPr>
          <w:rFonts w:hint="cs"/>
          <w:rtl/>
        </w:rPr>
        <w:t xml:space="preserve"> وكان جلّ اعتقاده بنفسه وقوّته</w:t>
      </w:r>
      <w:r w:rsidR="00BC65C5">
        <w:rPr>
          <w:rFonts w:hint="cs"/>
          <w:rtl/>
        </w:rPr>
        <w:t>.</w:t>
      </w:r>
    </w:p>
    <w:p w:rsidR="00874690" w:rsidRDefault="00874690" w:rsidP="008F395F">
      <w:pPr>
        <w:pStyle w:val="libNormal"/>
        <w:rPr>
          <w:rtl/>
        </w:rPr>
      </w:pPr>
      <w:r>
        <w:rPr>
          <w:rFonts w:hint="cs"/>
          <w:rtl/>
        </w:rPr>
        <w:t>بيت الله الحرام لا ينتهك حرمته إلاّ مَنْ هو على شاكلة أبرهة الحبشي</w:t>
      </w:r>
      <w:r w:rsidR="00BC65C5">
        <w:rPr>
          <w:rFonts w:hint="cs"/>
          <w:rtl/>
        </w:rPr>
        <w:t>،</w:t>
      </w:r>
      <w:r>
        <w:rPr>
          <w:rFonts w:hint="cs"/>
          <w:rtl/>
        </w:rPr>
        <w:t xml:space="preserve"> والحجّاج بن يوسف الثقفي ومَنْ لفَّ لفهم من خوارج هذه الأُمّة المرحومة كهؤلاء الذين يدَّعون الإسلام ويكفّرون الأُمّة الإسلاميّة في هذا العصر بأبشع أسلوب وأشنع طريقة عرفها التاريخ</w:t>
      </w:r>
      <w:r w:rsidR="00BC65C5">
        <w:rPr>
          <w:rFonts w:hint="cs"/>
          <w:rtl/>
        </w:rPr>
        <w:t>.</w:t>
      </w:r>
    </w:p>
    <w:p w:rsidR="00874690" w:rsidRDefault="00874690" w:rsidP="008F395F">
      <w:pPr>
        <w:pStyle w:val="libNormal"/>
        <w:rPr>
          <w:rtl/>
        </w:rPr>
      </w:pPr>
      <w:r w:rsidRPr="008F395F">
        <w:rPr>
          <w:rFonts w:hint="cs"/>
          <w:rtl/>
        </w:rPr>
        <w:t>فللمكان قدسيته لا سيما مكة المكرّمة حرم الله</w:t>
      </w:r>
      <w:r w:rsidR="00BC65C5" w:rsidRPr="008F395F">
        <w:rPr>
          <w:rFonts w:hint="cs"/>
          <w:rtl/>
        </w:rPr>
        <w:t>،</w:t>
      </w:r>
      <w:r w:rsidRPr="008F395F">
        <w:rPr>
          <w:rFonts w:hint="cs"/>
          <w:rtl/>
        </w:rPr>
        <w:t xml:space="preserve"> والمدينة المنوّرة حرم رسول الله </w:t>
      </w:r>
      <w:r w:rsidR="00E01386" w:rsidRPr="00E01386">
        <w:rPr>
          <w:rStyle w:val="libAlaemChar"/>
          <w:rFonts w:hint="cs"/>
          <w:rtl/>
        </w:rPr>
        <w:t>صلى‌الله‌عليه‌وآله</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المدينةُ حَرمي</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Pr="008F395F">
        <w:rPr>
          <w:rFonts w:hint="cs"/>
          <w:rtl/>
        </w:rPr>
        <w:t xml:space="preserve"> كما قال الحبيب المصطفى لأصحابه</w:t>
      </w:r>
      <w:r w:rsidR="00BC65C5" w:rsidRPr="008F395F">
        <w:rPr>
          <w:rFonts w:hint="cs"/>
          <w:rtl/>
        </w:rPr>
        <w:t>.</w:t>
      </w:r>
      <w:r w:rsidRPr="008F395F">
        <w:rPr>
          <w:rFonts w:hint="cs"/>
          <w:rtl/>
        </w:rPr>
        <w:t xml:space="preserve"> وللزمان قدسيته كذلك</w:t>
      </w:r>
      <w:r w:rsidR="00BC65C5" w:rsidRPr="008F395F">
        <w:rPr>
          <w:rFonts w:hint="cs"/>
          <w:rtl/>
        </w:rPr>
        <w:t>،</w:t>
      </w:r>
      <w:r w:rsidRPr="008F395F">
        <w:rPr>
          <w:rFonts w:hint="cs"/>
          <w:rtl/>
        </w:rPr>
        <w:t xml:space="preserve"> كأيّام الأعياد</w:t>
      </w:r>
      <w:r w:rsidR="00BC65C5" w:rsidRPr="008F395F">
        <w:rPr>
          <w:rFonts w:hint="cs"/>
          <w:rtl/>
        </w:rPr>
        <w:t>،</w:t>
      </w:r>
      <w:r w:rsidRPr="008F395F">
        <w:rPr>
          <w:rFonts w:hint="cs"/>
          <w:rtl/>
        </w:rPr>
        <w:t xml:space="preserve"> وشهر الله شهر رمضان وغيرها من </w:t>
      </w:r>
      <w:r w:rsidR="005566C3">
        <w:rPr>
          <w:rFonts w:hint="cs"/>
          <w:rtl/>
        </w:rPr>
        <w:t>(</w:t>
      </w:r>
      <w:r w:rsidRPr="008F395F">
        <w:rPr>
          <w:rFonts w:hint="cs"/>
          <w:rtl/>
        </w:rPr>
        <w:t>أيّام الله</w:t>
      </w:r>
      <w:r w:rsidR="005566C3">
        <w:rPr>
          <w:rFonts w:hint="cs"/>
          <w:rtl/>
        </w:rPr>
        <w:t>)</w:t>
      </w:r>
      <w:r w:rsidR="00BC65C5" w:rsidRPr="008F395F">
        <w:rPr>
          <w:rFonts w:hint="cs"/>
          <w:rtl/>
        </w:rPr>
        <w:t>،</w:t>
      </w:r>
      <w:r w:rsidRPr="008F395F">
        <w:rPr>
          <w:rFonts w:hint="cs"/>
          <w:rtl/>
        </w:rPr>
        <w:t xml:space="preserve"> فكلّ شيء يُنسب إلى مقدّس فهو مقدّس وذو مكانة ماديّة ومعنويّة</w:t>
      </w:r>
      <w:r w:rsidR="00BC65C5" w:rsidRPr="008F395F">
        <w:rPr>
          <w:rFonts w:hint="cs"/>
          <w:rtl/>
        </w:rPr>
        <w:t>.</w:t>
      </w:r>
    </w:p>
    <w:p w:rsidR="00874690" w:rsidRDefault="00874690" w:rsidP="00E62BCA">
      <w:pPr>
        <w:pStyle w:val="Heading3"/>
        <w:rPr>
          <w:rtl/>
        </w:rPr>
      </w:pPr>
      <w:bookmarkStart w:id="98" w:name="_Toc382826961"/>
      <w:r>
        <w:rPr>
          <w:rFonts w:hint="cs"/>
          <w:rtl/>
        </w:rPr>
        <w:t xml:space="preserve">الحسين </w:t>
      </w:r>
      <w:r w:rsidR="00E01386" w:rsidRPr="00E01386">
        <w:rPr>
          <w:rStyle w:val="libAlaemChar"/>
          <w:rFonts w:hint="cs"/>
          <w:rtl/>
        </w:rPr>
        <w:t>عليه‌السلام</w:t>
      </w:r>
      <w:r>
        <w:rPr>
          <w:rFonts w:hint="cs"/>
          <w:rtl/>
        </w:rPr>
        <w:t xml:space="preserve"> يرفض بيعة يزيد</w:t>
      </w:r>
      <w:bookmarkEnd w:id="98"/>
      <w:r>
        <w:rPr>
          <w:rFonts w:hint="cs"/>
          <w:rtl/>
        </w:rPr>
        <w:t xml:space="preserve"> </w:t>
      </w:r>
    </w:p>
    <w:p w:rsidR="00874690" w:rsidRDefault="00874690" w:rsidP="008F395F">
      <w:pPr>
        <w:pStyle w:val="libNormal"/>
        <w:rPr>
          <w:rtl/>
        </w:rPr>
      </w:pPr>
      <w:r>
        <w:rPr>
          <w:rFonts w:hint="cs"/>
          <w:rtl/>
        </w:rPr>
        <w:t xml:space="preserve">ومن أخلاق أبي عبد الله الحسين </w:t>
      </w:r>
      <w:r w:rsidR="00E01386" w:rsidRPr="00E01386">
        <w:rPr>
          <w:rStyle w:val="libAlaemChar"/>
          <w:rFonts w:hint="cs"/>
          <w:rtl/>
        </w:rPr>
        <w:t>عليه‌السلام</w:t>
      </w:r>
      <w:r>
        <w:rPr>
          <w:rFonts w:hint="cs"/>
          <w:rtl/>
        </w:rPr>
        <w:t xml:space="preserve"> أنّه كان يحترم المقدّسات ويجلّها</w:t>
      </w:r>
      <w:r w:rsidR="00BC65C5">
        <w:rPr>
          <w:rFonts w:hint="cs"/>
          <w:rtl/>
        </w:rPr>
        <w:t>،</w:t>
      </w:r>
      <w:r>
        <w:rPr>
          <w:rFonts w:hint="cs"/>
          <w:rtl/>
        </w:rPr>
        <w:t xml:space="preserve"> ويحترم ذوي الشأن في المقدّسين كجدّه وأبويه وأخيه (صلوات الله عليهم جميعاً)</w:t>
      </w:r>
      <w:r w:rsidR="00BC65C5">
        <w:rPr>
          <w:rFonts w:hint="cs"/>
          <w:rtl/>
        </w:rPr>
        <w:t>؛</w:t>
      </w:r>
      <w:r>
        <w:rPr>
          <w:rFonts w:hint="cs"/>
          <w:rtl/>
        </w:rPr>
        <w:t xml:space="preserve"> ولذا تراه إذا كانت تهجم عليه الخطوب والمحن فإنّه يلتجئ إلى جدّه المصطفى</w:t>
      </w:r>
      <w:r w:rsidR="00BC65C5">
        <w:rPr>
          <w:rFonts w:hint="cs"/>
          <w:rtl/>
        </w:rPr>
        <w:t>،</w:t>
      </w:r>
      <w:r>
        <w:rPr>
          <w:rFonts w:hint="cs"/>
          <w:rtl/>
        </w:rPr>
        <w:t xml:space="preserve"> ويحبس نفسه الشريفة على ترابه</w:t>
      </w:r>
      <w:r w:rsidR="00BC65C5">
        <w:rPr>
          <w:rFonts w:hint="cs"/>
          <w:rtl/>
        </w:rPr>
        <w:t>،</w:t>
      </w:r>
      <w:r>
        <w:rPr>
          <w:rFonts w:hint="cs"/>
          <w:rtl/>
        </w:rPr>
        <w:t xml:space="preserve"> ويناديه ويناجيه بعبارات تفيض بكلّ المعاني المقدّسة</w:t>
      </w:r>
      <w:r w:rsidR="00BC65C5">
        <w:rPr>
          <w:rFonts w:hint="cs"/>
          <w:rtl/>
        </w:rPr>
        <w:t>.</w:t>
      </w:r>
    </w:p>
    <w:p w:rsidR="00874690" w:rsidRDefault="00874690" w:rsidP="008F395F">
      <w:pPr>
        <w:pStyle w:val="libNormal"/>
        <w:rPr>
          <w:rtl/>
        </w:rPr>
      </w:pPr>
      <w:r>
        <w:rPr>
          <w:rFonts w:hint="cs"/>
          <w:rtl/>
        </w:rPr>
        <w:t>فعندما رفض البيعة للحاكم الجديد</w:t>
      </w:r>
      <w:r w:rsidR="00BC65C5">
        <w:rPr>
          <w:rFonts w:hint="cs"/>
          <w:rtl/>
        </w:rPr>
        <w:t>،</w:t>
      </w:r>
      <w:r>
        <w:rPr>
          <w:rFonts w:hint="cs"/>
          <w:rtl/>
        </w:rPr>
        <w:t xml:space="preserve"> يزيد الظالم الفاجر</w:t>
      </w:r>
      <w:r w:rsidR="00BC65C5">
        <w:rPr>
          <w:rFonts w:hint="cs"/>
          <w:rtl/>
        </w:rPr>
        <w:t>،</w:t>
      </w:r>
      <w:r>
        <w:rPr>
          <w:rFonts w:hint="cs"/>
          <w:rtl/>
        </w:rPr>
        <w:t xml:space="preserve"> الفاسق العربيد</w:t>
      </w:r>
      <w:r w:rsidR="00BC65C5">
        <w:rPr>
          <w:rFonts w:hint="cs"/>
          <w:rtl/>
        </w:rPr>
        <w:t>،</w:t>
      </w:r>
      <w:r>
        <w:rPr>
          <w:rFonts w:hint="cs"/>
          <w:rtl/>
        </w:rPr>
        <w:t xml:space="preserve">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الكافي 4 / 564 ح5</w:t>
      </w:r>
      <w:r w:rsidR="00BC65C5">
        <w:rPr>
          <w:rFonts w:hint="cs"/>
          <w:rtl/>
        </w:rPr>
        <w:t>.</w:t>
      </w:r>
      <w:r>
        <w:rPr>
          <w:rFonts w:hint="cs"/>
          <w:rtl/>
        </w:rPr>
        <w:t xml:space="preserve"> (موقع معهد الإمامين الحسَنَين)</w:t>
      </w:r>
    </w:p>
    <w:p w:rsidR="00BC65C5" w:rsidRDefault="00BC65C5" w:rsidP="00BC65C5">
      <w:pPr>
        <w:pStyle w:val="libNormal"/>
      </w:pPr>
      <w:r>
        <w:rPr>
          <w:rtl/>
        </w:rPr>
        <w:br w:type="page"/>
      </w:r>
    </w:p>
    <w:p w:rsidR="00874690" w:rsidRDefault="00874690" w:rsidP="000B21FC">
      <w:pPr>
        <w:pStyle w:val="libNormal0"/>
        <w:rPr>
          <w:rtl/>
        </w:rPr>
      </w:pPr>
      <w:r w:rsidRPr="008F395F">
        <w:rPr>
          <w:rFonts w:hint="cs"/>
          <w:rtl/>
        </w:rPr>
        <w:lastRenderedPageBreak/>
        <w:t>وأعلن ذلك على رؤوس الأشهاد</w:t>
      </w:r>
      <w:r w:rsidR="00BC65C5" w:rsidRPr="008F395F">
        <w:rPr>
          <w:rFonts w:hint="cs"/>
          <w:rtl/>
        </w:rPr>
        <w:t>،</w:t>
      </w:r>
      <w:r w:rsidRPr="008F395F">
        <w:rPr>
          <w:rFonts w:hint="cs"/>
          <w:rtl/>
        </w:rPr>
        <w:t xml:space="preserve"> راحوا يعدّون العدّة لاغتياله في حرم جدّه </w:t>
      </w:r>
      <w:r w:rsidR="005566C3">
        <w:rPr>
          <w:rFonts w:hint="cs"/>
          <w:rtl/>
        </w:rPr>
        <w:t>(</w:t>
      </w:r>
      <w:r w:rsidRPr="008F395F">
        <w:rPr>
          <w:rFonts w:hint="cs"/>
          <w:rtl/>
        </w:rPr>
        <w:t>المدينة المنوّرة</w:t>
      </w:r>
      <w:r w:rsidR="005566C3">
        <w:rPr>
          <w:rFonts w:hint="cs"/>
          <w:rtl/>
        </w:rPr>
        <w:t>)</w:t>
      </w:r>
      <w:r w:rsidR="00BC65C5" w:rsidRPr="008F395F">
        <w:rPr>
          <w:rFonts w:hint="cs"/>
          <w:rtl/>
        </w:rPr>
        <w:t>،</w:t>
      </w:r>
      <w:r w:rsidRPr="008F395F">
        <w:rPr>
          <w:rFonts w:hint="cs"/>
          <w:rtl/>
        </w:rPr>
        <w:t xml:space="preserve"> فما كان منه إلاّ أن أعدَّ واستعدَّ للهجرة إلى مكة المكرّمة</w:t>
      </w:r>
      <w:r w:rsidR="00BC65C5" w:rsidRPr="008F395F">
        <w:rPr>
          <w:rFonts w:hint="cs"/>
          <w:rtl/>
        </w:rPr>
        <w:t>؛</w:t>
      </w:r>
      <w:r w:rsidRPr="008F395F">
        <w:rPr>
          <w:rFonts w:hint="cs"/>
          <w:rtl/>
        </w:rPr>
        <w:t xml:space="preserve"> طلباً للحماية الإلهيّة وحاجّاً للبيت العتيق</w:t>
      </w:r>
      <w:r w:rsidR="00BC65C5" w:rsidRPr="008F395F">
        <w:rPr>
          <w:rFonts w:hint="cs"/>
          <w:rtl/>
        </w:rPr>
        <w:t>،</w:t>
      </w:r>
      <w:r w:rsidRPr="008F395F">
        <w:rPr>
          <w:rFonts w:hint="cs"/>
          <w:rtl/>
        </w:rPr>
        <w:t xml:space="preserve"> وقبل خروجه من المدينة ذهب إلى قبر جدّه وروضته ولاذ بها مودِّعاً بهذه الكلمات النورانيّة</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السّلامُ عليك يا رسول الله</w:t>
      </w:r>
      <w:r w:rsidR="00BC65C5" w:rsidRPr="008F395F">
        <w:rPr>
          <w:rStyle w:val="libBold2Char"/>
          <w:rFonts w:hint="cs"/>
          <w:rtl/>
        </w:rPr>
        <w:t>،</w:t>
      </w:r>
      <w:r w:rsidRPr="008F395F">
        <w:rPr>
          <w:rStyle w:val="libBold2Char"/>
          <w:rFonts w:hint="cs"/>
          <w:rtl/>
        </w:rPr>
        <w:t xml:space="preserve"> أنا الحسين بن فاطمة</w:t>
      </w:r>
      <w:r w:rsidR="00BC65C5" w:rsidRPr="008F395F">
        <w:rPr>
          <w:rStyle w:val="libBold2Char"/>
          <w:rFonts w:hint="cs"/>
          <w:rtl/>
        </w:rPr>
        <w:t>،</w:t>
      </w:r>
      <w:r w:rsidRPr="008F395F">
        <w:rPr>
          <w:rStyle w:val="libBold2Char"/>
          <w:rFonts w:hint="cs"/>
          <w:rtl/>
        </w:rPr>
        <w:t xml:space="preserve"> فرخك وابن فرختك</w:t>
      </w:r>
      <w:r w:rsidR="00BC65C5" w:rsidRPr="008F395F">
        <w:rPr>
          <w:rStyle w:val="libBold2Cha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sidRPr="008F395F">
        <w:rPr>
          <w:rFonts w:hint="cs"/>
          <w:rtl/>
        </w:rPr>
        <w:t xml:space="preserve">ولمّا كانت الليلة الثانية خرج الحسين بن علي </w:t>
      </w:r>
      <w:r w:rsidR="00E01386" w:rsidRPr="00E01386">
        <w:rPr>
          <w:rStyle w:val="libAlaemChar"/>
          <w:rFonts w:hint="cs"/>
          <w:rtl/>
        </w:rPr>
        <w:t>عليه‌السلام</w:t>
      </w:r>
      <w:r w:rsidRPr="008F395F">
        <w:rPr>
          <w:rFonts w:hint="cs"/>
          <w:rtl/>
        </w:rPr>
        <w:t xml:space="preserve"> إلى القبر أيضاً وصلّى ركعات</w:t>
      </w:r>
      <w:r w:rsidR="00BC65C5" w:rsidRPr="008F395F">
        <w:rPr>
          <w:rFonts w:hint="cs"/>
          <w:rtl/>
        </w:rPr>
        <w:t>،</w:t>
      </w:r>
      <w:r w:rsidRPr="008F395F">
        <w:rPr>
          <w:rFonts w:hint="cs"/>
          <w:rtl/>
        </w:rPr>
        <w:t xml:space="preserve"> فلمّا فرغ من صلاته جعل يقول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w:t>
      </w:r>
      <w:r w:rsidR="00BC65C5" w:rsidRPr="008F395F">
        <w:rPr>
          <w:rStyle w:val="libBold2Char"/>
          <w:rFonts w:hint="cs"/>
          <w:rtl/>
        </w:rPr>
        <w:t>لله</w:t>
      </w:r>
      <w:r w:rsidRPr="008F395F">
        <w:rPr>
          <w:rStyle w:val="libBold2Char"/>
          <w:rFonts w:hint="cs"/>
          <w:rtl/>
        </w:rPr>
        <w:t>مّ إنّ هذا قبرُ نبيّك محمّد وأنا ابن بنت نبيّك</w:t>
      </w:r>
      <w:r w:rsidR="00BC65C5" w:rsidRPr="008F395F">
        <w:rPr>
          <w:rStyle w:val="libBold2Char"/>
          <w:rFonts w:hint="cs"/>
          <w:rtl/>
        </w:rPr>
        <w:t>،</w:t>
      </w:r>
      <w:r w:rsidRPr="008F395F">
        <w:rPr>
          <w:rStyle w:val="libBold2Char"/>
          <w:rFonts w:hint="cs"/>
          <w:rtl/>
        </w:rPr>
        <w:t xml:space="preserve"> وقد حضرني من الأمر ما قد علمتَ</w:t>
      </w:r>
      <w:r w:rsidR="00BC65C5" w:rsidRPr="008F395F">
        <w:rPr>
          <w:rStyle w:val="libBold2Char"/>
          <w:rFonts w:hint="cs"/>
          <w:rtl/>
        </w:rPr>
        <w:t>.</w:t>
      </w:r>
      <w:r w:rsidRPr="008F395F">
        <w:rPr>
          <w:rStyle w:val="libBold2Char"/>
          <w:rFonts w:hint="cs"/>
          <w:rtl/>
        </w:rPr>
        <w:t xml:space="preserve"> ا</w:t>
      </w:r>
      <w:r w:rsidR="00BC65C5" w:rsidRPr="008F395F">
        <w:rPr>
          <w:rStyle w:val="libBold2Char"/>
          <w:rFonts w:hint="cs"/>
          <w:rtl/>
        </w:rPr>
        <w:t>لله</w:t>
      </w:r>
      <w:r w:rsidRPr="008F395F">
        <w:rPr>
          <w:rStyle w:val="libBold2Char"/>
          <w:rFonts w:hint="cs"/>
          <w:rtl/>
        </w:rPr>
        <w:t>مّ إنّي أحبُّ المعروف وأكره المنكر</w:t>
      </w:r>
      <w:r w:rsidR="00BC65C5" w:rsidRPr="008F395F">
        <w:rPr>
          <w:rStyle w:val="libBold2Char"/>
          <w:rFonts w:hint="cs"/>
          <w:rtl/>
        </w:rPr>
        <w:t>،</w:t>
      </w:r>
      <w:r w:rsidRPr="008F395F">
        <w:rPr>
          <w:rStyle w:val="libBold2Char"/>
          <w:rFonts w:hint="cs"/>
          <w:rtl/>
        </w:rPr>
        <w:t xml:space="preserve"> وأنا أسألك يا ذا الجلال والإكرام بحقّ هذا القبر ومَنْ فيه إلاّ اخترت لي ما هو لك رضى ولرسولك رضى</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sidRPr="008F395F">
        <w:rPr>
          <w:rFonts w:hint="cs"/>
          <w:rtl/>
        </w:rPr>
        <w:t>ثمّ جعل يبكي عند القبر حتّى إذا كان قريباً من بياض الصبح وضع رأسه على القبر فأغفى</w:t>
      </w:r>
      <w:r w:rsidR="00BC65C5" w:rsidRPr="008F395F">
        <w:rPr>
          <w:rFonts w:hint="cs"/>
          <w:rtl/>
        </w:rPr>
        <w:t>،</w:t>
      </w:r>
      <w:r w:rsidRPr="008F395F">
        <w:rPr>
          <w:rFonts w:hint="cs"/>
          <w:rtl/>
        </w:rPr>
        <w:t xml:space="preserve"> فإذا هو برسول الله قد أقبل في كتيبة من الملائكة عن يمينه وعن شماله وبين يديه حتّى ضمّ الحسين إلى صدره وقبَّل بين عينيه</w:t>
      </w:r>
      <w:r w:rsidR="00BC65C5" w:rsidRPr="008F395F">
        <w:rPr>
          <w:rFonts w:hint="cs"/>
          <w:rtl/>
        </w:rPr>
        <w:t>،</w:t>
      </w:r>
      <w:r w:rsidRPr="008F395F">
        <w:rPr>
          <w:rFonts w:hint="cs"/>
          <w:rtl/>
        </w:rPr>
        <w:t xml:space="preserve"> وقال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حبيبي يا حسين</w:t>
      </w:r>
      <w:r w:rsidR="00BC65C5" w:rsidRPr="008F395F">
        <w:rPr>
          <w:rStyle w:val="libBold2Char"/>
          <w:rFonts w:hint="cs"/>
          <w:rtl/>
        </w:rPr>
        <w:t>،</w:t>
      </w:r>
      <w:r w:rsidRPr="008F395F">
        <w:rPr>
          <w:rStyle w:val="libBold2Char"/>
          <w:rFonts w:hint="cs"/>
          <w:rtl/>
        </w:rPr>
        <w:t xml:space="preserve"> كأنّي أراك عن قريب مُرمّلاً بدمائك</w:t>
      </w:r>
      <w:r w:rsidR="00BC65C5" w:rsidRPr="008F395F">
        <w:rPr>
          <w:rStyle w:val="libBold2Char"/>
          <w:rFonts w:hint="cs"/>
          <w:rtl/>
        </w:rPr>
        <w:t>،</w:t>
      </w:r>
      <w:r w:rsidRPr="008F395F">
        <w:rPr>
          <w:rStyle w:val="libBold2Char"/>
          <w:rFonts w:hint="cs"/>
          <w:rtl/>
        </w:rPr>
        <w:t xml:space="preserve"> مذبوحاً بأرض كربٍ وبلاء</w:t>
      </w:r>
      <w:r w:rsidR="00BC65C5" w:rsidRPr="008F395F">
        <w:rPr>
          <w:rStyle w:val="libBold2Char"/>
          <w:rFonts w:hint="cs"/>
          <w:rtl/>
        </w:rPr>
        <w:t>،</w:t>
      </w:r>
      <w:r w:rsidRPr="008F395F">
        <w:rPr>
          <w:rStyle w:val="libBold2Char"/>
          <w:rFonts w:hint="cs"/>
          <w:rtl/>
        </w:rPr>
        <w:t xml:space="preserve"> من عصابةٍ من أُمّتي</w:t>
      </w:r>
      <w:r w:rsidR="00BC65C5" w:rsidRPr="008F395F">
        <w:rPr>
          <w:rStyle w:val="libBold2Char"/>
          <w:rFonts w:hint="cs"/>
          <w:rtl/>
        </w:rPr>
        <w:t>،</w:t>
      </w:r>
      <w:r w:rsidRPr="008F395F">
        <w:rPr>
          <w:rStyle w:val="libBold2Char"/>
          <w:rFonts w:hint="cs"/>
          <w:rtl/>
        </w:rPr>
        <w:t xml:space="preserve"> وأنت مع ذلك عطشان لا تُسقى</w:t>
      </w:r>
      <w:r w:rsidR="00BC65C5" w:rsidRPr="008F395F">
        <w:rPr>
          <w:rStyle w:val="libBold2Char"/>
          <w:rFonts w:hint="cs"/>
          <w:rtl/>
        </w:rPr>
        <w:t>،</w:t>
      </w:r>
      <w:r w:rsidRPr="008F395F">
        <w:rPr>
          <w:rStyle w:val="libBold2Char"/>
          <w:rFonts w:hint="cs"/>
          <w:rtl/>
        </w:rPr>
        <w:t xml:space="preserve"> وظمآن لا تُروى</w:t>
      </w:r>
      <w:r w:rsidR="00BC65C5" w:rsidRPr="008F395F">
        <w:rPr>
          <w:rStyle w:val="libBold2Char"/>
          <w:rFonts w:hint="cs"/>
          <w:rtl/>
        </w:rPr>
        <w:t>،</w:t>
      </w:r>
      <w:r w:rsidRPr="008F395F">
        <w:rPr>
          <w:rStyle w:val="libBold2Char"/>
          <w:rFonts w:hint="cs"/>
          <w:rtl/>
        </w:rPr>
        <w:t xml:space="preserve"> وهم مع ذلك يرجون شفاعتي</w:t>
      </w:r>
      <w:r w:rsidR="00BC65C5" w:rsidRPr="008F395F">
        <w:rPr>
          <w:rStyle w:val="libBold2Char"/>
          <w:rFonts w:hint="cs"/>
          <w:rtl/>
        </w:rPr>
        <w:t>،</w:t>
      </w:r>
      <w:r w:rsidRPr="008F395F">
        <w:rPr>
          <w:rStyle w:val="libBold2Char"/>
          <w:rFonts w:hint="cs"/>
          <w:rtl/>
        </w:rPr>
        <w:t xml:space="preserve"> لا أنالهم الله شفاعتي يوم القيامة</w:t>
      </w:r>
      <w:r w:rsidR="00BC65C5" w:rsidRPr="008F395F">
        <w:rPr>
          <w:rStyle w:val="libBold2Char"/>
          <w:rFonts w:hint="cs"/>
          <w:rtl/>
        </w:rPr>
        <w:t>.</w:t>
      </w:r>
      <w:r w:rsidRPr="008F395F">
        <w:rPr>
          <w:rStyle w:val="libBold2Char"/>
          <w:rFonts w:hint="cs"/>
          <w:rtl/>
        </w:rPr>
        <w:t xml:space="preserve"> حبيبي يا حسين</w:t>
      </w:r>
      <w:r w:rsidR="00BC65C5" w:rsidRPr="008F395F">
        <w:rPr>
          <w:rStyle w:val="libBold2Char"/>
          <w:rFonts w:hint="cs"/>
          <w:rtl/>
        </w:rPr>
        <w:t>،</w:t>
      </w:r>
      <w:r w:rsidRPr="008F395F">
        <w:rPr>
          <w:rStyle w:val="libBold2Char"/>
          <w:rFonts w:hint="cs"/>
          <w:rtl/>
        </w:rPr>
        <w:t xml:space="preserve"> إنّ أباك وأُمّك وأخاك قدموا عليّ وهم مشتاقون إليك</w:t>
      </w:r>
      <w:r w:rsidR="00BC65C5" w:rsidRPr="008F395F">
        <w:rPr>
          <w:rStyle w:val="libBold2Char"/>
          <w:rFonts w:hint="cs"/>
          <w:rtl/>
        </w:rPr>
        <w:t>،</w:t>
      </w:r>
      <w:r w:rsidRPr="008F395F">
        <w:rPr>
          <w:rStyle w:val="libBold2Char"/>
          <w:rFonts w:hint="cs"/>
          <w:rtl/>
        </w:rPr>
        <w:t xml:space="preserve"> وإنّ لك في الجنان لدرجات لن تنالها إلاّ بالشهادة</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sidRPr="008F395F">
        <w:rPr>
          <w:rFonts w:hint="cs"/>
          <w:rtl/>
        </w:rPr>
        <w:t xml:space="preserve">فجعل الحسين </w:t>
      </w:r>
      <w:r w:rsidR="00E01386" w:rsidRPr="00E01386">
        <w:rPr>
          <w:rStyle w:val="libAlaemChar"/>
          <w:rFonts w:hint="cs"/>
          <w:rtl/>
        </w:rPr>
        <w:t>عليه‌السلام</w:t>
      </w:r>
      <w:r w:rsidRPr="008F395F">
        <w:rPr>
          <w:rFonts w:hint="cs"/>
          <w:rtl/>
        </w:rPr>
        <w:t xml:space="preserve"> في منامه ينظر إلى جدّه ويقول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يا جدّاه</w:t>
      </w:r>
      <w:r w:rsidR="00BC65C5" w:rsidRPr="008F395F">
        <w:rPr>
          <w:rStyle w:val="libBold2Char"/>
          <w:rFonts w:hint="cs"/>
          <w:rtl/>
        </w:rPr>
        <w:t>،</w:t>
      </w:r>
      <w:r w:rsidRPr="008F395F">
        <w:rPr>
          <w:rStyle w:val="libBold2Char"/>
          <w:rFonts w:hint="cs"/>
          <w:rtl/>
        </w:rPr>
        <w:t xml:space="preserve"> لا حاجة لي </w:t>
      </w:r>
    </w:p>
    <w:p w:rsidR="00BC65C5" w:rsidRDefault="00BC65C5" w:rsidP="00BC65C5">
      <w:pPr>
        <w:pStyle w:val="libNormal"/>
      </w:pPr>
      <w:r>
        <w:rPr>
          <w:rtl/>
        </w:rPr>
        <w:br w:type="page"/>
      </w:r>
    </w:p>
    <w:p w:rsidR="00874690" w:rsidRDefault="00874690" w:rsidP="000B21FC">
      <w:pPr>
        <w:pStyle w:val="libNormal0"/>
        <w:rPr>
          <w:rtl/>
        </w:rPr>
      </w:pPr>
      <w:r w:rsidRPr="008F395F">
        <w:rPr>
          <w:rStyle w:val="libBold2Char"/>
          <w:rFonts w:hint="cs"/>
          <w:rtl/>
        </w:rPr>
        <w:lastRenderedPageBreak/>
        <w:t>في الرجوع إلى الدنيا فخذني إليك</w:t>
      </w:r>
      <w:r w:rsidR="00BC65C5" w:rsidRPr="008F395F">
        <w:rPr>
          <w:rStyle w:val="libBold2Char"/>
          <w:rFonts w:hint="cs"/>
          <w:rtl/>
        </w:rPr>
        <w:t>،</w:t>
      </w:r>
      <w:r w:rsidRPr="008F395F">
        <w:rPr>
          <w:rStyle w:val="libBold2Char"/>
          <w:rFonts w:hint="cs"/>
          <w:rtl/>
        </w:rPr>
        <w:t xml:space="preserve"> وأدخلني معك في قبرك</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sidRPr="008F395F">
        <w:rPr>
          <w:rFonts w:hint="cs"/>
          <w:rtl/>
        </w:rPr>
        <w:t xml:space="preserve">فقال له رسول الله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لا بدّ لك من الرجوع إلى الدُّنيا حتّى تُرزق الشهادة</w:t>
      </w:r>
      <w:r w:rsidR="00BC65C5" w:rsidRPr="008F395F">
        <w:rPr>
          <w:rStyle w:val="libBold2Char"/>
          <w:rFonts w:hint="cs"/>
          <w:rtl/>
        </w:rPr>
        <w:t>،</w:t>
      </w:r>
      <w:r w:rsidRPr="008F395F">
        <w:rPr>
          <w:rStyle w:val="libBold2Char"/>
          <w:rFonts w:hint="cs"/>
          <w:rtl/>
        </w:rPr>
        <w:t xml:space="preserve"> وما قد كتب الله لك فيها من الثواب العظيم</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sidRPr="008F395F">
        <w:rPr>
          <w:rFonts w:hint="cs"/>
          <w:rtl/>
        </w:rPr>
        <w:t>قال</w:t>
      </w:r>
      <w:r w:rsidR="00BC65C5" w:rsidRPr="008F395F">
        <w:rPr>
          <w:rFonts w:hint="cs"/>
          <w:rtl/>
        </w:rPr>
        <w:t>:</w:t>
      </w:r>
      <w:r w:rsidRPr="008F395F">
        <w:rPr>
          <w:rFonts w:hint="cs"/>
          <w:rtl/>
        </w:rPr>
        <w:t xml:space="preserve"> فانتبه الحسين </w:t>
      </w:r>
      <w:r w:rsidR="00E01386" w:rsidRPr="00E01386">
        <w:rPr>
          <w:rStyle w:val="libAlaemChar"/>
          <w:rFonts w:hint="cs"/>
          <w:rtl/>
        </w:rPr>
        <w:t>عليه‌السلام</w:t>
      </w:r>
      <w:r w:rsidRPr="008F395F">
        <w:rPr>
          <w:rFonts w:hint="cs"/>
          <w:rtl/>
        </w:rPr>
        <w:t xml:space="preserve"> من نومه فزعاً مرعوباً</w:t>
      </w:r>
      <w:r w:rsidR="00BC65C5" w:rsidRPr="008F395F">
        <w:rPr>
          <w:rFonts w:hint="cs"/>
          <w:rtl/>
        </w:rPr>
        <w:t>،</w:t>
      </w:r>
      <w:r w:rsidRPr="008F395F">
        <w:rPr>
          <w:rFonts w:hint="cs"/>
          <w:rtl/>
        </w:rPr>
        <w:t xml:space="preserve"> فقصَّ رؤياه على أهل بيته وبني عبد المطلب</w:t>
      </w:r>
      <w:r w:rsidR="00BC65C5" w:rsidRPr="008F395F">
        <w:rPr>
          <w:rFonts w:hint="cs"/>
          <w:rtl/>
        </w:rPr>
        <w:t>،</w:t>
      </w:r>
      <w:r w:rsidRPr="008F395F">
        <w:rPr>
          <w:rFonts w:hint="cs"/>
          <w:rtl/>
        </w:rPr>
        <w:t xml:space="preserve"> فلم يكن في ذلك اليوم في مشرق ولا مغرب قوم أشدُّ غمّاً من أهل بيت رسول الله </w:t>
      </w:r>
      <w:r w:rsidR="00E01386" w:rsidRPr="00E01386">
        <w:rPr>
          <w:rStyle w:val="libAlaemChar"/>
          <w:rFonts w:hint="cs"/>
          <w:rtl/>
        </w:rPr>
        <w:t>صلى‌الله‌عليه‌وآله</w:t>
      </w:r>
      <w:r w:rsidRPr="008F395F">
        <w:rPr>
          <w:rFonts w:hint="cs"/>
          <w:rtl/>
        </w:rPr>
        <w:t xml:space="preserve"> ولا أكثر باكٍ وباكية منهم</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 xml:space="preserve">ألم تلحظ الشجاعة التي تفيض من موقف الإمام الحسين </w:t>
      </w:r>
      <w:r w:rsidR="005566C3">
        <w:rPr>
          <w:rFonts w:hint="cs"/>
          <w:rtl/>
        </w:rPr>
        <w:t>(</w:t>
      </w:r>
      <w:r>
        <w:rPr>
          <w:rFonts w:hint="cs"/>
          <w:rtl/>
        </w:rPr>
        <w:t>عليه السلام</w:t>
      </w:r>
      <w:r w:rsidR="005566C3">
        <w:rPr>
          <w:rFonts w:hint="cs"/>
          <w:rtl/>
        </w:rPr>
        <w:t>)</w:t>
      </w:r>
      <w:r w:rsidR="00BC65C5">
        <w:rPr>
          <w:rFonts w:hint="cs"/>
          <w:rtl/>
        </w:rPr>
        <w:t>؟</w:t>
      </w:r>
      <w:r>
        <w:rPr>
          <w:rFonts w:hint="cs"/>
          <w:rtl/>
        </w:rPr>
        <w:t xml:space="preserve"> وهل يمكن لغير الإمام أن يعرف هذه التفاصيل الدقيقة عن مسيرته الاستشهادية ويطيق عليها صبراً ويحتسبها عند الله</w:t>
      </w:r>
      <w:r w:rsidR="00BC65C5">
        <w:rPr>
          <w:rFonts w:hint="cs"/>
          <w:rtl/>
        </w:rPr>
        <w:t>؟!</w:t>
      </w:r>
      <w:r>
        <w:rPr>
          <w:rFonts w:hint="cs"/>
          <w:rtl/>
        </w:rPr>
        <w:t xml:space="preserve"> هذا من ناحية</w:t>
      </w:r>
      <w:r w:rsidR="00BC65C5">
        <w:rPr>
          <w:rFonts w:hint="cs"/>
          <w:rtl/>
        </w:rPr>
        <w:t>.</w:t>
      </w:r>
    </w:p>
    <w:p w:rsidR="00874690" w:rsidRDefault="00874690" w:rsidP="008F395F">
      <w:pPr>
        <w:pStyle w:val="libNormal"/>
        <w:rPr>
          <w:rtl/>
        </w:rPr>
      </w:pPr>
      <w:r>
        <w:rPr>
          <w:rFonts w:hint="cs"/>
          <w:rtl/>
        </w:rPr>
        <w:t>ومن ناحية أُخرى ألم تلحظ عزيزي القارئ الأدب الجمّ</w:t>
      </w:r>
      <w:r w:rsidR="00BC65C5">
        <w:rPr>
          <w:rFonts w:hint="cs"/>
          <w:rtl/>
        </w:rPr>
        <w:t>،</w:t>
      </w:r>
      <w:r>
        <w:rPr>
          <w:rFonts w:hint="cs"/>
          <w:rtl/>
        </w:rPr>
        <w:t xml:space="preserve"> والأخلاق الإسلاميّة الحسينيّة</w:t>
      </w:r>
      <w:r w:rsidR="00BC65C5">
        <w:rPr>
          <w:rFonts w:hint="cs"/>
          <w:rtl/>
        </w:rPr>
        <w:t>،</w:t>
      </w:r>
      <w:r>
        <w:rPr>
          <w:rFonts w:hint="cs"/>
          <w:rtl/>
        </w:rPr>
        <w:t xml:space="preserve"> واحترامه لمقام جدّه المصطفى </w:t>
      </w:r>
      <w:r w:rsidR="00E01386" w:rsidRPr="00E01386">
        <w:rPr>
          <w:rStyle w:val="libAlaemChar"/>
          <w:rFonts w:hint="cs"/>
          <w:rtl/>
        </w:rPr>
        <w:t>صلى‌الله‌عليه‌وآله</w:t>
      </w:r>
      <w:r>
        <w:rPr>
          <w:rFonts w:hint="cs"/>
          <w:rtl/>
        </w:rPr>
        <w:t xml:space="preserve"> وهو ملحود تحت التراب</w:t>
      </w:r>
      <w:r w:rsidR="00BC65C5">
        <w:rPr>
          <w:rFonts w:hint="cs"/>
          <w:rtl/>
        </w:rPr>
        <w:t>،</w:t>
      </w:r>
      <w:r>
        <w:rPr>
          <w:rFonts w:hint="cs"/>
          <w:rtl/>
        </w:rPr>
        <w:t xml:space="preserve"> يزوره ويناجيه</w:t>
      </w:r>
      <w:r w:rsidR="00BC65C5">
        <w:rPr>
          <w:rFonts w:hint="cs"/>
          <w:rtl/>
        </w:rPr>
        <w:t>،</w:t>
      </w:r>
      <w:r>
        <w:rPr>
          <w:rFonts w:hint="cs"/>
          <w:rtl/>
        </w:rPr>
        <w:t xml:space="preserve"> ويبثّ إليه شجونه وهمومه</w:t>
      </w:r>
      <w:r w:rsidR="00BC65C5">
        <w:rPr>
          <w:rFonts w:hint="cs"/>
          <w:rtl/>
        </w:rPr>
        <w:t>،</w:t>
      </w:r>
      <w:r>
        <w:rPr>
          <w:rFonts w:hint="cs"/>
          <w:rtl/>
        </w:rPr>
        <w:t xml:space="preserve"> ويتلقى التعليمات والتوجيهات المباشرة منه عبر الأحلام الصادقة فينفذها بكلّ قوّة واطمئنان وشجاعة وإقدام</w:t>
      </w:r>
      <w:r w:rsidR="00BC65C5">
        <w:rPr>
          <w:rFonts w:hint="cs"/>
          <w:rtl/>
        </w:rPr>
        <w:t>؟</w:t>
      </w:r>
      <w:r>
        <w:rPr>
          <w:rFonts w:hint="cs"/>
          <w:rtl/>
        </w:rPr>
        <w:t>!</w:t>
      </w:r>
    </w:p>
    <w:p w:rsidR="00874690" w:rsidRDefault="00874690" w:rsidP="008F395F">
      <w:pPr>
        <w:pStyle w:val="libNormal"/>
        <w:rPr>
          <w:rtl/>
        </w:rPr>
      </w:pPr>
      <w:r>
        <w:rPr>
          <w:rFonts w:hint="cs"/>
          <w:rtl/>
        </w:rPr>
        <w:t xml:space="preserve">وهؤلاء الخوارج الجدد يرون أن لا قيمة ولا فائدة من رسول الله </w:t>
      </w:r>
      <w:r w:rsidR="00E01386" w:rsidRPr="00E01386">
        <w:rPr>
          <w:rStyle w:val="libAlaemChar"/>
          <w:rFonts w:hint="cs"/>
          <w:rtl/>
        </w:rPr>
        <w:t>صلى‌الله‌عليه‌وآله</w:t>
      </w:r>
      <w:r w:rsidR="00E62BCA">
        <w:rPr>
          <w:rFonts w:hint="cs"/>
          <w:rtl/>
        </w:rPr>
        <w:t xml:space="preserve"> - </w:t>
      </w:r>
      <w:r>
        <w:rPr>
          <w:rFonts w:hint="cs"/>
          <w:rtl/>
        </w:rPr>
        <w:t>والعياذ بالله</w:t>
      </w:r>
      <w:r w:rsidR="00E62BCA">
        <w:rPr>
          <w:rFonts w:hint="cs"/>
          <w:rtl/>
        </w:rPr>
        <w:t xml:space="preserve"> - </w:t>
      </w:r>
      <w:r>
        <w:rPr>
          <w:rFonts w:hint="cs"/>
          <w:rtl/>
        </w:rPr>
        <w:t>حتّى قال قائلهم</w:t>
      </w:r>
      <w:r w:rsidR="00BC65C5">
        <w:rPr>
          <w:rFonts w:hint="cs"/>
          <w:rtl/>
        </w:rPr>
        <w:t>:</w:t>
      </w:r>
      <w:r>
        <w:rPr>
          <w:rFonts w:hint="cs"/>
          <w:rtl/>
        </w:rPr>
        <w:t xml:space="preserve"> </w:t>
      </w:r>
      <w:r w:rsidR="005566C3">
        <w:rPr>
          <w:rFonts w:hint="cs"/>
          <w:rtl/>
        </w:rPr>
        <w:t>(</w:t>
      </w:r>
      <w:r>
        <w:rPr>
          <w:rFonts w:hint="cs"/>
          <w:rtl/>
        </w:rPr>
        <w:t>إنّ عصاي هذه خير من محمد</w:t>
      </w:r>
      <w:r w:rsidR="00BC65C5">
        <w:rPr>
          <w:rFonts w:hint="cs"/>
          <w:rtl/>
        </w:rPr>
        <w:t>؛</w:t>
      </w:r>
      <w:r>
        <w:rPr>
          <w:rFonts w:hint="cs"/>
          <w:rtl/>
        </w:rPr>
        <w:t xml:space="preserve"> لأنّها تنفع ومحمد لا ينفع</w:t>
      </w:r>
      <w:r w:rsidR="005566C3">
        <w:rPr>
          <w:rFonts w:hint="cs"/>
          <w:rtl/>
        </w:rPr>
        <w:t>)</w:t>
      </w:r>
      <w:r w:rsidR="00BC65C5">
        <w:rPr>
          <w:rFonts w:hint="cs"/>
          <w:rtl/>
        </w:rPr>
        <w:t>.</w:t>
      </w:r>
      <w:r>
        <w:rPr>
          <w:rFonts w:hint="cs"/>
          <w:rtl/>
        </w:rPr>
        <w:t xml:space="preserve"> أستغفر الله</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موسوعة بحار الأنوار 44 / 328</w:t>
      </w:r>
      <w:r w:rsidR="00BC65C5">
        <w:rPr>
          <w:rFonts w:hint="cs"/>
          <w:rtl/>
        </w:rPr>
        <w:t>،</w:t>
      </w:r>
      <w:r>
        <w:rPr>
          <w:rFonts w:hint="cs"/>
          <w:rtl/>
        </w:rPr>
        <w:t xml:space="preserve"> الفتوح 5 / 20</w:t>
      </w:r>
      <w:r w:rsidR="00BC65C5">
        <w:rPr>
          <w:rFonts w:hint="cs"/>
          <w:rtl/>
        </w:rPr>
        <w:t>،</w:t>
      </w:r>
      <w:r>
        <w:rPr>
          <w:rFonts w:hint="cs"/>
          <w:rtl/>
        </w:rPr>
        <w:t xml:space="preserve"> مقتل الحسين</w:t>
      </w:r>
      <w:r w:rsidR="00E62BCA">
        <w:rPr>
          <w:rFonts w:hint="cs"/>
          <w:rtl/>
        </w:rPr>
        <w:t xml:space="preserve"> - </w:t>
      </w:r>
      <w:r>
        <w:rPr>
          <w:rFonts w:hint="cs"/>
          <w:rtl/>
        </w:rPr>
        <w:t>للخوارزمي 1 / 186</w:t>
      </w:r>
      <w:r w:rsidR="00BC65C5">
        <w:rPr>
          <w:rFonts w:hint="cs"/>
          <w:rtl/>
        </w:rPr>
        <w:t>.</w:t>
      </w:r>
    </w:p>
    <w:p w:rsidR="00BC65C5" w:rsidRDefault="00BC65C5" w:rsidP="00BC65C5">
      <w:pPr>
        <w:pStyle w:val="libNormal"/>
      </w:pPr>
      <w:r>
        <w:rPr>
          <w:rtl/>
        </w:rPr>
        <w:br w:type="page"/>
      </w:r>
    </w:p>
    <w:p w:rsidR="00874690" w:rsidRDefault="00874690" w:rsidP="000B21FC">
      <w:pPr>
        <w:pStyle w:val="libNormal0"/>
        <w:rPr>
          <w:rtl/>
        </w:rPr>
      </w:pPr>
      <w:r w:rsidRPr="00AA52A0">
        <w:rPr>
          <w:rStyle w:val="libAlaemChar"/>
          <w:rFonts w:hint="cs"/>
          <w:rtl/>
        </w:rPr>
        <w:lastRenderedPageBreak/>
        <w:t>(</w:t>
      </w:r>
      <w:r w:rsidRPr="00BC65C5">
        <w:rPr>
          <w:rStyle w:val="libAieChar"/>
          <w:rFonts w:hint="cs"/>
          <w:rtl/>
        </w:rPr>
        <w:t xml:space="preserve"> كَبُرَتْ كَلِمَةً تَخْرُجُ مِنْ أَفْوَاهِهِمْ إِنْ يَقُولُونَ إِلاّ كَذِباً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 xml:space="preserve">فمقام رسول الله </w:t>
      </w:r>
      <w:r w:rsidR="00E01386" w:rsidRPr="00E01386">
        <w:rPr>
          <w:rStyle w:val="libAlaemChar"/>
          <w:rFonts w:hint="cs"/>
          <w:rtl/>
        </w:rPr>
        <w:t>صلى‌الله‌عليه‌وآله</w:t>
      </w:r>
      <w:r>
        <w:rPr>
          <w:rFonts w:hint="cs"/>
          <w:rtl/>
        </w:rPr>
        <w:t xml:space="preserve"> ومكانته ميّتاً كمقامه ومكانته حيّاً بلا فرق أبداً عند أولياء الله</w:t>
      </w:r>
      <w:r w:rsidR="00BC65C5">
        <w:rPr>
          <w:rFonts w:hint="cs"/>
          <w:rtl/>
        </w:rPr>
        <w:t>.</w:t>
      </w:r>
    </w:p>
    <w:p w:rsidR="00874690" w:rsidRDefault="00874690" w:rsidP="008F395F">
      <w:pPr>
        <w:pStyle w:val="libNormal"/>
        <w:rPr>
          <w:rtl/>
        </w:rPr>
      </w:pPr>
      <w:r>
        <w:rPr>
          <w:rFonts w:hint="cs"/>
          <w:rtl/>
        </w:rPr>
        <w:t xml:space="preserve">فالإمام الحسين </w:t>
      </w:r>
      <w:r w:rsidR="00E01386" w:rsidRPr="00E01386">
        <w:rPr>
          <w:rStyle w:val="libAlaemChar"/>
          <w:rFonts w:hint="cs"/>
          <w:rtl/>
        </w:rPr>
        <w:t>عليه‌السلام</w:t>
      </w:r>
      <w:r>
        <w:rPr>
          <w:rFonts w:hint="cs"/>
          <w:rtl/>
        </w:rPr>
        <w:t xml:space="preserve"> يلجأ إلى قبر جدّه ويلوذ به ويناجيه ويناديه ويبثّه شكواه</w:t>
      </w:r>
      <w:r w:rsidR="00BC65C5">
        <w:rPr>
          <w:rFonts w:hint="cs"/>
          <w:rtl/>
        </w:rPr>
        <w:t>،</w:t>
      </w:r>
      <w:r>
        <w:rPr>
          <w:rFonts w:hint="cs"/>
          <w:rtl/>
        </w:rPr>
        <w:t xml:space="preserve"> فهل كان مشركاً والعياذ بالله</w:t>
      </w:r>
      <w:r w:rsidR="00BC65C5">
        <w:rPr>
          <w:rFonts w:hint="cs"/>
          <w:rtl/>
        </w:rPr>
        <w:t>؟</w:t>
      </w:r>
      <w:r>
        <w:rPr>
          <w:rFonts w:hint="cs"/>
          <w:rtl/>
        </w:rPr>
        <w:t>!</w:t>
      </w:r>
    </w:p>
    <w:p w:rsidR="00874690" w:rsidRDefault="00874690" w:rsidP="008F395F">
      <w:pPr>
        <w:pStyle w:val="libNormal"/>
        <w:rPr>
          <w:rtl/>
        </w:rPr>
      </w:pPr>
      <w:r>
        <w:rPr>
          <w:rFonts w:hint="cs"/>
          <w:rtl/>
        </w:rPr>
        <w:t xml:space="preserve">أم أنّه كان لا يعلم ما هو الشرِّك والتوحيد حتّى جاء اُولئك وعرفوا أن الاستجارة بقبر النبيّ </w:t>
      </w:r>
      <w:r w:rsidR="00E01386" w:rsidRPr="00E01386">
        <w:rPr>
          <w:rStyle w:val="libAlaemChar"/>
          <w:rFonts w:hint="cs"/>
          <w:rtl/>
        </w:rPr>
        <w:t>صلى‌الله‌عليه‌وآله</w:t>
      </w:r>
      <w:r>
        <w:rPr>
          <w:rFonts w:hint="cs"/>
          <w:rtl/>
        </w:rPr>
        <w:t xml:space="preserve"> شرك أكبر</w:t>
      </w:r>
      <w:r w:rsidR="00BC65C5">
        <w:rPr>
          <w:rFonts w:hint="cs"/>
          <w:rtl/>
        </w:rPr>
        <w:t>،</w:t>
      </w:r>
      <w:r>
        <w:rPr>
          <w:rFonts w:hint="cs"/>
          <w:rtl/>
        </w:rPr>
        <w:t xml:space="preserve"> وفاعله مشرك كافر يُقتل</w:t>
      </w:r>
      <w:r w:rsidR="00BC65C5">
        <w:rPr>
          <w:rFonts w:hint="cs"/>
          <w:rtl/>
        </w:rPr>
        <w:t>؟</w:t>
      </w:r>
      <w:r>
        <w:rPr>
          <w:rFonts w:hint="cs"/>
          <w:rtl/>
        </w:rPr>
        <w:t>! لا حول ولا قوّة إلاّ بالله العلي العظيم</w:t>
      </w:r>
      <w:r w:rsidR="00BC65C5">
        <w:rPr>
          <w:rFonts w:hint="cs"/>
          <w:rtl/>
        </w:rPr>
        <w:t>.</w:t>
      </w:r>
    </w:p>
    <w:p w:rsidR="00874690" w:rsidRDefault="00874690" w:rsidP="008F395F">
      <w:pPr>
        <w:pStyle w:val="libNormal"/>
        <w:rPr>
          <w:rtl/>
        </w:rPr>
      </w:pPr>
      <w:r w:rsidRPr="008F395F">
        <w:rPr>
          <w:rFonts w:hint="cs"/>
          <w:rtl/>
        </w:rPr>
        <w:t xml:space="preserve">أم صدّقوا أنّ عصا مسخهم أفضل من رسول الله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لأنّها تنفع للحيّة والعقرب</w:t>
      </w:r>
      <w:r w:rsidR="00BC65C5" w:rsidRPr="008F395F">
        <w:rPr>
          <w:rFonts w:hint="cs"/>
          <w:rtl/>
        </w:rPr>
        <w:t>،</w:t>
      </w:r>
      <w:r w:rsidRPr="008F395F">
        <w:rPr>
          <w:rFonts w:hint="cs"/>
          <w:rtl/>
        </w:rPr>
        <w:t xml:space="preserve"> ورسول الله </w:t>
      </w:r>
      <w:r w:rsidR="00E01386" w:rsidRPr="00E01386">
        <w:rPr>
          <w:rStyle w:val="libAlaemChar"/>
          <w:rFonts w:hint="cs"/>
          <w:rtl/>
        </w:rPr>
        <w:t>صلى‌الله‌عليه‌وآله</w:t>
      </w:r>
      <w:r w:rsidRPr="008F395F">
        <w:rPr>
          <w:rFonts w:hint="cs"/>
          <w:rtl/>
        </w:rPr>
        <w:t xml:space="preserve"> لا ينفع بعد أن مات ودُفن تحت التراب</w:t>
      </w:r>
      <w:r w:rsidR="00BC65C5" w:rsidRPr="008F395F">
        <w:rPr>
          <w:rFonts w:hint="cs"/>
          <w:rtl/>
        </w:rPr>
        <w:t>،</w:t>
      </w:r>
      <w:r w:rsidRPr="008F395F">
        <w:rPr>
          <w:rFonts w:hint="cs"/>
          <w:rtl/>
        </w:rPr>
        <w:t xml:space="preserve"> وهو الذي قال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مَنْ زارني ميّتاً كمَنْ زارني حيّاً</w:t>
      </w:r>
      <w:r w:rsidR="005566C3">
        <w:rPr>
          <w:rStyle w:val="libBold2Char"/>
          <w:rFonts w:hint="cs"/>
          <w:rtl/>
        </w:rPr>
        <w:t>)</w:t>
      </w:r>
      <w:r w:rsidRPr="008F395F">
        <w:rPr>
          <w:rStyle w:val="libBold2Char"/>
          <w:rFonts w:hint="cs"/>
          <w:rtl/>
        </w:rPr>
        <w:t>)</w:t>
      </w:r>
      <w:r w:rsidRPr="008F395F">
        <w:rPr>
          <w:rFonts w:hint="cs"/>
          <w:rtl/>
        </w:rPr>
        <w:t xml:space="preserve"> و </w:t>
      </w:r>
      <w:r w:rsidRPr="008F395F">
        <w:rPr>
          <w:rStyle w:val="libBold2Char"/>
          <w:rFonts w:hint="cs"/>
          <w:rtl/>
        </w:rPr>
        <w:t>(</w:t>
      </w:r>
      <w:r w:rsidR="005566C3">
        <w:rPr>
          <w:rStyle w:val="libBold2Char"/>
          <w:rFonts w:hint="cs"/>
          <w:rtl/>
        </w:rPr>
        <w:t>(</w:t>
      </w:r>
      <w:r w:rsidRPr="008F395F">
        <w:rPr>
          <w:rStyle w:val="libBold2Char"/>
          <w:rFonts w:hint="cs"/>
          <w:rtl/>
        </w:rPr>
        <w:t>مَنْ زارني بعد موتي كان كمَنْ زارني في حياتي</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 xml:space="preserve">والإمام الحسين المظلوم </w:t>
      </w:r>
      <w:r w:rsidR="00E01386" w:rsidRPr="00E01386">
        <w:rPr>
          <w:rStyle w:val="libAlaemChar"/>
          <w:rFonts w:hint="cs"/>
          <w:rtl/>
        </w:rPr>
        <w:t>عليه‌السلام</w:t>
      </w:r>
      <w:r>
        <w:rPr>
          <w:rFonts w:hint="cs"/>
          <w:rtl/>
        </w:rPr>
        <w:t xml:space="preserve"> كان في أخلاقيّاته هذه الصفة النورانيّة الحميدة</w:t>
      </w:r>
      <w:r w:rsidR="00BC65C5">
        <w:rPr>
          <w:rFonts w:hint="cs"/>
          <w:rtl/>
        </w:rPr>
        <w:t>،</w:t>
      </w:r>
      <w:r>
        <w:rPr>
          <w:rFonts w:hint="cs"/>
          <w:rtl/>
        </w:rPr>
        <w:t xml:space="preserve"> ألا وهي احترام وتعظيم وتقديس جدّه </w:t>
      </w:r>
      <w:r w:rsidR="00E01386" w:rsidRPr="00E01386">
        <w:rPr>
          <w:rStyle w:val="libAlaemChar"/>
          <w:rFonts w:hint="cs"/>
          <w:rtl/>
        </w:rPr>
        <w:t>صلى‌الله‌عليه‌وآله</w:t>
      </w:r>
      <w:r>
        <w:rPr>
          <w:rFonts w:hint="cs"/>
          <w:rtl/>
        </w:rPr>
        <w:t xml:space="preserve"> حيّاً وميّتاً</w:t>
      </w:r>
      <w:r w:rsidR="00BC65C5">
        <w:rPr>
          <w:rFonts w:hint="cs"/>
          <w:rtl/>
        </w:rPr>
        <w:t>،</w:t>
      </w:r>
      <w:r>
        <w:rPr>
          <w:rFonts w:hint="cs"/>
          <w:rtl/>
        </w:rPr>
        <w:t xml:space="preserve"> ولا أريد أن أعيد الكلمات لأنّها من أوضح العبارات وأعذبها</w:t>
      </w:r>
      <w:r w:rsidR="00BC65C5">
        <w:rPr>
          <w:rFonts w:hint="cs"/>
          <w:rtl/>
        </w:rPr>
        <w:t>،</w:t>
      </w:r>
      <w:r>
        <w:rPr>
          <w:rFonts w:hint="cs"/>
          <w:rtl/>
        </w:rPr>
        <w:t xml:space="preserve"> والإمام الحسين </w:t>
      </w:r>
      <w:r w:rsidR="00E01386" w:rsidRPr="00E01386">
        <w:rPr>
          <w:rStyle w:val="libAlaemChar"/>
          <w:rFonts w:hint="cs"/>
          <w:rtl/>
        </w:rPr>
        <w:t>عليه‌السلام</w:t>
      </w:r>
      <w:r>
        <w:rPr>
          <w:rFonts w:hint="cs"/>
          <w:rtl/>
        </w:rPr>
        <w:t xml:space="preserve"> يخاطب جدّه</w:t>
      </w:r>
      <w:r w:rsidR="00BC65C5">
        <w:rPr>
          <w:rFonts w:hint="cs"/>
          <w:rtl/>
        </w:rPr>
        <w:t>،</w:t>
      </w:r>
      <w:r>
        <w:rPr>
          <w:rFonts w:hint="cs"/>
          <w:rtl/>
        </w:rPr>
        <w:t xml:space="preserve"> والجدّ يسمعه ويجيبه ولو في عالم الرؤيا والأحلام حتّى تبقى في الصورة البشريّة التي يمكن لنا أن نفهمها نحن البسطاء</w:t>
      </w:r>
      <w:r w:rsidR="00BC65C5">
        <w:rPr>
          <w:rFonts w:hint="cs"/>
          <w:rtl/>
        </w:rPr>
        <w:t>.</w:t>
      </w:r>
    </w:p>
    <w:p w:rsidR="00874690" w:rsidRDefault="00874690" w:rsidP="00E62BCA">
      <w:pPr>
        <w:pStyle w:val="Heading3"/>
        <w:rPr>
          <w:rtl/>
        </w:rPr>
      </w:pPr>
      <w:bookmarkStart w:id="99" w:name="_Toc382826962"/>
      <w:r>
        <w:rPr>
          <w:rFonts w:hint="cs"/>
          <w:rtl/>
        </w:rPr>
        <w:t>اقتلوا الحسين ولو في الكعبة</w:t>
      </w:r>
      <w:bookmarkEnd w:id="99"/>
      <w:r>
        <w:rPr>
          <w:rFonts w:hint="cs"/>
          <w:rtl/>
        </w:rPr>
        <w:t xml:space="preserve"> </w:t>
      </w:r>
    </w:p>
    <w:p w:rsidR="00874690" w:rsidRDefault="00874690" w:rsidP="008F395F">
      <w:pPr>
        <w:pStyle w:val="libNormal"/>
        <w:rPr>
          <w:rtl/>
        </w:rPr>
      </w:pPr>
      <w:r>
        <w:rPr>
          <w:rFonts w:hint="cs"/>
          <w:rtl/>
        </w:rPr>
        <w:t>إلى مكة</w:t>
      </w:r>
      <w:r w:rsidR="00BC65C5">
        <w:rPr>
          <w:rFonts w:hint="cs"/>
          <w:rtl/>
        </w:rPr>
        <w:t>،</w:t>
      </w:r>
      <w:r>
        <w:rPr>
          <w:rFonts w:hint="cs"/>
          <w:rtl/>
        </w:rPr>
        <w:t xml:space="preserve"> اتّجه الإمام </w:t>
      </w:r>
      <w:r w:rsidR="00E01386" w:rsidRPr="00E01386">
        <w:rPr>
          <w:rStyle w:val="libAlaemChar"/>
          <w:rFonts w:hint="cs"/>
          <w:rtl/>
        </w:rPr>
        <w:t>عليه‌السلام</w:t>
      </w:r>
      <w:r>
        <w:rPr>
          <w:rFonts w:hint="cs"/>
          <w:rtl/>
        </w:rPr>
        <w:t xml:space="preserve"> من حرم جدّه إلى حرم ربّه</w:t>
      </w:r>
      <w:r w:rsidR="00BC65C5">
        <w:rPr>
          <w:rFonts w:hint="cs"/>
          <w:rtl/>
        </w:rPr>
        <w:t>،</w:t>
      </w:r>
      <w:r>
        <w:rPr>
          <w:rFonts w:hint="cs"/>
          <w:rtl/>
        </w:rPr>
        <w:t xml:space="preserve"> إلى بيت الله الحرام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الكهف / 5</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وسائل الشيعة 14 / 578</w:t>
      </w:r>
      <w:r w:rsidR="00BC65C5">
        <w:rPr>
          <w:rFonts w:hint="cs"/>
          <w:rtl/>
        </w:rPr>
        <w:t>،</w:t>
      </w:r>
      <w:r>
        <w:rPr>
          <w:rFonts w:hint="cs"/>
          <w:rtl/>
        </w:rPr>
        <w:t xml:space="preserve"> بحار الأنوار 98 / 366</w:t>
      </w:r>
      <w:r w:rsidR="00BC65C5">
        <w:rPr>
          <w:rFonts w:hint="cs"/>
          <w:rtl/>
        </w:rPr>
        <w:t>،</w:t>
      </w:r>
      <w:r>
        <w:rPr>
          <w:rFonts w:hint="cs"/>
          <w:rtl/>
        </w:rPr>
        <w:t xml:space="preserve"> كامل الزيارات / 287</w:t>
      </w:r>
      <w:r w:rsidR="00BC65C5">
        <w:rPr>
          <w:rFonts w:hint="cs"/>
          <w:rtl/>
        </w:rPr>
        <w:t>.</w:t>
      </w:r>
    </w:p>
    <w:p w:rsidR="00BC65C5" w:rsidRDefault="00BC65C5" w:rsidP="00BC65C5">
      <w:pPr>
        <w:pStyle w:val="libNormal"/>
      </w:pPr>
      <w:r>
        <w:rPr>
          <w:rtl/>
        </w:rPr>
        <w:br w:type="page"/>
      </w:r>
    </w:p>
    <w:p w:rsidR="00874690" w:rsidRDefault="00874690" w:rsidP="000B21FC">
      <w:pPr>
        <w:pStyle w:val="libNormal0"/>
        <w:rPr>
          <w:rtl/>
        </w:rPr>
      </w:pPr>
      <w:r>
        <w:rPr>
          <w:rFonts w:hint="cs"/>
          <w:rtl/>
        </w:rPr>
        <w:lastRenderedPageBreak/>
        <w:t>الكعبة المشرّفة</w:t>
      </w:r>
      <w:r w:rsidR="00BC65C5">
        <w:rPr>
          <w:rFonts w:hint="cs"/>
          <w:rtl/>
        </w:rPr>
        <w:t>،</w:t>
      </w:r>
      <w:r>
        <w:rPr>
          <w:rFonts w:hint="cs"/>
          <w:rtl/>
        </w:rPr>
        <w:t xml:space="preserve"> وراح يلتقي بالوفود تلو الوفود</w:t>
      </w:r>
      <w:r w:rsidR="00BC65C5">
        <w:rPr>
          <w:rFonts w:hint="cs"/>
          <w:rtl/>
        </w:rPr>
        <w:t>،</w:t>
      </w:r>
      <w:r>
        <w:rPr>
          <w:rFonts w:hint="cs"/>
          <w:rtl/>
        </w:rPr>
        <w:t xml:space="preserve"> والأعيان بعد الأعيان</w:t>
      </w:r>
      <w:r w:rsidR="00BC65C5">
        <w:rPr>
          <w:rFonts w:hint="cs"/>
          <w:rtl/>
        </w:rPr>
        <w:t>،</w:t>
      </w:r>
      <w:r>
        <w:rPr>
          <w:rFonts w:hint="cs"/>
          <w:rtl/>
        </w:rPr>
        <w:t xml:space="preserve"> والشخصيّات بعد الشخصيّات إلى أيّام الحجّ</w:t>
      </w:r>
      <w:r w:rsidR="00BC65C5">
        <w:rPr>
          <w:rFonts w:hint="cs"/>
          <w:rtl/>
        </w:rPr>
        <w:t>،</w:t>
      </w:r>
      <w:r>
        <w:rPr>
          <w:rFonts w:hint="cs"/>
          <w:rtl/>
        </w:rPr>
        <w:t xml:space="preserve"> فأحرم حاجّاً لله تعالى</w:t>
      </w:r>
      <w:r w:rsidR="00BC65C5">
        <w:rPr>
          <w:rFonts w:hint="cs"/>
          <w:rtl/>
        </w:rPr>
        <w:t>،</w:t>
      </w:r>
      <w:r>
        <w:rPr>
          <w:rFonts w:hint="cs"/>
          <w:rtl/>
        </w:rPr>
        <w:t xml:space="preserve"> ولكن في تلك الأثناء علم الحاكم الجديد بأمر الإمام الحسين </w:t>
      </w:r>
      <w:r w:rsidR="00E01386" w:rsidRPr="00E01386">
        <w:rPr>
          <w:rStyle w:val="libAlaemChar"/>
          <w:rFonts w:hint="cs"/>
          <w:rtl/>
        </w:rPr>
        <w:t>عليه‌السلام</w:t>
      </w:r>
      <w:r>
        <w:rPr>
          <w:rFonts w:hint="cs"/>
          <w:rtl/>
        </w:rPr>
        <w:t xml:space="preserve"> ورفض البيعة له</w:t>
      </w:r>
      <w:r w:rsidR="00BC65C5">
        <w:rPr>
          <w:rFonts w:hint="cs"/>
          <w:rtl/>
        </w:rPr>
        <w:t>،</w:t>
      </w:r>
      <w:r>
        <w:rPr>
          <w:rFonts w:hint="cs"/>
          <w:rtl/>
        </w:rPr>
        <w:t xml:space="preserve"> فبعث رسولاً وجنَّد جنوداً وأمرهم</w:t>
      </w:r>
      <w:r w:rsidR="00BC65C5">
        <w:rPr>
          <w:rFonts w:hint="cs"/>
          <w:rtl/>
        </w:rPr>
        <w:t>:</w:t>
      </w:r>
      <w:r>
        <w:rPr>
          <w:rFonts w:hint="cs"/>
          <w:rtl/>
        </w:rPr>
        <w:t xml:space="preserve"> اقتلوا الحسين ولو كان متعلّقاً بأستار الكعبة</w:t>
      </w:r>
      <w:r w:rsidR="00BC65C5">
        <w:rPr>
          <w:rFonts w:hint="cs"/>
          <w:rtl/>
        </w:rPr>
        <w:t>،</w:t>
      </w:r>
      <w:r>
        <w:rPr>
          <w:rFonts w:hint="cs"/>
          <w:rtl/>
        </w:rPr>
        <w:t xml:space="preserve"> إنّه إذن الفتك بالحسين أينما وجد</w:t>
      </w:r>
      <w:r w:rsidR="00BC65C5">
        <w:rPr>
          <w:rFonts w:hint="cs"/>
          <w:rtl/>
        </w:rPr>
        <w:t>.</w:t>
      </w:r>
      <w:r>
        <w:rPr>
          <w:rFonts w:hint="cs"/>
          <w:rtl/>
        </w:rPr>
        <w:t xml:space="preserve"> </w:t>
      </w:r>
    </w:p>
    <w:p w:rsidR="00874690" w:rsidRDefault="00874690" w:rsidP="008F395F">
      <w:pPr>
        <w:pStyle w:val="libNormal"/>
        <w:rPr>
          <w:rtl/>
        </w:rPr>
      </w:pPr>
      <w:r>
        <w:rPr>
          <w:rFonts w:hint="cs"/>
          <w:rtl/>
        </w:rPr>
        <w:t>فما العمل إذن</w:t>
      </w:r>
      <w:r w:rsidR="00BC65C5">
        <w:rPr>
          <w:rFonts w:hint="cs"/>
          <w:rtl/>
        </w:rPr>
        <w:t>؟</w:t>
      </w:r>
      <w:r>
        <w:rPr>
          <w:rFonts w:hint="cs"/>
          <w:rtl/>
        </w:rPr>
        <w:t xml:space="preserve"> والأيّام من أيّام الله المقدّسة هي أيّام الحجّ</w:t>
      </w:r>
      <w:r w:rsidR="00BC65C5">
        <w:rPr>
          <w:rFonts w:hint="cs"/>
          <w:rtl/>
        </w:rPr>
        <w:t>،</w:t>
      </w:r>
      <w:r>
        <w:rPr>
          <w:rFonts w:hint="cs"/>
          <w:rtl/>
        </w:rPr>
        <w:t xml:space="preserve"> والشهر هو الشهر الحرام </w:t>
      </w:r>
      <w:r w:rsidR="005566C3">
        <w:rPr>
          <w:rFonts w:hint="cs"/>
          <w:rtl/>
        </w:rPr>
        <w:t>(</w:t>
      </w:r>
      <w:r>
        <w:rPr>
          <w:rFonts w:hint="cs"/>
          <w:rtl/>
        </w:rPr>
        <w:t>ذو الحجّة</w:t>
      </w:r>
      <w:r w:rsidR="005566C3">
        <w:rPr>
          <w:rFonts w:hint="cs"/>
          <w:rtl/>
        </w:rPr>
        <w:t>)</w:t>
      </w:r>
      <w:r>
        <w:rPr>
          <w:rFonts w:hint="cs"/>
          <w:rtl/>
        </w:rPr>
        <w:t xml:space="preserve"> محرّم فيه القتال</w:t>
      </w:r>
      <w:r w:rsidR="00BC65C5">
        <w:rPr>
          <w:rFonts w:hint="cs"/>
          <w:rtl/>
        </w:rPr>
        <w:t>،</w:t>
      </w:r>
      <w:r>
        <w:rPr>
          <w:rFonts w:hint="cs"/>
          <w:rtl/>
        </w:rPr>
        <w:t xml:space="preserve"> والمكان حرم الله الأقدس بيت الله العتيق مكة المكرّمة</w:t>
      </w:r>
      <w:r w:rsidR="00BC65C5">
        <w:rPr>
          <w:rFonts w:hint="cs"/>
          <w:rtl/>
        </w:rPr>
        <w:t>،</w:t>
      </w:r>
      <w:r>
        <w:rPr>
          <w:rFonts w:hint="cs"/>
          <w:rtl/>
        </w:rPr>
        <w:t xml:space="preserve"> والمطلوب أقدس دم في ذاك الزمان</w:t>
      </w:r>
      <w:r w:rsidR="00BC65C5">
        <w:rPr>
          <w:rFonts w:hint="cs"/>
          <w:rtl/>
        </w:rPr>
        <w:t>،</w:t>
      </w:r>
      <w:r>
        <w:rPr>
          <w:rFonts w:hint="cs"/>
          <w:rtl/>
        </w:rPr>
        <w:t xml:space="preserve"> هو دم شخص الإمام الحسين </w:t>
      </w:r>
      <w:r w:rsidR="00E01386" w:rsidRPr="00E01386">
        <w:rPr>
          <w:rStyle w:val="libAlaemChar"/>
          <w:rFonts w:hint="cs"/>
          <w:rtl/>
        </w:rPr>
        <w:t>عليه‌السلام</w:t>
      </w:r>
      <w:r>
        <w:rPr>
          <w:rFonts w:hint="cs"/>
          <w:rtl/>
        </w:rPr>
        <w:t xml:space="preserve"> بالذّات للحاكم الجائر الظالم يزيد بن معاوية</w:t>
      </w:r>
      <w:r w:rsidR="00BC65C5">
        <w:rPr>
          <w:rFonts w:hint="cs"/>
          <w:rtl/>
        </w:rPr>
        <w:t>.</w:t>
      </w:r>
    </w:p>
    <w:p w:rsidR="00874690" w:rsidRDefault="00874690" w:rsidP="008F395F">
      <w:pPr>
        <w:pStyle w:val="libNormal"/>
        <w:rPr>
          <w:rtl/>
        </w:rPr>
      </w:pPr>
      <w:r>
        <w:rPr>
          <w:rFonts w:hint="cs"/>
          <w:rtl/>
        </w:rPr>
        <w:t>علم الإمام بالمؤامرة الخبيثة التي كان يقودها عمرو بن سعيد بن العاص وحثالة من أهل الشام أعدَّهم وجعل السيوف تحت إحرامهم</w:t>
      </w:r>
      <w:r w:rsidR="00BC65C5">
        <w:rPr>
          <w:rFonts w:hint="cs"/>
          <w:rtl/>
        </w:rPr>
        <w:t>؛</w:t>
      </w:r>
      <w:r>
        <w:rPr>
          <w:rFonts w:hint="cs"/>
          <w:rtl/>
        </w:rPr>
        <w:t xml:space="preserve"> للفتك بالحسين </w:t>
      </w:r>
      <w:r w:rsidR="00E01386" w:rsidRPr="00E01386">
        <w:rPr>
          <w:rStyle w:val="libAlaemChar"/>
          <w:rFonts w:hint="cs"/>
          <w:rtl/>
        </w:rPr>
        <w:t>عليه‌السلام</w:t>
      </w:r>
      <w:r>
        <w:rPr>
          <w:rFonts w:hint="cs"/>
          <w:rtl/>
        </w:rPr>
        <w:t xml:space="preserve"> في مكة المكرّمة</w:t>
      </w:r>
      <w:r w:rsidR="00BC65C5">
        <w:rPr>
          <w:rFonts w:hint="cs"/>
          <w:rtl/>
        </w:rPr>
        <w:t>،</w:t>
      </w:r>
      <w:r>
        <w:rPr>
          <w:rFonts w:hint="cs"/>
          <w:rtl/>
        </w:rPr>
        <w:t xml:space="preserve"> وأينما وجدوه حتّى ولو كان يطوف بالبيت</w:t>
      </w:r>
      <w:r w:rsidR="00BC65C5">
        <w:rPr>
          <w:rFonts w:hint="cs"/>
          <w:rtl/>
        </w:rPr>
        <w:t>،</w:t>
      </w:r>
      <w:r>
        <w:rPr>
          <w:rFonts w:hint="cs"/>
          <w:rtl/>
        </w:rPr>
        <w:t xml:space="preserve"> أو يسعى بين الصفا والمروة أو حتّى في عرفات والمشعر الحرام</w:t>
      </w:r>
      <w:r w:rsidR="00BC65C5">
        <w:rPr>
          <w:rFonts w:hint="cs"/>
          <w:rtl/>
        </w:rPr>
        <w:t>،</w:t>
      </w:r>
      <w:r>
        <w:rPr>
          <w:rFonts w:hint="cs"/>
          <w:rtl/>
        </w:rPr>
        <w:t xml:space="preserve"> أينما استطاعوا أن يجدوه فسوف يقتلونه</w:t>
      </w:r>
      <w:r w:rsidR="00E62BCA">
        <w:rPr>
          <w:rFonts w:hint="cs"/>
          <w:rtl/>
        </w:rPr>
        <w:t xml:space="preserve"> - </w:t>
      </w:r>
      <w:r>
        <w:rPr>
          <w:rFonts w:hint="cs"/>
          <w:rtl/>
        </w:rPr>
        <w:t>والعياذ بالله</w:t>
      </w:r>
      <w:r w:rsidR="00E62BCA">
        <w:rPr>
          <w:rFonts w:hint="cs"/>
          <w:rtl/>
        </w:rPr>
        <w:t xml:space="preserve"> -</w:t>
      </w:r>
      <w:r w:rsidR="00BC65C5">
        <w:rPr>
          <w:rFonts w:hint="cs"/>
          <w:rtl/>
        </w:rPr>
        <w:t>.</w:t>
      </w:r>
    </w:p>
    <w:p w:rsidR="00874690" w:rsidRDefault="00874690" w:rsidP="008F395F">
      <w:pPr>
        <w:pStyle w:val="libNormal"/>
        <w:rPr>
          <w:rtl/>
        </w:rPr>
      </w:pPr>
      <w:r w:rsidRPr="008F395F">
        <w:rPr>
          <w:rFonts w:hint="cs"/>
          <w:rtl/>
        </w:rPr>
        <w:t>ويا ويلهم من جرأتهم على الله ورسوله ووليّه</w:t>
      </w:r>
      <w:r w:rsidR="00BC65C5" w:rsidRPr="008F395F">
        <w:rPr>
          <w:rFonts w:hint="cs"/>
          <w:rtl/>
        </w:rPr>
        <w:t>!</w:t>
      </w:r>
      <w:r w:rsidRPr="008F395F">
        <w:rPr>
          <w:rFonts w:hint="cs"/>
          <w:rtl/>
        </w:rPr>
        <w:t xml:space="preserve"> فأراد الإمام أن يحبط المؤامرة الدنيئة تلك</w:t>
      </w:r>
      <w:r w:rsidR="00BC65C5" w:rsidRPr="008F395F">
        <w:rPr>
          <w:rFonts w:hint="cs"/>
          <w:rtl/>
        </w:rPr>
        <w:t>،</w:t>
      </w:r>
      <w:r w:rsidRPr="008F395F">
        <w:rPr>
          <w:rFonts w:hint="cs"/>
          <w:rtl/>
        </w:rPr>
        <w:t xml:space="preserve"> فاقتصر على العمرة وعدل عن الحجّ</w:t>
      </w:r>
      <w:r w:rsidR="00BC65C5" w:rsidRPr="008F395F">
        <w:rPr>
          <w:rFonts w:hint="cs"/>
          <w:rtl/>
        </w:rPr>
        <w:t>،</w:t>
      </w:r>
      <w:r w:rsidRPr="008F395F">
        <w:rPr>
          <w:rFonts w:hint="cs"/>
          <w:rtl/>
        </w:rPr>
        <w:t xml:space="preserve"> وأراد الخروج من مكة بأسرع وقت ممكن حفاظاً على حرمة البيت وقدسيته</w:t>
      </w:r>
      <w:r w:rsidR="00BC65C5" w:rsidRPr="008F395F">
        <w:rPr>
          <w:rFonts w:hint="cs"/>
          <w:rtl/>
        </w:rPr>
        <w:t>،</w:t>
      </w:r>
      <w:r w:rsidRPr="008F395F">
        <w:rPr>
          <w:rFonts w:hint="cs"/>
          <w:rtl/>
        </w:rPr>
        <w:t xml:space="preserve"> فأعلن ذلك على رؤوس الأشهاد بخطبة رائعة قال فيها</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الحمدُ لله</w:t>
      </w:r>
      <w:r w:rsidR="00BC65C5" w:rsidRPr="008F395F">
        <w:rPr>
          <w:rStyle w:val="libBold2Char"/>
          <w:rFonts w:hint="cs"/>
          <w:rtl/>
        </w:rPr>
        <w:t>،</w:t>
      </w:r>
      <w:r w:rsidRPr="008F395F">
        <w:rPr>
          <w:rStyle w:val="libBold2Char"/>
          <w:rFonts w:hint="cs"/>
          <w:rtl/>
        </w:rPr>
        <w:t xml:space="preserve"> وما شاء الله</w:t>
      </w:r>
      <w:r w:rsidR="00BC65C5" w:rsidRPr="008F395F">
        <w:rPr>
          <w:rStyle w:val="libBold2Char"/>
          <w:rFonts w:hint="cs"/>
          <w:rtl/>
        </w:rPr>
        <w:t>،</w:t>
      </w:r>
      <w:r w:rsidRPr="008F395F">
        <w:rPr>
          <w:rStyle w:val="libBold2Char"/>
          <w:rFonts w:hint="cs"/>
          <w:rtl/>
        </w:rPr>
        <w:t xml:space="preserve"> ولا حول ولا قوّة إلاّ بالله</w:t>
      </w:r>
      <w:r w:rsidR="00BC65C5" w:rsidRPr="008F395F">
        <w:rPr>
          <w:rStyle w:val="libBold2Char"/>
          <w:rFonts w:hint="cs"/>
          <w:rtl/>
        </w:rPr>
        <w:t>،</w:t>
      </w:r>
      <w:r w:rsidRPr="008F395F">
        <w:rPr>
          <w:rStyle w:val="libBold2Char"/>
          <w:rFonts w:hint="cs"/>
          <w:rtl/>
        </w:rPr>
        <w:t xml:space="preserve"> وصلّى الله على رسوله</w:t>
      </w:r>
      <w:r w:rsidR="00BC65C5" w:rsidRPr="008F395F">
        <w:rPr>
          <w:rStyle w:val="libBold2Char"/>
          <w:rFonts w:hint="cs"/>
          <w:rtl/>
        </w:rPr>
        <w:t>،</w:t>
      </w:r>
      <w:r w:rsidRPr="008F395F">
        <w:rPr>
          <w:rStyle w:val="libBold2Char"/>
          <w:rFonts w:hint="cs"/>
          <w:rtl/>
        </w:rPr>
        <w:t xml:space="preserve"> خُطّ الموتُ على ولدِ آدم مخطّ القلادة على جيد الفتاة</w:t>
      </w:r>
      <w:r w:rsidR="00BC65C5" w:rsidRPr="008F395F">
        <w:rPr>
          <w:rStyle w:val="libBold2Char"/>
          <w:rFonts w:hint="cs"/>
          <w:rtl/>
        </w:rPr>
        <w:t>،</w:t>
      </w:r>
      <w:r w:rsidRPr="008F395F">
        <w:rPr>
          <w:rStyle w:val="libBold2Char"/>
          <w:rFonts w:hint="cs"/>
          <w:rtl/>
        </w:rPr>
        <w:t xml:space="preserve"> وما أولهني إلى أسلافي اشتياق يعقوب إلى يوسف</w:t>
      </w:r>
      <w:r w:rsidR="00BC65C5" w:rsidRPr="008F395F">
        <w:rPr>
          <w:rStyle w:val="libBold2Char"/>
          <w:rFonts w:hint="cs"/>
          <w:rtl/>
        </w:rPr>
        <w:t>،</w:t>
      </w:r>
      <w:r w:rsidRPr="008F395F">
        <w:rPr>
          <w:rStyle w:val="libBold2Char"/>
          <w:rFonts w:hint="cs"/>
          <w:rtl/>
        </w:rPr>
        <w:t xml:space="preserve"> وخُيّر لي مصرعٌ </w:t>
      </w:r>
    </w:p>
    <w:p w:rsidR="00BC65C5" w:rsidRDefault="00BC65C5" w:rsidP="00BC65C5">
      <w:pPr>
        <w:pStyle w:val="libNormal"/>
      </w:pPr>
      <w:r>
        <w:rPr>
          <w:rtl/>
        </w:rPr>
        <w:br w:type="page"/>
      </w:r>
    </w:p>
    <w:p w:rsidR="00874690" w:rsidRDefault="00874690" w:rsidP="000B21FC">
      <w:pPr>
        <w:pStyle w:val="libNormal0"/>
        <w:rPr>
          <w:rtl/>
        </w:rPr>
      </w:pPr>
      <w:r w:rsidRPr="008F395F">
        <w:rPr>
          <w:rStyle w:val="libBold2Char"/>
          <w:rFonts w:hint="cs"/>
          <w:rtl/>
        </w:rPr>
        <w:lastRenderedPageBreak/>
        <w:t>أنا لاقيه</w:t>
      </w:r>
      <w:r w:rsidR="00BC65C5" w:rsidRPr="008F395F">
        <w:rPr>
          <w:rStyle w:val="libBold2Char"/>
          <w:rFonts w:hint="cs"/>
          <w:rtl/>
        </w:rPr>
        <w:t>،</w:t>
      </w:r>
      <w:r w:rsidRPr="008F395F">
        <w:rPr>
          <w:rStyle w:val="libBold2Char"/>
          <w:rFonts w:hint="cs"/>
          <w:rtl/>
        </w:rPr>
        <w:t xml:space="preserve"> كأنّي بأوصالي تُقطعها عسلانُ الفلوات بين النّواويس وكربلا</w:t>
      </w:r>
      <w:r w:rsidR="00BC65C5" w:rsidRPr="008F395F">
        <w:rPr>
          <w:rStyle w:val="libBold2Char"/>
          <w:rFonts w:hint="cs"/>
          <w:rtl/>
        </w:rPr>
        <w:t>،</w:t>
      </w:r>
      <w:r w:rsidRPr="008F395F">
        <w:rPr>
          <w:rStyle w:val="libBold2Char"/>
          <w:rFonts w:hint="cs"/>
          <w:rtl/>
        </w:rPr>
        <w:t xml:space="preserve"> فيملأن منّي أكراشاً جوفاً</w:t>
      </w:r>
      <w:r w:rsidR="00BC65C5" w:rsidRPr="008F395F">
        <w:rPr>
          <w:rStyle w:val="libBold2Char"/>
          <w:rFonts w:hint="cs"/>
          <w:rtl/>
        </w:rPr>
        <w:t>،</w:t>
      </w:r>
      <w:r w:rsidRPr="008F395F">
        <w:rPr>
          <w:rStyle w:val="libBold2Char"/>
          <w:rFonts w:hint="cs"/>
          <w:rtl/>
        </w:rPr>
        <w:t xml:space="preserve"> وأجربة سُغباً</w:t>
      </w:r>
      <w:r w:rsidR="00BC65C5" w:rsidRPr="008F395F">
        <w:rPr>
          <w:rStyle w:val="libBold2Char"/>
          <w:rFonts w:hint="cs"/>
          <w:rtl/>
        </w:rPr>
        <w:t>،</w:t>
      </w:r>
      <w:r w:rsidRPr="008F395F">
        <w:rPr>
          <w:rStyle w:val="libBold2Char"/>
          <w:rFonts w:hint="cs"/>
          <w:rtl/>
        </w:rPr>
        <w:t xml:space="preserve"> لا محيص عن يومٍ خُطّ بالقلم</w:t>
      </w:r>
      <w:r w:rsidR="00BC65C5" w:rsidRPr="008F395F">
        <w:rPr>
          <w:rStyle w:val="libBold2Char"/>
          <w:rFonts w:hint="cs"/>
          <w:rtl/>
        </w:rPr>
        <w:t>،</w:t>
      </w:r>
      <w:r w:rsidRPr="008F395F">
        <w:rPr>
          <w:rStyle w:val="libBold2Char"/>
          <w:rFonts w:hint="cs"/>
          <w:rtl/>
        </w:rPr>
        <w:t xml:space="preserve"> رضى الله رضانا أهل البيت</w:t>
      </w:r>
      <w:r w:rsidR="00BC65C5" w:rsidRPr="008F395F">
        <w:rPr>
          <w:rStyle w:val="libBold2Char"/>
          <w:rFonts w:hint="cs"/>
          <w:rtl/>
        </w:rPr>
        <w:t>،</w:t>
      </w:r>
      <w:r w:rsidRPr="008F395F">
        <w:rPr>
          <w:rStyle w:val="libBold2Char"/>
          <w:rFonts w:hint="cs"/>
          <w:rtl/>
        </w:rPr>
        <w:t xml:space="preserve"> نصبر على بلائه ويُوفيّنا أجور الصّابرين</w:t>
      </w:r>
      <w:r w:rsidR="00BC65C5" w:rsidRPr="008F395F">
        <w:rPr>
          <w:rStyle w:val="libBold2Char"/>
          <w:rFonts w:hint="cs"/>
          <w:rtl/>
        </w:rPr>
        <w:t>،</w:t>
      </w:r>
      <w:r w:rsidRPr="008F395F">
        <w:rPr>
          <w:rStyle w:val="libBold2Char"/>
          <w:rFonts w:hint="cs"/>
          <w:rtl/>
        </w:rPr>
        <w:t xml:space="preserve"> لن تشذّ عن رسول الله </w:t>
      </w:r>
      <w:r w:rsidR="00E01386" w:rsidRPr="00E01386">
        <w:rPr>
          <w:rStyle w:val="libAlaemChar"/>
          <w:rFonts w:hint="cs"/>
          <w:rtl/>
        </w:rPr>
        <w:t>صلى‌الله‌عليه‌وآله</w:t>
      </w:r>
      <w:r w:rsidRPr="008F395F">
        <w:rPr>
          <w:rStyle w:val="libBold2Char"/>
          <w:rFonts w:hint="cs"/>
          <w:rtl/>
        </w:rPr>
        <w:t xml:space="preserve"> لحمته</w:t>
      </w:r>
      <w:r w:rsidR="00BC65C5" w:rsidRPr="008F395F">
        <w:rPr>
          <w:rStyle w:val="libBold2Char"/>
          <w:rFonts w:hint="cs"/>
          <w:rtl/>
        </w:rPr>
        <w:t>،</w:t>
      </w:r>
      <w:r w:rsidRPr="008F395F">
        <w:rPr>
          <w:rStyle w:val="libBold2Char"/>
          <w:rFonts w:hint="cs"/>
          <w:rtl/>
        </w:rPr>
        <w:t xml:space="preserve"> وهي مجموعة له في حظيرة القدس</w:t>
      </w:r>
      <w:r w:rsidR="00BC65C5" w:rsidRPr="008F395F">
        <w:rPr>
          <w:rStyle w:val="libBold2Char"/>
          <w:rFonts w:hint="cs"/>
          <w:rtl/>
        </w:rPr>
        <w:t>،</w:t>
      </w:r>
      <w:r w:rsidRPr="008F395F">
        <w:rPr>
          <w:rStyle w:val="libBold2Char"/>
          <w:rFonts w:hint="cs"/>
          <w:rtl/>
        </w:rPr>
        <w:t xml:space="preserve"> تقرُّ بهم عينه</w:t>
      </w:r>
      <w:r w:rsidR="00BC65C5" w:rsidRPr="008F395F">
        <w:rPr>
          <w:rStyle w:val="libBold2Char"/>
          <w:rFonts w:hint="cs"/>
          <w:rtl/>
        </w:rPr>
        <w:t>،</w:t>
      </w:r>
      <w:r w:rsidRPr="008F395F">
        <w:rPr>
          <w:rStyle w:val="libBold2Char"/>
          <w:rFonts w:hint="cs"/>
          <w:rtl/>
        </w:rPr>
        <w:t xml:space="preserve"> وينجز لهم وعده</w:t>
      </w:r>
      <w:r w:rsidR="00BC65C5" w:rsidRPr="008F395F">
        <w:rPr>
          <w:rStyle w:val="libBold2Char"/>
          <w:rFonts w:hint="cs"/>
          <w:rtl/>
        </w:rPr>
        <w:t>.</w:t>
      </w:r>
      <w:r w:rsidRPr="008F395F">
        <w:rPr>
          <w:rStyle w:val="libBold2Char"/>
          <w:rFonts w:hint="cs"/>
          <w:rtl/>
        </w:rPr>
        <w:t xml:space="preserve"> مَنْ كان فينا باذلاً مهجته</w:t>
      </w:r>
      <w:r w:rsidR="00BC65C5" w:rsidRPr="008F395F">
        <w:rPr>
          <w:rStyle w:val="libBold2Char"/>
          <w:rFonts w:hint="cs"/>
          <w:rtl/>
        </w:rPr>
        <w:t>،</w:t>
      </w:r>
      <w:r w:rsidRPr="008F395F">
        <w:rPr>
          <w:rStyle w:val="libBold2Char"/>
          <w:rFonts w:hint="cs"/>
          <w:rtl/>
        </w:rPr>
        <w:t xml:space="preserve"> وموطّناً على لقاء الله نفسه فليرحل معنا</w:t>
      </w:r>
      <w:r w:rsidR="00BC65C5" w:rsidRPr="008F395F">
        <w:rPr>
          <w:rStyle w:val="libBold2Char"/>
          <w:rFonts w:hint="cs"/>
          <w:rtl/>
        </w:rPr>
        <w:t>؛</w:t>
      </w:r>
      <w:r w:rsidRPr="008F395F">
        <w:rPr>
          <w:rStyle w:val="libBold2Char"/>
          <w:rFonts w:hint="cs"/>
          <w:rtl/>
        </w:rPr>
        <w:t xml:space="preserve"> فإنّي راحلٌ مُصبحاً إن شاء الله</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أخي الكريم</w:t>
      </w:r>
      <w:r w:rsidR="00BC65C5">
        <w:rPr>
          <w:rFonts w:hint="cs"/>
          <w:rtl/>
        </w:rPr>
        <w:t>،</w:t>
      </w:r>
      <w:r>
        <w:rPr>
          <w:rFonts w:hint="cs"/>
          <w:rtl/>
        </w:rPr>
        <w:t xml:space="preserve"> هل قرأت أو سمعت بمثل هذا الكلام البليغ</w:t>
      </w:r>
      <w:r w:rsidR="00BC65C5">
        <w:rPr>
          <w:rFonts w:hint="cs"/>
          <w:rtl/>
        </w:rPr>
        <w:t>؟</w:t>
      </w:r>
      <w:r>
        <w:rPr>
          <w:rFonts w:hint="cs"/>
          <w:rtl/>
        </w:rPr>
        <w:t xml:space="preserve"> وهل يخطر بذهنك أنّ قائد ثورة تغييريّة يقوم في وجه دولة قائمة يصرّح بمثل هذا البيان </w:t>
      </w:r>
      <w:r w:rsidR="005566C3">
        <w:rPr>
          <w:rFonts w:hint="cs"/>
          <w:rtl/>
        </w:rPr>
        <w:t>(</w:t>
      </w:r>
      <w:r>
        <w:rPr>
          <w:rFonts w:hint="cs"/>
          <w:rtl/>
        </w:rPr>
        <w:t>بالموت والشهادة</w:t>
      </w:r>
      <w:r w:rsidR="005566C3">
        <w:rPr>
          <w:rFonts w:hint="cs"/>
          <w:rtl/>
        </w:rPr>
        <w:t>)</w:t>
      </w:r>
      <w:r>
        <w:rPr>
          <w:rFonts w:hint="cs"/>
          <w:rtl/>
        </w:rPr>
        <w:t xml:space="preserve"> لكلّ مَنْ يذهب معه</w:t>
      </w:r>
      <w:r w:rsidR="00BC65C5">
        <w:rPr>
          <w:rFonts w:hint="cs"/>
          <w:rtl/>
        </w:rPr>
        <w:t>؟</w:t>
      </w:r>
      <w:r>
        <w:rPr>
          <w:rFonts w:hint="cs"/>
          <w:rtl/>
        </w:rPr>
        <w:t>!</w:t>
      </w:r>
    </w:p>
    <w:p w:rsidR="00874690" w:rsidRDefault="00874690" w:rsidP="008F395F">
      <w:pPr>
        <w:pStyle w:val="libNormal"/>
        <w:rPr>
          <w:rtl/>
        </w:rPr>
      </w:pPr>
      <w:r>
        <w:rPr>
          <w:rFonts w:hint="cs"/>
          <w:rtl/>
        </w:rPr>
        <w:t>نعم</w:t>
      </w:r>
      <w:r w:rsidR="00BC65C5">
        <w:rPr>
          <w:rFonts w:hint="cs"/>
          <w:rtl/>
        </w:rPr>
        <w:t>،</w:t>
      </w:r>
      <w:r>
        <w:rPr>
          <w:rFonts w:hint="cs"/>
          <w:rtl/>
        </w:rPr>
        <w:t xml:space="preserve"> الصراحة قمّة الشجاعة الأدبيّة</w:t>
      </w:r>
      <w:r w:rsidR="00BC65C5">
        <w:rPr>
          <w:rFonts w:hint="cs"/>
          <w:rtl/>
        </w:rPr>
        <w:t>،</w:t>
      </w:r>
      <w:r>
        <w:rPr>
          <w:rFonts w:hint="cs"/>
          <w:rtl/>
        </w:rPr>
        <w:t xml:space="preserve"> والتعاطي والتعامل معها قمّة الشجاعة العمليّة</w:t>
      </w:r>
      <w:r w:rsidR="00BC65C5">
        <w:rPr>
          <w:rFonts w:hint="cs"/>
          <w:rtl/>
        </w:rPr>
        <w:t>،</w:t>
      </w:r>
      <w:r>
        <w:rPr>
          <w:rFonts w:hint="cs"/>
          <w:rtl/>
        </w:rPr>
        <w:t xml:space="preserve"> والصريح شجاع يعترف بنقاط قوّته ويعزّزها</w:t>
      </w:r>
      <w:r w:rsidR="00BC65C5">
        <w:rPr>
          <w:rFonts w:hint="cs"/>
          <w:rtl/>
        </w:rPr>
        <w:t>،</w:t>
      </w:r>
      <w:r>
        <w:rPr>
          <w:rFonts w:hint="cs"/>
          <w:rtl/>
        </w:rPr>
        <w:t xml:space="preserve"> ويعترف كذلك بنقاط ضعفه ويعالجها</w:t>
      </w:r>
      <w:r w:rsidR="00BC65C5">
        <w:rPr>
          <w:rFonts w:hint="cs"/>
          <w:rtl/>
        </w:rPr>
        <w:t>.</w:t>
      </w:r>
      <w:r>
        <w:rPr>
          <w:rFonts w:hint="cs"/>
          <w:rtl/>
        </w:rPr>
        <w:t xml:space="preserve"> </w:t>
      </w:r>
    </w:p>
    <w:p w:rsidR="00874690" w:rsidRDefault="00874690" w:rsidP="008F395F">
      <w:pPr>
        <w:pStyle w:val="libNormal"/>
        <w:rPr>
          <w:rtl/>
        </w:rPr>
      </w:pPr>
      <w:r>
        <w:rPr>
          <w:rFonts w:hint="cs"/>
          <w:rtl/>
        </w:rPr>
        <w:t>وهذا عادةً لا يتميّز به القادة العسكريون</w:t>
      </w:r>
      <w:r w:rsidR="00BC65C5">
        <w:rPr>
          <w:rFonts w:hint="cs"/>
          <w:rtl/>
        </w:rPr>
        <w:t>؛</w:t>
      </w:r>
      <w:r>
        <w:rPr>
          <w:rFonts w:hint="cs"/>
          <w:rtl/>
        </w:rPr>
        <w:t xml:space="preserve"> لأنّ للمعركة ظروفها الخاصّة وحالاتها وأحكامها</w:t>
      </w:r>
      <w:r w:rsidR="00BC65C5">
        <w:rPr>
          <w:rFonts w:hint="cs"/>
          <w:rtl/>
        </w:rPr>
        <w:t>،</w:t>
      </w:r>
      <w:r>
        <w:rPr>
          <w:rFonts w:hint="cs"/>
          <w:rtl/>
        </w:rPr>
        <w:t xml:space="preserve"> والقائد الناجح بنظريات قادة الجيوش</w:t>
      </w:r>
      <w:r w:rsidR="00BC65C5">
        <w:rPr>
          <w:rFonts w:hint="cs"/>
          <w:rtl/>
        </w:rPr>
        <w:t>،</w:t>
      </w:r>
      <w:r>
        <w:rPr>
          <w:rFonts w:hint="cs"/>
          <w:rtl/>
        </w:rPr>
        <w:t xml:space="preserve"> هو الذي يستطيع السيطرة على قوّاته في جميع مراحل القتال</w:t>
      </w:r>
      <w:r w:rsidR="00BC65C5">
        <w:rPr>
          <w:rFonts w:hint="cs"/>
          <w:rtl/>
        </w:rPr>
        <w:t>،</w:t>
      </w:r>
      <w:r>
        <w:rPr>
          <w:rFonts w:hint="cs"/>
          <w:rtl/>
        </w:rPr>
        <w:t xml:space="preserve"> لا سيما في الظروف المعقّدة</w:t>
      </w:r>
      <w:r w:rsidR="00BC65C5">
        <w:rPr>
          <w:rFonts w:hint="cs"/>
          <w:rtl/>
        </w:rPr>
        <w:t>.</w:t>
      </w:r>
      <w:r>
        <w:rPr>
          <w:rFonts w:hint="cs"/>
          <w:rtl/>
        </w:rPr>
        <w:t xml:space="preserve"> </w:t>
      </w:r>
    </w:p>
    <w:p w:rsidR="00874690" w:rsidRDefault="00874690" w:rsidP="008F395F">
      <w:pPr>
        <w:pStyle w:val="libNormal"/>
        <w:rPr>
          <w:rtl/>
        </w:rPr>
      </w:pPr>
      <w:r>
        <w:rPr>
          <w:rFonts w:hint="cs"/>
          <w:rtl/>
        </w:rPr>
        <w:t>وهذا قد يتطلّب التكتّم التام على المعلومات التي تؤثّر سلباً على معنويّات القوّات ونفسيّات الجنود</w:t>
      </w:r>
      <w:r w:rsidR="00BC65C5">
        <w:rPr>
          <w:rFonts w:hint="cs"/>
          <w:rtl/>
        </w:rPr>
        <w:t>،</w:t>
      </w:r>
      <w:r>
        <w:rPr>
          <w:rFonts w:hint="cs"/>
          <w:rtl/>
        </w:rPr>
        <w:t xml:space="preserve"> والروح المعنوية أساس في ثبات الجند في كلّ معركة</w:t>
      </w:r>
      <w:r w:rsidR="00BC65C5">
        <w:rPr>
          <w:rFonts w:hint="cs"/>
          <w:rtl/>
        </w:rPr>
        <w:t>.</w:t>
      </w:r>
    </w:p>
    <w:p w:rsidR="00874690" w:rsidRDefault="00874690" w:rsidP="008F395F">
      <w:pPr>
        <w:pStyle w:val="libNormal"/>
        <w:rPr>
          <w:rtl/>
        </w:rPr>
      </w:pPr>
      <w:r>
        <w:rPr>
          <w:rFonts w:hint="cs"/>
          <w:rtl/>
        </w:rPr>
        <w:t xml:space="preserve">أمّا قيادة الإمام الحسين </w:t>
      </w:r>
      <w:r w:rsidR="00E01386" w:rsidRPr="00E01386">
        <w:rPr>
          <w:rStyle w:val="libAlaemChar"/>
          <w:rFonts w:hint="cs"/>
          <w:rtl/>
        </w:rPr>
        <w:t>عليه‌السلام</w:t>
      </w:r>
      <w:r>
        <w:rPr>
          <w:rFonts w:hint="cs"/>
          <w:rtl/>
        </w:rPr>
        <w:t xml:space="preserve"> فكانت استثناء من هذا كلّه</w:t>
      </w:r>
      <w:r w:rsidR="00BC65C5">
        <w:rPr>
          <w:rFonts w:hint="cs"/>
          <w:rtl/>
        </w:rPr>
        <w:t>،</w:t>
      </w:r>
      <w:r>
        <w:rPr>
          <w:rFonts w:hint="cs"/>
          <w:rtl/>
        </w:rPr>
        <w:t xml:space="preserve"> ونهضته فريدة في هذه الحياة كلّها</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كشف الغمة 2 / 203</w:t>
      </w:r>
      <w:r w:rsidR="00BC65C5">
        <w:rPr>
          <w:rFonts w:hint="cs"/>
          <w:rtl/>
        </w:rPr>
        <w:t>،</w:t>
      </w:r>
      <w:r>
        <w:rPr>
          <w:rFonts w:hint="cs"/>
          <w:rtl/>
        </w:rPr>
        <w:t xml:space="preserve"> اللهوف / 26</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كان هذا واضحاً في المدينة المنوّرة منذ البداية</w:t>
      </w:r>
      <w:r w:rsidR="00BC65C5">
        <w:rPr>
          <w:rFonts w:hint="cs"/>
          <w:rtl/>
        </w:rPr>
        <w:t>،</w:t>
      </w:r>
      <w:r>
        <w:rPr>
          <w:rFonts w:hint="cs"/>
          <w:rtl/>
        </w:rPr>
        <w:t xml:space="preserve"> وفي مكة المكرّمة كان الأمر أوضح</w:t>
      </w:r>
      <w:r w:rsidR="00BC65C5">
        <w:rPr>
          <w:rFonts w:hint="cs"/>
          <w:rtl/>
        </w:rPr>
        <w:t>،</w:t>
      </w:r>
      <w:r>
        <w:rPr>
          <w:rFonts w:hint="cs"/>
          <w:rtl/>
        </w:rPr>
        <w:t xml:space="preserve"> وكان الإمام به أصرح</w:t>
      </w:r>
      <w:r w:rsidR="00BC65C5">
        <w:rPr>
          <w:rFonts w:hint="cs"/>
          <w:rtl/>
        </w:rPr>
        <w:t>؛</w:t>
      </w:r>
      <w:r>
        <w:rPr>
          <w:rFonts w:hint="cs"/>
          <w:rtl/>
        </w:rPr>
        <w:t xml:space="preserve"> فإنّه عندما عزم على الرحيل من مكة المكرّمة في يوم التروية</w:t>
      </w:r>
      <w:r w:rsidR="00BC65C5">
        <w:rPr>
          <w:rFonts w:hint="cs"/>
          <w:rtl/>
        </w:rPr>
        <w:t>،</w:t>
      </w:r>
      <w:r>
        <w:rPr>
          <w:rFonts w:hint="cs"/>
          <w:rtl/>
        </w:rPr>
        <w:t xml:space="preserve"> والناس يستعدّون للخروج إلى عرفات</w:t>
      </w:r>
      <w:r w:rsidR="00BC65C5">
        <w:rPr>
          <w:rFonts w:hint="cs"/>
          <w:rtl/>
        </w:rPr>
        <w:t>،</w:t>
      </w:r>
      <w:r>
        <w:rPr>
          <w:rFonts w:hint="cs"/>
          <w:rtl/>
        </w:rPr>
        <w:t xml:space="preserve"> دبَّ الخبر أنّ الحسين بن علي </w:t>
      </w:r>
      <w:r w:rsidR="00E01386" w:rsidRPr="00E01386">
        <w:rPr>
          <w:rStyle w:val="libAlaemChar"/>
          <w:rFonts w:hint="cs"/>
          <w:rtl/>
        </w:rPr>
        <w:t>عليه‌السلام</w:t>
      </w:r>
      <w:r>
        <w:rPr>
          <w:rFonts w:hint="cs"/>
          <w:rtl/>
        </w:rPr>
        <w:t xml:space="preserve"> سوف يخرج إلى العراق</w:t>
      </w:r>
      <w:r w:rsidR="00BC65C5">
        <w:rPr>
          <w:rFonts w:hint="cs"/>
          <w:rtl/>
        </w:rPr>
        <w:t>،</w:t>
      </w:r>
      <w:r>
        <w:rPr>
          <w:rFonts w:hint="cs"/>
          <w:rtl/>
        </w:rPr>
        <w:t xml:space="preserve"> وذلك بعد الخطبة التي أوردناها</w:t>
      </w:r>
      <w:r w:rsidR="00BC65C5">
        <w:rPr>
          <w:rFonts w:hint="cs"/>
          <w:rtl/>
        </w:rPr>
        <w:t>،</w:t>
      </w:r>
      <w:r>
        <w:rPr>
          <w:rFonts w:hint="cs"/>
          <w:rtl/>
        </w:rPr>
        <w:t xml:space="preserve"> وسمع بذلك أهل الموقف والموسم</w:t>
      </w:r>
      <w:r w:rsidR="00BC65C5">
        <w:rPr>
          <w:rFonts w:hint="cs"/>
          <w:rtl/>
        </w:rPr>
        <w:t>.</w:t>
      </w:r>
    </w:p>
    <w:p w:rsidR="00874690" w:rsidRDefault="00874690" w:rsidP="008F395F">
      <w:pPr>
        <w:pStyle w:val="libNormal"/>
        <w:rPr>
          <w:rtl/>
        </w:rPr>
      </w:pPr>
      <w:r>
        <w:rPr>
          <w:rFonts w:hint="cs"/>
          <w:rtl/>
        </w:rPr>
        <w:t>وفي الليل جاءه أخوه محمد بن الحنفية (رضي الله عنه) فقال له</w:t>
      </w:r>
      <w:r w:rsidR="00BC65C5">
        <w:rPr>
          <w:rFonts w:hint="cs"/>
          <w:rtl/>
        </w:rPr>
        <w:t>:</w:t>
      </w:r>
      <w:r>
        <w:rPr>
          <w:rFonts w:hint="cs"/>
          <w:rtl/>
        </w:rPr>
        <w:t xml:space="preserve"> </w:t>
      </w:r>
      <w:r w:rsidR="005566C3">
        <w:rPr>
          <w:rFonts w:hint="cs"/>
          <w:rtl/>
        </w:rPr>
        <w:t>(</w:t>
      </w:r>
      <w:r>
        <w:rPr>
          <w:rFonts w:hint="cs"/>
          <w:rtl/>
        </w:rPr>
        <w:t>يا أخي</w:t>
      </w:r>
      <w:r w:rsidR="00BC65C5">
        <w:rPr>
          <w:rFonts w:hint="cs"/>
          <w:rtl/>
        </w:rPr>
        <w:t>،</w:t>
      </w:r>
      <w:r>
        <w:rPr>
          <w:rFonts w:hint="cs"/>
          <w:rtl/>
        </w:rPr>
        <w:t xml:space="preserve"> إنّ أهل الكوفة مَنْ قد عرفت غدرهم بأبيك وأخيك</w:t>
      </w:r>
      <w:r w:rsidR="00BC65C5">
        <w:rPr>
          <w:rFonts w:hint="cs"/>
          <w:rtl/>
        </w:rPr>
        <w:t>،</w:t>
      </w:r>
      <w:r>
        <w:rPr>
          <w:rFonts w:hint="cs"/>
          <w:rtl/>
        </w:rPr>
        <w:t xml:space="preserve"> وقد خفت أن يكون حالك حال مَنْ مضى</w:t>
      </w:r>
      <w:r w:rsidR="00BC65C5">
        <w:rPr>
          <w:rFonts w:hint="cs"/>
          <w:rtl/>
        </w:rPr>
        <w:t>،</w:t>
      </w:r>
      <w:r>
        <w:rPr>
          <w:rFonts w:hint="cs"/>
          <w:rtl/>
        </w:rPr>
        <w:t xml:space="preserve"> فإن رأيت أن تقيم</w:t>
      </w:r>
      <w:r w:rsidR="00BC65C5">
        <w:rPr>
          <w:rFonts w:hint="cs"/>
          <w:rtl/>
        </w:rPr>
        <w:t>؛</w:t>
      </w:r>
      <w:r>
        <w:rPr>
          <w:rFonts w:hint="cs"/>
          <w:rtl/>
        </w:rPr>
        <w:t xml:space="preserve"> فإنّك أعزّ مَنْ في الحرم وأمنعه</w:t>
      </w:r>
      <w:r w:rsidR="005566C3">
        <w:rPr>
          <w:rFonts w:hint="cs"/>
          <w:rtl/>
        </w:rPr>
        <w:t>)</w:t>
      </w:r>
      <w:r w:rsidR="00BC65C5">
        <w:rPr>
          <w:rFonts w:hint="cs"/>
          <w:rtl/>
        </w:rPr>
        <w:t>.</w:t>
      </w:r>
    </w:p>
    <w:p w:rsidR="00874690" w:rsidRDefault="00874690" w:rsidP="008F395F">
      <w:pPr>
        <w:pStyle w:val="libNormal"/>
        <w:rPr>
          <w:rtl/>
        </w:rPr>
      </w:pPr>
      <w:r w:rsidRPr="008F395F">
        <w:rPr>
          <w:rFonts w:hint="cs"/>
          <w:rtl/>
        </w:rPr>
        <w:t xml:space="preserve">فقال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يا أخي</w:t>
      </w:r>
      <w:r w:rsidR="00BC65C5" w:rsidRPr="008F395F">
        <w:rPr>
          <w:rStyle w:val="libBold2Char"/>
          <w:rFonts w:hint="cs"/>
          <w:rtl/>
        </w:rPr>
        <w:t>،</w:t>
      </w:r>
      <w:r w:rsidRPr="008F395F">
        <w:rPr>
          <w:rStyle w:val="libBold2Char"/>
          <w:rFonts w:hint="cs"/>
          <w:rtl/>
        </w:rPr>
        <w:t xml:space="preserve"> قد خفتُ أن يغتالني يزيد بن معاوية في الحرم</w:t>
      </w:r>
      <w:r w:rsidR="00BC65C5" w:rsidRPr="008F395F">
        <w:rPr>
          <w:rStyle w:val="libBold2Char"/>
          <w:rFonts w:hint="cs"/>
          <w:rtl/>
        </w:rPr>
        <w:t>،</w:t>
      </w:r>
      <w:r w:rsidRPr="008F395F">
        <w:rPr>
          <w:rStyle w:val="libBold2Char"/>
          <w:rFonts w:hint="cs"/>
          <w:rtl/>
        </w:rPr>
        <w:t xml:space="preserve"> فأكونَ الكبش الذي تُستباحُ به حرمةُ هذا البيت</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فقال له ابن الحنفية</w:t>
      </w:r>
      <w:r w:rsidR="00BC65C5">
        <w:rPr>
          <w:rFonts w:hint="cs"/>
          <w:rtl/>
        </w:rPr>
        <w:t>:</w:t>
      </w:r>
      <w:r>
        <w:rPr>
          <w:rFonts w:hint="cs"/>
          <w:rtl/>
        </w:rPr>
        <w:t xml:space="preserve"> </w:t>
      </w:r>
      <w:r w:rsidR="005566C3">
        <w:rPr>
          <w:rFonts w:hint="cs"/>
          <w:rtl/>
        </w:rPr>
        <w:t>(</w:t>
      </w:r>
      <w:r>
        <w:rPr>
          <w:rFonts w:hint="cs"/>
          <w:rtl/>
        </w:rPr>
        <w:t>فإن خفت ذلك فسر إلى اليمن</w:t>
      </w:r>
      <w:r w:rsidR="00BC65C5">
        <w:rPr>
          <w:rFonts w:hint="cs"/>
          <w:rtl/>
        </w:rPr>
        <w:t>،</w:t>
      </w:r>
      <w:r>
        <w:rPr>
          <w:rFonts w:hint="cs"/>
          <w:rtl/>
        </w:rPr>
        <w:t xml:space="preserve"> أو بعض نواحي البَرّ</w:t>
      </w:r>
      <w:r w:rsidR="00BC65C5">
        <w:rPr>
          <w:rFonts w:hint="cs"/>
          <w:rtl/>
        </w:rPr>
        <w:t>؛</w:t>
      </w:r>
      <w:r>
        <w:rPr>
          <w:rFonts w:hint="cs"/>
          <w:rtl/>
        </w:rPr>
        <w:t xml:space="preserve"> فإنّك أمنع الناس به</w:t>
      </w:r>
      <w:r w:rsidR="00BC65C5">
        <w:rPr>
          <w:rFonts w:hint="cs"/>
          <w:rtl/>
        </w:rPr>
        <w:t>،</w:t>
      </w:r>
      <w:r>
        <w:rPr>
          <w:rFonts w:hint="cs"/>
          <w:rtl/>
        </w:rPr>
        <w:t xml:space="preserve"> ولا يقدر عليك أحد</w:t>
      </w:r>
      <w:r w:rsidR="005566C3">
        <w:rPr>
          <w:rFonts w:hint="cs"/>
          <w:rtl/>
        </w:rPr>
        <w:t>)</w:t>
      </w:r>
      <w:r w:rsidR="00BC65C5">
        <w:rPr>
          <w:rFonts w:hint="cs"/>
          <w:rtl/>
        </w:rPr>
        <w:t>.</w:t>
      </w:r>
    </w:p>
    <w:p w:rsidR="00874690" w:rsidRDefault="00874690" w:rsidP="008F395F">
      <w:pPr>
        <w:pStyle w:val="libNormal"/>
        <w:rPr>
          <w:rtl/>
        </w:rPr>
      </w:pPr>
      <w:r w:rsidRPr="008F395F">
        <w:rPr>
          <w:rFonts w:hint="cs"/>
          <w:rtl/>
        </w:rPr>
        <w:t xml:space="preserve">فقال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أنظُرُ فيما قُلتَ</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فلمّا كان السَّحر</w:t>
      </w:r>
      <w:r w:rsidR="00BC65C5">
        <w:rPr>
          <w:rFonts w:hint="cs"/>
          <w:rtl/>
        </w:rPr>
        <w:t>،</w:t>
      </w:r>
      <w:r>
        <w:rPr>
          <w:rFonts w:hint="cs"/>
          <w:rtl/>
        </w:rPr>
        <w:t xml:space="preserve"> ارتحل الحسين </w:t>
      </w:r>
      <w:r w:rsidR="00E01386" w:rsidRPr="00E01386">
        <w:rPr>
          <w:rStyle w:val="libAlaemChar"/>
          <w:rFonts w:hint="cs"/>
          <w:rtl/>
        </w:rPr>
        <w:t>عليه‌السلام</w:t>
      </w:r>
      <w:r>
        <w:rPr>
          <w:rFonts w:hint="cs"/>
          <w:rtl/>
        </w:rPr>
        <w:t xml:space="preserve"> فبلغ ذلك ابن الحنفية</w:t>
      </w:r>
      <w:r w:rsidR="00BC65C5">
        <w:rPr>
          <w:rFonts w:hint="cs"/>
          <w:rtl/>
        </w:rPr>
        <w:t>،</w:t>
      </w:r>
      <w:r>
        <w:rPr>
          <w:rFonts w:hint="cs"/>
          <w:rtl/>
        </w:rPr>
        <w:t xml:space="preserve"> فأتاه فأخذ زمام ناقته التي ركبها</w:t>
      </w:r>
      <w:r w:rsidR="00BC65C5">
        <w:rPr>
          <w:rFonts w:hint="cs"/>
          <w:rtl/>
        </w:rPr>
        <w:t>،</w:t>
      </w:r>
      <w:r>
        <w:rPr>
          <w:rFonts w:hint="cs"/>
          <w:rtl/>
        </w:rPr>
        <w:t xml:space="preserve"> فقال له</w:t>
      </w:r>
      <w:r w:rsidR="00BC65C5">
        <w:rPr>
          <w:rFonts w:hint="cs"/>
          <w:rtl/>
        </w:rPr>
        <w:t>:</w:t>
      </w:r>
      <w:r>
        <w:rPr>
          <w:rFonts w:hint="cs"/>
          <w:rtl/>
        </w:rPr>
        <w:t xml:space="preserve"> </w:t>
      </w:r>
      <w:r w:rsidR="005566C3">
        <w:rPr>
          <w:rFonts w:hint="cs"/>
          <w:rtl/>
        </w:rPr>
        <w:t>(</w:t>
      </w:r>
      <w:r>
        <w:rPr>
          <w:rFonts w:hint="cs"/>
          <w:rtl/>
        </w:rPr>
        <w:t>يا أخي</w:t>
      </w:r>
      <w:r w:rsidR="00BC65C5">
        <w:rPr>
          <w:rFonts w:hint="cs"/>
          <w:rtl/>
        </w:rPr>
        <w:t>،</w:t>
      </w:r>
      <w:r>
        <w:rPr>
          <w:rFonts w:hint="cs"/>
          <w:rtl/>
        </w:rPr>
        <w:t xml:space="preserve"> ألم تعدني النظر فيما سألتك</w:t>
      </w:r>
      <w:r w:rsidR="00BC65C5">
        <w:rPr>
          <w:rFonts w:hint="cs"/>
          <w:rtl/>
        </w:rPr>
        <w:t>؟</w:t>
      </w:r>
      <w:r>
        <w:rPr>
          <w:rFonts w:hint="cs"/>
          <w:rtl/>
        </w:rPr>
        <w:t>!</w:t>
      </w:r>
      <w:r w:rsidR="005566C3">
        <w:rPr>
          <w:rFonts w:hint="cs"/>
          <w:rtl/>
        </w:rPr>
        <w:t>)</w:t>
      </w:r>
      <w:r w:rsidR="00BC65C5">
        <w:rPr>
          <w:rFonts w:hint="cs"/>
          <w:rtl/>
        </w:rPr>
        <w:t>.</w:t>
      </w:r>
    </w:p>
    <w:p w:rsidR="00874690" w:rsidRDefault="00874690" w:rsidP="008F395F">
      <w:pPr>
        <w:pStyle w:val="libNormal"/>
        <w:rPr>
          <w:rtl/>
        </w:rPr>
      </w:pPr>
      <w:r w:rsidRPr="008F395F">
        <w:rPr>
          <w:rFonts w:hint="cs"/>
          <w:rtl/>
        </w:rPr>
        <w:t xml:space="preserve">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بلى</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فقال</w:t>
      </w:r>
      <w:r w:rsidR="00BC65C5">
        <w:rPr>
          <w:rFonts w:hint="cs"/>
          <w:rtl/>
        </w:rPr>
        <w:t>:</w:t>
      </w:r>
      <w:r>
        <w:rPr>
          <w:rFonts w:hint="cs"/>
          <w:rtl/>
        </w:rPr>
        <w:t xml:space="preserve"> </w:t>
      </w:r>
      <w:r w:rsidR="005566C3">
        <w:rPr>
          <w:rFonts w:hint="cs"/>
          <w:rtl/>
        </w:rPr>
        <w:t>(</w:t>
      </w:r>
      <w:r>
        <w:rPr>
          <w:rFonts w:hint="cs"/>
          <w:rtl/>
        </w:rPr>
        <w:t>فما حداك على الخروج عاجلاً</w:t>
      </w:r>
      <w:r w:rsidR="00BC65C5">
        <w:rPr>
          <w:rFonts w:hint="cs"/>
          <w:rtl/>
        </w:rPr>
        <w:t>؟</w:t>
      </w:r>
      <w:r>
        <w:rPr>
          <w:rFonts w:hint="cs"/>
          <w:rtl/>
        </w:rPr>
        <w:t>!</w:t>
      </w:r>
      <w:r w:rsidR="005566C3">
        <w:rPr>
          <w:rFonts w:hint="cs"/>
          <w:rtl/>
        </w:rPr>
        <w:t>)</w:t>
      </w:r>
      <w:r w:rsidR="00BC65C5">
        <w:rPr>
          <w:rFonts w:hint="cs"/>
          <w:rtl/>
        </w:rPr>
        <w:t>.</w:t>
      </w:r>
    </w:p>
    <w:p w:rsidR="00874690" w:rsidRDefault="00874690" w:rsidP="008F395F">
      <w:pPr>
        <w:pStyle w:val="libNormal"/>
        <w:rPr>
          <w:rtl/>
        </w:rPr>
      </w:pPr>
      <w:r w:rsidRPr="008F395F">
        <w:rPr>
          <w:rFonts w:hint="cs"/>
          <w:rtl/>
        </w:rPr>
        <w:t xml:space="preserve">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 xml:space="preserve">أتاني رسول الله </w:t>
      </w:r>
      <w:r w:rsidR="00E01386" w:rsidRPr="00E01386">
        <w:rPr>
          <w:rStyle w:val="libAlaemChar"/>
          <w:rFonts w:hint="cs"/>
          <w:rtl/>
        </w:rPr>
        <w:t>صلى‌الله‌عليه‌وآله</w:t>
      </w:r>
      <w:r w:rsidRPr="008F395F">
        <w:rPr>
          <w:rStyle w:val="libBold2Char"/>
          <w:rFonts w:hint="cs"/>
          <w:rtl/>
        </w:rPr>
        <w:t xml:space="preserve"> بعد ما فارقتك فقال</w:t>
      </w:r>
      <w:r w:rsidR="00BC65C5" w:rsidRPr="008F395F">
        <w:rPr>
          <w:rStyle w:val="libBold2Char"/>
          <w:rFonts w:hint="cs"/>
          <w:rtl/>
        </w:rPr>
        <w:t>:</w:t>
      </w:r>
      <w:r w:rsidRPr="008F395F">
        <w:rPr>
          <w:rStyle w:val="libBold2Char"/>
          <w:rFonts w:hint="cs"/>
          <w:rtl/>
        </w:rPr>
        <w:t xml:space="preserve"> يا حسين</w:t>
      </w:r>
      <w:r w:rsidR="00BC65C5" w:rsidRPr="008F395F">
        <w:rPr>
          <w:rStyle w:val="libBold2Char"/>
          <w:rFonts w:hint="cs"/>
          <w:rtl/>
        </w:rPr>
        <w:t>،</w:t>
      </w:r>
      <w:r w:rsidRPr="008F395F">
        <w:rPr>
          <w:rStyle w:val="libBold2Char"/>
          <w:rFonts w:hint="cs"/>
          <w:rtl/>
        </w:rPr>
        <w:t xml:space="preserve"> اخرجْ فإنَّ الله شاء أن يراكَ قتيلاً</w:t>
      </w:r>
      <w:r w:rsidR="005566C3">
        <w:rPr>
          <w:rStyle w:val="libBold2Char"/>
          <w:rFonts w:hint="cs"/>
          <w:rtl/>
        </w:rPr>
        <w:t>)</w:t>
      </w:r>
      <w:r w:rsidRPr="008F395F">
        <w:rPr>
          <w:rStyle w:val="libBold2Char"/>
          <w:rFonts w:hint="cs"/>
          <w:rtl/>
        </w:rPr>
        <w:t>)</w:t>
      </w:r>
      <w:r w:rsidR="00BC65C5" w:rsidRPr="008F395F">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فقال له ابن الحنفية</w:t>
      </w:r>
      <w:r w:rsidR="00BC65C5">
        <w:rPr>
          <w:rFonts w:hint="cs"/>
          <w:rtl/>
        </w:rPr>
        <w:t>:</w:t>
      </w:r>
      <w:r>
        <w:rPr>
          <w:rFonts w:hint="cs"/>
          <w:rtl/>
        </w:rPr>
        <w:t xml:space="preserve"> </w:t>
      </w:r>
      <w:r w:rsidR="005566C3">
        <w:rPr>
          <w:rFonts w:hint="cs"/>
          <w:rtl/>
        </w:rPr>
        <w:t>(</w:t>
      </w:r>
      <w:r>
        <w:rPr>
          <w:rFonts w:hint="cs"/>
          <w:rtl/>
        </w:rPr>
        <w:t>إنّا لله وإنّا إليه راجعون</w:t>
      </w:r>
      <w:r w:rsidR="00BC65C5">
        <w:rPr>
          <w:rFonts w:hint="cs"/>
          <w:rtl/>
        </w:rPr>
        <w:t>،</w:t>
      </w:r>
      <w:r>
        <w:rPr>
          <w:rFonts w:hint="cs"/>
          <w:rtl/>
        </w:rPr>
        <w:t xml:space="preserve"> فما معنى حملك هؤلاء النساء معك وأنت تخرج على مثل هذه الحال</w:t>
      </w:r>
      <w:r w:rsidR="00BC65C5">
        <w:rPr>
          <w:rFonts w:hint="cs"/>
          <w:rtl/>
        </w:rPr>
        <w:t>؟</w:t>
      </w:r>
      <w:r>
        <w:rPr>
          <w:rFonts w:hint="cs"/>
          <w:rtl/>
        </w:rPr>
        <w:t>!</w:t>
      </w:r>
      <w:r w:rsidR="005566C3">
        <w:rPr>
          <w:rFonts w:hint="cs"/>
          <w:rtl/>
        </w:rPr>
        <w:t>)</w:t>
      </w:r>
      <w:r w:rsidR="00BC65C5">
        <w:rPr>
          <w:rFonts w:hint="cs"/>
          <w:rtl/>
        </w:rPr>
        <w:t>.</w:t>
      </w:r>
    </w:p>
    <w:p w:rsidR="00874690" w:rsidRDefault="00874690" w:rsidP="008F395F">
      <w:pPr>
        <w:pStyle w:val="libNormal"/>
        <w:rPr>
          <w:rtl/>
        </w:rPr>
      </w:pPr>
      <w:r w:rsidRPr="008F395F">
        <w:rPr>
          <w:rFonts w:hint="cs"/>
          <w:rtl/>
        </w:rPr>
        <w:t xml:space="preserve">فقال له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 xml:space="preserve">قد قال لي </w:t>
      </w:r>
      <w:r w:rsidR="00E01386" w:rsidRPr="00E01386">
        <w:rPr>
          <w:rStyle w:val="libAlaemChar"/>
          <w:rFonts w:hint="cs"/>
          <w:rtl/>
        </w:rPr>
        <w:t>صلى‌الله‌عليه‌وآله</w:t>
      </w:r>
      <w:r w:rsidR="00BC65C5" w:rsidRPr="008F395F">
        <w:rPr>
          <w:rStyle w:val="libBold2Char"/>
          <w:rFonts w:hint="cs"/>
          <w:rtl/>
        </w:rPr>
        <w:t>:</w:t>
      </w:r>
      <w:r w:rsidRPr="008F395F">
        <w:rPr>
          <w:rStyle w:val="libBold2Char"/>
          <w:rFonts w:hint="cs"/>
          <w:rtl/>
        </w:rPr>
        <w:t xml:space="preserve"> إنَّ الله قد شاءَ أن يراهنَّ سبايا</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والصراحة بهذا الشكل شيمة الأقوياء دون الضعفاء ومن أخلاق العظماء</w:t>
      </w:r>
      <w:r w:rsidR="00BC65C5">
        <w:rPr>
          <w:rFonts w:hint="cs"/>
          <w:rtl/>
        </w:rPr>
        <w:t>،</w:t>
      </w:r>
      <w:r>
        <w:rPr>
          <w:rFonts w:hint="cs"/>
          <w:rtl/>
        </w:rPr>
        <w:t xml:space="preserve"> قال فيلسوف من الغرب</w:t>
      </w:r>
      <w:r w:rsidR="00BC65C5">
        <w:rPr>
          <w:rFonts w:hint="cs"/>
          <w:rtl/>
        </w:rPr>
        <w:t>:</w:t>
      </w:r>
      <w:r>
        <w:rPr>
          <w:rFonts w:hint="cs"/>
          <w:rtl/>
        </w:rPr>
        <w:t xml:space="preserve"> </w:t>
      </w:r>
      <w:r w:rsidR="005566C3">
        <w:rPr>
          <w:rFonts w:hint="cs"/>
          <w:rtl/>
        </w:rPr>
        <w:t>(</w:t>
      </w:r>
      <w:r>
        <w:rPr>
          <w:rFonts w:hint="cs"/>
          <w:rtl/>
        </w:rPr>
        <w:t>الاعتذار</w:t>
      </w:r>
      <w:r w:rsidR="00BC65C5">
        <w:rPr>
          <w:rFonts w:hint="cs"/>
          <w:rtl/>
        </w:rPr>
        <w:t>:</w:t>
      </w:r>
      <w:r>
        <w:rPr>
          <w:rFonts w:hint="cs"/>
          <w:rtl/>
        </w:rPr>
        <w:t xml:space="preserve"> هو أقصى مراتب النضوج العقلي والعاطفي</w:t>
      </w:r>
      <w:r w:rsidR="00BC65C5">
        <w:rPr>
          <w:rFonts w:hint="cs"/>
          <w:rtl/>
        </w:rPr>
        <w:t>،</w:t>
      </w:r>
      <w:r>
        <w:rPr>
          <w:rFonts w:hint="cs"/>
          <w:rtl/>
        </w:rPr>
        <w:t xml:space="preserve"> فالعظيم يعتذر ويشعر بأخطائه</w:t>
      </w:r>
      <w:r w:rsidR="00BC65C5">
        <w:rPr>
          <w:rFonts w:hint="cs"/>
          <w:rtl/>
        </w:rPr>
        <w:t>،</w:t>
      </w:r>
      <w:r>
        <w:rPr>
          <w:rFonts w:hint="cs"/>
          <w:rtl/>
        </w:rPr>
        <w:t xml:space="preserve"> وهو في قمّة النصر لا في هوّة الهزيمة</w:t>
      </w:r>
      <w:r w:rsidR="005566C3">
        <w:rPr>
          <w:rFonts w:hint="cs"/>
          <w:rtl/>
        </w:rPr>
        <w:t>)</w:t>
      </w:r>
      <w:r w:rsidR="00BC65C5">
        <w:rPr>
          <w:rFonts w:hint="cs"/>
          <w:rtl/>
        </w:rPr>
        <w:t>.</w:t>
      </w:r>
    </w:p>
    <w:p w:rsidR="00874690" w:rsidRDefault="00874690" w:rsidP="008F395F">
      <w:pPr>
        <w:pStyle w:val="libNormal"/>
        <w:rPr>
          <w:rtl/>
        </w:rPr>
      </w:pPr>
      <w:r w:rsidRPr="008F395F">
        <w:rPr>
          <w:rFonts w:hint="cs"/>
          <w:rtl/>
        </w:rPr>
        <w:t>ويقول العقاد</w:t>
      </w:r>
      <w:r w:rsidR="00BC65C5" w:rsidRPr="008F395F">
        <w:rPr>
          <w:rFonts w:hint="cs"/>
          <w:rtl/>
        </w:rPr>
        <w:t>:</w:t>
      </w:r>
      <w:r w:rsidRPr="008F395F">
        <w:rPr>
          <w:rFonts w:hint="cs"/>
          <w:rtl/>
        </w:rPr>
        <w:t xml:space="preserve"> </w:t>
      </w:r>
      <w:r w:rsidR="005566C3">
        <w:rPr>
          <w:rFonts w:hint="cs"/>
          <w:rtl/>
        </w:rPr>
        <w:t>(</w:t>
      </w:r>
      <w:r w:rsidRPr="008F395F">
        <w:rPr>
          <w:rFonts w:hint="cs"/>
          <w:rtl/>
        </w:rPr>
        <w:t>لا أحد يعترف بالنقص إلاّ أن يريد التوصّل للاستشهاد بالكمال</w:t>
      </w:r>
      <w:r w:rsidR="00BC65C5" w:rsidRPr="008F395F">
        <w:rPr>
          <w:rFonts w:hint="cs"/>
          <w:rtl/>
        </w:rPr>
        <w:t>،</w:t>
      </w:r>
      <w:r w:rsidRPr="008F395F">
        <w:rPr>
          <w:rFonts w:hint="cs"/>
          <w:rtl/>
        </w:rPr>
        <w:t xml:space="preserve"> أو يخشى أن يفشي أسرار عدوّ له على غير حقيقتها</w:t>
      </w:r>
      <w:r w:rsidR="005566C3">
        <w:rP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 xml:space="preserve">والإمام الحسين </w:t>
      </w:r>
      <w:r w:rsidR="00E01386" w:rsidRPr="00E01386">
        <w:rPr>
          <w:rStyle w:val="libAlaemChar"/>
          <w:rFonts w:hint="cs"/>
          <w:rtl/>
        </w:rPr>
        <w:t>عليه‌السلام</w:t>
      </w:r>
      <w:r>
        <w:rPr>
          <w:rFonts w:hint="cs"/>
          <w:rtl/>
        </w:rPr>
        <w:t xml:space="preserve"> قائد ولكن ليس فيه نقص ولا عيب</w:t>
      </w:r>
      <w:r w:rsidR="00E62BCA">
        <w:rPr>
          <w:rFonts w:hint="cs"/>
          <w:rtl/>
        </w:rPr>
        <w:t xml:space="preserve"> - </w:t>
      </w:r>
      <w:r>
        <w:rPr>
          <w:rFonts w:hint="cs"/>
          <w:rtl/>
        </w:rPr>
        <w:t>حاشاه</w:t>
      </w:r>
      <w:r w:rsidR="00E62BCA">
        <w:rPr>
          <w:rFonts w:hint="cs"/>
          <w:rtl/>
        </w:rPr>
        <w:t xml:space="preserve"> - </w:t>
      </w:r>
      <w:r>
        <w:rPr>
          <w:rFonts w:hint="cs"/>
          <w:rtl/>
        </w:rPr>
        <w:t>وليس عنده خطأ في أقواله وأفعاله</w:t>
      </w:r>
      <w:r w:rsidR="00BC65C5">
        <w:rPr>
          <w:rFonts w:hint="cs"/>
          <w:rtl/>
        </w:rPr>
        <w:t>؛</w:t>
      </w:r>
      <w:r>
        <w:rPr>
          <w:rFonts w:hint="cs"/>
          <w:rtl/>
        </w:rPr>
        <w:t xml:space="preserve"> فإنّ القرآن الكريم وجدّه المصطفى قد شهدا له بذلك</w:t>
      </w:r>
      <w:r w:rsidR="00BC65C5">
        <w:rPr>
          <w:rFonts w:hint="cs"/>
          <w:rtl/>
        </w:rPr>
        <w:t>،</w:t>
      </w:r>
      <w:r>
        <w:rPr>
          <w:rFonts w:hint="cs"/>
          <w:rtl/>
        </w:rPr>
        <w:t xml:space="preserve"> ولذا بقيت مواقفه هذه نبراساً لكلّ الأحرار</w:t>
      </w:r>
      <w:r w:rsidR="00BC65C5">
        <w:rPr>
          <w:rFonts w:hint="cs"/>
          <w:rtl/>
        </w:rPr>
        <w:t>،</w:t>
      </w:r>
      <w:r>
        <w:rPr>
          <w:rFonts w:hint="cs"/>
          <w:rtl/>
        </w:rPr>
        <w:t xml:space="preserve"> ومناراً للهداية إلى كافة البشرية</w:t>
      </w:r>
      <w:r w:rsidR="00BC65C5">
        <w:rPr>
          <w:rFonts w:hint="cs"/>
          <w:rtl/>
        </w:rPr>
        <w:t>.</w:t>
      </w:r>
    </w:p>
    <w:p w:rsidR="00874690" w:rsidRDefault="00874690" w:rsidP="008F395F">
      <w:pPr>
        <w:pStyle w:val="libNormal"/>
        <w:rPr>
          <w:rtl/>
        </w:rPr>
      </w:pPr>
      <w:r>
        <w:rPr>
          <w:rFonts w:hint="cs"/>
          <w:rtl/>
        </w:rPr>
        <w:t xml:space="preserve">فالإمام </w:t>
      </w:r>
      <w:r w:rsidR="00E01386" w:rsidRPr="00E01386">
        <w:rPr>
          <w:rStyle w:val="libAlaemChar"/>
          <w:rFonts w:hint="cs"/>
          <w:rtl/>
        </w:rPr>
        <w:t>عليه‌السلام</w:t>
      </w:r>
      <w:r>
        <w:rPr>
          <w:rFonts w:hint="cs"/>
          <w:rtl/>
        </w:rPr>
        <w:t xml:space="preserve"> عند الكعبة المقدّسة (حرسها الله وشرفها) ولا يريد أن تُنتهك به حُرمة المكان الأكثر حُرمة على وجه الأرض</w:t>
      </w:r>
      <w:r w:rsidR="00BC65C5">
        <w:rPr>
          <w:rFonts w:hint="cs"/>
          <w:rtl/>
        </w:rPr>
        <w:t>.</w:t>
      </w:r>
    </w:p>
    <w:p w:rsidR="00874690" w:rsidRDefault="00874690" w:rsidP="008F395F">
      <w:pPr>
        <w:pStyle w:val="libNormal"/>
        <w:rPr>
          <w:rtl/>
        </w:rPr>
      </w:pPr>
      <w:r>
        <w:rPr>
          <w:rFonts w:hint="cs"/>
          <w:rtl/>
        </w:rPr>
        <w:t>3</w:t>
      </w:r>
      <w:r w:rsidR="00E62BCA">
        <w:rPr>
          <w:rFonts w:hint="cs"/>
          <w:rtl/>
        </w:rPr>
        <w:t xml:space="preserve"> - </w:t>
      </w:r>
      <w:r>
        <w:rPr>
          <w:rFonts w:hint="cs"/>
          <w:rtl/>
        </w:rPr>
        <w:t>رفض حياة الذلّ والخنوع</w:t>
      </w:r>
      <w:r w:rsidR="00BC65C5">
        <w:rPr>
          <w:rFonts w:hint="cs"/>
          <w:rtl/>
        </w:rPr>
        <w:t>:</w:t>
      </w:r>
      <w:r>
        <w:rPr>
          <w:rFonts w:hint="cs"/>
          <w:rtl/>
        </w:rPr>
        <w:t xml:space="preserve"> </w:t>
      </w:r>
    </w:p>
    <w:p w:rsidR="00874690" w:rsidRDefault="00874690" w:rsidP="008F395F">
      <w:pPr>
        <w:pStyle w:val="libNormal"/>
        <w:rPr>
          <w:rtl/>
        </w:rPr>
      </w:pPr>
      <w:r>
        <w:rPr>
          <w:rFonts w:hint="cs"/>
          <w:rtl/>
        </w:rPr>
        <w:t>الحياة واحدة ولن تتكرّر</w:t>
      </w:r>
      <w:r w:rsidR="00BC65C5">
        <w:rPr>
          <w:rFonts w:hint="cs"/>
          <w:rtl/>
        </w:rPr>
        <w:t>،</w:t>
      </w:r>
      <w:r>
        <w:rPr>
          <w:rFonts w:hint="cs"/>
          <w:rtl/>
        </w:rPr>
        <w:t xml:space="preserve"> وكلّ إنسان له دورة واحدة تبدأ بالولادة وتنتهي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الكلمة / 246</w:t>
      </w:r>
      <w:r w:rsidR="00BC65C5">
        <w:rPr>
          <w:rFonts w:hint="cs"/>
          <w:rtl/>
        </w:rPr>
        <w:t>،</w:t>
      </w:r>
      <w:r>
        <w:rPr>
          <w:rFonts w:hint="cs"/>
          <w:rtl/>
        </w:rPr>
        <w:t xml:space="preserve"> اللهوف / 27</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فلسفة الأخلاق الإسلاميّة / 203</w:t>
      </w:r>
      <w:r w:rsidR="00BC65C5">
        <w:rPr>
          <w:rFonts w:hint="cs"/>
          <w:rtl/>
        </w:rPr>
        <w:t>.</w:t>
      </w:r>
    </w:p>
    <w:p w:rsidR="00BC65C5" w:rsidRDefault="00BC65C5" w:rsidP="00BC65C5">
      <w:pPr>
        <w:pStyle w:val="libNormal"/>
        <w:rPr>
          <w:rtl/>
        </w:rPr>
      </w:pPr>
      <w:r>
        <w:rPr>
          <w:rFonts w:hint="cs"/>
          <w:rtl/>
        </w:rPr>
        <w:br w:type="page"/>
      </w:r>
    </w:p>
    <w:p w:rsidR="00874690" w:rsidRDefault="00874690" w:rsidP="000B21FC">
      <w:pPr>
        <w:pStyle w:val="libNormal0"/>
        <w:rPr>
          <w:rtl/>
        </w:rPr>
      </w:pPr>
      <w:r>
        <w:rPr>
          <w:rFonts w:hint="cs"/>
          <w:rtl/>
        </w:rPr>
        <w:lastRenderedPageBreak/>
        <w:t>بالموت</w:t>
      </w:r>
      <w:r w:rsidR="00BC65C5">
        <w:rPr>
          <w:rFonts w:hint="cs"/>
          <w:rtl/>
        </w:rPr>
        <w:t>،</w:t>
      </w:r>
      <w:r>
        <w:rPr>
          <w:rFonts w:hint="cs"/>
          <w:rtl/>
        </w:rPr>
        <w:t xml:space="preserve"> فإن عاش حياته بشرف وكرامة كان بها ونعمت</w:t>
      </w:r>
      <w:r w:rsidR="00BC65C5">
        <w:rPr>
          <w:rFonts w:hint="cs"/>
          <w:rtl/>
        </w:rPr>
        <w:t>،</w:t>
      </w:r>
      <w:r>
        <w:rPr>
          <w:rFonts w:hint="cs"/>
          <w:rtl/>
        </w:rPr>
        <w:t xml:space="preserve"> وسيذكر بالفضل والكرامة بين الناس إلى أمد بعيد بعد وفاته</w:t>
      </w:r>
      <w:r w:rsidR="00BC65C5">
        <w:rPr>
          <w:rFonts w:hint="cs"/>
          <w:rtl/>
        </w:rPr>
        <w:t>،</w:t>
      </w:r>
      <w:r>
        <w:rPr>
          <w:rFonts w:hint="cs"/>
          <w:rtl/>
        </w:rPr>
        <w:t xml:space="preserve"> وإن كان العكس أي عاش حياته بدناءة</w:t>
      </w:r>
      <w:r w:rsidR="00BC65C5">
        <w:rPr>
          <w:rFonts w:hint="cs"/>
          <w:rtl/>
        </w:rPr>
        <w:t>،</w:t>
      </w:r>
      <w:r>
        <w:rPr>
          <w:rFonts w:hint="cs"/>
          <w:rtl/>
        </w:rPr>
        <w:t xml:space="preserve"> وخساسة فإنّها بئس المعيشة وبئس الرجل صاحبها</w:t>
      </w:r>
      <w:r w:rsidR="00BC65C5">
        <w:rPr>
          <w:rFonts w:hint="cs"/>
          <w:rtl/>
        </w:rPr>
        <w:t>.</w:t>
      </w:r>
    </w:p>
    <w:p w:rsidR="00874690" w:rsidRDefault="00874690" w:rsidP="008F395F">
      <w:pPr>
        <w:pStyle w:val="libNormal"/>
        <w:rPr>
          <w:rtl/>
        </w:rPr>
      </w:pPr>
      <w:r>
        <w:rPr>
          <w:rFonts w:hint="cs"/>
          <w:rtl/>
        </w:rPr>
        <w:t xml:space="preserve">والإمام الحسين </w:t>
      </w:r>
      <w:r w:rsidR="00E01386" w:rsidRPr="00E01386">
        <w:rPr>
          <w:rStyle w:val="libAlaemChar"/>
          <w:rFonts w:hint="cs"/>
          <w:rtl/>
        </w:rPr>
        <w:t>عليه‌السلام</w:t>
      </w:r>
      <w:r>
        <w:rPr>
          <w:rFonts w:hint="cs"/>
          <w:rtl/>
        </w:rPr>
        <w:t xml:space="preserve"> سيد الشهداء</w:t>
      </w:r>
      <w:r w:rsidR="00BC65C5">
        <w:rPr>
          <w:rFonts w:hint="cs"/>
          <w:rtl/>
        </w:rPr>
        <w:t>،</w:t>
      </w:r>
      <w:r>
        <w:rPr>
          <w:rFonts w:hint="cs"/>
          <w:rtl/>
        </w:rPr>
        <w:t xml:space="preserve"> وأبو الأحرار</w:t>
      </w:r>
      <w:r w:rsidR="00BC65C5">
        <w:rPr>
          <w:rFonts w:hint="cs"/>
          <w:rtl/>
        </w:rPr>
        <w:t>،</w:t>
      </w:r>
      <w:r>
        <w:rPr>
          <w:rFonts w:hint="cs"/>
          <w:rtl/>
        </w:rPr>
        <w:t xml:space="preserve"> وشيخ الأوفياء</w:t>
      </w:r>
      <w:r w:rsidR="00BC65C5">
        <w:rPr>
          <w:rFonts w:hint="cs"/>
          <w:rtl/>
        </w:rPr>
        <w:t>،</w:t>
      </w:r>
      <w:r>
        <w:rPr>
          <w:rFonts w:hint="cs"/>
          <w:rtl/>
        </w:rPr>
        <w:t xml:space="preserve"> ووالد الأولياء</w:t>
      </w:r>
      <w:r w:rsidR="00BC65C5">
        <w:rPr>
          <w:rFonts w:hint="cs"/>
          <w:rtl/>
        </w:rPr>
        <w:t>،</w:t>
      </w:r>
      <w:r>
        <w:rPr>
          <w:rFonts w:hint="cs"/>
          <w:rtl/>
        </w:rPr>
        <w:t xml:space="preserve"> وأصل الإباء</w:t>
      </w:r>
      <w:r w:rsidR="00BC65C5">
        <w:rPr>
          <w:rFonts w:hint="cs"/>
          <w:rtl/>
        </w:rPr>
        <w:t>،</w:t>
      </w:r>
      <w:r>
        <w:rPr>
          <w:rFonts w:hint="cs"/>
          <w:rtl/>
        </w:rPr>
        <w:t xml:space="preserve"> فالدناءة تبعد عنه بُعد المشرقين</w:t>
      </w:r>
      <w:r w:rsidR="00BC65C5">
        <w:rPr>
          <w:rFonts w:hint="cs"/>
          <w:rtl/>
        </w:rPr>
        <w:t>،</w:t>
      </w:r>
      <w:r>
        <w:rPr>
          <w:rFonts w:hint="cs"/>
          <w:rtl/>
        </w:rPr>
        <w:t xml:space="preserve"> وأخلاقه الفاضلة ملأت الخافقين</w:t>
      </w:r>
      <w:r w:rsidR="00BC65C5">
        <w:rPr>
          <w:rFonts w:hint="cs"/>
          <w:rtl/>
        </w:rPr>
        <w:t>،</w:t>
      </w:r>
      <w:r>
        <w:rPr>
          <w:rFonts w:hint="cs"/>
          <w:rtl/>
        </w:rPr>
        <w:t xml:space="preserve"> ألا تراه أو تقرأ له</w:t>
      </w:r>
      <w:r w:rsidR="00BC65C5">
        <w:rPr>
          <w:rFonts w:hint="cs"/>
          <w:rtl/>
        </w:rPr>
        <w:t>،</w:t>
      </w:r>
      <w:r>
        <w:rPr>
          <w:rFonts w:hint="cs"/>
          <w:rtl/>
        </w:rPr>
        <w:t xml:space="preserve"> أو تسمع عنه هذه الكلمات التي تطفح شموخاً وإباء</w:t>
      </w:r>
      <w:r w:rsidR="00BC65C5">
        <w:rPr>
          <w:rFonts w:hint="cs"/>
          <w:rtl/>
        </w:rPr>
        <w:t>.</w:t>
      </w:r>
    </w:p>
    <w:p w:rsidR="00874690" w:rsidRDefault="00874690" w:rsidP="00E62BCA">
      <w:pPr>
        <w:pStyle w:val="Heading3"/>
        <w:rPr>
          <w:rtl/>
        </w:rPr>
      </w:pPr>
      <w:bookmarkStart w:id="100" w:name="_Toc382826963"/>
      <w:r>
        <w:rPr>
          <w:rFonts w:hint="cs"/>
          <w:rtl/>
        </w:rPr>
        <w:t xml:space="preserve">رؤية الحسين </w:t>
      </w:r>
      <w:r w:rsidR="00E01386" w:rsidRPr="00E01386">
        <w:rPr>
          <w:rStyle w:val="libAlaemChar"/>
          <w:rFonts w:hint="cs"/>
          <w:rtl/>
        </w:rPr>
        <w:t>عليه‌السلام</w:t>
      </w:r>
      <w:r>
        <w:rPr>
          <w:rFonts w:hint="cs"/>
          <w:rtl/>
        </w:rPr>
        <w:t xml:space="preserve"> إلى الدنيا</w:t>
      </w:r>
      <w:bookmarkEnd w:id="100"/>
      <w:r>
        <w:rPr>
          <w:rFonts w:hint="cs"/>
          <w:rtl/>
        </w:rPr>
        <w:t xml:space="preserve"> </w:t>
      </w:r>
    </w:p>
    <w:p w:rsidR="00874690" w:rsidRDefault="00874690" w:rsidP="008F395F">
      <w:pPr>
        <w:pStyle w:val="libNormal"/>
        <w:rPr>
          <w:rtl/>
        </w:rPr>
      </w:pPr>
      <w:r w:rsidRPr="008F395F">
        <w:rPr>
          <w:rFonts w:hint="cs"/>
          <w:rtl/>
        </w:rPr>
        <w:t xml:space="preserve">يُقال أن الإمام الحسين </w:t>
      </w:r>
      <w:r w:rsidR="00E01386" w:rsidRPr="00E01386">
        <w:rPr>
          <w:rStyle w:val="libAlaemChar"/>
          <w:rFonts w:hint="cs"/>
          <w:rtl/>
        </w:rPr>
        <w:t>عليه‌السلام</w:t>
      </w:r>
      <w:r w:rsidRPr="008F395F">
        <w:rPr>
          <w:rFonts w:hint="cs"/>
          <w:rtl/>
        </w:rPr>
        <w:t xml:space="preserve"> قام خطيباً في أصحابه على مشارف نينوى أو على أرض كربلاء</w:t>
      </w:r>
      <w:r w:rsidR="00BC65C5" w:rsidRPr="008F395F">
        <w:rPr>
          <w:rFonts w:hint="cs"/>
          <w:rtl/>
        </w:rPr>
        <w:t>،</w:t>
      </w:r>
      <w:r w:rsidRPr="008F395F">
        <w:rPr>
          <w:rFonts w:hint="cs"/>
          <w:rtl/>
        </w:rPr>
        <w:t xml:space="preserve"> وكان ممّا 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إنّه قد نزلَ من الأمر ما قد ترون</w:t>
      </w:r>
      <w:r w:rsidR="00BC65C5" w:rsidRPr="008F395F">
        <w:rPr>
          <w:rStyle w:val="libBold2Char"/>
          <w:rFonts w:hint="cs"/>
          <w:rtl/>
        </w:rPr>
        <w:t>،</w:t>
      </w:r>
      <w:r w:rsidRPr="008F395F">
        <w:rPr>
          <w:rStyle w:val="libBold2Char"/>
          <w:rFonts w:hint="cs"/>
          <w:rtl/>
        </w:rPr>
        <w:t xml:space="preserve"> وإنَّ الدنيا قد تغيَّرت وتنكَّرت وأدبر معروفها</w:t>
      </w:r>
      <w:r w:rsidR="00BC65C5" w:rsidRPr="008F395F">
        <w:rPr>
          <w:rStyle w:val="libBold2Char"/>
          <w:rFonts w:hint="cs"/>
          <w:rtl/>
        </w:rPr>
        <w:t>،</w:t>
      </w:r>
      <w:r w:rsidRPr="008F395F">
        <w:rPr>
          <w:rStyle w:val="libBold2Char"/>
          <w:rFonts w:hint="cs"/>
          <w:rtl/>
        </w:rPr>
        <w:t xml:space="preserve"> ولم يبقَ منها إلاّ صُبابةٌ كصبابة الإناء</w:t>
      </w:r>
      <w:r w:rsidR="00BC65C5" w:rsidRPr="008F395F">
        <w:rPr>
          <w:rStyle w:val="libBold2Char"/>
          <w:rFonts w:hint="cs"/>
          <w:rtl/>
        </w:rPr>
        <w:t>،</w:t>
      </w:r>
      <w:r w:rsidRPr="008F395F">
        <w:rPr>
          <w:rStyle w:val="libBold2Char"/>
          <w:rFonts w:hint="cs"/>
          <w:rtl/>
        </w:rPr>
        <w:t xml:space="preserve"> وخسيسُ عيشٍ كالمرعى الوبيل</w:t>
      </w:r>
      <w:r w:rsidR="00BC65C5" w:rsidRPr="008F395F">
        <w:rPr>
          <w:rStyle w:val="libBold2Char"/>
          <w:rFonts w:hint="cs"/>
          <w:rtl/>
        </w:rPr>
        <w:t>.</w:t>
      </w:r>
    </w:p>
    <w:p w:rsidR="00874690" w:rsidRDefault="00874690" w:rsidP="008F395F">
      <w:pPr>
        <w:pStyle w:val="libBold2"/>
        <w:rPr>
          <w:rtl/>
        </w:rPr>
      </w:pPr>
      <w:r>
        <w:rPr>
          <w:rFonts w:hint="cs"/>
          <w:rtl/>
        </w:rPr>
        <w:t>ألا ترون إلى الحقِّ لا يُعملُ به</w:t>
      </w:r>
      <w:r w:rsidR="00BC65C5">
        <w:rPr>
          <w:rFonts w:hint="cs"/>
          <w:rtl/>
        </w:rPr>
        <w:t>،</w:t>
      </w:r>
      <w:r>
        <w:rPr>
          <w:rFonts w:hint="cs"/>
          <w:rtl/>
        </w:rPr>
        <w:t xml:space="preserve"> وإلى الباطل لا يُتناهى عنه</w:t>
      </w:r>
      <w:r w:rsidR="00BC65C5">
        <w:rPr>
          <w:rFonts w:hint="cs"/>
          <w:rtl/>
        </w:rPr>
        <w:t>؟</w:t>
      </w:r>
      <w:r>
        <w:rPr>
          <w:rFonts w:hint="cs"/>
          <w:rtl/>
        </w:rPr>
        <w:t xml:space="preserve"> ليرغب المؤمنُ في لقاء ربّه مُحقاً</w:t>
      </w:r>
      <w:r w:rsidR="00BC65C5">
        <w:rPr>
          <w:rFonts w:hint="cs"/>
          <w:rtl/>
        </w:rPr>
        <w:t>؛</w:t>
      </w:r>
      <w:r>
        <w:rPr>
          <w:rFonts w:hint="cs"/>
          <w:rtl/>
        </w:rPr>
        <w:t xml:space="preserve"> فإنّي لا أرى الموتَ إلاّ سعادةً والحياة مع الظالمين إلاّ برماً</w:t>
      </w:r>
      <w:r w:rsidR="00BC65C5">
        <w:rPr>
          <w:rFonts w:hint="cs"/>
          <w:rtl/>
        </w:rPr>
        <w:t>.</w:t>
      </w:r>
    </w:p>
    <w:p w:rsidR="00874690" w:rsidRDefault="00874690" w:rsidP="008F395F">
      <w:pPr>
        <w:pStyle w:val="libNormal"/>
        <w:rPr>
          <w:rtl/>
        </w:rPr>
      </w:pPr>
      <w:r w:rsidRPr="008F395F">
        <w:rPr>
          <w:rStyle w:val="libBold2Char"/>
          <w:rFonts w:hint="cs"/>
          <w:rtl/>
        </w:rPr>
        <w:t>إنّ النّاس عبيدُ الدنيا</w:t>
      </w:r>
      <w:r w:rsidR="00BC65C5" w:rsidRPr="008F395F">
        <w:rPr>
          <w:rStyle w:val="libBold2Char"/>
          <w:rFonts w:hint="cs"/>
          <w:rtl/>
        </w:rPr>
        <w:t>،</w:t>
      </w:r>
      <w:r w:rsidRPr="008F395F">
        <w:rPr>
          <w:rStyle w:val="libBold2Char"/>
          <w:rFonts w:hint="cs"/>
          <w:rtl/>
        </w:rPr>
        <w:t xml:space="preserve"> والدّين لعقٌ على ألسنتهم</w:t>
      </w:r>
      <w:r w:rsidR="00BC65C5" w:rsidRPr="008F395F">
        <w:rPr>
          <w:rStyle w:val="libBold2Char"/>
          <w:rFonts w:hint="cs"/>
          <w:rtl/>
        </w:rPr>
        <w:t>،</w:t>
      </w:r>
      <w:r w:rsidRPr="008F395F">
        <w:rPr>
          <w:rStyle w:val="libBold2Char"/>
          <w:rFonts w:hint="cs"/>
          <w:rtl/>
        </w:rPr>
        <w:t xml:space="preserve"> يحوطونه ما درّت معايشهم</w:t>
      </w:r>
      <w:r w:rsidR="00BC65C5" w:rsidRPr="008F395F">
        <w:rPr>
          <w:rStyle w:val="libBold2Char"/>
          <w:rFonts w:hint="cs"/>
          <w:rtl/>
        </w:rPr>
        <w:t>،</w:t>
      </w:r>
      <w:r w:rsidRPr="008F395F">
        <w:rPr>
          <w:rStyle w:val="libBold2Char"/>
          <w:rFonts w:hint="cs"/>
          <w:rtl/>
        </w:rPr>
        <w:t xml:space="preserve"> فإذا محِّصوا بالبلاء قلَّ الديّانون</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موسوعة البحار 44 / 380</w:t>
      </w:r>
      <w:r w:rsidR="00E62BCA">
        <w:rPr>
          <w:rFonts w:hint="cs"/>
          <w:rtl/>
        </w:rPr>
        <w:t xml:space="preserve"> - </w:t>
      </w:r>
      <w:r>
        <w:rPr>
          <w:rFonts w:hint="cs"/>
          <w:rtl/>
        </w:rPr>
        <w:t>382</w:t>
      </w:r>
      <w:r w:rsidR="00BC65C5">
        <w:rPr>
          <w:rFonts w:hint="cs"/>
          <w:rtl/>
        </w:rPr>
        <w:t>،</w:t>
      </w:r>
      <w:r>
        <w:rPr>
          <w:rFonts w:hint="cs"/>
          <w:rtl/>
        </w:rPr>
        <w:t xml:space="preserve"> مقتل الحسين</w:t>
      </w:r>
      <w:r w:rsidR="00E62BCA">
        <w:rPr>
          <w:rFonts w:hint="cs"/>
          <w:rtl/>
        </w:rPr>
        <w:t xml:space="preserve"> - </w:t>
      </w:r>
      <w:r>
        <w:rPr>
          <w:rFonts w:hint="cs"/>
          <w:rtl/>
        </w:rPr>
        <w:t>للمقرّم / 194</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هكذا أصبحت الدنيا إذا ذهب المعروف عنها</w:t>
      </w:r>
      <w:r w:rsidR="00BC65C5">
        <w:rPr>
          <w:rFonts w:hint="cs"/>
          <w:rtl/>
        </w:rPr>
        <w:t>،</w:t>
      </w:r>
      <w:r>
        <w:rPr>
          <w:rFonts w:hint="cs"/>
          <w:rtl/>
        </w:rPr>
        <w:t xml:space="preserve"> والأسوأ من ذلك كلّه هو تعطيل الحقّ والعمل بالباطل</w:t>
      </w:r>
      <w:r w:rsidR="00BC65C5">
        <w:rPr>
          <w:rFonts w:hint="cs"/>
          <w:rtl/>
        </w:rPr>
        <w:t>،</w:t>
      </w:r>
      <w:r>
        <w:rPr>
          <w:rFonts w:hint="cs"/>
          <w:rtl/>
        </w:rPr>
        <w:t xml:space="preserve"> واللازم العكس إعمال الحقّ وإبطال الباطل</w:t>
      </w:r>
      <w:r w:rsidR="00BC65C5">
        <w:rPr>
          <w:rFonts w:hint="cs"/>
          <w:rtl/>
        </w:rPr>
        <w:t>.</w:t>
      </w:r>
    </w:p>
    <w:p w:rsidR="00874690" w:rsidRDefault="00874690" w:rsidP="008F395F">
      <w:pPr>
        <w:pStyle w:val="libNormal"/>
        <w:rPr>
          <w:rtl/>
        </w:rPr>
      </w:pPr>
      <w:r>
        <w:rPr>
          <w:rFonts w:hint="cs"/>
          <w:rtl/>
        </w:rPr>
        <w:t>وهكذا صارت الأمور إلى هذه المستويات من التدنِّي الأخلاقي وقلّة التديّن بحيث أنّ الناس يبادرون إلى نبيَّهم كبني إسرائيل</w:t>
      </w:r>
      <w:r w:rsidR="00BC65C5">
        <w:rPr>
          <w:rFonts w:hint="cs"/>
          <w:rtl/>
        </w:rPr>
        <w:t>،</w:t>
      </w:r>
      <w:r>
        <w:rPr>
          <w:rFonts w:hint="cs"/>
          <w:rtl/>
        </w:rPr>
        <w:t xml:space="preserve"> أو إلى إمامهم كهذه الأُمّة</w:t>
      </w:r>
      <w:r w:rsidR="00BC65C5">
        <w:rPr>
          <w:rFonts w:hint="cs"/>
          <w:rtl/>
        </w:rPr>
        <w:t>،</w:t>
      </w:r>
      <w:r>
        <w:rPr>
          <w:rFonts w:hint="cs"/>
          <w:rtl/>
        </w:rPr>
        <w:t xml:space="preserve"> ويريدون قتله والتقرّب بدمه إلى سلطان جائر أو طاغية جبّار</w:t>
      </w:r>
      <w:r w:rsidR="00BC65C5">
        <w:rPr>
          <w:rFonts w:hint="cs"/>
          <w:rtl/>
        </w:rPr>
        <w:t>.</w:t>
      </w:r>
    </w:p>
    <w:p w:rsidR="00874690" w:rsidRDefault="00874690" w:rsidP="008F395F">
      <w:pPr>
        <w:pStyle w:val="libNormal"/>
        <w:rPr>
          <w:rtl/>
        </w:rPr>
      </w:pPr>
      <w:r w:rsidRPr="008F395F">
        <w:rPr>
          <w:rFonts w:hint="cs"/>
          <w:rtl/>
        </w:rPr>
        <w:t xml:space="preserve">قال الإمام الحسين </w:t>
      </w:r>
      <w:r w:rsidR="00E01386" w:rsidRPr="00E01386">
        <w:rPr>
          <w:rStyle w:val="libAlaemChar"/>
          <w:rFonts w:hint="cs"/>
          <w:rtl/>
        </w:rPr>
        <w:t>عليه‌السلام</w:t>
      </w:r>
      <w:r w:rsidRPr="008F395F">
        <w:rPr>
          <w:rFonts w:hint="cs"/>
          <w:rtl/>
        </w:rPr>
        <w:t xml:space="preserve"> بهذا المعنى</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إنَّ من هوانِ الدُّنيا على الله أنَّ رأس يحيى بن زكريّا اُهدي إلى بغيٍّ من بغايا بني إسرائيل</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sidRPr="008F395F">
        <w:rPr>
          <w:rFonts w:hint="cs"/>
          <w:rtl/>
        </w:rPr>
        <w:t xml:space="preserve">وذات يوم ضرب </w:t>
      </w:r>
      <w:r w:rsidR="00E01386" w:rsidRPr="00E01386">
        <w:rPr>
          <w:rStyle w:val="libAlaemChar"/>
          <w:rFonts w:hint="cs"/>
          <w:rtl/>
        </w:rPr>
        <w:t>عليه‌السلام</w:t>
      </w:r>
      <w:r w:rsidRPr="008F395F">
        <w:rPr>
          <w:rFonts w:hint="cs"/>
          <w:rtl/>
        </w:rPr>
        <w:t xml:space="preserve"> بيده على لحيته الشريفة وقال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اشتدَّ غضبُ الله تعالى على اليهود</w:t>
      </w:r>
      <w:r w:rsidR="00BC65C5" w:rsidRPr="008F395F">
        <w:rPr>
          <w:rStyle w:val="libBold2Char"/>
          <w:rFonts w:hint="cs"/>
          <w:rtl/>
        </w:rPr>
        <w:t>؛</w:t>
      </w:r>
      <w:r w:rsidRPr="008F395F">
        <w:rPr>
          <w:rStyle w:val="libBold2Char"/>
          <w:rFonts w:hint="cs"/>
          <w:rtl/>
        </w:rPr>
        <w:t xml:space="preserve"> إذ جعلوا له ولداً</w:t>
      </w:r>
      <w:r w:rsidR="00BC65C5" w:rsidRPr="008F395F">
        <w:rPr>
          <w:rStyle w:val="libBold2Char"/>
          <w:rFonts w:hint="cs"/>
          <w:rtl/>
        </w:rPr>
        <w:t>،</w:t>
      </w:r>
      <w:r w:rsidRPr="008F395F">
        <w:rPr>
          <w:rStyle w:val="libBold2Char"/>
          <w:rFonts w:hint="cs"/>
          <w:rtl/>
        </w:rPr>
        <w:t xml:space="preserve"> واشتدَّ غضبُ الله تعالى على النَّصارى</w:t>
      </w:r>
      <w:r w:rsidR="00BC65C5" w:rsidRPr="008F395F">
        <w:rPr>
          <w:rStyle w:val="libBold2Char"/>
          <w:rFonts w:hint="cs"/>
          <w:rtl/>
        </w:rPr>
        <w:t>؛</w:t>
      </w:r>
      <w:r w:rsidRPr="008F395F">
        <w:rPr>
          <w:rStyle w:val="libBold2Char"/>
          <w:rFonts w:hint="cs"/>
          <w:rtl/>
        </w:rPr>
        <w:t xml:space="preserve"> إذ جعلوهُ ثالث ثلاثة</w:t>
      </w:r>
      <w:r w:rsidR="00BC65C5" w:rsidRPr="008F395F">
        <w:rPr>
          <w:rStyle w:val="libBold2Char"/>
          <w:rFonts w:hint="cs"/>
          <w:rtl/>
        </w:rPr>
        <w:t>،</w:t>
      </w:r>
      <w:r w:rsidRPr="008F395F">
        <w:rPr>
          <w:rStyle w:val="libBold2Char"/>
          <w:rFonts w:hint="cs"/>
          <w:rtl/>
        </w:rPr>
        <w:t xml:space="preserve"> واشتدَّ غضبهُ على المجوس</w:t>
      </w:r>
      <w:r w:rsidR="00BC65C5" w:rsidRPr="008F395F">
        <w:rPr>
          <w:rStyle w:val="libBold2Char"/>
          <w:rFonts w:hint="cs"/>
          <w:rtl/>
        </w:rPr>
        <w:t>؛</w:t>
      </w:r>
      <w:r w:rsidRPr="008F395F">
        <w:rPr>
          <w:rStyle w:val="libBold2Char"/>
          <w:rFonts w:hint="cs"/>
          <w:rtl/>
        </w:rPr>
        <w:t xml:space="preserve"> إذ عبدوا الشَّمس والقمر دونه</w:t>
      </w:r>
      <w:r w:rsidR="00BC65C5" w:rsidRPr="008F395F">
        <w:rPr>
          <w:rStyle w:val="libBold2Char"/>
          <w:rFonts w:hint="cs"/>
          <w:rtl/>
        </w:rPr>
        <w:t>،</w:t>
      </w:r>
      <w:r w:rsidRPr="008F395F">
        <w:rPr>
          <w:rStyle w:val="libBold2Char"/>
          <w:rFonts w:hint="cs"/>
          <w:rtl/>
        </w:rPr>
        <w:t xml:space="preserve"> واشتدَّ غضبه على قومٍ اتّفقت كلمتهم على قتل ابن بنت نبيّهم</w:t>
      </w:r>
      <w:r w:rsidR="00BC65C5" w:rsidRPr="008F395F">
        <w:rPr>
          <w:rStyle w:val="libBold2Char"/>
          <w:rFonts w:hint="cs"/>
          <w:rtl/>
        </w:rPr>
        <w:t>.</w:t>
      </w:r>
      <w:r w:rsidRPr="008F395F">
        <w:rPr>
          <w:rStyle w:val="libBold2Char"/>
          <w:rFonts w:hint="cs"/>
          <w:rtl/>
        </w:rPr>
        <w:t xml:space="preserve"> أما والله</w:t>
      </w:r>
      <w:r w:rsidR="00BC65C5" w:rsidRPr="008F395F">
        <w:rPr>
          <w:rStyle w:val="libBold2Char"/>
          <w:rFonts w:hint="cs"/>
          <w:rtl/>
        </w:rPr>
        <w:t>،</w:t>
      </w:r>
      <w:r w:rsidRPr="008F395F">
        <w:rPr>
          <w:rStyle w:val="libBold2Char"/>
          <w:rFonts w:hint="cs"/>
          <w:rtl/>
        </w:rPr>
        <w:t xml:space="preserve"> لا أُجيبهم إلى شيءٍ ممّا يريدون حتّى ألقى الله تعالى وأنا مخضّبٌ بدمي</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إنّ حياة الذلّ والهوان لا تليق بالرجال العظام</w:t>
      </w:r>
      <w:r w:rsidR="00BC65C5">
        <w:rPr>
          <w:rFonts w:hint="cs"/>
          <w:rtl/>
        </w:rPr>
        <w:t>،</w:t>
      </w:r>
      <w:r>
        <w:rPr>
          <w:rFonts w:hint="cs"/>
          <w:rtl/>
        </w:rPr>
        <w:t xml:space="preserve"> ذوي الهمم الشامخة</w:t>
      </w:r>
      <w:r w:rsidR="00BC65C5">
        <w:rPr>
          <w:rFonts w:hint="cs"/>
          <w:rtl/>
        </w:rPr>
        <w:t>،</w:t>
      </w:r>
      <w:r>
        <w:rPr>
          <w:rFonts w:hint="cs"/>
          <w:rtl/>
        </w:rPr>
        <w:t xml:space="preserve"> والأخلاق الأبيّة</w:t>
      </w:r>
      <w:r w:rsidR="00BC65C5">
        <w:rPr>
          <w:rFonts w:hint="cs"/>
          <w:rtl/>
        </w:rPr>
        <w:t>،</w:t>
      </w:r>
      <w:r>
        <w:rPr>
          <w:rFonts w:hint="cs"/>
          <w:rtl/>
        </w:rPr>
        <w:t xml:space="preserve"> والمروءات والشهامات</w:t>
      </w:r>
      <w:r w:rsidR="00BC65C5">
        <w:rPr>
          <w:rFonts w:hint="cs"/>
          <w:rtl/>
        </w:rPr>
        <w:t>،</w:t>
      </w:r>
      <w:r>
        <w:rPr>
          <w:rFonts w:hint="cs"/>
          <w:rtl/>
        </w:rPr>
        <w:t xml:space="preserve"> والإمام الحسين </w:t>
      </w:r>
      <w:r w:rsidR="00E01386" w:rsidRPr="00E01386">
        <w:rPr>
          <w:rStyle w:val="libAlaemChar"/>
          <w:rFonts w:hint="cs"/>
          <w:rtl/>
        </w:rPr>
        <w:t>عليه‌السلام</w:t>
      </w:r>
      <w:r>
        <w:rPr>
          <w:rFonts w:hint="cs"/>
          <w:rtl/>
        </w:rPr>
        <w:t xml:space="preserve"> ثار على الواقع المزري الذي وصلت إليه الأُمّة الإسلاميّة في ظلّ حكومة معاوية وولده يزيد</w:t>
      </w:r>
      <w:r w:rsidR="00BC65C5">
        <w:rPr>
          <w:rFonts w:hint="cs"/>
          <w:rtl/>
        </w:rPr>
        <w:t>.</w:t>
      </w:r>
    </w:p>
    <w:p w:rsidR="00874690" w:rsidRDefault="00874690" w:rsidP="008F395F">
      <w:pPr>
        <w:pStyle w:val="libNormal"/>
        <w:rPr>
          <w:rtl/>
        </w:rPr>
      </w:pPr>
      <w:r w:rsidRPr="008F395F">
        <w:rPr>
          <w:rFonts w:hint="cs"/>
          <w:rtl/>
        </w:rPr>
        <w:t xml:space="preserve">إنّ نهضة الإمام </w:t>
      </w:r>
      <w:r w:rsidR="00E01386" w:rsidRPr="00E01386">
        <w:rPr>
          <w:rStyle w:val="libAlaemChar"/>
          <w:rFonts w:hint="cs"/>
          <w:rtl/>
        </w:rPr>
        <w:t>عليه‌السلام</w:t>
      </w:r>
      <w:r w:rsidRPr="008F395F">
        <w:rPr>
          <w:rFonts w:hint="cs"/>
          <w:rtl/>
        </w:rPr>
        <w:t xml:space="preserve"> كانت ضرورة حضاريّة لإيقاظ الأُمّة وتنبيهها</w:t>
      </w:r>
      <w:r w:rsidR="00BC65C5" w:rsidRPr="008F395F">
        <w:rPr>
          <w:rFonts w:hint="cs"/>
          <w:rtl/>
        </w:rPr>
        <w:t>؛</w:t>
      </w:r>
      <w:r w:rsidRPr="008F395F">
        <w:rPr>
          <w:rFonts w:hint="cs"/>
          <w:rtl/>
        </w:rPr>
        <w:t xml:space="preserve"> وذلك لأنّ </w:t>
      </w:r>
      <w:r w:rsidRPr="008F395F">
        <w:rPr>
          <w:rStyle w:val="libBold2Char"/>
          <w:rFonts w:hint="cs"/>
          <w:rtl/>
        </w:rPr>
        <w:t>(</w:t>
      </w:r>
      <w:r w:rsidR="005566C3">
        <w:rPr>
          <w:rStyle w:val="libBold2Char"/>
          <w:rFonts w:hint="cs"/>
          <w:rtl/>
        </w:rPr>
        <w:t>(</w:t>
      </w:r>
      <w:r w:rsidRPr="008F395F">
        <w:rPr>
          <w:rStyle w:val="libBold2Char"/>
          <w:rFonts w:hint="cs"/>
          <w:rtl/>
        </w:rPr>
        <w:t>الدّعيّ ابن الدعيّ قد ركز بين اثنتين</w:t>
      </w:r>
      <w:r w:rsidR="00BC65C5" w:rsidRPr="008F395F">
        <w:rPr>
          <w:rStyle w:val="libBold2Char"/>
          <w:rFonts w:hint="cs"/>
          <w:rtl/>
        </w:rPr>
        <w:t>؛</w:t>
      </w:r>
      <w:r w:rsidRPr="008F395F">
        <w:rPr>
          <w:rStyle w:val="libBold2Char"/>
          <w:rFonts w:hint="cs"/>
          <w:rtl/>
        </w:rPr>
        <w:t xml:space="preserve"> بين السّلة والذّلة</w:t>
      </w:r>
      <w:r w:rsidR="00BC65C5" w:rsidRPr="008F395F">
        <w:rPr>
          <w:rStyle w:val="libBold2Char"/>
          <w:rFonts w:hint="cs"/>
          <w:rtl/>
        </w:rPr>
        <w:t>،</w:t>
      </w:r>
      <w:r w:rsidRPr="008F395F">
        <w:rPr>
          <w:rStyle w:val="libBold2Char"/>
          <w:rFonts w:hint="cs"/>
          <w:rtl/>
        </w:rPr>
        <w:t xml:space="preserve"> وهيهات منّا الذلّة</w:t>
      </w:r>
      <w:r w:rsidR="00BC65C5" w:rsidRPr="008F395F">
        <w:rPr>
          <w:rStyle w:val="libBold2Cha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اللهوف في قتلى الطفوف / 43</w:t>
      </w:r>
      <w:r w:rsidR="00BC65C5">
        <w:rPr>
          <w:rFonts w:hint="cs"/>
          <w:rtl/>
        </w:rPr>
        <w:t>،</w:t>
      </w:r>
      <w:r>
        <w:rPr>
          <w:rFonts w:hint="cs"/>
          <w:rtl/>
        </w:rPr>
        <w:t xml:space="preserve"> الكلمة / 279</w:t>
      </w:r>
      <w:r w:rsidR="00BC65C5">
        <w:rPr>
          <w:rFonts w:hint="cs"/>
          <w:rtl/>
        </w:rPr>
        <w:t>.</w:t>
      </w:r>
    </w:p>
    <w:p w:rsidR="00BC65C5" w:rsidRDefault="00BC65C5" w:rsidP="00BC65C5">
      <w:pPr>
        <w:pStyle w:val="libNormal"/>
      </w:pPr>
      <w:r>
        <w:rPr>
          <w:rtl/>
        </w:rPr>
        <w:br w:type="page"/>
      </w:r>
    </w:p>
    <w:p w:rsidR="00874690" w:rsidRDefault="00874690" w:rsidP="000B21FC">
      <w:pPr>
        <w:pStyle w:val="libNormal0"/>
        <w:rPr>
          <w:rtl/>
        </w:rPr>
      </w:pPr>
      <w:r w:rsidRPr="008F395F">
        <w:rPr>
          <w:rStyle w:val="libBold2Char"/>
          <w:rFonts w:hint="cs"/>
          <w:rtl/>
        </w:rPr>
        <w:lastRenderedPageBreak/>
        <w:t>يأبى الله لنا ذلك ورسوله والمؤمنون</w:t>
      </w:r>
      <w:r w:rsidR="00BC65C5" w:rsidRPr="008F395F">
        <w:rPr>
          <w:rStyle w:val="libBold2Char"/>
          <w:rFonts w:hint="cs"/>
          <w:rtl/>
        </w:rPr>
        <w:t>،</w:t>
      </w:r>
      <w:r w:rsidRPr="008F395F">
        <w:rPr>
          <w:rStyle w:val="libBold2Char"/>
          <w:rFonts w:hint="cs"/>
          <w:rtl/>
        </w:rPr>
        <w:t xml:space="preserve"> وجُدودٌ طابت</w:t>
      </w:r>
      <w:r w:rsidR="00BC65C5" w:rsidRPr="008F395F">
        <w:rPr>
          <w:rStyle w:val="libBold2Char"/>
          <w:rFonts w:hint="cs"/>
          <w:rtl/>
        </w:rPr>
        <w:t>،</w:t>
      </w:r>
      <w:r w:rsidRPr="008F395F">
        <w:rPr>
          <w:rStyle w:val="libBold2Char"/>
          <w:rFonts w:hint="cs"/>
          <w:rtl/>
        </w:rPr>
        <w:t xml:space="preserve"> وحُجورٌ طهرت</w:t>
      </w:r>
      <w:r w:rsidR="00BC65C5" w:rsidRPr="008F395F">
        <w:rPr>
          <w:rStyle w:val="libBold2Char"/>
          <w:rFonts w:hint="cs"/>
          <w:rtl/>
        </w:rPr>
        <w:t>،</w:t>
      </w:r>
      <w:r w:rsidRPr="008F395F">
        <w:rPr>
          <w:rStyle w:val="libBold2Char"/>
          <w:rFonts w:hint="cs"/>
          <w:rtl/>
        </w:rPr>
        <w:t xml:space="preserve"> واُنوفٌ حميةٌ</w:t>
      </w:r>
      <w:r w:rsidR="00BC65C5" w:rsidRPr="008F395F">
        <w:rPr>
          <w:rStyle w:val="libBold2Char"/>
          <w:rFonts w:hint="cs"/>
          <w:rtl/>
        </w:rPr>
        <w:t>،</w:t>
      </w:r>
      <w:r w:rsidRPr="008F395F">
        <w:rPr>
          <w:rStyle w:val="libBold2Char"/>
          <w:rFonts w:hint="cs"/>
          <w:rtl/>
        </w:rPr>
        <w:t xml:space="preserve"> ونفوسٌ أبيّةٌ</w:t>
      </w:r>
      <w:r w:rsidR="00BC65C5" w:rsidRPr="008F395F">
        <w:rPr>
          <w:rStyle w:val="libBold2Char"/>
          <w:rFonts w:hint="cs"/>
          <w:rtl/>
        </w:rPr>
        <w:t>،</w:t>
      </w:r>
      <w:r w:rsidRPr="008F395F">
        <w:rPr>
          <w:rStyle w:val="libBold2Char"/>
          <w:rFonts w:hint="cs"/>
          <w:rtl/>
        </w:rPr>
        <w:t xml:space="preserve"> لا تُؤثر مصارعَ اللئام على مصارع الكرام</w:t>
      </w:r>
      <w:r w:rsidR="00BC65C5" w:rsidRPr="008F395F">
        <w:rPr>
          <w:rStyle w:val="libBold2Char"/>
          <w:rFonts w:hint="cs"/>
          <w:rtl/>
        </w:rPr>
        <w:t>.</w:t>
      </w:r>
      <w:r w:rsidRPr="008F395F">
        <w:rPr>
          <w:rStyle w:val="libBold2Char"/>
          <w:rFonts w:hint="cs"/>
          <w:rtl/>
        </w:rPr>
        <w:t xml:space="preserve"> ألا قد أعذرتُ وأنذرتُ</w:t>
      </w:r>
      <w:r w:rsidR="00BC65C5" w:rsidRPr="008F395F">
        <w:rPr>
          <w:rStyle w:val="libBold2Char"/>
          <w:rFonts w:hint="cs"/>
          <w:rtl/>
        </w:rPr>
        <w:t>،</w:t>
      </w:r>
      <w:r w:rsidRPr="008F395F">
        <w:rPr>
          <w:rStyle w:val="libBold2Char"/>
          <w:rFonts w:hint="cs"/>
          <w:rtl/>
        </w:rPr>
        <w:t xml:space="preserve"> ألا وإنّي زاحفٌ بهذه الأسرة على قلّة العدد وخذلان الناصر</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فيزيد بن معاوية أو عبيد الله بن زياد لم يرضَ منَّا إلاّ إحدى خصلتين كلتاهما مرّ</w:t>
      </w:r>
      <w:r w:rsidR="00BC65C5">
        <w:rPr>
          <w:rFonts w:hint="cs"/>
          <w:rtl/>
        </w:rPr>
        <w:t>:</w:t>
      </w:r>
      <w:r>
        <w:rPr>
          <w:rFonts w:hint="cs"/>
          <w:rtl/>
        </w:rPr>
        <w:t xml:space="preserve"> </w:t>
      </w:r>
    </w:p>
    <w:p w:rsidR="00874690" w:rsidRDefault="00874690" w:rsidP="008F395F">
      <w:pPr>
        <w:pStyle w:val="libNormal"/>
        <w:rPr>
          <w:rtl/>
        </w:rPr>
      </w:pPr>
      <w:r>
        <w:rPr>
          <w:rFonts w:hint="cs"/>
          <w:rtl/>
        </w:rPr>
        <w:t>1</w:t>
      </w:r>
      <w:r w:rsidR="00E62BCA">
        <w:rPr>
          <w:rFonts w:hint="cs"/>
          <w:rtl/>
        </w:rPr>
        <w:t xml:space="preserve"> - </w:t>
      </w:r>
      <w:r>
        <w:rPr>
          <w:rFonts w:hint="cs"/>
          <w:rtl/>
        </w:rPr>
        <w:t>إمّا السلّة</w:t>
      </w:r>
      <w:r w:rsidR="00BC65C5">
        <w:rPr>
          <w:rFonts w:hint="cs"/>
          <w:rtl/>
        </w:rPr>
        <w:t>:</w:t>
      </w:r>
      <w:r>
        <w:rPr>
          <w:rFonts w:hint="cs"/>
          <w:rtl/>
        </w:rPr>
        <w:t xml:space="preserve"> أي السيف والحرب</w:t>
      </w:r>
      <w:r w:rsidR="00BC65C5">
        <w:rPr>
          <w:rFonts w:hint="cs"/>
          <w:rtl/>
        </w:rPr>
        <w:t>،</w:t>
      </w:r>
      <w:r>
        <w:rPr>
          <w:rFonts w:hint="cs"/>
          <w:rtl/>
        </w:rPr>
        <w:t xml:space="preserve"> واستلال الأرواح من الأجساد</w:t>
      </w:r>
      <w:r w:rsidR="00BC65C5">
        <w:rPr>
          <w:rFonts w:hint="cs"/>
          <w:rtl/>
        </w:rPr>
        <w:t>.</w:t>
      </w:r>
    </w:p>
    <w:p w:rsidR="00874690" w:rsidRDefault="00874690" w:rsidP="008F395F">
      <w:pPr>
        <w:pStyle w:val="libNormal"/>
        <w:rPr>
          <w:rtl/>
        </w:rPr>
      </w:pPr>
      <w:r>
        <w:rPr>
          <w:rFonts w:hint="cs"/>
          <w:rtl/>
        </w:rPr>
        <w:t>2</w:t>
      </w:r>
      <w:r w:rsidR="00E62BCA">
        <w:rPr>
          <w:rFonts w:hint="cs"/>
          <w:rtl/>
        </w:rPr>
        <w:t xml:space="preserve"> - </w:t>
      </w:r>
      <w:r>
        <w:rPr>
          <w:rFonts w:hint="cs"/>
          <w:rtl/>
        </w:rPr>
        <w:t>وإمّا الذلَّة</w:t>
      </w:r>
      <w:r w:rsidR="00BC65C5">
        <w:rPr>
          <w:rFonts w:hint="cs"/>
          <w:rtl/>
        </w:rPr>
        <w:t>:</w:t>
      </w:r>
      <w:r>
        <w:rPr>
          <w:rFonts w:hint="cs"/>
          <w:rtl/>
        </w:rPr>
        <w:t xml:space="preserve"> أي الذلّ والهوان</w:t>
      </w:r>
      <w:r w:rsidR="00BC65C5">
        <w:rPr>
          <w:rFonts w:hint="cs"/>
          <w:rtl/>
        </w:rPr>
        <w:t>،</w:t>
      </w:r>
      <w:r>
        <w:rPr>
          <w:rFonts w:hint="cs"/>
          <w:rtl/>
        </w:rPr>
        <w:t xml:space="preserve"> والسَّوق أسرى إلى الكوفة كالعبيد والإماء</w:t>
      </w:r>
      <w:r w:rsidR="00BC65C5">
        <w:rPr>
          <w:rFonts w:hint="cs"/>
          <w:rtl/>
        </w:rPr>
        <w:t>.</w:t>
      </w:r>
    </w:p>
    <w:p w:rsidR="00874690" w:rsidRDefault="00874690" w:rsidP="008F395F">
      <w:pPr>
        <w:pStyle w:val="libNormal"/>
        <w:rPr>
          <w:rtl/>
        </w:rPr>
      </w:pPr>
      <w:r>
        <w:rPr>
          <w:rFonts w:hint="cs"/>
          <w:rtl/>
        </w:rPr>
        <w:t>ولكن هيهات هيهات</w:t>
      </w:r>
      <w:r w:rsidR="00BC65C5">
        <w:rPr>
          <w:rFonts w:hint="cs"/>
          <w:rtl/>
        </w:rPr>
        <w:t>!</w:t>
      </w:r>
      <w:r>
        <w:rPr>
          <w:rFonts w:hint="cs"/>
          <w:rtl/>
        </w:rPr>
        <w:t xml:space="preserve"> أي بعيد كلّ البعد عن اُولئك اللئام أن يعطيهم الإمام الحسين سيّد الإباء</w:t>
      </w:r>
      <w:r w:rsidR="00BC65C5">
        <w:rPr>
          <w:rFonts w:hint="cs"/>
          <w:rtl/>
        </w:rPr>
        <w:t>،</w:t>
      </w:r>
      <w:r>
        <w:rPr>
          <w:rFonts w:hint="cs"/>
          <w:rtl/>
        </w:rPr>
        <w:t xml:space="preserve"> وأصل الكرامة والشرف ما أرادوا</w:t>
      </w:r>
      <w:r w:rsidR="00BC65C5">
        <w:rPr>
          <w:rFonts w:hint="cs"/>
          <w:rtl/>
        </w:rPr>
        <w:t>؛</w:t>
      </w:r>
      <w:r>
        <w:rPr>
          <w:rFonts w:hint="cs"/>
          <w:rtl/>
        </w:rPr>
        <w:t xml:space="preserve"> فهم على يقين من أنّ الحسين </w:t>
      </w:r>
      <w:r w:rsidR="00E01386" w:rsidRPr="00E01386">
        <w:rPr>
          <w:rStyle w:val="libAlaemChar"/>
          <w:rFonts w:hint="cs"/>
          <w:rtl/>
        </w:rPr>
        <w:t>عليه‌السلام</w:t>
      </w:r>
      <w:r>
        <w:rPr>
          <w:rFonts w:hint="cs"/>
          <w:rtl/>
        </w:rPr>
        <w:t xml:space="preserve"> لن يختار إلاّ السيف والقتال حتّى لو كان وحيداً فريداً في أرض كربلاء</w:t>
      </w:r>
      <w:r w:rsidR="00BC65C5">
        <w:rPr>
          <w:rFonts w:hint="cs"/>
          <w:rtl/>
        </w:rPr>
        <w:t>.</w:t>
      </w:r>
    </w:p>
    <w:p w:rsidR="00874690" w:rsidRDefault="00874690" w:rsidP="008F395F">
      <w:pPr>
        <w:pStyle w:val="libNormal"/>
        <w:rPr>
          <w:rtl/>
        </w:rPr>
      </w:pPr>
      <w:r w:rsidRPr="008F395F">
        <w:rPr>
          <w:rFonts w:hint="cs"/>
          <w:rtl/>
        </w:rPr>
        <w:t xml:space="preserve">وكان هذا الموقف واضحاً وجليّاً في الخطبة الأولى لأبي عبد الله الحسين </w:t>
      </w:r>
      <w:r w:rsidR="00E01386" w:rsidRPr="00E01386">
        <w:rPr>
          <w:rStyle w:val="libAlaemChar"/>
          <w:rFonts w:hint="cs"/>
          <w:rtl/>
        </w:rPr>
        <w:t>عليه‌السلام</w:t>
      </w:r>
      <w:r w:rsidRPr="008F395F">
        <w:rPr>
          <w:rFonts w:hint="cs"/>
          <w:rtl/>
        </w:rPr>
        <w:t xml:space="preserve"> على تراب كربلاء في أوّل يوم عاشوراء</w:t>
      </w:r>
      <w:r w:rsidR="00BC65C5" w:rsidRPr="008F395F">
        <w:rPr>
          <w:rFonts w:hint="cs"/>
          <w:rtl/>
        </w:rPr>
        <w:t>،</w:t>
      </w:r>
      <w:r w:rsidRPr="008F395F">
        <w:rPr>
          <w:rFonts w:hint="cs"/>
          <w:rtl/>
        </w:rPr>
        <w:t xml:space="preserve"> حين خطبهم بخطبة بليغة عظيمة وهو راكبٌ فرسه</w:t>
      </w:r>
      <w:r w:rsidR="00BC65C5" w:rsidRPr="008F395F">
        <w:rPr>
          <w:rFonts w:hint="cs"/>
          <w:rtl/>
        </w:rPr>
        <w:t>،</w:t>
      </w:r>
      <w:r w:rsidRPr="008F395F">
        <w:rPr>
          <w:rFonts w:hint="cs"/>
          <w:rtl/>
        </w:rPr>
        <w:t xml:space="preserve"> معتمٌّ بعمامة رسول الله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لابسٌ درعه ومتقلّدٌ سيفه</w:t>
      </w:r>
      <w:r w:rsidR="00BC65C5" w:rsidRPr="008F395F">
        <w:rPr>
          <w:rFonts w:hint="cs"/>
          <w:rtl/>
        </w:rPr>
        <w:t>،</w:t>
      </w:r>
      <w:r w:rsidRPr="008F395F">
        <w:rPr>
          <w:rFonts w:hint="cs"/>
          <w:rtl/>
        </w:rPr>
        <w:t xml:space="preserve"> فقال في أوّلها</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أيُّها الناس</w:t>
      </w:r>
      <w:r w:rsidR="00BC65C5" w:rsidRPr="008F395F">
        <w:rPr>
          <w:rStyle w:val="libBold2Char"/>
          <w:rFonts w:hint="cs"/>
          <w:rtl/>
        </w:rPr>
        <w:t>،</w:t>
      </w:r>
      <w:r w:rsidRPr="008F395F">
        <w:rPr>
          <w:rStyle w:val="libBold2Char"/>
          <w:rFonts w:hint="cs"/>
          <w:rtl/>
        </w:rPr>
        <w:t xml:space="preserve"> اسمعوا قولي ولا تعجلوا حتّى أعظكم بما يحقّ لكم عليَّ</w:t>
      </w:r>
      <w:r w:rsidR="00BC65C5" w:rsidRPr="008F395F">
        <w:rPr>
          <w:rStyle w:val="libBold2Char"/>
          <w:rFonts w:hint="cs"/>
          <w:rtl/>
        </w:rPr>
        <w:t>،</w:t>
      </w:r>
      <w:r w:rsidRPr="008F395F">
        <w:rPr>
          <w:rStyle w:val="libBold2Char"/>
          <w:rFonts w:hint="cs"/>
          <w:rtl/>
        </w:rPr>
        <w:t xml:space="preserve"> وحتّى أعذرَ إليكم</w:t>
      </w:r>
      <w:r w:rsidR="00BC65C5" w:rsidRPr="008F395F">
        <w:rPr>
          <w:rStyle w:val="libBold2Char"/>
          <w:rFonts w:hint="cs"/>
          <w:rtl/>
        </w:rPr>
        <w:t>،</w:t>
      </w:r>
      <w:r w:rsidRPr="008F395F">
        <w:rPr>
          <w:rStyle w:val="libBold2Char"/>
          <w:rFonts w:hint="cs"/>
          <w:rtl/>
        </w:rPr>
        <w:t xml:space="preserve"> فإن أعطيتموني النَّصفَ كنتم بذلك أسعد</w:t>
      </w:r>
      <w:r w:rsidR="00BC65C5" w:rsidRPr="008F395F">
        <w:rPr>
          <w:rStyle w:val="libBold2Char"/>
          <w:rFonts w:hint="cs"/>
          <w:rtl/>
        </w:rPr>
        <w:t>،</w:t>
      </w:r>
      <w:r w:rsidRPr="008F395F">
        <w:rPr>
          <w:rStyle w:val="libBold2Char"/>
          <w:rFonts w:hint="cs"/>
          <w:rtl/>
        </w:rPr>
        <w:t xml:space="preserve">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مقتل الحسين</w:t>
      </w:r>
      <w:r w:rsidR="00E62BCA">
        <w:rPr>
          <w:rFonts w:hint="cs"/>
          <w:rtl/>
        </w:rPr>
        <w:t xml:space="preserve"> - </w:t>
      </w:r>
      <w:r>
        <w:rPr>
          <w:rFonts w:hint="cs"/>
          <w:rtl/>
        </w:rPr>
        <w:t>للمقرّم / 234</w:t>
      </w:r>
      <w:r w:rsidR="00BC65C5">
        <w:rPr>
          <w:rFonts w:hint="cs"/>
          <w:rtl/>
        </w:rPr>
        <w:t>،</w:t>
      </w:r>
      <w:r>
        <w:rPr>
          <w:rFonts w:hint="cs"/>
          <w:rtl/>
        </w:rPr>
        <w:t xml:space="preserve"> اللهوف في قتلى الطفوف / 54</w:t>
      </w:r>
      <w:r w:rsidR="00BC65C5">
        <w:rPr>
          <w:rFonts w:hint="cs"/>
          <w:rtl/>
        </w:rPr>
        <w:t>،</w:t>
      </w:r>
      <w:r>
        <w:rPr>
          <w:rFonts w:hint="cs"/>
          <w:rtl/>
        </w:rPr>
        <w:t xml:space="preserve"> موسوعة البحار 45 / 8</w:t>
      </w:r>
      <w:r w:rsidR="00BC65C5">
        <w:rPr>
          <w:rFonts w:hint="cs"/>
          <w:rtl/>
        </w:rPr>
        <w:t>.</w:t>
      </w:r>
    </w:p>
    <w:p w:rsidR="00BC65C5" w:rsidRDefault="00BC65C5" w:rsidP="00BC65C5">
      <w:pPr>
        <w:pStyle w:val="libNormal"/>
      </w:pPr>
      <w:r>
        <w:rPr>
          <w:rtl/>
        </w:rPr>
        <w:br w:type="page"/>
      </w:r>
    </w:p>
    <w:p w:rsidR="00874690" w:rsidRDefault="00874690" w:rsidP="000B21FC">
      <w:pPr>
        <w:pStyle w:val="libNormal0"/>
        <w:rPr>
          <w:rtl/>
        </w:rPr>
      </w:pPr>
      <w:r w:rsidRPr="008F395F">
        <w:rPr>
          <w:rStyle w:val="libBold2Char"/>
          <w:rFonts w:hint="cs"/>
          <w:rtl/>
        </w:rPr>
        <w:lastRenderedPageBreak/>
        <w:t xml:space="preserve">وإنْ لم تعطوني النَّصف من أنفسكم </w:t>
      </w:r>
      <w:r w:rsidRPr="00BC65C5">
        <w:rPr>
          <w:rStyle w:val="libAieChar"/>
          <w:rFonts w:hint="cs"/>
          <w:rtl/>
        </w:rPr>
        <w:t>فَأَجْمِعُوا أَمْرَكُمْ وَشُرَكَاءَكُمْ ثُمَّ لا يَكُنْ أَمْرُكُمْ عَلَيْكُمْ غُمَّةً ثُمَّ اقْضُوا إِلَيَّ وَلا تُنْظِرُونِ</w:t>
      </w:r>
      <w:r w:rsidR="00BC65C5" w:rsidRPr="008F395F">
        <w:rPr>
          <w:rFonts w:hint="cs"/>
          <w:rtl/>
        </w:rPr>
        <w:t>،</w:t>
      </w:r>
      <w:r w:rsidRPr="008F395F">
        <w:rPr>
          <w:rFonts w:hint="cs"/>
          <w:rtl/>
        </w:rPr>
        <w:t xml:space="preserve"> </w:t>
      </w:r>
      <w:r w:rsidRPr="00BC65C5">
        <w:rPr>
          <w:rStyle w:val="libAieChar"/>
          <w:rFonts w:hint="cs"/>
          <w:rtl/>
        </w:rPr>
        <w:t>إِنَّ وَلِيِّيَ ا</w:t>
      </w:r>
      <w:r w:rsidR="00BC65C5" w:rsidRPr="00BC65C5">
        <w:rPr>
          <w:rStyle w:val="libAieChar"/>
          <w:rFonts w:hint="cs"/>
          <w:rtl/>
        </w:rPr>
        <w:t>لله</w:t>
      </w:r>
      <w:r w:rsidRPr="00BC65C5">
        <w:rPr>
          <w:rStyle w:val="libAieChar"/>
          <w:rFonts w:hint="cs"/>
          <w:rtl/>
        </w:rPr>
        <w:t>ُ الَّذِي نَزَّلَ الْكِتَابَ وَهُوَ يَتَوَلَّى الصَّالِحِينَ</w:t>
      </w:r>
      <w:r w:rsidR="005566C3">
        <w:rP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0B21FC">
      <w:pPr>
        <w:pStyle w:val="libNormal"/>
        <w:rPr>
          <w:rtl/>
        </w:rPr>
      </w:pPr>
      <w:r>
        <w:rPr>
          <w:rFonts w:hint="cs"/>
          <w:rtl/>
        </w:rPr>
        <w:t>إلى أن قال له قيس بن الأشعث</w:t>
      </w:r>
      <w:r w:rsidR="00BC65C5">
        <w:rPr>
          <w:rFonts w:hint="cs"/>
          <w:rtl/>
        </w:rPr>
        <w:t>:</w:t>
      </w:r>
      <w:r>
        <w:rPr>
          <w:rFonts w:hint="cs"/>
          <w:rtl/>
        </w:rPr>
        <w:t xml:space="preserve"> </w:t>
      </w:r>
      <w:r w:rsidR="005566C3">
        <w:rPr>
          <w:rFonts w:hint="cs"/>
          <w:rtl/>
        </w:rPr>
        <w:t>(</w:t>
      </w:r>
      <w:r>
        <w:rPr>
          <w:rFonts w:hint="cs"/>
          <w:rtl/>
        </w:rPr>
        <w:t>ما ندري ما تقول</w:t>
      </w:r>
      <w:r w:rsidR="00BC65C5">
        <w:rPr>
          <w:rFonts w:hint="cs"/>
          <w:rtl/>
        </w:rPr>
        <w:t>،</w:t>
      </w:r>
      <w:r>
        <w:rPr>
          <w:rFonts w:hint="cs"/>
          <w:rtl/>
        </w:rPr>
        <w:t xml:space="preserve"> ولكن انزل على حكم بني عمّك فإنّهم لن يُرُوك إلاّ ما تحب</w:t>
      </w:r>
      <w:r w:rsidR="005566C3">
        <w:rPr>
          <w:rFonts w:hint="cs"/>
          <w:rtl/>
        </w:rPr>
        <w:t>)</w:t>
      </w:r>
      <w:r w:rsidR="00BC65C5">
        <w:rPr>
          <w:rFonts w:hint="cs"/>
          <w:rtl/>
        </w:rPr>
        <w:t>.</w:t>
      </w:r>
    </w:p>
    <w:p w:rsidR="00874690" w:rsidRDefault="00874690" w:rsidP="008F395F">
      <w:pPr>
        <w:pStyle w:val="libNormal"/>
        <w:rPr>
          <w:rtl/>
        </w:rPr>
      </w:pPr>
      <w:r w:rsidRPr="008F395F">
        <w:rPr>
          <w:rFonts w:hint="cs"/>
          <w:rtl/>
        </w:rPr>
        <w:t xml:space="preserve">فقال له الإمام الحسين </w:t>
      </w:r>
      <w:r w:rsidR="00E01386" w:rsidRPr="00E01386">
        <w:rPr>
          <w:rStyle w:val="libAlaemChar"/>
          <w:rFonts w:hint="cs"/>
          <w:rtl/>
        </w:rPr>
        <w:t>عليه‌السلام</w:t>
      </w:r>
      <w:r w:rsidRPr="008F395F">
        <w:rPr>
          <w:rFonts w:hint="cs"/>
          <w:rtl/>
        </w:rPr>
        <w:t xml:space="preserve"> بكلّ أنفة وإباء</w:t>
      </w:r>
      <w:r w:rsidR="00BC65C5" w:rsidRPr="008F395F">
        <w:rPr>
          <w:rFonts w:hint="cs"/>
          <w:rtl/>
        </w:rPr>
        <w:t>،</w:t>
      </w:r>
      <w:r w:rsidRPr="008F395F">
        <w:rPr>
          <w:rFonts w:hint="cs"/>
          <w:rtl/>
        </w:rPr>
        <w:t xml:space="preserve"> وشموخ وعظمة</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لا والله</w:t>
      </w:r>
      <w:r w:rsidR="00BC65C5" w:rsidRPr="008F395F">
        <w:rPr>
          <w:rStyle w:val="libBold2Char"/>
          <w:rFonts w:hint="cs"/>
          <w:rtl/>
        </w:rPr>
        <w:t>،</w:t>
      </w:r>
      <w:r w:rsidRPr="008F395F">
        <w:rPr>
          <w:rStyle w:val="libBold2Char"/>
          <w:rFonts w:hint="cs"/>
          <w:rtl/>
        </w:rPr>
        <w:t xml:space="preserve"> لا أُعطيكم بيدي إعطاء الذّليل</w:t>
      </w:r>
      <w:r w:rsidR="00BC65C5" w:rsidRPr="008F395F">
        <w:rPr>
          <w:rStyle w:val="libBold2Char"/>
          <w:rFonts w:hint="cs"/>
          <w:rtl/>
        </w:rPr>
        <w:t>،</w:t>
      </w:r>
      <w:r w:rsidRPr="008F395F">
        <w:rPr>
          <w:rStyle w:val="libBold2Char"/>
          <w:rFonts w:hint="cs"/>
          <w:rtl/>
        </w:rPr>
        <w:t xml:space="preserve"> ولا أفرُّ منكم فرار العبيد</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Style w:val="libBold2Char"/>
          <w:rFonts w:hint="cs"/>
          <w:rtl/>
        </w:rPr>
        <w:t>.</w:t>
      </w:r>
      <w:r w:rsidRPr="008F395F">
        <w:rPr>
          <w:rStyle w:val="libBold2Char"/>
          <w:rFonts w:hint="cs"/>
          <w:rtl/>
        </w:rPr>
        <w:t xml:space="preserve"> يا عباد الله</w:t>
      </w:r>
      <w:r w:rsidR="00BC65C5" w:rsidRPr="008F395F">
        <w:rPr>
          <w:rStyle w:val="libBold2Char"/>
          <w:rFonts w:hint="cs"/>
          <w:rtl/>
        </w:rPr>
        <w:t>،</w:t>
      </w:r>
      <w:r w:rsidRPr="008F395F">
        <w:rPr>
          <w:rStyle w:val="libBold2Char"/>
          <w:rFonts w:hint="cs"/>
          <w:rtl/>
        </w:rPr>
        <w:t xml:space="preserve"> إنّي عُذتُ بربّي وربّكم أن ترجمون</w:t>
      </w:r>
      <w:r w:rsidR="00BC65C5" w:rsidRPr="008F395F">
        <w:rPr>
          <w:rStyle w:val="libBold2Char"/>
          <w:rFonts w:hint="cs"/>
          <w:rtl/>
        </w:rPr>
        <w:t>،</w:t>
      </w:r>
      <w:r w:rsidRPr="008F395F">
        <w:rPr>
          <w:rStyle w:val="libBold2Char"/>
          <w:rFonts w:hint="cs"/>
          <w:rtl/>
        </w:rPr>
        <w:t xml:space="preserve"> أعوذُ بربّي وربّكم من كلّ متكبّر لا يؤمن بيوم الحساب</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4)</w:t>
      </w:r>
      <w:r w:rsidR="00BC65C5" w:rsidRPr="008F395F">
        <w:rPr>
          <w:rFonts w:hint="cs"/>
          <w:rtl/>
        </w:rPr>
        <w:t>.</w:t>
      </w:r>
    </w:p>
    <w:p w:rsidR="00874690" w:rsidRDefault="00874690" w:rsidP="008F395F">
      <w:pPr>
        <w:pStyle w:val="libNormal"/>
        <w:rPr>
          <w:rtl/>
        </w:rPr>
      </w:pPr>
      <w:r>
        <w:rPr>
          <w:rFonts w:hint="cs"/>
          <w:rtl/>
        </w:rPr>
        <w:t>فإمّا الحياة بكرامة أو الموت بشهامة</w:t>
      </w:r>
      <w:r w:rsidR="00BC65C5">
        <w:rPr>
          <w:rFonts w:hint="cs"/>
          <w:rtl/>
        </w:rPr>
        <w:t>،</w:t>
      </w:r>
      <w:r>
        <w:rPr>
          <w:rFonts w:hint="cs"/>
          <w:rtl/>
        </w:rPr>
        <w:t xml:space="preserve"> تلك هي كلمات الإمام الحسين </w:t>
      </w:r>
      <w:r w:rsidR="00E01386" w:rsidRPr="00E01386">
        <w:rPr>
          <w:rStyle w:val="libAlaemChar"/>
          <w:rFonts w:hint="cs"/>
          <w:rtl/>
        </w:rPr>
        <w:t>عليه‌السلام</w:t>
      </w:r>
      <w:r w:rsidR="00BC65C5">
        <w:rPr>
          <w:rFonts w:hint="cs"/>
          <w:rtl/>
        </w:rPr>
        <w:t>،</w:t>
      </w:r>
      <w:r>
        <w:rPr>
          <w:rFonts w:hint="cs"/>
          <w:rtl/>
        </w:rPr>
        <w:t xml:space="preserve"> ما زالت شعارات تُكتب على جدران الزمان والمكان</w:t>
      </w:r>
      <w:r w:rsidR="00BC65C5">
        <w:rPr>
          <w:rFonts w:hint="cs"/>
          <w:rtl/>
        </w:rPr>
        <w:t>،</w:t>
      </w:r>
      <w:r>
        <w:rPr>
          <w:rFonts w:hint="cs"/>
          <w:rtl/>
        </w:rPr>
        <w:t xml:space="preserve"> لتقرأها الأجيال الحرّة المتطلّعة إلى الحريّة والسؤدد</w:t>
      </w:r>
      <w:r w:rsidR="00BC65C5">
        <w:rPr>
          <w:rFonts w:hint="cs"/>
          <w:rtl/>
        </w:rPr>
        <w:t>،</w:t>
      </w:r>
      <w:r>
        <w:rPr>
          <w:rFonts w:hint="cs"/>
          <w:rtl/>
        </w:rPr>
        <w:t xml:space="preserve"> والشرف والكرامة على طول المدى دائماً وأبداً</w:t>
      </w:r>
      <w:r w:rsidR="00BC65C5">
        <w:rPr>
          <w:rFonts w:hint="cs"/>
          <w:rtl/>
        </w:rPr>
        <w:t>.</w:t>
      </w:r>
    </w:p>
    <w:p w:rsidR="00874690" w:rsidRDefault="00874690" w:rsidP="00E62BCA">
      <w:pPr>
        <w:pStyle w:val="Heading3"/>
        <w:rPr>
          <w:rtl/>
        </w:rPr>
      </w:pPr>
      <w:bookmarkStart w:id="101" w:name="_Toc382826964"/>
      <w:r>
        <w:rPr>
          <w:rFonts w:hint="cs"/>
          <w:rtl/>
        </w:rPr>
        <w:t>الكرم والجود الحسيني</w:t>
      </w:r>
      <w:bookmarkEnd w:id="101"/>
      <w:r>
        <w:rPr>
          <w:rFonts w:hint="cs"/>
          <w:rtl/>
        </w:rPr>
        <w:t xml:space="preserve"> </w:t>
      </w:r>
    </w:p>
    <w:p w:rsidR="00874690" w:rsidRDefault="00874690" w:rsidP="008F395F">
      <w:pPr>
        <w:pStyle w:val="libNormal"/>
        <w:rPr>
          <w:rtl/>
        </w:rPr>
      </w:pPr>
      <w:r>
        <w:rPr>
          <w:rFonts w:hint="cs"/>
          <w:rtl/>
        </w:rPr>
        <w:t xml:space="preserve">ما أكثر ما يُحكى عن كرم وسماحة وجود وعطاء الإمام الحسين </w:t>
      </w:r>
      <w:r w:rsidR="00E01386" w:rsidRPr="00E01386">
        <w:rPr>
          <w:rStyle w:val="libAlaemChar"/>
          <w:rFonts w:hint="cs"/>
          <w:rtl/>
        </w:rPr>
        <w:t>عليه‌السلام</w:t>
      </w:r>
      <w:r w:rsidR="00BC65C5">
        <w:rPr>
          <w:rFonts w:hint="cs"/>
          <w:rtl/>
        </w:rPr>
        <w:t>،</w:t>
      </w:r>
      <w:r>
        <w:rPr>
          <w:rFonts w:hint="cs"/>
          <w:rtl/>
        </w:rPr>
        <w:t xml:space="preserve"> وهذا بحر لا ينفد على مدى الأيام</w:t>
      </w:r>
      <w:r w:rsidR="00BC65C5">
        <w:rPr>
          <w:rFonts w:hint="cs"/>
          <w:rtl/>
        </w:rPr>
        <w:t>،</w:t>
      </w:r>
      <w:r>
        <w:rPr>
          <w:rFonts w:hint="cs"/>
          <w:rtl/>
        </w:rPr>
        <w:t xml:space="preserve"> ومهما تحدّثنا فإنّ الوصف قاصر</w:t>
      </w:r>
      <w:r w:rsidR="00BC65C5">
        <w:rPr>
          <w:rFonts w:hint="cs"/>
          <w:rtl/>
        </w:rPr>
        <w:t>،</w:t>
      </w:r>
      <w:r>
        <w:rPr>
          <w:rFonts w:hint="cs"/>
          <w:rtl/>
        </w:rPr>
        <w:t xml:space="preserve"> والقلم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يونس / 71</w:t>
      </w:r>
      <w:r w:rsidR="00BC65C5">
        <w:rPr>
          <w:rFonts w:hint="cs"/>
          <w:rtl/>
        </w:rPr>
        <w:t>،</w:t>
      </w:r>
      <w:r>
        <w:rPr>
          <w:rFonts w:hint="cs"/>
          <w:rtl/>
        </w:rPr>
        <w:t xml:space="preserve"> وسورة الأعراف / 196</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إرشاد المفيد / 234</w:t>
      </w:r>
      <w:r w:rsidR="00BC65C5">
        <w:rPr>
          <w:rFonts w:hint="cs"/>
          <w:rtl/>
        </w:rPr>
        <w:t>،</w:t>
      </w:r>
      <w:r>
        <w:rPr>
          <w:rFonts w:hint="cs"/>
          <w:rtl/>
        </w:rPr>
        <w:t xml:space="preserve"> الكلمة / 273</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وفي رواية</w:t>
      </w:r>
      <w:r w:rsidR="00BC65C5">
        <w:rPr>
          <w:rFonts w:hint="cs"/>
          <w:rtl/>
        </w:rPr>
        <w:t>:</w:t>
      </w:r>
      <w:r>
        <w:rPr>
          <w:rFonts w:hint="cs"/>
          <w:rtl/>
        </w:rPr>
        <w:t xml:space="preserve"> ولا أُقرُّ إقرارَ العبيد</w:t>
      </w:r>
      <w:r w:rsidR="00BC65C5">
        <w:rPr>
          <w:rFonts w:hint="cs"/>
          <w:rtl/>
        </w:rPr>
        <w:t>.</w:t>
      </w:r>
    </w:p>
    <w:p w:rsidR="00874690" w:rsidRDefault="00874690" w:rsidP="000C22E9">
      <w:pPr>
        <w:pStyle w:val="libFootnote0"/>
        <w:rPr>
          <w:rtl/>
        </w:rPr>
      </w:pPr>
      <w:r>
        <w:rPr>
          <w:rFonts w:hint="cs"/>
          <w:rtl/>
        </w:rPr>
        <w:t>4</w:t>
      </w:r>
      <w:r w:rsidR="00E62BCA">
        <w:rPr>
          <w:rFonts w:hint="cs"/>
          <w:rtl/>
        </w:rPr>
        <w:t xml:space="preserve"> - </w:t>
      </w:r>
      <w:r>
        <w:rPr>
          <w:rFonts w:hint="cs"/>
          <w:rtl/>
        </w:rPr>
        <w:t>إرشاد المفيد / 234</w:t>
      </w:r>
      <w:r w:rsidR="00BC65C5">
        <w:rPr>
          <w:rFonts w:hint="cs"/>
          <w:rtl/>
        </w:rPr>
        <w:t>،</w:t>
      </w:r>
      <w:r>
        <w:rPr>
          <w:rFonts w:hint="cs"/>
          <w:rtl/>
        </w:rPr>
        <w:t xml:space="preserve"> الكلمة / 273</w:t>
      </w:r>
      <w:r w:rsidR="00BC65C5">
        <w:rPr>
          <w:rFonts w:hint="cs"/>
          <w:rtl/>
        </w:rPr>
        <w:t>.</w:t>
      </w:r>
    </w:p>
    <w:p w:rsidR="00BC65C5" w:rsidRDefault="00BC65C5" w:rsidP="00BC65C5">
      <w:pPr>
        <w:pStyle w:val="libNormal"/>
      </w:pPr>
      <w:r>
        <w:rPr>
          <w:rtl/>
        </w:rPr>
        <w:br w:type="page"/>
      </w:r>
    </w:p>
    <w:p w:rsidR="00874690" w:rsidRDefault="00874690" w:rsidP="000B21FC">
      <w:pPr>
        <w:pStyle w:val="libNormal0"/>
        <w:rPr>
          <w:rtl/>
        </w:rPr>
      </w:pPr>
      <w:r>
        <w:rPr>
          <w:rFonts w:hint="cs"/>
          <w:rtl/>
        </w:rPr>
        <w:lastRenderedPageBreak/>
        <w:t>كليل</w:t>
      </w:r>
      <w:r w:rsidR="00BC65C5">
        <w:rPr>
          <w:rFonts w:hint="cs"/>
          <w:rtl/>
        </w:rPr>
        <w:t>،</w:t>
      </w:r>
      <w:r>
        <w:rPr>
          <w:rFonts w:hint="cs"/>
          <w:rtl/>
        </w:rPr>
        <w:t xml:space="preserve"> والفكر عليل عن الإحصاء</w:t>
      </w:r>
      <w:r w:rsidR="00BC65C5">
        <w:rPr>
          <w:rFonts w:hint="cs"/>
          <w:rtl/>
        </w:rPr>
        <w:t>،</w:t>
      </w:r>
      <w:r>
        <w:rPr>
          <w:rFonts w:hint="cs"/>
          <w:rtl/>
        </w:rPr>
        <w:t xml:space="preserve"> ولكن لا بأس ببعض الوقائع التاريخية التي لم ننقلها من قبل</w:t>
      </w:r>
      <w:r w:rsidR="00BC65C5">
        <w:rPr>
          <w:rFonts w:hint="cs"/>
          <w:rtl/>
        </w:rPr>
        <w:t>.</w:t>
      </w:r>
    </w:p>
    <w:p w:rsidR="00874690" w:rsidRDefault="00E62BCA" w:rsidP="008F395F">
      <w:pPr>
        <w:pStyle w:val="libNormal"/>
        <w:rPr>
          <w:rtl/>
        </w:rPr>
      </w:pPr>
      <w:r>
        <w:rPr>
          <w:rFonts w:hint="cs"/>
          <w:rtl/>
        </w:rPr>
        <w:t>-</w:t>
      </w:r>
      <w:r w:rsidR="00874690">
        <w:rPr>
          <w:rFonts w:hint="cs"/>
          <w:rtl/>
        </w:rPr>
        <w:t xml:space="preserve"> يحكي الحسن البصري فيقول</w:t>
      </w:r>
      <w:r w:rsidR="00BC65C5">
        <w:rPr>
          <w:rFonts w:hint="cs"/>
          <w:rtl/>
        </w:rPr>
        <w:t>:</w:t>
      </w:r>
      <w:r w:rsidR="00874690">
        <w:rPr>
          <w:rFonts w:hint="cs"/>
          <w:rtl/>
        </w:rPr>
        <w:t xml:space="preserve"> إنّ الإمام الحسين </w:t>
      </w:r>
      <w:r w:rsidR="00E01386" w:rsidRPr="00E01386">
        <w:rPr>
          <w:rStyle w:val="libAlaemChar"/>
          <w:rFonts w:hint="cs"/>
          <w:rtl/>
        </w:rPr>
        <w:t>عليه‌السلام</w:t>
      </w:r>
      <w:r w:rsidR="00874690">
        <w:rPr>
          <w:rFonts w:hint="cs"/>
          <w:rtl/>
        </w:rPr>
        <w:t xml:space="preserve"> ذهب ذات يوم مع أصحابه إلى بستانه</w:t>
      </w:r>
      <w:r w:rsidR="00BC65C5">
        <w:rPr>
          <w:rFonts w:hint="cs"/>
          <w:rtl/>
        </w:rPr>
        <w:t>،</w:t>
      </w:r>
      <w:r w:rsidR="00874690">
        <w:rPr>
          <w:rFonts w:hint="cs"/>
          <w:rtl/>
        </w:rPr>
        <w:t xml:space="preserve"> وكان في ذاك البستان غلام للحسين </w:t>
      </w:r>
      <w:r w:rsidR="00E01386" w:rsidRPr="00E01386">
        <w:rPr>
          <w:rStyle w:val="libAlaemChar"/>
          <w:rFonts w:hint="cs"/>
          <w:rtl/>
        </w:rPr>
        <w:t>عليه‌السلام</w:t>
      </w:r>
      <w:r w:rsidR="00874690">
        <w:rPr>
          <w:rFonts w:hint="cs"/>
          <w:rtl/>
        </w:rPr>
        <w:t xml:space="preserve"> اسمه صافي</w:t>
      </w:r>
      <w:r w:rsidR="00BC65C5">
        <w:rPr>
          <w:rFonts w:hint="cs"/>
          <w:rtl/>
        </w:rPr>
        <w:t>،</w:t>
      </w:r>
      <w:r w:rsidR="00874690">
        <w:rPr>
          <w:rFonts w:hint="cs"/>
          <w:rtl/>
        </w:rPr>
        <w:t xml:space="preserve"> فلمّا قرب من البستان رأى الغلام قاعداً يأكل الخبز</w:t>
      </w:r>
      <w:r w:rsidR="00BC65C5">
        <w:rPr>
          <w:rFonts w:hint="cs"/>
          <w:rtl/>
        </w:rPr>
        <w:t>،</w:t>
      </w:r>
      <w:r w:rsidR="00874690">
        <w:rPr>
          <w:rFonts w:hint="cs"/>
          <w:rtl/>
        </w:rPr>
        <w:t xml:space="preserve"> فجلس الحسين </w:t>
      </w:r>
      <w:r w:rsidR="00E01386" w:rsidRPr="00E01386">
        <w:rPr>
          <w:rStyle w:val="libAlaemChar"/>
          <w:rFonts w:hint="cs"/>
          <w:rtl/>
        </w:rPr>
        <w:t>عليه‌السلام</w:t>
      </w:r>
      <w:r w:rsidR="00874690">
        <w:rPr>
          <w:rFonts w:hint="cs"/>
          <w:rtl/>
        </w:rPr>
        <w:t xml:space="preserve"> عند بعض النخل بحيث لا يراه الغلام</w:t>
      </w:r>
      <w:r w:rsidR="00BC65C5">
        <w:rPr>
          <w:rFonts w:hint="cs"/>
          <w:rtl/>
        </w:rPr>
        <w:t>،</w:t>
      </w:r>
      <w:r w:rsidR="00874690">
        <w:rPr>
          <w:rFonts w:hint="cs"/>
          <w:rtl/>
        </w:rPr>
        <w:t xml:space="preserve"> فنظر إليه الإمام </w:t>
      </w:r>
      <w:r w:rsidR="00E01386" w:rsidRPr="00E01386">
        <w:rPr>
          <w:rStyle w:val="libAlaemChar"/>
          <w:rFonts w:hint="cs"/>
          <w:rtl/>
        </w:rPr>
        <w:t>عليه‌السلام</w:t>
      </w:r>
      <w:r w:rsidR="00874690">
        <w:rPr>
          <w:rFonts w:hint="cs"/>
          <w:rtl/>
        </w:rPr>
        <w:t xml:space="preserve"> وهو يرفع الرغيف فيرمي نصفه إلى الكلب ويأكل نصفه</w:t>
      </w:r>
      <w:r w:rsidR="00BC65C5">
        <w:rPr>
          <w:rFonts w:hint="cs"/>
          <w:rtl/>
        </w:rPr>
        <w:t>،</w:t>
      </w:r>
      <w:r w:rsidR="00874690">
        <w:rPr>
          <w:rFonts w:hint="cs"/>
          <w:rtl/>
        </w:rPr>
        <w:t xml:space="preserve"> فتعجّب الحسين </w:t>
      </w:r>
      <w:r w:rsidR="00E01386" w:rsidRPr="00E01386">
        <w:rPr>
          <w:rStyle w:val="libAlaemChar"/>
          <w:rFonts w:hint="cs"/>
          <w:rtl/>
        </w:rPr>
        <w:t>عليه‌السلام</w:t>
      </w:r>
      <w:r w:rsidR="00874690">
        <w:rPr>
          <w:rFonts w:hint="cs"/>
          <w:rtl/>
        </w:rPr>
        <w:t xml:space="preserve"> من فعل الغلام</w:t>
      </w:r>
      <w:r w:rsidR="00BC65C5">
        <w:rPr>
          <w:rFonts w:hint="cs"/>
          <w:rtl/>
        </w:rPr>
        <w:t>.</w:t>
      </w:r>
    </w:p>
    <w:p w:rsidR="00874690" w:rsidRDefault="00874690" w:rsidP="008F395F">
      <w:pPr>
        <w:pStyle w:val="libNormal"/>
        <w:rPr>
          <w:rtl/>
        </w:rPr>
      </w:pPr>
      <w:r>
        <w:rPr>
          <w:rFonts w:hint="cs"/>
          <w:rtl/>
        </w:rPr>
        <w:t>فلمّا فرغ من الأكل قال</w:t>
      </w:r>
      <w:r w:rsidR="00BC65C5">
        <w:rPr>
          <w:rFonts w:hint="cs"/>
          <w:rtl/>
        </w:rPr>
        <w:t>:</w:t>
      </w:r>
      <w:r>
        <w:rPr>
          <w:rFonts w:hint="cs"/>
          <w:rtl/>
        </w:rPr>
        <w:t xml:space="preserve"> الحمد لله ربّ العالمين</w:t>
      </w:r>
      <w:r w:rsidR="00BC65C5">
        <w:rPr>
          <w:rFonts w:hint="cs"/>
          <w:rtl/>
        </w:rPr>
        <w:t>،</w:t>
      </w:r>
      <w:r>
        <w:rPr>
          <w:rFonts w:hint="cs"/>
          <w:rtl/>
        </w:rPr>
        <w:t xml:space="preserve"> ا</w:t>
      </w:r>
      <w:r w:rsidR="00BC65C5">
        <w:rPr>
          <w:rFonts w:hint="cs"/>
          <w:rtl/>
        </w:rPr>
        <w:t>لله</w:t>
      </w:r>
      <w:r>
        <w:rPr>
          <w:rFonts w:hint="cs"/>
          <w:rtl/>
        </w:rPr>
        <w:t>مّ اغفر لسيّدي كما باركت لأبويه برحمتك يا أرحم الراحمين</w:t>
      </w:r>
      <w:r w:rsidR="00BC65C5">
        <w:rPr>
          <w:rFonts w:hint="cs"/>
          <w:rtl/>
        </w:rPr>
        <w:t>.</w:t>
      </w:r>
    </w:p>
    <w:p w:rsidR="00874690" w:rsidRDefault="00874690" w:rsidP="008F395F">
      <w:pPr>
        <w:pStyle w:val="libNormal"/>
        <w:rPr>
          <w:rtl/>
        </w:rPr>
      </w:pPr>
      <w:r w:rsidRPr="008F395F">
        <w:rPr>
          <w:rFonts w:hint="cs"/>
          <w:rtl/>
        </w:rPr>
        <w:t xml:space="preserve">فقام الحسين </w:t>
      </w:r>
      <w:r w:rsidR="00E01386" w:rsidRPr="00E01386">
        <w:rPr>
          <w:rStyle w:val="libAlaemChar"/>
          <w:rFonts w:hint="cs"/>
          <w:rtl/>
        </w:rPr>
        <w:t>عليه‌السلام</w:t>
      </w:r>
      <w:r w:rsidRPr="008F395F">
        <w:rPr>
          <w:rFonts w:hint="cs"/>
          <w:rtl/>
        </w:rPr>
        <w:t xml:space="preserve"> وقال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يا صافي</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فقام الغلام فزعاً وقال</w:t>
      </w:r>
      <w:r w:rsidR="00BC65C5">
        <w:rPr>
          <w:rFonts w:hint="cs"/>
          <w:rtl/>
        </w:rPr>
        <w:t>:</w:t>
      </w:r>
      <w:r>
        <w:rPr>
          <w:rFonts w:hint="cs"/>
          <w:rtl/>
        </w:rPr>
        <w:t xml:space="preserve"> يا سيدي وسيد المؤمنين إلى يوم القيامة</w:t>
      </w:r>
      <w:r w:rsidR="00BC65C5">
        <w:rPr>
          <w:rFonts w:hint="cs"/>
          <w:rtl/>
        </w:rPr>
        <w:t>،</w:t>
      </w:r>
      <w:r>
        <w:rPr>
          <w:rFonts w:hint="cs"/>
          <w:rtl/>
        </w:rPr>
        <w:t xml:space="preserve"> إنّي ما رأيتك فاعف عنّي</w:t>
      </w:r>
      <w:r w:rsidR="00BC65C5">
        <w:rPr>
          <w:rFonts w:hint="cs"/>
          <w:rtl/>
        </w:rPr>
        <w:t>.</w:t>
      </w:r>
    </w:p>
    <w:p w:rsidR="00874690" w:rsidRDefault="00874690" w:rsidP="008F395F">
      <w:pPr>
        <w:pStyle w:val="libNormal"/>
        <w:rPr>
          <w:rtl/>
        </w:rPr>
      </w:pPr>
      <w:r w:rsidRPr="008F395F">
        <w:rPr>
          <w:rFonts w:hint="cs"/>
          <w:rtl/>
        </w:rPr>
        <w:t xml:space="preserve">فقال الحسين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اجعلني في حلٍّ يا صافي</w:t>
      </w:r>
      <w:r w:rsidR="00BC65C5" w:rsidRPr="008F395F">
        <w:rPr>
          <w:rStyle w:val="libBold2Char"/>
          <w:rFonts w:hint="cs"/>
          <w:rtl/>
        </w:rPr>
        <w:t>؛</w:t>
      </w:r>
      <w:r w:rsidRPr="008F395F">
        <w:rPr>
          <w:rStyle w:val="libBold2Char"/>
          <w:rFonts w:hint="cs"/>
          <w:rtl/>
        </w:rPr>
        <w:t xml:space="preserve"> لأنّي دخلتُ بُستانك بغير إذنك</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فقال صافي</w:t>
      </w:r>
      <w:r w:rsidR="00BC65C5">
        <w:rPr>
          <w:rFonts w:hint="cs"/>
          <w:rtl/>
        </w:rPr>
        <w:t>:</w:t>
      </w:r>
      <w:r>
        <w:rPr>
          <w:rFonts w:hint="cs"/>
          <w:rtl/>
        </w:rPr>
        <w:t xml:space="preserve"> بفضلك يا سيدي وكرمك وسؤددك تقول هذا</w:t>
      </w:r>
      <w:r w:rsidR="00BC65C5">
        <w:rPr>
          <w:rFonts w:hint="cs"/>
          <w:rtl/>
        </w:rPr>
        <w:t>.</w:t>
      </w:r>
    </w:p>
    <w:p w:rsidR="00874690" w:rsidRDefault="00874690" w:rsidP="008F395F">
      <w:pPr>
        <w:pStyle w:val="libNormal"/>
        <w:rPr>
          <w:rtl/>
        </w:rPr>
      </w:pPr>
      <w:r w:rsidRPr="008F395F">
        <w:rPr>
          <w:rFonts w:hint="cs"/>
          <w:rtl/>
        </w:rPr>
        <w:t xml:space="preserve">فقال الحسين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إنّي رأيتُك ترمي نصفَ الرَّغيف إلى الكلب وتأكُلُ نصفه</w:t>
      </w:r>
      <w:r w:rsidR="00BC65C5" w:rsidRPr="008F395F">
        <w:rPr>
          <w:rStyle w:val="libBold2Char"/>
          <w:rFonts w:hint="cs"/>
          <w:rtl/>
        </w:rPr>
        <w:t>،</w:t>
      </w:r>
      <w:r w:rsidRPr="008F395F">
        <w:rPr>
          <w:rStyle w:val="libBold2Char"/>
          <w:rFonts w:hint="cs"/>
          <w:rtl/>
        </w:rPr>
        <w:t xml:space="preserve"> فما معنى ذلك</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فقال الغلام</w:t>
      </w:r>
      <w:r w:rsidR="00BC65C5">
        <w:rPr>
          <w:rFonts w:hint="cs"/>
          <w:rtl/>
        </w:rPr>
        <w:t>:</w:t>
      </w:r>
      <w:r>
        <w:rPr>
          <w:rFonts w:hint="cs"/>
          <w:rtl/>
        </w:rPr>
        <w:t xml:space="preserve"> إنّ هذا الكلب نظر إليّ وأنا آكل فاستحييت منه</w:t>
      </w:r>
      <w:r w:rsidR="00BC65C5">
        <w:rPr>
          <w:rFonts w:hint="cs"/>
          <w:rtl/>
        </w:rPr>
        <w:t>،</w:t>
      </w:r>
      <w:r>
        <w:rPr>
          <w:rFonts w:hint="cs"/>
          <w:rtl/>
        </w:rPr>
        <w:t xml:space="preserve"> وهو كلبك يحرس بستانَك</w:t>
      </w:r>
      <w:r w:rsidR="00BC65C5">
        <w:rPr>
          <w:rFonts w:hint="cs"/>
          <w:rtl/>
        </w:rPr>
        <w:t>،</w:t>
      </w:r>
      <w:r>
        <w:rPr>
          <w:rFonts w:hint="cs"/>
          <w:rtl/>
        </w:rPr>
        <w:t xml:space="preserve"> وأنا عبدك نأكل رزقك معاً</w:t>
      </w:r>
      <w:r w:rsidR="00BC65C5">
        <w:rPr>
          <w:rFonts w:hint="cs"/>
          <w:rtl/>
        </w:rPr>
        <w:t>.</w:t>
      </w:r>
    </w:p>
    <w:p w:rsidR="00874690" w:rsidRDefault="00874690" w:rsidP="008F395F">
      <w:pPr>
        <w:pStyle w:val="libNormal"/>
        <w:rPr>
          <w:rtl/>
        </w:rPr>
      </w:pPr>
      <w:r w:rsidRPr="008F395F">
        <w:rPr>
          <w:rFonts w:hint="cs"/>
          <w:rtl/>
        </w:rPr>
        <w:t xml:space="preserve">فبكى الحسين </w:t>
      </w:r>
      <w:r w:rsidR="00E01386" w:rsidRPr="00E01386">
        <w:rPr>
          <w:rStyle w:val="libAlaemChar"/>
          <w:rFonts w:hint="cs"/>
          <w:rtl/>
        </w:rPr>
        <w:t>عليه‌السلام</w:t>
      </w:r>
      <w:r w:rsidRPr="008F395F">
        <w:rPr>
          <w:rFonts w:hint="cs"/>
          <w:rtl/>
        </w:rPr>
        <w:t xml:space="preserve"> وقال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إن كانَ كذلك فأنتَ عتيقٌ لله تعالى</w:t>
      </w:r>
      <w:r w:rsidR="00BC65C5" w:rsidRPr="008F395F">
        <w:rPr>
          <w:rStyle w:val="libBold2Char"/>
          <w:rFonts w:hint="cs"/>
          <w:rtl/>
        </w:rPr>
        <w:t>،</w:t>
      </w:r>
      <w:r w:rsidRPr="008F395F">
        <w:rPr>
          <w:rStyle w:val="libBold2Char"/>
          <w:rFonts w:hint="cs"/>
          <w:rtl/>
        </w:rPr>
        <w:t xml:space="preserve"> ووهبتُ لك </w:t>
      </w:r>
    </w:p>
    <w:p w:rsidR="00BC65C5" w:rsidRDefault="00BC65C5" w:rsidP="00BC65C5">
      <w:pPr>
        <w:pStyle w:val="libNormal"/>
      </w:pPr>
      <w:r>
        <w:rPr>
          <w:rtl/>
        </w:rPr>
        <w:br w:type="page"/>
      </w:r>
    </w:p>
    <w:p w:rsidR="00874690" w:rsidRDefault="00874690" w:rsidP="000B21FC">
      <w:pPr>
        <w:pStyle w:val="libNormal0"/>
        <w:rPr>
          <w:rtl/>
        </w:rPr>
      </w:pPr>
      <w:r w:rsidRPr="008F395F">
        <w:rPr>
          <w:rStyle w:val="libBold2Char"/>
          <w:rFonts w:hint="cs"/>
          <w:rtl/>
        </w:rPr>
        <w:lastRenderedPageBreak/>
        <w:t>ألفي دينار</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فقال الغلام</w:t>
      </w:r>
      <w:r w:rsidR="00BC65C5">
        <w:rPr>
          <w:rFonts w:hint="cs"/>
          <w:rtl/>
        </w:rPr>
        <w:t>:</w:t>
      </w:r>
      <w:r>
        <w:rPr>
          <w:rFonts w:hint="cs"/>
          <w:rtl/>
        </w:rPr>
        <w:t xml:space="preserve"> إن أعتقتني فأنا أريد القيام ببستانك</w:t>
      </w:r>
      <w:r w:rsidR="00BC65C5">
        <w:rPr>
          <w:rFonts w:hint="cs"/>
          <w:rtl/>
        </w:rPr>
        <w:t>.</w:t>
      </w:r>
    </w:p>
    <w:p w:rsidR="00874690" w:rsidRDefault="00874690" w:rsidP="008F395F">
      <w:pPr>
        <w:pStyle w:val="libNormal"/>
        <w:rPr>
          <w:rtl/>
        </w:rPr>
      </w:pPr>
      <w:r w:rsidRPr="008F395F">
        <w:rPr>
          <w:rFonts w:hint="cs"/>
          <w:rtl/>
        </w:rPr>
        <w:t xml:space="preserve">فقال الحسين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إنَّ الكريم ينبغي له أن يصدِّق قولهُ بالفعل</w:t>
      </w:r>
      <w:r w:rsidR="00BC65C5" w:rsidRPr="008F395F">
        <w:rPr>
          <w:rStyle w:val="libBold2Char"/>
          <w:rFonts w:hint="cs"/>
          <w:rtl/>
        </w:rPr>
        <w:t>.</w:t>
      </w:r>
      <w:r w:rsidRPr="008F395F">
        <w:rPr>
          <w:rStyle w:val="libBold2Char"/>
          <w:rFonts w:hint="cs"/>
          <w:rtl/>
        </w:rPr>
        <w:t xml:space="preserve"> أوما قلتُ لك اجعلني في حلٍّ</w:t>
      </w:r>
      <w:r w:rsidR="00BC65C5" w:rsidRPr="008F395F">
        <w:rPr>
          <w:rStyle w:val="libBold2Char"/>
          <w:rFonts w:hint="cs"/>
          <w:rtl/>
        </w:rPr>
        <w:t>؛</w:t>
      </w:r>
      <w:r w:rsidRPr="008F395F">
        <w:rPr>
          <w:rStyle w:val="libBold2Char"/>
          <w:rFonts w:hint="cs"/>
          <w:rtl/>
        </w:rPr>
        <w:t xml:space="preserve"> فقد دخلتُ بُستانك بغير إذنك</w:t>
      </w:r>
      <w:r w:rsidR="00BC65C5" w:rsidRPr="008F395F">
        <w:rPr>
          <w:rStyle w:val="libBold2Char"/>
          <w:rFonts w:hint="cs"/>
          <w:rtl/>
        </w:rPr>
        <w:t>،</w:t>
      </w:r>
      <w:r w:rsidRPr="008F395F">
        <w:rPr>
          <w:rStyle w:val="libBold2Char"/>
          <w:rFonts w:hint="cs"/>
          <w:rtl/>
        </w:rPr>
        <w:t xml:space="preserve"> فصدّقت قولي ووهبته</w:t>
      </w:r>
      <w:r w:rsidR="00BC65C5" w:rsidRPr="008F395F">
        <w:rPr>
          <w:rStyle w:val="libBold2Char"/>
          <w:rFonts w:hint="cs"/>
          <w:rtl/>
        </w:rPr>
        <w:t>؛</w:t>
      </w:r>
      <w:r w:rsidRPr="008F395F">
        <w:rPr>
          <w:rStyle w:val="libBold2Char"/>
          <w:rFonts w:hint="cs"/>
          <w:rtl/>
        </w:rPr>
        <w:t xml:space="preserve"> البستان وما فيه لك</w:t>
      </w:r>
      <w:r w:rsidR="00BC65C5" w:rsidRPr="008F395F">
        <w:rPr>
          <w:rStyle w:val="libBold2Char"/>
          <w:rFonts w:hint="cs"/>
          <w:rtl/>
        </w:rPr>
        <w:t>،</w:t>
      </w:r>
      <w:r w:rsidRPr="008F395F">
        <w:rPr>
          <w:rStyle w:val="libBold2Char"/>
          <w:rFonts w:hint="cs"/>
          <w:rtl/>
        </w:rPr>
        <w:t xml:space="preserve"> فاجعل أصحابي الذين جاؤوا معي أضيافاً</w:t>
      </w:r>
      <w:r w:rsidR="00BC65C5" w:rsidRPr="008F395F">
        <w:rPr>
          <w:rStyle w:val="libBold2Char"/>
          <w:rFonts w:hint="cs"/>
          <w:rtl/>
        </w:rPr>
        <w:t>،</w:t>
      </w:r>
      <w:r w:rsidRPr="008F395F">
        <w:rPr>
          <w:rStyle w:val="libBold2Char"/>
          <w:rFonts w:hint="cs"/>
          <w:rtl/>
        </w:rPr>
        <w:t xml:space="preserve"> وأكرمهم من أجلي أكرمك الله تعالى يوم القيامة</w:t>
      </w:r>
      <w:r w:rsidR="00BC65C5" w:rsidRPr="008F395F">
        <w:rPr>
          <w:rStyle w:val="libBold2Char"/>
          <w:rFonts w:hint="cs"/>
          <w:rtl/>
        </w:rPr>
        <w:t>،</w:t>
      </w:r>
      <w:r w:rsidRPr="008F395F">
        <w:rPr>
          <w:rStyle w:val="libBold2Char"/>
          <w:rFonts w:hint="cs"/>
          <w:rtl/>
        </w:rPr>
        <w:t xml:space="preserve"> وبارك لك في حسن خُلُقك وأدبك</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sidRPr="008F395F">
        <w:rPr>
          <w:rFonts w:hint="cs"/>
          <w:rtl/>
        </w:rPr>
        <w:t>فقال الغلام</w:t>
      </w:r>
      <w:r w:rsidR="00BC65C5" w:rsidRPr="008F395F">
        <w:rPr>
          <w:rFonts w:hint="cs"/>
          <w:rtl/>
        </w:rPr>
        <w:t>:</w:t>
      </w:r>
      <w:r w:rsidRPr="008F395F">
        <w:rPr>
          <w:rFonts w:hint="cs"/>
          <w:rtl/>
        </w:rPr>
        <w:t xml:space="preserve"> إن وهبتني بستانك فإنّي قد سبّلته لأصحابك وشيعتك</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 xml:space="preserve">أي أنّ الغلام قد جعل البستان سبيلاً لأصحاب الإمام الحسين </w:t>
      </w:r>
      <w:r w:rsidR="00E01386" w:rsidRPr="00E01386">
        <w:rPr>
          <w:rStyle w:val="libAlaemChar"/>
          <w:rFonts w:hint="cs"/>
          <w:rtl/>
        </w:rPr>
        <w:t>عليه‌السلام</w:t>
      </w:r>
      <w:r>
        <w:rPr>
          <w:rFonts w:hint="cs"/>
          <w:rtl/>
        </w:rPr>
        <w:t xml:space="preserve"> وشيعته</w:t>
      </w:r>
      <w:r w:rsidR="00BC65C5">
        <w:rPr>
          <w:rFonts w:hint="cs"/>
          <w:rtl/>
        </w:rPr>
        <w:t>،</w:t>
      </w:r>
      <w:r>
        <w:rPr>
          <w:rFonts w:hint="cs"/>
          <w:rtl/>
        </w:rPr>
        <w:t xml:space="preserve"> وهو خادم وحافظ للبستان فقط</w:t>
      </w:r>
      <w:r w:rsidR="00BC65C5">
        <w:rPr>
          <w:rFonts w:hint="cs"/>
          <w:rtl/>
        </w:rPr>
        <w:t>.</w:t>
      </w:r>
    </w:p>
    <w:p w:rsidR="00874690" w:rsidRDefault="00874690" w:rsidP="008F395F">
      <w:pPr>
        <w:pStyle w:val="libNormal"/>
        <w:rPr>
          <w:rtl/>
        </w:rPr>
      </w:pPr>
      <w:r>
        <w:rPr>
          <w:rFonts w:hint="cs"/>
          <w:rtl/>
        </w:rPr>
        <w:t>وإليك قصّة أُخرى من قصص الكرم والجود الحسيني</w:t>
      </w:r>
      <w:r w:rsidR="00BC65C5">
        <w:rPr>
          <w:rFonts w:hint="cs"/>
          <w:rtl/>
        </w:rPr>
        <w:t>،</w:t>
      </w:r>
      <w:r>
        <w:rPr>
          <w:rFonts w:hint="cs"/>
          <w:rtl/>
        </w:rPr>
        <w:t xml:space="preserve"> مع الأخلاقيّات الاستثنائية التي حباها الله لهذا الإمام العظيم (عليه آلاف التحيّة والسّلام وآله الكرام)</w:t>
      </w:r>
      <w:r w:rsidR="00BC65C5">
        <w:rPr>
          <w:rFonts w:hint="cs"/>
          <w:rtl/>
        </w:rPr>
        <w:t>.</w:t>
      </w:r>
    </w:p>
    <w:p w:rsidR="00874690" w:rsidRDefault="00E62BCA" w:rsidP="008F395F">
      <w:pPr>
        <w:pStyle w:val="libNormal"/>
        <w:rPr>
          <w:rtl/>
        </w:rPr>
      </w:pPr>
      <w:r>
        <w:rPr>
          <w:rFonts w:hint="cs"/>
          <w:rtl/>
        </w:rPr>
        <w:t>-</w:t>
      </w:r>
      <w:r w:rsidR="00874690">
        <w:rPr>
          <w:rFonts w:hint="cs"/>
          <w:rtl/>
        </w:rPr>
        <w:t xml:space="preserve"> عن الذَّيال بن حرملة قال</w:t>
      </w:r>
      <w:r w:rsidR="00BC65C5">
        <w:rPr>
          <w:rFonts w:hint="cs"/>
          <w:rtl/>
        </w:rPr>
        <w:t>:</w:t>
      </w:r>
      <w:r w:rsidR="00874690">
        <w:rPr>
          <w:rFonts w:hint="cs"/>
          <w:rtl/>
        </w:rPr>
        <w:t xml:space="preserve"> خرج سائل يتخطّى أزقّة المدينة حتّى أتى باب الحسين بن علي </w:t>
      </w:r>
      <w:r w:rsidR="00E01386" w:rsidRPr="00E01386">
        <w:rPr>
          <w:rStyle w:val="libAlaemChar"/>
          <w:rFonts w:hint="cs"/>
          <w:rtl/>
        </w:rPr>
        <w:t>عليه‌السلام</w:t>
      </w:r>
      <w:r w:rsidR="00874690">
        <w:rPr>
          <w:rFonts w:hint="cs"/>
          <w:rtl/>
        </w:rPr>
        <w:t xml:space="preserve"> فقرع الباب</w:t>
      </w:r>
      <w:r w:rsidR="00BC65C5">
        <w:rPr>
          <w:rFonts w:hint="cs"/>
          <w:rtl/>
        </w:rPr>
        <w:t>،</w:t>
      </w:r>
      <w:r w:rsidR="00874690">
        <w:rPr>
          <w:rFonts w:hint="cs"/>
          <w:rtl/>
        </w:rPr>
        <w:t xml:space="preserve"> وأنشأ يقول</w:t>
      </w:r>
      <w:r w:rsidR="00BC65C5">
        <w:rPr>
          <w:rFonts w:hint="cs"/>
          <w:rtl/>
        </w:rPr>
        <w:t>:</w:t>
      </w:r>
    </w:p>
    <w:tbl>
      <w:tblPr>
        <w:tblStyle w:val="TableGrid"/>
        <w:bidiVisual/>
        <w:tblW w:w="4562" w:type="pct"/>
        <w:tblInd w:w="384" w:type="dxa"/>
        <w:tblLook w:val="04A0"/>
      </w:tblPr>
      <w:tblGrid>
        <w:gridCol w:w="3536"/>
        <w:gridCol w:w="272"/>
        <w:gridCol w:w="3502"/>
      </w:tblGrid>
      <w:tr w:rsidR="000B21FC" w:rsidTr="000B21FC">
        <w:trPr>
          <w:trHeight w:val="350"/>
        </w:trPr>
        <w:tc>
          <w:tcPr>
            <w:tcW w:w="3536" w:type="dxa"/>
          </w:tcPr>
          <w:p w:rsidR="000B21FC" w:rsidRDefault="000B21FC" w:rsidP="00FF5C95">
            <w:pPr>
              <w:pStyle w:val="libPoem"/>
            </w:pPr>
            <w:r>
              <w:rPr>
                <w:rFonts w:hint="cs"/>
                <w:rtl/>
              </w:rPr>
              <w:t>لم يخبِ اليومَ مَنْ رجاكَ ومَنْ</w:t>
            </w:r>
            <w:r w:rsidRPr="00725071">
              <w:rPr>
                <w:rStyle w:val="libPoemTiniChar0"/>
                <w:rtl/>
              </w:rPr>
              <w:br/>
              <w:t> </w:t>
            </w:r>
          </w:p>
        </w:tc>
        <w:tc>
          <w:tcPr>
            <w:tcW w:w="272" w:type="dxa"/>
          </w:tcPr>
          <w:p w:rsidR="000B21FC" w:rsidRDefault="000B21FC" w:rsidP="00FF5C95">
            <w:pPr>
              <w:pStyle w:val="libPoem"/>
              <w:rPr>
                <w:rtl/>
              </w:rPr>
            </w:pPr>
          </w:p>
        </w:tc>
        <w:tc>
          <w:tcPr>
            <w:tcW w:w="3502" w:type="dxa"/>
          </w:tcPr>
          <w:p w:rsidR="000B21FC" w:rsidRDefault="000B21FC" w:rsidP="00FF5C95">
            <w:pPr>
              <w:pStyle w:val="libPoem"/>
            </w:pPr>
            <w:r>
              <w:rPr>
                <w:rFonts w:hint="cs"/>
                <w:rtl/>
              </w:rPr>
              <w:t>حرّكَ من خلفِ بابكَ الحلقه</w:t>
            </w:r>
            <w:r w:rsidRPr="00725071">
              <w:rPr>
                <w:rStyle w:val="libPoemTiniChar0"/>
                <w:rtl/>
              </w:rPr>
              <w:br/>
              <w:t> </w:t>
            </w:r>
          </w:p>
        </w:tc>
      </w:tr>
      <w:tr w:rsidR="000B21FC" w:rsidTr="000B21FC">
        <w:trPr>
          <w:trHeight w:val="350"/>
        </w:trPr>
        <w:tc>
          <w:tcPr>
            <w:tcW w:w="3536" w:type="dxa"/>
          </w:tcPr>
          <w:p w:rsidR="000B21FC" w:rsidRDefault="000B21FC" w:rsidP="00FF5C95">
            <w:pPr>
              <w:pStyle w:val="libPoem"/>
            </w:pPr>
            <w:r>
              <w:rPr>
                <w:rFonts w:hint="cs"/>
                <w:rtl/>
              </w:rPr>
              <w:t>فأنتَ ذو الجودِ وأنتَ معدنه</w:t>
            </w:r>
            <w:r w:rsidRPr="00725071">
              <w:rPr>
                <w:rStyle w:val="libPoemTiniChar0"/>
                <w:rtl/>
              </w:rPr>
              <w:br/>
              <w:t> </w:t>
            </w:r>
          </w:p>
        </w:tc>
        <w:tc>
          <w:tcPr>
            <w:tcW w:w="272" w:type="dxa"/>
          </w:tcPr>
          <w:p w:rsidR="000B21FC" w:rsidRDefault="000B21FC" w:rsidP="00FF5C95">
            <w:pPr>
              <w:pStyle w:val="libPoem"/>
              <w:rPr>
                <w:rtl/>
              </w:rPr>
            </w:pPr>
          </w:p>
        </w:tc>
        <w:tc>
          <w:tcPr>
            <w:tcW w:w="3502" w:type="dxa"/>
          </w:tcPr>
          <w:p w:rsidR="000B21FC" w:rsidRDefault="000B21FC" w:rsidP="00FF5C95">
            <w:pPr>
              <w:pStyle w:val="libPoem"/>
            </w:pPr>
            <w:r>
              <w:rPr>
                <w:rFonts w:hint="cs"/>
                <w:rtl/>
              </w:rPr>
              <w:t>أبوكَ قد كان قاتلَ الفسقه</w:t>
            </w:r>
            <w:r w:rsidRPr="00725071">
              <w:rPr>
                <w:rStyle w:val="libPoemTiniChar0"/>
                <w:rtl/>
              </w:rPr>
              <w:br/>
              <w:t> </w:t>
            </w:r>
          </w:p>
        </w:tc>
      </w:tr>
    </w:tbl>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المجالس السنية 1 / 26</w:t>
      </w:r>
      <w:r w:rsidR="00BC65C5">
        <w:rPr>
          <w:rFonts w:hint="cs"/>
          <w:rtl/>
        </w:rPr>
        <w:t>،</w:t>
      </w:r>
      <w:r>
        <w:rPr>
          <w:rFonts w:hint="cs"/>
          <w:rtl/>
        </w:rPr>
        <w:t xml:space="preserve"> موسوعة كلمات الإمام الحسين / 625</w:t>
      </w:r>
      <w:r w:rsidR="00BC65C5">
        <w:rPr>
          <w:rFonts w:hint="cs"/>
          <w:rtl/>
        </w:rPr>
        <w:t>،</w:t>
      </w:r>
      <w:r>
        <w:rPr>
          <w:rFonts w:hint="cs"/>
          <w:rtl/>
        </w:rPr>
        <w:t xml:space="preserve"> مستدرك الوسائل 7 / 192 ح8006</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قال</w:t>
      </w:r>
      <w:r w:rsidR="00BC65C5">
        <w:rPr>
          <w:rFonts w:hint="cs"/>
          <w:rtl/>
        </w:rPr>
        <w:t>:</w:t>
      </w:r>
      <w:r>
        <w:rPr>
          <w:rFonts w:hint="cs"/>
          <w:rtl/>
        </w:rPr>
        <w:t xml:space="preserve"> وكان الحسين بن علي </w:t>
      </w:r>
      <w:r w:rsidR="00E01386" w:rsidRPr="00E01386">
        <w:rPr>
          <w:rStyle w:val="libAlaemChar"/>
          <w:rFonts w:hint="cs"/>
          <w:rtl/>
        </w:rPr>
        <w:t>عليه‌السلام</w:t>
      </w:r>
      <w:r>
        <w:rPr>
          <w:rFonts w:hint="cs"/>
          <w:rtl/>
        </w:rPr>
        <w:t xml:space="preserve"> واقفاً يصلّي</w:t>
      </w:r>
      <w:r w:rsidR="00BC65C5">
        <w:rPr>
          <w:rFonts w:hint="cs"/>
          <w:rtl/>
        </w:rPr>
        <w:t>،</w:t>
      </w:r>
      <w:r>
        <w:rPr>
          <w:rFonts w:hint="cs"/>
          <w:rtl/>
        </w:rPr>
        <w:t xml:space="preserve"> فخفّف من صلاته وخرج إلى الأعرابي</w:t>
      </w:r>
      <w:r w:rsidR="00BC65C5">
        <w:rPr>
          <w:rFonts w:hint="cs"/>
          <w:rtl/>
        </w:rPr>
        <w:t>،</w:t>
      </w:r>
      <w:r>
        <w:rPr>
          <w:rFonts w:hint="cs"/>
          <w:rtl/>
        </w:rPr>
        <w:t xml:space="preserve"> فرأى عليه أثر ضرّ وفاقة</w:t>
      </w:r>
      <w:r w:rsidR="00BC65C5">
        <w:rPr>
          <w:rFonts w:hint="cs"/>
          <w:rtl/>
        </w:rPr>
        <w:t>،</w:t>
      </w:r>
      <w:r>
        <w:rPr>
          <w:rFonts w:hint="cs"/>
          <w:rtl/>
        </w:rPr>
        <w:t xml:space="preserve"> فرجع ونادى بقنبر</w:t>
      </w:r>
      <w:r w:rsidR="00BC65C5">
        <w:rPr>
          <w:rFonts w:hint="cs"/>
          <w:rtl/>
        </w:rPr>
        <w:t>،</w:t>
      </w:r>
      <w:r>
        <w:rPr>
          <w:rFonts w:hint="cs"/>
          <w:rtl/>
        </w:rPr>
        <w:t xml:space="preserve"> فأجابه</w:t>
      </w:r>
      <w:r w:rsidR="00BC65C5">
        <w:rPr>
          <w:rFonts w:hint="cs"/>
          <w:rtl/>
        </w:rPr>
        <w:t>:</w:t>
      </w:r>
      <w:r>
        <w:rPr>
          <w:rFonts w:hint="cs"/>
          <w:rtl/>
        </w:rPr>
        <w:t xml:space="preserve"> لبيك يابن رسول الله</w:t>
      </w:r>
      <w:r w:rsidR="00BC65C5">
        <w:rPr>
          <w:rFonts w:hint="cs"/>
          <w:rtl/>
        </w:rPr>
        <w:t>.</w:t>
      </w:r>
    </w:p>
    <w:p w:rsidR="00874690" w:rsidRDefault="00874690" w:rsidP="008F395F">
      <w:pPr>
        <w:pStyle w:val="libNormal"/>
        <w:rPr>
          <w:rtl/>
        </w:rPr>
      </w:pPr>
      <w:r w:rsidRPr="008F395F">
        <w:rPr>
          <w:rFonts w:hint="cs"/>
          <w:rtl/>
        </w:rPr>
        <w:t xml:space="preserve">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ما تبقّى معكَ مِنْ نفقتنا</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قال</w:t>
      </w:r>
      <w:r w:rsidR="00BC65C5">
        <w:rPr>
          <w:rFonts w:hint="cs"/>
          <w:rtl/>
        </w:rPr>
        <w:t>:</w:t>
      </w:r>
      <w:r>
        <w:rPr>
          <w:rFonts w:hint="cs"/>
          <w:rtl/>
        </w:rPr>
        <w:t xml:space="preserve"> مئتا درهم أمرتني بتفريقها في أهل بيتك</w:t>
      </w:r>
      <w:r w:rsidR="00BC65C5">
        <w:rPr>
          <w:rFonts w:hint="cs"/>
          <w:rtl/>
        </w:rPr>
        <w:t>.</w:t>
      </w:r>
    </w:p>
    <w:p w:rsidR="00874690" w:rsidRDefault="00874690" w:rsidP="008F395F">
      <w:pPr>
        <w:pStyle w:val="libNormal"/>
        <w:rPr>
          <w:rtl/>
        </w:rPr>
      </w:pPr>
      <w:r w:rsidRPr="008F395F">
        <w:rPr>
          <w:rFonts w:hint="cs"/>
          <w:rtl/>
        </w:rPr>
        <w:t xml:space="preserve">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هاتها</w:t>
      </w:r>
      <w:r w:rsidR="00BC65C5" w:rsidRPr="008F395F">
        <w:rPr>
          <w:rStyle w:val="libBold2Char"/>
          <w:rFonts w:hint="cs"/>
          <w:rtl/>
        </w:rPr>
        <w:t>؛</w:t>
      </w:r>
      <w:r w:rsidRPr="008F395F">
        <w:rPr>
          <w:rStyle w:val="libBold2Char"/>
          <w:rFonts w:hint="cs"/>
          <w:rtl/>
        </w:rPr>
        <w:t xml:space="preserve"> فقدْ أتى مَنْ هو أحقُّ بها منهم</w:t>
      </w:r>
      <w:r w:rsidR="005566C3">
        <w:rPr>
          <w:rStyle w:val="libBold2Char"/>
          <w:rFonts w:hint="cs"/>
          <w:rtl/>
        </w:rPr>
        <w:t>)</w:t>
      </w:r>
      <w:r w:rsidRPr="008F395F">
        <w:rPr>
          <w:rStyle w:val="libBold2Char"/>
          <w:rFonts w:hint="cs"/>
          <w:rtl/>
        </w:rPr>
        <w:t>)</w:t>
      </w:r>
      <w:r w:rsidR="00BC65C5" w:rsidRPr="008F395F">
        <w:rPr>
          <w:rFonts w:hint="cs"/>
          <w:rtl/>
        </w:rPr>
        <w:t>.</w:t>
      </w:r>
      <w:r w:rsidRPr="008F395F">
        <w:rPr>
          <w:rFonts w:hint="cs"/>
          <w:rtl/>
        </w:rPr>
        <w:t xml:space="preserve"> </w:t>
      </w:r>
    </w:p>
    <w:p w:rsidR="00874690" w:rsidRDefault="00874690" w:rsidP="008F395F">
      <w:pPr>
        <w:pStyle w:val="libNormal"/>
        <w:rPr>
          <w:rtl/>
        </w:rPr>
      </w:pPr>
      <w:r>
        <w:rPr>
          <w:rFonts w:hint="cs"/>
          <w:rtl/>
        </w:rPr>
        <w:t>فأخذها وخرج يدفعها إلى الأعرابي</w:t>
      </w:r>
      <w:r w:rsidR="00BC65C5">
        <w:rPr>
          <w:rFonts w:hint="cs"/>
          <w:rtl/>
        </w:rPr>
        <w:t>،</w:t>
      </w:r>
      <w:r>
        <w:rPr>
          <w:rFonts w:hint="cs"/>
          <w:rtl/>
        </w:rPr>
        <w:t xml:space="preserve"> وأنشأ </w:t>
      </w:r>
      <w:r w:rsidR="00E01386" w:rsidRPr="00E01386">
        <w:rPr>
          <w:rStyle w:val="libAlaemChar"/>
          <w:rFonts w:hint="cs"/>
          <w:rtl/>
        </w:rPr>
        <w:t>عليه‌السلام</w:t>
      </w:r>
      <w:r w:rsidR="00BC65C5">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0B21FC" w:rsidTr="000B21FC">
        <w:trPr>
          <w:trHeight w:val="350"/>
        </w:trPr>
        <w:tc>
          <w:tcPr>
            <w:tcW w:w="3536" w:type="dxa"/>
          </w:tcPr>
          <w:p w:rsidR="000B21FC" w:rsidRDefault="000B21FC" w:rsidP="00FF5C95">
            <w:pPr>
              <w:pStyle w:val="libPoem"/>
            </w:pPr>
            <w:r>
              <w:rPr>
                <w:rFonts w:hint="cs"/>
                <w:rtl/>
              </w:rPr>
              <w:t>خُذها فإنّي إليكَ معتذرٌ</w:t>
            </w:r>
            <w:r w:rsidRPr="00725071">
              <w:rPr>
                <w:rStyle w:val="libPoemTiniChar0"/>
                <w:rtl/>
              </w:rPr>
              <w:br/>
              <w:t> </w:t>
            </w:r>
          </w:p>
        </w:tc>
        <w:tc>
          <w:tcPr>
            <w:tcW w:w="272" w:type="dxa"/>
          </w:tcPr>
          <w:p w:rsidR="000B21FC" w:rsidRDefault="000B21FC" w:rsidP="00FF5C95">
            <w:pPr>
              <w:pStyle w:val="libPoem"/>
              <w:rPr>
                <w:rtl/>
              </w:rPr>
            </w:pPr>
          </w:p>
        </w:tc>
        <w:tc>
          <w:tcPr>
            <w:tcW w:w="3502" w:type="dxa"/>
          </w:tcPr>
          <w:p w:rsidR="000B21FC" w:rsidRDefault="000B21FC" w:rsidP="00FF5C95">
            <w:pPr>
              <w:pStyle w:val="libPoem"/>
            </w:pPr>
            <w:r>
              <w:rPr>
                <w:rFonts w:hint="cs"/>
                <w:rtl/>
              </w:rPr>
              <w:t>واعلمْ بأنّي عليكَ ذو شفقه</w:t>
            </w:r>
            <w:r w:rsidRPr="00725071">
              <w:rPr>
                <w:rStyle w:val="libPoemTiniChar0"/>
                <w:rtl/>
              </w:rPr>
              <w:br/>
              <w:t> </w:t>
            </w:r>
          </w:p>
        </w:tc>
      </w:tr>
      <w:tr w:rsidR="000B21FC" w:rsidTr="000B21FC">
        <w:trPr>
          <w:trHeight w:val="350"/>
        </w:trPr>
        <w:tc>
          <w:tcPr>
            <w:tcW w:w="3536" w:type="dxa"/>
          </w:tcPr>
          <w:p w:rsidR="000B21FC" w:rsidRDefault="000B21FC" w:rsidP="00FF5C95">
            <w:pPr>
              <w:pStyle w:val="libPoem"/>
            </w:pPr>
            <w:r>
              <w:rPr>
                <w:rFonts w:hint="cs"/>
                <w:rtl/>
              </w:rPr>
              <w:t>لو كان في سيرنا الغداةُ عصا</w:t>
            </w:r>
            <w:r w:rsidRPr="00725071">
              <w:rPr>
                <w:rStyle w:val="libPoemTiniChar0"/>
                <w:rtl/>
              </w:rPr>
              <w:br/>
              <w:t> </w:t>
            </w:r>
          </w:p>
        </w:tc>
        <w:tc>
          <w:tcPr>
            <w:tcW w:w="272" w:type="dxa"/>
          </w:tcPr>
          <w:p w:rsidR="000B21FC" w:rsidRDefault="000B21FC" w:rsidP="00FF5C95">
            <w:pPr>
              <w:pStyle w:val="libPoem"/>
              <w:rPr>
                <w:rtl/>
              </w:rPr>
            </w:pPr>
          </w:p>
        </w:tc>
        <w:tc>
          <w:tcPr>
            <w:tcW w:w="3502" w:type="dxa"/>
          </w:tcPr>
          <w:p w:rsidR="000B21FC" w:rsidRDefault="000B21FC" w:rsidP="00FF5C95">
            <w:pPr>
              <w:pStyle w:val="libPoem"/>
            </w:pPr>
            <w:r>
              <w:rPr>
                <w:rFonts w:hint="cs"/>
                <w:rtl/>
              </w:rPr>
              <w:t>كانت سمانا عليك مُندفقه</w:t>
            </w:r>
            <w:r w:rsidRPr="00725071">
              <w:rPr>
                <w:rStyle w:val="libPoemTiniChar0"/>
                <w:rtl/>
              </w:rPr>
              <w:br/>
              <w:t> </w:t>
            </w:r>
          </w:p>
        </w:tc>
      </w:tr>
      <w:tr w:rsidR="000B21FC" w:rsidTr="000B21FC">
        <w:trPr>
          <w:trHeight w:val="350"/>
        </w:trPr>
        <w:tc>
          <w:tcPr>
            <w:tcW w:w="3536" w:type="dxa"/>
          </w:tcPr>
          <w:p w:rsidR="000B21FC" w:rsidRDefault="000B21FC" w:rsidP="00FF5C95">
            <w:pPr>
              <w:pStyle w:val="libPoem"/>
            </w:pPr>
            <w:r>
              <w:rPr>
                <w:rFonts w:hint="cs"/>
                <w:rtl/>
              </w:rPr>
              <w:t>لكنَّ ريب الزمان ذو نكدٍ</w:t>
            </w:r>
            <w:r w:rsidRPr="00725071">
              <w:rPr>
                <w:rStyle w:val="libPoemTiniChar0"/>
                <w:rtl/>
              </w:rPr>
              <w:br/>
              <w:t> </w:t>
            </w:r>
          </w:p>
        </w:tc>
        <w:tc>
          <w:tcPr>
            <w:tcW w:w="272" w:type="dxa"/>
          </w:tcPr>
          <w:p w:rsidR="000B21FC" w:rsidRDefault="000B21FC" w:rsidP="00FF5C95">
            <w:pPr>
              <w:pStyle w:val="libPoem"/>
              <w:rPr>
                <w:rtl/>
              </w:rPr>
            </w:pPr>
          </w:p>
        </w:tc>
        <w:tc>
          <w:tcPr>
            <w:tcW w:w="3502" w:type="dxa"/>
          </w:tcPr>
          <w:p w:rsidR="000B21FC" w:rsidRDefault="000B21FC" w:rsidP="00FF5C95">
            <w:pPr>
              <w:pStyle w:val="libPoem"/>
            </w:pPr>
            <w:r>
              <w:rPr>
                <w:rFonts w:hint="cs"/>
                <w:rtl/>
              </w:rPr>
              <w:t>والكفُّ منّا قليلةُ النفقه</w:t>
            </w:r>
            <w:r w:rsidRPr="00725071">
              <w:rPr>
                <w:rStyle w:val="libPoemTiniChar0"/>
                <w:rtl/>
              </w:rPr>
              <w:br/>
              <w:t> </w:t>
            </w:r>
          </w:p>
        </w:tc>
      </w:tr>
    </w:tbl>
    <w:p w:rsidR="00874690" w:rsidRDefault="00874690" w:rsidP="008F395F">
      <w:pPr>
        <w:pStyle w:val="libNormal"/>
        <w:rPr>
          <w:rtl/>
        </w:rPr>
      </w:pPr>
      <w:r>
        <w:rPr>
          <w:rFonts w:hint="cs"/>
          <w:rtl/>
        </w:rPr>
        <w:t>فأخذها الأعرابي وولَّى وهو يقول</w:t>
      </w:r>
      <w:r w:rsidR="00BC65C5">
        <w:rPr>
          <w:rFonts w:hint="cs"/>
          <w:rtl/>
        </w:rPr>
        <w:t>:</w:t>
      </w:r>
    </w:p>
    <w:tbl>
      <w:tblPr>
        <w:tblStyle w:val="TableGrid"/>
        <w:bidiVisual/>
        <w:tblW w:w="4562" w:type="pct"/>
        <w:tblInd w:w="384" w:type="dxa"/>
        <w:tblLook w:val="04A0"/>
      </w:tblPr>
      <w:tblGrid>
        <w:gridCol w:w="3536"/>
        <w:gridCol w:w="272"/>
        <w:gridCol w:w="3502"/>
      </w:tblGrid>
      <w:tr w:rsidR="000B21FC" w:rsidTr="000B21FC">
        <w:trPr>
          <w:trHeight w:val="350"/>
        </w:trPr>
        <w:tc>
          <w:tcPr>
            <w:tcW w:w="3536" w:type="dxa"/>
          </w:tcPr>
          <w:p w:rsidR="000B21FC" w:rsidRDefault="000B21FC" w:rsidP="00FF5C95">
            <w:pPr>
              <w:pStyle w:val="libPoem"/>
            </w:pPr>
            <w:r>
              <w:rPr>
                <w:rFonts w:hint="cs"/>
                <w:rtl/>
              </w:rPr>
              <w:t>مطهّرون نقّياتٌ جيوبهمُ</w:t>
            </w:r>
            <w:r w:rsidRPr="00725071">
              <w:rPr>
                <w:rStyle w:val="libPoemTiniChar0"/>
                <w:rtl/>
              </w:rPr>
              <w:br/>
              <w:t> </w:t>
            </w:r>
          </w:p>
        </w:tc>
        <w:tc>
          <w:tcPr>
            <w:tcW w:w="272" w:type="dxa"/>
          </w:tcPr>
          <w:p w:rsidR="000B21FC" w:rsidRDefault="000B21FC" w:rsidP="00FF5C95">
            <w:pPr>
              <w:pStyle w:val="libPoem"/>
              <w:rPr>
                <w:rtl/>
              </w:rPr>
            </w:pPr>
          </w:p>
        </w:tc>
        <w:tc>
          <w:tcPr>
            <w:tcW w:w="3502" w:type="dxa"/>
          </w:tcPr>
          <w:p w:rsidR="000B21FC" w:rsidRDefault="000B21FC" w:rsidP="00FF5C95">
            <w:pPr>
              <w:pStyle w:val="libPoem"/>
            </w:pPr>
            <w:r>
              <w:rPr>
                <w:rFonts w:hint="cs"/>
                <w:rtl/>
              </w:rPr>
              <w:t>تجري الصلاةُ عليهم أينما ذُكروا</w:t>
            </w:r>
            <w:r w:rsidRPr="00725071">
              <w:rPr>
                <w:rStyle w:val="libPoemTiniChar0"/>
                <w:rtl/>
              </w:rPr>
              <w:br/>
              <w:t> </w:t>
            </w:r>
          </w:p>
        </w:tc>
      </w:tr>
      <w:tr w:rsidR="000B21FC" w:rsidTr="000B21FC">
        <w:trPr>
          <w:trHeight w:val="350"/>
        </w:trPr>
        <w:tc>
          <w:tcPr>
            <w:tcW w:w="3536" w:type="dxa"/>
          </w:tcPr>
          <w:p w:rsidR="000B21FC" w:rsidRDefault="000B21FC" w:rsidP="00FF5C95">
            <w:pPr>
              <w:pStyle w:val="libPoem"/>
            </w:pPr>
            <w:r>
              <w:rPr>
                <w:rFonts w:hint="cs"/>
                <w:rtl/>
              </w:rPr>
              <w:t>وأنتمُ أنتمُ الأعلَون عندكمُ</w:t>
            </w:r>
            <w:r w:rsidRPr="00725071">
              <w:rPr>
                <w:rStyle w:val="libPoemTiniChar0"/>
                <w:rtl/>
              </w:rPr>
              <w:br/>
              <w:t> </w:t>
            </w:r>
          </w:p>
        </w:tc>
        <w:tc>
          <w:tcPr>
            <w:tcW w:w="272" w:type="dxa"/>
          </w:tcPr>
          <w:p w:rsidR="000B21FC" w:rsidRDefault="000B21FC" w:rsidP="00FF5C95">
            <w:pPr>
              <w:pStyle w:val="libPoem"/>
              <w:rPr>
                <w:rtl/>
              </w:rPr>
            </w:pPr>
          </w:p>
        </w:tc>
        <w:tc>
          <w:tcPr>
            <w:tcW w:w="3502" w:type="dxa"/>
          </w:tcPr>
          <w:p w:rsidR="000B21FC" w:rsidRDefault="000B21FC" w:rsidP="00FF5C95">
            <w:pPr>
              <w:pStyle w:val="libPoem"/>
            </w:pPr>
            <w:r>
              <w:rPr>
                <w:rFonts w:hint="cs"/>
                <w:rtl/>
              </w:rPr>
              <w:t>علمُ الكتابِ وما جاءت بهِ السورُ</w:t>
            </w:r>
            <w:r w:rsidRPr="00725071">
              <w:rPr>
                <w:rStyle w:val="libPoemTiniChar0"/>
                <w:rtl/>
              </w:rPr>
              <w:br/>
              <w:t> </w:t>
            </w:r>
          </w:p>
        </w:tc>
      </w:tr>
      <w:tr w:rsidR="000B21FC" w:rsidTr="000B21FC">
        <w:trPr>
          <w:trHeight w:val="350"/>
        </w:trPr>
        <w:tc>
          <w:tcPr>
            <w:tcW w:w="3536" w:type="dxa"/>
          </w:tcPr>
          <w:p w:rsidR="000B21FC" w:rsidRDefault="000B21FC" w:rsidP="00FF5C95">
            <w:pPr>
              <w:pStyle w:val="libPoem"/>
            </w:pPr>
            <w:r>
              <w:rPr>
                <w:rFonts w:hint="cs"/>
                <w:rtl/>
              </w:rPr>
              <w:t>مَنْ لم يكن علويّاً حين تنسبه</w:t>
            </w:r>
            <w:r w:rsidRPr="00725071">
              <w:rPr>
                <w:rStyle w:val="libPoemTiniChar0"/>
                <w:rtl/>
              </w:rPr>
              <w:br/>
              <w:t> </w:t>
            </w:r>
          </w:p>
        </w:tc>
        <w:tc>
          <w:tcPr>
            <w:tcW w:w="272" w:type="dxa"/>
          </w:tcPr>
          <w:p w:rsidR="000B21FC" w:rsidRDefault="000B21FC" w:rsidP="00FF5C95">
            <w:pPr>
              <w:pStyle w:val="libPoem"/>
              <w:rPr>
                <w:rtl/>
              </w:rPr>
            </w:pPr>
          </w:p>
        </w:tc>
        <w:tc>
          <w:tcPr>
            <w:tcW w:w="3502" w:type="dxa"/>
          </w:tcPr>
          <w:p w:rsidR="000B21FC" w:rsidRDefault="000B21FC" w:rsidP="00FF5C95">
            <w:pPr>
              <w:pStyle w:val="libPoem"/>
            </w:pPr>
            <w:r>
              <w:rPr>
                <w:rFonts w:hint="cs"/>
                <w:rtl/>
              </w:rPr>
              <w:t>فما لهُ في جميعِ الناسِ مُفتخرُ</w:t>
            </w:r>
            <w:r w:rsidRPr="00E62BCA">
              <w:rPr>
                <w:rStyle w:val="libFootnotenumChar"/>
                <w:rFonts w:hint="cs"/>
                <w:rtl/>
              </w:rPr>
              <w:t>(1)</w:t>
            </w:r>
            <w:r w:rsidRPr="00725071">
              <w:rPr>
                <w:rStyle w:val="libPoemTiniChar0"/>
                <w:rtl/>
              </w:rPr>
              <w:br/>
              <w:t> </w:t>
            </w:r>
          </w:p>
        </w:tc>
      </w:tr>
    </w:tbl>
    <w:p w:rsidR="00874690" w:rsidRDefault="00874690" w:rsidP="008F395F">
      <w:pPr>
        <w:pStyle w:val="libNormal"/>
        <w:rPr>
          <w:rtl/>
        </w:rPr>
      </w:pPr>
      <w:r>
        <w:rPr>
          <w:rFonts w:hint="cs"/>
          <w:rtl/>
        </w:rPr>
        <w:t>فهل رأيت أخي الكريم مثل هذا الجود والكرم الحسيني</w:t>
      </w:r>
      <w:r w:rsidR="00BC65C5">
        <w:rPr>
          <w:rFonts w:hint="cs"/>
          <w:rtl/>
        </w:rPr>
        <w:t>؟</w:t>
      </w:r>
      <w:r>
        <w:rPr>
          <w:rFonts w:hint="cs"/>
          <w:rtl/>
        </w:rPr>
        <w:t xml:space="preserve"> وهذه العفّة والنفسيّة حيث تراه يفيض منها بلا تكلّف</w:t>
      </w:r>
      <w:r w:rsidR="00BC65C5">
        <w:rPr>
          <w:rFonts w:hint="cs"/>
          <w:rtl/>
        </w:rPr>
        <w:t>؛</w:t>
      </w:r>
      <w:r>
        <w:rPr>
          <w:rFonts w:hint="cs"/>
          <w:rtl/>
        </w:rPr>
        <w:t xml:space="preserve"> لأنّ الدنيا عنده لا تساوي عفطة عنز كما كان أبوه الأمير </w:t>
      </w:r>
      <w:r w:rsidR="00E01386" w:rsidRPr="00E01386">
        <w:rPr>
          <w:rStyle w:val="libAlaemChar"/>
          <w:rFonts w:hint="cs"/>
          <w:rtl/>
        </w:rPr>
        <w:t>عليهما‌السلام</w:t>
      </w:r>
      <w:r>
        <w:rPr>
          <w:rFonts w:hint="cs"/>
          <w:rtl/>
        </w:rPr>
        <w:t xml:space="preserve"> يقول</w:t>
      </w:r>
      <w:r w:rsidR="00BC65C5">
        <w:rPr>
          <w:rFonts w:hint="cs"/>
          <w:rtl/>
        </w:rPr>
        <w:t>،</w:t>
      </w:r>
      <w:r>
        <w:rPr>
          <w:rFonts w:hint="cs"/>
          <w:rtl/>
        </w:rPr>
        <w:t xml:space="preserve"> إذ الدنيا للعطاء والتباذل خُلقت</w:t>
      </w:r>
      <w:r w:rsidR="00BC65C5">
        <w:rPr>
          <w:rFonts w:hint="cs"/>
          <w:rtl/>
        </w:rPr>
        <w:t>،</w:t>
      </w:r>
      <w:r>
        <w:rPr>
          <w:rFonts w:hint="cs"/>
          <w:rtl/>
        </w:rPr>
        <w:t xml:space="preserve"> وليس للجمع والكنز</w:t>
      </w:r>
      <w:r w:rsidR="00BC65C5">
        <w:rPr>
          <w:rFonts w:hint="cs"/>
          <w:rtl/>
        </w:rPr>
        <w:t>،</w:t>
      </w:r>
      <w:r>
        <w:rPr>
          <w:rFonts w:hint="cs"/>
          <w:rtl/>
        </w:rPr>
        <w:t xml:space="preserve"> فلمَنْ</w:t>
      </w:r>
      <w:r w:rsidR="00BC65C5">
        <w:rPr>
          <w:rFonts w:hint="cs"/>
          <w:rtl/>
        </w:rPr>
        <w:t>؟</w:t>
      </w:r>
      <w:r>
        <w:rPr>
          <w:rFonts w:hint="cs"/>
          <w:rtl/>
        </w:rPr>
        <w:t xml:space="preserve"> ولماذا</w:t>
      </w:r>
      <w:r w:rsidR="00BC65C5">
        <w:rPr>
          <w:rFonts w:hint="cs"/>
          <w:rtl/>
        </w:rPr>
        <w:t>؟</w:t>
      </w:r>
      <w:r>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 xml:space="preserve">تاريخ ابن عساكر </w:t>
      </w:r>
      <w:r w:rsidR="005566C3">
        <w:rPr>
          <w:rFonts w:hint="cs"/>
          <w:rtl/>
        </w:rPr>
        <w:t>(</w:t>
      </w:r>
      <w:r>
        <w:rPr>
          <w:rFonts w:hint="cs"/>
          <w:rtl/>
        </w:rPr>
        <w:t>ترجمة الإمام الحسين</w:t>
      </w:r>
      <w:r w:rsidR="005566C3">
        <w:rPr>
          <w:rFonts w:hint="cs"/>
          <w:rtl/>
        </w:rPr>
        <w:t>)</w:t>
      </w:r>
      <w:r>
        <w:rPr>
          <w:rFonts w:hint="cs"/>
          <w:rtl/>
        </w:rPr>
        <w:t xml:space="preserve"> / 160</w:t>
      </w:r>
      <w:r w:rsidR="00BC65C5">
        <w:rPr>
          <w:rFonts w:hint="cs"/>
          <w:rtl/>
        </w:rPr>
        <w:t>،</w:t>
      </w:r>
      <w:r>
        <w:rPr>
          <w:rFonts w:hint="cs"/>
          <w:rtl/>
        </w:rPr>
        <w:t xml:space="preserve"> أعيان الشيعة 1 / 579</w:t>
      </w:r>
      <w:r w:rsidR="00BC65C5">
        <w:rPr>
          <w:rFonts w:hint="cs"/>
          <w:rtl/>
        </w:rPr>
        <w:t>.</w:t>
      </w:r>
    </w:p>
    <w:p w:rsidR="00BC65C5" w:rsidRDefault="00BC65C5" w:rsidP="00BC65C5">
      <w:pPr>
        <w:pStyle w:val="libNormal"/>
      </w:pPr>
      <w:r>
        <w:rPr>
          <w:rtl/>
        </w:rPr>
        <w:br w:type="page"/>
      </w:r>
    </w:p>
    <w:p w:rsidR="00874690" w:rsidRDefault="00874690" w:rsidP="00E62BCA">
      <w:pPr>
        <w:pStyle w:val="Heading3"/>
        <w:rPr>
          <w:rtl/>
        </w:rPr>
      </w:pPr>
      <w:bookmarkStart w:id="102" w:name="_Toc382826965"/>
      <w:r>
        <w:rPr>
          <w:rFonts w:hint="cs"/>
          <w:rtl/>
        </w:rPr>
        <w:lastRenderedPageBreak/>
        <w:t>العفو عن المسيء</w:t>
      </w:r>
      <w:bookmarkEnd w:id="102"/>
    </w:p>
    <w:p w:rsidR="00874690" w:rsidRDefault="00874690" w:rsidP="008F395F">
      <w:pPr>
        <w:pStyle w:val="libNormal"/>
        <w:rPr>
          <w:rtl/>
        </w:rPr>
      </w:pPr>
      <w:r>
        <w:rPr>
          <w:rFonts w:hint="cs"/>
          <w:rtl/>
        </w:rPr>
        <w:t>وأخلاقيّات العفيف لا بدَّ أن يرافقها العفو كذلك</w:t>
      </w:r>
      <w:r w:rsidR="00BC65C5">
        <w:rPr>
          <w:rFonts w:hint="cs"/>
          <w:rtl/>
        </w:rPr>
        <w:t>؛</w:t>
      </w:r>
      <w:r>
        <w:rPr>
          <w:rFonts w:hint="cs"/>
          <w:rtl/>
        </w:rPr>
        <w:t xml:space="preserve"> إذ إنّ العفو من شيم الكرام</w:t>
      </w:r>
      <w:r w:rsidR="00BC65C5">
        <w:rPr>
          <w:rFonts w:hint="cs"/>
          <w:rtl/>
        </w:rPr>
        <w:t>،</w:t>
      </w:r>
      <w:r>
        <w:rPr>
          <w:rFonts w:hint="cs"/>
          <w:rtl/>
        </w:rPr>
        <w:t xml:space="preserve"> وعند المقدرة من شيم العظام</w:t>
      </w:r>
      <w:r w:rsidR="00BC65C5">
        <w:rPr>
          <w:rFonts w:hint="cs"/>
          <w:rtl/>
        </w:rPr>
        <w:t>.</w:t>
      </w:r>
      <w:r>
        <w:rPr>
          <w:rFonts w:hint="cs"/>
          <w:rtl/>
        </w:rPr>
        <w:t xml:space="preserve"> </w:t>
      </w:r>
    </w:p>
    <w:p w:rsidR="00874690" w:rsidRDefault="00874690" w:rsidP="008F395F">
      <w:pPr>
        <w:pStyle w:val="libNormal"/>
        <w:rPr>
          <w:rtl/>
        </w:rPr>
      </w:pPr>
      <w:r>
        <w:rPr>
          <w:rFonts w:hint="cs"/>
          <w:rtl/>
        </w:rPr>
        <w:t>والمولى أبو عبد الله (صلوات الله وسلامه عليه) كم وكم مرّة عفا عن الناس من العبد والرقيق وحتى السيد الشريف المطاع</w:t>
      </w:r>
      <w:r w:rsidR="00BC65C5">
        <w:rPr>
          <w:rFonts w:hint="cs"/>
          <w:rtl/>
        </w:rPr>
        <w:t>.</w:t>
      </w:r>
    </w:p>
    <w:p w:rsidR="00874690" w:rsidRDefault="00874690" w:rsidP="008F395F">
      <w:pPr>
        <w:pStyle w:val="libNormal"/>
        <w:rPr>
          <w:rtl/>
        </w:rPr>
      </w:pPr>
      <w:r w:rsidRPr="008F395F">
        <w:rPr>
          <w:rFonts w:hint="cs"/>
          <w:rtl/>
        </w:rPr>
        <w:t>وكان يحضّ دائماً على قبول العذر من المسيء والمعتذر</w:t>
      </w:r>
      <w:r w:rsidR="00BC65C5" w:rsidRPr="008F395F">
        <w:rPr>
          <w:rFonts w:hint="cs"/>
          <w:rtl/>
        </w:rPr>
        <w:t>،</w:t>
      </w:r>
      <w:r w:rsidRPr="008F395F">
        <w:rPr>
          <w:rFonts w:hint="cs"/>
          <w:rtl/>
        </w:rPr>
        <w:t xml:space="preserve"> كما يحدّث عنه ولده الإمام علي زين العابدين </w:t>
      </w:r>
      <w:r w:rsidR="00E01386" w:rsidRPr="00E01386">
        <w:rPr>
          <w:rStyle w:val="libAlaemChar"/>
          <w:rFonts w:hint="cs"/>
          <w:rtl/>
        </w:rPr>
        <w:t>عليه‌السلام</w:t>
      </w:r>
      <w:r w:rsidRPr="008F395F">
        <w:rPr>
          <w:rFonts w:hint="cs"/>
          <w:rtl/>
        </w:rPr>
        <w:t xml:space="preserve"> 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 xml:space="preserve">سمعتُ الحسين </w:t>
      </w:r>
      <w:r w:rsidR="00E01386" w:rsidRPr="00E01386">
        <w:rPr>
          <w:rStyle w:val="libAlaemChar"/>
          <w:rFonts w:hint="cs"/>
          <w:rtl/>
        </w:rPr>
        <w:t>عليه‌السلام</w:t>
      </w:r>
      <w:r w:rsidRPr="008F395F">
        <w:rPr>
          <w:rStyle w:val="libBold2Char"/>
          <w:rFonts w:hint="cs"/>
          <w:rtl/>
        </w:rPr>
        <w:t xml:space="preserve"> يقول</w:t>
      </w:r>
      <w:r w:rsidR="00BC65C5" w:rsidRPr="008F395F">
        <w:rPr>
          <w:rStyle w:val="libBold2Char"/>
          <w:rFonts w:hint="cs"/>
          <w:rtl/>
        </w:rPr>
        <w:t>:</w:t>
      </w:r>
      <w:r w:rsidRPr="008F395F">
        <w:rPr>
          <w:rStyle w:val="libBold2Char"/>
          <w:rFonts w:hint="cs"/>
          <w:rtl/>
        </w:rPr>
        <w:t xml:space="preserve"> لو شتمني رجلٌُ في هذه الأُذن وأومأ إلى اليُمنى</w:t>
      </w:r>
      <w:r w:rsidR="00BC65C5" w:rsidRPr="008F395F">
        <w:rPr>
          <w:rStyle w:val="libBold2Char"/>
          <w:rFonts w:hint="cs"/>
          <w:rtl/>
        </w:rPr>
        <w:t>،</w:t>
      </w:r>
      <w:r w:rsidRPr="008F395F">
        <w:rPr>
          <w:rStyle w:val="libBold2Char"/>
          <w:rFonts w:hint="cs"/>
          <w:rtl/>
        </w:rPr>
        <w:t xml:space="preserve"> واعتذر لي في الأُخرى لقبلتُ ذلك منه</w:t>
      </w:r>
      <w:r w:rsidR="00BC65C5" w:rsidRPr="008F395F">
        <w:rPr>
          <w:rStyle w:val="libBold2Char"/>
          <w:rFonts w:hint="cs"/>
          <w:rtl/>
        </w:rPr>
        <w:t>؛</w:t>
      </w:r>
      <w:r w:rsidRPr="008F395F">
        <w:rPr>
          <w:rStyle w:val="libBold2Char"/>
          <w:rFonts w:hint="cs"/>
          <w:rtl/>
        </w:rPr>
        <w:t xml:space="preserve"> وذلك أنّ أمير المؤمنين عليّ بن أبي طالب </w:t>
      </w:r>
      <w:r w:rsidR="00E01386" w:rsidRPr="00E01386">
        <w:rPr>
          <w:rStyle w:val="libAlaemChar"/>
          <w:rFonts w:hint="cs"/>
          <w:rtl/>
        </w:rPr>
        <w:t>عليه‌السلام</w:t>
      </w:r>
      <w:r w:rsidRPr="008F395F">
        <w:rPr>
          <w:rStyle w:val="libBold2Char"/>
          <w:rFonts w:hint="cs"/>
          <w:rtl/>
        </w:rPr>
        <w:t xml:space="preserve"> حدَّثني أنَّه سمع جدّي رسول الله </w:t>
      </w:r>
      <w:r w:rsidR="00E01386" w:rsidRPr="00E01386">
        <w:rPr>
          <w:rStyle w:val="libAlaemChar"/>
          <w:rFonts w:hint="cs"/>
          <w:rtl/>
        </w:rPr>
        <w:t>صلى‌الله‌عليه‌وآله</w:t>
      </w:r>
      <w:r w:rsidRPr="008F395F">
        <w:rPr>
          <w:rStyle w:val="libBold2Char"/>
          <w:rFonts w:hint="cs"/>
          <w:rtl/>
        </w:rPr>
        <w:t xml:space="preserve"> يقول</w:t>
      </w:r>
      <w:r w:rsidR="00BC65C5" w:rsidRPr="008F395F">
        <w:rPr>
          <w:rStyle w:val="libBold2Char"/>
          <w:rFonts w:hint="cs"/>
          <w:rtl/>
        </w:rPr>
        <w:t>:</w:t>
      </w:r>
      <w:r w:rsidRPr="008F395F">
        <w:rPr>
          <w:rStyle w:val="libBold2Char"/>
          <w:rFonts w:hint="cs"/>
          <w:rtl/>
        </w:rPr>
        <w:t xml:space="preserve"> لا يرد الحوض مَنْ لم يقبل العذر من مُحقٍّ أو مبطلٍ</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فالكريم وأبيّ النفس والفاضل عليه أن يقبل الاعتذار ويعفو عن المسيء</w:t>
      </w:r>
      <w:r w:rsidR="00BC65C5">
        <w:rPr>
          <w:rFonts w:hint="cs"/>
          <w:rtl/>
        </w:rPr>
        <w:t>؛</w:t>
      </w:r>
      <w:r>
        <w:rPr>
          <w:rFonts w:hint="cs"/>
          <w:rtl/>
        </w:rPr>
        <w:t xml:space="preserve"> ليرتفع في عيون الناس وقلوبهم</w:t>
      </w:r>
      <w:r w:rsidR="00BC65C5">
        <w:rPr>
          <w:rFonts w:hint="cs"/>
          <w:rtl/>
        </w:rPr>
        <w:t>،</w:t>
      </w:r>
      <w:r>
        <w:rPr>
          <w:rFonts w:hint="cs"/>
          <w:rtl/>
        </w:rPr>
        <w:t xml:space="preserve"> فينظروا إليه بمهابة وتعظيم</w:t>
      </w:r>
      <w:r w:rsidR="00BC65C5">
        <w:rPr>
          <w:rFonts w:hint="cs"/>
          <w:rtl/>
        </w:rPr>
        <w:t>،</w:t>
      </w:r>
      <w:r>
        <w:rPr>
          <w:rFonts w:hint="cs"/>
          <w:rtl/>
        </w:rPr>
        <w:t xml:space="preserve"> ولا يعود أحد يجرؤ على الإساءة مرّة أُخرى</w:t>
      </w:r>
      <w:r w:rsidR="00BC65C5">
        <w:rPr>
          <w:rFonts w:hint="cs"/>
          <w:rtl/>
        </w:rPr>
        <w:t>،</w:t>
      </w:r>
      <w:r>
        <w:rPr>
          <w:rFonts w:hint="cs"/>
          <w:rtl/>
        </w:rPr>
        <w:t xml:space="preserve"> كما حدث مع ذاك الشامي </w:t>
      </w:r>
      <w:r w:rsidR="005566C3">
        <w:rPr>
          <w:rFonts w:hint="cs"/>
          <w:rtl/>
        </w:rPr>
        <w:t>(</w:t>
      </w:r>
      <w:r>
        <w:rPr>
          <w:rFonts w:hint="cs"/>
          <w:rtl/>
        </w:rPr>
        <w:t>عصام بن المصطلق</w:t>
      </w:r>
      <w:r w:rsidR="005566C3">
        <w:rPr>
          <w:rFonts w:hint="cs"/>
          <w:rtl/>
        </w:rPr>
        <w:t>)</w:t>
      </w:r>
      <w:r>
        <w:rPr>
          <w:rFonts w:hint="cs"/>
          <w:rtl/>
        </w:rPr>
        <w:t xml:space="preserve"> الذي قال</w:t>
      </w:r>
      <w:r w:rsidR="00BC65C5">
        <w:rPr>
          <w:rFonts w:hint="cs"/>
          <w:rtl/>
        </w:rPr>
        <w:t>:</w:t>
      </w:r>
      <w:r>
        <w:rPr>
          <w:rFonts w:hint="cs"/>
          <w:rtl/>
        </w:rPr>
        <w:t xml:space="preserve"> دخلت المدينة فرأيت الحسين بن علي </w:t>
      </w:r>
      <w:r w:rsidR="00E01386" w:rsidRPr="00E01386">
        <w:rPr>
          <w:rStyle w:val="libAlaemChar"/>
          <w:rFonts w:hint="cs"/>
          <w:rtl/>
        </w:rPr>
        <w:t>عليه‌السلام</w:t>
      </w:r>
      <w:r>
        <w:rPr>
          <w:rFonts w:hint="cs"/>
          <w:rtl/>
        </w:rPr>
        <w:t xml:space="preserve"> فأعجبني سمته ورواؤه </w:t>
      </w:r>
      <w:r w:rsidR="005566C3">
        <w:rPr>
          <w:rFonts w:hint="cs"/>
          <w:rtl/>
        </w:rPr>
        <w:t>(</w:t>
      </w:r>
      <w:r>
        <w:rPr>
          <w:rFonts w:hint="cs"/>
          <w:rtl/>
        </w:rPr>
        <w:t>هيأته ومنظره</w:t>
      </w:r>
      <w:r w:rsidR="005566C3">
        <w:rPr>
          <w:rFonts w:hint="cs"/>
          <w:rtl/>
        </w:rPr>
        <w:t>)</w:t>
      </w:r>
      <w:r w:rsidR="00BC65C5">
        <w:rPr>
          <w:rFonts w:hint="cs"/>
          <w:rtl/>
        </w:rPr>
        <w:t>،</w:t>
      </w:r>
      <w:r>
        <w:rPr>
          <w:rFonts w:hint="cs"/>
          <w:rtl/>
        </w:rPr>
        <w:t xml:space="preserve"> وأثار من الحسد ما كان يخفيه صدري لأبيه من البغض</w:t>
      </w:r>
      <w:r w:rsidR="00BC65C5">
        <w:rPr>
          <w:rFonts w:hint="cs"/>
          <w:rtl/>
        </w:rPr>
        <w:t>،</w:t>
      </w:r>
      <w:r>
        <w:rPr>
          <w:rFonts w:hint="cs"/>
          <w:rtl/>
        </w:rPr>
        <w:t xml:space="preserve"> فقلت له</w:t>
      </w:r>
      <w:r w:rsidR="00BC65C5">
        <w:rPr>
          <w:rFonts w:hint="cs"/>
          <w:rtl/>
        </w:rPr>
        <w:t>:</w:t>
      </w:r>
      <w:r>
        <w:rPr>
          <w:rFonts w:hint="cs"/>
          <w:rtl/>
        </w:rPr>
        <w:t xml:space="preserve"> أنت ابن أبي تراب</w:t>
      </w:r>
      <w:r w:rsidR="00BC65C5">
        <w:rPr>
          <w:rFonts w:hint="cs"/>
          <w:rtl/>
        </w:rPr>
        <w:t>؟</w:t>
      </w:r>
    </w:p>
    <w:p w:rsidR="00874690" w:rsidRDefault="00874690" w:rsidP="008F395F">
      <w:pPr>
        <w:pStyle w:val="libNormal"/>
        <w:rPr>
          <w:rtl/>
        </w:rPr>
      </w:pPr>
      <w:r w:rsidRPr="008F395F">
        <w:rPr>
          <w:rFonts w:hint="cs"/>
          <w:rtl/>
        </w:rPr>
        <w:t xml:space="preserve">فقال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نعم</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إحقاق الحقّ 11 / 431</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8F395F">
        <w:rPr>
          <w:rFonts w:hint="cs"/>
          <w:rtl/>
        </w:rPr>
        <w:lastRenderedPageBreak/>
        <w:t>فبالغتُ في شتمه وشتم أبيه</w:t>
      </w:r>
      <w:r w:rsidR="00BC65C5" w:rsidRPr="008F395F">
        <w:rPr>
          <w:rFonts w:hint="cs"/>
          <w:rtl/>
        </w:rPr>
        <w:t>،</w:t>
      </w:r>
      <w:r w:rsidRPr="008F395F">
        <w:rPr>
          <w:rFonts w:hint="cs"/>
          <w:rtl/>
        </w:rPr>
        <w:t xml:space="preserve"> فنظر إليّ نظرةَ عاطف رؤوف</w:t>
      </w:r>
      <w:r w:rsidR="00BC65C5" w:rsidRPr="008F395F">
        <w:rPr>
          <w:rFonts w:hint="cs"/>
          <w:rtl/>
        </w:rPr>
        <w:t>،</w:t>
      </w:r>
      <w:r w:rsidRPr="008F395F">
        <w:rPr>
          <w:rFonts w:hint="cs"/>
          <w:rtl/>
        </w:rPr>
        <w:t xml:space="preserve"> ثمّ 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أعوذ بالله من الشيطان الرجيم</w:t>
      </w:r>
      <w:r w:rsidR="00BC65C5" w:rsidRPr="008F395F">
        <w:rPr>
          <w:rStyle w:val="libBold2Char"/>
          <w:rFonts w:hint="cs"/>
          <w:rtl/>
        </w:rPr>
        <w:t>،</w:t>
      </w:r>
      <w:r w:rsidRPr="008F395F">
        <w:rPr>
          <w:rStyle w:val="libBold2Char"/>
          <w:rFonts w:hint="cs"/>
          <w:rtl/>
        </w:rPr>
        <w:t xml:space="preserve"> بسم الله الرحمن الرحيم </w:t>
      </w:r>
      <w:r w:rsidRPr="00BC65C5">
        <w:rPr>
          <w:rStyle w:val="libAieChar"/>
          <w:rFonts w:hint="cs"/>
          <w:rtl/>
        </w:rPr>
        <w:t>خُذِ الْعَفْوَ وَأْمُرْ بِالْعُرْفِ وَأَعْرِضْ عَنِ الْجَاهِلِينَ * وَإِمَّا يَنْزَغَنَّكَ مِنَ الشَّيْطَانِ نَزْغٌ فَاسْتَعِذْ بِا</w:t>
      </w:r>
      <w:r w:rsidR="00BC65C5" w:rsidRPr="00BC65C5">
        <w:rPr>
          <w:rStyle w:val="libAieChar"/>
          <w:rFonts w:hint="cs"/>
          <w:rtl/>
        </w:rPr>
        <w:t>لله</w:t>
      </w:r>
      <w:r w:rsidRPr="00BC65C5">
        <w:rPr>
          <w:rStyle w:val="libAieChar"/>
          <w:rFonts w:hint="cs"/>
          <w:rtl/>
        </w:rPr>
        <w:t xml:space="preserve">ِ إِنَّهُ سَمِيعٌ عَلِيمٌ * إِنَّ الَّذِينَ اتَّقَوْا إِذَا مَسَّهُمْ طَائِفٌ مِنَ الشَّيْطَانِ تَذَكَّرُوا فَإِذَا هُمْ مُبْصِرُونَ * وَإِخْوَانُهُمْ يَمُدُّونَهُمْ فِي الْغَيِّ ثُمَّ لا يُقْصِرُونَ </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 xml:space="preserve">ثمّ قال لي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00E62BCA">
        <w:rPr>
          <w:rStyle w:val="libBold2Char"/>
          <w:rFonts w:hint="cs"/>
          <w:rtl/>
        </w:rPr>
        <w:t>(</w:t>
      </w:r>
      <w:r w:rsidR="005566C3">
        <w:rPr>
          <w:rStyle w:val="libBold2Char"/>
          <w:rFonts w:hint="cs"/>
          <w:rtl/>
        </w:rPr>
        <w:t>(</w:t>
      </w:r>
      <w:r w:rsidR="00E62BCA">
        <w:rPr>
          <w:rStyle w:val="libBold2Char"/>
          <w:rFonts w:hint="cs"/>
          <w:rtl/>
        </w:rPr>
        <w:t>خفِّ</w:t>
      </w:r>
      <w:r w:rsidRPr="008F395F">
        <w:rPr>
          <w:rStyle w:val="libBold2Char"/>
          <w:rFonts w:hint="cs"/>
          <w:rtl/>
        </w:rPr>
        <w:t>ضْ عليكَ</w:t>
      </w:r>
      <w:r w:rsidR="00BC65C5" w:rsidRPr="008F395F">
        <w:rPr>
          <w:rStyle w:val="libBold2Char"/>
          <w:rFonts w:hint="cs"/>
          <w:rtl/>
        </w:rPr>
        <w:t>،</w:t>
      </w:r>
      <w:r w:rsidRPr="008F395F">
        <w:rPr>
          <w:rStyle w:val="libBold2Char"/>
          <w:rFonts w:hint="cs"/>
          <w:rtl/>
        </w:rPr>
        <w:t xml:space="preserve"> أستغفرُ الله لي ولك</w:t>
      </w:r>
      <w:r w:rsidR="00BC65C5" w:rsidRPr="008F395F">
        <w:rPr>
          <w:rStyle w:val="libBold2Char"/>
          <w:rFonts w:hint="cs"/>
          <w:rtl/>
        </w:rPr>
        <w:t>،</w:t>
      </w:r>
      <w:r w:rsidRPr="008F395F">
        <w:rPr>
          <w:rStyle w:val="libBold2Char"/>
          <w:rFonts w:hint="cs"/>
          <w:rtl/>
        </w:rPr>
        <w:t xml:space="preserve"> إنَّكَ لو استعنتنا لأعنَّاك</w:t>
      </w:r>
      <w:r w:rsidR="00BC65C5" w:rsidRPr="008F395F">
        <w:rPr>
          <w:rStyle w:val="libBold2Char"/>
          <w:rFonts w:hint="cs"/>
          <w:rtl/>
        </w:rPr>
        <w:t>،</w:t>
      </w:r>
      <w:r w:rsidRPr="008F395F">
        <w:rPr>
          <w:rStyle w:val="libBold2Char"/>
          <w:rFonts w:hint="cs"/>
          <w:rtl/>
        </w:rPr>
        <w:t xml:space="preserve"> ولو استرفدتنا لرفدناك</w:t>
      </w:r>
      <w:r w:rsidR="00BC65C5" w:rsidRPr="008F395F">
        <w:rPr>
          <w:rStyle w:val="libBold2Char"/>
          <w:rFonts w:hint="cs"/>
          <w:rtl/>
        </w:rPr>
        <w:t>،</w:t>
      </w:r>
      <w:r w:rsidRPr="008F395F">
        <w:rPr>
          <w:rStyle w:val="libBold2Char"/>
          <w:rFonts w:hint="cs"/>
          <w:rtl/>
        </w:rPr>
        <w:t xml:space="preserve"> ولو استرشدتنا لأرشدناك</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قال عصام</w:t>
      </w:r>
      <w:r w:rsidR="00BC65C5">
        <w:rPr>
          <w:rFonts w:hint="cs"/>
          <w:rtl/>
        </w:rPr>
        <w:t>:</w:t>
      </w:r>
      <w:r>
        <w:rPr>
          <w:rFonts w:hint="cs"/>
          <w:rtl/>
        </w:rPr>
        <w:t xml:space="preserve"> فتوسَّم منّي الندم على ما فرطَ منّي</w:t>
      </w:r>
      <w:r w:rsidR="00BC65C5">
        <w:rPr>
          <w:rFonts w:hint="cs"/>
          <w:rtl/>
        </w:rPr>
        <w:t>.</w:t>
      </w:r>
    </w:p>
    <w:p w:rsidR="00874690" w:rsidRDefault="00874690" w:rsidP="00E62BCA">
      <w:pPr>
        <w:pStyle w:val="libNormal"/>
        <w:rPr>
          <w:rtl/>
        </w:rPr>
      </w:pPr>
      <w:r w:rsidRPr="008F395F">
        <w:rPr>
          <w:rFonts w:hint="cs"/>
          <w:rtl/>
        </w:rPr>
        <w:t xml:space="preserve">فقال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BC65C5">
        <w:rPr>
          <w:rStyle w:val="libAieChar"/>
          <w:rFonts w:hint="cs"/>
          <w:rtl/>
        </w:rPr>
        <w:t>لا تَثْرِيبَ عَلَيْكُمُ الْيَوْمَ يَغْفِرُ ا</w:t>
      </w:r>
      <w:r w:rsidR="00BC65C5" w:rsidRPr="00BC65C5">
        <w:rPr>
          <w:rStyle w:val="libAieChar"/>
          <w:rFonts w:hint="cs"/>
          <w:rtl/>
        </w:rPr>
        <w:t>لله</w:t>
      </w:r>
      <w:r w:rsidRPr="00BC65C5">
        <w:rPr>
          <w:rStyle w:val="libAieChar"/>
          <w:rFonts w:hint="cs"/>
          <w:rtl/>
        </w:rPr>
        <w:t>ُ لَكُمْ وَهُوَ أَرْحَمُ الرَّاحِمِينَ</w:t>
      </w:r>
      <w:r w:rsidR="005566C3">
        <w:rP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ثمّ أضاف يسأل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أمِنْ أهلِ الشَّامِ أنتَ</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قلت</w:t>
      </w:r>
      <w:r w:rsidR="00BC65C5">
        <w:rPr>
          <w:rFonts w:hint="cs"/>
          <w:rtl/>
        </w:rPr>
        <w:t>:</w:t>
      </w:r>
      <w:r>
        <w:rPr>
          <w:rFonts w:hint="cs"/>
          <w:rtl/>
        </w:rPr>
        <w:t xml:space="preserve"> نعم</w:t>
      </w:r>
      <w:r w:rsidR="00BC65C5">
        <w:rPr>
          <w:rFonts w:hint="cs"/>
          <w:rtl/>
        </w:rPr>
        <w:t>.</w:t>
      </w:r>
    </w:p>
    <w:p w:rsidR="00874690" w:rsidRDefault="00874690" w:rsidP="008F395F">
      <w:pPr>
        <w:pStyle w:val="libNormal"/>
        <w:rPr>
          <w:rtl/>
        </w:rPr>
      </w:pPr>
      <w:r w:rsidRPr="008F395F">
        <w:rPr>
          <w:rFonts w:hint="cs"/>
          <w:rtl/>
        </w:rPr>
        <w:t xml:space="preserve">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شنشنةٌ أعرفُها من أخذم</w:t>
      </w:r>
      <w:r w:rsidR="00BC65C5" w:rsidRPr="008F395F">
        <w:rPr>
          <w:rStyle w:val="libBold2Char"/>
          <w:rFonts w:hint="cs"/>
          <w:rtl/>
        </w:rPr>
        <w:t>.</w:t>
      </w:r>
      <w:r w:rsidRPr="008F395F">
        <w:rPr>
          <w:rStyle w:val="libBold2Char"/>
          <w:rFonts w:hint="cs"/>
          <w:rtl/>
        </w:rPr>
        <w:t xml:space="preserve"> حيّانا الله وإيّاك</w:t>
      </w:r>
      <w:r w:rsidR="00BC65C5" w:rsidRPr="008F395F">
        <w:rPr>
          <w:rStyle w:val="libBold2Char"/>
          <w:rFonts w:hint="cs"/>
          <w:rtl/>
        </w:rPr>
        <w:t>،</w:t>
      </w:r>
      <w:r w:rsidRPr="008F395F">
        <w:rPr>
          <w:rStyle w:val="libBold2Char"/>
          <w:rFonts w:hint="cs"/>
          <w:rtl/>
        </w:rPr>
        <w:t xml:space="preserve"> انبسطْ إلينا في حوائجك وما يعرضُ لك تجدني عند أفضل ظنِّكَ إن شاء الله تعالى</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sidRPr="008F395F">
        <w:rPr>
          <w:rFonts w:hint="cs"/>
          <w:rtl/>
        </w:rPr>
        <w:t>قال عصام</w:t>
      </w:r>
      <w:r w:rsidR="00BC65C5" w:rsidRPr="008F395F">
        <w:rPr>
          <w:rFonts w:hint="cs"/>
          <w:rtl/>
        </w:rPr>
        <w:t>:</w:t>
      </w:r>
      <w:r w:rsidRPr="008F395F">
        <w:rPr>
          <w:rFonts w:hint="cs"/>
          <w:rtl/>
        </w:rPr>
        <w:t xml:space="preserve"> فضاقت عليّ الأرض بما رحبت</w:t>
      </w:r>
      <w:r w:rsidR="00BC65C5" w:rsidRPr="008F395F">
        <w:rPr>
          <w:rFonts w:hint="cs"/>
          <w:rtl/>
        </w:rPr>
        <w:t>،</w:t>
      </w:r>
      <w:r w:rsidRPr="008F395F">
        <w:rPr>
          <w:rFonts w:hint="cs"/>
          <w:rtl/>
        </w:rPr>
        <w:t xml:space="preserve"> وودت لو ساخت بي</w:t>
      </w:r>
      <w:r w:rsidR="00BC65C5" w:rsidRPr="008F395F">
        <w:rPr>
          <w:rFonts w:hint="cs"/>
          <w:rtl/>
        </w:rPr>
        <w:t>،</w:t>
      </w:r>
      <w:r w:rsidRPr="008F395F">
        <w:rPr>
          <w:rFonts w:hint="cs"/>
          <w:rtl/>
        </w:rPr>
        <w:t xml:space="preserve"> ثمّ سللت منه لواذاً وما على الأرض أحبّ إليّ منه ومن أبيه</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الأعراف / 199</w:t>
      </w:r>
      <w:r w:rsidR="00E62BCA">
        <w:rPr>
          <w:rFonts w:hint="cs"/>
          <w:rtl/>
        </w:rPr>
        <w:t xml:space="preserve"> - </w:t>
      </w:r>
      <w:r>
        <w:rPr>
          <w:rFonts w:hint="cs"/>
          <w:rtl/>
        </w:rPr>
        <w:t>202</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يوسف / 92</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نفثة المصدور / 614</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 xml:space="preserve">هذا آخر حديثنا في الفصل الأوّل من هذا الكتاب عن بعض مناقبيّات المولى أبي عبد الله الحسين </w:t>
      </w:r>
      <w:r w:rsidR="00E01386" w:rsidRPr="00E01386">
        <w:rPr>
          <w:rStyle w:val="libAlaemChar"/>
          <w:rFonts w:hint="cs"/>
          <w:rtl/>
        </w:rPr>
        <w:t>عليه‌السلام</w:t>
      </w:r>
      <w:r w:rsidR="00BC65C5">
        <w:rPr>
          <w:rFonts w:hint="cs"/>
          <w:rtl/>
        </w:rPr>
        <w:t>.</w:t>
      </w:r>
      <w:r w:rsidRPr="008F395F">
        <w:t xml:space="preserve"> </w:t>
      </w:r>
    </w:p>
    <w:p w:rsidR="00874690" w:rsidRDefault="00874690" w:rsidP="008F395F">
      <w:pPr>
        <w:pStyle w:val="libNormal"/>
      </w:pPr>
      <w:r>
        <w:rPr>
          <w:rFonts w:hint="cs"/>
          <w:rtl/>
        </w:rPr>
        <w:t>ا</w:t>
      </w:r>
      <w:r w:rsidR="00BC65C5">
        <w:rPr>
          <w:rFonts w:hint="cs"/>
          <w:rtl/>
        </w:rPr>
        <w:t>لله</w:t>
      </w:r>
      <w:r>
        <w:rPr>
          <w:rFonts w:hint="cs"/>
          <w:rtl/>
        </w:rPr>
        <w:t>مّ اجعل محياي محيا محمد وآل محمد</w:t>
      </w:r>
      <w:r w:rsidR="00BC65C5">
        <w:rPr>
          <w:rFonts w:hint="cs"/>
          <w:rtl/>
        </w:rPr>
        <w:t>،</w:t>
      </w:r>
      <w:r>
        <w:rPr>
          <w:rFonts w:hint="cs"/>
          <w:rtl/>
        </w:rPr>
        <w:t xml:space="preserve"> ومماتي ممات محمد وآل محمد</w:t>
      </w:r>
      <w:r w:rsidR="00BC65C5">
        <w:rPr>
          <w:rFonts w:hint="cs"/>
          <w:rtl/>
        </w:rPr>
        <w:t>.</w:t>
      </w:r>
      <w:r>
        <w:rPr>
          <w:rFonts w:hint="cs"/>
          <w:rtl/>
        </w:rPr>
        <w:t xml:space="preserve"> ا</w:t>
      </w:r>
      <w:r w:rsidR="00BC65C5">
        <w:rPr>
          <w:rFonts w:hint="cs"/>
          <w:rtl/>
        </w:rPr>
        <w:t>لله</w:t>
      </w:r>
      <w:r>
        <w:rPr>
          <w:rFonts w:hint="cs"/>
          <w:rtl/>
        </w:rPr>
        <w:t>مّ أدخلني في كلّ خير أدخلت فيه محمداً وآل محمد</w:t>
      </w:r>
      <w:r w:rsidR="00BC65C5">
        <w:rPr>
          <w:rFonts w:hint="cs"/>
          <w:rtl/>
        </w:rPr>
        <w:t>،</w:t>
      </w:r>
      <w:r>
        <w:rPr>
          <w:rFonts w:hint="cs"/>
          <w:rtl/>
        </w:rPr>
        <w:t xml:space="preserve"> وأخرجني من كلّ سوء أخرجت منه محمداً وآل محمد</w:t>
      </w:r>
      <w:r w:rsidR="00BC65C5">
        <w:rPr>
          <w:rFonts w:hint="cs"/>
          <w:rtl/>
        </w:rPr>
        <w:t>،</w:t>
      </w:r>
      <w:r>
        <w:rPr>
          <w:rFonts w:hint="cs"/>
          <w:rtl/>
        </w:rPr>
        <w:t xml:space="preserve"> والحمد لله ربّ العالمين</w:t>
      </w:r>
      <w:r w:rsidR="00BC65C5">
        <w:rPr>
          <w:rFonts w:hint="cs"/>
          <w:rtl/>
        </w:rPr>
        <w:t>،</w:t>
      </w:r>
      <w:r>
        <w:rPr>
          <w:rFonts w:hint="cs"/>
          <w:rtl/>
        </w:rPr>
        <w:t xml:space="preserve"> والصلاة والسّلام على محمد وآل بيته الطيبين الطاهرين</w:t>
      </w:r>
      <w:r w:rsidR="00BC65C5">
        <w:rPr>
          <w:rFonts w:hint="cs"/>
          <w:rtl/>
        </w:rPr>
        <w:t>.</w:t>
      </w:r>
    </w:p>
    <w:p w:rsidR="00BC65C5" w:rsidRDefault="00BC65C5" w:rsidP="00BC65C5">
      <w:pPr>
        <w:pStyle w:val="libNormal"/>
        <w:rPr>
          <w:rtl/>
        </w:rPr>
      </w:pPr>
      <w:r>
        <w:rPr>
          <w:rFonts w:hint="cs"/>
          <w:rtl/>
        </w:rPr>
        <w:br w:type="page"/>
      </w:r>
    </w:p>
    <w:p w:rsidR="00874690" w:rsidRDefault="00874690" w:rsidP="000C22E9">
      <w:pPr>
        <w:pStyle w:val="Heading1Center"/>
        <w:rPr>
          <w:rtl/>
        </w:rPr>
      </w:pPr>
      <w:bookmarkStart w:id="103" w:name="_Toc382826966"/>
      <w:r>
        <w:rPr>
          <w:rFonts w:hint="cs"/>
          <w:rtl/>
        </w:rPr>
        <w:lastRenderedPageBreak/>
        <w:t>الباب الثاني</w:t>
      </w:r>
      <w:r w:rsidR="000C22E9">
        <w:rPr>
          <w:rFonts w:hint="cs"/>
          <w:rtl/>
        </w:rPr>
        <w:t>:</w:t>
      </w:r>
      <w:r>
        <w:rPr>
          <w:rFonts w:hint="cs"/>
          <w:rtl/>
        </w:rPr>
        <w:t xml:space="preserve"> </w:t>
      </w:r>
      <w:bookmarkStart w:id="104" w:name="الباب_الثاني"/>
      <w:bookmarkEnd w:id="104"/>
      <w:r>
        <w:rPr>
          <w:rFonts w:hint="cs"/>
          <w:rtl/>
        </w:rPr>
        <w:t>مواقف الوهابيّة</w:t>
      </w:r>
      <w:bookmarkEnd w:id="103"/>
      <w:r>
        <w:rPr>
          <w:rFonts w:hint="cs"/>
          <w:rtl/>
        </w:rPr>
        <w:t xml:space="preserve"> </w:t>
      </w:r>
    </w:p>
    <w:p w:rsidR="00BC65C5" w:rsidRDefault="00BC65C5" w:rsidP="00BC65C5">
      <w:pPr>
        <w:pStyle w:val="libNormal"/>
      </w:pPr>
      <w:r>
        <w:rPr>
          <w:rtl/>
        </w:rPr>
        <w:br w:type="page"/>
      </w:r>
    </w:p>
    <w:p w:rsidR="00BC65C5" w:rsidRDefault="00BC65C5" w:rsidP="00BC65C5">
      <w:pPr>
        <w:pStyle w:val="libNormal"/>
      </w:pPr>
      <w:r>
        <w:rPr>
          <w:rtl/>
        </w:rPr>
        <w:lastRenderedPageBreak/>
        <w:br w:type="page"/>
      </w:r>
    </w:p>
    <w:p w:rsidR="00874690" w:rsidRDefault="00874690" w:rsidP="00E62BCA">
      <w:pPr>
        <w:pStyle w:val="Heading3"/>
        <w:rPr>
          <w:rtl/>
        </w:rPr>
      </w:pPr>
      <w:bookmarkStart w:id="105" w:name="_Toc382826967"/>
      <w:r>
        <w:rPr>
          <w:rFonts w:hint="cs"/>
          <w:rtl/>
        </w:rPr>
        <w:lastRenderedPageBreak/>
        <w:t>تمهيد</w:t>
      </w:r>
      <w:bookmarkEnd w:id="105"/>
    </w:p>
    <w:p w:rsidR="00874690" w:rsidRDefault="00874690" w:rsidP="008F395F">
      <w:pPr>
        <w:pStyle w:val="libNormal"/>
        <w:rPr>
          <w:rtl/>
        </w:rPr>
      </w:pPr>
      <w:r>
        <w:rPr>
          <w:rFonts w:hint="cs"/>
          <w:rtl/>
        </w:rPr>
        <w:t xml:space="preserve">هل سمعت عزيزي القارئ عن حديث البدعة الذي روي عن الرسول الخاتم الحبيب المصطفى محمد </w:t>
      </w:r>
      <w:r w:rsidR="00E01386" w:rsidRPr="00E01386">
        <w:rPr>
          <w:rStyle w:val="libAlaemChar"/>
          <w:rFonts w:hint="cs"/>
          <w:rtl/>
        </w:rPr>
        <w:t>صلى‌الله‌عليه‌وآله</w:t>
      </w:r>
      <w:r w:rsidR="00BC65C5">
        <w:rPr>
          <w:rFonts w:hint="cs"/>
          <w:rtl/>
        </w:rPr>
        <w:t>؟</w:t>
      </w:r>
    </w:p>
    <w:p w:rsidR="00874690" w:rsidRDefault="00874690" w:rsidP="008F395F">
      <w:pPr>
        <w:pStyle w:val="libNormal"/>
        <w:rPr>
          <w:rtl/>
        </w:rPr>
      </w:pPr>
      <w:r>
        <w:rPr>
          <w:rFonts w:hint="cs"/>
          <w:rtl/>
        </w:rPr>
        <w:t xml:space="preserve">هل قرأت يا أخي الكريم خبر الخوارج من هذه الأُمّة في الأحاديث النبويّة الشريفة، وأعمال أمير المؤمنين الإمام علي </w:t>
      </w:r>
      <w:r w:rsidR="00E01386" w:rsidRPr="00E01386">
        <w:rPr>
          <w:rStyle w:val="libAlaemChar"/>
          <w:rFonts w:hint="cs"/>
          <w:rtl/>
        </w:rPr>
        <w:t>عليه‌السلام</w:t>
      </w:r>
      <w:r>
        <w:rPr>
          <w:rFonts w:hint="cs"/>
          <w:rtl/>
        </w:rPr>
        <w:t xml:space="preserve"> قديماً بحقّهم</w:t>
      </w:r>
      <w:r w:rsidR="00BC65C5">
        <w:rPr>
          <w:rFonts w:hint="cs"/>
          <w:rtl/>
        </w:rPr>
        <w:t>؟</w:t>
      </w:r>
    </w:p>
    <w:p w:rsidR="00874690" w:rsidRDefault="00874690" w:rsidP="008F395F">
      <w:pPr>
        <w:pStyle w:val="libNormal"/>
        <w:rPr>
          <w:rtl/>
        </w:rPr>
      </w:pPr>
      <w:r>
        <w:rPr>
          <w:rFonts w:hint="cs"/>
          <w:rtl/>
        </w:rPr>
        <w:t>هل خبرت أمر الردّة والمرتدّين كيف ابتدؤوا واستمروا</w:t>
      </w:r>
      <w:r w:rsidR="00BC65C5">
        <w:rPr>
          <w:rFonts w:hint="cs"/>
          <w:rtl/>
        </w:rPr>
        <w:t>؟</w:t>
      </w:r>
      <w:r>
        <w:rPr>
          <w:rFonts w:hint="cs"/>
          <w:rtl/>
        </w:rPr>
        <w:t xml:space="preserve"> متى وإلى أين سوف ينتهون</w:t>
      </w:r>
      <w:r w:rsidR="00BC65C5">
        <w:rPr>
          <w:rFonts w:hint="cs"/>
          <w:rtl/>
        </w:rPr>
        <w:t>؟</w:t>
      </w:r>
    </w:p>
    <w:p w:rsidR="00874690" w:rsidRDefault="00874690" w:rsidP="008F395F">
      <w:pPr>
        <w:pStyle w:val="libNormal"/>
        <w:rPr>
          <w:rtl/>
        </w:rPr>
      </w:pPr>
      <w:r>
        <w:rPr>
          <w:rFonts w:hint="cs"/>
          <w:rtl/>
        </w:rPr>
        <w:t>وبالتالي هل تعلم شيئاً عن أحوال آخر الزمان</w:t>
      </w:r>
      <w:r w:rsidR="00BC65C5">
        <w:rPr>
          <w:rFonts w:hint="cs"/>
          <w:rtl/>
        </w:rPr>
        <w:t>،</w:t>
      </w:r>
      <w:r>
        <w:rPr>
          <w:rFonts w:hint="cs"/>
          <w:rtl/>
        </w:rPr>
        <w:t xml:space="preserve"> وحوادث نهاية العالم الذي نعيش فيه</w:t>
      </w:r>
      <w:r w:rsidR="00BC65C5">
        <w:rPr>
          <w:rFonts w:hint="cs"/>
          <w:rtl/>
        </w:rPr>
        <w:t>؟</w:t>
      </w:r>
    </w:p>
    <w:p w:rsidR="00874690" w:rsidRDefault="00874690" w:rsidP="008F395F">
      <w:pPr>
        <w:pStyle w:val="libNormal"/>
        <w:rPr>
          <w:rtl/>
        </w:rPr>
      </w:pPr>
      <w:r>
        <w:rPr>
          <w:rFonts w:hint="cs"/>
          <w:rtl/>
        </w:rPr>
        <w:t>حديث البدعة</w:t>
      </w:r>
      <w:r w:rsidR="00BC65C5">
        <w:rPr>
          <w:rFonts w:hint="cs"/>
          <w:rtl/>
        </w:rPr>
        <w:t>:</w:t>
      </w:r>
    </w:p>
    <w:p w:rsidR="00874690" w:rsidRDefault="00874690" w:rsidP="008F395F">
      <w:pPr>
        <w:pStyle w:val="libNormal"/>
        <w:rPr>
          <w:rtl/>
        </w:rPr>
      </w:pPr>
      <w:r>
        <w:rPr>
          <w:rFonts w:hint="cs"/>
          <w:rtl/>
        </w:rPr>
        <w:t xml:space="preserve">ألم يأتك حديث البدعة الذي قاله الرسول الأعظم </w:t>
      </w:r>
      <w:r w:rsidR="00E01386" w:rsidRPr="00E01386">
        <w:rPr>
          <w:rStyle w:val="libAlaemChar"/>
          <w:rFonts w:hint="cs"/>
          <w:rtl/>
        </w:rPr>
        <w:t>صلى‌الله‌عليه‌وآله</w:t>
      </w:r>
      <w:r>
        <w:rPr>
          <w:rFonts w:hint="cs"/>
          <w:rtl/>
        </w:rPr>
        <w:t xml:space="preserve"> منذ مئات السنين</w:t>
      </w:r>
      <w:r w:rsidR="00BC65C5">
        <w:rPr>
          <w:rFonts w:hint="cs"/>
          <w:rtl/>
        </w:rPr>
        <w:t>،</w:t>
      </w:r>
      <w:r>
        <w:rPr>
          <w:rFonts w:hint="cs"/>
          <w:rtl/>
        </w:rPr>
        <w:t xml:space="preserve"> يحذّرنا منها ويصفها لنا بدقّة</w:t>
      </w:r>
      <w:r w:rsidR="00BC65C5">
        <w:rPr>
          <w:rFonts w:hint="cs"/>
          <w:rtl/>
        </w:rPr>
        <w:t>،</w:t>
      </w:r>
      <w:r>
        <w:rPr>
          <w:rFonts w:hint="cs"/>
          <w:rtl/>
        </w:rPr>
        <w:t xml:space="preserve"> ويبيّن أفكارها</w:t>
      </w:r>
      <w:r w:rsidR="00BC65C5">
        <w:rPr>
          <w:rFonts w:hint="cs"/>
          <w:rtl/>
        </w:rPr>
        <w:t>،</w:t>
      </w:r>
      <w:r>
        <w:rPr>
          <w:rFonts w:hint="cs"/>
          <w:rtl/>
        </w:rPr>
        <w:t xml:space="preserve"> ويخبر عن أصحابها ومكانهم في الدار الآخرة</w:t>
      </w:r>
      <w:r w:rsidR="00BC65C5">
        <w:rPr>
          <w:rFonts w:hint="cs"/>
          <w:rtl/>
        </w:rPr>
        <w:t>.</w:t>
      </w:r>
    </w:p>
    <w:p w:rsidR="00874690" w:rsidRDefault="00874690" w:rsidP="008F395F">
      <w:pPr>
        <w:pStyle w:val="libNormal"/>
        <w:rPr>
          <w:rtl/>
        </w:rPr>
      </w:pPr>
      <w:r w:rsidRPr="008F395F">
        <w:rPr>
          <w:rFonts w:hint="cs"/>
          <w:rtl/>
        </w:rPr>
        <w:t>لقد روت كتب الحديث أنّه (صلوات الله وسلامه عليه وآله) 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إنَّ على كلِّ حقيقة نوراً</w:t>
      </w:r>
      <w:r w:rsidR="00BC65C5" w:rsidRPr="008F395F">
        <w:rPr>
          <w:rStyle w:val="libBold2Char"/>
          <w:rFonts w:hint="cs"/>
          <w:rtl/>
        </w:rPr>
        <w:t>،</w:t>
      </w:r>
      <w:r w:rsidRPr="008F395F">
        <w:rPr>
          <w:rStyle w:val="libBold2Char"/>
          <w:rFonts w:hint="cs"/>
          <w:rtl/>
        </w:rPr>
        <w:t xml:space="preserve"> وإنَّ شرّ الأمور محدّثاتها</w:t>
      </w:r>
      <w:r w:rsidR="00BC65C5" w:rsidRPr="008F395F">
        <w:rPr>
          <w:rStyle w:val="libBold2Char"/>
          <w:rFonts w:hint="cs"/>
          <w:rtl/>
        </w:rPr>
        <w:t>،</w:t>
      </w:r>
      <w:r w:rsidRPr="008F395F">
        <w:rPr>
          <w:rStyle w:val="libBold2Char"/>
          <w:rFonts w:hint="cs"/>
          <w:rtl/>
        </w:rPr>
        <w:t xml:space="preserve"> وإنَّ كلَّ بدعة ضلالة</w:t>
      </w:r>
      <w:r w:rsidR="00BC65C5" w:rsidRPr="008F395F">
        <w:rPr>
          <w:rStyle w:val="libBold2Char"/>
          <w:rFonts w:hint="cs"/>
          <w:rtl/>
        </w:rPr>
        <w:t>،</w:t>
      </w:r>
      <w:r w:rsidRPr="008F395F">
        <w:rPr>
          <w:rStyle w:val="libBold2Char"/>
          <w:rFonts w:hint="cs"/>
          <w:rtl/>
        </w:rPr>
        <w:t xml:space="preserve"> وكلّ ضلالة </w:t>
      </w:r>
    </w:p>
    <w:p w:rsidR="00BC65C5" w:rsidRDefault="00BC65C5" w:rsidP="00BC65C5">
      <w:pPr>
        <w:pStyle w:val="libNormal"/>
      </w:pPr>
      <w:r>
        <w:rPr>
          <w:rtl/>
        </w:rPr>
        <w:br w:type="page"/>
      </w:r>
    </w:p>
    <w:p w:rsidR="00874690" w:rsidRDefault="00874690" w:rsidP="00FF5C95">
      <w:pPr>
        <w:pStyle w:val="libNormal0"/>
        <w:rPr>
          <w:rtl/>
        </w:rPr>
      </w:pPr>
      <w:r w:rsidRPr="008F395F">
        <w:rPr>
          <w:rStyle w:val="libBold2Char"/>
          <w:rFonts w:hint="cs"/>
          <w:rtl/>
        </w:rPr>
        <w:lastRenderedPageBreak/>
        <w:t>في النار</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البدعة</w:t>
      </w:r>
      <w:r w:rsidR="00BC65C5">
        <w:rPr>
          <w:rFonts w:hint="cs"/>
          <w:rtl/>
        </w:rPr>
        <w:t>:</w:t>
      </w:r>
      <w:r>
        <w:rPr>
          <w:rFonts w:hint="cs"/>
          <w:rtl/>
        </w:rPr>
        <w:t xml:space="preserve"> هي إحداث شيء ليس من الدين</w:t>
      </w:r>
      <w:r w:rsidR="00BC65C5">
        <w:rPr>
          <w:rFonts w:hint="cs"/>
          <w:rtl/>
        </w:rPr>
        <w:t>،</w:t>
      </w:r>
      <w:r>
        <w:rPr>
          <w:rFonts w:hint="cs"/>
          <w:rtl/>
        </w:rPr>
        <w:t xml:space="preserve"> وإلصاقه بالدين والتعبّد به</w:t>
      </w:r>
      <w:r w:rsidR="00BC65C5">
        <w:rPr>
          <w:rFonts w:hint="cs"/>
          <w:rtl/>
        </w:rPr>
        <w:t>،</w:t>
      </w:r>
      <w:r>
        <w:rPr>
          <w:rFonts w:hint="cs"/>
          <w:rtl/>
        </w:rPr>
        <w:t xml:space="preserve"> أو دعوة الناس إلى التعبّد به</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وفي الحديث الشريف</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مَنْ سمعَ ناطقاً فقد عبده</w:t>
      </w:r>
      <w:r w:rsidR="00BC65C5" w:rsidRPr="008F395F">
        <w:rPr>
          <w:rStyle w:val="libBold2Char"/>
          <w:rFonts w:hint="cs"/>
          <w:rtl/>
        </w:rPr>
        <w:t>؛</w:t>
      </w:r>
      <w:r w:rsidRPr="008F395F">
        <w:rPr>
          <w:rStyle w:val="libBold2Char"/>
          <w:rFonts w:hint="cs"/>
          <w:rtl/>
        </w:rPr>
        <w:t xml:space="preserve"> فإنْ كانَ الناطقُ مِنْ عندِ اللهِ فقدْ عبد اللهَ</w:t>
      </w:r>
      <w:r w:rsidR="00BC65C5" w:rsidRPr="008F395F">
        <w:rPr>
          <w:rStyle w:val="libBold2Char"/>
          <w:rFonts w:hint="cs"/>
          <w:rtl/>
        </w:rPr>
        <w:t>،</w:t>
      </w:r>
      <w:r w:rsidRPr="008F395F">
        <w:rPr>
          <w:rStyle w:val="libBold2Char"/>
          <w:rFonts w:hint="cs"/>
          <w:rtl/>
        </w:rPr>
        <w:t xml:space="preserve"> وإنْ كانَ منْ عندِ الشَّيطان فقد عبد الشَّيطان</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 xml:space="preserve">والحبيب المصطفى </w:t>
      </w:r>
      <w:r w:rsidR="00E01386" w:rsidRPr="00E01386">
        <w:rPr>
          <w:rStyle w:val="libAlaemChar"/>
          <w:rFonts w:hint="cs"/>
          <w:rtl/>
        </w:rPr>
        <w:t>صلى‌الله‌عليه‌وآله</w:t>
      </w:r>
      <w:r>
        <w:rPr>
          <w:rFonts w:hint="cs"/>
          <w:rtl/>
        </w:rPr>
        <w:t xml:space="preserve"> وأئمّة المسلمين كانوا دائماً يحذّرون الأُمّة من البدع الضالة</w:t>
      </w:r>
      <w:r w:rsidR="00BC65C5">
        <w:rPr>
          <w:rFonts w:hint="cs"/>
          <w:rtl/>
        </w:rPr>
        <w:t>،</w:t>
      </w:r>
      <w:r>
        <w:rPr>
          <w:rFonts w:hint="cs"/>
          <w:rtl/>
        </w:rPr>
        <w:t xml:space="preserve"> وليس هناك بدع حسنة في الدين كما يقول العلماء</w:t>
      </w:r>
      <w:r w:rsidR="00BC65C5">
        <w:rPr>
          <w:rFonts w:hint="cs"/>
          <w:rtl/>
        </w:rPr>
        <w:t>،</w:t>
      </w:r>
      <w:r>
        <w:rPr>
          <w:rFonts w:hint="cs"/>
          <w:rtl/>
        </w:rPr>
        <w:t xml:space="preserve"> ويتبرؤون منهم ويطردونهم من مجالسهم</w:t>
      </w:r>
      <w:r w:rsidR="00BC65C5">
        <w:rPr>
          <w:rFonts w:hint="cs"/>
          <w:rtl/>
        </w:rPr>
        <w:t>؛</w:t>
      </w:r>
      <w:r>
        <w:rPr>
          <w:rFonts w:hint="cs"/>
          <w:rtl/>
        </w:rPr>
        <w:t xml:space="preserve"> حتّى لا يفتتن الضعفاء من الأُمّة بهم</w:t>
      </w:r>
      <w:r w:rsidR="00BC65C5">
        <w:rPr>
          <w:rFonts w:hint="cs"/>
          <w:rtl/>
        </w:rPr>
        <w:t>.</w:t>
      </w:r>
    </w:p>
    <w:p w:rsidR="00874690" w:rsidRDefault="00874690" w:rsidP="00FF5C95">
      <w:pPr>
        <w:pStyle w:val="libNormal"/>
        <w:rPr>
          <w:rtl/>
        </w:rPr>
      </w:pPr>
      <w:r w:rsidRPr="008F395F">
        <w:rPr>
          <w:rFonts w:hint="cs"/>
          <w:rtl/>
        </w:rPr>
        <w:t xml:space="preserve">وقصّة الرسول الأعظم </w:t>
      </w:r>
      <w:r w:rsidR="00E01386" w:rsidRPr="00E01386">
        <w:rPr>
          <w:rStyle w:val="libAlaemChar"/>
          <w:rFonts w:hint="cs"/>
          <w:rtl/>
        </w:rPr>
        <w:t>صلى‌الله‌عليه‌وآله</w:t>
      </w:r>
      <w:r w:rsidRPr="008F395F">
        <w:rPr>
          <w:rFonts w:hint="cs"/>
          <w:rtl/>
        </w:rPr>
        <w:t xml:space="preserve"> مع ذي الثدية حين دخل المسجد النبوي الشريف فأعجب الصحابة به</w:t>
      </w:r>
      <w:r w:rsidR="00BC65C5" w:rsidRPr="008F395F">
        <w:rPr>
          <w:rFonts w:hint="cs"/>
          <w:rtl/>
        </w:rPr>
        <w:t>،</w:t>
      </w:r>
      <w:r w:rsidRPr="008F395F">
        <w:rPr>
          <w:rFonts w:hint="cs"/>
          <w:rtl/>
        </w:rPr>
        <w:t xml:space="preserve"> فأمر أبا بكر بأن يأخذ السيف ويضرب عنقه</w:t>
      </w:r>
      <w:r w:rsidR="00BC65C5" w:rsidRPr="008F395F">
        <w:rPr>
          <w:rFonts w:hint="cs"/>
          <w:rtl/>
        </w:rPr>
        <w:t>،</w:t>
      </w:r>
      <w:r w:rsidRPr="008F395F">
        <w:rPr>
          <w:rFonts w:hint="cs"/>
          <w:rtl/>
        </w:rPr>
        <w:t xml:space="preserve"> ثمّ أمر عمر بذلك بعد أن عاد صاحبه دون أن يفعل بحجّة أنّه كان ساجداً يصلّي</w:t>
      </w:r>
      <w:r w:rsidR="00BC65C5" w:rsidRPr="008F395F">
        <w:rPr>
          <w:rFonts w:hint="cs"/>
          <w:rtl/>
        </w:rPr>
        <w:t>،</w:t>
      </w:r>
      <w:r w:rsidRPr="008F395F">
        <w:rPr>
          <w:rFonts w:hint="cs"/>
          <w:rtl/>
        </w:rPr>
        <w:t xml:space="preserve"> فعاد عمر بذات الحجّة</w:t>
      </w:r>
      <w:r w:rsidR="00BC65C5" w:rsidRPr="008F395F">
        <w:rPr>
          <w:rFonts w:hint="cs"/>
          <w:rtl/>
        </w:rPr>
        <w:t>،</w:t>
      </w:r>
      <w:r w:rsidRPr="008F395F">
        <w:rPr>
          <w:rFonts w:hint="cs"/>
          <w:rtl/>
        </w:rPr>
        <w:t xml:space="preserve"> فأخذ السيف أمير المؤمنين علي </w:t>
      </w:r>
      <w:r w:rsidR="00E01386" w:rsidRPr="00E01386">
        <w:rPr>
          <w:rStyle w:val="libAlaemChar"/>
          <w:rFonts w:hint="cs"/>
          <w:rtl/>
        </w:rPr>
        <w:t>عليه‌السلام</w:t>
      </w:r>
      <w:r w:rsidRPr="008F395F">
        <w:rPr>
          <w:rFonts w:hint="cs"/>
          <w:rtl/>
        </w:rPr>
        <w:t xml:space="preserve"> فقال له </w:t>
      </w:r>
      <w:r w:rsidR="00FF5C95"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اضرب عنقه إن وجدته</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sidRPr="008F395F">
        <w:rPr>
          <w:rFonts w:hint="cs"/>
          <w:rtl/>
        </w:rPr>
        <w:t xml:space="preserve">فذهب إليه الأمير </w:t>
      </w:r>
      <w:r w:rsidR="00E01386" w:rsidRPr="00E01386">
        <w:rPr>
          <w:rStyle w:val="libAlaemChar"/>
          <w:rFonts w:hint="cs"/>
          <w:rtl/>
        </w:rPr>
        <w:t>عليه‌السلام</w:t>
      </w:r>
      <w:r w:rsidRPr="008F395F">
        <w:rPr>
          <w:rFonts w:hint="cs"/>
          <w:rtl/>
        </w:rPr>
        <w:t xml:space="preserve"> فلم يجده</w:t>
      </w:r>
      <w:r w:rsidR="00BC65C5" w:rsidRPr="008F395F">
        <w:rPr>
          <w:rFonts w:hint="cs"/>
          <w:rtl/>
        </w:rPr>
        <w:t>؛</w:t>
      </w:r>
      <w:r w:rsidRPr="008F395F">
        <w:rPr>
          <w:rFonts w:hint="cs"/>
          <w:rtl/>
        </w:rPr>
        <w:t xml:space="preserve"> لأنّه خرج من الباب الآخر للمسجد</w:t>
      </w:r>
      <w:r w:rsidR="00BC65C5" w:rsidRPr="008F395F">
        <w:rPr>
          <w:rFonts w:hint="cs"/>
          <w:rtl/>
        </w:rPr>
        <w:t>،</w:t>
      </w:r>
      <w:r w:rsidRPr="008F395F">
        <w:rPr>
          <w:rFonts w:hint="cs"/>
          <w:rtl/>
        </w:rPr>
        <w:t xml:space="preserve"> وكان هذا فيما بعد من رؤوس الخوارج</w:t>
      </w:r>
      <w:r w:rsidR="00BC65C5" w:rsidRPr="008F395F">
        <w:rPr>
          <w:rFonts w:hint="cs"/>
          <w:rtl/>
        </w:rPr>
        <w:t>،</w:t>
      </w:r>
      <w:r w:rsidRPr="008F395F">
        <w:rPr>
          <w:rFonts w:hint="cs"/>
          <w:rtl/>
        </w:rPr>
        <w:t xml:space="preserve"> وقُتل في النهروان مع مَنْ قُتل منهم يومذاك</w:t>
      </w:r>
      <w:r w:rsidR="00BC65C5" w:rsidRPr="008F395F">
        <w:rPr>
          <w:rFonts w:hint="cs"/>
          <w:rtl/>
        </w:rPr>
        <w:t>،</w:t>
      </w:r>
      <w:r w:rsidRPr="008F395F">
        <w:rPr>
          <w:rFonts w:hint="cs"/>
          <w:rtl/>
        </w:rPr>
        <w:t xml:space="preserve"> وبحث عنه أمير المؤمنين </w:t>
      </w:r>
      <w:r w:rsidR="00E01386" w:rsidRPr="00E01386">
        <w:rPr>
          <w:rStyle w:val="libAlaemChar"/>
          <w:rFonts w:hint="cs"/>
          <w:rtl/>
        </w:rPr>
        <w:t>عليه‌السلام</w:t>
      </w:r>
      <w:r w:rsidR="00FF5C95">
        <w:rPr>
          <w:rFonts w:hint="cs"/>
          <w:rtl/>
        </w:rPr>
        <w:t xml:space="preserve"> مع أصحابه ولم</w:t>
      </w:r>
      <w:r w:rsidRPr="008F395F">
        <w:rPr>
          <w:rFonts w:hint="cs"/>
          <w:rtl/>
        </w:rPr>
        <w:t>ا وجدوه كبّروا</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Pr>
          <w:rFonts w:hint="cs"/>
          <w:rtl/>
        </w:rPr>
        <w:t xml:space="preserve">وكان ذلك بمثابة معجزة للحبيب المصطفى </w:t>
      </w:r>
      <w:r w:rsidR="00E01386" w:rsidRPr="00E01386">
        <w:rPr>
          <w:rStyle w:val="libAlaemChar"/>
          <w:rFonts w:hint="cs"/>
          <w:rtl/>
        </w:rPr>
        <w:t>صلى‌الله‌عليه‌وآله</w:t>
      </w:r>
      <w:r w:rsidR="00BC65C5">
        <w:rPr>
          <w:rFonts w:hint="cs"/>
          <w:rtl/>
        </w:rPr>
        <w:t>؛</w:t>
      </w:r>
      <w:r>
        <w:rPr>
          <w:rFonts w:hint="cs"/>
          <w:rtl/>
        </w:rPr>
        <w:t xml:space="preserve"> لأنّه أخبر عنه قبل أكثر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مستدرك الوسائل 12 / 324</w:t>
      </w:r>
      <w:r w:rsidR="00BC65C5">
        <w:rPr>
          <w:rFonts w:hint="cs"/>
          <w:rtl/>
        </w:rPr>
        <w:t>،</w:t>
      </w:r>
      <w:r>
        <w:rPr>
          <w:rFonts w:hint="cs"/>
          <w:rtl/>
        </w:rPr>
        <w:t xml:space="preserve"> كشف الغمة 2 / 134</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وسائل الشيعة 17 / 317</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انظر الإرشاد / 150</w:t>
      </w:r>
      <w:r w:rsidR="00E62BCA">
        <w:rPr>
          <w:rFonts w:hint="cs"/>
          <w:rtl/>
        </w:rPr>
        <w:t xml:space="preserve"> - </w:t>
      </w:r>
      <w:r>
        <w:rPr>
          <w:rFonts w:hint="cs"/>
          <w:rtl/>
        </w:rPr>
        <w:t>152</w:t>
      </w:r>
      <w:r w:rsidR="00BC65C5">
        <w:rPr>
          <w:rFonts w:hint="cs"/>
          <w:rtl/>
        </w:rPr>
        <w:t>.</w:t>
      </w:r>
      <w:r>
        <w:rPr>
          <w:rFonts w:hint="cs"/>
          <w:rtl/>
        </w:rPr>
        <w:t xml:space="preserve"> </w:t>
      </w:r>
    </w:p>
    <w:p w:rsidR="00BC65C5" w:rsidRDefault="00BC65C5" w:rsidP="00BC65C5">
      <w:pPr>
        <w:pStyle w:val="libNormal"/>
      </w:pPr>
      <w:r>
        <w:rPr>
          <w:rtl/>
        </w:rPr>
        <w:br w:type="page"/>
      </w:r>
    </w:p>
    <w:p w:rsidR="00874690" w:rsidRDefault="00874690" w:rsidP="00FF5C95">
      <w:pPr>
        <w:pStyle w:val="libNormal0"/>
        <w:rPr>
          <w:rtl/>
        </w:rPr>
      </w:pPr>
      <w:r>
        <w:rPr>
          <w:rFonts w:hint="cs"/>
          <w:rtl/>
        </w:rPr>
        <w:lastRenderedPageBreak/>
        <w:t>من ثلاثين سنة وأعطى أوصافه بدقة</w:t>
      </w:r>
      <w:r w:rsidR="00BC65C5">
        <w:rPr>
          <w:rFonts w:hint="cs"/>
          <w:rtl/>
        </w:rPr>
        <w:t>.</w:t>
      </w:r>
    </w:p>
    <w:p w:rsidR="00874690" w:rsidRDefault="00874690" w:rsidP="008F395F">
      <w:pPr>
        <w:pStyle w:val="libNormal"/>
        <w:rPr>
          <w:rtl/>
        </w:rPr>
      </w:pPr>
      <w:r>
        <w:rPr>
          <w:rFonts w:hint="cs"/>
          <w:rtl/>
        </w:rPr>
        <w:t xml:space="preserve">إذا كان رسول الله </w:t>
      </w:r>
      <w:r w:rsidR="00E01386" w:rsidRPr="00E01386">
        <w:rPr>
          <w:rStyle w:val="libAlaemChar"/>
          <w:rFonts w:hint="cs"/>
          <w:rtl/>
        </w:rPr>
        <w:t>صلى‌الله‌عليه‌وآله</w:t>
      </w:r>
      <w:r>
        <w:rPr>
          <w:rFonts w:hint="cs"/>
          <w:rtl/>
        </w:rPr>
        <w:t xml:space="preserve"> أخبر الأُمّة عن البدعة وحذّر منها أُمّته</w:t>
      </w:r>
      <w:r w:rsidR="00BC65C5">
        <w:rPr>
          <w:rFonts w:hint="cs"/>
          <w:rtl/>
        </w:rPr>
        <w:t>،</w:t>
      </w:r>
      <w:r>
        <w:rPr>
          <w:rFonts w:hint="cs"/>
          <w:rtl/>
        </w:rPr>
        <w:t xml:space="preserve"> وإذا كان الصحابة الكرام يتوقّون أن يُقال لأحدهم أنّه أبدع في الدين</w:t>
      </w:r>
      <w:r w:rsidR="00BC65C5">
        <w:rPr>
          <w:rFonts w:hint="cs"/>
          <w:rtl/>
        </w:rPr>
        <w:t>،</w:t>
      </w:r>
      <w:r>
        <w:rPr>
          <w:rFonts w:hint="cs"/>
          <w:rtl/>
        </w:rPr>
        <w:t xml:space="preserve"> رغم كلّ الذي عملوه وفعلوه من تغيير وتبديل تحت اسم الاجتهاد</w:t>
      </w:r>
      <w:r w:rsidR="00BC65C5">
        <w:rPr>
          <w:rFonts w:hint="cs"/>
          <w:rtl/>
        </w:rPr>
        <w:t>،</w:t>
      </w:r>
      <w:r>
        <w:rPr>
          <w:rFonts w:hint="cs"/>
          <w:rtl/>
        </w:rPr>
        <w:t xml:space="preserve"> فكيف يمكن لأهل نجد بعد أكثر من ألف سنة أن يأتوا بدين جديد غير دين الإسلام</w:t>
      </w:r>
      <w:r w:rsidR="00BC65C5">
        <w:rPr>
          <w:rFonts w:hint="cs"/>
          <w:rtl/>
        </w:rPr>
        <w:t>؟</w:t>
      </w:r>
      <w:r>
        <w:rPr>
          <w:rFonts w:hint="cs"/>
          <w:rtl/>
        </w:rPr>
        <w:t>!</w:t>
      </w:r>
    </w:p>
    <w:p w:rsidR="00874690" w:rsidRDefault="00874690" w:rsidP="008F395F">
      <w:pPr>
        <w:pStyle w:val="libNormal"/>
        <w:rPr>
          <w:rtl/>
        </w:rPr>
      </w:pPr>
      <w:r>
        <w:rPr>
          <w:rFonts w:hint="cs"/>
          <w:rtl/>
        </w:rPr>
        <w:t>كيف لِمَنْ لا يعترف بالله والرسول وأئمّة الإسلام أن يقول عن نفسه أنّه مسلم أو على دين الإسلام</w:t>
      </w:r>
      <w:r w:rsidR="00BC65C5">
        <w:rPr>
          <w:rFonts w:hint="cs"/>
          <w:rtl/>
        </w:rPr>
        <w:t>؟</w:t>
      </w:r>
      <w:r>
        <w:rPr>
          <w:rFonts w:hint="cs"/>
          <w:rtl/>
        </w:rPr>
        <w:t>! وسيأتيك التفصيل بإذن الله</w:t>
      </w:r>
      <w:r w:rsidR="00BC65C5">
        <w:rPr>
          <w:rFonts w:hint="cs"/>
          <w:rtl/>
        </w:rPr>
        <w:t>.</w:t>
      </w:r>
    </w:p>
    <w:p w:rsidR="00874690" w:rsidRDefault="00874690" w:rsidP="008F395F">
      <w:pPr>
        <w:pStyle w:val="libNormal"/>
        <w:rPr>
          <w:rtl/>
        </w:rPr>
      </w:pPr>
      <w:r>
        <w:rPr>
          <w:rFonts w:hint="cs"/>
          <w:rtl/>
        </w:rPr>
        <w:t>وكيف لِمَنْ يرمي أُمّة الإسلام بالكفر والشرك والضلال أن يدّعي أنّه مسلم</w:t>
      </w:r>
      <w:r w:rsidR="00BC65C5">
        <w:rPr>
          <w:rFonts w:hint="cs"/>
          <w:rtl/>
        </w:rPr>
        <w:t>؟</w:t>
      </w:r>
      <w:r>
        <w:rPr>
          <w:rFonts w:hint="cs"/>
          <w:rtl/>
        </w:rPr>
        <w:t xml:space="preserve">! </w:t>
      </w:r>
    </w:p>
    <w:p w:rsidR="00874690" w:rsidRDefault="00874690" w:rsidP="008F395F">
      <w:pPr>
        <w:pStyle w:val="libNormal"/>
        <w:rPr>
          <w:rtl/>
        </w:rPr>
      </w:pPr>
      <w:r>
        <w:rPr>
          <w:rFonts w:hint="cs"/>
          <w:rtl/>
        </w:rPr>
        <w:t>نعم</w:t>
      </w:r>
      <w:r w:rsidR="00BC65C5">
        <w:rPr>
          <w:rFonts w:hint="cs"/>
          <w:rtl/>
        </w:rPr>
        <w:t>،</w:t>
      </w:r>
      <w:r>
        <w:rPr>
          <w:rFonts w:hint="cs"/>
          <w:rtl/>
        </w:rPr>
        <w:t xml:space="preserve"> إنّه مسلم ولكن على دين محمد بن عبد الوهاب لا دين محمد بن عبد الله</w:t>
      </w:r>
      <w:r w:rsidR="00BC65C5">
        <w:rPr>
          <w:rFonts w:hint="cs"/>
          <w:rtl/>
        </w:rPr>
        <w:t>!</w:t>
      </w:r>
    </w:p>
    <w:p w:rsidR="00874690" w:rsidRDefault="00874690" w:rsidP="008F395F">
      <w:pPr>
        <w:pStyle w:val="libNormal"/>
        <w:rPr>
          <w:rtl/>
        </w:rPr>
      </w:pPr>
      <w:r>
        <w:rPr>
          <w:rFonts w:hint="cs"/>
          <w:rtl/>
        </w:rPr>
        <w:t>وبالتالي كيف لهؤلاء أن يدّعوا العلم بالدين</w:t>
      </w:r>
      <w:r w:rsidR="00BC65C5">
        <w:rPr>
          <w:rFonts w:hint="cs"/>
          <w:rtl/>
        </w:rPr>
        <w:t>،</w:t>
      </w:r>
      <w:r>
        <w:rPr>
          <w:rFonts w:hint="cs"/>
          <w:rtl/>
        </w:rPr>
        <w:t xml:space="preserve"> والقرآن والسُّنَّة</w:t>
      </w:r>
      <w:r w:rsidR="00BC65C5">
        <w:rPr>
          <w:rFonts w:hint="cs"/>
          <w:rtl/>
        </w:rPr>
        <w:t>،</w:t>
      </w:r>
      <w:r>
        <w:rPr>
          <w:rFonts w:hint="cs"/>
          <w:rtl/>
        </w:rPr>
        <w:t xml:space="preserve"> واللغة والفلسفة</w:t>
      </w:r>
      <w:r w:rsidR="00BC65C5">
        <w:rPr>
          <w:rFonts w:hint="cs"/>
          <w:rtl/>
        </w:rPr>
        <w:t>،</w:t>
      </w:r>
      <w:r>
        <w:rPr>
          <w:rFonts w:hint="cs"/>
          <w:rtl/>
        </w:rPr>
        <w:t xml:space="preserve"> وأحكام العقل وأخبار النقل</w:t>
      </w:r>
      <w:r w:rsidR="00BC65C5">
        <w:rPr>
          <w:rFonts w:hint="cs"/>
          <w:rtl/>
        </w:rPr>
        <w:t>،</w:t>
      </w:r>
      <w:r>
        <w:rPr>
          <w:rFonts w:hint="cs"/>
          <w:rtl/>
        </w:rPr>
        <w:t xml:space="preserve"> وأنّهم علماء ومجتهدون ومجدّون للدين</w:t>
      </w:r>
      <w:r w:rsidR="00BC65C5">
        <w:rPr>
          <w:rFonts w:hint="cs"/>
          <w:rtl/>
        </w:rPr>
        <w:t>؟</w:t>
      </w:r>
      <w:r>
        <w:rPr>
          <w:rFonts w:hint="cs"/>
          <w:rtl/>
        </w:rPr>
        <w:t>!</w:t>
      </w:r>
    </w:p>
    <w:p w:rsidR="00874690" w:rsidRDefault="00874690" w:rsidP="008F395F">
      <w:pPr>
        <w:pStyle w:val="libNormal"/>
        <w:rPr>
          <w:rtl/>
        </w:rPr>
      </w:pPr>
      <w:r>
        <w:rPr>
          <w:rFonts w:hint="cs"/>
          <w:rtl/>
        </w:rPr>
        <w:t>حقاً إنّها لطامّة كبرى نزلت على هذه الأُمّة من أصحاب هذه الأفكار الغريبة والعجيبة</w:t>
      </w:r>
      <w:r w:rsidR="00BC65C5">
        <w:rPr>
          <w:rFonts w:hint="cs"/>
          <w:rtl/>
        </w:rPr>
        <w:t>!</w:t>
      </w:r>
    </w:p>
    <w:p w:rsidR="00874690" w:rsidRDefault="00874690" w:rsidP="00E62BCA">
      <w:pPr>
        <w:pStyle w:val="Heading3"/>
        <w:rPr>
          <w:rtl/>
        </w:rPr>
      </w:pPr>
      <w:bookmarkStart w:id="106" w:name="_Toc382826968"/>
      <w:r>
        <w:rPr>
          <w:rFonts w:hint="cs"/>
          <w:rtl/>
        </w:rPr>
        <w:t>حديث الخوارج</w:t>
      </w:r>
      <w:r w:rsidR="00BC65C5">
        <w:rPr>
          <w:rFonts w:hint="cs"/>
          <w:rtl/>
        </w:rPr>
        <w:t>:</w:t>
      </w:r>
      <w:bookmarkEnd w:id="106"/>
    </w:p>
    <w:p w:rsidR="00874690" w:rsidRDefault="00874690" w:rsidP="008F395F">
      <w:pPr>
        <w:pStyle w:val="libNormal"/>
        <w:rPr>
          <w:rtl/>
        </w:rPr>
      </w:pPr>
      <w:r>
        <w:rPr>
          <w:rFonts w:hint="cs"/>
          <w:rtl/>
        </w:rPr>
        <w:t xml:space="preserve">حذّر رسول الله </w:t>
      </w:r>
      <w:r w:rsidR="00E01386" w:rsidRPr="00E01386">
        <w:rPr>
          <w:rStyle w:val="libAlaemChar"/>
          <w:rFonts w:hint="cs"/>
          <w:rtl/>
        </w:rPr>
        <w:t>صلى‌الله‌عليه‌وآله</w:t>
      </w:r>
      <w:r>
        <w:rPr>
          <w:rFonts w:hint="cs"/>
          <w:rtl/>
        </w:rPr>
        <w:t xml:space="preserve"> من الخوارج</w:t>
      </w:r>
      <w:r w:rsidR="00BC65C5">
        <w:rPr>
          <w:rFonts w:hint="cs"/>
          <w:rtl/>
        </w:rPr>
        <w:t>.</w:t>
      </w:r>
      <w:r>
        <w:rPr>
          <w:rFonts w:hint="cs"/>
          <w:rtl/>
        </w:rPr>
        <w:t xml:space="preserve"> ومَنْ يتتبّع الأحاديث الشريفة يلاحظ أنّه حذّر من فئتين من الخوارج</w:t>
      </w:r>
      <w:r w:rsidR="00BC65C5">
        <w:rPr>
          <w:rFonts w:hint="cs"/>
          <w:rtl/>
        </w:rPr>
        <w:t>:</w:t>
      </w:r>
      <w:r>
        <w:rPr>
          <w:rFonts w:hint="cs"/>
          <w:rtl/>
        </w:rPr>
        <w:t xml:space="preserve"> سلف وخلف</w:t>
      </w:r>
      <w:r w:rsidR="00BC65C5">
        <w:rPr>
          <w:rFonts w:hint="cs"/>
          <w:rtl/>
        </w:rPr>
        <w:t>.</w:t>
      </w:r>
    </w:p>
    <w:p w:rsidR="00874690" w:rsidRDefault="00874690" w:rsidP="008F395F">
      <w:pPr>
        <w:pStyle w:val="libNormal"/>
        <w:rPr>
          <w:rtl/>
        </w:rPr>
      </w:pPr>
      <w:r>
        <w:rPr>
          <w:rFonts w:hint="cs"/>
          <w:rtl/>
        </w:rPr>
        <w:t>أمّا السلف</w:t>
      </w:r>
      <w:r w:rsidR="00BC65C5">
        <w:rPr>
          <w:rFonts w:hint="cs"/>
          <w:rtl/>
        </w:rPr>
        <w:t>:</w:t>
      </w:r>
      <w:r>
        <w:rPr>
          <w:rFonts w:hint="cs"/>
          <w:rtl/>
        </w:rPr>
        <w:t xml:space="preserve"> فهم أصحاب ذي الثدية الذي مرّ ذكره آنفاً</w:t>
      </w:r>
      <w:r w:rsidR="00BC65C5">
        <w:rPr>
          <w:rFonts w:hint="cs"/>
          <w:rtl/>
        </w:rPr>
        <w:t>،</w:t>
      </w:r>
      <w:r>
        <w:rPr>
          <w:rFonts w:hint="cs"/>
          <w:rtl/>
        </w:rPr>
        <w:t xml:space="preserve"> ووصفهم رسول </w:t>
      </w:r>
    </w:p>
    <w:p w:rsidR="00BC65C5" w:rsidRDefault="00BC65C5" w:rsidP="00BC65C5">
      <w:pPr>
        <w:pStyle w:val="libNormal"/>
      </w:pPr>
      <w:r>
        <w:rPr>
          <w:rtl/>
        </w:rPr>
        <w:br w:type="page"/>
      </w:r>
    </w:p>
    <w:p w:rsidR="00874690" w:rsidRDefault="00874690" w:rsidP="00FF5C95">
      <w:pPr>
        <w:pStyle w:val="libNormal0"/>
        <w:rPr>
          <w:rtl/>
        </w:rPr>
      </w:pPr>
      <w:r w:rsidRPr="008F395F">
        <w:rPr>
          <w:rFonts w:hint="cs"/>
          <w:rtl/>
        </w:rPr>
        <w:lastRenderedPageBreak/>
        <w:t xml:space="preserve">الله </w:t>
      </w:r>
      <w:r w:rsidR="00E01386" w:rsidRPr="00E01386">
        <w:rPr>
          <w:rStyle w:val="libAlaemChar"/>
          <w:rFonts w:hint="cs"/>
          <w:rtl/>
        </w:rPr>
        <w:t>صلى‌الله‌عليه‌وآله</w:t>
      </w:r>
      <w:r w:rsidRPr="008F395F">
        <w:rPr>
          <w:rFonts w:hint="cs"/>
          <w:rtl/>
        </w:rPr>
        <w:t xml:space="preserve"> بأكثر من حديث ورواية</w:t>
      </w:r>
      <w:r w:rsidR="00BC65C5" w:rsidRPr="008F395F">
        <w:rPr>
          <w:rFonts w:hint="cs"/>
          <w:rtl/>
        </w:rPr>
        <w:t>،</w:t>
      </w:r>
      <w:r w:rsidRPr="008F395F">
        <w:rPr>
          <w:rFonts w:hint="cs"/>
          <w:rtl/>
        </w:rPr>
        <w:t xml:space="preserve"> كقوله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 xml:space="preserve">يمرقون من الإسلام </w:t>
      </w:r>
      <w:r w:rsidR="005566C3">
        <w:rPr>
          <w:rStyle w:val="libBold2Char"/>
          <w:rFonts w:hint="cs"/>
          <w:rtl/>
        </w:rPr>
        <w:t>(</w:t>
      </w:r>
      <w:r w:rsidRPr="008F395F">
        <w:rPr>
          <w:rStyle w:val="libBold2Char"/>
          <w:rFonts w:hint="cs"/>
          <w:rtl/>
        </w:rPr>
        <w:t>الدين</w:t>
      </w:r>
      <w:r w:rsidR="005566C3">
        <w:rPr>
          <w:rStyle w:val="libBold2Char"/>
          <w:rFonts w:hint="cs"/>
          <w:rtl/>
        </w:rPr>
        <w:t>)</w:t>
      </w:r>
      <w:r w:rsidRPr="008F395F">
        <w:rPr>
          <w:rStyle w:val="libBold2Char"/>
          <w:rFonts w:hint="cs"/>
          <w:rtl/>
        </w:rPr>
        <w:t xml:space="preserve"> كما يُمرَق السهم من الرمية</w:t>
      </w:r>
      <w:r w:rsidR="00BC65C5" w:rsidRPr="008F395F">
        <w:rPr>
          <w:rStyle w:val="libBold2Char"/>
          <w:rFonts w:hint="cs"/>
          <w:rtl/>
        </w:rPr>
        <w:t>،</w:t>
      </w:r>
      <w:r w:rsidRPr="008F395F">
        <w:rPr>
          <w:rStyle w:val="libBold2Char"/>
          <w:rFonts w:hint="cs"/>
          <w:rtl/>
        </w:rPr>
        <w:t xml:space="preserve"> أينما لقيتموهم فاقتلوهم</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 xml:space="preserve">وقال </w:t>
      </w:r>
      <w:r w:rsidR="00E01386" w:rsidRPr="00E01386">
        <w:rPr>
          <w:rStyle w:val="libAlaemChar"/>
          <w:rFonts w:hint="cs"/>
          <w:rtl/>
        </w:rPr>
        <w:t>صلى‌الله‌عليه‌وآله</w:t>
      </w:r>
      <w:r w:rsidRPr="008F395F">
        <w:rPr>
          <w:rFonts w:hint="cs"/>
          <w:rtl/>
        </w:rPr>
        <w:t xml:space="preserve"> عن أوصافهم في الآخرة</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إنّهم كلاب أهل النار</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 xml:space="preserve">وقال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يقرؤون القرآن يحسبونه لهم وهو عليهم</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sidRPr="008F395F">
        <w:rPr>
          <w:rFonts w:hint="cs"/>
          <w:rtl/>
        </w:rPr>
        <w:t>أو</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يقرؤون القرآن تحتقرون قراءتكم عند قراءتهم</w:t>
      </w:r>
      <w:r w:rsidR="00BC65C5" w:rsidRPr="008F395F">
        <w:rPr>
          <w:rStyle w:val="libBold2Char"/>
          <w:rFonts w:hint="cs"/>
          <w:rtl/>
        </w:rPr>
        <w:t>،</w:t>
      </w:r>
      <w:r w:rsidRPr="008F395F">
        <w:rPr>
          <w:rStyle w:val="libBold2Char"/>
          <w:rFonts w:hint="cs"/>
          <w:rtl/>
        </w:rPr>
        <w:t xml:space="preserve"> وصلاتكم عند صلاتهم</w:t>
      </w:r>
      <w:r w:rsidR="00BC65C5" w:rsidRPr="008F395F">
        <w:rPr>
          <w:rStyle w:val="libBold2Char"/>
          <w:rFonts w:hint="cs"/>
          <w:rtl/>
        </w:rPr>
        <w:t>،</w:t>
      </w:r>
      <w:r w:rsidRPr="008F395F">
        <w:rPr>
          <w:rStyle w:val="libBold2Char"/>
          <w:rFonts w:hint="cs"/>
          <w:rtl/>
        </w:rPr>
        <w:t xml:space="preserve"> لا يتجاوز تراقيهم</w:t>
      </w:r>
      <w:r w:rsidR="00BC65C5" w:rsidRPr="008F395F">
        <w:rPr>
          <w:rStyle w:val="libBold2Char"/>
          <w:rFonts w:hint="cs"/>
          <w:rtl/>
        </w:rPr>
        <w:t>.</w:t>
      </w:r>
      <w:r w:rsidRPr="008F395F">
        <w:rPr>
          <w:rStyle w:val="libBold2Char"/>
          <w:rFonts w:hint="cs"/>
          <w:rtl/>
        </w:rPr>
        <w:t xml:space="preserve"> يقرؤون القرآن والقرآن يلعنهم</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4)</w:t>
      </w:r>
      <w:r w:rsidR="00BC65C5" w:rsidRPr="008F395F">
        <w:rPr>
          <w:rFonts w:hint="cs"/>
          <w:rtl/>
        </w:rPr>
        <w:t>.</w:t>
      </w:r>
    </w:p>
    <w:p w:rsidR="00874690" w:rsidRDefault="00874690" w:rsidP="008F395F">
      <w:pPr>
        <w:pStyle w:val="libNormal"/>
        <w:rPr>
          <w:rtl/>
        </w:rPr>
      </w:pPr>
      <w:r>
        <w:rPr>
          <w:rFonts w:hint="cs"/>
          <w:rtl/>
        </w:rPr>
        <w:t xml:space="preserve">واُولئك هم الذين خرجوا على أمير المؤمنين الإمام علي بن أبي طالب </w:t>
      </w:r>
      <w:r w:rsidR="00E01386" w:rsidRPr="00E01386">
        <w:rPr>
          <w:rStyle w:val="libAlaemChar"/>
          <w:rFonts w:hint="cs"/>
          <w:rtl/>
        </w:rPr>
        <w:t>عليه‌السلام</w:t>
      </w:r>
      <w:r w:rsidR="00BC65C5">
        <w:rPr>
          <w:rFonts w:hint="cs"/>
          <w:rtl/>
        </w:rPr>
        <w:t>،</w:t>
      </w:r>
      <w:r>
        <w:rPr>
          <w:rFonts w:hint="cs"/>
          <w:rtl/>
        </w:rPr>
        <w:t xml:space="preserve"> الخليفة الشرعي</w:t>
      </w:r>
      <w:r w:rsidR="00BC65C5">
        <w:rPr>
          <w:rFonts w:hint="cs"/>
          <w:rtl/>
        </w:rPr>
        <w:t>،</w:t>
      </w:r>
      <w:r>
        <w:rPr>
          <w:rFonts w:hint="cs"/>
          <w:rtl/>
        </w:rPr>
        <w:t xml:space="preserve"> وإمام الزمان الذي اجتمعت عليه الأُمّة الإسلاميّة</w:t>
      </w:r>
      <w:r w:rsidR="00BC65C5">
        <w:rPr>
          <w:rFonts w:hint="cs"/>
          <w:rtl/>
        </w:rPr>
        <w:t>،</w:t>
      </w:r>
      <w:r>
        <w:rPr>
          <w:rFonts w:hint="cs"/>
          <w:rtl/>
        </w:rPr>
        <w:t xml:space="preserve"> عدا الشام لوجود معاوية بن أبي سفيان فيها</w:t>
      </w:r>
      <w:r w:rsidR="00BC65C5">
        <w:rPr>
          <w:rFonts w:hint="cs"/>
          <w:rtl/>
        </w:rPr>
        <w:t>،</w:t>
      </w:r>
      <w:r>
        <w:rPr>
          <w:rFonts w:hint="cs"/>
          <w:rtl/>
        </w:rPr>
        <w:t xml:space="preserve"> وبايعه الصحابة والتابعون بعد الفتنة التي اصطنعها صبيان بني أُميّة حول عثمان الضعيف تجاههم</w:t>
      </w:r>
      <w:r w:rsidR="00BC65C5">
        <w:rPr>
          <w:rFonts w:hint="cs"/>
          <w:rtl/>
        </w:rPr>
        <w:t>،</w:t>
      </w:r>
      <w:r>
        <w:rPr>
          <w:rFonts w:hint="cs"/>
          <w:rtl/>
        </w:rPr>
        <w:t xml:space="preserve"> ولم تنجلي إلاّ بقتله وإلقائه في حشِّ كوكب</w:t>
      </w:r>
      <w:r w:rsidR="00BC65C5">
        <w:rPr>
          <w:rFonts w:hint="cs"/>
          <w:rtl/>
        </w:rPr>
        <w:t>.</w:t>
      </w:r>
    </w:p>
    <w:p w:rsidR="00874690" w:rsidRDefault="00874690" w:rsidP="008F395F">
      <w:pPr>
        <w:pStyle w:val="libNormal"/>
        <w:rPr>
          <w:rtl/>
        </w:rPr>
      </w:pPr>
      <w:r>
        <w:rPr>
          <w:rFonts w:hint="cs"/>
          <w:rtl/>
        </w:rPr>
        <w:t>وكانوا حوالي العشرة آلاف خرجوا بعد التحكيم</w:t>
      </w:r>
      <w:r w:rsidR="00BC65C5">
        <w:rPr>
          <w:rFonts w:hint="cs"/>
          <w:rtl/>
        </w:rPr>
        <w:t>،</w:t>
      </w:r>
      <w:r>
        <w:rPr>
          <w:rFonts w:hint="cs"/>
          <w:rtl/>
        </w:rPr>
        <w:t xml:space="preserve"> فكفّروا الإمام علياً </w:t>
      </w:r>
      <w:r w:rsidR="00E01386" w:rsidRPr="00E01386">
        <w:rPr>
          <w:rStyle w:val="libAlaemChar"/>
          <w:rFonts w:hint="cs"/>
          <w:rtl/>
        </w:rPr>
        <w:t>عليه‌السلام</w:t>
      </w:r>
      <w:r w:rsidR="00E62BCA">
        <w:rPr>
          <w:rFonts w:hint="cs"/>
          <w:rtl/>
        </w:rPr>
        <w:t xml:space="preserve"> - </w:t>
      </w:r>
      <w:r>
        <w:rPr>
          <w:rFonts w:hint="cs"/>
          <w:rtl/>
        </w:rPr>
        <w:t>والعياذ بالله</w:t>
      </w:r>
      <w:r w:rsidR="00E62BCA">
        <w:rPr>
          <w:rFonts w:hint="cs"/>
          <w:rtl/>
        </w:rPr>
        <w:t xml:space="preserve"> - </w:t>
      </w:r>
      <w:r>
        <w:rPr>
          <w:rFonts w:hint="cs"/>
          <w:rtl/>
        </w:rPr>
        <w:t>ومعاوية والحكمين وكل مَنْ يلوذ بهما</w:t>
      </w:r>
      <w:r w:rsidR="00BC65C5">
        <w:rPr>
          <w:rFonts w:hint="cs"/>
          <w:rtl/>
        </w:rPr>
        <w:t>،</w:t>
      </w:r>
      <w:r>
        <w:rPr>
          <w:rFonts w:hint="cs"/>
          <w:rtl/>
        </w:rPr>
        <w:t xml:space="preserve"> فبعث إليهم أمير المؤمنين يستتيبهم مع عبد الله بن عباس</w:t>
      </w:r>
      <w:r w:rsidR="00BC65C5">
        <w:rPr>
          <w:rFonts w:hint="cs"/>
          <w:rtl/>
        </w:rPr>
        <w:t>،</w:t>
      </w:r>
      <w:r>
        <w:rPr>
          <w:rFonts w:hint="cs"/>
          <w:rtl/>
        </w:rPr>
        <w:t xml:space="preserve"> فرجع إلى حظيرة الإسلام المباركة ستة آلاف وبقي أربعة آلاف منهم</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 xml:space="preserve">صحيح مسلم / باب </w:t>
      </w:r>
      <w:r w:rsidR="005566C3">
        <w:rPr>
          <w:rFonts w:hint="cs"/>
          <w:rtl/>
        </w:rPr>
        <w:t>(</w:t>
      </w:r>
      <w:r>
        <w:rPr>
          <w:rFonts w:hint="cs"/>
          <w:rtl/>
        </w:rPr>
        <w:t>الخوارج شرّ الخلق والخليقة</w:t>
      </w:r>
      <w:r w:rsidR="005566C3">
        <w:rPr>
          <w:rFonts w:hint="cs"/>
          <w:rtl/>
        </w:rPr>
        <w:t>)</w:t>
      </w:r>
      <w:r>
        <w:rPr>
          <w:rFonts w:hint="cs"/>
          <w:rtl/>
        </w:rPr>
        <w:t xml:space="preserve"> ح 1068</w:t>
      </w:r>
      <w:r w:rsidR="00BC65C5">
        <w:rPr>
          <w:rFonts w:hint="cs"/>
          <w:rtl/>
        </w:rPr>
        <w:t>،</w:t>
      </w:r>
      <w:r>
        <w:rPr>
          <w:rFonts w:hint="cs"/>
          <w:rtl/>
        </w:rPr>
        <w:t xml:space="preserve"> وكذا ح </w:t>
      </w:r>
      <w:r w:rsidR="005566C3">
        <w:rPr>
          <w:rFonts w:hint="cs"/>
          <w:rtl/>
        </w:rPr>
        <w:t>(</w:t>
      </w:r>
      <w:r>
        <w:rPr>
          <w:rFonts w:hint="cs"/>
          <w:rtl/>
        </w:rPr>
        <w:t>1063</w:t>
      </w:r>
      <w:r w:rsidR="00E62BCA">
        <w:rPr>
          <w:rFonts w:hint="cs"/>
          <w:rtl/>
        </w:rPr>
        <w:t xml:space="preserve"> - </w:t>
      </w:r>
      <w:r>
        <w:rPr>
          <w:rFonts w:hint="cs"/>
          <w:rtl/>
        </w:rPr>
        <w:t>1067</w:t>
      </w:r>
      <w:r w:rsidR="005566C3">
        <w:rPr>
          <w:rFonts w:hint="cs"/>
          <w:rtl/>
        </w:rPr>
        <w:t>)</w:t>
      </w:r>
      <w:r>
        <w:rPr>
          <w:rFonts w:hint="cs"/>
          <w:rtl/>
        </w:rPr>
        <w:t xml:space="preserve"> فراجع</w:t>
      </w:r>
      <w:r w:rsidR="00BC65C5">
        <w:rPr>
          <w:rFonts w:hint="cs"/>
          <w:rtl/>
        </w:rPr>
        <w:t>،</w:t>
      </w:r>
      <w:r>
        <w:rPr>
          <w:rFonts w:hint="cs"/>
          <w:rtl/>
        </w:rPr>
        <w:t xml:space="preserve"> صحيح البخاري / باب </w:t>
      </w:r>
      <w:r w:rsidR="005566C3">
        <w:rPr>
          <w:rFonts w:hint="cs"/>
          <w:rtl/>
        </w:rPr>
        <w:t>(</w:t>
      </w:r>
      <w:r>
        <w:rPr>
          <w:rFonts w:hint="cs"/>
          <w:rtl/>
        </w:rPr>
        <w:t>مَنْ ترك قتال الخوارج</w:t>
      </w:r>
      <w:r w:rsidR="005566C3">
        <w:rPr>
          <w:rFonts w:hint="cs"/>
          <w:rtl/>
        </w:rPr>
        <w:t>)</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سنن الترمذي / ح 4086</w:t>
      </w:r>
      <w:r w:rsidR="00BC65C5">
        <w:rPr>
          <w:rFonts w:hint="cs"/>
          <w:rtl/>
        </w:rPr>
        <w:t>،</w:t>
      </w:r>
      <w:r>
        <w:rPr>
          <w:rFonts w:hint="cs"/>
          <w:rtl/>
        </w:rPr>
        <w:t xml:space="preserve"> الطبراني في الكبير 8 / 167 ح1034</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صحيح مسلم 8 / 180</w:t>
      </w:r>
      <w:r w:rsidR="00BC65C5">
        <w:rPr>
          <w:rFonts w:hint="cs"/>
          <w:rtl/>
        </w:rPr>
        <w:t>،</w:t>
      </w:r>
      <w:r>
        <w:rPr>
          <w:rFonts w:hint="cs"/>
          <w:rtl/>
        </w:rPr>
        <w:t xml:space="preserve"> الحاكم في المستدرك 2 / 148</w:t>
      </w:r>
      <w:r w:rsidR="00BC65C5">
        <w:rPr>
          <w:rFonts w:hint="cs"/>
          <w:rtl/>
        </w:rPr>
        <w:t>.</w:t>
      </w:r>
    </w:p>
    <w:p w:rsidR="00874690" w:rsidRDefault="00874690" w:rsidP="000C22E9">
      <w:pPr>
        <w:pStyle w:val="libFootnote0"/>
        <w:rPr>
          <w:rtl/>
        </w:rPr>
      </w:pPr>
      <w:r>
        <w:rPr>
          <w:rFonts w:hint="cs"/>
          <w:rtl/>
        </w:rPr>
        <w:t>4</w:t>
      </w:r>
      <w:r w:rsidR="00E62BCA">
        <w:rPr>
          <w:rFonts w:hint="cs"/>
          <w:rtl/>
        </w:rPr>
        <w:t xml:space="preserve"> - </w:t>
      </w:r>
      <w:r>
        <w:rPr>
          <w:rFonts w:hint="cs"/>
          <w:rtl/>
        </w:rPr>
        <w:t>المصدر نفسه</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8F395F">
        <w:rPr>
          <w:rFonts w:hint="cs"/>
          <w:rtl/>
        </w:rPr>
        <w:lastRenderedPageBreak/>
        <w:t>وراحوا يسعون في الأرض فساداً</w:t>
      </w:r>
      <w:r w:rsidR="00BC65C5" w:rsidRPr="008F395F">
        <w:rPr>
          <w:rFonts w:hint="cs"/>
          <w:rtl/>
        </w:rPr>
        <w:t>،</w:t>
      </w:r>
      <w:r w:rsidRPr="008F395F">
        <w:rPr>
          <w:rFonts w:hint="cs"/>
          <w:rtl/>
        </w:rPr>
        <w:t xml:space="preserve"> فخرج إليهم أمير المؤمنين </w:t>
      </w:r>
      <w:r w:rsidR="00E01386" w:rsidRPr="00E01386">
        <w:rPr>
          <w:rStyle w:val="libAlaemChar"/>
          <w:rFonts w:hint="cs"/>
          <w:rtl/>
        </w:rPr>
        <w:t>عليه‌السلام</w:t>
      </w:r>
      <w:r w:rsidRPr="008F395F">
        <w:rPr>
          <w:rFonts w:hint="cs"/>
          <w:rtl/>
        </w:rPr>
        <w:t xml:space="preserve"> بجيشه والتقوا عند النهروان</w:t>
      </w:r>
      <w:r w:rsidR="00BC65C5" w:rsidRPr="008F395F">
        <w:rPr>
          <w:rFonts w:hint="cs"/>
          <w:rtl/>
        </w:rPr>
        <w:t>،</w:t>
      </w:r>
      <w:r w:rsidRPr="008F395F">
        <w:rPr>
          <w:rFonts w:hint="cs"/>
          <w:rtl/>
        </w:rPr>
        <w:t xml:space="preserve"> فقتلهم جميعاً ولم ينجُ منهم إلاّ أقل من عدد الأصابع كما أخبر بذلك أمير المؤمنين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لا يُقتل منكم عشر</w:t>
      </w:r>
      <w:r w:rsidR="00BC65C5" w:rsidRPr="008F395F">
        <w:rPr>
          <w:rStyle w:val="libBold2Char"/>
          <w:rFonts w:hint="cs"/>
          <w:rtl/>
        </w:rPr>
        <w:t>،</w:t>
      </w:r>
      <w:r w:rsidRPr="008F395F">
        <w:rPr>
          <w:rStyle w:val="libBold2Char"/>
          <w:rFonts w:hint="cs"/>
          <w:rtl/>
        </w:rPr>
        <w:t xml:space="preserve"> ولا ينجو منهم عشر</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sidRPr="008F395F">
        <w:rPr>
          <w:rFonts w:hint="cs"/>
          <w:rtl/>
        </w:rPr>
        <w:t xml:space="preserve">ورغم الذي فعلوه فإنّ شعار أمير المؤمنين </w:t>
      </w:r>
      <w:r w:rsidR="00E01386" w:rsidRPr="00E01386">
        <w:rPr>
          <w:rStyle w:val="libAlaemChar"/>
          <w:rFonts w:hint="cs"/>
          <w:rtl/>
        </w:rPr>
        <w:t>عليه‌السلام</w:t>
      </w:r>
      <w:r w:rsidRPr="008F395F">
        <w:rPr>
          <w:rFonts w:hint="cs"/>
          <w:rtl/>
        </w:rPr>
        <w:t xml:space="preserve"> كان</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لا نبدؤكم بقتال</w:t>
      </w:r>
      <w:r w:rsidR="00BC65C5" w:rsidRPr="008F395F">
        <w:rPr>
          <w:rStyle w:val="libBold2Char"/>
          <w:rFonts w:hint="cs"/>
          <w:rtl/>
        </w:rPr>
        <w:t>،</w:t>
      </w:r>
      <w:r w:rsidRPr="008F395F">
        <w:rPr>
          <w:rStyle w:val="libBold2Char"/>
          <w:rFonts w:hint="cs"/>
          <w:rtl/>
        </w:rPr>
        <w:t xml:space="preserve"> ولا نمنعكم عن مساجد الله أن تذكروا فيها اسمه</w:t>
      </w:r>
      <w:r w:rsidR="00BC65C5" w:rsidRPr="008F395F">
        <w:rPr>
          <w:rStyle w:val="libBold2Char"/>
          <w:rFonts w:hint="cs"/>
          <w:rtl/>
        </w:rPr>
        <w:t>،</w:t>
      </w:r>
      <w:r w:rsidRPr="008F395F">
        <w:rPr>
          <w:rStyle w:val="libBold2Char"/>
          <w:rFonts w:hint="cs"/>
          <w:rtl/>
        </w:rPr>
        <w:t xml:space="preserve"> ولا نمنعكم من الفيء ما دامت أيديكم معنا</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اُولئك هم السلف</w:t>
      </w:r>
      <w:r w:rsidR="00BC65C5" w:rsidRPr="008F395F">
        <w:rPr>
          <w:rFonts w:hint="cs"/>
          <w:rtl/>
        </w:rPr>
        <w:t>،</w:t>
      </w:r>
      <w:r w:rsidRPr="008F395F">
        <w:rPr>
          <w:rFonts w:hint="cs"/>
          <w:rtl/>
        </w:rPr>
        <w:t xml:space="preserve"> خوارج الأمس البعيد الماضي السحيق</w:t>
      </w:r>
      <w:r w:rsidR="00BC65C5" w:rsidRPr="008F395F">
        <w:rPr>
          <w:rFonts w:hint="cs"/>
          <w:rtl/>
        </w:rPr>
        <w:t>،</w:t>
      </w:r>
      <w:r w:rsidRPr="008F395F">
        <w:rPr>
          <w:rFonts w:hint="cs"/>
          <w:rtl/>
        </w:rPr>
        <w:t xml:space="preserve"> فذهبوا وكانوا لعنة التاريخ على هذه الأُمّة</w:t>
      </w:r>
      <w:r w:rsidR="00BC65C5" w:rsidRPr="008F395F">
        <w:rPr>
          <w:rFonts w:hint="cs"/>
          <w:rtl/>
        </w:rPr>
        <w:t>،</w:t>
      </w:r>
      <w:r w:rsidRPr="008F395F">
        <w:rPr>
          <w:rFonts w:hint="cs"/>
          <w:rtl/>
        </w:rPr>
        <w:t xml:space="preserve"> ولكن لعنة الله تلاحقهم إلى أن ترميهم في الدرك الأسفل من النار</w:t>
      </w:r>
      <w:r w:rsidR="00BC65C5" w:rsidRPr="008F395F">
        <w:rPr>
          <w:rFonts w:hint="cs"/>
          <w:rtl/>
        </w:rPr>
        <w:t>؛</w:t>
      </w:r>
      <w:r w:rsidRPr="008F395F">
        <w:rPr>
          <w:rFonts w:hint="cs"/>
          <w:rtl/>
        </w:rPr>
        <w:t xml:space="preserve"> لأنّهم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شرّ قتلى تحت أديم السماء</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Pr="008F395F">
        <w:rPr>
          <w:rFonts w:hint="cs"/>
          <w:rtl/>
        </w:rPr>
        <w:t xml:space="preserve"> كما يصفهم رسول الله </w:t>
      </w:r>
      <w:r w:rsidR="00E01386" w:rsidRPr="00E01386">
        <w:rPr>
          <w:rStyle w:val="libAlaemChar"/>
          <w:rFonts w:hint="cs"/>
          <w:rtl/>
        </w:rPr>
        <w:t>صلى‌الله‌عليه‌وآله</w:t>
      </w:r>
      <w:r w:rsidRPr="008F395F">
        <w:rPr>
          <w:rFonts w:hint="cs"/>
          <w:rtl/>
        </w:rPr>
        <w:t xml:space="preserve"> في كلمة له</w:t>
      </w:r>
      <w:r w:rsidR="00BC65C5" w:rsidRPr="008F395F">
        <w:rPr>
          <w:rFonts w:hint="cs"/>
          <w:rtl/>
        </w:rPr>
        <w:t>.</w:t>
      </w:r>
    </w:p>
    <w:p w:rsidR="00874690" w:rsidRDefault="00874690" w:rsidP="008F395F">
      <w:pPr>
        <w:pStyle w:val="libNormal"/>
        <w:rPr>
          <w:rtl/>
        </w:rPr>
      </w:pPr>
      <w:r>
        <w:rPr>
          <w:rFonts w:hint="cs"/>
          <w:rtl/>
        </w:rPr>
        <w:t>وأمّا الخلف</w:t>
      </w:r>
      <w:r w:rsidR="00BC65C5">
        <w:rPr>
          <w:rFonts w:hint="cs"/>
          <w:rtl/>
        </w:rPr>
        <w:t>،</w:t>
      </w:r>
      <w:r>
        <w:rPr>
          <w:rFonts w:hint="cs"/>
          <w:rtl/>
        </w:rPr>
        <w:t xml:space="preserve"> فهم خوارج اليوم القريب والحاضر الذي نعيش فيه</w:t>
      </w:r>
      <w:r w:rsidR="00BC65C5">
        <w:rPr>
          <w:rFonts w:hint="cs"/>
          <w:rtl/>
        </w:rPr>
        <w:t>،</w:t>
      </w:r>
      <w:r>
        <w:rPr>
          <w:rFonts w:hint="cs"/>
          <w:rtl/>
        </w:rPr>
        <w:t xml:space="preserve"> وهم أشنع وأبشع من اُولئك اللعناء في تاريخ الأُمّة الإسلاميّة</w:t>
      </w:r>
      <w:r w:rsidR="00BC65C5">
        <w:rPr>
          <w:rFonts w:hint="cs"/>
          <w:rtl/>
        </w:rPr>
        <w:t>.</w:t>
      </w:r>
    </w:p>
    <w:p w:rsidR="00874690" w:rsidRDefault="00874690" w:rsidP="008F395F">
      <w:pPr>
        <w:pStyle w:val="libNormal"/>
        <w:rPr>
          <w:rtl/>
        </w:rPr>
      </w:pPr>
      <w:r w:rsidRPr="008F395F">
        <w:rPr>
          <w:rFonts w:hint="cs"/>
          <w:rtl/>
        </w:rPr>
        <w:t xml:space="preserve">تروي كتب الحديث قول رسول الله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إنّما أخاف على أُمّتي الأئمّة المضلّين</w:t>
      </w:r>
      <w:r w:rsidR="00BC65C5" w:rsidRPr="008F395F">
        <w:rPr>
          <w:rStyle w:val="libBold2Char"/>
          <w:rFonts w:hint="cs"/>
          <w:rtl/>
        </w:rPr>
        <w:t>،</w:t>
      </w:r>
      <w:r w:rsidRPr="008F395F">
        <w:rPr>
          <w:rStyle w:val="libBold2Char"/>
          <w:rFonts w:hint="cs"/>
          <w:rtl/>
        </w:rPr>
        <w:t xml:space="preserve"> وإذا وضع عليهم السيف لم يُرفع إلى يوم القيامة</w:t>
      </w:r>
      <w:r w:rsidR="00BC65C5" w:rsidRPr="008F395F">
        <w:rPr>
          <w:rStyle w:val="libBold2Char"/>
          <w:rFonts w:hint="cs"/>
          <w:rtl/>
        </w:rPr>
        <w:t>،</w:t>
      </w:r>
      <w:r w:rsidRPr="008F395F">
        <w:rPr>
          <w:rStyle w:val="libBold2Char"/>
          <w:rFonts w:hint="cs"/>
          <w:rtl/>
        </w:rPr>
        <w:t xml:space="preserve"> ولا تقوم الساعة حتّى يلحق حي من أُمّتي بالمشركين</w:t>
      </w:r>
      <w:r w:rsidR="00BC65C5" w:rsidRPr="008F395F">
        <w:rPr>
          <w:rStyle w:val="libBold2Char"/>
          <w:rFonts w:hint="cs"/>
          <w:rtl/>
        </w:rPr>
        <w:t>،</w:t>
      </w:r>
      <w:r w:rsidRPr="008F395F">
        <w:rPr>
          <w:rStyle w:val="libBold2Char"/>
          <w:rFonts w:hint="cs"/>
          <w:rtl/>
        </w:rPr>
        <w:t xml:space="preserve"> وحتى تعبد فيأم </w:t>
      </w:r>
      <w:r w:rsidR="005566C3">
        <w:rPr>
          <w:rStyle w:val="libBold2Char"/>
          <w:rFonts w:hint="cs"/>
          <w:rtl/>
        </w:rPr>
        <w:t>(</w:t>
      </w:r>
      <w:r w:rsidRPr="008F395F">
        <w:rPr>
          <w:rStyle w:val="libBold2Char"/>
          <w:rFonts w:hint="cs"/>
          <w:rtl/>
        </w:rPr>
        <w:t>فيآم</w:t>
      </w:r>
      <w:r w:rsidR="005566C3">
        <w:rPr>
          <w:rStyle w:val="libBold2Char"/>
          <w:rFonts w:hint="cs"/>
          <w:rtl/>
        </w:rPr>
        <w:t>)</w:t>
      </w:r>
      <w:r w:rsidRPr="008F395F">
        <w:rPr>
          <w:rStyle w:val="libBold2Char"/>
          <w:rFonts w:hint="cs"/>
          <w:rtl/>
        </w:rPr>
        <w:t xml:space="preserve"> من أُمّتي الأوثان</w:t>
      </w:r>
      <w:r w:rsidR="00BC65C5" w:rsidRPr="008F395F">
        <w:rPr>
          <w:rStyle w:val="libBold2Char"/>
          <w:rFonts w:hint="cs"/>
          <w:rtl/>
        </w:rPr>
        <w:t>،</w:t>
      </w:r>
      <w:r w:rsidRPr="008F395F">
        <w:rPr>
          <w:rStyle w:val="libBold2Char"/>
          <w:rFonts w:hint="cs"/>
          <w:rtl/>
        </w:rPr>
        <w:t xml:space="preserve">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المنتظم في تاريخ الأمم والملوك 5 / 135</w:t>
      </w:r>
      <w:r w:rsidR="00BC65C5">
        <w:rPr>
          <w:rFonts w:hint="cs"/>
          <w:rtl/>
        </w:rPr>
        <w:t>،</w:t>
      </w:r>
      <w:r>
        <w:rPr>
          <w:rFonts w:hint="cs"/>
          <w:rtl/>
        </w:rPr>
        <w:t xml:space="preserve"> أحداث سنة 37 هـ</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مسند أحمد 12 / 338</w:t>
      </w:r>
      <w:r w:rsidR="00BC65C5">
        <w:rPr>
          <w:rFonts w:hint="cs"/>
          <w:rtl/>
        </w:rPr>
        <w:t>،</w:t>
      </w:r>
      <w:r>
        <w:rPr>
          <w:rFonts w:hint="cs"/>
          <w:rtl/>
        </w:rPr>
        <w:t xml:space="preserve"> سنن ابن ماجة / ح 3952</w:t>
      </w:r>
      <w:r w:rsidR="00BC65C5">
        <w:rPr>
          <w:rFonts w:hint="cs"/>
          <w:rtl/>
        </w:rPr>
        <w:t>،</w:t>
      </w:r>
      <w:r>
        <w:rPr>
          <w:rFonts w:hint="cs"/>
          <w:rtl/>
        </w:rPr>
        <w:t xml:space="preserve"> سنن أبو داود</w:t>
      </w:r>
      <w:r w:rsidR="00BC65C5">
        <w:rPr>
          <w:rFonts w:hint="cs"/>
          <w:rtl/>
        </w:rPr>
        <w:t>:</w:t>
      </w:r>
      <w:r>
        <w:rPr>
          <w:rFonts w:hint="cs"/>
          <w:rtl/>
        </w:rPr>
        <w:t xml:space="preserve"> ح 4252</w:t>
      </w:r>
      <w:r w:rsidR="00BC65C5">
        <w:rPr>
          <w:rFonts w:hint="cs"/>
          <w:rtl/>
        </w:rPr>
        <w:t>.</w:t>
      </w:r>
    </w:p>
    <w:p w:rsidR="00BC65C5" w:rsidRDefault="00BC65C5" w:rsidP="00BC65C5">
      <w:pPr>
        <w:pStyle w:val="libNormal"/>
      </w:pPr>
      <w:r>
        <w:rPr>
          <w:rtl/>
        </w:rPr>
        <w:br w:type="page"/>
      </w:r>
    </w:p>
    <w:p w:rsidR="00874690" w:rsidRDefault="00874690" w:rsidP="00FF5C95">
      <w:pPr>
        <w:pStyle w:val="libNormal0"/>
        <w:rPr>
          <w:rtl/>
        </w:rPr>
      </w:pPr>
      <w:r w:rsidRPr="008F395F">
        <w:rPr>
          <w:rStyle w:val="libBold2Char"/>
          <w:rFonts w:hint="cs"/>
          <w:rtl/>
        </w:rPr>
        <w:lastRenderedPageBreak/>
        <w:t>وإنّه يكون في أُمّتي كذّابون ثلاثون كلّهم يزعم أنّه نبي</w:t>
      </w:r>
      <w:r w:rsidR="00BC65C5" w:rsidRPr="008F395F">
        <w:rPr>
          <w:rStyle w:val="libBold2Char"/>
          <w:rFonts w:hint="cs"/>
          <w:rtl/>
        </w:rPr>
        <w:t>،</w:t>
      </w:r>
      <w:r w:rsidRPr="008F395F">
        <w:rPr>
          <w:rStyle w:val="libBold2Char"/>
          <w:rFonts w:hint="cs"/>
          <w:rtl/>
        </w:rPr>
        <w:t xml:space="preserve"> وأنا خاتم النبيين لا نبي بعدي</w:t>
      </w:r>
      <w:r w:rsidR="00BC65C5" w:rsidRPr="008F395F">
        <w:rPr>
          <w:rStyle w:val="libBold2Char"/>
          <w:rFonts w:hint="cs"/>
          <w:rtl/>
        </w:rPr>
        <w:t>،</w:t>
      </w:r>
      <w:r w:rsidRPr="008F395F">
        <w:rPr>
          <w:rStyle w:val="libBold2Char"/>
          <w:rFonts w:hint="cs"/>
          <w:rtl/>
        </w:rPr>
        <w:t xml:space="preserve"> ولا تزال طائفة من أُمّتي على الحقّ منصورة لا يضرّهم مَنْ خذلهم حتّى يأتي أمر الله</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مَنْ هم الضّالون المضلّون الذين خرجوا من الدين ومرقوا منه</w:t>
      </w:r>
      <w:r w:rsidR="00BC65C5" w:rsidRPr="008F395F">
        <w:rPr>
          <w:rFonts w:hint="cs"/>
          <w:rtl/>
        </w:rPr>
        <w:t>،</w:t>
      </w:r>
      <w:r w:rsidRPr="008F395F">
        <w:rPr>
          <w:rFonts w:hint="cs"/>
          <w:rtl/>
        </w:rPr>
        <w:t xml:space="preserve"> بعد أن كفّروا الأُمّة واستباحوا دماءها</w:t>
      </w:r>
      <w:r w:rsidR="00BC65C5" w:rsidRPr="008F395F">
        <w:rPr>
          <w:rFonts w:hint="cs"/>
          <w:rtl/>
        </w:rPr>
        <w:t>،</w:t>
      </w:r>
      <w:r w:rsidRPr="008F395F">
        <w:rPr>
          <w:rFonts w:hint="cs"/>
          <w:rtl/>
        </w:rPr>
        <w:t xml:space="preserve"> وأموالها وأعراضها</w:t>
      </w:r>
      <w:r w:rsidR="00BC65C5" w:rsidRPr="008F395F">
        <w:rPr>
          <w:rFonts w:hint="cs"/>
          <w:rtl/>
        </w:rPr>
        <w:t>،</w:t>
      </w:r>
      <w:r w:rsidRPr="008F395F">
        <w:rPr>
          <w:rFonts w:hint="cs"/>
          <w:rtl/>
        </w:rPr>
        <w:t xml:space="preserve"> دون ذنب أو جريمة سوى أنّهم خالفوا آراء الوهابيّة السلفيّة بالعقائد والأحكام والأخلاق الباطلة</w:t>
      </w:r>
      <w:r w:rsidR="00BC65C5" w:rsidRPr="008F395F">
        <w:rPr>
          <w:rFonts w:hint="cs"/>
          <w:rtl/>
        </w:rPr>
        <w:t>،</w:t>
      </w:r>
      <w:r w:rsidRPr="008F395F">
        <w:rPr>
          <w:rFonts w:hint="cs"/>
          <w:rtl/>
        </w:rPr>
        <w:t xml:space="preserve"> الذين </w:t>
      </w:r>
      <w:r w:rsidRPr="00AA52A0">
        <w:rPr>
          <w:rStyle w:val="libAlaemChar"/>
          <w:rFonts w:hint="cs"/>
          <w:rtl/>
        </w:rPr>
        <w:t>(</w:t>
      </w:r>
      <w:r w:rsidRPr="00BC65C5">
        <w:rPr>
          <w:rStyle w:val="libAieChar"/>
          <w:rFonts w:hint="cs"/>
          <w:rtl/>
        </w:rPr>
        <w:t xml:space="preserve"> يُوحِي بَعْضُهُمْ إِلَى بَعْضٍ زُخْرُفَ الْقَوْلِ غُرُوراً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r w:rsidRPr="008F395F">
        <w:rPr>
          <w:rFonts w:hint="cs"/>
          <w:rtl/>
        </w:rPr>
        <w:t>!</w:t>
      </w:r>
    </w:p>
    <w:p w:rsidR="00874690" w:rsidRDefault="00874690" w:rsidP="008F395F">
      <w:pPr>
        <w:pStyle w:val="libNormal"/>
        <w:rPr>
          <w:rtl/>
        </w:rPr>
      </w:pPr>
      <w:r>
        <w:rPr>
          <w:rFonts w:hint="cs"/>
          <w:rtl/>
        </w:rPr>
        <w:t xml:space="preserve">وصدق الشريف عبد الله الذي كتب كتاباً عنهم يبيّن فيه حالهم منذ بداية انتشارهم تحت عنوان </w:t>
      </w:r>
      <w:r w:rsidR="005566C3">
        <w:rPr>
          <w:rFonts w:hint="cs"/>
          <w:rtl/>
        </w:rPr>
        <w:t>(</w:t>
      </w:r>
      <w:r>
        <w:rPr>
          <w:rFonts w:hint="cs"/>
          <w:rtl/>
        </w:rPr>
        <w:t>صدق الخبر في خوارج القرن الثاني عشر</w:t>
      </w:r>
      <w:r w:rsidR="005566C3">
        <w:rPr>
          <w:rFonts w:hint="cs"/>
          <w:rtl/>
        </w:rPr>
        <w:t>)</w:t>
      </w:r>
      <w:r w:rsidR="00BC65C5">
        <w:rPr>
          <w:rFonts w:hint="cs"/>
          <w:rtl/>
        </w:rPr>
        <w:t>،</w:t>
      </w:r>
      <w:r>
        <w:rPr>
          <w:rFonts w:hint="cs"/>
          <w:rtl/>
        </w:rPr>
        <w:t xml:space="preserve"> إنّهم خوارج العصر الحديث</w:t>
      </w:r>
      <w:r w:rsidR="00BC65C5">
        <w:rPr>
          <w:rFonts w:hint="cs"/>
          <w:rtl/>
        </w:rPr>
        <w:t>.</w:t>
      </w:r>
      <w:r>
        <w:rPr>
          <w:rFonts w:hint="cs"/>
          <w:rtl/>
        </w:rPr>
        <w:t xml:space="preserve"> فأحاديث رسول الله </w:t>
      </w:r>
      <w:r w:rsidR="00E01386" w:rsidRPr="00E01386">
        <w:rPr>
          <w:rStyle w:val="libAlaemChar"/>
          <w:rFonts w:hint="cs"/>
          <w:rtl/>
        </w:rPr>
        <w:t>صلى‌الله‌عليه‌وآله</w:t>
      </w:r>
      <w:r>
        <w:rPr>
          <w:rFonts w:hint="cs"/>
          <w:rtl/>
        </w:rPr>
        <w:t xml:space="preserve"> عن آخر الزمان</w:t>
      </w:r>
      <w:r w:rsidR="00BC65C5">
        <w:rPr>
          <w:rFonts w:hint="cs"/>
          <w:rtl/>
        </w:rPr>
        <w:t>،</w:t>
      </w:r>
      <w:r>
        <w:rPr>
          <w:rFonts w:hint="cs"/>
          <w:rtl/>
        </w:rPr>
        <w:t xml:space="preserve"> وأخباره عن الكثير من الحوادث والقضايا تؤكّد لنا ذلك وبما لا يدع لنا مجالاً للشك</w:t>
      </w:r>
      <w:r w:rsidR="00BC65C5">
        <w:rPr>
          <w:rFonts w:hint="cs"/>
          <w:rtl/>
        </w:rPr>
        <w:t>.</w:t>
      </w:r>
    </w:p>
    <w:p w:rsidR="00874690" w:rsidRDefault="00874690" w:rsidP="00E62BCA">
      <w:pPr>
        <w:pStyle w:val="Heading3"/>
        <w:rPr>
          <w:rtl/>
        </w:rPr>
      </w:pPr>
      <w:bookmarkStart w:id="107" w:name="_Toc382826969"/>
      <w:r>
        <w:rPr>
          <w:rFonts w:hint="cs"/>
          <w:rtl/>
        </w:rPr>
        <w:t>مَنْ هو محمد بن عبد الوهاب</w:t>
      </w:r>
      <w:r w:rsidR="00BC65C5">
        <w:rPr>
          <w:rFonts w:hint="cs"/>
          <w:rtl/>
        </w:rPr>
        <w:t>؟</w:t>
      </w:r>
      <w:bookmarkEnd w:id="107"/>
    </w:p>
    <w:p w:rsidR="00874690" w:rsidRDefault="00874690" w:rsidP="008F395F">
      <w:pPr>
        <w:pStyle w:val="libNormal"/>
        <w:rPr>
          <w:rtl/>
        </w:rPr>
      </w:pPr>
      <w:r>
        <w:rPr>
          <w:rFonts w:hint="cs"/>
          <w:rtl/>
        </w:rPr>
        <w:t>إنّه محمد بن عبد الوهاب بن سليمان التميمي</w:t>
      </w:r>
      <w:r w:rsidR="00BC65C5">
        <w:rPr>
          <w:rFonts w:hint="cs"/>
          <w:rtl/>
        </w:rPr>
        <w:t>،</w:t>
      </w:r>
      <w:r>
        <w:rPr>
          <w:rFonts w:hint="cs"/>
          <w:rtl/>
        </w:rPr>
        <w:t xml:space="preserve"> نشأ في بلدة العيينة من بلاد نجد</w:t>
      </w:r>
      <w:r w:rsidR="00BC65C5">
        <w:rPr>
          <w:rFonts w:hint="cs"/>
          <w:rtl/>
        </w:rPr>
        <w:t>،</w:t>
      </w:r>
      <w:r>
        <w:rPr>
          <w:rFonts w:hint="cs"/>
          <w:rtl/>
        </w:rPr>
        <w:t xml:space="preserve"> وقرأ الفقه على مذهب أحمد بن حنبل</w:t>
      </w:r>
      <w:r w:rsidR="00BC65C5">
        <w:rPr>
          <w:rFonts w:hint="cs"/>
          <w:rtl/>
        </w:rPr>
        <w:t>،</w:t>
      </w:r>
      <w:r>
        <w:rPr>
          <w:rFonts w:hint="cs"/>
          <w:rtl/>
        </w:rPr>
        <w:t xml:space="preserve"> سافر إلى مكة ثمّ إلى المدينة ودرس عند الشيخ عبد الله بن إبراهيم بن يوسف</w:t>
      </w:r>
      <w:r w:rsidR="00BC65C5">
        <w:rPr>
          <w:rFonts w:hint="cs"/>
          <w:rtl/>
        </w:rPr>
        <w:t>،</w:t>
      </w:r>
      <w:r>
        <w:rPr>
          <w:rFonts w:hint="cs"/>
          <w:rtl/>
        </w:rPr>
        <w:t xml:space="preserve"> وأظهر الإنكار على الاستغاثة برسول الله </w:t>
      </w:r>
      <w:r w:rsidR="00E01386" w:rsidRPr="00E01386">
        <w:rPr>
          <w:rStyle w:val="libAlaemChar"/>
          <w:rFonts w:hint="cs"/>
          <w:rtl/>
        </w:rPr>
        <w:t>صلى‌الله‌عليه‌وآله</w:t>
      </w:r>
      <w:r>
        <w:rPr>
          <w:rFonts w:hint="cs"/>
          <w:rtl/>
        </w:rPr>
        <w:t xml:space="preserve"> عند قبره الشريف</w:t>
      </w:r>
      <w:r w:rsidR="00BC65C5">
        <w:rPr>
          <w:rFonts w:hint="cs"/>
          <w:rtl/>
        </w:rPr>
        <w:t>،</w:t>
      </w:r>
      <w:r>
        <w:rPr>
          <w:rFonts w:hint="cs"/>
          <w:rtl/>
        </w:rPr>
        <w:t xml:space="preserve"> ثمّ عاد إلى نجد ثمّ إلى البصرة</w:t>
      </w:r>
      <w:r w:rsidR="00BC65C5">
        <w:rPr>
          <w:rFonts w:hint="cs"/>
          <w:rtl/>
        </w:rPr>
        <w:t>.</w:t>
      </w:r>
    </w:p>
    <w:p w:rsidR="00874690" w:rsidRDefault="00874690" w:rsidP="008F395F">
      <w:pPr>
        <w:pStyle w:val="libNormal"/>
        <w:rPr>
          <w:rtl/>
        </w:rPr>
      </w:pPr>
      <w:r>
        <w:rPr>
          <w:rFonts w:hint="cs"/>
          <w:rtl/>
        </w:rPr>
        <w:t>يقول مستر همفر</w:t>
      </w:r>
      <w:r w:rsidR="00BC65C5">
        <w:rPr>
          <w:rFonts w:hint="cs"/>
          <w:rtl/>
        </w:rPr>
        <w:t>:</w:t>
      </w:r>
      <w:r>
        <w:rPr>
          <w:rFonts w:hint="cs"/>
          <w:rtl/>
        </w:rPr>
        <w:t xml:space="preserve"> </w:t>
      </w:r>
      <w:r w:rsidR="005566C3">
        <w:rPr>
          <w:rFonts w:hint="cs"/>
          <w:rtl/>
        </w:rPr>
        <w:t>(</w:t>
      </w:r>
      <w:r>
        <w:rPr>
          <w:rFonts w:hint="cs"/>
          <w:rtl/>
        </w:rPr>
        <w:t xml:space="preserve">لقد وجدت في </w:t>
      </w:r>
      <w:r w:rsidR="005566C3">
        <w:rPr>
          <w:rFonts w:hint="cs"/>
          <w:rtl/>
        </w:rPr>
        <w:t>(</w:t>
      </w:r>
      <w:r>
        <w:rPr>
          <w:rFonts w:hint="cs"/>
          <w:rtl/>
        </w:rPr>
        <w:t>محمد بن عبد الوهاب</w:t>
      </w:r>
      <w:r w:rsidR="005566C3">
        <w:rPr>
          <w:rFonts w:hint="cs"/>
          <w:rtl/>
        </w:rPr>
        <w:t>)</w:t>
      </w:r>
      <w:r>
        <w:rPr>
          <w:rFonts w:hint="cs"/>
          <w:rtl/>
        </w:rPr>
        <w:t xml:space="preserve"> ضالّتي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كتاب العمدة / 431</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 xml:space="preserve">سورة الأنعام / 112. </w:t>
      </w:r>
    </w:p>
    <w:p w:rsidR="00BC65C5" w:rsidRDefault="00BC65C5" w:rsidP="00BC65C5">
      <w:pPr>
        <w:pStyle w:val="libNormal"/>
      </w:pPr>
      <w:r>
        <w:rPr>
          <w:rtl/>
        </w:rPr>
        <w:br w:type="page"/>
      </w:r>
    </w:p>
    <w:p w:rsidR="00874690" w:rsidRDefault="00874690" w:rsidP="00FF5C95">
      <w:pPr>
        <w:pStyle w:val="libNormal0"/>
        <w:rPr>
          <w:rtl/>
        </w:rPr>
      </w:pPr>
      <w:r w:rsidRPr="008F395F">
        <w:rPr>
          <w:rFonts w:hint="cs"/>
          <w:rtl/>
        </w:rPr>
        <w:lastRenderedPageBreak/>
        <w:t>المنشودة</w:t>
      </w:r>
      <w:r w:rsidR="00BC65C5" w:rsidRPr="008F395F">
        <w:rPr>
          <w:rFonts w:hint="cs"/>
          <w:rtl/>
        </w:rPr>
        <w:t>؛</w:t>
      </w:r>
      <w:r w:rsidRPr="008F395F">
        <w:rPr>
          <w:rFonts w:hint="cs"/>
          <w:rtl/>
        </w:rPr>
        <w:t xml:space="preserve"> فإنّ تحرّره وطموحه وتبرّمه من مشايخ عصره</w:t>
      </w:r>
      <w:r w:rsidR="00BC65C5" w:rsidRPr="008F395F">
        <w:rPr>
          <w:rFonts w:hint="cs"/>
          <w:rtl/>
        </w:rPr>
        <w:t>،</w:t>
      </w:r>
      <w:r w:rsidRPr="008F395F">
        <w:rPr>
          <w:rFonts w:hint="cs"/>
          <w:rtl/>
        </w:rPr>
        <w:t xml:space="preserve"> ورأيه المستقل الذي لا يهتم حتّى بالخلفاء الأربعة أمام ما يفهمه هو من القرآن والسنّة</w:t>
      </w:r>
      <w:r w:rsidR="00BC65C5" w:rsidRPr="008F395F">
        <w:rPr>
          <w:rFonts w:hint="cs"/>
          <w:rtl/>
        </w:rPr>
        <w:t xml:space="preserve"> ..</w:t>
      </w:r>
      <w:r w:rsidRPr="008F395F">
        <w:rPr>
          <w:rFonts w:hint="cs"/>
          <w:rtl/>
        </w:rPr>
        <w:t>.</w:t>
      </w:r>
      <w:r w:rsidR="005566C3">
        <w:rP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 xml:space="preserve">ثمّ هرب من </w:t>
      </w:r>
      <w:r w:rsidR="005566C3">
        <w:rPr>
          <w:rFonts w:hint="cs"/>
          <w:rtl/>
        </w:rPr>
        <w:t>(</w:t>
      </w:r>
      <w:r>
        <w:rPr>
          <w:rFonts w:hint="cs"/>
          <w:rtl/>
        </w:rPr>
        <w:t>البصرة</w:t>
      </w:r>
      <w:r w:rsidR="005566C3">
        <w:rPr>
          <w:rFonts w:hint="cs"/>
          <w:rtl/>
        </w:rPr>
        <w:t>)</w:t>
      </w:r>
      <w:r>
        <w:rPr>
          <w:rFonts w:hint="cs"/>
          <w:rtl/>
        </w:rPr>
        <w:t xml:space="preserve"> وعاد إلى قرية </w:t>
      </w:r>
      <w:r w:rsidR="005566C3">
        <w:rPr>
          <w:rFonts w:hint="cs"/>
          <w:rtl/>
        </w:rPr>
        <w:t>(</w:t>
      </w:r>
      <w:r>
        <w:rPr>
          <w:rFonts w:hint="cs"/>
          <w:rtl/>
        </w:rPr>
        <w:t>حريملة</w:t>
      </w:r>
      <w:r w:rsidR="005566C3">
        <w:rPr>
          <w:rFonts w:hint="cs"/>
          <w:rtl/>
        </w:rPr>
        <w:t>)</w:t>
      </w:r>
      <w:r>
        <w:rPr>
          <w:rFonts w:hint="cs"/>
          <w:rtl/>
        </w:rPr>
        <w:t xml:space="preserve"> من نجد بعد أن تأثّر واقتنع من المستر همفر الذي آخاه على أنّه مجدّد الدين ونبيّه الجديد</w:t>
      </w:r>
      <w:r w:rsidR="00BC65C5">
        <w:rPr>
          <w:rFonts w:hint="cs"/>
          <w:rtl/>
        </w:rPr>
        <w:t>،</w:t>
      </w:r>
      <w:r>
        <w:rPr>
          <w:rFonts w:hint="cs"/>
          <w:rtl/>
        </w:rPr>
        <w:t xml:space="preserve"> إلاّ أنّ أباه كان في تلك القرية فلم يستطع أن يظهر دعوته</w:t>
      </w:r>
      <w:r w:rsidR="00BC65C5">
        <w:rPr>
          <w:rFonts w:hint="cs"/>
          <w:rtl/>
        </w:rPr>
        <w:t>،</w:t>
      </w:r>
      <w:r>
        <w:rPr>
          <w:rFonts w:hint="cs"/>
          <w:rtl/>
        </w:rPr>
        <w:t xml:space="preserve"> إلى أن مات أبوه فتجرّأ على إظهار عقائده والإنكار على المسلمين عقائدهم</w:t>
      </w:r>
      <w:r w:rsidR="00BC65C5">
        <w:rPr>
          <w:rFonts w:hint="cs"/>
          <w:rtl/>
        </w:rPr>
        <w:t>.</w:t>
      </w:r>
    </w:p>
    <w:p w:rsidR="00874690" w:rsidRDefault="00874690" w:rsidP="008F395F">
      <w:pPr>
        <w:pStyle w:val="libNormal"/>
        <w:rPr>
          <w:rtl/>
        </w:rPr>
      </w:pPr>
      <w:r>
        <w:rPr>
          <w:rFonts w:hint="cs"/>
          <w:rtl/>
        </w:rPr>
        <w:t>وتبعه حثالة من الناس إلى أن ضجّ الناس بهم</w:t>
      </w:r>
      <w:r w:rsidR="00BC65C5">
        <w:rPr>
          <w:rFonts w:hint="cs"/>
          <w:rtl/>
        </w:rPr>
        <w:t>،</w:t>
      </w:r>
      <w:r>
        <w:rPr>
          <w:rFonts w:hint="cs"/>
          <w:rtl/>
        </w:rPr>
        <w:t xml:space="preserve"> وهمّوا بقتلهم فخرج قاصداً </w:t>
      </w:r>
      <w:r w:rsidR="005566C3">
        <w:rPr>
          <w:rFonts w:hint="cs"/>
          <w:rtl/>
        </w:rPr>
        <w:t>(</w:t>
      </w:r>
      <w:r>
        <w:rPr>
          <w:rFonts w:hint="cs"/>
          <w:rtl/>
        </w:rPr>
        <w:t>العيينة</w:t>
      </w:r>
      <w:r w:rsidR="005566C3">
        <w:rPr>
          <w:rFonts w:hint="cs"/>
          <w:rtl/>
        </w:rPr>
        <w:t>)</w:t>
      </w:r>
      <w:r>
        <w:rPr>
          <w:rFonts w:hint="cs"/>
          <w:rtl/>
        </w:rPr>
        <w:t xml:space="preserve"> وكان فيها زعيم اسمه </w:t>
      </w:r>
      <w:r w:rsidR="005566C3">
        <w:rPr>
          <w:rFonts w:hint="cs"/>
          <w:rtl/>
        </w:rPr>
        <w:t>(</w:t>
      </w:r>
      <w:r>
        <w:rPr>
          <w:rFonts w:hint="cs"/>
          <w:rtl/>
        </w:rPr>
        <w:t>عثمان بن أحمد بن معمّر</w:t>
      </w:r>
      <w:r w:rsidR="005566C3">
        <w:rPr>
          <w:rFonts w:hint="cs"/>
          <w:rtl/>
        </w:rPr>
        <w:t>)</w:t>
      </w:r>
      <w:r>
        <w:rPr>
          <w:rFonts w:hint="cs"/>
          <w:rtl/>
        </w:rPr>
        <w:t xml:space="preserve"> فأطمعه ابن عبد الوهاب في ملوكية نجد فساعده الرجل طمعاً بالملك</w:t>
      </w:r>
      <w:r w:rsidR="00BC65C5">
        <w:rPr>
          <w:rFonts w:hint="cs"/>
          <w:rtl/>
        </w:rPr>
        <w:t>،</w:t>
      </w:r>
      <w:r>
        <w:rPr>
          <w:rFonts w:hint="cs"/>
          <w:rtl/>
        </w:rPr>
        <w:t xml:space="preserve"> فأظهر دعوته وذهب إلى قبر زيد بن الخطاب فهدمه</w:t>
      </w:r>
      <w:r w:rsidR="00BC65C5">
        <w:rPr>
          <w:rFonts w:hint="cs"/>
          <w:rtl/>
        </w:rPr>
        <w:t>،</w:t>
      </w:r>
      <w:r>
        <w:rPr>
          <w:rFonts w:hint="cs"/>
          <w:rtl/>
        </w:rPr>
        <w:t xml:space="preserve"> فوصل خبره إلى زعيم الإحساء والقطيف </w:t>
      </w:r>
      <w:r w:rsidR="005566C3">
        <w:rPr>
          <w:rFonts w:hint="cs"/>
          <w:rtl/>
        </w:rPr>
        <w:t>(</w:t>
      </w:r>
      <w:r>
        <w:rPr>
          <w:rFonts w:hint="cs"/>
          <w:rtl/>
        </w:rPr>
        <w:t>سليمان بن محمد بن عزيز</w:t>
      </w:r>
      <w:r w:rsidR="005566C3">
        <w:rPr>
          <w:rFonts w:hint="cs"/>
          <w:rtl/>
        </w:rPr>
        <w:t>)</w:t>
      </w:r>
      <w:r w:rsidR="00BC65C5">
        <w:rPr>
          <w:rFonts w:hint="cs"/>
          <w:rtl/>
        </w:rPr>
        <w:t>،</w:t>
      </w:r>
      <w:r>
        <w:rPr>
          <w:rFonts w:hint="cs"/>
          <w:rtl/>
        </w:rPr>
        <w:t xml:space="preserve"> فأرسل إلى عثمان يطالبه بقتله</w:t>
      </w:r>
      <w:r w:rsidR="00BC65C5">
        <w:rPr>
          <w:rFonts w:hint="cs"/>
          <w:rtl/>
        </w:rPr>
        <w:t>،</w:t>
      </w:r>
      <w:r>
        <w:rPr>
          <w:rFonts w:hint="cs"/>
          <w:rtl/>
        </w:rPr>
        <w:t xml:space="preserve"> فأخرجه من منطقته فذهب إلى </w:t>
      </w:r>
      <w:r w:rsidR="005566C3">
        <w:rPr>
          <w:rFonts w:hint="cs"/>
          <w:rtl/>
        </w:rPr>
        <w:t>(</w:t>
      </w:r>
      <w:r>
        <w:rPr>
          <w:rFonts w:hint="cs"/>
          <w:rtl/>
        </w:rPr>
        <w:t>الدرعية</w:t>
      </w:r>
      <w:r w:rsidR="005566C3">
        <w:rPr>
          <w:rFonts w:hint="cs"/>
          <w:rtl/>
        </w:rPr>
        <w:t>)</w:t>
      </w:r>
      <w:r>
        <w:rPr>
          <w:rFonts w:hint="cs"/>
          <w:rtl/>
        </w:rPr>
        <w:t xml:space="preserve"> سنة </w:t>
      </w:r>
      <w:r w:rsidR="005566C3">
        <w:rPr>
          <w:rFonts w:hint="cs"/>
          <w:rtl/>
        </w:rPr>
        <w:t>(</w:t>
      </w:r>
      <w:r>
        <w:rPr>
          <w:rFonts w:hint="cs"/>
          <w:rtl/>
        </w:rPr>
        <w:t>1160 هـ</w:t>
      </w:r>
      <w:r w:rsidR="005566C3">
        <w:rPr>
          <w:rFonts w:hint="cs"/>
          <w:rtl/>
        </w:rPr>
        <w:t>)</w:t>
      </w:r>
      <w:r w:rsidR="00BC65C5">
        <w:rPr>
          <w:rFonts w:hint="cs"/>
          <w:rtl/>
        </w:rPr>
        <w:t>.</w:t>
      </w:r>
    </w:p>
    <w:p w:rsidR="00874690" w:rsidRDefault="00874690" w:rsidP="008F395F">
      <w:pPr>
        <w:pStyle w:val="libNormal"/>
        <w:rPr>
          <w:rtl/>
        </w:rPr>
      </w:pPr>
      <w:r w:rsidRPr="008F395F">
        <w:rPr>
          <w:rFonts w:hint="cs"/>
          <w:rtl/>
        </w:rPr>
        <w:t xml:space="preserve">و </w:t>
      </w:r>
      <w:r w:rsidR="005566C3">
        <w:rPr>
          <w:rFonts w:hint="cs"/>
          <w:rtl/>
        </w:rPr>
        <w:t>(</w:t>
      </w:r>
      <w:r w:rsidRPr="008F395F">
        <w:rPr>
          <w:rFonts w:hint="cs"/>
          <w:rtl/>
        </w:rPr>
        <w:t>الدرعية</w:t>
      </w:r>
      <w:r w:rsidR="005566C3">
        <w:rPr>
          <w:rFonts w:hint="cs"/>
          <w:rtl/>
        </w:rPr>
        <w:t>)</w:t>
      </w:r>
      <w:r w:rsidRPr="008F395F">
        <w:rPr>
          <w:rFonts w:hint="cs"/>
          <w:rtl/>
        </w:rPr>
        <w:t xml:space="preserve"> هي المكان الذي خرج منه مسيلمة الكذاب وأظهر الفساد</w:t>
      </w:r>
      <w:r w:rsidR="00BC65C5" w:rsidRPr="008F395F">
        <w:rPr>
          <w:rFonts w:hint="cs"/>
          <w:rtl/>
        </w:rPr>
        <w:t>،</w:t>
      </w:r>
      <w:r w:rsidRPr="008F395F">
        <w:rPr>
          <w:rFonts w:hint="cs"/>
          <w:rtl/>
        </w:rPr>
        <w:t xml:space="preserve"> وكان صاحبها محمد بن سعود من قبيلة عنيزة</w:t>
      </w:r>
      <w:r w:rsidR="00BC65C5" w:rsidRPr="008F395F">
        <w:rPr>
          <w:rFonts w:hint="cs"/>
          <w:rtl/>
        </w:rPr>
        <w:t>،</w:t>
      </w:r>
      <w:r w:rsidRPr="008F395F">
        <w:rPr>
          <w:rFonts w:hint="cs"/>
          <w:rtl/>
        </w:rPr>
        <w:t xml:space="preserve"> فتوسّل الرجل بامرأة الحاكم إليه</w:t>
      </w:r>
      <w:r w:rsidR="00BC65C5" w:rsidRPr="008F395F">
        <w:rPr>
          <w:rFonts w:hint="cs"/>
          <w:rtl/>
        </w:rPr>
        <w:t>،</w:t>
      </w:r>
      <w:r w:rsidRPr="008F395F">
        <w:rPr>
          <w:rFonts w:hint="cs"/>
          <w:rtl/>
        </w:rPr>
        <w:t xml:space="preserve"> وطمعه في الغزو للغلبة والاستيلاء على بلاد نجد</w:t>
      </w:r>
      <w:r w:rsidR="00BC65C5" w:rsidRPr="008F395F">
        <w:rPr>
          <w:rFonts w:hint="cs"/>
          <w:rtl/>
        </w:rPr>
        <w:t>،</w:t>
      </w:r>
      <w:r w:rsidRPr="008F395F">
        <w:rPr>
          <w:rFonts w:hint="cs"/>
          <w:rtl/>
        </w:rPr>
        <w:t xml:space="preserve"> فبايعه محمد بن سعود على سفك دماء المسلمين</w:t>
      </w:r>
      <w:r w:rsidR="00BC65C5" w:rsidRPr="008F395F">
        <w:rPr>
          <w:rFonts w:hint="cs"/>
          <w:rtl/>
        </w:rPr>
        <w:t>،</w:t>
      </w:r>
      <w:r w:rsidRPr="008F395F">
        <w:rPr>
          <w:rFonts w:hint="cs"/>
          <w:rtl/>
        </w:rPr>
        <w:t xml:space="preserve"> وجعل ابن سعود يجهّز الجيوش لنصرته</w:t>
      </w:r>
      <w:r w:rsidR="00BC65C5" w:rsidRPr="008F395F">
        <w:rPr>
          <w:rFonts w:hint="cs"/>
          <w:rtl/>
        </w:rPr>
        <w:t>،</w:t>
      </w:r>
      <w:r w:rsidRPr="008F395F">
        <w:rPr>
          <w:rFonts w:hint="cs"/>
          <w:rtl/>
        </w:rPr>
        <w:t xml:space="preserve"> ويؤلّب العساكر لترويج دعوته وطريقته حتّى استقام أمره</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مذكرات مستر همفر / 34</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الصواعق الإلهية في الردّ على الوهابيّة / 27</w:t>
      </w:r>
      <w:r w:rsidR="00BC65C5">
        <w:rPr>
          <w:rFonts w:hint="cs"/>
          <w:rtl/>
        </w:rPr>
        <w:t>،</w:t>
      </w:r>
      <w:r>
        <w:rPr>
          <w:rFonts w:hint="cs"/>
          <w:rtl/>
        </w:rPr>
        <w:t xml:space="preserve"> عن تاريخ نجد لابن الآلوسي</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 xml:space="preserve">وتوفّي محمد بن عبد الوهاب في عام </w:t>
      </w:r>
      <w:r w:rsidR="005566C3">
        <w:rPr>
          <w:rFonts w:hint="cs"/>
          <w:rtl/>
        </w:rPr>
        <w:t>(</w:t>
      </w:r>
      <w:r>
        <w:rPr>
          <w:rFonts w:hint="cs"/>
          <w:rtl/>
        </w:rPr>
        <w:t>1206 هـ</w:t>
      </w:r>
      <w:r w:rsidR="005566C3">
        <w:rPr>
          <w:rFonts w:hint="cs"/>
          <w:rtl/>
        </w:rPr>
        <w:t>)</w:t>
      </w:r>
      <w:r>
        <w:rPr>
          <w:rFonts w:hint="cs"/>
          <w:rtl/>
        </w:rPr>
        <w:t xml:space="preserve"> بعد أن أحدث في الإسلام شرخاً لا يندمل أبداً</w:t>
      </w:r>
      <w:r w:rsidR="00BC65C5">
        <w:rPr>
          <w:rFonts w:hint="cs"/>
          <w:rtl/>
        </w:rPr>
        <w:t>،</w:t>
      </w:r>
      <w:r>
        <w:rPr>
          <w:rFonts w:hint="cs"/>
          <w:rtl/>
        </w:rPr>
        <w:t xml:space="preserve"> وأفسد في البلاد والعباد فساداً لا يتصوّر</w:t>
      </w:r>
      <w:r w:rsidR="00BC65C5">
        <w:rPr>
          <w:rFonts w:hint="cs"/>
          <w:rtl/>
        </w:rPr>
        <w:t>،</w:t>
      </w:r>
      <w:r>
        <w:rPr>
          <w:rFonts w:hint="cs"/>
          <w:rtl/>
        </w:rPr>
        <w:t xml:space="preserve"> فإلى الله المشتكى وعليه المعوّل</w:t>
      </w:r>
      <w:r w:rsidR="00BC65C5">
        <w:rPr>
          <w:rFonts w:hint="cs"/>
          <w:rtl/>
        </w:rPr>
        <w:t>،</w:t>
      </w:r>
      <w:r>
        <w:rPr>
          <w:rFonts w:hint="cs"/>
          <w:rtl/>
        </w:rPr>
        <w:t xml:space="preserve"> ولا حول ولا قوّة إلاّ بالله العلي العظيم</w:t>
      </w:r>
      <w:r w:rsidR="00BC65C5">
        <w:rPr>
          <w:rFonts w:hint="cs"/>
          <w:rtl/>
        </w:rPr>
        <w:t>.</w:t>
      </w:r>
    </w:p>
    <w:p w:rsidR="00BC65C5" w:rsidRDefault="00BC65C5" w:rsidP="00BC65C5">
      <w:pPr>
        <w:pStyle w:val="libNormal"/>
        <w:rPr>
          <w:rtl/>
        </w:rPr>
      </w:pPr>
      <w:r>
        <w:rPr>
          <w:rFonts w:hint="cs"/>
          <w:rtl/>
        </w:rPr>
        <w:br w:type="page"/>
      </w:r>
    </w:p>
    <w:p w:rsidR="00874690" w:rsidRDefault="00874690" w:rsidP="00FF5C95">
      <w:pPr>
        <w:pStyle w:val="Heading2Center"/>
        <w:rPr>
          <w:rtl/>
        </w:rPr>
      </w:pPr>
      <w:bookmarkStart w:id="108" w:name="_Toc382826970"/>
      <w:r>
        <w:rPr>
          <w:rFonts w:hint="cs"/>
          <w:rtl/>
        </w:rPr>
        <w:lastRenderedPageBreak/>
        <w:t>الفصل الأول</w:t>
      </w:r>
      <w:bookmarkStart w:id="109" w:name="الفصل_الأول"/>
      <w:bookmarkEnd w:id="109"/>
      <w:r w:rsidR="00FF5C95">
        <w:rPr>
          <w:rFonts w:hint="cs"/>
          <w:rtl/>
        </w:rPr>
        <w:t xml:space="preserve">: </w:t>
      </w:r>
      <w:r>
        <w:rPr>
          <w:rFonts w:hint="cs"/>
          <w:rtl/>
        </w:rPr>
        <w:t>وقفة عقائدية</w:t>
      </w:r>
      <w:bookmarkEnd w:id="108"/>
    </w:p>
    <w:p w:rsidR="00BC65C5" w:rsidRDefault="00BC65C5" w:rsidP="00BC65C5">
      <w:pPr>
        <w:pStyle w:val="libNormal"/>
      </w:pPr>
      <w:r>
        <w:rPr>
          <w:rtl/>
        </w:rPr>
        <w:br w:type="page"/>
      </w:r>
    </w:p>
    <w:p w:rsidR="00BC65C5" w:rsidRDefault="00BC65C5" w:rsidP="00BC65C5">
      <w:pPr>
        <w:pStyle w:val="libNormal"/>
      </w:pPr>
      <w:r>
        <w:rPr>
          <w:rtl/>
        </w:rPr>
        <w:lastRenderedPageBreak/>
        <w:br w:type="page"/>
      </w:r>
    </w:p>
    <w:p w:rsidR="00874690" w:rsidRDefault="00874690" w:rsidP="008F395F">
      <w:pPr>
        <w:pStyle w:val="libNormal"/>
        <w:rPr>
          <w:rtl/>
        </w:rPr>
      </w:pPr>
      <w:r>
        <w:rPr>
          <w:rFonts w:hint="cs"/>
          <w:rtl/>
        </w:rPr>
        <w:lastRenderedPageBreak/>
        <w:t>تلك كانت مقدّمة موجزة عن الوهابيّة السلفية</w:t>
      </w:r>
      <w:r w:rsidR="00BC65C5">
        <w:rPr>
          <w:rFonts w:hint="cs"/>
          <w:rtl/>
        </w:rPr>
        <w:t>،</w:t>
      </w:r>
      <w:r>
        <w:rPr>
          <w:rFonts w:hint="cs"/>
          <w:rtl/>
        </w:rPr>
        <w:t xml:space="preserve"> بحيث لا يمكن للباحث أن يتجاهلها إذا أراد أن يكتب عن تلك الجماعة من الناس كما سمّاهم ابن الآلوسي في كتابه </w:t>
      </w:r>
      <w:r w:rsidR="005566C3">
        <w:rPr>
          <w:rFonts w:hint="cs"/>
          <w:rtl/>
        </w:rPr>
        <w:t>(</w:t>
      </w:r>
      <w:r>
        <w:rPr>
          <w:rFonts w:hint="cs"/>
          <w:rtl/>
        </w:rPr>
        <w:t>تاريخ نجد</w:t>
      </w:r>
      <w:r w:rsidR="005566C3">
        <w:rPr>
          <w:rFonts w:hint="cs"/>
          <w:rtl/>
        </w:rPr>
        <w:t>)</w:t>
      </w:r>
      <w:r w:rsidR="00BC65C5">
        <w:rPr>
          <w:rFonts w:hint="cs"/>
          <w:rtl/>
        </w:rPr>
        <w:t>،</w:t>
      </w:r>
      <w:r>
        <w:rPr>
          <w:rFonts w:hint="cs"/>
          <w:rtl/>
        </w:rPr>
        <w:t xml:space="preserve"> لا سيما وأنّ عقائدهم استشرت</w:t>
      </w:r>
      <w:r w:rsidR="00BC65C5">
        <w:rPr>
          <w:rFonts w:hint="cs"/>
          <w:rtl/>
        </w:rPr>
        <w:t>،</w:t>
      </w:r>
      <w:r>
        <w:rPr>
          <w:rFonts w:hint="cs"/>
          <w:rtl/>
        </w:rPr>
        <w:t xml:space="preserve"> وطرائقهم تفشَّت في الأُمّة كالنار في الهشيم إذا رافقه رياح قويّة في أواخر أيام الصيفية</w:t>
      </w:r>
      <w:r w:rsidR="00BC65C5">
        <w:rPr>
          <w:rFonts w:hint="cs"/>
          <w:rtl/>
        </w:rPr>
        <w:t>.</w:t>
      </w:r>
    </w:p>
    <w:p w:rsidR="00874690" w:rsidRDefault="00874690" w:rsidP="008F395F">
      <w:pPr>
        <w:pStyle w:val="libNormal"/>
        <w:rPr>
          <w:rtl/>
        </w:rPr>
      </w:pPr>
      <w:r w:rsidRPr="008F395F">
        <w:rPr>
          <w:rFonts w:hint="cs"/>
          <w:rtl/>
        </w:rPr>
        <w:t>فالرياح جاءت عن السياسة وبعض الدول التي تبعت تلك الأفكار الضالة المضلّة</w:t>
      </w:r>
      <w:r w:rsidR="00BC65C5" w:rsidRPr="008F395F">
        <w:rPr>
          <w:rFonts w:hint="cs"/>
          <w:rtl/>
        </w:rPr>
        <w:t>،</w:t>
      </w:r>
      <w:r w:rsidRPr="008F395F">
        <w:rPr>
          <w:rFonts w:hint="cs"/>
          <w:rtl/>
        </w:rPr>
        <w:t xml:space="preserve"> وراحت تضخّ الأموال الطائلة في سبيل الدعوة لأفكار محمد بن عبد الوهاب</w:t>
      </w:r>
      <w:r w:rsidR="00BC65C5" w:rsidRPr="008F395F">
        <w:rPr>
          <w:rFonts w:hint="cs"/>
          <w:rtl/>
        </w:rPr>
        <w:t>؛</w:t>
      </w:r>
      <w:r w:rsidRPr="008F395F">
        <w:rPr>
          <w:rFonts w:hint="cs"/>
          <w:rtl/>
        </w:rPr>
        <w:t xml:space="preserve"> للانقلاب على دين رسول الله محمد بن عبد الله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ولكن كانوا كما يحدّثنا ربّنا عن أهل جهنّم والعياذ بالله </w:t>
      </w:r>
      <w:r w:rsidRPr="00AA52A0">
        <w:rPr>
          <w:rStyle w:val="libAlaemChar"/>
          <w:rFonts w:hint="cs"/>
          <w:rtl/>
        </w:rPr>
        <w:t>(</w:t>
      </w:r>
      <w:r w:rsidRPr="00BC65C5">
        <w:rPr>
          <w:rStyle w:val="libAieChar"/>
          <w:rFonts w:hint="cs"/>
          <w:rtl/>
        </w:rPr>
        <w:t xml:space="preserve"> كُلَّمَا دَخَلَتْ أُمَّةٌ لَعَنَتْ أُخْتَهَا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وهؤلاء كلّما جاء مجدّد منهم لعن الأُمّة وكفّرها وتشدّد أكثر من سابقيه</w:t>
      </w:r>
      <w:r w:rsidR="00BC65C5">
        <w:rPr>
          <w:rFonts w:hint="cs"/>
          <w:rtl/>
        </w:rPr>
        <w:t>،</w:t>
      </w:r>
      <w:r>
        <w:rPr>
          <w:rFonts w:hint="cs"/>
          <w:rtl/>
        </w:rPr>
        <w:t xml:space="preserve"> وراحوا يتسابقون في إظهار انحرافاتهم عن الدّين والملّة الحقّة</w:t>
      </w:r>
      <w:r w:rsidR="00BC65C5">
        <w:rPr>
          <w:rFonts w:hint="cs"/>
          <w:rtl/>
        </w:rPr>
        <w:t>،</w:t>
      </w:r>
      <w:r>
        <w:rPr>
          <w:rFonts w:hint="cs"/>
          <w:rtl/>
        </w:rPr>
        <w:t xml:space="preserve"> ويتفاخرون بالجرأة على الله ورسوله </w:t>
      </w:r>
      <w:r w:rsidR="00E01386" w:rsidRPr="00E01386">
        <w:rPr>
          <w:rStyle w:val="libAlaemChar"/>
          <w:rFonts w:hint="cs"/>
          <w:rtl/>
        </w:rPr>
        <w:t>صلى‌الله‌عليه‌وآله</w:t>
      </w:r>
      <w:r>
        <w:rPr>
          <w:rFonts w:hint="cs"/>
          <w:rtl/>
        </w:rPr>
        <w:t xml:space="preserve"> وأهل البيت الأطهار </w:t>
      </w:r>
      <w:r w:rsidR="00E01386" w:rsidRPr="00E01386">
        <w:rPr>
          <w:rStyle w:val="libAlaemChar"/>
          <w:rFonts w:hint="cs"/>
          <w:rtl/>
        </w:rPr>
        <w:t>عليهم‌السلام</w:t>
      </w:r>
      <w:r>
        <w:rPr>
          <w:rFonts w:hint="cs"/>
          <w:rtl/>
        </w:rPr>
        <w:t xml:space="preserve"> لإظهار العداء السافر والنصب الواضح لهم</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الأعراف / 38</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فهلمَّ معنا عزيزي القارئ نقوم بجولة سريعة في عقائد القوم التي يعاكسون بها عقائد الأُمّة ويناقضونها</w:t>
      </w:r>
      <w:r w:rsidR="00BC65C5">
        <w:rPr>
          <w:rFonts w:hint="cs"/>
          <w:rtl/>
        </w:rPr>
        <w:t>،</w:t>
      </w:r>
      <w:r>
        <w:rPr>
          <w:rFonts w:hint="cs"/>
          <w:rtl/>
        </w:rPr>
        <w:t xml:space="preserve"> ويكفّرون كلّ مَنْ وقف في وجههم كائناً مَنْ كان</w:t>
      </w:r>
      <w:r w:rsidR="00BC65C5">
        <w:rPr>
          <w:rFonts w:hint="cs"/>
          <w:rtl/>
        </w:rPr>
        <w:t>،</w:t>
      </w:r>
      <w:r>
        <w:rPr>
          <w:rFonts w:hint="cs"/>
          <w:rtl/>
        </w:rPr>
        <w:t xml:space="preserve"> وسنوافيك خلال البحث ببعض المواقف والحوادث التي تخبرك عن حقيقة القوم وعقائدهم</w:t>
      </w:r>
      <w:r w:rsidR="00BC65C5">
        <w:rPr>
          <w:rFonts w:hint="cs"/>
          <w:rtl/>
        </w:rPr>
        <w:t>.</w:t>
      </w:r>
    </w:p>
    <w:p w:rsidR="00874690" w:rsidRDefault="00874690" w:rsidP="00E62BCA">
      <w:pPr>
        <w:pStyle w:val="Heading3"/>
        <w:rPr>
          <w:rtl/>
        </w:rPr>
      </w:pPr>
      <w:bookmarkStart w:id="110" w:name="_Toc382826971"/>
      <w:r>
        <w:rPr>
          <w:rFonts w:hint="cs"/>
          <w:rtl/>
        </w:rPr>
        <w:t>عقيدة الوهابيّة في التوحيد</w:t>
      </w:r>
      <w:bookmarkEnd w:id="110"/>
      <w:r>
        <w:rPr>
          <w:rFonts w:hint="cs"/>
          <w:rtl/>
        </w:rPr>
        <w:t xml:space="preserve"> </w:t>
      </w:r>
    </w:p>
    <w:p w:rsidR="00874690" w:rsidRDefault="00874690" w:rsidP="008F395F">
      <w:pPr>
        <w:pStyle w:val="libNormal"/>
        <w:rPr>
          <w:rtl/>
        </w:rPr>
      </w:pPr>
      <w:r>
        <w:rPr>
          <w:rFonts w:hint="cs"/>
          <w:rtl/>
        </w:rPr>
        <w:t>إنّ الوهابيّة كفّرت الأُمّة بسبب التوحيد وهم أبعد ما يكون عن التوحيد</w:t>
      </w:r>
      <w:r w:rsidR="00BC65C5">
        <w:rPr>
          <w:rFonts w:hint="cs"/>
          <w:rtl/>
        </w:rPr>
        <w:t>؛</w:t>
      </w:r>
      <w:r>
        <w:rPr>
          <w:rFonts w:hint="cs"/>
          <w:rtl/>
        </w:rPr>
        <w:t xml:space="preserve"> لأنّ لهم توحيداً مخترعاً ما أنزل الله به من سلطان</w:t>
      </w:r>
      <w:r w:rsidR="00BC65C5">
        <w:rPr>
          <w:rFonts w:hint="cs"/>
          <w:rtl/>
        </w:rPr>
        <w:t>،</w:t>
      </w:r>
      <w:r>
        <w:rPr>
          <w:rFonts w:hint="cs"/>
          <w:rtl/>
        </w:rPr>
        <w:t xml:space="preserve"> ومَنْ لا يقول بتوحيدهم كافر مشرك</w:t>
      </w:r>
      <w:r w:rsidR="00BC65C5">
        <w:rPr>
          <w:rFonts w:hint="cs"/>
          <w:rtl/>
        </w:rPr>
        <w:t>،</w:t>
      </w:r>
      <w:r>
        <w:rPr>
          <w:rFonts w:hint="cs"/>
          <w:rtl/>
        </w:rPr>
        <w:t xml:space="preserve"> حلال الدم والمال والعرض</w:t>
      </w:r>
      <w:r w:rsidR="00BC65C5">
        <w:rPr>
          <w:rFonts w:hint="cs"/>
          <w:rtl/>
        </w:rPr>
        <w:t>.</w:t>
      </w:r>
    </w:p>
    <w:p w:rsidR="00874690" w:rsidRDefault="00874690" w:rsidP="008F395F">
      <w:pPr>
        <w:pStyle w:val="libNormal"/>
        <w:rPr>
          <w:rtl/>
        </w:rPr>
      </w:pPr>
      <w:r>
        <w:rPr>
          <w:rFonts w:hint="cs"/>
          <w:rtl/>
        </w:rPr>
        <w:t>والحديث عن التوحيد يستوقفنا كثيراً لدى القوم</w:t>
      </w:r>
      <w:r w:rsidR="00BC65C5">
        <w:rPr>
          <w:rFonts w:hint="cs"/>
          <w:rtl/>
        </w:rPr>
        <w:t>؛</w:t>
      </w:r>
      <w:r>
        <w:rPr>
          <w:rFonts w:hint="cs"/>
          <w:rtl/>
        </w:rPr>
        <w:t xml:space="preserve"> لأنّه الأساس المعتمد لإبطال الدين</w:t>
      </w:r>
      <w:r w:rsidR="00BC65C5">
        <w:rPr>
          <w:rFonts w:hint="cs"/>
          <w:rtl/>
        </w:rPr>
        <w:t>،</w:t>
      </w:r>
      <w:r>
        <w:rPr>
          <w:rFonts w:hint="cs"/>
          <w:rtl/>
        </w:rPr>
        <w:t xml:space="preserve"> وإخراج المسلمين من حظيرة الإسلام المنيعة</w:t>
      </w:r>
      <w:r w:rsidR="00BC65C5">
        <w:rPr>
          <w:rFonts w:hint="cs"/>
          <w:rtl/>
        </w:rPr>
        <w:t>.</w:t>
      </w:r>
      <w:r>
        <w:rPr>
          <w:rFonts w:hint="cs"/>
          <w:rtl/>
        </w:rPr>
        <w:t xml:space="preserve"> </w:t>
      </w:r>
    </w:p>
    <w:p w:rsidR="00874690" w:rsidRDefault="00874690" w:rsidP="008F395F">
      <w:pPr>
        <w:pStyle w:val="libNormal"/>
        <w:rPr>
          <w:rtl/>
        </w:rPr>
      </w:pPr>
      <w:r>
        <w:rPr>
          <w:rFonts w:hint="cs"/>
          <w:rtl/>
        </w:rPr>
        <w:t>إنّهم يبنون عقيدة التوحيد على الرمال المتحرّكة دون أساس</w:t>
      </w:r>
      <w:r w:rsidR="00BC65C5">
        <w:rPr>
          <w:rFonts w:hint="cs"/>
          <w:rtl/>
        </w:rPr>
        <w:t>؛</w:t>
      </w:r>
      <w:r>
        <w:rPr>
          <w:rFonts w:hint="cs"/>
          <w:rtl/>
        </w:rPr>
        <w:t xml:space="preserve"> لأنّ الأساس العلمي والعقائدي بالله (عزَّ وجلَّ) عندهم باطل بإجماع الأُمّة الإسلاميّة قديماً وحديثاً</w:t>
      </w:r>
      <w:r w:rsidR="00BC65C5">
        <w:rPr>
          <w:rFonts w:hint="cs"/>
          <w:rtl/>
        </w:rPr>
        <w:t>.</w:t>
      </w:r>
    </w:p>
    <w:p w:rsidR="00874690" w:rsidRDefault="00874690" w:rsidP="008F395F">
      <w:pPr>
        <w:pStyle w:val="libNormal"/>
        <w:rPr>
          <w:rtl/>
        </w:rPr>
      </w:pPr>
      <w:r>
        <w:rPr>
          <w:rFonts w:hint="cs"/>
          <w:rtl/>
        </w:rPr>
        <w:t>1</w:t>
      </w:r>
      <w:r w:rsidR="00E62BCA">
        <w:rPr>
          <w:rFonts w:hint="cs"/>
          <w:rtl/>
        </w:rPr>
        <w:t xml:space="preserve"> - </w:t>
      </w:r>
      <w:r>
        <w:rPr>
          <w:rFonts w:hint="cs"/>
          <w:rtl/>
        </w:rPr>
        <w:t>التجسيم والتشبيه عند الوهابيّة</w:t>
      </w:r>
      <w:r w:rsidR="00BC65C5">
        <w:rPr>
          <w:rFonts w:hint="cs"/>
          <w:rtl/>
        </w:rPr>
        <w:t>:</w:t>
      </w:r>
    </w:p>
    <w:p w:rsidR="00874690" w:rsidRDefault="00874690" w:rsidP="008F395F">
      <w:pPr>
        <w:pStyle w:val="libNormal"/>
        <w:rPr>
          <w:rtl/>
        </w:rPr>
      </w:pPr>
      <w:r>
        <w:rPr>
          <w:rFonts w:hint="cs"/>
          <w:rtl/>
        </w:rPr>
        <w:t>يقولون بالتجسيم والتشبيه لله تعالى</w:t>
      </w:r>
      <w:r w:rsidR="00BC65C5">
        <w:rPr>
          <w:rFonts w:hint="cs"/>
          <w:rtl/>
        </w:rPr>
        <w:t>،</w:t>
      </w:r>
      <w:r>
        <w:rPr>
          <w:rFonts w:hint="cs"/>
          <w:rtl/>
        </w:rPr>
        <w:t xml:space="preserve"> ويسمّونها من باب المغالطة</w:t>
      </w:r>
      <w:r w:rsidR="00BC65C5">
        <w:rPr>
          <w:rFonts w:hint="cs"/>
          <w:rtl/>
        </w:rPr>
        <w:t>:</w:t>
      </w:r>
      <w:r>
        <w:rPr>
          <w:rFonts w:hint="cs"/>
          <w:rtl/>
        </w:rPr>
        <w:t xml:space="preserve"> توحيد الأسماء والصفات</w:t>
      </w:r>
      <w:r w:rsidR="00BC65C5">
        <w:rPr>
          <w:rFonts w:hint="cs"/>
          <w:rtl/>
        </w:rPr>
        <w:t>.</w:t>
      </w:r>
    </w:p>
    <w:p w:rsidR="00874690" w:rsidRDefault="00874690" w:rsidP="008F395F">
      <w:pPr>
        <w:pStyle w:val="libNormal"/>
        <w:rPr>
          <w:rtl/>
        </w:rPr>
      </w:pPr>
      <w:r>
        <w:rPr>
          <w:rFonts w:hint="cs"/>
          <w:rtl/>
        </w:rPr>
        <w:t>إنّ المتأمّل في العقائد الوهابيّة يجد أنّهم يتخيّلون الله تعالى على صورة آدمي</w:t>
      </w:r>
      <w:r w:rsidR="00BC65C5">
        <w:rPr>
          <w:rFonts w:hint="cs"/>
          <w:rtl/>
        </w:rPr>
        <w:t>،</w:t>
      </w:r>
      <w:r>
        <w:rPr>
          <w:rFonts w:hint="cs"/>
          <w:rtl/>
        </w:rPr>
        <w:t xml:space="preserve"> وبناءً على هذا الأصل يبنون أساس الصفات في التوحيد الذي في عقيدتهم</w:t>
      </w:r>
      <w:r w:rsidR="00BC65C5">
        <w:rPr>
          <w:rFonts w:hint="cs"/>
          <w:rtl/>
        </w:rPr>
        <w:t>،</w:t>
      </w:r>
      <w:r>
        <w:rPr>
          <w:rFonts w:hint="cs"/>
          <w:rtl/>
        </w:rPr>
        <w:t xml:space="preserve"> فيقولون</w:t>
      </w:r>
      <w:r w:rsidR="00BC65C5">
        <w:rPr>
          <w:rFonts w:hint="cs"/>
          <w:rtl/>
        </w:rPr>
        <w:t>:</w:t>
      </w:r>
      <w:r>
        <w:rPr>
          <w:rFonts w:hint="cs"/>
          <w:rtl/>
        </w:rPr>
        <w:t xml:space="preserve"> إنّ لله صورةً ووجهاً</w:t>
      </w:r>
      <w:r w:rsidR="00BC65C5">
        <w:rPr>
          <w:rFonts w:hint="cs"/>
          <w:rtl/>
        </w:rPr>
        <w:t>،</w:t>
      </w:r>
      <w:r>
        <w:rPr>
          <w:rFonts w:hint="cs"/>
          <w:rtl/>
        </w:rPr>
        <w:t xml:space="preserve"> وعينين وجبيناً</w:t>
      </w:r>
      <w:r w:rsidR="00BC65C5">
        <w:rPr>
          <w:rFonts w:hint="cs"/>
          <w:rtl/>
        </w:rPr>
        <w:t>،</w:t>
      </w:r>
      <w:r>
        <w:rPr>
          <w:rFonts w:hint="cs"/>
          <w:rtl/>
        </w:rPr>
        <w:t xml:space="preserve"> وحَقْواً </w:t>
      </w:r>
      <w:r w:rsidR="005566C3">
        <w:rPr>
          <w:rFonts w:hint="cs"/>
          <w:rtl/>
        </w:rPr>
        <w:t>(</w:t>
      </w:r>
      <w:r>
        <w:rPr>
          <w:rFonts w:hint="cs"/>
          <w:rtl/>
        </w:rPr>
        <w:t>خصراً</w:t>
      </w:r>
      <w:r w:rsidR="005566C3">
        <w:rPr>
          <w:rFonts w:hint="cs"/>
          <w:rtl/>
        </w:rPr>
        <w:t>)</w:t>
      </w:r>
      <w:r>
        <w:rPr>
          <w:rFonts w:hint="cs"/>
          <w:rtl/>
        </w:rPr>
        <w:t xml:space="preserve"> وذراعين</w:t>
      </w:r>
      <w:r w:rsidR="00BC65C5">
        <w:rPr>
          <w:rFonts w:hint="cs"/>
          <w:rtl/>
        </w:rPr>
        <w:t>،</w:t>
      </w:r>
      <w:r>
        <w:rPr>
          <w:rFonts w:hint="cs"/>
          <w:rtl/>
        </w:rPr>
        <w:t xml:space="preserve"> ويدين وأصابع</w:t>
      </w:r>
      <w:r w:rsidR="00BC65C5">
        <w:rPr>
          <w:rFonts w:hint="cs"/>
          <w:rtl/>
        </w:rPr>
        <w:t>،</w:t>
      </w:r>
      <w:r>
        <w:rPr>
          <w:rFonts w:hint="cs"/>
          <w:rtl/>
        </w:rPr>
        <w:t xml:space="preserve"> وأنامل وصدراً</w:t>
      </w:r>
      <w:r w:rsidR="00BC65C5">
        <w:rPr>
          <w:rFonts w:hint="cs"/>
          <w:rtl/>
        </w:rPr>
        <w:t>،</w:t>
      </w:r>
      <w:r>
        <w:rPr>
          <w:rFonts w:hint="cs"/>
          <w:rtl/>
        </w:rPr>
        <w:t xml:space="preserve"> وساقاً وقدماً ورجلاً وغير </w:t>
      </w:r>
    </w:p>
    <w:p w:rsidR="00BC65C5" w:rsidRDefault="00BC65C5" w:rsidP="00BC65C5">
      <w:pPr>
        <w:pStyle w:val="libNormal"/>
      </w:pPr>
      <w:r>
        <w:rPr>
          <w:rtl/>
        </w:rPr>
        <w:br w:type="page"/>
      </w:r>
    </w:p>
    <w:p w:rsidR="00874690" w:rsidRDefault="00874690" w:rsidP="00FF5C95">
      <w:pPr>
        <w:pStyle w:val="libNormal0"/>
        <w:rPr>
          <w:rtl/>
        </w:rPr>
      </w:pPr>
      <w:r>
        <w:rPr>
          <w:rFonts w:hint="cs"/>
          <w:rtl/>
        </w:rPr>
        <w:lastRenderedPageBreak/>
        <w:t>ذلك من أعضاء الآدميين</w:t>
      </w:r>
      <w:r w:rsidR="00BC65C5">
        <w:rPr>
          <w:rFonts w:hint="cs"/>
          <w:rtl/>
        </w:rPr>
        <w:t>.</w:t>
      </w:r>
    </w:p>
    <w:p w:rsidR="00874690" w:rsidRDefault="00874690" w:rsidP="008F395F">
      <w:pPr>
        <w:pStyle w:val="libNormal"/>
        <w:rPr>
          <w:rtl/>
        </w:rPr>
      </w:pPr>
      <w:r w:rsidRPr="008F395F">
        <w:rPr>
          <w:rFonts w:hint="cs"/>
          <w:rtl/>
        </w:rPr>
        <w:t>ويقولون</w:t>
      </w:r>
      <w:r w:rsidR="00BC65C5" w:rsidRPr="008F395F">
        <w:rPr>
          <w:rFonts w:hint="cs"/>
          <w:rtl/>
        </w:rPr>
        <w:t>:</w:t>
      </w:r>
      <w:r w:rsidRPr="008F395F">
        <w:rPr>
          <w:rFonts w:hint="cs"/>
          <w:rtl/>
        </w:rPr>
        <w:t xml:space="preserve"> بأنّه ينزل ويتحرّك ويأتي</w:t>
      </w:r>
      <w:r w:rsidR="00BC65C5" w:rsidRPr="008F395F">
        <w:rPr>
          <w:rFonts w:hint="cs"/>
          <w:rtl/>
        </w:rPr>
        <w:t>،</w:t>
      </w:r>
      <w:r w:rsidRPr="008F395F">
        <w:rPr>
          <w:rFonts w:hint="cs"/>
          <w:rtl/>
        </w:rPr>
        <w:t xml:space="preserve"> ثمّ يعقّبون على ذلك ليرضوا العامّة بقولهم</w:t>
      </w:r>
      <w:r w:rsidR="00BC65C5" w:rsidRPr="008F395F">
        <w:rPr>
          <w:rFonts w:hint="cs"/>
          <w:rtl/>
        </w:rPr>
        <w:t>،</w:t>
      </w:r>
      <w:r w:rsidRPr="008F395F">
        <w:rPr>
          <w:rFonts w:hint="cs"/>
          <w:rtl/>
        </w:rPr>
        <w:t xml:space="preserve"> بلا كيف ولا تشبيه</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وأوائل مَنْ قال بالتجسيم في هذه الأُمّة استقاه من العقائد السابقة والديانات السالفة المزوّرة</w:t>
      </w:r>
      <w:r w:rsidR="00BC65C5">
        <w:rPr>
          <w:rFonts w:hint="cs"/>
          <w:rtl/>
        </w:rPr>
        <w:t>،</w:t>
      </w:r>
      <w:r>
        <w:rPr>
          <w:rFonts w:hint="cs"/>
          <w:rtl/>
        </w:rPr>
        <w:t xml:space="preserve"> لا سيما ما دخل في ديننا الحنيف من إسرائيليات عن طريق عدد من اُولئك اليهود الذين دخلوا في دين الله بقصد الكيد والدسّ</w:t>
      </w:r>
      <w:r w:rsidR="00BC65C5">
        <w:rPr>
          <w:rFonts w:hint="cs"/>
          <w:rtl/>
        </w:rPr>
        <w:t>،</w:t>
      </w:r>
      <w:r>
        <w:rPr>
          <w:rFonts w:hint="cs"/>
          <w:rtl/>
        </w:rPr>
        <w:t xml:space="preserve"> منطلقين من حقدهم الدفين على هذا الدين الذي لم يستطيعوا مقاومته بالعلن</w:t>
      </w:r>
      <w:r w:rsidR="00BC65C5">
        <w:rPr>
          <w:rFonts w:hint="cs"/>
          <w:rtl/>
        </w:rPr>
        <w:t>،</w:t>
      </w:r>
      <w:r>
        <w:rPr>
          <w:rFonts w:hint="cs"/>
          <w:rtl/>
        </w:rPr>
        <w:t xml:space="preserve"> فأرادوا الدخول فيه ليعبثوا فيه من الداخل فيكون ذلك عليهم أسهل</w:t>
      </w:r>
      <w:r w:rsidR="00BC65C5">
        <w:rPr>
          <w:rFonts w:hint="cs"/>
          <w:rtl/>
        </w:rPr>
        <w:t>.</w:t>
      </w:r>
    </w:p>
    <w:p w:rsidR="00874690" w:rsidRDefault="00874690" w:rsidP="008F395F">
      <w:pPr>
        <w:pStyle w:val="libNormal"/>
        <w:rPr>
          <w:rtl/>
        </w:rPr>
      </w:pPr>
      <w:r w:rsidRPr="008F395F">
        <w:rPr>
          <w:rFonts w:hint="cs"/>
          <w:rtl/>
        </w:rPr>
        <w:t>وبالتالي تكون مهمّتهم أبسط ما يكون</w:t>
      </w:r>
      <w:r w:rsidR="00BC65C5" w:rsidRPr="008F395F">
        <w:rPr>
          <w:rFonts w:hint="cs"/>
          <w:rtl/>
        </w:rPr>
        <w:t>،</w:t>
      </w:r>
      <w:r w:rsidRPr="008F395F">
        <w:rPr>
          <w:rFonts w:hint="cs"/>
          <w:rtl/>
        </w:rPr>
        <w:t xml:space="preserve"> بحيث يتعاطف معهم المسلمون الأوائل ويتقبّلون أقوالهم لأنّهم منهم وفيهم</w:t>
      </w:r>
      <w:r w:rsidR="00BC65C5" w:rsidRPr="008F395F">
        <w:rPr>
          <w:rFonts w:hint="cs"/>
          <w:rtl/>
        </w:rPr>
        <w:t>؛</w:t>
      </w:r>
      <w:r w:rsidRPr="008F395F">
        <w:rPr>
          <w:rFonts w:hint="cs"/>
          <w:rtl/>
        </w:rPr>
        <w:t xml:space="preserve"> ولذا كان خطر المنافقين على الأُمّة أكبر بكثير من خطر الكفّار والمشركين</w:t>
      </w:r>
      <w:r w:rsidR="00BC65C5" w:rsidRPr="008F395F">
        <w:rPr>
          <w:rFonts w:hint="cs"/>
          <w:rtl/>
        </w:rPr>
        <w:t>،</w:t>
      </w:r>
      <w:r w:rsidRPr="008F395F">
        <w:rPr>
          <w:rFonts w:hint="cs"/>
          <w:rtl/>
        </w:rPr>
        <w:t xml:space="preserve"> وهم الذين وصفهم الله سبحانه في القرآن بقوله</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هُمُ الْعَدُوُّ فَاحْذَرْهُمْ قَاتَلَهُمُ ا</w:t>
      </w:r>
      <w:r w:rsidR="00BC65C5" w:rsidRPr="00BC65C5">
        <w:rPr>
          <w:rStyle w:val="libAieChar"/>
          <w:rFonts w:hint="cs"/>
          <w:rtl/>
        </w:rPr>
        <w:t>لله</w:t>
      </w:r>
      <w:r w:rsidRPr="00BC65C5">
        <w:rPr>
          <w:rStyle w:val="libAieChar"/>
          <w:rFonts w:hint="cs"/>
          <w:rtl/>
        </w:rPr>
        <w:t xml:space="preserve">ُ أَنَّى يُؤْفَكُونَ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فقد اندسّ في الدين الإسلامي من اليهود عدد من الأحبار والعلماء الكبار حتّى صاروا من أعاظم المحدّثين إلى يومنا هذا</w:t>
      </w:r>
      <w:r w:rsidR="00BC65C5">
        <w:rPr>
          <w:rFonts w:hint="cs"/>
          <w:rtl/>
        </w:rPr>
        <w:t>،</w:t>
      </w:r>
      <w:r>
        <w:rPr>
          <w:rFonts w:hint="cs"/>
          <w:rtl/>
        </w:rPr>
        <w:t xml:space="preserve"> ككعب الأحبار وعبد الله بن منبه وأبو هريرة الدوسي</w:t>
      </w:r>
      <w:r w:rsidR="00E62BCA">
        <w:rPr>
          <w:rFonts w:hint="cs"/>
          <w:rtl/>
        </w:rPr>
        <w:t xml:space="preserve"> - </w:t>
      </w:r>
      <w:r>
        <w:rPr>
          <w:rFonts w:hint="cs"/>
          <w:rtl/>
        </w:rPr>
        <w:t>على أقوال</w:t>
      </w:r>
      <w:r w:rsidR="00E62BCA">
        <w:rPr>
          <w:rFonts w:hint="cs"/>
          <w:rtl/>
        </w:rPr>
        <w:t xml:space="preserve"> -</w:t>
      </w:r>
      <w:r w:rsidR="00BC65C5">
        <w:rPr>
          <w:rFonts w:hint="cs"/>
          <w:rtl/>
        </w:rPr>
        <w:t>،</w:t>
      </w:r>
      <w:r>
        <w:rPr>
          <w:rFonts w:hint="cs"/>
          <w:rtl/>
        </w:rPr>
        <w:t xml:space="preserve"> فنقولوا الكثير من الإسرائيليات</w:t>
      </w:r>
      <w:r w:rsidR="00BC65C5">
        <w:rPr>
          <w:rFonts w:hint="cs"/>
          <w:rtl/>
        </w:rPr>
        <w:t>،</w:t>
      </w:r>
      <w:r>
        <w:rPr>
          <w:rFonts w:hint="cs"/>
          <w:rtl/>
        </w:rPr>
        <w:t xml:space="preserve"> وقصص الأنبياء من كتبهم</w:t>
      </w:r>
      <w:r w:rsidR="00BC65C5">
        <w:rPr>
          <w:rFonts w:hint="cs"/>
          <w:rtl/>
        </w:rPr>
        <w:t>،</w:t>
      </w:r>
      <w:r>
        <w:rPr>
          <w:rFonts w:hint="cs"/>
          <w:rtl/>
        </w:rPr>
        <w:t xml:space="preserve"> ورووها على أنّها من السنّة النبويّة المطهّرة أو أحاديثه الشريفة</w:t>
      </w:r>
      <w:r w:rsidR="00BC65C5">
        <w:rPr>
          <w:rFonts w:hint="cs"/>
          <w:rtl/>
        </w:rPr>
        <w:t>،</w:t>
      </w:r>
      <w:r>
        <w:rPr>
          <w:rFonts w:hint="cs"/>
          <w:rtl/>
        </w:rPr>
        <w:t xml:space="preserve"> وكثير من علمائنا الأعلام صنّفوا كتباً عن هذا الموضوع</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السلفية الوهابيّة / 21</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المنافقون / 4</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2</w:t>
      </w:r>
      <w:r w:rsidR="00E62BCA">
        <w:rPr>
          <w:rFonts w:hint="cs"/>
          <w:rtl/>
        </w:rPr>
        <w:t xml:space="preserve"> - </w:t>
      </w:r>
      <w:r>
        <w:rPr>
          <w:rFonts w:hint="cs"/>
          <w:rtl/>
        </w:rPr>
        <w:t>الله جالس على كرسي</w:t>
      </w:r>
      <w:r w:rsidR="00BC65C5">
        <w:rPr>
          <w:rFonts w:hint="cs"/>
          <w:rtl/>
        </w:rPr>
        <w:t>:</w:t>
      </w:r>
    </w:p>
    <w:p w:rsidR="00874690" w:rsidRDefault="00874690" w:rsidP="008F395F">
      <w:pPr>
        <w:pStyle w:val="libNormal"/>
        <w:rPr>
          <w:rtl/>
        </w:rPr>
      </w:pPr>
      <w:r w:rsidRPr="008F395F">
        <w:rPr>
          <w:rFonts w:hint="cs"/>
          <w:rtl/>
        </w:rPr>
        <w:t>وكان من أخطرهم كعب الأحبار الذي قال عنه الذهبي</w:t>
      </w:r>
      <w:r w:rsidR="00BC65C5" w:rsidRPr="008F395F">
        <w:rPr>
          <w:rFonts w:hint="cs"/>
          <w:rtl/>
        </w:rPr>
        <w:t>:</w:t>
      </w:r>
      <w:r w:rsidRPr="008F395F">
        <w:rPr>
          <w:rFonts w:hint="cs"/>
          <w:rtl/>
        </w:rPr>
        <w:t xml:space="preserve"> </w:t>
      </w:r>
      <w:r w:rsidR="005566C3">
        <w:rPr>
          <w:rFonts w:hint="cs"/>
          <w:rtl/>
        </w:rPr>
        <w:t>(</w:t>
      </w:r>
      <w:r w:rsidRPr="008F395F">
        <w:rPr>
          <w:rFonts w:hint="cs"/>
          <w:rtl/>
        </w:rPr>
        <w:t xml:space="preserve">جالس أصحاب محمد </w:t>
      </w:r>
      <w:r w:rsidR="00E01386" w:rsidRPr="00E01386">
        <w:rPr>
          <w:rStyle w:val="libAlaemChar"/>
          <w:rFonts w:hint="cs"/>
          <w:rtl/>
        </w:rPr>
        <w:t>صلى‌الله‌عليه‌وآله</w:t>
      </w:r>
      <w:r w:rsidRPr="008F395F">
        <w:rPr>
          <w:rFonts w:hint="cs"/>
          <w:rtl/>
        </w:rPr>
        <w:t xml:space="preserve"> فكان يحدّثهم عن الكتب الإسرائيلية</w:t>
      </w:r>
      <w:r w:rsidR="00BC65C5" w:rsidRPr="008F395F">
        <w:rPr>
          <w:rFonts w:hint="cs"/>
          <w:rtl/>
        </w:rPr>
        <w:t xml:space="preserve"> ..</w:t>
      </w:r>
      <w:r w:rsidRPr="008F395F">
        <w:rP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 xml:space="preserve">وينقل عنه حديث </w:t>
      </w:r>
      <w:r w:rsidR="005566C3">
        <w:rPr>
          <w:rFonts w:hint="cs"/>
          <w:rtl/>
        </w:rPr>
        <w:t>(</w:t>
      </w:r>
      <w:r>
        <w:rPr>
          <w:rFonts w:hint="cs"/>
          <w:rtl/>
        </w:rPr>
        <w:t>العلو</w:t>
      </w:r>
      <w:r w:rsidR="005566C3">
        <w:rPr>
          <w:rFonts w:hint="cs"/>
          <w:rtl/>
        </w:rPr>
        <w:t>)</w:t>
      </w:r>
      <w:r w:rsidR="00BC65C5">
        <w:rPr>
          <w:rFonts w:hint="cs"/>
          <w:rtl/>
        </w:rPr>
        <w:t>،</w:t>
      </w:r>
      <w:r>
        <w:rPr>
          <w:rFonts w:hint="cs"/>
          <w:rtl/>
        </w:rPr>
        <w:t xml:space="preserve"> وأنّ الله تعالى في المكان الفوق </w:t>
      </w:r>
      <w:r w:rsidR="005566C3">
        <w:rPr>
          <w:rFonts w:hint="cs"/>
          <w:rtl/>
        </w:rPr>
        <w:t>(</w:t>
      </w:r>
      <w:r>
        <w:rPr>
          <w:rFonts w:hint="cs"/>
          <w:rtl/>
        </w:rPr>
        <w:t>السماء العالية</w:t>
      </w:r>
      <w:r w:rsidR="005566C3">
        <w:rPr>
          <w:rFonts w:hint="cs"/>
          <w:rtl/>
        </w:rPr>
        <w:t>)</w:t>
      </w:r>
      <w:r w:rsidR="00BC65C5">
        <w:rPr>
          <w:rFonts w:hint="cs"/>
          <w:rtl/>
        </w:rPr>
        <w:t>،</w:t>
      </w:r>
      <w:r>
        <w:rPr>
          <w:rFonts w:hint="cs"/>
          <w:rtl/>
        </w:rPr>
        <w:t xml:space="preserve"> فقد روي عنه أنّ الله سبحانه قال</w:t>
      </w:r>
      <w:r w:rsidR="00BC65C5">
        <w:rPr>
          <w:rFonts w:hint="cs"/>
          <w:rtl/>
        </w:rPr>
        <w:t>:</w:t>
      </w:r>
      <w:r>
        <w:rPr>
          <w:rFonts w:hint="cs"/>
          <w:rtl/>
        </w:rPr>
        <w:t xml:space="preserve"> </w:t>
      </w:r>
      <w:r w:rsidR="005566C3">
        <w:rPr>
          <w:rFonts w:hint="cs"/>
          <w:rtl/>
        </w:rPr>
        <w:t>(</w:t>
      </w:r>
      <w:r>
        <w:rPr>
          <w:rFonts w:hint="cs"/>
          <w:rtl/>
        </w:rPr>
        <w:t>أنا الله فوق عبادي</w:t>
      </w:r>
      <w:r w:rsidR="00BC65C5">
        <w:rPr>
          <w:rFonts w:hint="cs"/>
          <w:rtl/>
        </w:rPr>
        <w:t>،</w:t>
      </w:r>
      <w:r>
        <w:rPr>
          <w:rFonts w:hint="cs"/>
          <w:rtl/>
        </w:rPr>
        <w:t xml:space="preserve"> وعرشي فوق جميع خلقي</w:t>
      </w:r>
      <w:r w:rsidR="00BC65C5">
        <w:rPr>
          <w:rFonts w:hint="cs"/>
          <w:rtl/>
        </w:rPr>
        <w:t>،</w:t>
      </w:r>
      <w:r>
        <w:rPr>
          <w:rFonts w:hint="cs"/>
          <w:rtl/>
        </w:rPr>
        <w:t xml:space="preserve"> وأنا على عرشي أدير أمور عبادي</w:t>
      </w:r>
      <w:r w:rsidR="00BC65C5">
        <w:rPr>
          <w:rFonts w:hint="cs"/>
          <w:rtl/>
        </w:rPr>
        <w:t>،</w:t>
      </w:r>
      <w:r>
        <w:rPr>
          <w:rFonts w:hint="cs"/>
          <w:rtl/>
        </w:rPr>
        <w:t xml:space="preserve"> ولا يخفى عليَّ شيء في السماء ولا في الأرض</w:t>
      </w:r>
      <w:r w:rsidR="005566C3">
        <w:rPr>
          <w:rFonts w:hint="cs"/>
          <w:rtl/>
        </w:rPr>
        <w:t>)</w:t>
      </w:r>
      <w:r w:rsidR="00BC65C5">
        <w:rPr>
          <w:rFonts w:hint="cs"/>
          <w:rtl/>
        </w:rPr>
        <w:t>.</w:t>
      </w:r>
    </w:p>
    <w:p w:rsidR="00874690" w:rsidRDefault="00874690" w:rsidP="008F395F">
      <w:pPr>
        <w:pStyle w:val="libNormal"/>
        <w:rPr>
          <w:rtl/>
        </w:rPr>
      </w:pPr>
      <w:r w:rsidRPr="008F395F">
        <w:rPr>
          <w:rFonts w:hint="cs"/>
          <w:rtl/>
        </w:rPr>
        <w:t>وفي حديث آخر له يقول</w:t>
      </w:r>
      <w:r w:rsidR="00BC65C5" w:rsidRPr="008F395F">
        <w:rPr>
          <w:rFonts w:hint="cs"/>
          <w:rtl/>
        </w:rPr>
        <w:t>:</w:t>
      </w:r>
      <w:r w:rsidRPr="008F395F">
        <w:rPr>
          <w:rFonts w:hint="cs"/>
          <w:rtl/>
        </w:rPr>
        <w:t xml:space="preserve"> </w:t>
      </w:r>
      <w:r w:rsidR="005566C3">
        <w:rPr>
          <w:rFonts w:hint="cs"/>
          <w:rtl/>
        </w:rPr>
        <w:t>(</w:t>
      </w:r>
      <w:r w:rsidRPr="008F395F">
        <w:rPr>
          <w:rFonts w:hint="cs"/>
          <w:rtl/>
        </w:rPr>
        <w:t>فما في السماوات سماء إلاّ وله أطيط كأطيط الرَّحل في أوّل ما يرتحل</w:t>
      </w:r>
      <w:r w:rsidR="00E62BCA">
        <w:rPr>
          <w:rFonts w:hint="cs"/>
          <w:rtl/>
        </w:rPr>
        <w:t xml:space="preserve"> - </w:t>
      </w:r>
      <w:r w:rsidRPr="008F395F">
        <w:rPr>
          <w:rFonts w:hint="cs"/>
          <w:rtl/>
        </w:rPr>
        <w:t>عندما يكون جديداً</w:t>
      </w:r>
      <w:r w:rsidR="00E62BCA">
        <w:rPr>
          <w:rFonts w:hint="cs"/>
          <w:rtl/>
        </w:rPr>
        <w:t xml:space="preserve"> - </w:t>
      </w:r>
      <w:r w:rsidRPr="008F395F">
        <w:rPr>
          <w:rFonts w:hint="cs"/>
          <w:rtl/>
        </w:rPr>
        <w:t>من ثقل الجبّار فوقهنّ</w:t>
      </w:r>
      <w:r w:rsidR="005566C3">
        <w:rP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ومن هذا الباب قالوا</w:t>
      </w:r>
      <w:r w:rsidR="00BC65C5" w:rsidRPr="008F395F">
        <w:rPr>
          <w:rFonts w:hint="cs"/>
          <w:rtl/>
        </w:rPr>
        <w:t>:</w:t>
      </w:r>
      <w:r w:rsidRPr="008F395F">
        <w:rPr>
          <w:rFonts w:hint="cs"/>
          <w:rtl/>
        </w:rPr>
        <w:t xml:space="preserve"> </w:t>
      </w:r>
      <w:r w:rsidR="005566C3">
        <w:rPr>
          <w:rFonts w:hint="cs"/>
          <w:rtl/>
        </w:rPr>
        <w:t>(</w:t>
      </w:r>
      <w:r w:rsidRPr="008F395F">
        <w:rPr>
          <w:rFonts w:hint="cs"/>
          <w:rtl/>
        </w:rPr>
        <w:t>إنّ الكرسي هو موضع القدمين من العرش</w:t>
      </w:r>
      <w:r w:rsidR="00BC65C5" w:rsidRPr="008F395F">
        <w:rPr>
          <w:rFonts w:hint="cs"/>
          <w:rtl/>
        </w:rPr>
        <w:t>،</w:t>
      </w:r>
      <w:r w:rsidRPr="008F395F">
        <w:rPr>
          <w:rFonts w:hint="cs"/>
          <w:rtl/>
        </w:rPr>
        <w:t xml:space="preserve"> أو هو العرش الذي يقعد عليه الله</w:t>
      </w:r>
      <w:r w:rsidR="00E62BCA">
        <w:rPr>
          <w:rFonts w:hint="cs"/>
          <w:rtl/>
        </w:rPr>
        <w:t xml:space="preserve"> - </w:t>
      </w:r>
      <w:r w:rsidRPr="008F395F">
        <w:rPr>
          <w:rFonts w:hint="cs"/>
          <w:rtl/>
        </w:rPr>
        <w:t>تعالى شأنه</w:t>
      </w:r>
      <w:r w:rsidR="00E62BCA">
        <w:rPr>
          <w:rFonts w:hint="cs"/>
          <w:rtl/>
        </w:rPr>
        <w:t xml:space="preserve"> - </w:t>
      </w:r>
      <w:r w:rsidRPr="008F395F">
        <w:rPr>
          <w:rFonts w:hint="cs"/>
          <w:rtl/>
        </w:rPr>
        <w:t>فلا يفضل منه مقدار أربع أصابع</w:t>
      </w:r>
      <w:r w:rsidR="00BC65C5" w:rsidRPr="008F395F">
        <w:rPr>
          <w:rFonts w:hint="cs"/>
          <w:rtl/>
        </w:rPr>
        <w:t>،</w:t>
      </w:r>
      <w:r w:rsidRPr="008F395F">
        <w:rPr>
          <w:rFonts w:hint="cs"/>
          <w:rtl/>
        </w:rPr>
        <w:t xml:space="preserve"> وله أطيط كأطيط الرحل الجديد</w:t>
      </w:r>
      <w:r w:rsidR="005566C3">
        <w:rP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Pr>
          <w:rFonts w:hint="cs"/>
          <w:rtl/>
        </w:rPr>
        <w:t>وكثيرة جدّاً إسرائيليات كعب الأحبار هذا</w:t>
      </w:r>
      <w:r w:rsidR="00BC65C5">
        <w:rPr>
          <w:rFonts w:hint="cs"/>
          <w:rtl/>
        </w:rPr>
        <w:t>،</w:t>
      </w:r>
      <w:r>
        <w:rPr>
          <w:rFonts w:hint="cs"/>
          <w:rtl/>
        </w:rPr>
        <w:t xml:space="preserve"> ولا يقلُّ عنه زميله وصديقه وهب بن منبِّه الذي يروي حديثاً في بعض المعاني المتقدّمة في التجسيم</w:t>
      </w:r>
      <w:r w:rsidR="00BC65C5">
        <w:rPr>
          <w:rFonts w:hint="cs"/>
          <w:rtl/>
        </w:rPr>
        <w:t>،</w:t>
      </w:r>
      <w:r>
        <w:rPr>
          <w:rFonts w:hint="cs"/>
          <w:rtl/>
        </w:rPr>
        <w:t xml:space="preserve"> كقوله</w:t>
      </w:r>
      <w:r w:rsidR="00BC65C5">
        <w:rPr>
          <w:rFonts w:hint="cs"/>
          <w:rtl/>
        </w:rPr>
        <w:t>:</w:t>
      </w:r>
      <w:r>
        <w:rPr>
          <w:rFonts w:hint="cs"/>
          <w:rtl/>
        </w:rPr>
        <w:t xml:space="preserve"> </w:t>
      </w:r>
      <w:r w:rsidR="005566C3">
        <w:rPr>
          <w:rFonts w:hint="cs"/>
          <w:rtl/>
        </w:rPr>
        <w:t>(</w:t>
      </w:r>
      <w:r>
        <w:rPr>
          <w:rFonts w:hint="cs"/>
          <w:rtl/>
        </w:rPr>
        <w:t>إنّ السماوات والبحار لفي الهيكل</w:t>
      </w:r>
      <w:r w:rsidR="00E62BCA">
        <w:rPr>
          <w:rFonts w:hint="cs"/>
          <w:rtl/>
        </w:rPr>
        <w:t xml:space="preserve"> - </w:t>
      </w:r>
      <w:r>
        <w:rPr>
          <w:rFonts w:hint="cs"/>
          <w:rtl/>
        </w:rPr>
        <w:t>السليماني</w:t>
      </w:r>
      <w:r w:rsidR="00E62BCA">
        <w:rPr>
          <w:rFonts w:hint="cs"/>
          <w:rtl/>
        </w:rPr>
        <w:t xml:space="preserve"> - </w:t>
      </w:r>
      <w:r>
        <w:rPr>
          <w:rFonts w:hint="cs"/>
          <w:rtl/>
        </w:rPr>
        <w:t>وإنّ الهيكل لفي الكرسي</w:t>
      </w:r>
      <w:r w:rsidR="00BC65C5">
        <w:rPr>
          <w:rFonts w:hint="cs"/>
          <w:rtl/>
        </w:rPr>
        <w:t>،</w:t>
      </w:r>
      <w:r>
        <w:rPr>
          <w:rFonts w:hint="cs"/>
          <w:rtl/>
        </w:rPr>
        <w:t xml:space="preserve"> وإنّ قدميه (عزّ وجلّ) لعلى الكرسي</w:t>
      </w:r>
      <w:r w:rsidR="00BC65C5">
        <w:rPr>
          <w:rFonts w:hint="cs"/>
          <w:rtl/>
        </w:rPr>
        <w:t>،</w:t>
      </w:r>
      <w:r>
        <w:rPr>
          <w:rFonts w:hint="cs"/>
          <w:rtl/>
        </w:rPr>
        <w:t xml:space="preserve"> وقد عاد الكرسي كالنعل في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سير أعلام النبلاء 3 / 489</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المصدر نفسه</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ابن تيمية</w:t>
      </w:r>
      <w:r w:rsidR="00BC65C5">
        <w:rPr>
          <w:rFonts w:hint="cs"/>
          <w:rtl/>
        </w:rPr>
        <w:t>،</w:t>
      </w:r>
      <w:r>
        <w:rPr>
          <w:rFonts w:hint="cs"/>
          <w:rtl/>
        </w:rPr>
        <w:t xml:space="preserve"> حياته وعقائده / 122</w:t>
      </w:r>
      <w:r w:rsidR="00BC65C5">
        <w:rPr>
          <w:rFonts w:hint="cs"/>
          <w:rtl/>
        </w:rPr>
        <w:t>.</w:t>
      </w:r>
    </w:p>
    <w:p w:rsidR="00BC65C5" w:rsidRDefault="00BC65C5" w:rsidP="00BC65C5">
      <w:pPr>
        <w:pStyle w:val="libNormal"/>
      </w:pPr>
      <w:r>
        <w:rPr>
          <w:rtl/>
        </w:rPr>
        <w:br w:type="page"/>
      </w:r>
    </w:p>
    <w:p w:rsidR="00874690" w:rsidRDefault="00874690" w:rsidP="00FF5C95">
      <w:pPr>
        <w:pStyle w:val="libNormal0"/>
        <w:rPr>
          <w:rtl/>
        </w:rPr>
      </w:pPr>
      <w:r w:rsidRPr="008F395F">
        <w:rPr>
          <w:rFonts w:hint="cs"/>
          <w:rtl/>
        </w:rPr>
        <w:lastRenderedPageBreak/>
        <w:t>قدميه</w:t>
      </w:r>
      <w:r w:rsidR="005566C3">
        <w:rP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3</w:t>
      </w:r>
      <w:r w:rsidR="00E62BCA">
        <w:rPr>
          <w:rFonts w:hint="cs"/>
          <w:rtl/>
        </w:rPr>
        <w:t xml:space="preserve"> - </w:t>
      </w:r>
      <w:r>
        <w:rPr>
          <w:rFonts w:hint="cs"/>
          <w:rtl/>
        </w:rPr>
        <w:t>يشتركون مع اليهود والنصارى في التجسيم</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هذا التجسيم والتشبيه لله</w:t>
      </w:r>
      <w:r w:rsidR="00E62BCA">
        <w:rPr>
          <w:rFonts w:hint="cs"/>
          <w:rtl/>
        </w:rPr>
        <w:t xml:space="preserve"> - </w:t>
      </w:r>
      <w:r w:rsidRPr="008F395F">
        <w:rPr>
          <w:rFonts w:hint="cs"/>
          <w:rtl/>
        </w:rPr>
        <w:t>تعالى الله عن أقوالهم علوّاً كبيراً</w:t>
      </w:r>
      <w:r w:rsidR="00E62BCA">
        <w:rPr>
          <w:rFonts w:hint="cs"/>
          <w:rtl/>
        </w:rPr>
        <w:t xml:space="preserve"> - </w:t>
      </w:r>
      <w:r w:rsidRPr="008F395F">
        <w:rPr>
          <w:rFonts w:hint="cs"/>
          <w:rtl/>
        </w:rPr>
        <w:t>جاء من أصحاب الديانات الباطلة المزيّفة السابقة</w:t>
      </w:r>
      <w:r w:rsidR="00BC65C5" w:rsidRPr="008F395F">
        <w:rPr>
          <w:rFonts w:hint="cs"/>
          <w:rtl/>
        </w:rPr>
        <w:t>،</w:t>
      </w:r>
      <w:r w:rsidRPr="008F395F">
        <w:rPr>
          <w:rFonts w:hint="cs"/>
          <w:rtl/>
        </w:rPr>
        <w:t xml:space="preserve"> لا سيما اليهود والنصارى الذين ادّعوا له الجسميّة</w:t>
      </w:r>
      <w:r w:rsidR="00BC65C5" w:rsidRPr="008F395F">
        <w:rPr>
          <w:rFonts w:hint="cs"/>
          <w:rtl/>
        </w:rPr>
        <w:t>،</w:t>
      </w:r>
      <w:r w:rsidRPr="008F395F">
        <w:rPr>
          <w:rFonts w:hint="cs"/>
          <w:rtl/>
        </w:rPr>
        <w:t xml:space="preserve"> واخترعوا له الزوجة والأولاد </w:t>
      </w:r>
      <w:r w:rsidRPr="00AA52A0">
        <w:rPr>
          <w:rStyle w:val="libAlaemChar"/>
          <w:rFonts w:hint="cs"/>
          <w:rtl/>
        </w:rPr>
        <w:t>(</w:t>
      </w:r>
      <w:r w:rsidRPr="00BC65C5">
        <w:rPr>
          <w:rStyle w:val="libAieChar"/>
          <w:rFonts w:hint="cs"/>
          <w:rtl/>
        </w:rPr>
        <w:t xml:space="preserve"> قَالَتِ الْيَهُودُ عُزَيْرٌ ابْنُ ا</w:t>
      </w:r>
      <w:r w:rsidR="00BC65C5" w:rsidRPr="00BC65C5">
        <w:rPr>
          <w:rStyle w:val="libAieChar"/>
          <w:rFonts w:hint="cs"/>
          <w:rtl/>
        </w:rPr>
        <w:t>لله</w:t>
      </w:r>
      <w:r w:rsidRPr="00BC65C5">
        <w:rPr>
          <w:rStyle w:val="libAieChar"/>
          <w:rFonts w:hint="cs"/>
          <w:rtl/>
        </w:rPr>
        <w:t>ِ وَقَالَتِ النَّصَارَى الْمَسِيحُ ابْنُ ا</w:t>
      </w:r>
      <w:r w:rsidR="00BC65C5" w:rsidRPr="00BC65C5">
        <w:rPr>
          <w:rStyle w:val="libAieChar"/>
          <w:rFonts w:hint="cs"/>
          <w:rtl/>
        </w:rPr>
        <w:t>لله</w:t>
      </w:r>
      <w:r w:rsidRPr="00BC65C5">
        <w:rPr>
          <w:rStyle w:val="libAieChar"/>
          <w:rFonts w:hint="cs"/>
          <w:rtl/>
        </w:rPr>
        <w:t>ِ ذَلِكَ قَوْلُهُمْ بِأَفْوَاهِهِمْ يُضَاهِئُونَ قَوْلَ الَّذِينَ كَفَرُوا مِنْ قَبْلُ قَاتَلَهُمُ ا</w:t>
      </w:r>
      <w:r w:rsidR="00BC65C5" w:rsidRPr="00BC65C5">
        <w:rPr>
          <w:rStyle w:val="libAieChar"/>
          <w:rFonts w:hint="cs"/>
          <w:rtl/>
        </w:rPr>
        <w:t>لله</w:t>
      </w:r>
      <w:r w:rsidRPr="00BC65C5">
        <w:rPr>
          <w:rStyle w:val="libAieChar"/>
          <w:rFonts w:hint="cs"/>
          <w:rtl/>
        </w:rPr>
        <w:t xml:space="preserve">ُ أَنَّى يُؤْفَكُونَ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اعلم يرحمك الله تعالى</w:t>
      </w:r>
      <w:r w:rsidR="00BC65C5" w:rsidRPr="008F395F">
        <w:rPr>
          <w:rFonts w:hint="cs"/>
          <w:rtl/>
        </w:rPr>
        <w:t>،</w:t>
      </w:r>
      <w:r w:rsidRPr="008F395F">
        <w:rPr>
          <w:rFonts w:hint="cs"/>
          <w:rtl/>
        </w:rPr>
        <w:t xml:space="preserve"> أنّ الإغريق أو اليونان واليهود المجسّمة اشتركوا في أنّهم وصفوا الله تعالى وتخيّلوه على شكل إنسان</w:t>
      </w:r>
      <w:r w:rsidR="00BC65C5" w:rsidRPr="008F395F">
        <w:rPr>
          <w:rFonts w:hint="cs"/>
          <w:rtl/>
        </w:rPr>
        <w:t>،</w:t>
      </w:r>
      <w:r w:rsidRPr="008F395F">
        <w:rPr>
          <w:rFonts w:hint="cs"/>
          <w:rtl/>
        </w:rPr>
        <w:t xml:space="preserve"> وأثبتوا له أفراد عائلة خياليّة كالزوجة والأولاد</w:t>
      </w:r>
      <w:r w:rsidR="00BC65C5" w:rsidRPr="008F395F">
        <w:rPr>
          <w:rFonts w:hint="cs"/>
          <w:rtl/>
        </w:rPr>
        <w:t>،</w:t>
      </w:r>
      <w:r w:rsidRPr="008F395F">
        <w:rPr>
          <w:rFonts w:hint="cs"/>
          <w:rtl/>
        </w:rPr>
        <w:t xml:space="preserve"> ووصفوه بأنّه يذهب ويأتي</w:t>
      </w:r>
      <w:r w:rsidR="00BC65C5" w:rsidRPr="008F395F">
        <w:rPr>
          <w:rFonts w:hint="cs"/>
          <w:rtl/>
        </w:rPr>
        <w:t>،</w:t>
      </w:r>
      <w:r w:rsidRPr="008F395F">
        <w:rPr>
          <w:rFonts w:hint="cs"/>
          <w:rtl/>
        </w:rPr>
        <w:t xml:space="preserve"> ويصعد وينزل</w:t>
      </w:r>
      <w:r w:rsidR="00BC65C5" w:rsidRPr="008F395F">
        <w:rPr>
          <w:rFonts w:hint="cs"/>
          <w:rtl/>
        </w:rPr>
        <w:t>،</w:t>
      </w:r>
      <w:r w:rsidRPr="008F395F">
        <w:rPr>
          <w:rFonts w:hint="cs"/>
          <w:rtl/>
        </w:rPr>
        <w:t xml:space="preserve"> ويضحك ويغضب</w:t>
      </w:r>
      <w:r w:rsidR="00BC65C5" w:rsidRPr="008F395F">
        <w:rPr>
          <w:rFonts w:hint="cs"/>
          <w:rtl/>
        </w:rPr>
        <w:t>،</w:t>
      </w:r>
      <w:r w:rsidRPr="008F395F">
        <w:rPr>
          <w:rFonts w:hint="cs"/>
          <w:rtl/>
        </w:rPr>
        <w:t xml:space="preserve"> وأثبتوا له أعضاء كأعضاء البشر</w:t>
      </w:r>
      <w:r w:rsidR="00BC65C5" w:rsidRPr="008F395F">
        <w:rPr>
          <w:rFonts w:hint="cs"/>
          <w:rtl/>
        </w:rPr>
        <w:t>،</w:t>
      </w:r>
      <w:r w:rsidRPr="008F395F">
        <w:rPr>
          <w:rFonts w:hint="cs"/>
          <w:rtl/>
        </w:rPr>
        <w:t xml:space="preserve"> وأنّه على صورة شاب أمرد</w:t>
      </w:r>
      <w:r w:rsidR="00BC65C5" w:rsidRPr="008F395F">
        <w:rPr>
          <w:rFonts w:hint="cs"/>
          <w:rtl/>
        </w:rPr>
        <w:t>،</w:t>
      </w:r>
      <w:r w:rsidRPr="008F395F">
        <w:rPr>
          <w:rFonts w:hint="cs"/>
          <w:rtl/>
        </w:rPr>
        <w:t xml:space="preserve"> أو شيخ كبير طاعن في السنّ</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r w:rsidRPr="008F395F">
        <w:rPr>
          <w:rFonts w:hint="cs"/>
          <w:rtl/>
        </w:rPr>
        <w:t xml:space="preserve"> وله لحية بيضاء ناصعة</w:t>
      </w:r>
      <w:r w:rsidR="00BC65C5" w:rsidRPr="008F395F">
        <w:rPr>
          <w:rFonts w:hint="cs"/>
          <w:rtl/>
        </w:rPr>
        <w:t>.</w:t>
      </w:r>
    </w:p>
    <w:p w:rsidR="00874690" w:rsidRDefault="00874690" w:rsidP="008F395F">
      <w:pPr>
        <w:pStyle w:val="libNormal"/>
        <w:rPr>
          <w:rtl/>
        </w:rPr>
      </w:pPr>
      <w:r>
        <w:rPr>
          <w:rFonts w:hint="cs"/>
          <w:rtl/>
        </w:rPr>
        <w:t>ينقل ابن تيمية شيخ المجسّمين عن النصارى قولهم</w:t>
      </w:r>
      <w:r w:rsidR="00BC65C5">
        <w:rPr>
          <w:rFonts w:hint="cs"/>
          <w:rtl/>
        </w:rPr>
        <w:t>:</w:t>
      </w:r>
      <w:r>
        <w:rPr>
          <w:rFonts w:hint="cs"/>
          <w:rtl/>
        </w:rPr>
        <w:t xml:space="preserve"> وفي الإنجيل أنّ المسيح </w:t>
      </w:r>
      <w:r w:rsidR="00E01386" w:rsidRPr="00E01386">
        <w:rPr>
          <w:rStyle w:val="libAlaemChar"/>
          <w:rFonts w:hint="cs"/>
          <w:rtl/>
        </w:rPr>
        <w:t>عليه‌السلام</w:t>
      </w:r>
      <w:r>
        <w:rPr>
          <w:rFonts w:hint="cs"/>
          <w:rtl/>
        </w:rPr>
        <w:t xml:space="preserve"> قال</w:t>
      </w:r>
      <w:r w:rsidR="00BC65C5">
        <w:rPr>
          <w:rFonts w:hint="cs"/>
          <w:rtl/>
        </w:rPr>
        <w:t>:</w:t>
      </w:r>
      <w:r>
        <w:rPr>
          <w:rFonts w:hint="cs"/>
          <w:rtl/>
        </w:rPr>
        <w:t xml:space="preserve"> لا تحلفوا بالسماء</w:t>
      </w:r>
      <w:r w:rsidR="00BC65C5">
        <w:rPr>
          <w:rFonts w:hint="cs"/>
          <w:rtl/>
        </w:rPr>
        <w:t>؛</w:t>
      </w:r>
      <w:r>
        <w:rPr>
          <w:rFonts w:hint="cs"/>
          <w:rtl/>
        </w:rPr>
        <w:t xml:space="preserve"> فإنّها كرسي الله</w:t>
      </w:r>
      <w:r w:rsidR="00BC65C5">
        <w:rPr>
          <w:rFonts w:hint="cs"/>
          <w:rtl/>
        </w:rPr>
        <w:t>.</w:t>
      </w:r>
      <w:r>
        <w:rPr>
          <w:rFonts w:hint="cs"/>
          <w:rtl/>
        </w:rPr>
        <w:t xml:space="preserve"> وقال للحواريين</w:t>
      </w:r>
      <w:r w:rsidR="00BC65C5">
        <w:rPr>
          <w:rFonts w:hint="cs"/>
          <w:rtl/>
        </w:rPr>
        <w:t>:</w:t>
      </w:r>
      <w:r>
        <w:rPr>
          <w:rFonts w:hint="cs"/>
          <w:rtl/>
        </w:rPr>
        <w:t xml:space="preserve"> إن أنتم غفرتم للناس فإنّ أباكم الذي في السماء يغفر لكم كلّكم</w:t>
      </w:r>
      <w:r w:rsidR="00BC65C5">
        <w:rPr>
          <w:rFonts w:hint="cs"/>
          <w:rtl/>
        </w:rPr>
        <w:t>،</w:t>
      </w:r>
      <w:r>
        <w:rPr>
          <w:rFonts w:hint="cs"/>
          <w:rtl/>
        </w:rPr>
        <w:t xml:space="preserve"> انظروا إلى طير السماء فإنّهنّ لا يزرعن ولا يحصدن</w:t>
      </w:r>
      <w:r w:rsidR="00BC65C5">
        <w:rPr>
          <w:rFonts w:hint="cs"/>
          <w:rtl/>
        </w:rPr>
        <w:t>،</w:t>
      </w:r>
      <w:r>
        <w:rPr>
          <w:rFonts w:hint="cs"/>
          <w:rtl/>
        </w:rPr>
        <w:t xml:space="preserve"> ولا يجمعن في الهواء</w:t>
      </w:r>
      <w:r w:rsidR="00BC65C5">
        <w:rPr>
          <w:rFonts w:hint="cs"/>
          <w:rtl/>
        </w:rPr>
        <w:t>،</w:t>
      </w:r>
      <w:r>
        <w:rPr>
          <w:rFonts w:hint="cs"/>
          <w:rtl/>
        </w:rPr>
        <w:t xml:space="preserve"> وأبوكم الذي في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كتاب السنّة</w:t>
      </w:r>
      <w:r w:rsidR="00E62BCA">
        <w:rPr>
          <w:rFonts w:hint="cs"/>
          <w:rtl/>
        </w:rPr>
        <w:t xml:space="preserve"> - </w:t>
      </w:r>
      <w:r>
        <w:rPr>
          <w:rFonts w:hint="cs"/>
          <w:rtl/>
        </w:rPr>
        <w:t>لعبد الله بن أحمد بن حنبل 2 / 477</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التوبة / 30</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السلفية والوهابيّة / 24</w:t>
      </w:r>
      <w:r w:rsidR="00BC65C5">
        <w:rPr>
          <w:rFonts w:hint="cs"/>
          <w:rtl/>
        </w:rPr>
        <w:t>.</w:t>
      </w:r>
    </w:p>
    <w:p w:rsidR="00BC65C5" w:rsidRDefault="00BC65C5" w:rsidP="00BC65C5">
      <w:pPr>
        <w:pStyle w:val="libNormal"/>
      </w:pPr>
      <w:r>
        <w:rPr>
          <w:rtl/>
        </w:rPr>
        <w:br w:type="page"/>
      </w:r>
    </w:p>
    <w:p w:rsidR="00874690" w:rsidRDefault="00874690" w:rsidP="00FF5C95">
      <w:pPr>
        <w:pStyle w:val="libNormal0"/>
        <w:rPr>
          <w:rtl/>
        </w:rPr>
      </w:pPr>
      <w:r w:rsidRPr="008F395F">
        <w:rPr>
          <w:rFonts w:hint="cs"/>
          <w:rtl/>
        </w:rPr>
        <w:lastRenderedPageBreak/>
        <w:t>السماء هو الذي يرزقهم</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وأتباع هؤلاء اندسّوا في الإسلام منذ أوائل تبلوره وتجسيده كدولة وكقوّة دينية ودنيوية</w:t>
      </w:r>
      <w:r w:rsidR="00BC65C5" w:rsidRPr="008F395F">
        <w:rPr>
          <w:rFonts w:hint="cs"/>
          <w:rtl/>
        </w:rPr>
        <w:t>،</w:t>
      </w:r>
      <w:r w:rsidRPr="008F395F">
        <w:rPr>
          <w:rFonts w:hint="cs"/>
          <w:rtl/>
        </w:rPr>
        <w:t xml:space="preserve"> وهذا ما اعترف به أحد مشايخ الوهابيّة بقوله</w:t>
      </w:r>
      <w:r w:rsidR="00BC65C5" w:rsidRPr="008F395F">
        <w:rPr>
          <w:rFonts w:hint="cs"/>
          <w:rtl/>
        </w:rPr>
        <w:t>:</w:t>
      </w:r>
      <w:r w:rsidRPr="008F395F">
        <w:rPr>
          <w:rFonts w:hint="cs"/>
          <w:rtl/>
        </w:rPr>
        <w:t xml:space="preserve"> وتسرّب الإسرائيليات إلى المسلمين</w:t>
      </w:r>
      <w:r w:rsidR="00BC65C5" w:rsidRPr="008F395F">
        <w:rPr>
          <w:rFonts w:hint="cs"/>
          <w:rtl/>
        </w:rPr>
        <w:t>،</w:t>
      </w:r>
      <w:r w:rsidRPr="008F395F">
        <w:rPr>
          <w:rFonts w:hint="cs"/>
          <w:rtl/>
        </w:rPr>
        <w:t xml:space="preserve"> ومبدأ دخولها في علومهم أمر يرجع تاريخه إلى عهد الصحابة</w:t>
      </w:r>
      <w:r w:rsidR="00BC65C5" w:rsidRPr="008F395F">
        <w:rPr>
          <w:rFonts w:hint="cs"/>
          <w:rtl/>
        </w:rPr>
        <w:t>؛</w:t>
      </w:r>
      <w:r w:rsidRPr="008F395F">
        <w:rPr>
          <w:rFonts w:hint="cs"/>
          <w:rtl/>
        </w:rPr>
        <w:t xml:space="preserve"> وذلك لأنّ القرآن يتّفق مع التوراة والإنجيل في ذكر بعض المسائل والحوادث التاريخية </w:t>
      </w:r>
      <w:r w:rsidR="005566C3">
        <w:rPr>
          <w:rFonts w:hint="cs"/>
          <w:rtl/>
        </w:rPr>
        <w:t>(</w:t>
      </w:r>
      <w:r w:rsidRPr="008F395F">
        <w:rPr>
          <w:rFonts w:hint="cs"/>
          <w:rtl/>
        </w:rPr>
        <w:t>كقصص الأنبياء</w:t>
      </w:r>
      <w:r w:rsidR="005566C3">
        <w:rPr>
          <w:rFonts w:hint="cs"/>
          <w:rtl/>
        </w:rPr>
        <w:t>)</w:t>
      </w:r>
      <w:r w:rsidR="00BC65C5" w:rsidRPr="008F395F">
        <w:rPr>
          <w:rFonts w:hint="cs"/>
          <w:rtl/>
        </w:rPr>
        <w:t>،</w:t>
      </w:r>
      <w:r w:rsidRPr="008F395F">
        <w:rPr>
          <w:rFonts w:hint="cs"/>
          <w:rtl/>
        </w:rPr>
        <w:t xml:space="preserve"> وإن كان بينه وبين التوراة والإنجيل فرق كبير</w:t>
      </w:r>
      <w:r w:rsidR="00BC65C5" w:rsidRPr="008F395F">
        <w:rPr>
          <w:rFonts w:hint="cs"/>
          <w:rtl/>
        </w:rPr>
        <w:t>،</w:t>
      </w:r>
      <w:r w:rsidRPr="008F395F">
        <w:rPr>
          <w:rFonts w:hint="cs"/>
          <w:rtl/>
        </w:rPr>
        <w:t xml:space="preserve"> وهو الإيجاز الذي يتميّز به القرآن ويجعله كمعجزة</w:t>
      </w:r>
      <w:r w:rsidR="00BC65C5" w:rsidRPr="008F395F">
        <w:rPr>
          <w:rFonts w:hint="cs"/>
          <w:rtl/>
        </w:rPr>
        <w:t>،</w:t>
      </w:r>
      <w:r w:rsidRPr="008F395F">
        <w:rPr>
          <w:rFonts w:hint="cs"/>
          <w:rtl/>
        </w:rPr>
        <w:t xml:space="preserve"> والإطناب والتفصيل الذي يتّصف بهما التوراة والإنجيل</w:t>
      </w:r>
      <w:r w:rsidR="00BC65C5" w:rsidRPr="008F395F">
        <w:rPr>
          <w:rFonts w:hint="cs"/>
          <w:rtl/>
        </w:rPr>
        <w:t>،</w:t>
      </w:r>
      <w:r w:rsidRPr="008F395F">
        <w:rPr>
          <w:rFonts w:hint="cs"/>
          <w:rtl/>
        </w:rPr>
        <w:t xml:space="preserve"> إضافة إلى تحريفهما وتغييرهما كما نصّ القرآن على ذلك</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وأمّا أخبار أبي هريرة الدوسي وتدليسه في الحديث</w:t>
      </w:r>
      <w:r w:rsidR="00BC65C5">
        <w:rPr>
          <w:rFonts w:hint="cs"/>
          <w:rtl/>
        </w:rPr>
        <w:t>،</w:t>
      </w:r>
      <w:r>
        <w:rPr>
          <w:rFonts w:hint="cs"/>
          <w:rtl/>
        </w:rPr>
        <w:t xml:space="preserve"> وكذبه الفاضح على رسول الله </w:t>
      </w:r>
      <w:r w:rsidR="00E01386" w:rsidRPr="00E01386">
        <w:rPr>
          <w:rStyle w:val="libAlaemChar"/>
          <w:rFonts w:hint="cs"/>
          <w:rtl/>
        </w:rPr>
        <w:t>صلى‌الله‌عليه‌وآله</w:t>
      </w:r>
      <w:r w:rsidR="00BC65C5">
        <w:rPr>
          <w:rFonts w:hint="cs"/>
          <w:rtl/>
        </w:rPr>
        <w:t>،</w:t>
      </w:r>
      <w:r>
        <w:rPr>
          <w:rFonts w:hint="cs"/>
          <w:rtl/>
        </w:rPr>
        <w:t xml:space="preserve"> وتدجيله لصالح معاوية بن أبي سفيان تحت تأثير بطنته</w:t>
      </w:r>
      <w:r w:rsidR="00BC65C5">
        <w:rPr>
          <w:rFonts w:hint="cs"/>
          <w:rtl/>
        </w:rPr>
        <w:t>،</w:t>
      </w:r>
      <w:r>
        <w:rPr>
          <w:rFonts w:hint="cs"/>
          <w:rtl/>
        </w:rPr>
        <w:t xml:space="preserve"> ومضيرة معاوية اللذيذة حتّى سمّاه الشيخ محمود أبو رية المصري </w:t>
      </w:r>
      <w:r w:rsidR="005566C3">
        <w:rPr>
          <w:rFonts w:hint="cs"/>
          <w:rtl/>
        </w:rPr>
        <w:t>(</w:t>
      </w:r>
      <w:r>
        <w:rPr>
          <w:rFonts w:hint="cs"/>
          <w:rtl/>
        </w:rPr>
        <w:t>شيخ المضيرة</w:t>
      </w:r>
      <w:r w:rsidR="005566C3">
        <w:rPr>
          <w:rFonts w:hint="cs"/>
          <w:rtl/>
        </w:rPr>
        <w:t>)</w:t>
      </w:r>
      <w:r>
        <w:rPr>
          <w:rFonts w:hint="cs"/>
          <w:rtl/>
        </w:rPr>
        <w:t xml:space="preserve"> فإنّ حديثه يطول تتبّعه</w:t>
      </w:r>
      <w:r w:rsidR="00BC65C5">
        <w:rPr>
          <w:rFonts w:hint="cs"/>
          <w:rtl/>
        </w:rPr>
        <w:t>،</w:t>
      </w:r>
      <w:r>
        <w:rPr>
          <w:rFonts w:hint="cs"/>
          <w:rtl/>
        </w:rPr>
        <w:t xml:space="preserve"> وما على الباحث إلاّ قراءة ما كتبه السيد عبد الحسين شرف الدين والشيخ أبو رية</w:t>
      </w:r>
      <w:r w:rsidR="00BC65C5">
        <w:rPr>
          <w:rFonts w:hint="cs"/>
          <w:rtl/>
        </w:rPr>
        <w:t>،</w:t>
      </w:r>
      <w:r>
        <w:rPr>
          <w:rFonts w:hint="cs"/>
          <w:rtl/>
        </w:rPr>
        <w:t xml:space="preserve"> كلّ في كتابه عن أبي هريرة</w:t>
      </w:r>
      <w:r w:rsidR="00BC65C5">
        <w:rPr>
          <w:rFonts w:hint="cs"/>
          <w:rtl/>
        </w:rPr>
        <w:t>.</w:t>
      </w:r>
    </w:p>
    <w:p w:rsidR="00874690" w:rsidRDefault="00874690" w:rsidP="008F395F">
      <w:pPr>
        <w:pStyle w:val="libNormal"/>
        <w:rPr>
          <w:rtl/>
        </w:rPr>
      </w:pPr>
      <w:r>
        <w:rPr>
          <w:rFonts w:hint="cs"/>
          <w:rtl/>
        </w:rPr>
        <w:t>ويروى بخصوص ما نحن فيه أنّ التابعي الكبير بسر بن سعيد</w:t>
      </w:r>
      <w:r w:rsidR="00BC65C5">
        <w:rPr>
          <w:rFonts w:hint="cs"/>
          <w:rtl/>
        </w:rPr>
        <w:t>،</w:t>
      </w:r>
      <w:r>
        <w:rPr>
          <w:rFonts w:hint="cs"/>
          <w:rtl/>
        </w:rPr>
        <w:t xml:space="preserve"> كان يقول</w:t>
      </w:r>
      <w:r w:rsidR="00BC65C5">
        <w:rPr>
          <w:rFonts w:hint="cs"/>
          <w:rtl/>
        </w:rPr>
        <w:t>:</w:t>
      </w:r>
      <w:r>
        <w:rPr>
          <w:rFonts w:hint="cs"/>
          <w:rtl/>
        </w:rPr>
        <w:t xml:space="preserve"> </w:t>
      </w:r>
      <w:r w:rsidR="005566C3">
        <w:rPr>
          <w:rFonts w:hint="cs"/>
          <w:rtl/>
        </w:rPr>
        <w:t>(</w:t>
      </w:r>
      <w:r>
        <w:rPr>
          <w:rFonts w:hint="cs"/>
          <w:rtl/>
        </w:rPr>
        <w:t>اتّقوا الله وتحفّظوا من الحديث</w:t>
      </w:r>
      <w:r w:rsidR="00BC65C5">
        <w:rPr>
          <w:rFonts w:hint="cs"/>
          <w:rtl/>
        </w:rPr>
        <w:t>،</w:t>
      </w:r>
      <w:r>
        <w:rPr>
          <w:rFonts w:hint="cs"/>
          <w:rtl/>
        </w:rPr>
        <w:t xml:space="preserve"> فو الله رأيتنا نجالس أبا هريرة فيحدّث عن رسول الله </w:t>
      </w:r>
      <w:r w:rsidR="00E01386" w:rsidRPr="00E01386">
        <w:rPr>
          <w:rStyle w:val="libAlaemChar"/>
          <w:rFonts w:hint="cs"/>
          <w:rtl/>
        </w:rPr>
        <w:t>صلى‌الله‌عليه‌وآله</w:t>
      </w:r>
      <w:r>
        <w:rPr>
          <w:rFonts w:hint="cs"/>
          <w:rtl/>
        </w:rPr>
        <w:t xml:space="preserve"> ويحدّثنا عن كعب الأحبار ثمّ يقوم</w:t>
      </w:r>
      <w:r w:rsidR="00BC65C5">
        <w:rPr>
          <w:rFonts w:hint="cs"/>
          <w:rtl/>
        </w:rPr>
        <w:t>،</w:t>
      </w:r>
      <w:r>
        <w:rPr>
          <w:rFonts w:hint="cs"/>
          <w:rtl/>
        </w:rPr>
        <w:t xml:space="preserve"> فأسمع بعض مَنْ كان معنا يجعل حديث رسول الله </w:t>
      </w:r>
      <w:r w:rsidR="00E01386" w:rsidRPr="00E01386">
        <w:rPr>
          <w:rStyle w:val="libAlaemChar"/>
          <w:rFonts w:hint="cs"/>
          <w:rtl/>
        </w:rPr>
        <w:t>صلى‌الله‌عليه‌وآله</w:t>
      </w:r>
      <w:r>
        <w:rPr>
          <w:rFonts w:hint="cs"/>
          <w:rtl/>
        </w:rPr>
        <w:t xml:space="preserve"> عن كعب</w:t>
      </w:r>
      <w:r w:rsidR="00BC65C5">
        <w:rPr>
          <w:rFonts w:hint="cs"/>
          <w:rtl/>
        </w:rPr>
        <w:t>،</w:t>
      </w:r>
      <w:r>
        <w:rPr>
          <w:rFonts w:hint="cs"/>
          <w:rtl/>
        </w:rPr>
        <w:t xml:space="preserve"> ويجعل حديث كعب عن رسول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فتاوى ابن تيمية 5 / 604</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السلفية والوهابيّة / 27</w:t>
      </w:r>
      <w:r w:rsidR="00BC65C5">
        <w:rPr>
          <w:rFonts w:hint="cs"/>
          <w:rtl/>
        </w:rPr>
        <w:t>.</w:t>
      </w:r>
    </w:p>
    <w:p w:rsidR="00BC65C5" w:rsidRDefault="00BC65C5" w:rsidP="00BC65C5">
      <w:pPr>
        <w:pStyle w:val="libNormal"/>
      </w:pPr>
      <w:r>
        <w:rPr>
          <w:rtl/>
        </w:rPr>
        <w:br w:type="page"/>
      </w:r>
    </w:p>
    <w:p w:rsidR="00874690" w:rsidRDefault="00874690" w:rsidP="00FF5C95">
      <w:pPr>
        <w:pStyle w:val="libNormal0"/>
        <w:rPr>
          <w:rtl/>
        </w:rPr>
      </w:pPr>
      <w:r w:rsidRPr="008F395F">
        <w:rPr>
          <w:rFonts w:hint="cs"/>
          <w:rtl/>
        </w:rPr>
        <w:lastRenderedPageBreak/>
        <w:t xml:space="preserve">الله </w:t>
      </w:r>
      <w:r w:rsidR="00E01386" w:rsidRPr="00E01386">
        <w:rPr>
          <w:rStyle w:val="libAlaemChar"/>
          <w:rFonts w:hint="cs"/>
          <w:rtl/>
        </w:rPr>
        <w:t>صلى‌الله‌عليه‌وآله</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E62BCA">
      <w:pPr>
        <w:pStyle w:val="Heading3"/>
        <w:rPr>
          <w:rtl/>
        </w:rPr>
      </w:pPr>
      <w:bookmarkStart w:id="111" w:name="_Toc382826972"/>
      <w:r>
        <w:rPr>
          <w:rFonts w:hint="cs"/>
          <w:rtl/>
        </w:rPr>
        <w:t xml:space="preserve">الإمام علي </w:t>
      </w:r>
      <w:r w:rsidR="00E01386" w:rsidRPr="00E01386">
        <w:rPr>
          <w:rStyle w:val="libAlaemChar"/>
          <w:rFonts w:hint="cs"/>
          <w:rtl/>
        </w:rPr>
        <w:t>عليه‌السلام</w:t>
      </w:r>
      <w:r>
        <w:rPr>
          <w:rFonts w:hint="cs"/>
          <w:rtl/>
        </w:rPr>
        <w:t xml:space="preserve"> ونظرية التجسيم</w:t>
      </w:r>
      <w:bookmarkEnd w:id="111"/>
      <w:r>
        <w:rPr>
          <w:rFonts w:hint="cs"/>
          <w:rtl/>
        </w:rPr>
        <w:t xml:space="preserve"> </w:t>
      </w:r>
    </w:p>
    <w:p w:rsidR="00874690" w:rsidRDefault="00874690" w:rsidP="008F395F">
      <w:pPr>
        <w:pStyle w:val="libNormal"/>
        <w:rPr>
          <w:rtl/>
        </w:rPr>
      </w:pPr>
      <w:r w:rsidRPr="008F395F">
        <w:rPr>
          <w:rFonts w:hint="cs"/>
          <w:rtl/>
        </w:rPr>
        <w:t>وبكلمة نقول</w:t>
      </w:r>
      <w:r w:rsidR="00BC65C5" w:rsidRPr="008F395F">
        <w:rPr>
          <w:rFonts w:hint="cs"/>
          <w:rtl/>
        </w:rPr>
        <w:t>:</w:t>
      </w:r>
      <w:r w:rsidRPr="008F395F">
        <w:rPr>
          <w:rFonts w:hint="cs"/>
          <w:rtl/>
        </w:rPr>
        <w:t xml:space="preserve"> إنّ حديث التجسيم والتشبيه الذي جاءت به العقول الوهابيّة</w:t>
      </w:r>
      <w:r w:rsidR="00BC65C5" w:rsidRPr="008F395F">
        <w:rPr>
          <w:rFonts w:hint="cs"/>
          <w:rtl/>
        </w:rPr>
        <w:t>،</w:t>
      </w:r>
      <w:r w:rsidRPr="008F395F">
        <w:rPr>
          <w:rFonts w:hint="cs"/>
          <w:rtl/>
        </w:rPr>
        <w:t xml:space="preserve"> وأساطين التجليد </w:t>
      </w:r>
      <w:r w:rsidR="005566C3">
        <w:rPr>
          <w:rFonts w:hint="cs"/>
          <w:rtl/>
        </w:rPr>
        <w:t>(</w:t>
      </w:r>
      <w:r w:rsidRPr="008F395F">
        <w:rPr>
          <w:rFonts w:hint="cs"/>
          <w:rtl/>
        </w:rPr>
        <w:t>وليس التجديد</w:t>
      </w:r>
      <w:r w:rsidR="005566C3">
        <w:rPr>
          <w:rFonts w:hint="cs"/>
          <w:rtl/>
        </w:rPr>
        <w:t>)</w:t>
      </w:r>
      <w:r w:rsidR="00BC65C5" w:rsidRPr="008F395F">
        <w:rPr>
          <w:rFonts w:hint="cs"/>
          <w:rtl/>
        </w:rPr>
        <w:t>،</w:t>
      </w:r>
      <w:r w:rsidRPr="008F395F">
        <w:rPr>
          <w:rFonts w:hint="cs"/>
          <w:rtl/>
        </w:rPr>
        <w:t xml:space="preserve"> هو من عند اليهود والنصارى</w:t>
      </w:r>
      <w:r w:rsidR="00BC65C5" w:rsidRPr="008F395F">
        <w:rPr>
          <w:rFonts w:hint="cs"/>
          <w:rtl/>
        </w:rPr>
        <w:t>،</w:t>
      </w:r>
      <w:r w:rsidRPr="008F395F">
        <w:rPr>
          <w:rFonts w:hint="cs"/>
          <w:rtl/>
        </w:rPr>
        <w:t xml:space="preserve"> وربما قيل ذلك من بقايا الوثنية اليونانية وغيرها من العقائد الباطلة التي جاء الإسلام الحنيف لتصحيحها وتقويمها وإعادتها إلى التوحيد الحقّ الذي يتلخص بقول أمير المؤمنين الإمام علي بن أبي طالب </w:t>
      </w:r>
      <w:r w:rsidR="00E01386" w:rsidRPr="00E01386">
        <w:rPr>
          <w:rStyle w:val="libAlaemChar"/>
          <w:rFonts w:hint="cs"/>
          <w:rtl/>
        </w:rPr>
        <w:t>عليه‌السلام</w:t>
      </w:r>
      <w:r w:rsidRPr="008F395F">
        <w:rPr>
          <w:rFonts w:hint="cs"/>
          <w:rtl/>
        </w:rPr>
        <w:t xml:space="preserve"> في خطبة الأشباح المعروفة</w:t>
      </w:r>
      <w:r w:rsidR="00BC65C5" w:rsidRPr="008F395F">
        <w:rPr>
          <w:rFonts w:hint="cs"/>
          <w:rtl/>
        </w:rPr>
        <w:t>،</w:t>
      </w:r>
      <w:r w:rsidRPr="008F395F">
        <w:rPr>
          <w:rFonts w:hint="cs"/>
          <w:rtl/>
        </w:rPr>
        <w:t xml:space="preserve"> والمروية في نهج البلاغة</w:t>
      </w:r>
      <w:r w:rsidR="00BC65C5" w:rsidRPr="008F395F">
        <w:rPr>
          <w:rFonts w:hint="cs"/>
          <w:rtl/>
        </w:rPr>
        <w:t>،</w:t>
      </w:r>
      <w:r w:rsidRPr="008F395F">
        <w:rPr>
          <w:rFonts w:hint="cs"/>
          <w:rtl/>
        </w:rPr>
        <w:t xml:space="preserve"> والتي يقول فيها</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 xml:space="preserve">الْحَمْدُ </w:t>
      </w:r>
      <w:r w:rsidR="00BC65C5" w:rsidRPr="008F395F">
        <w:rPr>
          <w:rStyle w:val="libBold2Char"/>
          <w:rFonts w:hint="cs"/>
          <w:rtl/>
        </w:rPr>
        <w:t>لله</w:t>
      </w:r>
      <w:r w:rsidRPr="008F395F">
        <w:rPr>
          <w:rStyle w:val="libBold2Char"/>
          <w:rFonts w:hint="cs"/>
          <w:rtl/>
        </w:rPr>
        <w:t>ِ الَّذِي لا يَفِرُهُ الْمَنْعُ وَالْجُمُودُ</w:t>
      </w:r>
      <w:r w:rsidR="00BC65C5" w:rsidRPr="008F395F">
        <w:rPr>
          <w:rStyle w:val="libBold2Char"/>
          <w:rFonts w:hint="cs"/>
          <w:rtl/>
        </w:rPr>
        <w:t>،</w:t>
      </w:r>
      <w:r w:rsidRPr="008F395F">
        <w:rPr>
          <w:rStyle w:val="libBold2Char"/>
          <w:rFonts w:hint="cs"/>
          <w:rtl/>
        </w:rPr>
        <w:t xml:space="preserve"> وَلا يُكْدِيهِ الإِعْطَاءُ وَالْجُودُ</w:t>
      </w:r>
      <w:r w:rsidR="00BC65C5" w:rsidRPr="008F395F">
        <w:rPr>
          <w:rStyle w:val="libBold2Char"/>
          <w:rFonts w:hint="cs"/>
          <w:rtl/>
        </w:rPr>
        <w:t xml:space="preserve"> ..</w:t>
      </w:r>
      <w:r w:rsidRPr="008F395F">
        <w:rPr>
          <w:rStyle w:val="libBold2Char"/>
          <w:rFonts w:hint="cs"/>
          <w:rtl/>
        </w:rPr>
        <w:t>. الأَوَّلُ الَّذِي لَمْ يَكُنْ لَهُ قَبْلٌ فَيَكُونَ شَيْ‏ءٌ قَبْلَهُ</w:t>
      </w:r>
      <w:r w:rsidR="00BC65C5" w:rsidRPr="008F395F">
        <w:rPr>
          <w:rStyle w:val="libBold2Char"/>
          <w:rFonts w:hint="cs"/>
          <w:rtl/>
        </w:rPr>
        <w:t>،</w:t>
      </w:r>
      <w:r w:rsidRPr="008F395F">
        <w:rPr>
          <w:rStyle w:val="libBold2Char"/>
          <w:rFonts w:hint="cs"/>
          <w:rtl/>
        </w:rPr>
        <w:t xml:space="preserve"> وَالآخِرُ الَّذِي لَيْسَ لهُ بَعْدٌ فَيَكُونَ شَيْ‏ءٌ بَعْدَهُ</w:t>
      </w:r>
      <w:r w:rsidR="00BC65C5" w:rsidRPr="008F395F">
        <w:rPr>
          <w:rStyle w:val="libBold2Char"/>
          <w:rFonts w:hint="cs"/>
          <w:rtl/>
        </w:rPr>
        <w:t>،</w:t>
      </w:r>
      <w:r w:rsidRPr="008F395F">
        <w:rPr>
          <w:rStyle w:val="libBold2Char"/>
          <w:rFonts w:hint="cs"/>
          <w:rtl/>
        </w:rPr>
        <w:t xml:space="preserve"> وَالرَّادِعُ أَنَاسِيَّ الأَبْصَارِ عَنْ أَنْ تَنَالَهُ أَوْ تُدْرِكَهُ</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sidRPr="008F395F">
        <w:rPr>
          <w:rFonts w:hint="cs"/>
          <w:rtl/>
        </w:rPr>
        <w:t>ثمّ قال للذي سأله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فَانْظُرْ أَيُّهَا السَّائِلُ فَمَا دَلَّكَ الْقُرْآنُ عَلَيْهِ مِنْ صِفَتِهِ فَائْتَمَّ بِهِ</w:t>
      </w:r>
      <w:r w:rsidR="00BC65C5" w:rsidRPr="008F395F">
        <w:rPr>
          <w:rStyle w:val="libBold2Char"/>
          <w:rFonts w:hint="cs"/>
          <w:rtl/>
        </w:rPr>
        <w:t>،</w:t>
      </w:r>
      <w:r w:rsidRPr="008F395F">
        <w:rPr>
          <w:rStyle w:val="libBold2Char"/>
          <w:rFonts w:hint="cs"/>
          <w:rtl/>
        </w:rPr>
        <w:t xml:space="preserve"> وَاسْتَضِئْ بِنُورِ هِدَايَتِهِ</w:t>
      </w:r>
      <w:r w:rsidR="00BC65C5" w:rsidRPr="008F395F">
        <w:rPr>
          <w:rStyle w:val="libBold2Char"/>
          <w:rFonts w:hint="cs"/>
          <w:rtl/>
        </w:rPr>
        <w:t>،</w:t>
      </w:r>
      <w:r w:rsidRPr="008F395F">
        <w:rPr>
          <w:rStyle w:val="libBold2Char"/>
          <w:rFonts w:hint="cs"/>
          <w:rtl/>
        </w:rPr>
        <w:t xml:space="preserve"> وَمَا كَلَّفَكَ الشَّيْطَانُ عِلْمَهُ مِمَّا لَيْسَ فِي الْكِتَابِ عَلَيْكَ فَرْضُهُ</w:t>
      </w:r>
      <w:r w:rsidR="00BC65C5" w:rsidRPr="008F395F">
        <w:rPr>
          <w:rStyle w:val="libBold2Char"/>
          <w:rFonts w:hint="cs"/>
          <w:rtl/>
        </w:rPr>
        <w:t>،</w:t>
      </w:r>
      <w:r w:rsidRPr="008F395F">
        <w:rPr>
          <w:rStyle w:val="libBold2Char"/>
          <w:rFonts w:hint="cs"/>
          <w:rtl/>
        </w:rPr>
        <w:t xml:space="preserve"> وَلا فِي سُنَّةِ النَّبِيِّ </w:t>
      </w:r>
      <w:r w:rsidR="00E01386" w:rsidRPr="00E01386">
        <w:rPr>
          <w:rStyle w:val="libAlaemChar"/>
          <w:rFonts w:hint="cs"/>
          <w:rtl/>
        </w:rPr>
        <w:t>صلى‌الله‌عليه‌وآله</w:t>
      </w:r>
      <w:r w:rsidRPr="008F395F">
        <w:rPr>
          <w:rStyle w:val="libBold2Char"/>
          <w:rFonts w:hint="cs"/>
          <w:rtl/>
        </w:rPr>
        <w:t xml:space="preserve"> وَأَئِمَّةِ الْهُدَى أَثَرُهُ</w:t>
      </w:r>
      <w:r w:rsidR="00BC65C5" w:rsidRPr="008F395F">
        <w:rPr>
          <w:rStyle w:val="libBold2Char"/>
          <w:rFonts w:hint="cs"/>
          <w:rtl/>
        </w:rPr>
        <w:t>،</w:t>
      </w:r>
      <w:r w:rsidRPr="008F395F">
        <w:rPr>
          <w:rStyle w:val="libBold2Char"/>
          <w:rFonts w:hint="cs"/>
          <w:rtl/>
        </w:rPr>
        <w:t xml:space="preserve"> فَكِلْ عِلْمَهُ إِلَى ا</w:t>
      </w:r>
      <w:r w:rsidR="00BC65C5" w:rsidRPr="008F395F">
        <w:rPr>
          <w:rStyle w:val="libBold2Char"/>
          <w:rFonts w:hint="cs"/>
          <w:rtl/>
        </w:rPr>
        <w:t>لله</w:t>
      </w:r>
      <w:r w:rsidRPr="008F395F">
        <w:rPr>
          <w:rStyle w:val="libBold2Char"/>
          <w:rFonts w:hint="cs"/>
          <w:rtl/>
        </w:rPr>
        <w:t>ِ سُبْحَانَهُ</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هكذا ينزّه الله سبحانه وتعالى أئمّةُ المسلمين</w:t>
      </w:r>
      <w:r w:rsidR="00BC65C5">
        <w:rPr>
          <w:rFonts w:hint="cs"/>
          <w:rtl/>
        </w:rPr>
        <w:t>،</w:t>
      </w:r>
      <w:r>
        <w:rPr>
          <w:rFonts w:hint="cs"/>
          <w:rtl/>
        </w:rPr>
        <w:t xml:space="preserve"> والأُمّةُ كلّها من بعدهم</w:t>
      </w:r>
      <w:r w:rsidR="00BC65C5">
        <w:rPr>
          <w:rFonts w:hint="cs"/>
          <w:rtl/>
        </w:rPr>
        <w:t>،</w:t>
      </w:r>
      <w:r>
        <w:rPr>
          <w:rFonts w:hint="cs"/>
          <w:rtl/>
        </w:rPr>
        <w:t xml:space="preserve"> فهم منار الهدى وأعلام التقى للأُمّة</w:t>
      </w:r>
      <w:r w:rsidR="00BC65C5">
        <w:rPr>
          <w:rFonts w:hint="cs"/>
          <w:rtl/>
        </w:rPr>
        <w:t>،</w:t>
      </w:r>
      <w:r>
        <w:rPr>
          <w:rFonts w:hint="cs"/>
          <w:rtl/>
        </w:rPr>
        <w:t xml:space="preserve"> عنهم تأخذ معالم دينها</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 xml:space="preserve">رواه مسلم في كتاب </w:t>
      </w:r>
      <w:r w:rsidR="005566C3">
        <w:rPr>
          <w:rFonts w:hint="cs"/>
          <w:rtl/>
        </w:rPr>
        <w:t>(</w:t>
      </w:r>
      <w:r>
        <w:rPr>
          <w:rFonts w:hint="cs"/>
          <w:rtl/>
        </w:rPr>
        <w:t>التمييز</w:t>
      </w:r>
      <w:r w:rsidR="005566C3">
        <w:rPr>
          <w:rFonts w:hint="cs"/>
          <w:rtl/>
        </w:rPr>
        <w:t>)</w:t>
      </w:r>
      <w:r>
        <w:rPr>
          <w:rFonts w:hint="cs"/>
          <w:rtl/>
        </w:rPr>
        <w:t xml:space="preserve"> 1 / 175</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نهج البلاغة 1 / خطبة 89 المعروفة بالأشباح</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وهذا بالضبط ما جاء به القرآن الكريم الذي كان قمّة الإعجاز في كلّ شيء</w:t>
      </w:r>
      <w:r w:rsidR="00BC65C5">
        <w:rPr>
          <w:rFonts w:hint="cs"/>
          <w:rtl/>
        </w:rPr>
        <w:t>،</w:t>
      </w:r>
      <w:r>
        <w:rPr>
          <w:rFonts w:hint="cs"/>
          <w:rtl/>
        </w:rPr>
        <w:t xml:space="preserve"> حتّى في بحوث التوحيد والتقديس والتنزيه للباري تعالى</w:t>
      </w:r>
      <w:r w:rsidR="00BC65C5">
        <w:rPr>
          <w:rFonts w:hint="cs"/>
          <w:rtl/>
        </w:rPr>
        <w:t>.</w:t>
      </w:r>
      <w:r>
        <w:rPr>
          <w:rFonts w:hint="cs"/>
          <w:rtl/>
        </w:rPr>
        <w:t xml:space="preserve"> </w:t>
      </w:r>
    </w:p>
    <w:p w:rsidR="00874690" w:rsidRDefault="00874690" w:rsidP="008F395F">
      <w:pPr>
        <w:pStyle w:val="libNormal"/>
        <w:rPr>
          <w:rtl/>
        </w:rPr>
      </w:pPr>
      <w:r>
        <w:rPr>
          <w:rFonts w:hint="cs"/>
          <w:rtl/>
        </w:rPr>
        <w:t>ألا تكفي عشرات الآيات المباركات في هذا الباب</w:t>
      </w:r>
      <w:r w:rsidR="00BC65C5">
        <w:rPr>
          <w:rFonts w:hint="cs"/>
          <w:rtl/>
        </w:rPr>
        <w:t>،</w:t>
      </w:r>
      <w:r>
        <w:rPr>
          <w:rFonts w:hint="cs"/>
          <w:rtl/>
        </w:rPr>
        <w:t xml:space="preserve"> وهي رأس الدين وأوّل أصوله</w:t>
      </w:r>
      <w:r w:rsidR="00BC65C5">
        <w:rPr>
          <w:rFonts w:hint="cs"/>
          <w:rtl/>
        </w:rPr>
        <w:t>،</w:t>
      </w:r>
      <w:r>
        <w:rPr>
          <w:rFonts w:hint="cs"/>
          <w:rtl/>
        </w:rPr>
        <w:t xml:space="preserve"> وعمدة أركانه الخمسة</w:t>
      </w:r>
      <w:r w:rsidR="00BC65C5">
        <w:rPr>
          <w:rFonts w:hint="cs"/>
          <w:rtl/>
        </w:rPr>
        <w:t>؟</w:t>
      </w:r>
    </w:p>
    <w:p w:rsidR="00874690" w:rsidRDefault="00874690" w:rsidP="008F395F">
      <w:pPr>
        <w:pStyle w:val="libNormal"/>
        <w:rPr>
          <w:rtl/>
        </w:rPr>
      </w:pPr>
      <w:r w:rsidRPr="008F395F">
        <w:rPr>
          <w:rFonts w:hint="cs"/>
          <w:rtl/>
        </w:rPr>
        <w:t>ألا تكفي الوهابيّة السلفيّة والحشويّة وبقيّة المجسّمة سورة الإخلاص المباركة وكلماتها النورانيّة</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بِسْمِ ا</w:t>
      </w:r>
      <w:r w:rsidR="00BC65C5" w:rsidRPr="00BC65C5">
        <w:rPr>
          <w:rStyle w:val="libAieChar"/>
          <w:rFonts w:hint="cs"/>
          <w:rtl/>
        </w:rPr>
        <w:t>لله</w:t>
      </w:r>
      <w:r w:rsidRPr="00BC65C5">
        <w:rPr>
          <w:rStyle w:val="libAieChar"/>
          <w:rFonts w:hint="cs"/>
          <w:rtl/>
        </w:rPr>
        <w:t>ِ الرَّحْمَنِ الرَّحِيمِ قُلْ هُوَ ا</w:t>
      </w:r>
      <w:r w:rsidR="00BC65C5" w:rsidRPr="00BC65C5">
        <w:rPr>
          <w:rStyle w:val="libAieChar"/>
          <w:rFonts w:hint="cs"/>
          <w:rtl/>
        </w:rPr>
        <w:t>لله</w:t>
      </w:r>
      <w:r w:rsidRPr="00BC65C5">
        <w:rPr>
          <w:rStyle w:val="libAieChar"/>
          <w:rFonts w:hint="cs"/>
          <w:rtl/>
        </w:rPr>
        <w:t>ُ أَحَدٌ * ا</w:t>
      </w:r>
      <w:r w:rsidR="00BC65C5" w:rsidRPr="00BC65C5">
        <w:rPr>
          <w:rStyle w:val="libAieChar"/>
          <w:rFonts w:hint="cs"/>
          <w:rtl/>
        </w:rPr>
        <w:t>لله</w:t>
      </w:r>
      <w:r w:rsidRPr="00BC65C5">
        <w:rPr>
          <w:rStyle w:val="libAieChar"/>
          <w:rFonts w:hint="cs"/>
          <w:rtl/>
        </w:rPr>
        <w:t xml:space="preserve">ُ الصَّمَدُ * لَمْ يَلِدْ وَلَمْ يُولَدْ * وَلَمْ يَكُنْ لَهُ كُفُوًا أَحَدٌ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بلى والله تكفي وتكفي</w:t>
      </w:r>
      <w:r w:rsidR="00BC65C5" w:rsidRPr="008F395F">
        <w:rPr>
          <w:rFonts w:hint="cs"/>
          <w:rtl/>
        </w:rPr>
        <w:t>؛</w:t>
      </w:r>
      <w:r w:rsidRPr="008F395F">
        <w:rPr>
          <w:rFonts w:hint="cs"/>
          <w:rtl/>
        </w:rPr>
        <w:t xml:space="preserve"> لأنّها تعادل ثلث القرآن كما في الروايات المستفيضة</w:t>
      </w:r>
      <w:r w:rsidR="00BC65C5" w:rsidRPr="008F395F">
        <w:rPr>
          <w:rFonts w:hint="cs"/>
          <w:rtl/>
        </w:rPr>
        <w:t>،</w:t>
      </w:r>
      <w:r w:rsidRPr="008F395F">
        <w:rPr>
          <w:rFonts w:hint="cs"/>
          <w:rtl/>
        </w:rPr>
        <w:t xml:space="preserve"> لِما فيها من معارف التوحيد الذي قال عنه أمير المؤمنين في خطبة أُخرى</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أوّلُ الدِّينِ معرفتهُ</w:t>
      </w:r>
      <w:r w:rsidR="00BC65C5" w:rsidRPr="008F395F">
        <w:rPr>
          <w:rStyle w:val="libBold2Char"/>
          <w:rFonts w:hint="cs"/>
          <w:rtl/>
        </w:rPr>
        <w:t>،</w:t>
      </w:r>
      <w:r w:rsidRPr="008F395F">
        <w:rPr>
          <w:rStyle w:val="libBold2Char"/>
          <w:rFonts w:hint="cs"/>
          <w:rtl/>
        </w:rPr>
        <w:t xml:space="preserve"> وكمالُ معرفتهِ التَّصديقُ به</w:t>
      </w:r>
      <w:r w:rsidR="00BC65C5" w:rsidRPr="008F395F">
        <w:rPr>
          <w:rStyle w:val="libBold2Char"/>
          <w:rFonts w:hint="cs"/>
          <w:rtl/>
        </w:rPr>
        <w:t>،</w:t>
      </w:r>
      <w:r w:rsidRPr="008F395F">
        <w:rPr>
          <w:rStyle w:val="libBold2Char"/>
          <w:rFonts w:hint="cs"/>
          <w:rtl/>
        </w:rPr>
        <w:t xml:space="preserve"> وكمالُ التصديقِ به توحيدهُ</w:t>
      </w:r>
      <w:r w:rsidR="00BC65C5" w:rsidRPr="008F395F">
        <w:rPr>
          <w:rStyle w:val="libBold2Char"/>
          <w:rFonts w:hint="cs"/>
          <w:rtl/>
        </w:rPr>
        <w:t>،</w:t>
      </w:r>
      <w:r w:rsidRPr="008F395F">
        <w:rPr>
          <w:rStyle w:val="libBold2Char"/>
          <w:rFonts w:hint="cs"/>
          <w:rtl/>
        </w:rPr>
        <w:t xml:space="preserve"> وكمالُ توحيدهِ الإخلاصُ لهُ</w:t>
      </w:r>
      <w:r w:rsidR="00BC65C5" w:rsidRPr="008F395F">
        <w:rPr>
          <w:rStyle w:val="libBold2Char"/>
          <w:rFonts w:hint="cs"/>
          <w:rtl/>
        </w:rPr>
        <w:t>،</w:t>
      </w:r>
      <w:r w:rsidRPr="008F395F">
        <w:rPr>
          <w:rStyle w:val="libBold2Char"/>
          <w:rFonts w:hint="cs"/>
          <w:rtl/>
        </w:rPr>
        <w:t xml:space="preserve"> وكمالُ الإخلاصِ لهُ نفيُ الصفاتِ عنهُ</w:t>
      </w:r>
      <w:r w:rsidR="00BC65C5" w:rsidRPr="008F395F">
        <w:rPr>
          <w:rStyle w:val="libBold2Char"/>
          <w:rFonts w:hint="cs"/>
          <w:rtl/>
        </w:rPr>
        <w:t>؛</w:t>
      </w:r>
      <w:r w:rsidRPr="008F395F">
        <w:rPr>
          <w:rStyle w:val="libBold2Char"/>
          <w:rFonts w:hint="cs"/>
          <w:rtl/>
        </w:rPr>
        <w:t xml:space="preserve"> لشهادةِ كلِّ صفةٍ أنّها غيرُ الموصوفِ</w:t>
      </w:r>
      <w:r w:rsidR="00BC65C5" w:rsidRPr="008F395F">
        <w:rPr>
          <w:rStyle w:val="libBold2Char"/>
          <w:rFonts w:hint="cs"/>
          <w:rtl/>
        </w:rPr>
        <w:t>،</w:t>
      </w:r>
      <w:r w:rsidRPr="008F395F">
        <w:rPr>
          <w:rStyle w:val="libBold2Char"/>
          <w:rFonts w:hint="cs"/>
          <w:rtl/>
        </w:rPr>
        <w:t xml:space="preserve"> وشهادةِ كلِّ موصوفٍ أنّهُ غيرُ الصفةِ</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إلاّ أنّ المجسّمة لم يرق لهم ذلك</w:t>
      </w:r>
      <w:r w:rsidR="00BC65C5" w:rsidRPr="008F395F">
        <w:rPr>
          <w:rFonts w:hint="cs"/>
          <w:rtl/>
        </w:rPr>
        <w:t>،</w:t>
      </w:r>
      <w:r w:rsidRPr="008F395F">
        <w:rPr>
          <w:rFonts w:hint="cs"/>
          <w:rtl/>
        </w:rPr>
        <w:t xml:space="preserve"> فراحوا يحملون آيات القرآن على ظاهرها البحت</w:t>
      </w:r>
      <w:r w:rsidR="00BC65C5" w:rsidRPr="008F395F">
        <w:rPr>
          <w:rFonts w:hint="cs"/>
          <w:rtl/>
        </w:rPr>
        <w:t>،</w:t>
      </w:r>
      <w:r w:rsidRPr="008F395F">
        <w:rPr>
          <w:rFonts w:hint="cs"/>
          <w:rtl/>
        </w:rPr>
        <w:t xml:space="preserve"> ولم يعتمدوها في أبحاثهم</w:t>
      </w:r>
      <w:r w:rsidR="00BC65C5" w:rsidRPr="008F395F">
        <w:rPr>
          <w:rFonts w:hint="cs"/>
          <w:rtl/>
        </w:rPr>
        <w:t>،</w:t>
      </w:r>
      <w:r w:rsidRPr="008F395F">
        <w:rPr>
          <w:rFonts w:hint="cs"/>
          <w:rtl/>
        </w:rPr>
        <w:t xml:space="preserve"> وإنّما عمدوا إلى السُنّة والأحاديث الملفّقة والمكذوبة على رسول الله </w:t>
      </w:r>
      <w:r w:rsidR="00E01386" w:rsidRPr="00E01386">
        <w:rPr>
          <w:rStyle w:val="libAlaemChar"/>
          <w:rFonts w:hint="cs"/>
          <w:rtl/>
        </w:rPr>
        <w:t>صلى‌الله‌عليه‌وآله</w:t>
      </w:r>
      <w:r w:rsidRPr="008F395F">
        <w:rPr>
          <w:rFonts w:hint="cs"/>
          <w:rtl/>
        </w:rPr>
        <w:t xml:space="preserve"> الذي 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ستكثر من بعدي الكذّابة</w:t>
      </w:r>
      <w:r w:rsidR="00BC65C5" w:rsidRPr="008F395F">
        <w:rPr>
          <w:rStyle w:val="libBold2Char"/>
          <w:rFonts w:hint="cs"/>
          <w:rtl/>
        </w:rPr>
        <w:t>،</w:t>
      </w:r>
      <w:r w:rsidRPr="008F395F">
        <w:rPr>
          <w:rStyle w:val="libBold2Char"/>
          <w:rFonts w:hint="cs"/>
          <w:rtl/>
        </w:rPr>
        <w:t xml:space="preserve"> فما جاءكم عنّي فاعرضوه على كتاب الله</w:t>
      </w:r>
      <w:r w:rsidR="00BC65C5" w:rsidRPr="008F395F">
        <w:rPr>
          <w:rStyle w:val="libBold2Char"/>
          <w:rFonts w:hint="cs"/>
          <w:rtl/>
        </w:rPr>
        <w:t>،</w:t>
      </w:r>
      <w:r w:rsidRPr="008F395F">
        <w:rPr>
          <w:rStyle w:val="libBold2Char"/>
          <w:rFonts w:hint="cs"/>
          <w:rtl/>
        </w:rPr>
        <w:t xml:space="preserve"> فإن وافقه فخذوه</w:t>
      </w:r>
      <w:r w:rsidR="00BC65C5" w:rsidRPr="008F395F">
        <w:rPr>
          <w:rStyle w:val="libBold2Char"/>
          <w:rFonts w:hint="cs"/>
          <w:rtl/>
        </w:rPr>
        <w:t>،</w:t>
      </w:r>
      <w:r w:rsidRPr="008F395F">
        <w:rPr>
          <w:rStyle w:val="libBold2Char"/>
          <w:rFonts w:hint="cs"/>
          <w:rtl/>
        </w:rPr>
        <w:t xml:space="preserve"> وإن عارضه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الإخلاص</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نهج البلاغة</w:t>
      </w:r>
      <w:r w:rsidR="00E62BCA">
        <w:rPr>
          <w:rFonts w:hint="cs"/>
          <w:rtl/>
        </w:rPr>
        <w:t xml:space="preserve"> - </w:t>
      </w:r>
      <w:r>
        <w:rPr>
          <w:rFonts w:hint="cs"/>
          <w:rtl/>
        </w:rPr>
        <w:t>الخطبة الأولى</w:t>
      </w:r>
      <w:r w:rsidR="00BC65C5">
        <w:rPr>
          <w:rFonts w:hint="cs"/>
          <w:rtl/>
        </w:rPr>
        <w:t>.</w:t>
      </w:r>
    </w:p>
    <w:p w:rsidR="00BC65C5" w:rsidRDefault="00BC65C5" w:rsidP="00BC65C5">
      <w:pPr>
        <w:pStyle w:val="libNormal"/>
        <w:rPr>
          <w:rtl/>
        </w:rPr>
      </w:pPr>
      <w:r>
        <w:rPr>
          <w:rFonts w:hint="cs"/>
          <w:rtl/>
        </w:rPr>
        <w:br w:type="page"/>
      </w:r>
    </w:p>
    <w:p w:rsidR="00874690" w:rsidRDefault="00874690" w:rsidP="00FF5C95">
      <w:pPr>
        <w:pStyle w:val="libNormal0"/>
        <w:rPr>
          <w:rtl/>
        </w:rPr>
      </w:pPr>
      <w:r w:rsidRPr="008F395F">
        <w:rPr>
          <w:rStyle w:val="libBold2Char"/>
          <w:rFonts w:hint="cs"/>
          <w:rtl/>
        </w:rPr>
        <w:lastRenderedPageBreak/>
        <w:t>فاضربوا به عرض الحائط</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4</w:t>
      </w:r>
      <w:r w:rsidR="00E62BCA">
        <w:rPr>
          <w:rFonts w:hint="cs"/>
          <w:rtl/>
        </w:rPr>
        <w:t xml:space="preserve"> - </w:t>
      </w:r>
      <w:r>
        <w:rPr>
          <w:rFonts w:hint="cs"/>
          <w:rtl/>
        </w:rPr>
        <w:t>الرحمن على صورة إنسان</w:t>
      </w:r>
      <w:r w:rsidR="00BC65C5">
        <w:rPr>
          <w:rFonts w:hint="cs"/>
          <w:rtl/>
        </w:rPr>
        <w:t>:</w:t>
      </w:r>
    </w:p>
    <w:p w:rsidR="00874690" w:rsidRDefault="00874690" w:rsidP="008F395F">
      <w:pPr>
        <w:pStyle w:val="libNormal"/>
        <w:rPr>
          <w:rtl/>
        </w:rPr>
      </w:pPr>
      <w:r>
        <w:rPr>
          <w:rFonts w:hint="cs"/>
          <w:rtl/>
        </w:rPr>
        <w:t>وهؤلاء تركوا الميزان والحكَم وهو كتاب الله</w:t>
      </w:r>
      <w:r w:rsidR="00BC65C5">
        <w:rPr>
          <w:rFonts w:hint="cs"/>
          <w:rtl/>
        </w:rPr>
        <w:t>،</w:t>
      </w:r>
      <w:r>
        <w:rPr>
          <w:rFonts w:hint="cs"/>
          <w:rtl/>
        </w:rPr>
        <w:t xml:space="preserve"> وجعلوا المحكوم عليه السُنّة هي الحكَم في عقائدهم</w:t>
      </w:r>
      <w:r w:rsidR="00BC65C5">
        <w:rPr>
          <w:rFonts w:hint="cs"/>
          <w:rtl/>
        </w:rPr>
        <w:t>،</w:t>
      </w:r>
      <w:r>
        <w:rPr>
          <w:rFonts w:hint="cs"/>
          <w:rtl/>
        </w:rPr>
        <w:t xml:space="preserve"> وتمسّكوا بأحاديث كعب الأحبار</w:t>
      </w:r>
      <w:r w:rsidR="00BC65C5">
        <w:rPr>
          <w:rFonts w:hint="cs"/>
          <w:rtl/>
        </w:rPr>
        <w:t>،</w:t>
      </w:r>
      <w:r>
        <w:rPr>
          <w:rFonts w:hint="cs"/>
          <w:rtl/>
        </w:rPr>
        <w:t xml:space="preserve"> وعبد الله بن منبه</w:t>
      </w:r>
      <w:r w:rsidR="00BC65C5">
        <w:rPr>
          <w:rFonts w:hint="cs"/>
          <w:rtl/>
        </w:rPr>
        <w:t>،</w:t>
      </w:r>
      <w:r>
        <w:rPr>
          <w:rFonts w:hint="cs"/>
          <w:rtl/>
        </w:rPr>
        <w:t xml:space="preserve"> وعبد الله بن سلام</w:t>
      </w:r>
      <w:r w:rsidR="00BC65C5">
        <w:rPr>
          <w:rFonts w:hint="cs"/>
          <w:rtl/>
        </w:rPr>
        <w:t>،</w:t>
      </w:r>
      <w:r>
        <w:rPr>
          <w:rFonts w:hint="cs"/>
          <w:rtl/>
        </w:rPr>
        <w:t xml:space="preserve"> ومقاتل بن سليمان</w:t>
      </w:r>
      <w:r w:rsidR="00BC65C5">
        <w:rPr>
          <w:rFonts w:hint="cs"/>
          <w:rtl/>
        </w:rPr>
        <w:t>،</w:t>
      </w:r>
      <w:r>
        <w:rPr>
          <w:rFonts w:hint="cs"/>
          <w:rtl/>
        </w:rPr>
        <w:t xml:space="preserve"> وأبي هريرة الدوسي وغيرهم ممّن رويت عنهم تلك الأحاديث التي لم يسمعوها من رسول الله </w:t>
      </w:r>
      <w:r w:rsidR="00E01386" w:rsidRPr="00E01386">
        <w:rPr>
          <w:rStyle w:val="libAlaemChar"/>
          <w:rFonts w:hint="cs"/>
          <w:rtl/>
        </w:rPr>
        <w:t>صلى‌الله‌عليه‌وآله</w:t>
      </w:r>
      <w:r w:rsidR="00BC65C5">
        <w:rPr>
          <w:rFonts w:hint="cs"/>
          <w:rtl/>
        </w:rPr>
        <w:t>.</w:t>
      </w:r>
    </w:p>
    <w:p w:rsidR="00874690" w:rsidRDefault="00874690" w:rsidP="008F395F">
      <w:pPr>
        <w:pStyle w:val="libNormal"/>
        <w:rPr>
          <w:rtl/>
        </w:rPr>
      </w:pPr>
      <w:r w:rsidRPr="008F395F">
        <w:rPr>
          <w:rFonts w:hint="cs"/>
          <w:rtl/>
        </w:rPr>
        <w:t>كقول أبي هريرة</w:t>
      </w:r>
      <w:r w:rsidR="00BC65C5" w:rsidRPr="008F395F">
        <w:rPr>
          <w:rFonts w:hint="cs"/>
          <w:rtl/>
        </w:rPr>
        <w:t>:</w:t>
      </w:r>
      <w:r w:rsidRPr="008F395F">
        <w:rPr>
          <w:rFonts w:hint="cs"/>
          <w:rtl/>
        </w:rPr>
        <w:t xml:space="preserve"> </w:t>
      </w:r>
      <w:r w:rsidR="005566C3">
        <w:rPr>
          <w:rFonts w:hint="cs"/>
          <w:rtl/>
        </w:rPr>
        <w:t>(</w:t>
      </w:r>
      <w:r w:rsidRPr="008F395F">
        <w:rPr>
          <w:rFonts w:hint="cs"/>
          <w:rtl/>
        </w:rPr>
        <w:t>إنّ الله خلق آدم على صورته</w:t>
      </w:r>
      <w:r w:rsidR="005566C3">
        <w:rP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 xml:space="preserve"> وهذا ترجمة لما جاء في التوراة في السّفر الأوّل</w:t>
      </w:r>
      <w:r w:rsidR="00BC65C5" w:rsidRPr="008F395F">
        <w:rPr>
          <w:rFonts w:hint="cs"/>
          <w:rtl/>
        </w:rPr>
        <w:t>:</w:t>
      </w:r>
      <w:r w:rsidRPr="008F395F">
        <w:rPr>
          <w:rFonts w:hint="cs"/>
          <w:rtl/>
        </w:rPr>
        <w:t xml:space="preserve"> </w:t>
      </w:r>
      <w:r w:rsidR="005566C3">
        <w:rPr>
          <w:rFonts w:hint="cs"/>
          <w:rtl/>
        </w:rPr>
        <w:t>(</w:t>
      </w:r>
      <w:r w:rsidRPr="008F395F">
        <w:rPr>
          <w:rFonts w:hint="cs"/>
          <w:rtl/>
        </w:rPr>
        <w:t>سنخلق بشراً على صورتنا يشبهها</w:t>
      </w:r>
      <w:r w:rsidR="005566C3">
        <w:rPr>
          <w:rFonts w:hint="cs"/>
          <w:rtl/>
        </w:rPr>
        <w:t>)</w:t>
      </w:r>
      <w:r w:rsidR="00BC65C5" w:rsidRPr="008F395F">
        <w:rPr>
          <w:rFonts w:hint="cs"/>
          <w:rtl/>
        </w:rPr>
        <w:t>.</w:t>
      </w:r>
    </w:p>
    <w:p w:rsidR="00874690" w:rsidRDefault="00874690" w:rsidP="008F395F">
      <w:pPr>
        <w:pStyle w:val="libNormal"/>
        <w:rPr>
          <w:rtl/>
        </w:rPr>
      </w:pPr>
      <w:r>
        <w:rPr>
          <w:rFonts w:hint="cs"/>
          <w:rtl/>
        </w:rPr>
        <w:t>وأصل هذا الحديث صحيح إلاّ أنّ أبا هريرة اختصره وأخذ منه ما يوافق أهواءه</w:t>
      </w:r>
      <w:r w:rsidR="00BC65C5">
        <w:rPr>
          <w:rFonts w:hint="cs"/>
          <w:rtl/>
        </w:rPr>
        <w:t>،</w:t>
      </w:r>
      <w:r>
        <w:rPr>
          <w:rFonts w:hint="cs"/>
          <w:rtl/>
        </w:rPr>
        <w:t xml:space="preserve"> أو ما كان يمليه عليه صاحبه كعب الأحبار</w:t>
      </w:r>
      <w:r w:rsidR="00BC65C5">
        <w:rPr>
          <w:rFonts w:hint="cs"/>
          <w:rtl/>
        </w:rPr>
        <w:t>،</w:t>
      </w:r>
      <w:r>
        <w:rPr>
          <w:rFonts w:hint="cs"/>
          <w:rtl/>
        </w:rPr>
        <w:t xml:space="preserve"> لكنّ الصحابة صحّحوه له</w:t>
      </w:r>
      <w:r w:rsidR="00BC65C5">
        <w:rPr>
          <w:rFonts w:hint="cs"/>
          <w:rtl/>
        </w:rPr>
        <w:t>؛</w:t>
      </w:r>
      <w:r>
        <w:rPr>
          <w:rFonts w:hint="cs"/>
          <w:rtl/>
        </w:rPr>
        <w:t xml:space="preserve"> حيث أنّ النبي </w:t>
      </w:r>
      <w:r w:rsidR="00E01386" w:rsidRPr="00E01386">
        <w:rPr>
          <w:rStyle w:val="libAlaemChar"/>
          <w:rFonts w:hint="cs"/>
          <w:rtl/>
        </w:rPr>
        <w:t>صلى‌الله‌عليه‌وآله</w:t>
      </w:r>
      <w:r>
        <w:rPr>
          <w:rFonts w:hint="cs"/>
          <w:rtl/>
        </w:rPr>
        <w:t xml:space="preserve"> مرَّ برجل يضرب رجلاً </w:t>
      </w:r>
      <w:r w:rsidR="005566C3">
        <w:rPr>
          <w:rFonts w:hint="cs"/>
          <w:rtl/>
        </w:rPr>
        <w:t>(</w:t>
      </w:r>
      <w:r>
        <w:rPr>
          <w:rFonts w:hint="cs"/>
          <w:rtl/>
        </w:rPr>
        <w:t>عبداً</w:t>
      </w:r>
      <w:r w:rsidR="005566C3">
        <w:rPr>
          <w:rFonts w:hint="cs"/>
          <w:rtl/>
        </w:rPr>
        <w:t>)</w:t>
      </w:r>
      <w:r>
        <w:rPr>
          <w:rFonts w:hint="cs"/>
          <w:rtl/>
        </w:rPr>
        <w:t xml:space="preserve"> وهو يقول</w:t>
      </w:r>
      <w:r w:rsidR="00BC65C5">
        <w:rPr>
          <w:rFonts w:hint="cs"/>
          <w:rtl/>
        </w:rPr>
        <w:t>:</w:t>
      </w:r>
      <w:r>
        <w:rPr>
          <w:rFonts w:hint="cs"/>
          <w:rtl/>
        </w:rPr>
        <w:t xml:space="preserve"> </w:t>
      </w:r>
      <w:r w:rsidR="005566C3">
        <w:rPr>
          <w:rFonts w:hint="cs"/>
          <w:rtl/>
        </w:rPr>
        <w:t>(</w:t>
      </w:r>
      <w:r>
        <w:rPr>
          <w:rFonts w:hint="cs"/>
          <w:rtl/>
        </w:rPr>
        <w:t>قبّح الله وجهك</w:t>
      </w:r>
      <w:r w:rsidR="00BC65C5">
        <w:rPr>
          <w:rFonts w:hint="cs"/>
          <w:rtl/>
        </w:rPr>
        <w:t>،</w:t>
      </w:r>
      <w:r>
        <w:rPr>
          <w:rFonts w:hint="cs"/>
          <w:rtl/>
        </w:rPr>
        <w:t xml:space="preserve"> ووجه مَنْ أشبه وجهك</w:t>
      </w:r>
      <w:r w:rsidR="005566C3">
        <w:rPr>
          <w:rFonts w:hint="cs"/>
          <w:rtl/>
        </w:rPr>
        <w:t>)</w:t>
      </w:r>
      <w:r w:rsidR="00BC65C5">
        <w:rPr>
          <w:rFonts w:hint="cs"/>
          <w:rtl/>
        </w:rPr>
        <w:t>.</w:t>
      </w:r>
    </w:p>
    <w:p w:rsidR="00874690" w:rsidRDefault="00874690" w:rsidP="008F395F">
      <w:pPr>
        <w:pStyle w:val="libNormal"/>
        <w:rPr>
          <w:rtl/>
        </w:rPr>
      </w:pPr>
      <w:r w:rsidRPr="008F395F">
        <w:rPr>
          <w:rFonts w:hint="cs"/>
          <w:rtl/>
        </w:rPr>
        <w:t xml:space="preserve">فقال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 xml:space="preserve">إذا ضرب أحدكم فليتقِ </w:t>
      </w:r>
      <w:r w:rsidR="005566C3">
        <w:rPr>
          <w:rStyle w:val="libBold2Char"/>
          <w:rFonts w:hint="cs"/>
          <w:rtl/>
        </w:rPr>
        <w:t>(</w:t>
      </w:r>
      <w:r w:rsidRPr="008F395F">
        <w:rPr>
          <w:rStyle w:val="libBold2Char"/>
          <w:rFonts w:hint="cs"/>
          <w:rtl/>
        </w:rPr>
        <w:t>يتجنب</w:t>
      </w:r>
      <w:r w:rsidR="005566C3">
        <w:rPr>
          <w:rStyle w:val="libBold2Char"/>
          <w:rFonts w:hint="cs"/>
          <w:rtl/>
        </w:rPr>
        <w:t>)</w:t>
      </w:r>
      <w:r w:rsidRPr="008F395F">
        <w:rPr>
          <w:rStyle w:val="libBold2Char"/>
          <w:rFonts w:hint="cs"/>
          <w:rtl/>
        </w:rPr>
        <w:t xml:space="preserve"> الوجه</w:t>
      </w:r>
      <w:r w:rsidR="00BC65C5" w:rsidRPr="008F395F">
        <w:rPr>
          <w:rStyle w:val="libBold2Char"/>
          <w:rFonts w:hint="cs"/>
          <w:rtl/>
        </w:rPr>
        <w:t>؛</w:t>
      </w:r>
      <w:r w:rsidRPr="008F395F">
        <w:rPr>
          <w:rStyle w:val="libBold2Char"/>
          <w:rFonts w:hint="cs"/>
          <w:rtl/>
        </w:rPr>
        <w:t xml:space="preserve"> فإنّ الله تعالى خلق آدم على صورته</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 xml:space="preserve">أي أنّ الوجه المضروب على صورة أبيه آدم </w:t>
      </w:r>
      <w:r w:rsidR="00E01386" w:rsidRPr="00E01386">
        <w:rPr>
          <w:rStyle w:val="libAlaemChar"/>
          <w:rFonts w:hint="cs"/>
          <w:rtl/>
        </w:rPr>
        <w:t>عليه‌السلام</w:t>
      </w:r>
      <w:r w:rsidR="00BC65C5">
        <w:rPr>
          <w:rFonts w:hint="cs"/>
          <w:rtl/>
        </w:rPr>
        <w:t>،</w:t>
      </w:r>
      <w:r>
        <w:rPr>
          <w:rFonts w:hint="cs"/>
          <w:rtl/>
        </w:rPr>
        <w:t xml:space="preserve"> وليس كما فهمه اُولئك من أنّ ضمير الصورة عائد على الذّات المقدّسة</w:t>
      </w:r>
      <w:r w:rsidR="00BC65C5">
        <w:rPr>
          <w:rFonts w:hint="cs"/>
          <w:rtl/>
        </w:rPr>
        <w:t>،</w:t>
      </w:r>
      <w:r>
        <w:rPr>
          <w:rFonts w:hint="cs"/>
          <w:rtl/>
        </w:rPr>
        <w:t xml:space="preserve"> سبحانك اللهمّ سبحانك</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صحيح البخاري / ح 6227</w:t>
      </w:r>
      <w:r w:rsidR="00BC65C5">
        <w:rPr>
          <w:rFonts w:hint="cs"/>
          <w:rtl/>
        </w:rPr>
        <w:t>،</w:t>
      </w:r>
      <w:r>
        <w:rPr>
          <w:rFonts w:hint="cs"/>
          <w:rtl/>
        </w:rPr>
        <w:t xml:space="preserve"> صحيح مسلم / ح 2841</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صحيح مسلم / ح 2612</w:t>
      </w:r>
      <w:r w:rsidR="00BC65C5">
        <w:rPr>
          <w:rFonts w:hint="cs"/>
          <w:rtl/>
        </w:rPr>
        <w:t>،</w:t>
      </w:r>
      <w:r>
        <w:rPr>
          <w:rFonts w:hint="cs"/>
          <w:rtl/>
        </w:rPr>
        <w:t xml:space="preserve"> مسند أحمد 2 / 434</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 xml:space="preserve">وهذا آخر </w:t>
      </w:r>
      <w:r w:rsidR="005566C3">
        <w:rPr>
          <w:rFonts w:hint="cs"/>
          <w:rtl/>
        </w:rPr>
        <w:t>(</w:t>
      </w:r>
      <w:r>
        <w:rPr>
          <w:rFonts w:hint="cs"/>
          <w:rtl/>
        </w:rPr>
        <w:t>عبد الرحمن بن عائش</w:t>
      </w:r>
      <w:r w:rsidR="005566C3">
        <w:rPr>
          <w:rFonts w:hint="cs"/>
          <w:rtl/>
        </w:rPr>
        <w:t>)</w:t>
      </w:r>
      <w:r>
        <w:rPr>
          <w:rFonts w:hint="cs"/>
          <w:rtl/>
        </w:rPr>
        <w:t xml:space="preserve"> يروي عن رسول الله </w:t>
      </w:r>
      <w:r w:rsidR="00E01386" w:rsidRPr="00E01386">
        <w:rPr>
          <w:rStyle w:val="libAlaemChar"/>
          <w:rFonts w:hint="cs"/>
          <w:rtl/>
        </w:rPr>
        <w:t>صلى‌الله‌عليه‌وآله</w:t>
      </w:r>
      <w:r>
        <w:rPr>
          <w:rFonts w:hint="cs"/>
          <w:rtl/>
        </w:rPr>
        <w:t xml:space="preserve"> أنّه قال</w:t>
      </w:r>
      <w:r w:rsidR="00BC65C5">
        <w:rPr>
          <w:rFonts w:hint="cs"/>
          <w:rtl/>
        </w:rPr>
        <w:t>:</w:t>
      </w:r>
      <w:r>
        <w:rPr>
          <w:rFonts w:hint="cs"/>
          <w:rtl/>
        </w:rPr>
        <w:t xml:space="preserve"> </w:t>
      </w:r>
      <w:r w:rsidR="005566C3">
        <w:rPr>
          <w:rFonts w:hint="cs"/>
          <w:rtl/>
        </w:rPr>
        <w:t>(</w:t>
      </w:r>
      <w:r>
        <w:rPr>
          <w:rFonts w:hint="cs"/>
          <w:rtl/>
        </w:rPr>
        <w:t>رأيت ربّي في أحسن صورة</w:t>
      </w:r>
      <w:r w:rsidR="005566C3">
        <w:rPr>
          <w:rFonts w:hint="cs"/>
          <w:rtl/>
        </w:rPr>
        <w:t>)</w:t>
      </w:r>
      <w:r>
        <w:rPr>
          <w:rFonts w:hint="cs"/>
          <w:rtl/>
        </w:rPr>
        <w:t xml:space="preserve"> تعالى الله عن ذلك علوّاً كبيراً</w:t>
      </w:r>
      <w:r w:rsidR="00BC65C5">
        <w:rPr>
          <w:rFonts w:hint="cs"/>
          <w:rtl/>
        </w:rPr>
        <w:t>.</w:t>
      </w:r>
    </w:p>
    <w:p w:rsidR="00874690" w:rsidRDefault="00874690" w:rsidP="008F395F">
      <w:pPr>
        <w:pStyle w:val="libNormal"/>
        <w:rPr>
          <w:rtl/>
        </w:rPr>
      </w:pPr>
      <w:r>
        <w:rPr>
          <w:rFonts w:hint="cs"/>
          <w:rtl/>
        </w:rPr>
        <w:t xml:space="preserve">فقال لي </w:t>
      </w:r>
      <w:r w:rsidR="005566C3">
        <w:rPr>
          <w:rFonts w:hint="cs"/>
          <w:rtl/>
        </w:rPr>
        <w:t>(</w:t>
      </w:r>
      <w:r>
        <w:rPr>
          <w:rFonts w:hint="cs"/>
          <w:rtl/>
        </w:rPr>
        <w:t>الله</w:t>
      </w:r>
      <w:r w:rsidR="005566C3">
        <w:rPr>
          <w:rFonts w:hint="cs"/>
          <w:rtl/>
        </w:rPr>
        <w:t>)</w:t>
      </w:r>
      <w:r w:rsidR="00BC65C5">
        <w:rPr>
          <w:rFonts w:hint="cs"/>
          <w:rtl/>
        </w:rPr>
        <w:t>:</w:t>
      </w:r>
      <w:r>
        <w:rPr>
          <w:rFonts w:hint="cs"/>
          <w:rtl/>
        </w:rPr>
        <w:t xml:space="preserve"> فيمَ يختصم الملأ الأعلى يا محمد</w:t>
      </w:r>
      <w:r w:rsidR="00BC65C5">
        <w:rPr>
          <w:rFonts w:hint="cs"/>
          <w:rtl/>
        </w:rPr>
        <w:t>؟</w:t>
      </w:r>
      <w:r>
        <w:rPr>
          <w:rFonts w:hint="cs"/>
          <w:rtl/>
        </w:rPr>
        <w:t>!</w:t>
      </w:r>
    </w:p>
    <w:p w:rsidR="00874690" w:rsidRDefault="00874690" w:rsidP="008F395F">
      <w:pPr>
        <w:pStyle w:val="libNormal"/>
        <w:rPr>
          <w:rtl/>
        </w:rPr>
      </w:pPr>
      <w:r w:rsidRPr="008F395F">
        <w:rPr>
          <w:rFonts w:hint="cs"/>
          <w:rtl/>
        </w:rPr>
        <w:t>قلت</w:t>
      </w:r>
      <w:r w:rsidR="00BC65C5" w:rsidRPr="008F395F">
        <w:rPr>
          <w:rFonts w:hint="cs"/>
          <w:rtl/>
        </w:rPr>
        <w:t>:</w:t>
      </w:r>
      <w:r w:rsidRPr="008F395F">
        <w:rPr>
          <w:rFonts w:hint="cs"/>
          <w:rtl/>
        </w:rPr>
        <w:t xml:space="preserve"> أنت أعلم ياربّ</w:t>
      </w:r>
      <w:r w:rsidR="00BC65C5" w:rsidRPr="008F395F">
        <w:rPr>
          <w:rFonts w:hint="cs"/>
          <w:rtl/>
        </w:rPr>
        <w:t>،</w:t>
      </w:r>
      <w:r w:rsidRPr="008F395F">
        <w:rPr>
          <w:rFonts w:hint="cs"/>
          <w:rtl/>
        </w:rPr>
        <w:t xml:space="preserve"> فوضع كفّه بين كتفيّ حتّى وجدت بردها بين ثديي</w:t>
      </w:r>
      <w:r w:rsidR="00BC65C5" w:rsidRPr="008F395F">
        <w:rPr>
          <w:rFonts w:hint="cs"/>
          <w:rtl/>
        </w:rPr>
        <w:t>!</w:t>
      </w:r>
      <w:r w:rsidR="005566C3">
        <w:rP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Pr="008F395F">
        <w:rPr>
          <w:rFonts w:hint="cs"/>
          <w:rtl/>
        </w:rPr>
        <w:t xml:space="preserve"> تعالى الله عن ذلك علوّاً كبيراً</w:t>
      </w:r>
      <w:r w:rsidR="00BC65C5" w:rsidRPr="008F395F">
        <w:rPr>
          <w:rFonts w:hint="cs"/>
          <w:rtl/>
        </w:rPr>
        <w:t>.</w:t>
      </w:r>
    </w:p>
    <w:p w:rsidR="00874690" w:rsidRDefault="00874690" w:rsidP="008F395F">
      <w:pPr>
        <w:pStyle w:val="libNormal"/>
        <w:rPr>
          <w:rtl/>
        </w:rPr>
      </w:pPr>
      <w:r w:rsidRPr="008F395F">
        <w:rPr>
          <w:rFonts w:hint="cs"/>
          <w:rtl/>
        </w:rPr>
        <w:t>والحافظ ابن الجوزي يروي ذلك عن ابن حامد المجسّم الحنبلي بهذا اللفظ</w:t>
      </w:r>
      <w:r w:rsidR="00BC65C5" w:rsidRPr="008F395F">
        <w:rPr>
          <w:rFonts w:hint="cs"/>
          <w:rtl/>
        </w:rPr>
        <w:t>:</w:t>
      </w:r>
      <w:r w:rsidRPr="008F395F">
        <w:rPr>
          <w:rFonts w:hint="cs"/>
          <w:rtl/>
        </w:rPr>
        <w:t xml:space="preserve"> </w:t>
      </w:r>
      <w:r w:rsidR="005566C3">
        <w:rPr>
          <w:rFonts w:hint="cs"/>
          <w:rtl/>
        </w:rPr>
        <w:t>(</w:t>
      </w:r>
      <w:r w:rsidRPr="008F395F">
        <w:rPr>
          <w:rFonts w:hint="cs"/>
          <w:rtl/>
        </w:rPr>
        <w:t>ولمّا أُسري بي رأيت الرحمان تعالى في صورة شاب أمرد</w:t>
      </w:r>
      <w:r w:rsidR="00BC65C5" w:rsidRPr="008F395F">
        <w:rPr>
          <w:rFonts w:hint="cs"/>
          <w:rtl/>
        </w:rPr>
        <w:t>،</w:t>
      </w:r>
      <w:r w:rsidRPr="008F395F">
        <w:rPr>
          <w:rFonts w:hint="cs"/>
          <w:rtl/>
        </w:rPr>
        <w:t xml:space="preserve"> له نور يتلألأ</w:t>
      </w:r>
      <w:r w:rsidR="00BC65C5" w:rsidRPr="008F395F">
        <w:rPr>
          <w:rFonts w:hint="cs"/>
          <w:rtl/>
        </w:rPr>
        <w:t>،</w:t>
      </w:r>
      <w:r w:rsidRPr="008F395F">
        <w:rPr>
          <w:rFonts w:hint="cs"/>
          <w:rtl/>
        </w:rPr>
        <w:t xml:space="preserve"> وقد نُهيت عن وصفه لكم</w:t>
      </w:r>
      <w:r w:rsidR="00BC65C5" w:rsidRPr="008F395F">
        <w:rPr>
          <w:rFonts w:hint="cs"/>
          <w:rtl/>
        </w:rPr>
        <w:t>،</w:t>
      </w:r>
      <w:r w:rsidRPr="008F395F">
        <w:rPr>
          <w:rFonts w:hint="cs"/>
          <w:rtl/>
        </w:rPr>
        <w:t xml:space="preserve"> فسألت ربّي أن يكرمني برؤيته</w:t>
      </w:r>
      <w:r w:rsidR="00BC65C5" w:rsidRPr="008F395F">
        <w:rPr>
          <w:rFonts w:hint="cs"/>
          <w:rtl/>
        </w:rPr>
        <w:t>،</w:t>
      </w:r>
      <w:r w:rsidRPr="008F395F">
        <w:rPr>
          <w:rFonts w:hint="cs"/>
          <w:rtl/>
        </w:rPr>
        <w:t xml:space="preserve"> وإذا هو كأنّه عروس حين كشف عن حجابه</w:t>
      </w:r>
      <w:r w:rsidR="00BC65C5" w:rsidRPr="008F395F">
        <w:rPr>
          <w:rFonts w:hint="cs"/>
          <w:rtl/>
        </w:rPr>
        <w:t>،</w:t>
      </w:r>
      <w:r w:rsidRPr="008F395F">
        <w:rPr>
          <w:rFonts w:hint="cs"/>
          <w:rtl/>
        </w:rPr>
        <w:t xml:space="preserve"> مستوٍ على عرشه</w:t>
      </w:r>
      <w:r w:rsidR="005566C3">
        <w:rP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وبيّن الحافظ ابن الجوزي أنّ هذا كذب قبيح</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sidRPr="008F395F">
        <w:rPr>
          <w:rFonts w:hint="cs"/>
          <w:rtl/>
        </w:rPr>
        <w:t xml:space="preserve">وهذه أُمّ الطفيل تروي أنّ النبي </w:t>
      </w:r>
      <w:r w:rsidR="00E01386" w:rsidRPr="00E01386">
        <w:rPr>
          <w:rStyle w:val="libAlaemChar"/>
          <w:rFonts w:hint="cs"/>
          <w:rtl/>
        </w:rPr>
        <w:t>صلى‌الله‌عليه‌وآله</w:t>
      </w:r>
      <w:r w:rsidRPr="008F395F">
        <w:rPr>
          <w:rFonts w:hint="cs"/>
          <w:rtl/>
        </w:rPr>
        <w:t xml:space="preserve"> رأى ربّه في المنام في أحسن صورة شاباً موفّراً</w:t>
      </w:r>
      <w:r w:rsidR="00BC65C5" w:rsidRPr="008F395F">
        <w:rPr>
          <w:rFonts w:hint="cs"/>
          <w:rtl/>
        </w:rPr>
        <w:t>،</w:t>
      </w:r>
      <w:r w:rsidRPr="008F395F">
        <w:rPr>
          <w:rFonts w:hint="cs"/>
          <w:rtl/>
        </w:rPr>
        <w:t xml:space="preserve"> رجلاه في خضرةٍ</w:t>
      </w:r>
      <w:r w:rsidR="00BC65C5" w:rsidRPr="008F395F">
        <w:rPr>
          <w:rFonts w:hint="cs"/>
          <w:rtl/>
        </w:rPr>
        <w:t>،</w:t>
      </w:r>
      <w:r w:rsidRPr="008F395F">
        <w:rPr>
          <w:rFonts w:hint="cs"/>
          <w:rtl/>
        </w:rPr>
        <w:t xml:space="preserve"> عليه نعلان من ذهب</w:t>
      </w:r>
      <w:r w:rsidR="00BC65C5" w:rsidRPr="008F395F">
        <w:rPr>
          <w:rFonts w:hint="cs"/>
          <w:rtl/>
        </w:rPr>
        <w:t>،</w:t>
      </w:r>
      <w:r w:rsidRPr="008F395F">
        <w:rPr>
          <w:rFonts w:hint="cs"/>
          <w:rtl/>
        </w:rPr>
        <w:t xml:space="preserve"> على وجهه فراش من ذهب</w:t>
      </w:r>
      <w:r w:rsidR="00BC65C5" w:rsidRPr="008F395F">
        <w:rPr>
          <w:rFonts w:hint="cs"/>
          <w:rtl/>
        </w:rPr>
        <w:t xml:space="preserve"> </w:t>
      </w:r>
      <w:r w:rsidR="00BC65C5">
        <w:rPr>
          <w:rStyle w:val="libFootnotenumChar"/>
          <w:rFonts w:hint="cs"/>
          <w:rtl/>
        </w:rPr>
        <w:t>(</w:t>
      </w:r>
      <w:r w:rsidRPr="00BC65C5">
        <w:rPr>
          <w:rStyle w:val="libFootnotenumChar"/>
          <w:rFonts w:hint="cs"/>
          <w:rtl/>
        </w:rPr>
        <w:t>4)</w:t>
      </w:r>
      <w:r w:rsidR="00BC65C5" w:rsidRPr="008F395F">
        <w:rPr>
          <w:rFonts w:hint="cs"/>
          <w:rtl/>
        </w:rPr>
        <w:t>.</w:t>
      </w:r>
    </w:p>
    <w:p w:rsidR="00874690" w:rsidRDefault="00874690" w:rsidP="008F395F">
      <w:pPr>
        <w:pStyle w:val="libNormal"/>
        <w:rPr>
          <w:rtl/>
        </w:rPr>
      </w:pPr>
      <w:r>
        <w:rPr>
          <w:rFonts w:hint="cs"/>
          <w:rtl/>
        </w:rPr>
        <w:t>وبعد هذا البسط</w:t>
      </w:r>
      <w:r w:rsidR="00BC65C5">
        <w:rPr>
          <w:rFonts w:hint="cs"/>
          <w:rtl/>
        </w:rPr>
        <w:t>،</w:t>
      </w:r>
      <w:r>
        <w:rPr>
          <w:rFonts w:hint="cs"/>
          <w:rtl/>
        </w:rPr>
        <w:t xml:space="preserve"> إليك عقيدة القوم في الله سبحانه وتعالى التي تبدو واضحة من عنوان الكتاب الذي ألّفه الشيخ محمود التويجري</w:t>
      </w:r>
      <w:r w:rsidR="00BC65C5">
        <w:rPr>
          <w:rFonts w:hint="cs"/>
          <w:rtl/>
        </w:rPr>
        <w:t>،</w:t>
      </w:r>
      <w:r>
        <w:rPr>
          <w:rFonts w:hint="cs"/>
          <w:rtl/>
        </w:rPr>
        <w:t xml:space="preserve"> وهو </w:t>
      </w:r>
      <w:r w:rsidR="005566C3">
        <w:rPr>
          <w:rFonts w:hint="cs"/>
          <w:rtl/>
        </w:rPr>
        <w:t>(</w:t>
      </w:r>
      <w:r>
        <w:rPr>
          <w:rFonts w:hint="cs"/>
          <w:rtl/>
        </w:rPr>
        <w:t xml:space="preserve">عقيدة أهل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تهذيب التهذيب 6 / 185</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دفع شبهة التشبيه</w:t>
      </w:r>
      <w:r w:rsidR="00E62BCA">
        <w:rPr>
          <w:rFonts w:hint="cs"/>
          <w:rtl/>
        </w:rPr>
        <w:t xml:space="preserve"> - </w:t>
      </w:r>
      <w:r>
        <w:rPr>
          <w:rFonts w:hint="cs"/>
          <w:rtl/>
        </w:rPr>
        <w:t>لابن الجوزي / 151</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السلفية الوهابيّة / 32</w:t>
      </w:r>
      <w:r w:rsidR="00BC65C5">
        <w:rPr>
          <w:rFonts w:hint="cs"/>
          <w:rtl/>
        </w:rPr>
        <w:t>.</w:t>
      </w:r>
    </w:p>
    <w:p w:rsidR="00874690" w:rsidRDefault="00874690" w:rsidP="000C22E9">
      <w:pPr>
        <w:pStyle w:val="libFootnote0"/>
        <w:rPr>
          <w:rtl/>
        </w:rPr>
      </w:pPr>
      <w:r>
        <w:rPr>
          <w:rFonts w:hint="cs"/>
          <w:rtl/>
        </w:rPr>
        <w:t>4</w:t>
      </w:r>
      <w:r w:rsidR="00E62BCA">
        <w:rPr>
          <w:rFonts w:hint="cs"/>
          <w:rtl/>
        </w:rPr>
        <w:t xml:space="preserve"> - </w:t>
      </w:r>
      <w:r>
        <w:rPr>
          <w:rFonts w:hint="cs"/>
          <w:rtl/>
        </w:rPr>
        <w:t>المصدر نفسه</w:t>
      </w:r>
      <w:r w:rsidR="00BC65C5">
        <w:rPr>
          <w:rFonts w:hint="cs"/>
          <w:rtl/>
        </w:rPr>
        <w:t>.</w:t>
      </w:r>
    </w:p>
    <w:p w:rsidR="00BC65C5" w:rsidRDefault="00BC65C5" w:rsidP="00BC65C5">
      <w:pPr>
        <w:pStyle w:val="libNormal"/>
      </w:pPr>
      <w:r>
        <w:rPr>
          <w:rtl/>
        </w:rPr>
        <w:br w:type="page"/>
      </w:r>
    </w:p>
    <w:p w:rsidR="00874690" w:rsidRDefault="00874690" w:rsidP="00FF5C95">
      <w:pPr>
        <w:pStyle w:val="libNormal0"/>
        <w:rPr>
          <w:rtl/>
        </w:rPr>
      </w:pPr>
      <w:r>
        <w:rPr>
          <w:rFonts w:hint="cs"/>
          <w:rtl/>
        </w:rPr>
        <w:lastRenderedPageBreak/>
        <w:t>الإيمان في خلق آدم على صورة الرحمن</w:t>
      </w:r>
      <w:r w:rsidR="005566C3">
        <w:rPr>
          <w:rFonts w:hint="cs"/>
          <w:rtl/>
        </w:rPr>
        <w:t>)</w:t>
      </w:r>
      <w:r w:rsidR="00BC65C5">
        <w:rPr>
          <w:rFonts w:hint="cs"/>
          <w:rtl/>
        </w:rPr>
        <w:t>.</w:t>
      </w:r>
    </w:p>
    <w:p w:rsidR="00874690" w:rsidRDefault="00874690" w:rsidP="008F395F">
      <w:pPr>
        <w:pStyle w:val="libNormal"/>
        <w:rPr>
          <w:rtl/>
        </w:rPr>
      </w:pPr>
      <w:r>
        <w:rPr>
          <w:rFonts w:hint="cs"/>
          <w:rtl/>
        </w:rPr>
        <w:t>تصوّر رعاك الله هذه العقيدة الغير إسلاميّة</w:t>
      </w:r>
      <w:r w:rsidR="00BC65C5">
        <w:rPr>
          <w:rFonts w:hint="cs"/>
          <w:rtl/>
        </w:rPr>
        <w:t>،</w:t>
      </w:r>
      <w:r>
        <w:rPr>
          <w:rFonts w:hint="cs"/>
          <w:rtl/>
        </w:rPr>
        <w:t xml:space="preserve"> ويطالبوننا باعتناقها وهي محضّ الجاهليّة التي حاربها الإسلام ورسوله </w:t>
      </w:r>
      <w:r w:rsidR="00E01386" w:rsidRPr="00E01386">
        <w:rPr>
          <w:rStyle w:val="libAlaemChar"/>
          <w:rFonts w:hint="cs"/>
          <w:rtl/>
        </w:rPr>
        <w:t>صلى‌الله‌عليه‌وآله</w:t>
      </w:r>
      <w:r>
        <w:rPr>
          <w:rFonts w:hint="cs"/>
          <w:rtl/>
        </w:rPr>
        <w:t xml:space="preserve"> ورجالاته المخلصون</w:t>
      </w:r>
      <w:r w:rsidR="00BC65C5">
        <w:rPr>
          <w:rFonts w:hint="cs"/>
          <w:rtl/>
        </w:rPr>
        <w:t>؟</w:t>
      </w:r>
      <w:r>
        <w:rPr>
          <w:rFonts w:hint="cs"/>
          <w:rtl/>
        </w:rPr>
        <w:t>!</w:t>
      </w:r>
    </w:p>
    <w:p w:rsidR="00874690" w:rsidRDefault="00874690" w:rsidP="00E62BCA">
      <w:pPr>
        <w:pStyle w:val="Heading3"/>
        <w:rPr>
          <w:rtl/>
        </w:rPr>
      </w:pPr>
      <w:bookmarkStart w:id="112" w:name="_Toc382826973"/>
      <w:r>
        <w:rPr>
          <w:rFonts w:hint="cs"/>
          <w:rtl/>
        </w:rPr>
        <w:t>مشاهدات ابن بطوطة لابن تيمية</w:t>
      </w:r>
      <w:bookmarkEnd w:id="112"/>
      <w:r>
        <w:rPr>
          <w:rFonts w:hint="cs"/>
          <w:rtl/>
        </w:rPr>
        <w:t xml:space="preserve"> </w:t>
      </w:r>
    </w:p>
    <w:p w:rsidR="00874690" w:rsidRDefault="00874690" w:rsidP="008F395F">
      <w:pPr>
        <w:pStyle w:val="libNormal"/>
        <w:rPr>
          <w:rtl/>
        </w:rPr>
      </w:pPr>
      <w:r>
        <w:rPr>
          <w:rFonts w:hint="cs"/>
          <w:rtl/>
        </w:rPr>
        <w:t>وإليك ما كتبه الرحّالة العالمي ابن بطوطة عن مشاهداته لإمام من أئمّتهم في العقائد</w:t>
      </w:r>
      <w:r w:rsidR="00BC65C5">
        <w:rPr>
          <w:rFonts w:hint="cs"/>
          <w:rtl/>
        </w:rPr>
        <w:t>،</w:t>
      </w:r>
      <w:r>
        <w:rPr>
          <w:rFonts w:hint="cs"/>
          <w:rtl/>
        </w:rPr>
        <w:t xml:space="preserve"> وشيخ من أعظم مشايخهم</w:t>
      </w:r>
      <w:r w:rsidR="00BC65C5">
        <w:rPr>
          <w:rFonts w:hint="cs"/>
          <w:rtl/>
        </w:rPr>
        <w:t>،</w:t>
      </w:r>
      <w:r>
        <w:rPr>
          <w:rFonts w:hint="cs"/>
          <w:rtl/>
        </w:rPr>
        <w:t xml:space="preserve"> وعمدة من أعمدتهم الذي لم يأتِ مثله إلاّ المجدّد في نظرهم محمد بن عبد الوهاب النجدي</w:t>
      </w:r>
      <w:r w:rsidR="00BC65C5">
        <w:rPr>
          <w:rFonts w:hint="cs"/>
          <w:rtl/>
        </w:rPr>
        <w:t>.</w:t>
      </w:r>
    </w:p>
    <w:p w:rsidR="00874690" w:rsidRDefault="00874690" w:rsidP="008F395F">
      <w:pPr>
        <w:pStyle w:val="libNormal"/>
        <w:rPr>
          <w:rtl/>
        </w:rPr>
      </w:pPr>
      <w:r w:rsidRPr="008F395F">
        <w:rPr>
          <w:rFonts w:hint="cs"/>
          <w:rtl/>
        </w:rPr>
        <w:t>كان بدمشق من كبار الفقهاء الحنابلة تقي الدين بن تيمية</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 xml:space="preserve"> كبير الشام</w:t>
      </w:r>
      <w:r w:rsidR="00BC65C5" w:rsidRPr="008F395F">
        <w:rPr>
          <w:rFonts w:hint="cs"/>
          <w:rtl/>
        </w:rPr>
        <w:t>،</w:t>
      </w:r>
      <w:r w:rsidRPr="008F395F">
        <w:rPr>
          <w:rFonts w:hint="cs"/>
          <w:rtl/>
        </w:rPr>
        <w:t xml:space="preserve">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مَنْ هو ابن تيمية</w:t>
      </w:r>
      <w:r w:rsidR="00BC65C5">
        <w:rPr>
          <w:rFonts w:hint="cs"/>
          <w:rtl/>
        </w:rPr>
        <w:t>؟</w:t>
      </w:r>
    </w:p>
    <w:p w:rsidR="00874690" w:rsidRDefault="00874690" w:rsidP="000C22E9">
      <w:pPr>
        <w:pStyle w:val="libFootnote0"/>
        <w:rPr>
          <w:rtl/>
        </w:rPr>
      </w:pPr>
      <w:r>
        <w:rPr>
          <w:rFonts w:hint="cs"/>
          <w:rtl/>
        </w:rPr>
        <w:t>أحمد بن عبد الحليم الحرّاني الحنبلي</w:t>
      </w:r>
      <w:r w:rsidR="00BC65C5">
        <w:rPr>
          <w:rFonts w:hint="cs"/>
          <w:rtl/>
        </w:rPr>
        <w:t>،</w:t>
      </w:r>
      <w:r>
        <w:rPr>
          <w:rFonts w:hint="cs"/>
          <w:rtl/>
        </w:rPr>
        <w:t xml:space="preserve"> الملقّب بابن تيمية</w:t>
      </w:r>
      <w:r w:rsidR="00BC65C5">
        <w:rPr>
          <w:rFonts w:hint="cs"/>
          <w:rtl/>
        </w:rPr>
        <w:t>،</w:t>
      </w:r>
      <w:r>
        <w:rPr>
          <w:rFonts w:hint="cs"/>
          <w:rtl/>
        </w:rPr>
        <w:t xml:space="preserve"> وتقي الدين</w:t>
      </w:r>
      <w:r w:rsidR="00BC65C5">
        <w:rPr>
          <w:rFonts w:hint="cs"/>
          <w:rtl/>
        </w:rPr>
        <w:t>،</w:t>
      </w:r>
      <w:r>
        <w:rPr>
          <w:rFonts w:hint="cs"/>
          <w:rtl/>
        </w:rPr>
        <w:t xml:space="preserve"> وأبي العباس</w:t>
      </w:r>
      <w:r w:rsidR="00BC65C5">
        <w:rPr>
          <w:rFonts w:hint="cs"/>
          <w:rtl/>
        </w:rPr>
        <w:t>،</w:t>
      </w:r>
      <w:r>
        <w:rPr>
          <w:rFonts w:hint="cs"/>
          <w:rtl/>
        </w:rPr>
        <w:t xml:space="preserve"> كان من كبار علماء الحنابلة في القرن السابع والثامن الهجريين</w:t>
      </w:r>
      <w:r w:rsidR="00BC65C5">
        <w:rPr>
          <w:rFonts w:hint="cs"/>
          <w:rtl/>
        </w:rPr>
        <w:t>.</w:t>
      </w:r>
      <w:r>
        <w:rPr>
          <w:rFonts w:hint="cs"/>
          <w:rtl/>
        </w:rPr>
        <w:t xml:space="preserve"> ولد في مدين حرّان سنة 661 هـ</w:t>
      </w:r>
      <w:r w:rsidR="00BC65C5">
        <w:rPr>
          <w:rFonts w:hint="cs"/>
          <w:rtl/>
        </w:rPr>
        <w:t>،</w:t>
      </w:r>
      <w:r>
        <w:rPr>
          <w:rFonts w:hint="cs"/>
          <w:rtl/>
        </w:rPr>
        <w:t xml:space="preserve"> وبعد أن عاش 67 عاماً توفي سنة 728 هـ في دمشق</w:t>
      </w:r>
      <w:r w:rsidR="00BC65C5">
        <w:rPr>
          <w:rFonts w:hint="cs"/>
          <w:rtl/>
        </w:rPr>
        <w:t>.</w:t>
      </w:r>
    </w:p>
    <w:p w:rsidR="00874690" w:rsidRDefault="00874690" w:rsidP="000C22E9">
      <w:pPr>
        <w:pStyle w:val="libFootnote0"/>
        <w:rPr>
          <w:rtl/>
        </w:rPr>
      </w:pPr>
      <w:r>
        <w:rPr>
          <w:rFonts w:hint="cs"/>
          <w:rtl/>
        </w:rPr>
        <w:t>إنّه من بيت حمل لواء المذهب الحنبلي أكثر من قرن من الزمن</w:t>
      </w:r>
      <w:r w:rsidR="00BC65C5">
        <w:rPr>
          <w:rFonts w:hint="cs"/>
          <w:rtl/>
        </w:rPr>
        <w:t>،</w:t>
      </w:r>
      <w:r>
        <w:rPr>
          <w:rFonts w:hint="cs"/>
          <w:rtl/>
        </w:rPr>
        <w:t xml:space="preserve"> تعاقب فيه رجال على زعامة المذهب</w:t>
      </w:r>
      <w:r w:rsidR="00BC65C5">
        <w:rPr>
          <w:rFonts w:hint="cs"/>
          <w:rtl/>
        </w:rPr>
        <w:t>،</w:t>
      </w:r>
      <w:r>
        <w:rPr>
          <w:rFonts w:hint="cs"/>
          <w:rtl/>
        </w:rPr>
        <w:t xml:space="preserve"> فتصدّروا الخطابة وأكثروا التأليف</w:t>
      </w:r>
      <w:r w:rsidR="00BC65C5">
        <w:rPr>
          <w:rFonts w:hint="cs"/>
          <w:rtl/>
        </w:rPr>
        <w:t>،</w:t>
      </w:r>
      <w:r>
        <w:rPr>
          <w:rFonts w:hint="cs"/>
          <w:rtl/>
        </w:rPr>
        <w:t xml:space="preserve"> منهم</w:t>
      </w:r>
      <w:r w:rsidR="00BC65C5">
        <w:rPr>
          <w:rFonts w:hint="cs"/>
          <w:rtl/>
        </w:rPr>
        <w:t>:</w:t>
      </w:r>
      <w:r>
        <w:rPr>
          <w:rFonts w:hint="cs"/>
          <w:rtl/>
        </w:rPr>
        <w:t xml:space="preserve"> محمد بن الخضر بن تيمية</w:t>
      </w:r>
      <w:r w:rsidR="00BC65C5">
        <w:rPr>
          <w:rFonts w:hint="cs"/>
          <w:rtl/>
        </w:rPr>
        <w:t>،</w:t>
      </w:r>
      <w:r>
        <w:rPr>
          <w:rFonts w:hint="cs"/>
          <w:rtl/>
        </w:rPr>
        <w:t xml:space="preserve"> وابنه عبد الغني المعروف بالسيف</w:t>
      </w:r>
      <w:r w:rsidR="00BC65C5">
        <w:rPr>
          <w:rFonts w:hint="cs"/>
          <w:rtl/>
        </w:rPr>
        <w:t>،</w:t>
      </w:r>
      <w:r>
        <w:rPr>
          <w:rFonts w:hint="cs"/>
          <w:rtl/>
        </w:rPr>
        <w:t xml:space="preserve"> وأيضاً عبد القاهر بن عبد الغني السيف</w:t>
      </w:r>
      <w:r w:rsidR="00BC65C5">
        <w:rPr>
          <w:rFonts w:hint="cs"/>
          <w:rtl/>
        </w:rPr>
        <w:t>.</w:t>
      </w:r>
    </w:p>
    <w:p w:rsidR="00874690" w:rsidRDefault="00874690" w:rsidP="000C22E9">
      <w:pPr>
        <w:pStyle w:val="libFootnote0"/>
        <w:rPr>
          <w:rtl/>
        </w:rPr>
      </w:pPr>
      <w:r>
        <w:rPr>
          <w:rFonts w:hint="cs"/>
          <w:rtl/>
        </w:rPr>
        <w:t>والدة ابن تيمية تدعى ستّ النعم بنت عبدوس الحرّانية</w:t>
      </w:r>
      <w:r w:rsidR="00BC65C5">
        <w:rPr>
          <w:rFonts w:hint="cs"/>
          <w:rtl/>
        </w:rPr>
        <w:t>.</w:t>
      </w:r>
      <w:r>
        <w:rPr>
          <w:rFonts w:hint="cs"/>
          <w:rtl/>
        </w:rPr>
        <w:t xml:space="preserve"> أمّا بالنسبة إلى قبيلته</w:t>
      </w:r>
      <w:r w:rsidR="00BC65C5">
        <w:rPr>
          <w:rFonts w:hint="cs"/>
          <w:rtl/>
        </w:rPr>
        <w:t>،</w:t>
      </w:r>
      <w:r>
        <w:rPr>
          <w:rFonts w:hint="cs"/>
          <w:rtl/>
        </w:rPr>
        <w:t xml:space="preserve"> فإنّ أحداً ممّن ترجم له لم يذكر قبيلته ولا منحدره القومي</w:t>
      </w:r>
      <w:r w:rsidR="00BC65C5">
        <w:rPr>
          <w:rFonts w:hint="cs"/>
          <w:rtl/>
        </w:rPr>
        <w:t>،</w:t>
      </w:r>
      <w:r>
        <w:rPr>
          <w:rFonts w:hint="cs"/>
          <w:rtl/>
        </w:rPr>
        <w:t xml:space="preserve"> وحتى معاصروه وتلامذته كالذهبي</w:t>
      </w:r>
      <w:r w:rsidR="00BC65C5">
        <w:rPr>
          <w:rFonts w:hint="cs"/>
          <w:rtl/>
        </w:rPr>
        <w:t>،</w:t>
      </w:r>
      <w:r>
        <w:rPr>
          <w:rFonts w:hint="cs"/>
          <w:rtl/>
        </w:rPr>
        <w:t xml:space="preserve"> وابن الوردي</w:t>
      </w:r>
      <w:r w:rsidR="00BC65C5">
        <w:rPr>
          <w:rFonts w:hint="cs"/>
          <w:rtl/>
        </w:rPr>
        <w:t>،</w:t>
      </w:r>
      <w:r>
        <w:rPr>
          <w:rFonts w:hint="cs"/>
          <w:rtl/>
        </w:rPr>
        <w:t xml:space="preserve"> وابن كثير وغيرهم لم ينسبوه إلى قبيلة من قبائل العرب ولا من غيرهم</w:t>
      </w:r>
      <w:r w:rsidR="00BC65C5">
        <w:rPr>
          <w:rFonts w:hint="cs"/>
          <w:rtl/>
        </w:rPr>
        <w:t>،</w:t>
      </w:r>
      <w:r>
        <w:rPr>
          <w:rFonts w:hint="cs"/>
          <w:rtl/>
        </w:rPr>
        <w:t xml:space="preserve"> ولم يذكر شيء من ذلك في تراجم آبائه أيضاً</w:t>
      </w:r>
      <w:r w:rsidR="00BC65C5">
        <w:rPr>
          <w:rFonts w:hint="cs"/>
          <w:rtl/>
        </w:rPr>
        <w:t>؛</w:t>
      </w:r>
      <w:r>
        <w:rPr>
          <w:rFonts w:hint="cs"/>
          <w:rtl/>
        </w:rPr>
        <w:t xml:space="preserve"> فبقيت نسبته عرضة للتكهّنات التي لا يؤيّدها دليل شافٍ</w:t>
      </w:r>
      <w:r w:rsidR="00BC65C5">
        <w:rPr>
          <w:rFonts w:hint="cs"/>
          <w:rtl/>
        </w:rPr>
        <w:t>،</w:t>
      </w:r>
      <w:r>
        <w:rPr>
          <w:rFonts w:hint="cs"/>
          <w:rtl/>
        </w:rPr>
        <w:t xml:space="preserve"> ولا ينفيها برهان قاطع بعد سكوت معاصريه</w:t>
      </w:r>
      <w:r w:rsidR="00BC65C5">
        <w:rPr>
          <w:rFonts w:hint="cs"/>
          <w:rtl/>
        </w:rPr>
        <w:t>،</w:t>
      </w:r>
      <w:r>
        <w:rPr>
          <w:rFonts w:hint="cs"/>
          <w:rtl/>
        </w:rPr>
        <w:t xml:space="preserve"> بل ومعاصري آبائه عن ذلك</w:t>
      </w:r>
      <w:r w:rsidR="00BC65C5">
        <w:rPr>
          <w:rFonts w:hint="cs"/>
          <w:rtl/>
        </w:rPr>
        <w:t>.</w:t>
      </w:r>
    </w:p>
    <w:p w:rsidR="00874690" w:rsidRDefault="00874690" w:rsidP="000C22E9">
      <w:pPr>
        <w:pStyle w:val="libFootnote0"/>
        <w:rPr>
          <w:rtl/>
        </w:rPr>
      </w:pPr>
      <w:r>
        <w:rPr>
          <w:rFonts w:hint="cs"/>
          <w:rtl/>
        </w:rPr>
        <w:t>نشأ ابن تيمية بحرّان</w:t>
      </w:r>
      <w:r w:rsidR="00BC65C5">
        <w:rPr>
          <w:rFonts w:hint="cs"/>
          <w:rtl/>
        </w:rPr>
        <w:t>،</w:t>
      </w:r>
      <w:r>
        <w:rPr>
          <w:rFonts w:hint="cs"/>
          <w:rtl/>
        </w:rPr>
        <w:t xml:space="preserve"> حتّى إذا بلغ السابعة من عمره أغار على المدينة التتار</w:t>
      </w:r>
      <w:r w:rsidR="00BC65C5">
        <w:rPr>
          <w:rFonts w:hint="cs"/>
          <w:rtl/>
        </w:rPr>
        <w:t>،</w:t>
      </w:r>
      <w:r>
        <w:rPr>
          <w:rFonts w:hint="cs"/>
          <w:rtl/>
        </w:rPr>
        <w:t xml:space="preserve"> ففرّ أهل المدينة منها</w:t>
      </w:r>
      <w:r w:rsidR="00BC65C5">
        <w:rPr>
          <w:rFonts w:hint="cs"/>
          <w:rtl/>
        </w:rPr>
        <w:t>،</w:t>
      </w:r>
      <w:r>
        <w:rPr>
          <w:rFonts w:hint="cs"/>
          <w:rtl/>
        </w:rPr>
        <w:t xml:space="preserve"> =</w:t>
      </w:r>
    </w:p>
    <w:p w:rsidR="00BC65C5" w:rsidRDefault="00BC65C5" w:rsidP="00BC65C5">
      <w:pPr>
        <w:pStyle w:val="libNormal"/>
      </w:pPr>
      <w:r>
        <w:rPr>
          <w:rtl/>
        </w:rPr>
        <w:br w:type="page"/>
      </w:r>
    </w:p>
    <w:p w:rsidR="00874690" w:rsidRDefault="00874690" w:rsidP="00FF5C95">
      <w:pPr>
        <w:pStyle w:val="libNormal0"/>
        <w:rPr>
          <w:rtl/>
        </w:rPr>
      </w:pPr>
      <w:r>
        <w:rPr>
          <w:rFonts w:hint="cs"/>
          <w:rtl/>
        </w:rPr>
        <w:lastRenderedPageBreak/>
        <w:t>يتكلّم في الفنون</w:t>
      </w:r>
      <w:r w:rsidR="00BC65C5">
        <w:rPr>
          <w:rFonts w:hint="cs"/>
          <w:rtl/>
        </w:rPr>
        <w:t>،</w:t>
      </w:r>
      <w:r>
        <w:rPr>
          <w:rFonts w:hint="cs"/>
          <w:rtl/>
        </w:rPr>
        <w:t xml:space="preserve"> إلاّ أنّ في عقله شيئاً</w:t>
      </w:r>
      <w:r w:rsidR="00BC65C5">
        <w:rPr>
          <w:rFonts w:hint="cs"/>
          <w:rtl/>
        </w:rPr>
        <w:t>،</w:t>
      </w:r>
      <w:r>
        <w:rPr>
          <w:rFonts w:hint="cs"/>
          <w:rtl/>
        </w:rPr>
        <w:t xml:space="preserve"> وكان أهل دمشق يعظّمونه أشدّ التعظيم</w:t>
      </w:r>
      <w:r w:rsidR="00BC65C5">
        <w:rPr>
          <w:rFonts w:hint="cs"/>
          <w:rtl/>
        </w:rPr>
        <w:t>،</w:t>
      </w:r>
      <w:r>
        <w:rPr>
          <w:rFonts w:hint="cs"/>
          <w:rtl/>
        </w:rPr>
        <w:t xml:space="preserve"> </w:t>
      </w:r>
      <w:r w:rsidR="005566C3">
        <w:rPr>
          <w:rFonts w:hint="cs"/>
          <w:rtl/>
        </w:rPr>
        <w:t>(</w:t>
      </w:r>
      <w:r>
        <w:rPr>
          <w:rFonts w:hint="cs"/>
          <w:rtl/>
        </w:rPr>
        <w:t>وهذا ديدن الهمج الرعاع الذين كانوا يعظّمون معاوية وعمرو بن العاص و</w:t>
      </w:r>
      <w:r w:rsidR="00BC65C5">
        <w:rPr>
          <w:rFonts w:hint="cs"/>
          <w:rtl/>
        </w:rPr>
        <w:t xml:space="preserve"> ..</w:t>
      </w:r>
      <w:r>
        <w:rPr>
          <w:rFonts w:hint="cs"/>
          <w:rtl/>
        </w:rPr>
        <w:t>.</w:t>
      </w:r>
      <w:r w:rsidR="005566C3">
        <w:rPr>
          <w:rFonts w:hint="cs"/>
          <w:rtl/>
        </w:rPr>
        <w:t>)</w:t>
      </w:r>
      <w:r w:rsidR="00BC65C5">
        <w:rPr>
          <w:rFonts w:hint="cs"/>
          <w:rtl/>
        </w:rPr>
        <w:t>،</w:t>
      </w:r>
      <w:r>
        <w:rPr>
          <w:rFonts w:hint="cs"/>
          <w:rtl/>
        </w:rPr>
        <w:t xml:space="preserve"> ويعظهم على المنبر</w:t>
      </w:r>
      <w:r w:rsidR="00BC65C5">
        <w:rPr>
          <w:rFonts w:hint="cs"/>
          <w:rtl/>
        </w:rPr>
        <w:t>،</w:t>
      </w:r>
      <w:r>
        <w:rPr>
          <w:rFonts w:hint="cs"/>
          <w:rtl/>
        </w:rPr>
        <w:t xml:space="preserve"> وتكلّم بأمر أنكره الفقهاء </w:t>
      </w:r>
      <w:r w:rsidR="005566C3">
        <w:rPr>
          <w:rFonts w:hint="cs"/>
          <w:rtl/>
        </w:rPr>
        <w:t>(</w:t>
      </w:r>
      <w:r>
        <w:rPr>
          <w:rFonts w:hint="cs"/>
          <w:rtl/>
        </w:rPr>
        <w:t>التجسيم والتشبيه</w:t>
      </w:r>
      <w:r w:rsidR="005566C3">
        <w:rPr>
          <w:rFonts w:hint="cs"/>
          <w:rtl/>
        </w:rPr>
        <w:t>)</w:t>
      </w:r>
      <w:r w:rsidR="00BC65C5">
        <w:rPr>
          <w:rFonts w:hint="cs"/>
          <w:rtl/>
        </w:rPr>
        <w:t>.</w:t>
      </w:r>
    </w:p>
    <w:p w:rsidR="00874690" w:rsidRDefault="00874690" w:rsidP="008F395F">
      <w:pPr>
        <w:pStyle w:val="libNormal"/>
        <w:rPr>
          <w:rtl/>
        </w:rPr>
      </w:pPr>
      <w:r>
        <w:rPr>
          <w:rFonts w:hint="cs"/>
          <w:rtl/>
        </w:rPr>
        <w:t>قال</w:t>
      </w:r>
      <w:r w:rsidR="00BC65C5">
        <w:rPr>
          <w:rFonts w:hint="cs"/>
          <w:rtl/>
        </w:rPr>
        <w:t>:</w:t>
      </w:r>
      <w:r>
        <w:rPr>
          <w:rFonts w:hint="cs"/>
          <w:rtl/>
        </w:rPr>
        <w:t xml:space="preserve"> وكنت إذ ذاك بدمشق فحضرته يوم الجمعة وهو يعظ الناس على منبر الجامع ويذكّرهم</w:t>
      </w:r>
      <w:r w:rsidR="00BC65C5">
        <w:rPr>
          <w:rFonts w:hint="cs"/>
          <w:rtl/>
        </w:rPr>
        <w:t>،</w:t>
      </w:r>
      <w:r>
        <w:rPr>
          <w:rFonts w:hint="cs"/>
          <w:rtl/>
        </w:rPr>
        <w:t xml:space="preserve"> فكان من جُملة كلامه أن قال</w:t>
      </w:r>
      <w:r w:rsidR="00BC65C5">
        <w:rPr>
          <w:rFonts w:hint="cs"/>
          <w:rtl/>
        </w:rPr>
        <w:t>:</w:t>
      </w:r>
      <w:r>
        <w:rPr>
          <w:rFonts w:hint="cs"/>
          <w:rtl/>
        </w:rPr>
        <w:t xml:space="preserve"> </w:t>
      </w:r>
      <w:r w:rsidR="005566C3">
        <w:rPr>
          <w:rFonts w:hint="cs"/>
          <w:rtl/>
        </w:rPr>
        <w:t>(</w:t>
      </w:r>
      <w:r>
        <w:rPr>
          <w:rFonts w:hint="cs"/>
          <w:rtl/>
        </w:rPr>
        <w:t>إنّ الله ينزل إلى سماء الدنيا كنزولي هذا</w:t>
      </w:r>
      <w:r w:rsidR="005566C3">
        <w:rPr>
          <w:rFonts w:hint="cs"/>
          <w:rtl/>
        </w:rPr>
        <w:t>)</w:t>
      </w:r>
      <w:r>
        <w:rPr>
          <w:rFonts w:hint="cs"/>
          <w:rtl/>
        </w:rPr>
        <w:t xml:space="preserve"> ونزل درجة من المنبر ثمّ صعد ليكمل</w:t>
      </w:r>
      <w:r w:rsidR="00BC65C5">
        <w:rPr>
          <w:rFonts w:hint="cs"/>
          <w:rtl/>
        </w:rPr>
        <w:t>!</w:t>
      </w:r>
    </w:p>
    <w:p w:rsidR="00874690" w:rsidRDefault="00874690" w:rsidP="008F395F">
      <w:pPr>
        <w:pStyle w:val="libNormal"/>
        <w:rPr>
          <w:rtl/>
        </w:rPr>
      </w:pPr>
      <w:r w:rsidRPr="008F395F">
        <w:rPr>
          <w:rFonts w:hint="cs"/>
          <w:rtl/>
        </w:rPr>
        <w:t>فعارضه فقيه مالكي يعرف بابن الزهراء</w:t>
      </w:r>
      <w:r w:rsidR="00BC65C5" w:rsidRPr="008F395F">
        <w:rPr>
          <w:rFonts w:hint="cs"/>
          <w:rtl/>
        </w:rPr>
        <w:t>،</w:t>
      </w:r>
      <w:r w:rsidRPr="008F395F">
        <w:rPr>
          <w:rFonts w:hint="cs"/>
          <w:rtl/>
        </w:rPr>
        <w:t xml:space="preserve"> وأنكر ما تكلّم به</w:t>
      </w:r>
      <w:r w:rsidR="00BC65C5" w:rsidRPr="008F395F">
        <w:rPr>
          <w:rFonts w:hint="cs"/>
          <w:rtl/>
        </w:rPr>
        <w:t>،</w:t>
      </w:r>
      <w:r w:rsidRPr="008F395F">
        <w:rPr>
          <w:rFonts w:hint="cs"/>
          <w:rtl/>
        </w:rPr>
        <w:t xml:space="preserve"> فقامت العامّة إلى هذا الفقيه </w:t>
      </w:r>
      <w:r w:rsidR="005566C3">
        <w:rPr>
          <w:rFonts w:hint="cs"/>
          <w:rtl/>
        </w:rPr>
        <w:t>(</w:t>
      </w:r>
      <w:r w:rsidRPr="008F395F">
        <w:rPr>
          <w:rFonts w:hint="cs"/>
          <w:rtl/>
        </w:rPr>
        <w:t>ابن تيمية</w:t>
      </w:r>
      <w:r w:rsidR="005566C3">
        <w:rPr>
          <w:rFonts w:hint="cs"/>
          <w:rtl/>
        </w:rPr>
        <w:t>)</w:t>
      </w:r>
      <w:r w:rsidRPr="008F395F">
        <w:rPr>
          <w:rFonts w:hint="cs"/>
          <w:rtl/>
        </w:rPr>
        <w:t xml:space="preserve"> وضربوه بالأيدي والنعال ضرباً كثيراً حتّى سقطت عمامته</w:t>
      </w:r>
      <w:r w:rsidR="00BC65C5" w:rsidRPr="008F395F">
        <w:rPr>
          <w:rFonts w:hint="cs"/>
          <w:rtl/>
        </w:rPr>
        <w:t>،</w:t>
      </w:r>
      <w:r w:rsidRPr="008F395F">
        <w:rPr>
          <w:rFonts w:hint="cs"/>
          <w:rtl/>
        </w:rPr>
        <w:t xml:space="preserve"> وظهر على رأسه شاشيّة حرير </w:t>
      </w:r>
      <w:r w:rsidR="005566C3">
        <w:rPr>
          <w:rFonts w:hint="cs"/>
          <w:rtl/>
        </w:rPr>
        <w:t>(</w:t>
      </w:r>
      <w:r w:rsidRPr="008F395F">
        <w:rPr>
          <w:rFonts w:hint="cs"/>
          <w:rtl/>
        </w:rPr>
        <w:t xml:space="preserve">وهو محرّم على رجال أُمّة محمد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فأنكروا عليه لباسها واحتملوه إلى دار عزّ الدين بن مسلم قاضي الحنابلة</w:t>
      </w:r>
      <w:r w:rsidR="00BC65C5" w:rsidRPr="008F395F">
        <w:rPr>
          <w:rFonts w:hint="cs"/>
          <w:rtl/>
        </w:rPr>
        <w:t>،</w:t>
      </w:r>
      <w:r w:rsidRPr="008F395F">
        <w:rPr>
          <w:rFonts w:hint="cs"/>
          <w:rtl/>
        </w:rPr>
        <w:t xml:space="preserve"> فأمر بسجنه</w:t>
      </w:r>
      <w:r w:rsidR="00BC65C5" w:rsidRPr="008F395F">
        <w:rPr>
          <w:rFonts w:hint="cs"/>
          <w:rtl/>
        </w:rPr>
        <w:t>،</w:t>
      </w:r>
      <w:r w:rsidRPr="008F395F">
        <w:rPr>
          <w:rFonts w:hint="cs"/>
          <w:rtl/>
        </w:rPr>
        <w:t xml:space="preserve"> وعزّره بعد ذلك</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Pr="008F395F">
        <w:rPr>
          <w:rFonts w:hint="cs"/>
          <w:rtl/>
        </w:rPr>
        <w:t xml:space="preserve"> </w:t>
      </w:r>
      <w:r w:rsidR="005566C3">
        <w:rPr>
          <w:rFonts w:hint="cs"/>
          <w:rtl/>
        </w:rPr>
        <w:t>(</w:t>
      </w:r>
      <w:r w:rsidRPr="008F395F">
        <w:rPr>
          <w:rFonts w:hint="cs"/>
          <w:rtl/>
        </w:rPr>
        <w:t>أي جلده وأقام عليه الحدّ</w:t>
      </w:r>
      <w:r w:rsidR="005566C3">
        <w:rPr>
          <w:rFonts w:hint="cs"/>
          <w:rtl/>
        </w:rPr>
        <w:t>)</w:t>
      </w:r>
      <w:r w:rsidR="00BC65C5" w:rsidRPr="008F395F">
        <w:rPr>
          <w:rFonts w:hint="cs"/>
          <w:rtl/>
        </w:rPr>
        <w:t>.</w:t>
      </w:r>
    </w:p>
    <w:p w:rsidR="00874690" w:rsidRDefault="00874690" w:rsidP="008F395F">
      <w:pPr>
        <w:pStyle w:val="libNormal"/>
        <w:rPr>
          <w:rtl/>
        </w:rPr>
      </w:pPr>
      <w:r>
        <w:rPr>
          <w:rFonts w:hint="cs"/>
          <w:rtl/>
        </w:rPr>
        <w:t>هذه عقيدة القوم يا أهل الإيمان</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 وهاجرت أسرته إلى الشام واستقرّت هناك</w:t>
      </w:r>
      <w:r w:rsidR="00BC65C5">
        <w:rPr>
          <w:rFonts w:hint="cs"/>
          <w:rtl/>
        </w:rPr>
        <w:t>،</w:t>
      </w:r>
      <w:r>
        <w:rPr>
          <w:rFonts w:hint="cs"/>
          <w:rtl/>
        </w:rPr>
        <w:t xml:space="preserve"> وكانت آراؤه الكثيرة المنحرفة تخالف آراء الفقهاء</w:t>
      </w:r>
      <w:r w:rsidR="00BC65C5">
        <w:rPr>
          <w:rFonts w:hint="cs"/>
          <w:rtl/>
        </w:rPr>
        <w:t>،</w:t>
      </w:r>
      <w:r>
        <w:rPr>
          <w:rFonts w:hint="cs"/>
          <w:rtl/>
        </w:rPr>
        <w:t xml:space="preserve"> فكفّروه واشتدّت العداوة بينه وبينهم حتّى بدأ ولاة مصر يستمعون للشكايات المثيرة</w:t>
      </w:r>
      <w:r w:rsidR="00BC65C5">
        <w:rPr>
          <w:rFonts w:hint="cs"/>
          <w:rtl/>
        </w:rPr>
        <w:t>،</w:t>
      </w:r>
      <w:r>
        <w:rPr>
          <w:rFonts w:hint="cs"/>
          <w:rtl/>
        </w:rPr>
        <w:t xml:space="preserve"> ومنها شكايات الصوفية</w:t>
      </w:r>
      <w:r w:rsidR="00BC65C5">
        <w:rPr>
          <w:rFonts w:hint="cs"/>
          <w:rtl/>
        </w:rPr>
        <w:t>.</w:t>
      </w:r>
    </w:p>
    <w:p w:rsidR="00874690" w:rsidRDefault="00874690" w:rsidP="000C22E9">
      <w:pPr>
        <w:pStyle w:val="libFootnote0"/>
        <w:rPr>
          <w:rtl/>
        </w:rPr>
      </w:pPr>
      <w:r>
        <w:rPr>
          <w:rFonts w:hint="cs"/>
          <w:rtl/>
        </w:rPr>
        <w:t>لم يقيّد ابن تيمية نفسه باتّباع مذهب أحمد بن حنبل</w:t>
      </w:r>
      <w:r w:rsidR="00BC65C5">
        <w:rPr>
          <w:rFonts w:hint="cs"/>
          <w:rtl/>
        </w:rPr>
        <w:t>،</w:t>
      </w:r>
      <w:r>
        <w:rPr>
          <w:rFonts w:hint="cs"/>
          <w:rtl/>
        </w:rPr>
        <w:t xml:space="preserve"> وكان من المسائل الكلامية يغالي في التوحيد</w:t>
      </w:r>
      <w:r w:rsidR="00BC65C5">
        <w:rPr>
          <w:rFonts w:hint="cs"/>
          <w:rtl/>
        </w:rPr>
        <w:t>،</w:t>
      </w:r>
      <w:r>
        <w:rPr>
          <w:rFonts w:hint="cs"/>
          <w:rtl/>
        </w:rPr>
        <w:t xml:space="preserve"> وفي زمانه رحّب الناس به واستمعوا إليه وأعجبوا به</w:t>
      </w:r>
      <w:r w:rsidR="00BC65C5">
        <w:rPr>
          <w:rFonts w:hint="cs"/>
          <w:rtl/>
        </w:rPr>
        <w:t>،</w:t>
      </w:r>
      <w:r>
        <w:rPr>
          <w:rFonts w:hint="cs"/>
          <w:rtl/>
        </w:rPr>
        <w:t xml:space="preserve"> وتعصّب له فريق</w:t>
      </w:r>
      <w:r w:rsidR="00BC65C5">
        <w:rPr>
          <w:rFonts w:hint="cs"/>
          <w:rtl/>
        </w:rPr>
        <w:t>،</w:t>
      </w:r>
      <w:r>
        <w:rPr>
          <w:rFonts w:hint="cs"/>
          <w:rtl/>
        </w:rPr>
        <w:t xml:space="preserve"> ولكنّ دعوته لم تلقَ التأييد</w:t>
      </w:r>
      <w:r w:rsidR="00BC65C5">
        <w:rPr>
          <w:rFonts w:hint="cs"/>
          <w:rtl/>
        </w:rPr>
        <w:t>،</w:t>
      </w:r>
      <w:r>
        <w:rPr>
          <w:rFonts w:hint="cs"/>
          <w:rtl/>
        </w:rPr>
        <w:t xml:space="preserve"> فظلّت راكدة إلى أربعة قرون ونصف</w:t>
      </w:r>
      <w:r w:rsidR="00BC65C5">
        <w:rPr>
          <w:rFonts w:hint="cs"/>
          <w:rtl/>
        </w:rPr>
        <w:t>،</w:t>
      </w:r>
      <w:r>
        <w:rPr>
          <w:rFonts w:hint="cs"/>
          <w:rtl/>
        </w:rPr>
        <w:t xml:space="preserve"> حيث حملها محمد بن عبد الوهاب مؤسّس الحركة الوهابيّة إلى شبه الجزيرة العربية في القرن الثاني عشر الهجري</w:t>
      </w:r>
      <w:r w:rsidR="00BC65C5">
        <w:rPr>
          <w:rFonts w:hint="cs"/>
          <w:rtl/>
        </w:rPr>
        <w:t>.</w:t>
      </w:r>
    </w:p>
    <w:p w:rsidR="00874690" w:rsidRDefault="00874690" w:rsidP="000C22E9">
      <w:pPr>
        <w:pStyle w:val="libFootnote0"/>
        <w:rPr>
          <w:rtl/>
        </w:rPr>
      </w:pPr>
      <w:r>
        <w:rPr>
          <w:rFonts w:hint="cs"/>
          <w:rtl/>
        </w:rPr>
        <w:t>1</w:t>
      </w:r>
      <w:r w:rsidR="00E62BCA">
        <w:rPr>
          <w:rFonts w:hint="cs"/>
          <w:rtl/>
        </w:rPr>
        <w:t xml:space="preserve"> - </w:t>
      </w:r>
      <w:r>
        <w:rPr>
          <w:rFonts w:hint="cs"/>
          <w:rtl/>
        </w:rPr>
        <w:t>رحلة ابن بطوطة / 95</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هذه آراء أعاظمهم ومشايخهم وأعلامهم عن الله تعالى وصفاته</w:t>
      </w:r>
      <w:r w:rsidR="00BC65C5">
        <w:rPr>
          <w:rFonts w:hint="cs"/>
          <w:rtl/>
        </w:rPr>
        <w:t>؟</w:t>
      </w:r>
      <w:r>
        <w:rPr>
          <w:rFonts w:hint="cs"/>
          <w:rtl/>
        </w:rPr>
        <w:t>!</w:t>
      </w:r>
    </w:p>
    <w:p w:rsidR="00874690" w:rsidRDefault="00874690" w:rsidP="008F395F">
      <w:pPr>
        <w:pStyle w:val="libNormal"/>
        <w:rPr>
          <w:rtl/>
        </w:rPr>
      </w:pPr>
      <w:r>
        <w:rPr>
          <w:rFonts w:hint="cs"/>
          <w:rtl/>
        </w:rPr>
        <w:t>هذا هو التوحيد الذي يدعون الأُمّة الإسلاميّة إليه</w:t>
      </w:r>
      <w:r w:rsidR="00BC65C5">
        <w:rPr>
          <w:rFonts w:hint="cs"/>
          <w:rtl/>
        </w:rPr>
        <w:t>؟</w:t>
      </w:r>
      <w:r>
        <w:rPr>
          <w:rFonts w:hint="cs"/>
          <w:rtl/>
        </w:rPr>
        <w:t>! أليس هو عين الكفر والشرك والجحود بكل ما جاء به القرآن وملّة أهل الإيمان</w:t>
      </w:r>
      <w:r w:rsidR="00BC65C5">
        <w:rPr>
          <w:rFonts w:hint="cs"/>
          <w:rtl/>
        </w:rPr>
        <w:t>؟</w:t>
      </w:r>
      <w:r>
        <w:rPr>
          <w:rFonts w:hint="cs"/>
          <w:rtl/>
        </w:rPr>
        <w:t xml:space="preserve">! </w:t>
      </w:r>
    </w:p>
    <w:p w:rsidR="00BC65C5" w:rsidRDefault="00BC65C5" w:rsidP="00BC65C5">
      <w:pPr>
        <w:pStyle w:val="libNormal"/>
      </w:pPr>
      <w:r>
        <w:rPr>
          <w:rtl/>
        </w:rPr>
        <w:br w:type="page"/>
      </w:r>
    </w:p>
    <w:p w:rsidR="00BC65C5" w:rsidRDefault="00BC65C5" w:rsidP="00BC65C5">
      <w:pPr>
        <w:pStyle w:val="libNormal"/>
      </w:pPr>
      <w:r>
        <w:rPr>
          <w:rtl/>
        </w:rPr>
        <w:lastRenderedPageBreak/>
        <w:br w:type="page"/>
      </w:r>
    </w:p>
    <w:p w:rsidR="00874690" w:rsidRDefault="00874690" w:rsidP="00FF5C95">
      <w:pPr>
        <w:pStyle w:val="Heading2Center"/>
        <w:rPr>
          <w:rtl/>
        </w:rPr>
      </w:pPr>
      <w:bookmarkStart w:id="113" w:name="_Toc382826974"/>
      <w:r>
        <w:rPr>
          <w:rFonts w:hint="cs"/>
          <w:rtl/>
        </w:rPr>
        <w:lastRenderedPageBreak/>
        <w:t>الفصل الثاني</w:t>
      </w:r>
      <w:r w:rsidR="00FF5C95">
        <w:rPr>
          <w:rFonts w:hint="cs"/>
          <w:rtl/>
        </w:rPr>
        <w:t>:</w:t>
      </w:r>
      <w:r>
        <w:rPr>
          <w:rFonts w:hint="cs"/>
          <w:rtl/>
        </w:rPr>
        <w:t xml:space="preserve"> خلاصة عقيدتهم في التوحيد</w:t>
      </w:r>
      <w:bookmarkEnd w:id="113"/>
    </w:p>
    <w:p w:rsidR="00BC65C5" w:rsidRDefault="00BC65C5" w:rsidP="00BC65C5">
      <w:pPr>
        <w:pStyle w:val="libNormal"/>
      </w:pPr>
      <w:r>
        <w:rPr>
          <w:rtl/>
        </w:rPr>
        <w:br w:type="page"/>
      </w:r>
    </w:p>
    <w:p w:rsidR="00BC65C5" w:rsidRDefault="00BC65C5" w:rsidP="00BC65C5">
      <w:pPr>
        <w:pStyle w:val="libNormal"/>
      </w:pPr>
      <w:r>
        <w:rPr>
          <w:rtl/>
        </w:rPr>
        <w:lastRenderedPageBreak/>
        <w:br w:type="page"/>
      </w:r>
    </w:p>
    <w:p w:rsidR="00874690" w:rsidRDefault="00874690" w:rsidP="00E62BCA">
      <w:pPr>
        <w:pStyle w:val="Heading3"/>
        <w:rPr>
          <w:rtl/>
        </w:rPr>
      </w:pPr>
      <w:bookmarkStart w:id="114" w:name="_Toc382826975"/>
      <w:r>
        <w:rPr>
          <w:rFonts w:hint="cs"/>
          <w:rtl/>
        </w:rPr>
        <w:lastRenderedPageBreak/>
        <w:t>التوحيد الذي تدعونا إليه الوهابيّة</w:t>
      </w:r>
      <w:bookmarkEnd w:id="114"/>
      <w:r>
        <w:rPr>
          <w:rFonts w:hint="cs"/>
          <w:rtl/>
        </w:rPr>
        <w:t xml:space="preserve"> </w:t>
      </w:r>
    </w:p>
    <w:p w:rsidR="00874690" w:rsidRDefault="00874690" w:rsidP="008F395F">
      <w:pPr>
        <w:pStyle w:val="libNormal"/>
        <w:rPr>
          <w:rtl/>
        </w:rPr>
      </w:pPr>
      <w:r w:rsidRPr="008F395F">
        <w:rPr>
          <w:rFonts w:hint="cs"/>
          <w:rtl/>
        </w:rPr>
        <w:t>يعتقد الوهابيون السلفيون أنّ الله تعالى جسم له حدّ وغاية</w:t>
      </w:r>
      <w:r w:rsidR="00BC65C5" w:rsidRPr="008F395F">
        <w:rPr>
          <w:rFonts w:hint="cs"/>
          <w:rtl/>
        </w:rPr>
        <w:t>،</w:t>
      </w:r>
      <w:r w:rsidRPr="008F395F">
        <w:rPr>
          <w:rFonts w:hint="cs"/>
          <w:rtl/>
        </w:rPr>
        <w:t xml:space="preserve"> وأنّ له صورة ووجهاً</w:t>
      </w:r>
      <w:r w:rsidR="00BC65C5" w:rsidRPr="008F395F">
        <w:rPr>
          <w:rFonts w:hint="cs"/>
          <w:rtl/>
        </w:rPr>
        <w:t>،</w:t>
      </w:r>
      <w:r w:rsidRPr="008F395F">
        <w:rPr>
          <w:rFonts w:hint="cs"/>
          <w:rtl/>
        </w:rPr>
        <w:t xml:space="preserve"> وعينين وفماً</w:t>
      </w:r>
      <w:r w:rsidR="00BC65C5" w:rsidRPr="008F395F">
        <w:rPr>
          <w:rFonts w:hint="cs"/>
          <w:rtl/>
        </w:rPr>
        <w:t>،</w:t>
      </w:r>
      <w:r w:rsidRPr="008F395F">
        <w:rPr>
          <w:rFonts w:hint="cs"/>
          <w:rtl/>
        </w:rPr>
        <w:t xml:space="preserve"> وأضراساً وأضواء لوجهه هي السبحات</w:t>
      </w:r>
      <w:r w:rsidR="00BC65C5" w:rsidRPr="008F395F">
        <w:rPr>
          <w:rFonts w:hint="cs"/>
          <w:rtl/>
        </w:rPr>
        <w:t>،</w:t>
      </w:r>
      <w:r w:rsidRPr="008F395F">
        <w:rPr>
          <w:rFonts w:hint="cs"/>
          <w:rtl/>
        </w:rPr>
        <w:t xml:space="preserve"> ويدين وكفاً</w:t>
      </w:r>
      <w:r w:rsidR="00BC65C5" w:rsidRPr="008F395F">
        <w:rPr>
          <w:rFonts w:hint="cs"/>
          <w:rtl/>
        </w:rPr>
        <w:t>،</w:t>
      </w:r>
      <w:r w:rsidRPr="008F395F">
        <w:rPr>
          <w:rFonts w:hint="cs"/>
          <w:rtl/>
        </w:rPr>
        <w:t xml:space="preserve"> وخنصراً وإبهاماً</w:t>
      </w:r>
      <w:r w:rsidR="00BC65C5" w:rsidRPr="008F395F">
        <w:rPr>
          <w:rFonts w:hint="cs"/>
          <w:rtl/>
        </w:rPr>
        <w:t>،</w:t>
      </w:r>
      <w:r w:rsidRPr="008F395F">
        <w:rPr>
          <w:rFonts w:hint="cs"/>
          <w:rtl/>
        </w:rPr>
        <w:t xml:space="preserve"> وأصابع وصدراً</w:t>
      </w:r>
      <w:r w:rsidR="00BC65C5" w:rsidRPr="008F395F">
        <w:rPr>
          <w:rFonts w:hint="cs"/>
          <w:rtl/>
        </w:rPr>
        <w:t>،</w:t>
      </w:r>
      <w:r w:rsidRPr="008F395F">
        <w:rPr>
          <w:rFonts w:hint="cs"/>
          <w:rtl/>
        </w:rPr>
        <w:t xml:space="preserve"> وجنباً وساقين</w:t>
      </w:r>
      <w:r w:rsidR="00BC65C5" w:rsidRPr="008F395F">
        <w:rPr>
          <w:rFonts w:hint="cs"/>
          <w:rtl/>
        </w:rPr>
        <w:t>،</w:t>
      </w:r>
      <w:r w:rsidRPr="008F395F">
        <w:rPr>
          <w:rFonts w:hint="cs"/>
          <w:rtl/>
        </w:rPr>
        <w:t xml:space="preserve"> ورجلين وقدمين</w:t>
      </w:r>
      <w:r w:rsidR="00BC65C5" w:rsidRPr="008F395F">
        <w:rPr>
          <w:rFonts w:hint="cs"/>
          <w:rtl/>
        </w:rPr>
        <w:t>،</w:t>
      </w:r>
      <w:r w:rsidRPr="008F395F">
        <w:rPr>
          <w:rFonts w:hint="cs"/>
          <w:rtl/>
        </w:rPr>
        <w:t xml:space="preserve"> وأنّه جالس على العرش</w:t>
      </w:r>
      <w:r w:rsidR="00BC65C5" w:rsidRPr="008F395F">
        <w:rPr>
          <w:rFonts w:hint="cs"/>
          <w:rtl/>
        </w:rPr>
        <w:t>،</w:t>
      </w:r>
      <w:r w:rsidRPr="008F395F">
        <w:rPr>
          <w:rFonts w:hint="cs"/>
          <w:rtl/>
        </w:rPr>
        <w:t xml:space="preserve"> وأنّه ينتقل من مكان إلى مكان</w:t>
      </w:r>
      <w:r w:rsidR="00BC65C5" w:rsidRPr="008F395F">
        <w:rPr>
          <w:rFonts w:hint="cs"/>
          <w:rtl/>
        </w:rPr>
        <w:t>،</w:t>
      </w:r>
      <w:r w:rsidRPr="008F395F">
        <w:rPr>
          <w:rFonts w:hint="cs"/>
          <w:rtl/>
        </w:rPr>
        <w:t xml:space="preserve"> فينزل في النصف الثاني من الليل إلى السماء الدنيا وينادي ثمّ يصعد</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 xml:space="preserve"> نستجير بالله</w:t>
      </w:r>
      <w:r w:rsidR="00BC65C5" w:rsidRPr="008F395F">
        <w:rPr>
          <w:rFonts w:hint="cs"/>
          <w:rtl/>
        </w:rPr>
        <w:t>.</w:t>
      </w:r>
    </w:p>
    <w:p w:rsidR="00874690" w:rsidRDefault="00874690" w:rsidP="008F395F">
      <w:pPr>
        <w:pStyle w:val="libNormal"/>
        <w:rPr>
          <w:rtl/>
        </w:rPr>
      </w:pPr>
      <w:r w:rsidRPr="008F395F">
        <w:rPr>
          <w:rFonts w:hint="cs"/>
          <w:rtl/>
        </w:rPr>
        <w:t>ويقول الحافظ ابن الجوزي</w:t>
      </w:r>
      <w:r w:rsidR="00BC65C5" w:rsidRPr="008F395F">
        <w:rPr>
          <w:rFonts w:hint="cs"/>
          <w:rtl/>
        </w:rPr>
        <w:t>:</w:t>
      </w:r>
      <w:r w:rsidRPr="008F395F">
        <w:rPr>
          <w:rFonts w:hint="cs"/>
          <w:rtl/>
        </w:rPr>
        <w:t xml:space="preserve"> </w:t>
      </w:r>
      <w:r w:rsidR="005566C3">
        <w:rPr>
          <w:rFonts w:hint="cs"/>
          <w:rtl/>
        </w:rPr>
        <w:t>(</w:t>
      </w:r>
      <w:r w:rsidRPr="008F395F">
        <w:rPr>
          <w:rFonts w:hint="cs"/>
          <w:rtl/>
        </w:rPr>
        <w:t>ورأيت من أصحابنا مَنْ تكلّم في الاُصول بما لا يصلح</w:t>
      </w:r>
      <w:r w:rsidR="00BC65C5" w:rsidRPr="008F395F">
        <w:rPr>
          <w:rFonts w:hint="cs"/>
          <w:rtl/>
        </w:rPr>
        <w:t>،</w:t>
      </w:r>
      <w:r w:rsidRPr="008F395F">
        <w:rPr>
          <w:rFonts w:hint="cs"/>
          <w:rtl/>
        </w:rPr>
        <w:t xml:space="preserve"> وانتدب للتصنيف ثلاثة</w:t>
      </w:r>
      <w:r w:rsidR="00BC65C5" w:rsidRPr="008F395F">
        <w:rPr>
          <w:rFonts w:hint="cs"/>
          <w:rtl/>
        </w:rPr>
        <w:t>:</w:t>
      </w:r>
      <w:r w:rsidRPr="008F395F">
        <w:rPr>
          <w:rFonts w:hint="cs"/>
          <w:rtl/>
        </w:rPr>
        <w:t xml:space="preserve"> أبو عبد الله بن حامد وصاحبه القاضي وابن الزاغوني</w:t>
      </w:r>
      <w:r w:rsidR="00BC65C5" w:rsidRPr="008F395F">
        <w:rPr>
          <w:rFonts w:hint="cs"/>
          <w:rtl/>
        </w:rPr>
        <w:t>،</w:t>
      </w:r>
      <w:r w:rsidRPr="008F395F">
        <w:rPr>
          <w:rFonts w:hint="cs"/>
          <w:rtl/>
        </w:rPr>
        <w:t xml:space="preserve"> فصنّفوا كتباً شانوا بها المذهب</w:t>
      </w:r>
      <w:r w:rsidR="00BC65C5" w:rsidRPr="008F395F">
        <w:rPr>
          <w:rFonts w:hint="cs"/>
          <w:rtl/>
        </w:rPr>
        <w:t>،</w:t>
      </w:r>
      <w:r w:rsidRPr="008F395F">
        <w:rPr>
          <w:rFonts w:hint="cs"/>
          <w:rtl/>
        </w:rPr>
        <w:t xml:space="preserve"> ورأيتهم قد نزلوا إلى مرتبة العوام</w:t>
      </w:r>
      <w:r w:rsidR="00BC65C5" w:rsidRPr="008F395F">
        <w:rPr>
          <w:rFonts w:hint="cs"/>
          <w:rtl/>
        </w:rPr>
        <w:t>،</w:t>
      </w:r>
      <w:r w:rsidRPr="008F395F">
        <w:rPr>
          <w:rFonts w:hint="cs"/>
          <w:rtl/>
        </w:rPr>
        <w:t xml:space="preserve"> فحملوا الصفات على مقتضى الحسّ</w:t>
      </w:r>
      <w:r w:rsidR="00BC65C5" w:rsidRPr="008F395F">
        <w:rPr>
          <w:rFonts w:hint="cs"/>
          <w:rtl/>
        </w:rPr>
        <w:t>،</w:t>
      </w:r>
      <w:r w:rsidRPr="008F395F">
        <w:rPr>
          <w:rFonts w:hint="cs"/>
          <w:rtl/>
        </w:rPr>
        <w:t xml:space="preserve"> فسمعوا أنّ الله تعالى خلق آدم على صورته</w:t>
      </w:r>
      <w:r w:rsidR="00BC65C5" w:rsidRPr="008F395F">
        <w:rPr>
          <w:rFonts w:hint="cs"/>
          <w:rtl/>
        </w:rPr>
        <w:t>،</w:t>
      </w:r>
      <w:r w:rsidRPr="008F395F">
        <w:rPr>
          <w:rFonts w:hint="cs"/>
          <w:rtl/>
        </w:rPr>
        <w:t xml:space="preserve"> فأثبتوا له صورة ووجهاً على الذات</w:t>
      </w:r>
      <w:r w:rsidR="00BC65C5" w:rsidRPr="008F395F">
        <w:rPr>
          <w:rFonts w:hint="cs"/>
          <w:rtl/>
        </w:rPr>
        <w:t>،</w:t>
      </w:r>
      <w:r w:rsidRPr="008F395F">
        <w:rPr>
          <w:rFonts w:hint="cs"/>
          <w:rtl/>
        </w:rPr>
        <w:t xml:space="preserve"> وعينين وفماً ولهوات</w:t>
      </w:r>
      <w:r w:rsidR="00BC65C5" w:rsidRPr="008F395F">
        <w:rPr>
          <w:rFonts w:hint="cs"/>
          <w:rtl/>
        </w:rPr>
        <w:t>،</w:t>
      </w:r>
      <w:r w:rsidRPr="008F395F">
        <w:rPr>
          <w:rFonts w:hint="cs"/>
          <w:rtl/>
        </w:rPr>
        <w:t xml:space="preserve"> وأضراساً وأضواء لوجهه هي السّبحات</w:t>
      </w:r>
      <w:r w:rsidR="00BC65C5" w:rsidRPr="008F395F">
        <w:rPr>
          <w:rFonts w:hint="cs"/>
          <w:rtl/>
        </w:rPr>
        <w:t>،</w:t>
      </w:r>
      <w:r w:rsidRPr="008F395F">
        <w:rPr>
          <w:rFonts w:hint="cs"/>
          <w:rtl/>
        </w:rPr>
        <w:t xml:space="preserve"> ويدين وأصابع</w:t>
      </w:r>
      <w:r w:rsidR="00BC65C5" w:rsidRPr="008F395F">
        <w:rPr>
          <w:rFonts w:hint="cs"/>
          <w:rtl/>
        </w:rPr>
        <w:t>،</w:t>
      </w:r>
      <w:r w:rsidRPr="008F395F">
        <w:rPr>
          <w:rFonts w:hint="cs"/>
          <w:rtl/>
        </w:rPr>
        <w:t xml:space="preserve"> وكفاً وخنصراً</w:t>
      </w:r>
      <w:r w:rsidR="00BC65C5" w:rsidRPr="008F395F">
        <w:rPr>
          <w:rFonts w:hint="cs"/>
          <w:rtl/>
        </w:rPr>
        <w:t>،</w:t>
      </w:r>
      <w:r w:rsidRPr="008F395F">
        <w:rPr>
          <w:rFonts w:hint="cs"/>
          <w:rtl/>
        </w:rPr>
        <w:t xml:space="preserve"> وإبهاماً وصدراً</w:t>
      </w:r>
      <w:r w:rsidR="00BC65C5" w:rsidRPr="008F395F">
        <w:rPr>
          <w:rFonts w:hint="cs"/>
          <w:rtl/>
        </w:rPr>
        <w:t>،</w:t>
      </w:r>
      <w:r w:rsidRPr="008F395F">
        <w:rPr>
          <w:rFonts w:hint="cs"/>
          <w:rtl/>
        </w:rPr>
        <w:t xml:space="preserve"> وفخذاً وساقين ورجلين</w:t>
      </w:r>
      <w:r w:rsidR="00BC65C5" w:rsidRPr="008F395F">
        <w:rPr>
          <w:rFonts w:hint="cs"/>
          <w:rtl/>
        </w:rPr>
        <w:t>،</w:t>
      </w:r>
      <w:r w:rsidRPr="008F395F">
        <w:rPr>
          <w:rFonts w:hint="cs"/>
          <w:rtl/>
        </w:rPr>
        <w:t xml:space="preserve"> وقالوا ما سمعنا بذكر الرأس</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السلفية الوهابيّة / 58</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دفع شبهة التشبيه بأكفّ التنزيه</w:t>
      </w:r>
      <w:r w:rsidR="00E62BCA">
        <w:rPr>
          <w:rFonts w:hint="cs"/>
          <w:rtl/>
        </w:rPr>
        <w:t xml:space="preserve"> - </w:t>
      </w:r>
      <w:r>
        <w:rPr>
          <w:rFonts w:hint="cs"/>
          <w:rtl/>
        </w:rPr>
        <w:t>لابن الجوزي / 97</w:t>
      </w:r>
      <w:r w:rsidR="00BC65C5">
        <w:rPr>
          <w:rFonts w:hint="cs"/>
          <w:rtl/>
        </w:rPr>
        <w:t>.</w:t>
      </w:r>
      <w:r>
        <w:rPr>
          <w:rFonts w:hint="cs"/>
          <w:rtl/>
        </w:rPr>
        <w:t xml:space="preserve"> علماً أنّ هذا ليس هو ابن قيّم الجوزيّة تلميذ ابن تيميّة</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وقالوا</w:t>
      </w:r>
      <w:r w:rsidR="00BC65C5">
        <w:rPr>
          <w:rFonts w:hint="cs"/>
          <w:rtl/>
        </w:rPr>
        <w:t>:</w:t>
      </w:r>
      <w:r>
        <w:rPr>
          <w:rFonts w:hint="cs"/>
          <w:rtl/>
        </w:rPr>
        <w:t xml:space="preserve"> يجوز أن يَمسّ ويُمسّ</w:t>
      </w:r>
      <w:r w:rsidR="00BC65C5">
        <w:rPr>
          <w:rFonts w:hint="cs"/>
          <w:rtl/>
        </w:rPr>
        <w:t>،</w:t>
      </w:r>
      <w:r>
        <w:rPr>
          <w:rFonts w:hint="cs"/>
          <w:rtl/>
        </w:rPr>
        <w:t xml:space="preserve"> ويدني العبد من ذاته</w:t>
      </w:r>
      <w:r w:rsidR="00BC65C5">
        <w:rPr>
          <w:rFonts w:hint="cs"/>
          <w:rtl/>
        </w:rPr>
        <w:t>.</w:t>
      </w:r>
      <w:r>
        <w:rPr>
          <w:rFonts w:hint="cs"/>
          <w:rtl/>
        </w:rPr>
        <w:t xml:space="preserve"> وقال بعضهم</w:t>
      </w:r>
      <w:r w:rsidR="00BC65C5">
        <w:rPr>
          <w:rFonts w:hint="cs"/>
          <w:rtl/>
        </w:rPr>
        <w:t>:</w:t>
      </w:r>
      <w:r>
        <w:rPr>
          <w:rFonts w:hint="cs"/>
          <w:rtl/>
        </w:rPr>
        <w:t xml:space="preserve"> ويتنفس</w:t>
      </w:r>
      <w:r w:rsidR="00BC65C5">
        <w:rPr>
          <w:rFonts w:hint="cs"/>
          <w:rtl/>
        </w:rPr>
        <w:t xml:space="preserve"> .. ..</w:t>
      </w:r>
    </w:p>
    <w:p w:rsidR="00874690" w:rsidRDefault="00874690" w:rsidP="008F395F">
      <w:pPr>
        <w:pStyle w:val="libNormal"/>
        <w:rPr>
          <w:rtl/>
        </w:rPr>
      </w:pPr>
      <w:r w:rsidRPr="008F395F">
        <w:rPr>
          <w:rFonts w:hint="cs"/>
          <w:rtl/>
        </w:rPr>
        <w:t>وأبو بكر ابن العربي يروي عن القاضي أبي يعلي الحنبلي أنّه كان إذا ذُكر الله سبحانه يقول</w:t>
      </w:r>
      <w:r w:rsidR="00BC65C5" w:rsidRPr="008F395F">
        <w:rPr>
          <w:rFonts w:hint="cs"/>
          <w:rtl/>
        </w:rPr>
        <w:t>:</w:t>
      </w:r>
      <w:r w:rsidRPr="008F395F">
        <w:rPr>
          <w:rFonts w:hint="cs"/>
          <w:rtl/>
        </w:rPr>
        <w:t xml:space="preserve"> </w:t>
      </w:r>
      <w:r w:rsidR="005566C3">
        <w:rPr>
          <w:rFonts w:hint="cs"/>
          <w:rtl/>
        </w:rPr>
        <w:t>(</w:t>
      </w:r>
      <w:r w:rsidRPr="008F395F">
        <w:rPr>
          <w:rFonts w:hint="cs"/>
          <w:rtl/>
        </w:rPr>
        <w:t>ألزموني</w:t>
      </w:r>
      <w:r w:rsidR="00E62BCA">
        <w:rPr>
          <w:rFonts w:hint="cs"/>
          <w:rtl/>
        </w:rPr>
        <w:t xml:space="preserve"> - </w:t>
      </w:r>
      <w:r w:rsidRPr="008F395F">
        <w:rPr>
          <w:rFonts w:hint="cs"/>
          <w:rtl/>
        </w:rPr>
        <w:t>من صفات الله</w:t>
      </w:r>
      <w:r w:rsidR="00E62BCA">
        <w:rPr>
          <w:rFonts w:hint="cs"/>
          <w:rtl/>
        </w:rPr>
        <w:t xml:space="preserve"> - </w:t>
      </w:r>
      <w:r w:rsidRPr="008F395F">
        <w:rPr>
          <w:rFonts w:hint="cs"/>
          <w:rtl/>
        </w:rPr>
        <w:t>ما شئتم</w:t>
      </w:r>
      <w:r w:rsidR="00BC65C5" w:rsidRPr="008F395F">
        <w:rPr>
          <w:rFonts w:hint="cs"/>
          <w:rtl/>
        </w:rPr>
        <w:t>؛</w:t>
      </w:r>
      <w:r w:rsidRPr="008F395F">
        <w:rPr>
          <w:rFonts w:hint="cs"/>
          <w:rtl/>
        </w:rPr>
        <w:t xml:space="preserve"> فإنّي ألتزمه إلاَّ اللحية والعورة</w:t>
      </w:r>
      <w:r w:rsidR="005566C3">
        <w:rP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أهذا هو حقيقة التوحيد في المفهوم القرآني</w:t>
      </w:r>
      <w:r w:rsidR="00BC65C5">
        <w:rPr>
          <w:rFonts w:hint="cs"/>
          <w:rtl/>
        </w:rPr>
        <w:t>؟</w:t>
      </w:r>
      <w:r>
        <w:rPr>
          <w:rFonts w:hint="cs"/>
          <w:rtl/>
        </w:rPr>
        <w:t xml:space="preserve">! وهل يرضاه الرسول الأكرم </w:t>
      </w:r>
      <w:r w:rsidR="00E01386" w:rsidRPr="00E01386">
        <w:rPr>
          <w:rStyle w:val="libAlaemChar"/>
          <w:rFonts w:hint="cs"/>
          <w:rtl/>
        </w:rPr>
        <w:t>صلى‌الله‌عليه‌وآله</w:t>
      </w:r>
      <w:r w:rsidR="00BC65C5">
        <w:rPr>
          <w:rFonts w:hint="cs"/>
          <w:rtl/>
        </w:rPr>
        <w:t>؟</w:t>
      </w:r>
      <w:r>
        <w:rPr>
          <w:rFonts w:hint="cs"/>
          <w:rtl/>
        </w:rPr>
        <w:t>! وهل يقبله العقل السليم</w:t>
      </w:r>
      <w:r w:rsidR="00BC65C5">
        <w:rPr>
          <w:rFonts w:hint="cs"/>
          <w:rtl/>
        </w:rPr>
        <w:t>؟</w:t>
      </w:r>
      <w:r>
        <w:rPr>
          <w:rFonts w:hint="cs"/>
          <w:rtl/>
        </w:rPr>
        <w:t>!</w:t>
      </w:r>
    </w:p>
    <w:p w:rsidR="00874690" w:rsidRDefault="00874690" w:rsidP="00E62BCA">
      <w:pPr>
        <w:pStyle w:val="Heading3"/>
        <w:rPr>
          <w:rtl/>
        </w:rPr>
      </w:pPr>
      <w:bookmarkStart w:id="115" w:name="_Toc382826976"/>
      <w:r>
        <w:rPr>
          <w:rFonts w:hint="cs"/>
          <w:rtl/>
        </w:rPr>
        <w:t xml:space="preserve">توحيد الأفعال </w:t>
      </w:r>
      <w:r w:rsidR="005566C3">
        <w:rPr>
          <w:rFonts w:hint="cs"/>
          <w:rtl/>
        </w:rPr>
        <w:t>(</w:t>
      </w:r>
      <w:r>
        <w:rPr>
          <w:rFonts w:hint="cs"/>
          <w:rtl/>
        </w:rPr>
        <w:t>الأسماء والصفات</w:t>
      </w:r>
      <w:r w:rsidR="005566C3">
        <w:rPr>
          <w:rFonts w:hint="cs"/>
          <w:rtl/>
        </w:rPr>
        <w:t>)</w:t>
      </w:r>
      <w:r w:rsidR="00BC65C5">
        <w:rPr>
          <w:rFonts w:hint="cs"/>
          <w:rtl/>
        </w:rPr>
        <w:t>:</w:t>
      </w:r>
      <w:bookmarkEnd w:id="115"/>
      <w:r>
        <w:rPr>
          <w:rFonts w:hint="cs"/>
          <w:rtl/>
        </w:rPr>
        <w:t xml:space="preserve"> </w:t>
      </w:r>
    </w:p>
    <w:p w:rsidR="00874690" w:rsidRDefault="00874690" w:rsidP="008F395F">
      <w:pPr>
        <w:pStyle w:val="libNormal"/>
        <w:rPr>
          <w:rtl/>
        </w:rPr>
      </w:pPr>
      <w:r w:rsidRPr="008F395F">
        <w:rPr>
          <w:rFonts w:hint="cs"/>
          <w:rtl/>
        </w:rPr>
        <w:t>ويعتقدون مثل كلّ المسلمين أنّ الله وحده هو المنفرد بالخلق والتدبير</w:t>
      </w:r>
      <w:r w:rsidR="00BC65C5" w:rsidRPr="008F395F">
        <w:rPr>
          <w:rFonts w:hint="cs"/>
          <w:rtl/>
        </w:rPr>
        <w:t>،</w:t>
      </w:r>
      <w:r w:rsidRPr="008F395F">
        <w:rPr>
          <w:rFonts w:hint="cs"/>
          <w:rtl/>
        </w:rPr>
        <w:t xml:space="preserve"> والإحياء والإماتة</w:t>
      </w:r>
      <w:r w:rsidR="00BC65C5" w:rsidRPr="008F395F">
        <w:rPr>
          <w:rFonts w:hint="cs"/>
          <w:rtl/>
        </w:rPr>
        <w:t>،</w:t>
      </w:r>
      <w:r w:rsidRPr="008F395F">
        <w:rPr>
          <w:rFonts w:hint="cs"/>
          <w:rtl/>
        </w:rPr>
        <w:t xml:space="preserve"> والملك التام لكلّ ما في هذا الكون</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r w:rsidRPr="008F395F">
        <w:rPr>
          <w:rFonts w:hint="cs"/>
          <w:rtl/>
        </w:rPr>
        <w:t xml:space="preserve"> ولكنّهم يبنون على ذلك أنّ مَنْ دعا غير الله واستغاث به وهو غائب أو ميت</w:t>
      </w:r>
      <w:r w:rsidR="00BC65C5" w:rsidRPr="008F395F">
        <w:rPr>
          <w:rFonts w:hint="cs"/>
          <w:rtl/>
        </w:rPr>
        <w:t>،</w:t>
      </w:r>
      <w:r w:rsidRPr="008F395F">
        <w:rPr>
          <w:rFonts w:hint="cs"/>
          <w:rtl/>
        </w:rPr>
        <w:t xml:space="preserve"> وطلب منه المدد واعتقد أنّه ينفع ويضرّ</w:t>
      </w:r>
      <w:r w:rsidR="00BC65C5" w:rsidRPr="008F395F">
        <w:rPr>
          <w:rFonts w:hint="cs"/>
          <w:rtl/>
        </w:rPr>
        <w:t>،</w:t>
      </w:r>
      <w:r w:rsidRPr="008F395F">
        <w:rPr>
          <w:rFonts w:hint="cs"/>
          <w:rtl/>
        </w:rPr>
        <w:t xml:space="preserve"> ويشفي المريض ويردّ الغائب</w:t>
      </w:r>
      <w:r w:rsidR="00BC65C5" w:rsidRPr="008F395F">
        <w:rPr>
          <w:rFonts w:hint="cs"/>
          <w:rtl/>
        </w:rPr>
        <w:t>،</w:t>
      </w:r>
      <w:r w:rsidRPr="008F395F">
        <w:rPr>
          <w:rFonts w:hint="cs"/>
          <w:rtl/>
        </w:rPr>
        <w:t xml:space="preserve"> وينتصر للمظلوم فقد أشرك بالله العظيم</w:t>
      </w:r>
      <w:r w:rsidR="00BC65C5" w:rsidRPr="008F395F">
        <w:rPr>
          <w:rFonts w:hint="cs"/>
          <w:rtl/>
        </w:rPr>
        <w:t>.</w:t>
      </w:r>
    </w:p>
    <w:p w:rsidR="00874690" w:rsidRDefault="00874690" w:rsidP="008F395F">
      <w:pPr>
        <w:pStyle w:val="libNormal"/>
        <w:rPr>
          <w:rtl/>
        </w:rPr>
      </w:pPr>
      <w:r w:rsidRPr="008F395F">
        <w:rPr>
          <w:rFonts w:hint="cs"/>
          <w:rtl/>
        </w:rPr>
        <w:t>ولا ينفع هذا أن يسمّي ما يفعله شفاعة أو توسلاً فهذه حجّة المشركين</w:t>
      </w:r>
      <w:r w:rsidR="00BC65C5" w:rsidRPr="008F395F">
        <w:rPr>
          <w:rFonts w:hint="cs"/>
          <w:rtl/>
        </w:rPr>
        <w:t>،</w:t>
      </w:r>
      <w:r w:rsidRPr="008F395F">
        <w:rPr>
          <w:rFonts w:hint="cs"/>
          <w:rtl/>
        </w:rPr>
        <w:t xml:space="preserve"> ومن الشرك ما يفعله كثير من الناس من النذر لغير الله</w:t>
      </w:r>
      <w:r w:rsidR="00BC65C5" w:rsidRPr="008F395F">
        <w:rPr>
          <w:rFonts w:hint="cs"/>
          <w:rtl/>
        </w:rPr>
        <w:t>،</w:t>
      </w:r>
      <w:r w:rsidRPr="008F395F">
        <w:rPr>
          <w:rFonts w:hint="cs"/>
          <w:rtl/>
        </w:rPr>
        <w:t xml:space="preserve"> والذبح لغيره كما يفعل عند قبور الصالحين وغيرهم</w:t>
      </w:r>
      <w:r w:rsidR="00BC65C5" w:rsidRPr="008F395F">
        <w:rPr>
          <w:rFonts w:hint="cs"/>
          <w:rtl/>
        </w:rPr>
        <w:t>،</w:t>
      </w:r>
      <w:r w:rsidRPr="008F395F">
        <w:rPr>
          <w:rFonts w:hint="cs"/>
          <w:rtl/>
        </w:rPr>
        <w:t xml:space="preserve"> كما إنّ مَنْ صلّى وسجد لغير الله فقد أشرك</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العواصم 2 / 283</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معلومات مهمة من الدين / 6</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المصدر نفسه</w:t>
      </w:r>
      <w:r w:rsidR="00BC65C5">
        <w:rPr>
          <w:rFonts w:hint="cs"/>
          <w:rtl/>
        </w:rPr>
        <w:t>،</w:t>
      </w:r>
      <w:r>
        <w:rPr>
          <w:rFonts w:hint="cs"/>
          <w:rtl/>
        </w:rPr>
        <w:t xml:space="preserve"> علماً أنّ هذا الكتيب يوزّع بالملايين على حجّاج بيت الله الحرام</w:t>
      </w:r>
      <w:r w:rsidR="00BC65C5">
        <w:rPr>
          <w:rFonts w:hint="cs"/>
          <w:rtl/>
        </w:rPr>
        <w:t>.</w:t>
      </w:r>
    </w:p>
    <w:p w:rsidR="00BC65C5" w:rsidRDefault="00BC65C5" w:rsidP="00BC65C5">
      <w:pPr>
        <w:pStyle w:val="libNormal"/>
        <w:rPr>
          <w:rtl/>
        </w:rPr>
      </w:pPr>
      <w:r>
        <w:rPr>
          <w:rFonts w:hint="cs"/>
          <w:rtl/>
        </w:rPr>
        <w:br w:type="page"/>
      </w:r>
    </w:p>
    <w:p w:rsidR="00874690" w:rsidRDefault="00874690" w:rsidP="008F395F">
      <w:pPr>
        <w:pStyle w:val="libNormal"/>
        <w:rPr>
          <w:rtl/>
        </w:rPr>
      </w:pPr>
      <w:r>
        <w:rPr>
          <w:rFonts w:hint="cs"/>
          <w:rtl/>
        </w:rPr>
        <w:lastRenderedPageBreak/>
        <w:t>إنّ هذا الكلام هو كجنود معاوية من قبل الذي كان يغتال الناس بالسمّ المدسوس في العسل ويتّهم الله تعالى بأنّه الفاعل</w:t>
      </w:r>
      <w:r w:rsidR="00BC65C5">
        <w:rPr>
          <w:rFonts w:hint="cs"/>
          <w:rtl/>
        </w:rPr>
        <w:t>،</w:t>
      </w:r>
      <w:r>
        <w:rPr>
          <w:rFonts w:hint="cs"/>
          <w:rtl/>
        </w:rPr>
        <w:t xml:space="preserve"> ويقول</w:t>
      </w:r>
      <w:r w:rsidR="00BC65C5">
        <w:rPr>
          <w:rFonts w:hint="cs"/>
          <w:rtl/>
        </w:rPr>
        <w:t>:</w:t>
      </w:r>
      <w:r>
        <w:rPr>
          <w:rFonts w:hint="cs"/>
          <w:rtl/>
        </w:rPr>
        <w:t xml:space="preserve"> </w:t>
      </w:r>
      <w:r w:rsidR="005566C3">
        <w:rPr>
          <w:rFonts w:hint="cs"/>
          <w:rtl/>
        </w:rPr>
        <w:t>(</w:t>
      </w:r>
      <w:r>
        <w:rPr>
          <w:rFonts w:hint="cs"/>
          <w:rtl/>
        </w:rPr>
        <w:t>إنّ لله جنوداً من عسل</w:t>
      </w:r>
      <w:r w:rsidR="005566C3">
        <w:rPr>
          <w:rFonts w:hint="cs"/>
          <w:rtl/>
        </w:rPr>
        <w:t>)</w:t>
      </w:r>
      <w:r w:rsidR="00BC65C5">
        <w:rPr>
          <w:rFonts w:hint="cs"/>
          <w:rtl/>
        </w:rPr>
        <w:t>.</w:t>
      </w:r>
    </w:p>
    <w:p w:rsidR="00874690" w:rsidRDefault="00874690" w:rsidP="008F395F">
      <w:pPr>
        <w:pStyle w:val="libNormal"/>
        <w:rPr>
          <w:rtl/>
        </w:rPr>
      </w:pPr>
      <w:r>
        <w:rPr>
          <w:rFonts w:hint="cs"/>
          <w:rtl/>
        </w:rPr>
        <w:t>إنّ هذا الكلام المنسّق يدسّ الكفر بالإسلام والشرك باسم التوحيد</w:t>
      </w:r>
      <w:r w:rsidR="00BC65C5">
        <w:rPr>
          <w:rFonts w:hint="cs"/>
          <w:rtl/>
        </w:rPr>
        <w:t>،</w:t>
      </w:r>
      <w:r>
        <w:rPr>
          <w:rFonts w:hint="cs"/>
          <w:rtl/>
        </w:rPr>
        <w:t xml:space="preserve"> ويخرج الأُمّة من الدين دفعة واحدة بعد أن دخلوه زرافات ووحدانا ومن ثمّ أفواجاً</w:t>
      </w:r>
      <w:r w:rsidR="00BC65C5">
        <w:rPr>
          <w:rFonts w:hint="cs"/>
          <w:rtl/>
        </w:rPr>
        <w:t>.</w:t>
      </w:r>
    </w:p>
    <w:p w:rsidR="00874690" w:rsidRDefault="00874690" w:rsidP="008F395F">
      <w:pPr>
        <w:pStyle w:val="libNormal"/>
        <w:rPr>
          <w:rtl/>
        </w:rPr>
      </w:pPr>
      <w:r>
        <w:rPr>
          <w:rFonts w:hint="cs"/>
          <w:rtl/>
        </w:rPr>
        <w:t>اعلم عزيزي القارئ أنّ من ضروريات الدين الإسلامي</w:t>
      </w:r>
      <w:r w:rsidR="00BC65C5">
        <w:rPr>
          <w:rFonts w:hint="cs"/>
          <w:rtl/>
        </w:rPr>
        <w:t>،</w:t>
      </w:r>
      <w:r>
        <w:rPr>
          <w:rFonts w:hint="cs"/>
          <w:rtl/>
        </w:rPr>
        <w:t xml:space="preserve"> والمُجمع عليه بين جميع الفرق المنتحلة لدين سيّد الأنام محمد بن عبد الله </w:t>
      </w:r>
      <w:r w:rsidR="00E01386" w:rsidRPr="00E01386">
        <w:rPr>
          <w:rStyle w:val="libAlaemChar"/>
          <w:rFonts w:hint="cs"/>
          <w:rtl/>
        </w:rPr>
        <w:t>صلى‌الله‌عليه‌وآله</w:t>
      </w:r>
      <w:r w:rsidR="00BC65C5">
        <w:rPr>
          <w:rFonts w:hint="cs"/>
          <w:rtl/>
        </w:rPr>
        <w:t>،</w:t>
      </w:r>
      <w:r>
        <w:rPr>
          <w:rFonts w:hint="cs"/>
          <w:rtl/>
        </w:rPr>
        <w:t xml:space="preserve"> بل ومن أعظم أركان التوحيد</w:t>
      </w:r>
      <w:r w:rsidR="00BC65C5">
        <w:rPr>
          <w:rFonts w:hint="cs"/>
          <w:rtl/>
        </w:rPr>
        <w:t>:</w:t>
      </w:r>
      <w:r>
        <w:rPr>
          <w:rFonts w:hint="cs"/>
          <w:rtl/>
        </w:rPr>
        <w:t xml:space="preserve"> توحيد الله (عزَّ وجلَّ) في تدبير العالَم</w:t>
      </w:r>
      <w:r w:rsidR="00BC65C5">
        <w:rPr>
          <w:rFonts w:hint="cs"/>
          <w:rtl/>
        </w:rPr>
        <w:t>،</w:t>
      </w:r>
      <w:r>
        <w:rPr>
          <w:rFonts w:hint="cs"/>
          <w:rtl/>
        </w:rPr>
        <w:t xml:space="preserve"> كالخلق والرزق</w:t>
      </w:r>
      <w:r w:rsidR="00BC65C5">
        <w:rPr>
          <w:rFonts w:hint="cs"/>
          <w:rtl/>
        </w:rPr>
        <w:t>،</w:t>
      </w:r>
      <w:r>
        <w:rPr>
          <w:rFonts w:hint="cs"/>
          <w:rtl/>
        </w:rPr>
        <w:t xml:space="preserve"> والإماتة والإحياء</w:t>
      </w:r>
      <w:r w:rsidR="00BC65C5">
        <w:rPr>
          <w:rFonts w:hint="cs"/>
          <w:rtl/>
        </w:rPr>
        <w:t>،</w:t>
      </w:r>
      <w:r>
        <w:rPr>
          <w:rFonts w:hint="cs"/>
          <w:rtl/>
        </w:rPr>
        <w:t xml:space="preserve"> إلى غير ذلك ممّا يرجع إلى تدبير العالَم</w:t>
      </w:r>
      <w:r w:rsidR="00BC65C5">
        <w:rPr>
          <w:rFonts w:hint="cs"/>
          <w:rtl/>
        </w:rPr>
        <w:t>،</w:t>
      </w:r>
      <w:r>
        <w:rPr>
          <w:rFonts w:hint="cs"/>
          <w:rtl/>
        </w:rPr>
        <w:t xml:space="preserve"> كتسخير الكواكب</w:t>
      </w:r>
      <w:r w:rsidR="00BC65C5">
        <w:rPr>
          <w:rFonts w:hint="cs"/>
          <w:rtl/>
        </w:rPr>
        <w:t>،</w:t>
      </w:r>
      <w:r>
        <w:rPr>
          <w:rFonts w:hint="cs"/>
          <w:rtl/>
        </w:rPr>
        <w:t xml:space="preserve"> وجعل الليل والنهار</w:t>
      </w:r>
      <w:r w:rsidR="00BC65C5">
        <w:rPr>
          <w:rFonts w:hint="cs"/>
          <w:rtl/>
        </w:rPr>
        <w:t>،</w:t>
      </w:r>
      <w:r>
        <w:rPr>
          <w:rFonts w:hint="cs"/>
          <w:rtl/>
        </w:rPr>
        <w:t xml:space="preserve"> والظلم والأنوار</w:t>
      </w:r>
      <w:r w:rsidR="00BC65C5">
        <w:rPr>
          <w:rFonts w:hint="cs"/>
          <w:rtl/>
        </w:rPr>
        <w:t>،</w:t>
      </w:r>
      <w:r>
        <w:rPr>
          <w:rFonts w:hint="cs"/>
          <w:rtl/>
        </w:rPr>
        <w:t xml:space="preserve"> وإنزال الأمطار وإجراء الأنهار</w:t>
      </w:r>
      <w:r w:rsidR="00BC65C5">
        <w:rPr>
          <w:rFonts w:hint="cs"/>
          <w:rtl/>
        </w:rPr>
        <w:t>.</w:t>
      </w:r>
    </w:p>
    <w:p w:rsidR="00874690" w:rsidRDefault="00874690" w:rsidP="008F395F">
      <w:pPr>
        <w:pStyle w:val="libNormal"/>
        <w:rPr>
          <w:rtl/>
        </w:rPr>
      </w:pPr>
      <w:r w:rsidRPr="008F395F">
        <w:rPr>
          <w:rFonts w:hint="cs"/>
          <w:rtl/>
        </w:rPr>
        <w:t>فلا كلام بين طوائف أهل الإسلام أنّ المدبّر لهذا النظام هو الله الملك العلاّم وحدهُ</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 xml:space="preserve"> كيف لا يكون ذلك</w:t>
      </w:r>
      <w:r w:rsidR="00BC65C5" w:rsidRPr="008F395F">
        <w:rPr>
          <w:rFonts w:hint="cs"/>
          <w:rtl/>
        </w:rPr>
        <w:t>،</w:t>
      </w:r>
      <w:r w:rsidRPr="008F395F">
        <w:rPr>
          <w:rFonts w:hint="cs"/>
          <w:rtl/>
        </w:rPr>
        <w:t xml:space="preserve"> والمسلم يقرأ العشرات من الآيات القرآنية المباركة التي تصف الله سبحانه بهذه الصفات</w:t>
      </w:r>
      <w:r w:rsidR="00BC65C5" w:rsidRPr="008F395F">
        <w:rPr>
          <w:rFonts w:hint="cs"/>
          <w:rtl/>
        </w:rPr>
        <w:t>،</w:t>
      </w:r>
      <w:r w:rsidRPr="008F395F">
        <w:rPr>
          <w:rFonts w:hint="cs"/>
          <w:rtl/>
        </w:rPr>
        <w:t xml:space="preserve"> وتسند إليه تلك الأفعال التي يستقل بها من دون الخلق طراً</w:t>
      </w:r>
      <w:r w:rsidR="00BC65C5" w:rsidRPr="008F395F">
        <w:rPr>
          <w:rFonts w:hint="cs"/>
          <w:rtl/>
        </w:rPr>
        <w:t>؟</w:t>
      </w:r>
      <w:r w:rsidRPr="008F395F">
        <w:rPr>
          <w:rFonts w:hint="cs"/>
          <w:rtl/>
        </w:rPr>
        <w:t>! كقوله تعالى</w:t>
      </w:r>
      <w:r w:rsidR="00BC65C5" w:rsidRPr="008F395F">
        <w:rPr>
          <w:rFonts w:hint="cs"/>
          <w:rtl/>
        </w:rPr>
        <w:t>:</w:t>
      </w:r>
      <w:r w:rsidRPr="008F395F">
        <w:rPr>
          <w:rFonts w:hint="cs"/>
          <w:rtl/>
        </w:rPr>
        <w:t xml:space="preserve"> </w:t>
      </w:r>
      <w:r w:rsidRPr="00AA52A0">
        <w:rPr>
          <w:rStyle w:val="libAlaemChar"/>
          <w:rFonts w:hint="cs"/>
          <w:rtl/>
        </w:rPr>
        <w:t>(</w:t>
      </w:r>
      <w:r w:rsidR="00BC65C5" w:rsidRPr="00BC65C5">
        <w:rPr>
          <w:rStyle w:val="libAieChar"/>
          <w:rFonts w:hint="cs"/>
          <w:rtl/>
        </w:rPr>
        <w:t xml:space="preserve"> </w:t>
      </w:r>
      <w:r w:rsidRPr="00BC65C5">
        <w:rPr>
          <w:rStyle w:val="libAieChar"/>
          <w:rFonts w:hint="cs"/>
          <w:rtl/>
        </w:rPr>
        <w:t>قُلْ مَنْ يَرْزُقُكُمْ مِنَ السَّمَاءِ وَالأَرْضِ أَمَّنْ يَمْلِكُ السَّمْعَ وَالأَبْصَارَ وَمَنْ يُخْرِجُ الْحَيَّ مِنَ الْمَيِّتِ وَيُخْرِجُ الْمَيِّتَ مِنَ الْحَيِّ وَمَنْ يُدَبِّرُ الأَمْرَ فَسَيَقُولُونَ ا</w:t>
      </w:r>
      <w:r w:rsidR="00BC65C5" w:rsidRPr="00BC65C5">
        <w:rPr>
          <w:rStyle w:val="libAieChar"/>
          <w:rFonts w:hint="cs"/>
          <w:rtl/>
        </w:rPr>
        <w:t>لله</w:t>
      </w:r>
      <w:r w:rsidRPr="00BC65C5">
        <w:rPr>
          <w:rStyle w:val="libAieChar"/>
          <w:rFonts w:hint="cs"/>
          <w:rtl/>
        </w:rPr>
        <w:t xml:space="preserve">ُ فَقُلْ أَفَلا تَتَّقُونَ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الوهابيّة واُصول الاعتقاد / 35</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يونس / 31</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8F395F">
        <w:rPr>
          <w:rFonts w:hint="cs"/>
          <w:rtl/>
        </w:rPr>
        <w:lastRenderedPageBreak/>
        <w:t>وقوله</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وَلَئِنْ سَأَلْتَهُمْ مَنْ خَلَقَ السَّمَاوَاتِ وَالأَرْضَ وَسَخَّرَ الشَّمْسَ وَالْقَمَرَ لَيَقُولُنَّ ا</w:t>
      </w:r>
      <w:r w:rsidR="00BC65C5" w:rsidRPr="00BC65C5">
        <w:rPr>
          <w:rStyle w:val="libAieChar"/>
          <w:rFonts w:hint="cs"/>
          <w:rtl/>
        </w:rPr>
        <w:t>لله</w:t>
      </w:r>
      <w:r w:rsidRPr="00BC65C5">
        <w:rPr>
          <w:rStyle w:val="libAieChar"/>
          <w:rFonts w:hint="cs"/>
          <w:rtl/>
        </w:rPr>
        <w:t xml:space="preserve">ُ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وقوله</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وَلَئِنْ سَأَلْتَهُمْ مَنْ نَزَّلَ مِنَ السَّمَاءِ مَاءً فَأَحْيَا بِهِ الأَرْضَ مِنْ بَعْدِ مَوْتِهَا لَيَقُولُنَّ ا</w:t>
      </w:r>
      <w:r w:rsidR="00BC65C5" w:rsidRPr="00BC65C5">
        <w:rPr>
          <w:rStyle w:val="libAieChar"/>
          <w:rFonts w:hint="cs"/>
          <w:rtl/>
        </w:rPr>
        <w:t>لله</w:t>
      </w:r>
      <w:r w:rsidRPr="00BC65C5">
        <w:rPr>
          <w:rStyle w:val="libAieChar"/>
          <w:rFonts w:hint="cs"/>
          <w:rtl/>
        </w:rPr>
        <w:t xml:space="preserve">ُ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وغير ذلك كثير جدّاً في آيات الكتاب الحكيم</w:t>
      </w:r>
      <w:r w:rsidR="00BC65C5">
        <w:rPr>
          <w:rFonts w:hint="cs"/>
          <w:rtl/>
        </w:rPr>
        <w:t>.</w:t>
      </w:r>
    </w:p>
    <w:p w:rsidR="00874690" w:rsidRDefault="00874690" w:rsidP="008F395F">
      <w:pPr>
        <w:pStyle w:val="libNormal"/>
        <w:rPr>
          <w:rtl/>
        </w:rPr>
      </w:pPr>
      <w:r>
        <w:rPr>
          <w:rFonts w:hint="cs"/>
          <w:rtl/>
        </w:rPr>
        <w:t xml:space="preserve">ولكن مَنْ قال لكم أيها الناس أنّ </w:t>
      </w:r>
      <w:r w:rsidR="005566C3">
        <w:rPr>
          <w:rFonts w:hint="cs"/>
          <w:rtl/>
        </w:rPr>
        <w:t>(</w:t>
      </w:r>
      <w:r>
        <w:rPr>
          <w:rFonts w:hint="cs"/>
          <w:rtl/>
        </w:rPr>
        <w:t>التوسّل والاستغاثة</w:t>
      </w:r>
      <w:r w:rsidR="00BC65C5">
        <w:rPr>
          <w:rFonts w:hint="cs"/>
          <w:rtl/>
        </w:rPr>
        <w:t>،</w:t>
      </w:r>
      <w:r>
        <w:rPr>
          <w:rFonts w:hint="cs"/>
          <w:rtl/>
        </w:rPr>
        <w:t xml:space="preserve"> والاستشفاع</w:t>
      </w:r>
      <w:r w:rsidR="00BC65C5">
        <w:rPr>
          <w:rFonts w:hint="cs"/>
          <w:rtl/>
        </w:rPr>
        <w:t>،</w:t>
      </w:r>
      <w:r>
        <w:rPr>
          <w:rFonts w:hint="cs"/>
          <w:rtl/>
        </w:rPr>
        <w:t xml:space="preserve"> أو طلب الانتفاع</w:t>
      </w:r>
      <w:r w:rsidR="005566C3">
        <w:rPr>
          <w:rFonts w:hint="cs"/>
          <w:rtl/>
        </w:rPr>
        <w:t>)</w:t>
      </w:r>
      <w:r>
        <w:rPr>
          <w:rFonts w:hint="cs"/>
          <w:rtl/>
        </w:rPr>
        <w:t xml:space="preserve"> هو شرك أكبر</w:t>
      </w:r>
      <w:r w:rsidR="00BC65C5">
        <w:rPr>
          <w:rFonts w:hint="cs"/>
          <w:rtl/>
        </w:rPr>
        <w:t>؟</w:t>
      </w:r>
    </w:p>
    <w:p w:rsidR="00874690" w:rsidRDefault="00874690" w:rsidP="008F395F">
      <w:pPr>
        <w:pStyle w:val="libNormal"/>
        <w:rPr>
          <w:rtl/>
        </w:rPr>
      </w:pPr>
      <w:r>
        <w:rPr>
          <w:rFonts w:hint="cs"/>
          <w:rtl/>
        </w:rPr>
        <w:t>ومَنْ قال أنَّ التماس الشفاعة وتشريك غير الله مع الله وتقديمه بين يدي الدعاء هو شرك بالله العظيم</w:t>
      </w:r>
      <w:r w:rsidR="00BC65C5">
        <w:rPr>
          <w:rFonts w:hint="cs"/>
          <w:rtl/>
        </w:rPr>
        <w:t>؟</w:t>
      </w:r>
      <w:r>
        <w:rPr>
          <w:rFonts w:hint="cs"/>
          <w:rtl/>
        </w:rPr>
        <w:t>!</w:t>
      </w:r>
    </w:p>
    <w:p w:rsidR="00874690" w:rsidRDefault="00874690" w:rsidP="008F395F">
      <w:pPr>
        <w:pStyle w:val="libNormal"/>
        <w:rPr>
          <w:rtl/>
        </w:rPr>
      </w:pPr>
      <w:r>
        <w:rPr>
          <w:rFonts w:hint="cs"/>
          <w:rtl/>
        </w:rPr>
        <w:t>ومَنْ قال أنَّ التوسّل بالأنبياء والصالحين وزيارة قبورهم والنذر لهم حبّاً لهم وتقرباً إلى الله بذلك</w:t>
      </w:r>
      <w:r w:rsidR="00BC65C5">
        <w:rPr>
          <w:rFonts w:hint="cs"/>
          <w:rtl/>
        </w:rPr>
        <w:t>،</w:t>
      </w:r>
      <w:r>
        <w:rPr>
          <w:rFonts w:hint="cs"/>
          <w:rtl/>
        </w:rPr>
        <w:t xml:space="preserve"> هو من الشرك الكبير الذي يخرج صاحبه من الدين</w:t>
      </w:r>
      <w:r w:rsidR="00BC65C5">
        <w:rPr>
          <w:rFonts w:hint="cs"/>
          <w:rtl/>
        </w:rPr>
        <w:t>،</w:t>
      </w:r>
      <w:r>
        <w:rPr>
          <w:rFonts w:hint="cs"/>
          <w:rtl/>
        </w:rPr>
        <w:t xml:space="preserve"> ويُستباح دمه ويحلّ لكم قتله</w:t>
      </w:r>
      <w:r w:rsidR="00BC65C5">
        <w:rPr>
          <w:rFonts w:hint="cs"/>
          <w:rtl/>
        </w:rPr>
        <w:t>؟</w:t>
      </w:r>
      <w:r>
        <w:rPr>
          <w:rFonts w:hint="cs"/>
          <w:rtl/>
        </w:rPr>
        <w:t>!</w:t>
      </w:r>
    </w:p>
    <w:p w:rsidR="00874690" w:rsidRDefault="00874690" w:rsidP="008F395F">
      <w:pPr>
        <w:pStyle w:val="libNormal"/>
        <w:rPr>
          <w:rtl/>
        </w:rPr>
      </w:pPr>
      <w:r>
        <w:rPr>
          <w:rFonts w:hint="cs"/>
          <w:rtl/>
        </w:rPr>
        <w:t>1</w:t>
      </w:r>
      <w:r w:rsidR="00E62BCA">
        <w:rPr>
          <w:rFonts w:hint="cs"/>
          <w:rtl/>
        </w:rPr>
        <w:t xml:space="preserve"> - </w:t>
      </w:r>
      <w:r>
        <w:rPr>
          <w:rFonts w:hint="cs"/>
          <w:rtl/>
        </w:rPr>
        <w:t>شرعية التوسّل</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إنَّ التوسّل إلى الله ليس بالأمر المندوب فقط</w:t>
      </w:r>
      <w:r w:rsidR="00BC65C5" w:rsidRPr="008F395F">
        <w:rPr>
          <w:rFonts w:hint="cs"/>
          <w:rtl/>
        </w:rPr>
        <w:t>،</w:t>
      </w:r>
      <w:r w:rsidRPr="008F395F">
        <w:rPr>
          <w:rFonts w:hint="cs"/>
          <w:rtl/>
        </w:rPr>
        <w:t xml:space="preserve"> بل هو من الواجبات العقلية والنقلية في الشريعة الإسلاميّة</w:t>
      </w:r>
      <w:r w:rsidR="00BC65C5" w:rsidRPr="008F395F">
        <w:rPr>
          <w:rFonts w:hint="cs"/>
          <w:rtl/>
        </w:rPr>
        <w:t>؛</w:t>
      </w:r>
      <w:r w:rsidRPr="008F395F">
        <w:rPr>
          <w:rFonts w:hint="cs"/>
          <w:rtl/>
        </w:rPr>
        <w:t xml:space="preserve"> لأنّ الله سبحانه وتعالى يقول</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يَا أَيُّهَا الَّذِينَ آمَنُوا اتَّقُوا ا</w:t>
      </w:r>
      <w:r w:rsidR="00BC65C5" w:rsidRPr="00BC65C5">
        <w:rPr>
          <w:rStyle w:val="libAieChar"/>
          <w:rFonts w:hint="cs"/>
          <w:rtl/>
        </w:rPr>
        <w:t>لله</w:t>
      </w:r>
      <w:r w:rsidRPr="00BC65C5">
        <w:rPr>
          <w:rStyle w:val="libAieChar"/>
          <w:rFonts w:hint="cs"/>
          <w:rtl/>
        </w:rPr>
        <w:t xml:space="preserve">َ وَابْتَغُوا إِلَيْهِ الْوَسِيلَةَ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r w:rsidRPr="008F395F">
        <w:rPr>
          <w:rFonts w:hint="cs"/>
          <w:rtl/>
        </w:rPr>
        <w:t xml:space="preserve"> وقال سبحانه</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اُولئك الَّذِينَ يَدْعُونَ</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العنكبوت / 61</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العنكبوت / 63</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سورة المائدة / 35</w:t>
      </w:r>
      <w:r w:rsidR="00BC65C5">
        <w:rPr>
          <w:rFonts w:hint="cs"/>
          <w:rtl/>
        </w:rPr>
        <w:t>.</w:t>
      </w:r>
    </w:p>
    <w:p w:rsidR="00BC65C5" w:rsidRDefault="00BC65C5" w:rsidP="00BC65C5">
      <w:pPr>
        <w:pStyle w:val="libNormal"/>
      </w:pPr>
      <w:r>
        <w:rPr>
          <w:rtl/>
        </w:rPr>
        <w:br w:type="page"/>
      </w:r>
    </w:p>
    <w:p w:rsidR="00874690" w:rsidRDefault="00874690" w:rsidP="00FF5C95">
      <w:pPr>
        <w:pStyle w:val="libNormal0"/>
        <w:rPr>
          <w:rtl/>
        </w:rPr>
      </w:pPr>
      <w:r w:rsidRPr="00BC65C5">
        <w:rPr>
          <w:rStyle w:val="libAieChar"/>
          <w:rFonts w:hint="cs"/>
          <w:rtl/>
        </w:rPr>
        <w:lastRenderedPageBreak/>
        <w:t xml:space="preserve">يَبْتَغُونَ إِلَى رَبِّهِمُ الْوَسِيلَةَ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فالتوسّل بشخص مقرَّبٍ أو مَلكٍ عظيمٍ إلى الله تعالى ليس عبادة له</w:t>
      </w:r>
      <w:r w:rsidR="00BC65C5">
        <w:rPr>
          <w:rFonts w:hint="cs"/>
          <w:rtl/>
        </w:rPr>
        <w:t>؛</w:t>
      </w:r>
      <w:r>
        <w:rPr>
          <w:rFonts w:hint="cs"/>
          <w:rtl/>
        </w:rPr>
        <w:t xml:space="preserve"> لاعتقادنا أنّ النفع والضرّر هو من الله سبحانه باستقلاليّة مطلقة</w:t>
      </w:r>
      <w:r w:rsidR="00BC65C5">
        <w:rPr>
          <w:rFonts w:hint="cs"/>
          <w:rtl/>
        </w:rPr>
        <w:t>،</w:t>
      </w:r>
      <w:r>
        <w:rPr>
          <w:rFonts w:hint="cs"/>
          <w:rtl/>
        </w:rPr>
        <w:t xml:space="preserve"> ولكن نجعله وسيلتنا </w:t>
      </w:r>
      <w:r w:rsidR="005566C3">
        <w:rPr>
          <w:rFonts w:hint="cs"/>
          <w:rtl/>
        </w:rPr>
        <w:t>(</w:t>
      </w:r>
      <w:r>
        <w:rPr>
          <w:rFonts w:hint="cs"/>
          <w:rtl/>
        </w:rPr>
        <w:t>واسطتنا</w:t>
      </w:r>
      <w:r w:rsidR="005566C3">
        <w:rPr>
          <w:rFonts w:hint="cs"/>
          <w:rtl/>
        </w:rPr>
        <w:t>)</w:t>
      </w:r>
      <w:r>
        <w:rPr>
          <w:rFonts w:hint="cs"/>
          <w:rtl/>
        </w:rPr>
        <w:t xml:space="preserve"> إلى الله</w:t>
      </w:r>
      <w:r w:rsidR="00BC65C5">
        <w:rPr>
          <w:rFonts w:hint="cs"/>
          <w:rtl/>
        </w:rPr>
        <w:t>؛</w:t>
      </w:r>
      <w:r>
        <w:rPr>
          <w:rFonts w:hint="cs"/>
          <w:rtl/>
        </w:rPr>
        <w:t xml:space="preserve"> لكي يستجيب لنا ببركة ذاك العظيم أو المقرب إلى ساحات القدس</w:t>
      </w:r>
      <w:r w:rsidR="00BC65C5">
        <w:rPr>
          <w:rFonts w:hint="cs"/>
          <w:rtl/>
        </w:rPr>
        <w:t>؛</w:t>
      </w:r>
      <w:r>
        <w:rPr>
          <w:rFonts w:hint="cs"/>
          <w:rtl/>
        </w:rPr>
        <w:t xml:space="preserve"> ولذا ترانا في كثير من أدعيتنا نقول</w:t>
      </w:r>
      <w:r w:rsidR="00BC65C5">
        <w:rPr>
          <w:rFonts w:hint="cs"/>
          <w:rtl/>
        </w:rPr>
        <w:t>:</w:t>
      </w:r>
      <w:r>
        <w:rPr>
          <w:rFonts w:hint="cs"/>
          <w:rtl/>
        </w:rPr>
        <w:t xml:space="preserve"> بجاه الحبيب المصطفى عندك يا الله</w:t>
      </w:r>
      <w:r w:rsidR="00BC65C5">
        <w:rPr>
          <w:rFonts w:hint="cs"/>
          <w:rtl/>
        </w:rPr>
        <w:t>،</w:t>
      </w:r>
      <w:r>
        <w:rPr>
          <w:rFonts w:hint="cs"/>
          <w:rtl/>
        </w:rPr>
        <w:t xml:space="preserve"> بجاه كلّ مَنْ له جاه عندك</w:t>
      </w:r>
      <w:r w:rsidR="00BC65C5">
        <w:rPr>
          <w:rFonts w:hint="cs"/>
          <w:rtl/>
        </w:rPr>
        <w:t>،</w:t>
      </w:r>
      <w:r>
        <w:rPr>
          <w:rFonts w:hint="cs"/>
          <w:rtl/>
        </w:rPr>
        <w:t xml:space="preserve"> وبحقّ كلّ مَنْ جعلت له حقّاً عندك</w:t>
      </w:r>
      <w:r w:rsidR="00BC65C5">
        <w:rPr>
          <w:rFonts w:hint="cs"/>
          <w:rtl/>
        </w:rPr>
        <w:t>،</w:t>
      </w:r>
      <w:r>
        <w:rPr>
          <w:rFonts w:hint="cs"/>
          <w:rtl/>
        </w:rPr>
        <w:t xml:space="preserve"> وبكرامة مَنْ له كرامة عندك</w:t>
      </w:r>
      <w:r w:rsidR="00BC65C5">
        <w:rPr>
          <w:rFonts w:hint="cs"/>
          <w:rtl/>
        </w:rPr>
        <w:t>،</w:t>
      </w:r>
      <w:r>
        <w:rPr>
          <w:rFonts w:hint="cs"/>
          <w:rtl/>
        </w:rPr>
        <w:t xml:space="preserve"> وهكذا</w:t>
      </w:r>
      <w:r w:rsidR="00BC65C5">
        <w:rPr>
          <w:rFonts w:hint="cs"/>
          <w:rtl/>
        </w:rPr>
        <w:t>.</w:t>
      </w:r>
    </w:p>
    <w:p w:rsidR="00874690" w:rsidRDefault="00874690" w:rsidP="008F395F">
      <w:pPr>
        <w:pStyle w:val="libNormal"/>
        <w:rPr>
          <w:rtl/>
        </w:rPr>
      </w:pPr>
      <w:r w:rsidRPr="008F395F">
        <w:rPr>
          <w:rFonts w:hint="cs"/>
          <w:rtl/>
        </w:rPr>
        <w:t xml:space="preserve">وهذا معمول به عند جميع المسلمين منذ عهدهم الأوّل وزمن الرسول الأعظم </w:t>
      </w:r>
      <w:r w:rsidR="00E01386" w:rsidRPr="00E01386">
        <w:rPr>
          <w:rStyle w:val="libAlaemChar"/>
          <w:rFonts w:hint="cs"/>
          <w:rtl/>
        </w:rPr>
        <w:t>صلى‌الله‌عليه‌وآله</w:t>
      </w:r>
      <w:r w:rsidRPr="008F395F">
        <w:rPr>
          <w:rFonts w:hint="cs"/>
          <w:rtl/>
        </w:rPr>
        <w:t xml:space="preserve"> وحتى يومنا هذا</w:t>
      </w:r>
      <w:r w:rsidR="00BC65C5" w:rsidRPr="008F395F">
        <w:rPr>
          <w:rFonts w:hint="cs"/>
          <w:rtl/>
        </w:rPr>
        <w:t>،</w:t>
      </w:r>
      <w:r w:rsidRPr="008F395F">
        <w:rPr>
          <w:rFonts w:hint="cs"/>
          <w:rtl/>
        </w:rPr>
        <w:t xml:space="preserve"> تراها سنّة مباركة جارية</w:t>
      </w:r>
      <w:r w:rsidR="00BC65C5" w:rsidRPr="008F395F">
        <w:rPr>
          <w:rFonts w:hint="cs"/>
          <w:rtl/>
        </w:rPr>
        <w:t>،</w:t>
      </w:r>
      <w:r w:rsidRPr="008F395F">
        <w:rPr>
          <w:rFonts w:hint="cs"/>
          <w:rtl/>
        </w:rPr>
        <w:t xml:space="preserve"> فليس الغرض بالعمل والاستغاثة الشرك بالله</w:t>
      </w:r>
      <w:r w:rsidR="00E62BCA">
        <w:rPr>
          <w:rFonts w:hint="cs"/>
          <w:rtl/>
        </w:rPr>
        <w:t xml:space="preserve"> - </w:t>
      </w:r>
      <w:r w:rsidRPr="008F395F">
        <w:rPr>
          <w:rFonts w:hint="cs"/>
          <w:rtl/>
        </w:rPr>
        <w:t>والعياذ بالله</w:t>
      </w:r>
      <w:r w:rsidR="00E62BCA">
        <w:rPr>
          <w:rFonts w:hint="cs"/>
          <w:rtl/>
        </w:rPr>
        <w:t xml:space="preserve"> -</w:t>
      </w:r>
      <w:r w:rsidR="00BC65C5" w:rsidRPr="008F395F">
        <w:rPr>
          <w:rFonts w:hint="cs"/>
          <w:rtl/>
        </w:rPr>
        <w:t>،</w:t>
      </w:r>
      <w:r w:rsidRPr="008F395F">
        <w:rPr>
          <w:rFonts w:hint="cs"/>
          <w:rtl/>
        </w:rPr>
        <w:t xml:space="preserve"> بل الغرض</w:t>
      </w:r>
      <w:r w:rsidR="00BC65C5" w:rsidRPr="008F395F">
        <w:rPr>
          <w:rFonts w:hint="cs"/>
          <w:rtl/>
        </w:rPr>
        <w:t>:</w:t>
      </w:r>
      <w:r w:rsidRPr="008F395F">
        <w:rPr>
          <w:rFonts w:hint="cs"/>
          <w:rtl/>
        </w:rPr>
        <w:t xml:space="preserve"> أن يفعل الله فعله</w:t>
      </w:r>
      <w:r w:rsidR="00BC65C5" w:rsidRPr="008F395F">
        <w:rPr>
          <w:rFonts w:hint="cs"/>
          <w:rtl/>
        </w:rPr>
        <w:t>،</w:t>
      </w:r>
      <w:r w:rsidRPr="008F395F">
        <w:rPr>
          <w:rFonts w:hint="cs"/>
          <w:rtl/>
        </w:rPr>
        <w:t xml:space="preserve"> ويقضي الحاجة ببركتهم وشفاعتهم</w:t>
      </w:r>
      <w:r w:rsidR="00BC65C5" w:rsidRPr="008F395F">
        <w:rPr>
          <w:rFonts w:hint="cs"/>
          <w:rtl/>
        </w:rPr>
        <w:t>؛</w:t>
      </w:r>
      <w:r w:rsidRPr="008F395F">
        <w:rPr>
          <w:rFonts w:hint="cs"/>
          <w:rtl/>
        </w:rPr>
        <w:t xml:space="preserve"> حيث إنّهم مقرّبون لديه</w:t>
      </w:r>
      <w:r w:rsidR="00BC65C5" w:rsidRPr="008F395F">
        <w:rPr>
          <w:rFonts w:hint="cs"/>
          <w:rtl/>
        </w:rPr>
        <w:t>،</w:t>
      </w:r>
      <w:r w:rsidRPr="008F395F">
        <w:rPr>
          <w:rFonts w:hint="cs"/>
          <w:rtl/>
        </w:rPr>
        <w:t xml:space="preserve"> مكرّمون عنده</w:t>
      </w:r>
      <w:r w:rsidR="00BC65C5" w:rsidRPr="008F395F">
        <w:rPr>
          <w:rFonts w:hint="cs"/>
          <w:rtl/>
        </w:rPr>
        <w:t>،</w:t>
      </w:r>
      <w:r w:rsidRPr="008F395F">
        <w:rPr>
          <w:rFonts w:hint="cs"/>
          <w:rtl/>
        </w:rPr>
        <w:t xml:space="preserve"> ولا مانع من أن يكونوا سبباً ووسيلة لجريان فيضه</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Pr="008F395F">
        <w:rPr>
          <w:rFonts w:hint="cs"/>
          <w:rtl/>
        </w:rPr>
        <w:t xml:space="preserve"> الأقدس علينا نحن الفقراء إليه والمذنبون بحقّه علينا</w:t>
      </w:r>
      <w:r w:rsidR="00BC65C5" w:rsidRPr="008F395F">
        <w:rPr>
          <w:rFonts w:hint="cs"/>
          <w:rtl/>
        </w:rPr>
        <w:t>.</w:t>
      </w:r>
    </w:p>
    <w:p w:rsidR="00874690" w:rsidRDefault="00874690" w:rsidP="008F395F">
      <w:pPr>
        <w:pStyle w:val="libNormal"/>
        <w:rPr>
          <w:rtl/>
        </w:rPr>
      </w:pPr>
      <w:r w:rsidRPr="008F395F">
        <w:rPr>
          <w:rFonts w:hint="cs"/>
          <w:rtl/>
        </w:rPr>
        <w:t>فلا جرأة لنا أن ندعوه بأنفسنا المخطئة</w:t>
      </w:r>
      <w:r w:rsidR="00BC65C5" w:rsidRPr="008F395F">
        <w:rPr>
          <w:rFonts w:hint="cs"/>
          <w:rtl/>
        </w:rPr>
        <w:t>،</w:t>
      </w:r>
      <w:r w:rsidRPr="008F395F">
        <w:rPr>
          <w:rFonts w:hint="cs"/>
          <w:rtl/>
        </w:rPr>
        <w:t xml:space="preserve"> وألسنتنا المذنبة</w:t>
      </w:r>
      <w:r w:rsidR="00BC65C5" w:rsidRPr="008F395F">
        <w:rPr>
          <w:rFonts w:hint="cs"/>
          <w:rtl/>
        </w:rPr>
        <w:t>؛</w:t>
      </w:r>
      <w:r w:rsidRPr="008F395F">
        <w:rPr>
          <w:rFonts w:hint="cs"/>
          <w:rtl/>
        </w:rPr>
        <w:t xml:space="preserve"> ولذا جاء في الحديث الشريف</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ادعُ الله بلسان لم تخطئ به</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قالوا</w:t>
      </w:r>
      <w:r w:rsidR="00BC65C5">
        <w:rPr>
          <w:rFonts w:hint="cs"/>
          <w:rtl/>
        </w:rPr>
        <w:t>:</w:t>
      </w:r>
      <w:r>
        <w:rPr>
          <w:rFonts w:hint="cs"/>
          <w:rtl/>
        </w:rPr>
        <w:t xml:space="preserve"> كيف ذلك يا رسول الله </w:t>
      </w:r>
      <w:r w:rsidR="00E01386" w:rsidRPr="00E01386">
        <w:rPr>
          <w:rStyle w:val="libAlaemChar"/>
          <w:rFonts w:hint="cs"/>
          <w:rtl/>
        </w:rPr>
        <w:t>صلى‌الله‌عليه‌وآله</w:t>
      </w:r>
      <w:r w:rsidR="00BC65C5">
        <w:rPr>
          <w:rFonts w:hint="cs"/>
          <w:rtl/>
        </w:rPr>
        <w:t>؟</w:t>
      </w:r>
    </w:p>
    <w:p w:rsidR="00874690" w:rsidRDefault="00874690" w:rsidP="008F395F">
      <w:pPr>
        <w:pStyle w:val="libNormal"/>
        <w:rPr>
          <w:rtl/>
        </w:rPr>
      </w:pPr>
      <w:r w:rsidRPr="008F395F">
        <w:rPr>
          <w:rFonts w:hint="cs"/>
          <w:rtl/>
        </w:rPr>
        <w:t xml:space="preserve">قال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ادع لأخيك المؤمن</w:t>
      </w:r>
      <w:r w:rsidR="00BC65C5" w:rsidRPr="008F395F">
        <w:rPr>
          <w:rStyle w:val="libBold2Char"/>
          <w:rFonts w:hint="cs"/>
          <w:rtl/>
        </w:rPr>
        <w:t>،</w:t>
      </w:r>
      <w:r w:rsidRPr="008F395F">
        <w:rPr>
          <w:rStyle w:val="libBold2Char"/>
          <w:rFonts w:hint="cs"/>
          <w:rtl/>
        </w:rPr>
        <w:t xml:space="preserve"> ودعه يدعو لك</w:t>
      </w:r>
      <w:r w:rsidR="00BC65C5" w:rsidRPr="008F395F">
        <w:rPr>
          <w:rStyle w:val="libBold2Char"/>
          <w:rFonts w:hint="cs"/>
          <w:rtl/>
        </w:rPr>
        <w:t>،</w:t>
      </w:r>
      <w:r w:rsidRPr="008F395F">
        <w:rPr>
          <w:rStyle w:val="libBold2Char"/>
          <w:rFonts w:hint="cs"/>
          <w:rtl/>
        </w:rPr>
        <w:t xml:space="preserve"> ودعاء المؤمن لأخيه المؤمن في ظهر الغيب لا يحجبه عن الله حجاب</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الإسراء / 57</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الوهابيّة واُصول الاعتقاد / 37</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فكيف يفسّر هذه الأحاديث المباركة والآيات الشريفة اُولئك الذين جاؤوا بعد قرون من عمل الأُمّة</w:t>
      </w:r>
      <w:r w:rsidR="00BC65C5">
        <w:rPr>
          <w:rFonts w:hint="cs"/>
          <w:rtl/>
        </w:rPr>
        <w:t>؛</w:t>
      </w:r>
      <w:r>
        <w:rPr>
          <w:rFonts w:hint="cs"/>
          <w:rtl/>
        </w:rPr>
        <w:t xml:space="preserve"> ليكتشفوا حديثاً أنّ هذا شرك كبير</w:t>
      </w:r>
      <w:r w:rsidR="00BC65C5">
        <w:rPr>
          <w:rFonts w:hint="cs"/>
          <w:rtl/>
        </w:rPr>
        <w:t>؟</w:t>
      </w:r>
      <w:r>
        <w:rPr>
          <w:rFonts w:hint="cs"/>
          <w:rtl/>
        </w:rPr>
        <w:t>!</w:t>
      </w:r>
    </w:p>
    <w:p w:rsidR="00874690" w:rsidRDefault="00874690" w:rsidP="008F395F">
      <w:pPr>
        <w:pStyle w:val="libNormal"/>
        <w:rPr>
          <w:rtl/>
        </w:rPr>
      </w:pPr>
      <w:r>
        <w:rPr>
          <w:rFonts w:hint="cs"/>
          <w:rtl/>
        </w:rPr>
        <w:t>ولاُولئك نقول</w:t>
      </w:r>
      <w:r w:rsidR="00BC65C5">
        <w:rPr>
          <w:rFonts w:hint="cs"/>
          <w:rtl/>
        </w:rPr>
        <w:t>:</w:t>
      </w:r>
      <w:r>
        <w:rPr>
          <w:rFonts w:hint="cs"/>
          <w:rtl/>
        </w:rPr>
        <w:t xml:space="preserve"> إذا كان أحدكم في منصب الإفتاء</w:t>
      </w:r>
      <w:r w:rsidR="00BC65C5">
        <w:rPr>
          <w:rFonts w:hint="cs"/>
          <w:rtl/>
        </w:rPr>
        <w:t>،</w:t>
      </w:r>
      <w:r>
        <w:rPr>
          <w:rFonts w:hint="cs"/>
          <w:rtl/>
        </w:rPr>
        <w:t xml:space="preserve"> أو الوزارات والقيادات في بلدانكم</w:t>
      </w:r>
      <w:r w:rsidR="00BC65C5">
        <w:rPr>
          <w:rFonts w:hint="cs"/>
          <w:rtl/>
        </w:rPr>
        <w:t>،</w:t>
      </w:r>
      <w:r>
        <w:rPr>
          <w:rFonts w:hint="cs"/>
          <w:rtl/>
        </w:rPr>
        <w:t xml:space="preserve"> لا سيما مَنْ تحكمونها من البلدان</w:t>
      </w:r>
      <w:r w:rsidR="00BC65C5">
        <w:rPr>
          <w:rFonts w:hint="cs"/>
          <w:rtl/>
        </w:rPr>
        <w:t>،</w:t>
      </w:r>
      <w:r>
        <w:rPr>
          <w:rFonts w:hint="cs"/>
          <w:rtl/>
        </w:rPr>
        <w:t xml:space="preserve"> إذا أراد شخص منكم قضية أو خدمة أو وظيفة وجاء إليك بأبيك أو أخيك</w:t>
      </w:r>
      <w:r w:rsidR="00BC65C5">
        <w:rPr>
          <w:rFonts w:hint="cs"/>
          <w:rtl/>
        </w:rPr>
        <w:t>،</w:t>
      </w:r>
      <w:r>
        <w:rPr>
          <w:rFonts w:hint="cs"/>
          <w:rtl/>
        </w:rPr>
        <w:t xml:space="preserve"> أو ولدك أو صديقك ومَنْ هو عزيز عندك</w:t>
      </w:r>
      <w:r w:rsidR="00BC65C5">
        <w:rPr>
          <w:rFonts w:hint="cs"/>
          <w:rtl/>
        </w:rPr>
        <w:t>،</w:t>
      </w:r>
      <w:r>
        <w:rPr>
          <w:rFonts w:hint="cs"/>
          <w:rtl/>
        </w:rPr>
        <w:t xml:space="preserve"> هل ستعتبر ذلك شركاً عظيماً وتضرب عنق ذاك المتوسّل إليك بأحبابك</w:t>
      </w:r>
      <w:r w:rsidR="00BC65C5">
        <w:rPr>
          <w:rFonts w:hint="cs"/>
          <w:rtl/>
        </w:rPr>
        <w:t>؟</w:t>
      </w:r>
      <w:r>
        <w:rPr>
          <w:rFonts w:hint="cs"/>
          <w:rtl/>
        </w:rPr>
        <w:t>!</w:t>
      </w:r>
    </w:p>
    <w:p w:rsidR="00874690" w:rsidRDefault="00874690" w:rsidP="008F395F">
      <w:pPr>
        <w:pStyle w:val="libNormal"/>
        <w:rPr>
          <w:rtl/>
        </w:rPr>
      </w:pPr>
      <w:r>
        <w:rPr>
          <w:rFonts w:hint="cs"/>
          <w:rtl/>
        </w:rPr>
        <w:t>سأترك الجواب إلى حضرات السادة القرّاء الكرام</w:t>
      </w:r>
      <w:r w:rsidR="00BC65C5">
        <w:rPr>
          <w:rFonts w:hint="cs"/>
          <w:rtl/>
        </w:rPr>
        <w:t>،</w:t>
      </w:r>
      <w:r>
        <w:rPr>
          <w:rFonts w:hint="cs"/>
          <w:rtl/>
        </w:rPr>
        <w:t xml:space="preserve"> فهذا أمر بديهي لدى العقلاء كما نراه ويراه أكثر أهل العلم والإيمان من هذه الأُمّة</w:t>
      </w:r>
      <w:r w:rsidR="00BC65C5">
        <w:rPr>
          <w:rFonts w:hint="cs"/>
          <w:rtl/>
        </w:rPr>
        <w:t>.</w:t>
      </w:r>
    </w:p>
    <w:p w:rsidR="00874690" w:rsidRDefault="00874690" w:rsidP="008F395F">
      <w:pPr>
        <w:pStyle w:val="libNormal"/>
        <w:rPr>
          <w:rtl/>
        </w:rPr>
      </w:pPr>
      <w:r>
        <w:rPr>
          <w:rFonts w:hint="cs"/>
          <w:rtl/>
        </w:rPr>
        <w:t>2</w:t>
      </w:r>
      <w:r w:rsidR="00E62BCA">
        <w:rPr>
          <w:rFonts w:hint="cs"/>
          <w:rtl/>
        </w:rPr>
        <w:t xml:space="preserve"> - </w:t>
      </w:r>
      <w:r>
        <w:rPr>
          <w:rFonts w:hint="cs"/>
          <w:rtl/>
        </w:rPr>
        <w:t>شرعية الدعاء</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يعتقد الوهابيون السلفيون أنَّ مَنْ دعا أو استغاث بأحد غير الله فقد أشرك بالله</w:t>
      </w:r>
      <w:r w:rsidR="00BC65C5" w:rsidRPr="008F395F">
        <w:rPr>
          <w:rFonts w:hint="cs"/>
          <w:rtl/>
        </w:rPr>
        <w:t>؛</w:t>
      </w:r>
      <w:r w:rsidRPr="008F395F">
        <w:rPr>
          <w:rFonts w:hint="cs"/>
          <w:rtl/>
        </w:rPr>
        <w:t xml:space="preserve"> لأنّ الدعاء عبادة كما في قوله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ادْعُونِي أَسْتَجِبْ لَكُمْ إِنَّ الَّذِينَ يَسْتَكْبِرُونَ عَنْ عِبَادَتِي سَيَدْخُلُونَ جَهَنَّمَ دَاخِرِينَ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فإذا قلت</w:t>
      </w:r>
      <w:r w:rsidR="00BC65C5">
        <w:rPr>
          <w:rFonts w:hint="cs"/>
          <w:rtl/>
        </w:rPr>
        <w:t>:</w:t>
      </w:r>
      <w:r>
        <w:rPr>
          <w:rFonts w:hint="cs"/>
          <w:rtl/>
        </w:rPr>
        <w:t xml:space="preserve"> يا محمد يا رسول الله</w:t>
      </w:r>
      <w:r w:rsidR="00BC65C5">
        <w:rPr>
          <w:rFonts w:hint="cs"/>
          <w:rtl/>
        </w:rPr>
        <w:t>،</w:t>
      </w:r>
      <w:r>
        <w:rPr>
          <w:rFonts w:hint="cs"/>
          <w:rtl/>
        </w:rPr>
        <w:t xml:space="preserve"> أو يا علي يا ولي الله</w:t>
      </w:r>
      <w:r w:rsidR="00BC65C5">
        <w:rPr>
          <w:rFonts w:hint="cs"/>
          <w:rtl/>
        </w:rPr>
        <w:t>،</w:t>
      </w:r>
      <w:r>
        <w:rPr>
          <w:rFonts w:hint="cs"/>
          <w:rtl/>
        </w:rPr>
        <w:t xml:space="preserve"> فإنّما أنت بهذا النداء تشرك بالله</w:t>
      </w:r>
      <w:r w:rsidR="00BC65C5">
        <w:rPr>
          <w:rFonts w:hint="cs"/>
          <w:rtl/>
        </w:rPr>
        <w:t>؛</w:t>
      </w:r>
      <w:r>
        <w:rPr>
          <w:rFonts w:hint="cs"/>
          <w:rtl/>
        </w:rPr>
        <w:t xml:space="preserve"> لأنّك تدعو غير الله وتستغيث بغير الله</w:t>
      </w:r>
      <w:r w:rsidR="00BC65C5">
        <w:rPr>
          <w:rFonts w:hint="cs"/>
          <w:rtl/>
        </w:rPr>
        <w:t>.</w:t>
      </w:r>
      <w:r>
        <w:rPr>
          <w:rFonts w:hint="cs"/>
          <w:rtl/>
        </w:rPr>
        <w:t xml:space="preserve"> </w:t>
      </w:r>
    </w:p>
    <w:p w:rsidR="00874690" w:rsidRDefault="00874690" w:rsidP="008F395F">
      <w:pPr>
        <w:pStyle w:val="libNormal"/>
        <w:rPr>
          <w:rtl/>
        </w:rPr>
      </w:pPr>
      <w:r>
        <w:rPr>
          <w:rFonts w:hint="cs"/>
          <w:rtl/>
        </w:rPr>
        <w:t xml:space="preserve">اسمع ما يقول الصنعاني في </w:t>
      </w:r>
      <w:r w:rsidR="005566C3">
        <w:rPr>
          <w:rFonts w:hint="cs"/>
          <w:rtl/>
        </w:rPr>
        <w:t>(</w:t>
      </w:r>
      <w:r>
        <w:rPr>
          <w:rFonts w:hint="cs"/>
          <w:rtl/>
        </w:rPr>
        <w:t>تنزيه الاعتقاد</w:t>
      </w:r>
      <w:r w:rsidR="005566C3">
        <w:rPr>
          <w:rFonts w:hint="cs"/>
          <w:rtl/>
        </w:rPr>
        <w:t>)</w:t>
      </w:r>
      <w:r w:rsidR="00BC65C5">
        <w:rPr>
          <w:rFonts w:hint="cs"/>
          <w:rtl/>
        </w:rPr>
        <w:t>:</w:t>
      </w:r>
      <w:r>
        <w:rPr>
          <w:rFonts w:hint="cs"/>
          <w:rtl/>
        </w:rPr>
        <w:t xml:space="preserve"> </w:t>
      </w:r>
      <w:r w:rsidR="005566C3">
        <w:rPr>
          <w:rFonts w:hint="cs"/>
          <w:rtl/>
        </w:rPr>
        <w:t>(</w:t>
      </w:r>
      <w:r>
        <w:rPr>
          <w:rFonts w:hint="cs"/>
          <w:rtl/>
        </w:rPr>
        <w:t>ومَنْ هتف باسم نبي</w:t>
      </w:r>
      <w:r w:rsidR="00BC65C5">
        <w:rPr>
          <w:rFonts w:hint="cs"/>
          <w:rtl/>
        </w:rPr>
        <w:t>،</w:t>
      </w:r>
      <w:r>
        <w:rPr>
          <w:rFonts w:hint="cs"/>
          <w:rtl/>
        </w:rPr>
        <w:t xml:space="preserve"> أو صالح بشيء</w:t>
      </w:r>
      <w:r w:rsidR="00BC65C5">
        <w:rPr>
          <w:rFonts w:hint="cs"/>
          <w:rtl/>
        </w:rPr>
        <w:t>،</w:t>
      </w:r>
      <w:r>
        <w:rPr>
          <w:rFonts w:hint="cs"/>
          <w:rtl/>
        </w:rPr>
        <w:t xml:space="preserve"> أو قال</w:t>
      </w:r>
      <w:r w:rsidR="00BC65C5">
        <w:rPr>
          <w:rFonts w:hint="cs"/>
          <w:rtl/>
        </w:rPr>
        <w:t>:</w:t>
      </w:r>
      <w:r>
        <w:rPr>
          <w:rFonts w:hint="cs"/>
          <w:rtl/>
        </w:rPr>
        <w:t xml:space="preserve"> اشفع لي إلى الله في حاجتي</w:t>
      </w:r>
      <w:r w:rsidR="00BC65C5">
        <w:rPr>
          <w:rFonts w:hint="cs"/>
          <w:rtl/>
        </w:rPr>
        <w:t>،</w:t>
      </w:r>
      <w:r>
        <w:rPr>
          <w:rFonts w:hint="cs"/>
          <w:rtl/>
        </w:rPr>
        <w:t xml:space="preserve"> أو أستشفع بك إلى الله في حاجتي</w:t>
      </w:r>
      <w:r w:rsidR="00BC65C5">
        <w:rPr>
          <w:rFonts w:hint="cs"/>
          <w:rtl/>
        </w:rPr>
        <w:t>،</w:t>
      </w:r>
      <w:r>
        <w:rPr>
          <w:rFonts w:hint="cs"/>
          <w:rtl/>
        </w:rPr>
        <w:t xml:space="preserve"> أو نحو ذلك</w:t>
      </w:r>
      <w:r w:rsidR="00BC65C5">
        <w:rPr>
          <w:rFonts w:hint="cs"/>
          <w:rtl/>
        </w:rPr>
        <w:t>،</w:t>
      </w:r>
      <w:r>
        <w:rPr>
          <w:rFonts w:hint="cs"/>
          <w:rtl/>
        </w:rPr>
        <w:t xml:space="preserve"> أو قال</w:t>
      </w:r>
      <w:r w:rsidR="00BC65C5">
        <w:rPr>
          <w:rFonts w:hint="cs"/>
          <w:rtl/>
        </w:rPr>
        <w:t>:</w:t>
      </w:r>
      <w:r>
        <w:rPr>
          <w:rFonts w:hint="cs"/>
          <w:rtl/>
        </w:rPr>
        <w:t xml:space="preserve"> اقضِ ديني</w:t>
      </w:r>
      <w:r w:rsidR="00BC65C5">
        <w:rPr>
          <w:rFonts w:hint="cs"/>
          <w:rtl/>
        </w:rPr>
        <w:t>،</w:t>
      </w:r>
      <w:r>
        <w:rPr>
          <w:rFonts w:hint="cs"/>
          <w:rtl/>
        </w:rPr>
        <w:t xml:space="preserve"> أو اشفِ مريضي أو نحو ذلك</w:t>
      </w:r>
      <w:r w:rsidR="00BC65C5">
        <w:rPr>
          <w:rFonts w:hint="cs"/>
          <w:rtl/>
        </w:rPr>
        <w:t>،</w:t>
      </w:r>
      <w:r>
        <w:rPr>
          <w:rFonts w:hint="cs"/>
          <w:rtl/>
        </w:rPr>
        <w:t xml:space="preserve"> فقد دعا ذلك النبيّ والصالح</w:t>
      </w:r>
      <w:r w:rsidR="00BC65C5">
        <w:rPr>
          <w:rFonts w:hint="cs"/>
          <w:rtl/>
        </w:rPr>
        <w:t>،</w:t>
      </w:r>
      <w:r>
        <w:rPr>
          <w:rFonts w:hint="cs"/>
          <w:rtl/>
        </w:rPr>
        <w:t xml:space="preserve">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غافر / 60</w:t>
      </w:r>
      <w:r w:rsidR="00BC65C5">
        <w:rPr>
          <w:rFonts w:hint="cs"/>
          <w:rtl/>
        </w:rPr>
        <w:t>.</w:t>
      </w:r>
    </w:p>
    <w:p w:rsidR="00BC65C5" w:rsidRDefault="00BC65C5" w:rsidP="00BC65C5">
      <w:pPr>
        <w:pStyle w:val="libNormal"/>
      </w:pPr>
      <w:r>
        <w:rPr>
          <w:rtl/>
        </w:rPr>
        <w:br w:type="page"/>
      </w:r>
    </w:p>
    <w:p w:rsidR="00874690" w:rsidRDefault="00874690" w:rsidP="00FF5C95">
      <w:pPr>
        <w:pStyle w:val="libNormal0"/>
        <w:rPr>
          <w:rtl/>
        </w:rPr>
      </w:pPr>
      <w:r w:rsidRPr="008F395F">
        <w:rPr>
          <w:rFonts w:hint="cs"/>
          <w:rtl/>
        </w:rPr>
        <w:lastRenderedPageBreak/>
        <w:t>والدعاء عبادة</w:t>
      </w:r>
      <w:r w:rsidR="00E62BCA">
        <w:rPr>
          <w:rFonts w:hint="cs"/>
          <w:rtl/>
        </w:rPr>
        <w:t xml:space="preserve"> - </w:t>
      </w:r>
      <w:r w:rsidRPr="008F395F">
        <w:rPr>
          <w:rFonts w:hint="cs"/>
          <w:rtl/>
        </w:rPr>
        <w:t>بل مخّها</w:t>
      </w:r>
      <w:r w:rsidR="00E62BCA">
        <w:rPr>
          <w:rFonts w:hint="cs"/>
          <w:rtl/>
        </w:rPr>
        <w:t xml:space="preserve"> - </w:t>
      </w:r>
      <w:r w:rsidRPr="008F395F">
        <w:rPr>
          <w:rFonts w:hint="cs"/>
          <w:rtl/>
        </w:rPr>
        <w:t>فيكون قد عبد غير الله وصار مشركاً</w:t>
      </w:r>
      <w:r w:rsidR="005566C3">
        <w:rP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قل لي بربّك</w:t>
      </w:r>
      <w:r w:rsidR="00BC65C5">
        <w:rPr>
          <w:rFonts w:hint="cs"/>
          <w:rtl/>
        </w:rPr>
        <w:t>،</w:t>
      </w:r>
      <w:r>
        <w:rPr>
          <w:rFonts w:hint="cs"/>
          <w:rtl/>
        </w:rPr>
        <w:t xml:space="preserve"> أليس هذا عين السفسطة</w:t>
      </w:r>
      <w:r w:rsidR="00BC65C5">
        <w:rPr>
          <w:rFonts w:hint="cs"/>
          <w:rtl/>
        </w:rPr>
        <w:t>؟</w:t>
      </w:r>
      <w:r>
        <w:rPr>
          <w:rFonts w:hint="cs"/>
          <w:rtl/>
        </w:rPr>
        <w:t>! أليس هذا البرهان كبراهين اُولئك السوفسطائيين الذين ما زال العقلاء يضحكون من براهينهم السطحية</w:t>
      </w:r>
      <w:r w:rsidR="00BC65C5">
        <w:rPr>
          <w:rFonts w:hint="cs"/>
          <w:rtl/>
        </w:rPr>
        <w:t>،</w:t>
      </w:r>
      <w:r>
        <w:rPr>
          <w:rFonts w:hint="cs"/>
          <w:rtl/>
        </w:rPr>
        <w:t xml:space="preserve"> والخالية عن أيّ أصل علمي</w:t>
      </w:r>
      <w:r w:rsidR="00BC65C5">
        <w:rPr>
          <w:rFonts w:hint="cs"/>
          <w:rtl/>
        </w:rPr>
        <w:t>؟</w:t>
      </w:r>
      <w:r>
        <w:rPr>
          <w:rFonts w:hint="cs"/>
          <w:rtl/>
        </w:rPr>
        <w:t xml:space="preserve">! </w:t>
      </w:r>
    </w:p>
    <w:p w:rsidR="00874690" w:rsidRDefault="00874690" w:rsidP="008F395F">
      <w:pPr>
        <w:pStyle w:val="libNormal"/>
        <w:rPr>
          <w:rtl/>
        </w:rPr>
      </w:pPr>
      <w:r>
        <w:rPr>
          <w:rFonts w:hint="cs"/>
          <w:rtl/>
        </w:rPr>
        <w:t>إنّك عندما تقدّم نبيّاً أو صالحاً بين يدي دعائك إلى الله</w:t>
      </w:r>
      <w:r w:rsidR="00BC65C5">
        <w:rPr>
          <w:rFonts w:hint="cs"/>
          <w:rtl/>
        </w:rPr>
        <w:t>؛</w:t>
      </w:r>
      <w:r>
        <w:rPr>
          <w:rFonts w:hint="cs"/>
          <w:rtl/>
        </w:rPr>
        <w:t xml:space="preserve"> ليكون لك وسيلة وباباً لقبول الدعاء واستجابة الطلب</w:t>
      </w:r>
      <w:r w:rsidR="00BC65C5">
        <w:rPr>
          <w:rFonts w:hint="cs"/>
          <w:rtl/>
        </w:rPr>
        <w:t>،</w:t>
      </w:r>
      <w:r>
        <w:rPr>
          <w:rFonts w:hint="cs"/>
          <w:rtl/>
        </w:rPr>
        <w:t xml:space="preserve"> فأين هذا من العبادة التي تعني الخضوع النابع من الاعتقاد بالألوهيّة والربوبيّة للمعبود</w:t>
      </w:r>
      <w:r w:rsidR="00BC65C5">
        <w:rPr>
          <w:rFonts w:hint="cs"/>
          <w:rtl/>
        </w:rPr>
        <w:t>،</w:t>
      </w:r>
      <w:r>
        <w:rPr>
          <w:rFonts w:hint="cs"/>
          <w:rtl/>
        </w:rPr>
        <w:t xml:space="preserve"> وهذا محصوراً بالله قطعاً</w:t>
      </w:r>
      <w:r w:rsidR="00BC65C5">
        <w:rPr>
          <w:rFonts w:hint="cs"/>
          <w:rtl/>
        </w:rPr>
        <w:t>؟</w:t>
      </w:r>
      <w:r>
        <w:rPr>
          <w:rFonts w:hint="cs"/>
          <w:rtl/>
        </w:rPr>
        <w:t>!</w:t>
      </w:r>
    </w:p>
    <w:p w:rsidR="00874690" w:rsidRDefault="00874690" w:rsidP="008F395F">
      <w:pPr>
        <w:pStyle w:val="libNormal"/>
        <w:rPr>
          <w:rtl/>
        </w:rPr>
      </w:pPr>
      <w:r w:rsidRPr="008F395F">
        <w:rPr>
          <w:rFonts w:hint="cs"/>
          <w:rtl/>
        </w:rPr>
        <w:t xml:space="preserve">والله سبحانه وتعالى أمرنا نحن المسلمين أن نقدّم رسول الله </w:t>
      </w:r>
      <w:r w:rsidR="00E01386" w:rsidRPr="00E01386">
        <w:rPr>
          <w:rStyle w:val="libAlaemChar"/>
          <w:rFonts w:hint="cs"/>
          <w:rtl/>
        </w:rPr>
        <w:t>صلى‌الله‌عليه‌وآله</w:t>
      </w:r>
      <w:r w:rsidRPr="008F395F">
        <w:rPr>
          <w:rFonts w:hint="cs"/>
          <w:rtl/>
        </w:rPr>
        <w:t xml:space="preserve"> خاصّة بين يدي حاجاتنا</w:t>
      </w:r>
      <w:r w:rsidR="00BC65C5" w:rsidRPr="008F395F">
        <w:rPr>
          <w:rFonts w:hint="cs"/>
          <w:rtl/>
        </w:rPr>
        <w:t>،</w:t>
      </w:r>
      <w:r w:rsidRPr="008F395F">
        <w:rPr>
          <w:rFonts w:hint="cs"/>
          <w:rtl/>
        </w:rPr>
        <w:t xml:space="preserve"> بقوله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وَلَوْ أَنَّهُمْ إِذْ ظَلَمُوا أَنْفُسَهُمْ جَاءُوكَ فَاسْتَغْفَرُوا ا</w:t>
      </w:r>
      <w:r w:rsidR="00BC65C5" w:rsidRPr="00BC65C5">
        <w:rPr>
          <w:rStyle w:val="libAieChar"/>
          <w:rFonts w:hint="cs"/>
          <w:rtl/>
        </w:rPr>
        <w:t>لله</w:t>
      </w:r>
      <w:r w:rsidRPr="00BC65C5">
        <w:rPr>
          <w:rStyle w:val="libAieChar"/>
          <w:rFonts w:hint="cs"/>
          <w:rtl/>
        </w:rPr>
        <w:t>َ وَاسْتَغْفَرَ لَهُمُ الرَّسُولُ لَوَجَدُوا ا</w:t>
      </w:r>
      <w:r w:rsidR="00BC65C5" w:rsidRPr="00BC65C5">
        <w:rPr>
          <w:rStyle w:val="libAieChar"/>
          <w:rFonts w:hint="cs"/>
          <w:rtl/>
        </w:rPr>
        <w:t>لله</w:t>
      </w:r>
      <w:r w:rsidRPr="00BC65C5">
        <w:rPr>
          <w:rStyle w:val="libAieChar"/>
          <w:rFonts w:hint="cs"/>
          <w:rtl/>
        </w:rPr>
        <w:t xml:space="preserve">َ تَوَّاباً رَحِيماً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هذا لأنّ المدعو عبد من عباد الله المكرمين</w:t>
      </w:r>
      <w:r w:rsidR="00BC65C5" w:rsidRPr="008F395F">
        <w:rPr>
          <w:rFonts w:hint="cs"/>
          <w:rtl/>
        </w:rPr>
        <w:t>،</w:t>
      </w:r>
      <w:r w:rsidRPr="008F395F">
        <w:rPr>
          <w:rFonts w:hint="cs"/>
          <w:rtl/>
        </w:rPr>
        <w:t xml:space="preserve"> </w:t>
      </w:r>
      <w:r w:rsidR="005566C3">
        <w:rPr>
          <w:rFonts w:hint="cs"/>
          <w:rtl/>
        </w:rPr>
        <w:t>(</w:t>
      </w:r>
      <w:r w:rsidRPr="008F395F">
        <w:rPr>
          <w:rFonts w:hint="cs"/>
          <w:rtl/>
        </w:rPr>
        <w:t>بل أكرم عباد الله طرّاً</w:t>
      </w:r>
      <w:r w:rsidR="005566C3">
        <w:rPr>
          <w:rFonts w:hint="cs"/>
          <w:rtl/>
        </w:rPr>
        <w:t>)</w:t>
      </w:r>
      <w:r w:rsidR="00BC65C5" w:rsidRPr="008F395F">
        <w:rPr>
          <w:rFonts w:hint="cs"/>
          <w:rtl/>
        </w:rPr>
        <w:t>،</w:t>
      </w:r>
      <w:r w:rsidRPr="008F395F">
        <w:rPr>
          <w:rFonts w:hint="cs"/>
          <w:rtl/>
        </w:rPr>
        <w:t xml:space="preserve"> ولأنّه ذو مقام معنوي استحق به منزلة النبوّة أو الإمامة</w:t>
      </w:r>
      <w:r w:rsidR="00BC65C5" w:rsidRPr="008F395F">
        <w:rPr>
          <w:rFonts w:hint="cs"/>
          <w:rtl/>
        </w:rPr>
        <w:t>،</w:t>
      </w:r>
      <w:r w:rsidRPr="008F395F">
        <w:rPr>
          <w:rFonts w:hint="cs"/>
          <w:rtl/>
        </w:rPr>
        <w:t xml:space="preserve"> والله سبحانه وعد المتوسّلين به </w:t>
      </w:r>
      <w:r w:rsidR="00E01386" w:rsidRPr="00E01386">
        <w:rPr>
          <w:rStyle w:val="libAlaemChar"/>
          <w:rFonts w:hint="cs"/>
          <w:rtl/>
        </w:rPr>
        <w:t>صلى‌الله‌عليه‌وآله</w:t>
      </w:r>
      <w:r w:rsidRPr="008F395F">
        <w:rPr>
          <w:rFonts w:hint="cs"/>
          <w:rtl/>
        </w:rPr>
        <w:t xml:space="preserve"> بقبول أدعيتهم</w:t>
      </w:r>
      <w:r w:rsidR="00BC65C5" w:rsidRPr="008F395F">
        <w:rPr>
          <w:rFonts w:hint="cs"/>
          <w:rtl/>
        </w:rPr>
        <w:t>،</w:t>
      </w:r>
      <w:r w:rsidRPr="008F395F">
        <w:rPr>
          <w:rFonts w:hint="cs"/>
          <w:rtl/>
        </w:rPr>
        <w:t xml:space="preserve"> وإنجاح طلباتهم فيما إذا قصدوا الله عن طريقه</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sidRPr="008F395F">
        <w:rPr>
          <w:rFonts w:hint="cs"/>
          <w:rtl/>
        </w:rPr>
        <w:t>لا بل هناك أحاديث كثيرة تأمرنا وتحضّنا على الابتداء بالدعاء وإنهائه بالصلاة على محمد وآل محمد (صلوات الله وسلامه عليهم)</w:t>
      </w:r>
      <w:r w:rsidR="00BC65C5" w:rsidRPr="008F395F">
        <w:rPr>
          <w:rFonts w:hint="cs"/>
          <w:rtl/>
        </w:rPr>
        <w:t>؛</w:t>
      </w:r>
      <w:r w:rsidRPr="008F395F">
        <w:rPr>
          <w:rFonts w:hint="cs"/>
          <w:rtl/>
        </w:rPr>
        <w:t xml:space="preserve"> لأنّها مفتاح القبول للدعاء كما في الحديث الشريف</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 xml:space="preserve">مَنْ كانت له إلى الله (عزّ وجلّ) حاجة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كشف الارتياب في أتباع محمد بن عبد الوهاب / 273</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النساء / 64</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التوحيد والشرك في القرآن الكريم / 184</w:t>
      </w:r>
      <w:r w:rsidR="00BC65C5">
        <w:rPr>
          <w:rFonts w:hint="cs"/>
          <w:rtl/>
        </w:rPr>
        <w:t>.</w:t>
      </w:r>
    </w:p>
    <w:p w:rsidR="00BC65C5" w:rsidRDefault="00BC65C5" w:rsidP="00BC65C5">
      <w:pPr>
        <w:pStyle w:val="libNormal"/>
      </w:pPr>
      <w:r>
        <w:rPr>
          <w:rtl/>
        </w:rPr>
        <w:br w:type="page"/>
      </w:r>
    </w:p>
    <w:p w:rsidR="00874690" w:rsidRDefault="00874690" w:rsidP="00FF5C95">
      <w:pPr>
        <w:pStyle w:val="libNormal0"/>
        <w:rPr>
          <w:rtl/>
        </w:rPr>
      </w:pPr>
      <w:r w:rsidRPr="008F395F">
        <w:rPr>
          <w:rStyle w:val="libBold2Char"/>
          <w:rFonts w:hint="cs"/>
          <w:rtl/>
        </w:rPr>
        <w:lastRenderedPageBreak/>
        <w:t>فليبدأ بالصلاة على محمد وآله</w:t>
      </w:r>
      <w:r w:rsidR="00BC65C5" w:rsidRPr="008F395F">
        <w:rPr>
          <w:rStyle w:val="libBold2Char"/>
          <w:rFonts w:hint="cs"/>
          <w:rtl/>
        </w:rPr>
        <w:t>،</w:t>
      </w:r>
      <w:r w:rsidRPr="008F395F">
        <w:rPr>
          <w:rStyle w:val="libBold2Char"/>
          <w:rFonts w:hint="cs"/>
          <w:rtl/>
        </w:rPr>
        <w:t xml:space="preserve"> ثمّ يسأل حاجته</w:t>
      </w:r>
      <w:r w:rsidR="00BC65C5" w:rsidRPr="008F395F">
        <w:rPr>
          <w:rStyle w:val="libBold2Char"/>
          <w:rFonts w:hint="cs"/>
          <w:rtl/>
        </w:rPr>
        <w:t>،</w:t>
      </w:r>
      <w:r w:rsidRPr="008F395F">
        <w:rPr>
          <w:rStyle w:val="libBold2Char"/>
          <w:rFonts w:hint="cs"/>
          <w:rtl/>
        </w:rPr>
        <w:t xml:space="preserve"> ثمّ يختم بالصلاة على محمد وآل محمد</w:t>
      </w:r>
      <w:r w:rsidR="00BC65C5" w:rsidRPr="008F395F">
        <w:rPr>
          <w:rStyle w:val="libBold2Char"/>
          <w:rFonts w:hint="cs"/>
          <w:rtl/>
        </w:rPr>
        <w:t>؛</w:t>
      </w:r>
      <w:r w:rsidRPr="008F395F">
        <w:rPr>
          <w:rStyle w:val="libBold2Char"/>
          <w:rFonts w:hint="cs"/>
          <w:rtl/>
        </w:rPr>
        <w:t xml:space="preserve"> فإنّ الله (عزّ وجلّ) أكرم من أن يقبل الطرفين ويدع الوسط</w:t>
      </w:r>
      <w:r w:rsidR="00BC65C5" w:rsidRPr="008F395F">
        <w:rPr>
          <w:rStyle w:val="libBold2Char"/>
          <w:rFonts w:hint="cs"/>
          <w:rtl/>
        </w:rPr>
        <w:t>،</w:t>
      </w:r>
      <w:r w:rsidRPr="008F395F">
        <w:rPr>
          <w:rStyle w:val="libBold2Char"/>
          <w:rFonts w:hint="cs"/>
          <w:rtl/>
        </w:rPr>
        <w:t xml:space="preserve"> إذ كانت الصلاة على محمد وآل محمد لا تحجب عنه</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نعم</w:t>
      </w:r>
      <w:r w:rsidR="00BC65C5">
        <w:rPr>
          <w:rFonts w:hint="cs"/>
          <w:rtl/>
        </w:rPr>
        <w:t>،</w:t>
      </w:r>
      <w:r>
        <w:rPr>
          <w:rFonts w:hint="cs"/>
          <w:rtl/>
        </w:rPr>
        <w:t xml:space="preserve"> إنَّ أحد أعظم موارد استجابة الدعاء ذكر الحبيب المصطفى محمد </w:t>
      </w:r>
      <w:r w:rsidR="00E01386" w:rsidRPr="00E01386">
        <w:rPr>
          <w:rStyle w:val="libAlaemChar"/>
          <w:rFonts w:hint="cs"/>
          <w:rtl/>
        </w:rPr>
        <w:t>صلى‌الله‌عليه‌وآله</w:t>
      </w:r>
      <w:r w:rsidR="00BC65C5">
        <w:rPr>
          <w:rFonts w:hint="cs"/>
          <w:rtl/>
        </w:rPr>
        <w:t>؛</w:t>
      </w:r>
      <w:r>
        <w:rPr>
          <w:rFonts w:hint="cs"/>
          <w:rtl/>
        </w:rPr>
        <w:t xml:space="preserve"> لأنّ ذكره واجب ومندوب</w:t>
      </w:r>
      <w:r w:rsidR="00BC65C5">
        <w:rPr>
          <w:rFonts w:hint="cs"/>
          <w:rtl/>
        </w:rPr>
        <w:t>،</w:t>
      </w:r>
      <w:r>
        <w:rPr>
          <w:rFonts w:hint="cs"/>
          <w:rtl/>
        </w:rPr>
        <w:t xml:space="preserve"> وفاضل ومرغوب في كلّ زمان ومكان</w:t>
      </w:r>
      <w:r w:rsidR="00BC65C5">
        <w:rPr>
          <w:rFonts w:hint="cs"/>
          <w:rtl/>
        </w:rPr>
        <w:t>.</w:t>
      </w:r>
    </w:p>
    <w:p w:rsidR="00874690" w:rsidRDefault="00874690" w:rsidP="008F395F">
      <w:pPr>
        <w:pStyle w:val="libNormal"/>
        <w:rPr>
          <w:rtl/>
        </w:rPr>
      </w:pPr>
      <w:r>
        <w:rPr>
          <w:rFonts w:hint="cs"/>
          <w:rtl/>
        </w:rPr>
        <w:t>3</w:t>
      </w:r>
      <w:r w:rsidR="00E62BCA">
        <w:rPr>
          <w:rFonts w:hint="cs"/>
          <w:rtl/>
        </w:rPr>
        <w:t xml:space="preserve"> - </w:t>
      </w:r>
      <w:r>
        <w:rPr>
          <w:rFonts w:hint="cs"/>
          <w:rtl/>
        </w:rPr>
        <w:t>حقيقة الشفاعة</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يقول محمد بن عبد الوهاب</w:t>
      </w:r>
      <w:r w:rsidR="00BC65C5" w:rsidRPr="008F395F">
        <w:rPr>
          <w:rFonts w:hint="cs"/>
          <w:rtl/>
        </w:rPr>
        <w:t>:</w:t>
      </w:r>
      <w:r w:rsidRPr="008F395F">
        <w:rPr>
          <w:rFonts w:hint="cs"/>
          <w:rtl/>
        </w:rPr>
        <w:t xml:space="preserve"> إن قال قائل</w:t>
      </w:r>
      <w:r w:rsidR="00BC65C5" w:rsidRPr="008F395F">
        <w:rPr>
          <w:rFonts w:hint="cs"/>
          <w:rtl/>
        </w:rPr>
        <w:t>:</w:t>
      </w:r>
      <w:r w:rsidRPr="008F395F">
        <w:rPr>
          <w:rFonts w:hint="cs"/>
          <w:rtl/>
        </w:rPr>
        <w:t xml:space="preserve"> الصالحون ليس لهم من الأمر شيء</w:t>
      </w:r>
      <w:r w:rsidR="00BC65C5" w:rsidRPr="008F395F">
        <w:rPr>
          <w:rFonts w:hint="cs"/>
          <w:rtl/>
        </w:rPr>
        <w:t>،</w:t>
      </w:r>
      <w:r w:rsidRPr="008F395F">
        <w:rPr>
          <w:rFonts w:hint="cs"/>
          <w:rtl/>
        </w:rPr>
        <w:t xml:space="preserve"> ولكن أقصدهم وأرجو من الله شفاعتهم</w:t>
      </w:r>
      <w:r w:rsidR="00BC65C5" w:rsidRPr="008F395F">
        <w:rPr>
          <w:rFonts w:hint="cs"/>
          <w:rtl/>
        </w:rPr>
        <w:t>.</w:t>
      </w:r>
      <w:r w:rsidRPr="008F395F">
        <w:rPr>
          <w:rFonts w:hint="cs"/>
          <w:rtl/>
        </w:rPr>
        <w:t xml:space="preserve"> فالجواب</w:t>
      </w:r>
      <w:r w:rsidR="00BC65C5" w:rsidRPr="008F395F">
        <w:rPr>
          <w:rFonts w:hint="cs"/>
          <w:rtl/>
        </w:rPr>
        <w:t>:</w:t>
      </w:r>
      <w:r w:rsidRPr="008F395F">
        <w:rPr>
          <w:rFonts w:hint="cs"/>
          <w:rtl/>
        </w:rPr>
        <w:t xml:space="preserve"> إنّ هذا قول الكفّار سواء بسواء</w:t>
      </w:r>
      <w:r w:rsidR="00BC65C5" w:rsidRPr="008F395F">
        <w:rPr>
          <w:rFonts w:hint="cs"/>
          <w:rtl/>
        </w:rPr>
        <w:t>،</w:t>
      </w:r>
      <w:r w:rsidRPr="008F395F">
        <w:rPr>
          <w:rFonts w:hint="cs"/>
          <w:rtl/>
        </w:rPr>
        <w:t xml:space="preserve"> وأقرأ عليهم قوله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الَّذِينَ اتَّخَذُوا مِنْ دُونِهِ أَوْلِيَاءَ مَا نَعْبُدُهُمْ إِلاّ لِيُقَرِّبُونَا إِلَى ا</w:t>
      </w:r>
      <w:r w:rsidR="00BC65C5" w:rsidRPr="00BC65C5">
        <w:rPr>
          <w:rStyle w:val="libAieChar"/>
          <w:rFonts w:hint="cs"/>
          <w:rtl/>
        </w:rPr>
        <w:t>لله</w:t>
      </w:r>
      <w:r w:rsidRPr="00BC65C5">
        <w:rPr>
          <w:rStyle w:val="libAieChar"/>
          <w:rFonts w:hint="cs"/>
          <w:rtl/>
        </w:rPr>
        <w:t xml:space="preserve">ِ زُلْفَى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وقوله تعالى</w:t>
      </w:r>
      <w:r w:rsidR="00BC65C5" w:rsidRPr="008F395F">
        <w:rPr>
          <w:rFonts w:hint="cs"/>
          <w:rtl/>
        </w:rPr>
        <w:t>:</w:t>
      </w:r>
      <w:r w:rsidRPr="008F395F">
        <w:rPr>
          <w:rFonts w:hint="cs"/>
          <w:rtl/>
        </w:rPr>
        <w:t xml:space="preserve"> </w:t>
      </w:r>
      <w:r w:rsidRPr="00AA52A0">
        <w:rPr>
          <w:rStyle w:val="libAlaemChar"/>
          <w:rFonts w:hint="cs"/>
          <w:rtl/>
        </w:rPr>
        <w:t>(</w:t>
      </w:r>
      <w:r w:rsidR="00BC65C5" w:rsidRPr="00BC65C5">
        <w:rPr>
          <w:rStyle w:val="libAieChar"/>
          <w:rFonts w:hint="cs"/>
          <w:rtl/>
        </w:rPr>
        <w:t xml:space="preserve"> </w:t>
      </w:r>
      <w:r w:rsidRPr="00BC65C5">
        <w:rPr>
          <w:rStyle w:val="libAieChar"/>
          <w:rFonts w:hint="cs"/>
          <w:rtl/>
        </w:rPr>
        <w:t>وَيَعْبُدُونَ مِنْ دُونِ ا</w:t>
      </w:r>
      <w:r w:rsidR="00BC65C5" w:rsidRPr="00BC65C5">
        <w:rPr>
          <w:rStyle w:val="libAieChar"/>
          <w:rFonts w:hint="cs"/>
          <w:rtl/>
        </w:rPr>
        <w:t>لله</w:t>
      </w:r>
      <w:r w:rsidRPr="00BC65C5">
        <w:rPr>
          <w:rStyle w:val="libAieChar"/>
          <w:rFonts w:hint="cs"/>
          <w:rtl/>
        </w:rPr>
        <w:t>ِ مَا لا يَضُرُّهُمْ وَلا يَنْفَعُهُمْ وَيَقُولُونَ هَؤُلاءِ شُفَعَاؤُنَا عِنْدَ ا</w:t>
      </w:r>
      <w:r w:rsidR="00BC65C5" w:rsidRPr="00BC65C5">
        <w:rPr>
          <w:rStyle w:val="libAieChar"/>
          <w:rFonts w:hint="cs"/>
          <w:rtl/>
        </w:rPr>
        <w:t>لله</w:t>
      </w:r>
      <w:r w:rsidRPr="00BC65C5">
        <w:rPr>
          <w:rStyle w:val="libAieChar"/>
          <w:rFonts w:hint="cs"/>
          <w:rtl/>
        </w:rPr>
        <w:t xml:space="preserve">ِ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Pr>
          <w:rFonts w:hint="cs"/>
          <w:rtl/>
        </w:rPr>
        <w:t>وإن قال</w:t>
      </w:r>
      <w:r w:rsidR="00BC65C5">
        <w:rPr>
          <w:rFonts w:hint="cs"/>
          <w:rtl/>
        </w:rPr>
        <w:t>:</w:t>
      </w:r>
      <w:r>
        <w:rPr>
          <w:rFonts w:hint="cs"/>
          <w:rtl/>
        </w:rPr>
        <w:t xml:space="preserve"> إنّ النبي أُعطي الشفاعة</w:t>
      </w:r>
      <w:r w:rsidR="00BC65C5">
        <w:rPr>
          <w:rFonts w:hint="cs"/>
          <w:rtl/>
        </w:rPr>
        <w:t>،</w:t>
      </w:r>
      <w:r>
        <w:rPr>
          <w:rFonts w:hint="cs"/>
          <w:rtl/>
        </w:rPr>
        <w:t xml:space="preserve"> وأنا أطلبها ممّن أعطاه الله</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فالجواب</w:t>
      </w:r>
      <w:r w:rsidR="00BC65C5" w:rsidRPr="008F395F">
        <w:rPr>
          <w:rFonts w:hint="cs"/>
          <w:rtl/>
        </w:rPr>
        <w:t>:</w:t>
      </w:r>
      <w:r w:rsidRPr="008F395F">
        <w:rPr>
          <w:rFonts w:hint="cs"/>
          <w:rtl/>
        </w:rPr>
        <w:t xml:space="preserve"> إنّ الله أعطاه الشفاعة ونهاك عن طلبها منه فقال تعالى</w:t>
      </w:r>
      <w:r w:rsidR="00BC65C5" w:rsidRPr="008F395F">
        <w:rPr>
          <w:rFonts w:hint="cs"/>
          <w:rtl/>
        </w:rPr>
        <w:t>:</w:t>
      </w:r>
      <w:r w:rsidRPr="008F395F">
        <w:rPr>
          <w:rFonts w:hint="cs"/>
          <w:rtl/>
        </w:rPr>
        <w:t xml:space="preserve"> </w:t>
      </w:r>
      <w:r w:rsidRPr="00AA52A0">
        <w:rPr>
          <w:rStyle w:val="libAlaemChar"/>
          <w:rFonts w:hint="cs"/>
          <w:rtl/>
        </w:rPr>
        <w:t>(</w:t>
      </w:r>
      <w:r w:rsidR="00BC65C5" w:rsidRPr="00BC65C5">
        <w:rPr>
          <w:rStyle w:val="libAieChar"/>
          <w:rFonts w:hint="cs"/>
          <w:rtl/>
        </w:rPr>
        <w:t xml:space="preserve"> </w:t>
      </w:r>
      <w:r w:rsidRPr="00BC65C5">
        <w:rPr>
          <w:rStyle w:val="libAieChar"/>
          <w:rFonts w:hint="cs"/>
          <w:rtl/>
        </w:rPr>
        <w:t>فَلا تَدْعُوا مَعَ ا</w:t>
      </w:r>
      <w:r w:rsidR="00BC65C5" w:rsidRPr="00BC65C5">
        <w:rPr>
          <w:rStyle w:val="libAieChar"/>
          <w:rFonts w:hint="cs"/>
          <w:rtl/>
        </w:rPr>
        <w:t>لله</w:t>
      </w:r>
      <w:r w:rsidRPr="00BC65C5">
        <w:rPr>
          <w:rStyle w:val="libAieChar"/>
          <w:rFonts w:hint="cs"/>
          <w:rtl/>
        </w:rPr>
        <w:t xml:space="preserve">ِ أَحَداً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4)</w:t>
      </w:r>
      <w:r w:rsidR="00BC65C5" w:rsidRPr="008F395F">
        <w:rPr>
          <w:rFonts w:hint="cs"/>
          <w:rtl/>
        </w:rPr>
        <w:t>.</w:t>
      </w:r>
    </w:p>
    <w:p w:rsidR="00874690" w:rsidRDefault="00874690" w:rsidP="008F395F">
      <w:pPr>
        <w:pStyle w:val="libNormal"/>
        <w:rPr>
          <w:rtl/>
        </w:rPr>
      </w:pPr>
      <w:r>
        <w:rPr>
          <w:rFonts w:hint="cs"/>
          <w:rtl/>
        </w:rPr>
        <w:t>وأيضاً فإنّ الشفاعة أعطيها غير النبي</w:t>
      </w:r>
      <w:r w:rsidR="00BC65C5">
        <w:rPr>
          <w:rFonts w:hint="cs"/>
          <w:rtl/>
        </w:rPr>
        <w:t>،</w:t>
      </w:r>
      <w:r>
        <w:rPr>
          <w:rFonts w:hint="cs"/>
          <w:rtl/>
        </w:rPr>
        <w:t xml:space="preserve"> فصحَّ أنّ الملائكة يشفعون</w:t>
      </w:r>
      <w:r w:rsidR="00BC65C5">
        <w:rPr>
          <w:rFonts w:hint="cs"/>
          <w:rtl/>
        </w:rPr>
        <w:t>،</w:t>
      </w:r>
      <w:r>
        <w:rPr>
          <w:rFonts w:hint="cs"/>
          <w:rtl/>
        </w:rPr>
        <w:t xml:space="preserve">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الكافي 2 / 494 ح16</w:t>
      </w:r>
      <w:r w:rsidR="00BC65C5">
        <w:rPr>
          <w:rFonts w:hint="cs"/>
          <w:rtl/>
        </w:rPr>
        <w:t>.</w:t>
      </w:r>
      <w:r>
        <w:rPr>
          <w:rFonts w:hint="cs"/>
          <w:rtl/>
        </w:rPr>
        <w:t xml:space="preserve"> </w:t>
      </w:r>
    </w:p>
    <w:p w:rsidR="00874690" w:rsidRDefault="00874690" w:rsidP="000C22E9">
      <w:pPr>
        <w:pStyle w:val="libFootnote0"/>
        <w:rPr>
          <w:rtl/>
        </w:rPr>
      </w:pPr>
      <w:r>
        <w:rPr>
          <w:rtl/>
        </w:rPr>
        <w:t>2</w:t>
      </w:r>
      <w:r w:rsidR="00E62BCA">
        <w:rPr>
          <w:rtl/>
        </w:rPr>
        <w:t xml:space="preserve"> - </w:t>
      </w:r>
      <w:r>
        <w:rPr>
          <w:rFonts w:hint="cs"/>
          <w:rtl/>
        </w:rPr>
        <w:t>سورة الزمر / 3</w:t>
      </w:r>
      <w:r w:rsidR="00BC65C5">
        <w:rPr>
          <w:rFonts w:hint="cs"/>
          <w:rtl/>
        </w:rPr>
        <w:t>.</w:t>
      </w:r>
    </w:p>
    <w:p w:rsidR="00874690" w:rsidRDefault="00874690" w:rsidP="000C22E9">
      <w:pPr>
        <w:pStyle w:val="libFootnote0"/>
        <w:rPr>
          <w:rtl/>
        </w:rPr>
      </w:pPr>
      <w:r>
        <w:rPr>
          <w:rtl/>
        </w:rPr>
        <w:t>3</w:t>
      </w:r>
      <w:r w:rsidR="00E62BCA">
        <w:rPr>
          <w:rFonts w:hint="cs"/>
          <w:rtl/>
        </w:rPr>
        <w:t xml:space="preserve"> - </w:t>
      </w:r>
      <w:r>
        <w:rPr>
          <w:rFonts w:hint="cs"/>
          <w:rtl/>
        </w:rPr>
        <w:t>سورة يونس / 18</w:t>
      </w:r>
      <w:r w:rsidR="00BC65C5">
        <w:rPr>
          <w:rFonts w:hint="cs"/>
          <w:rtl/>
        </w:rPr>
        <w:t>.</w:t>
      </w:r>
    </w:p>
    <w:p w:rsidR="00874690" w:rsidRDefault="00874690" w:rsidP="000C22E9">
      <w:pPr>
        <w:pStyle w:val="libFootnote0"/>
        <w:rPr>
          <w:rtl/>
        </w:rPr>
      </w:pPr>
      <w:r>
        <w:rPr>
          <w:rtl/>
        </w:rPr>
        <w:t>4</w:t>
      </w:r>
      <w:r w:rsidR="00E62BCA">
        <w:rPr>
          <w:rFonts w:hint="cs"/>
          <w:rtl/>
        </w:rPr>
        <w:t xml:space="preserve"> - </w:t>
      </w:r>
      <w:r>
        <w:rPr>
          <w:rFonts w:hint="cs"/>
          <w:rtl/>
        </w:rPr>
        <w:t>سورة الجن / 18</w:t>
      </w:r>
      <w:r w:rsidR="00BC65C5">
        <w:rPr>
          <w:rFonts w:hint="cs"/>
          <w:rtl/>
        </w:rPr>
        <w:t>.</w:t>
      </w:r>
    </w:p>
    <w:p w:rsidR="00BC65C5" w:rsidRDefault="00BC65C5" w:rsidP="00BC65C5">
      <w:pPr>
        <w:pStyle w:val="libNormal"/>
      </w:pPr>
      <w:r>
        <w:rPr>
          <w:rtl/>
        </w:rPr>
        <w:br w:type="page"/>
      </w:r>
    </w:p>
    <w:p w:rsidR="00874690" w:rsidRDefault="00874690" w:rsidP="00FF5C95">
      <w:pPr>
        <w:pStyle w:val="libNormal0"/>
        <w:rPr>
          <w:rtl/>
        </w:rPr>
      </w:pPr>
      <w:r>
        <w:rPr>
          <w:rFonts w:hint="cs"/>
          <w:rtl/>
        </w:rPr>
        <w:lastRenderedPageBreak/>
        <w:t>والأولياء يشفعون</w:t>
      </w:r>
      <w:r w:rsidR="00BC65C5">
        <w:rPr>
          <w:rFonts w:hint="cs"/>
          <w:rtl/>
        </w:rPr>
        <w:t>.</w:t>
      </w:r>
      <w:r>
        <w:rPr>
          <w:rFonts w:hint="cs"/>
          <w:rtl/>
        </w:rPr>
        <w:t xml:space="preserve"> </w:t>
      </w:r>
    </w:p>
    <w:p w:rsidR="00874690" w:rsidRDefault="00874690" w:rsidP="008F395F">
      <w:pPr>
        <w:pStyle w:val="libNormal"/>
        <w:rPr>
          <w:rtl/>
        </w:rPr>
      </w:pPr>
      <w:r>
        <w:rPr>
          <w:rFonts w:hint="cs"/>
          <w:rtl/>
        </w:rPr>
        <w:t>أتقول</w:t>
      </w:r>
      <w:r w:rsidR="00BC65C5">
        <w:rPr>
          <w:rFonts w:hint="cs"/>
          <w:rtl/>
        </w:rPr>
        <w:t>:</w:t>
      </w:r>
      <w:r>
        <w:rPr>
          <w:rFonts w:hint="cs"/>
          <w:rtl/>
        </w:rPr>
        <w:t xml:space="preserve"> إنّ الله أعطاهم الشفاعة فأطلبها منهم</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فإن قلت هذا رجعت إلى عبادة الصالحين التي ذكرها الله في كتابه</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إنّ هذا الكلام كذر الرماد في العيون تماماً</w:t>
      </w:r>
      <w:r w:rsidR="00BC65C5">
        <w:rPr>
          <w:rFonts w:hint="cs"/>
          <w:rtl/>
        </w:rPr>
        <w:t>،</w:t>
      </w:r>
      <w:r>
        <w:rPr>
          <w:rFonts w:hint="cs"/>
          <w:rtl/>
        </w:rPr>
        <w:t xml:space="preserve"> فما معنى أن يعطيك الله الشفاعة وينهاني عن طلبها منك</w:t>
      </w:r>
      <w:r w:rsidR="00BC65C5">
        <w:rPr>
          <w:rFonts w:hint="cs"/>
          <w:rtl/>
        </w:rPr>
        <w:t>،</w:t>
      </w:r>
      <w:r>
        <w:rPr>
          <w:rFonts w:hint="cs"/>
          <w:rtl/>
        </w:rPr>
        <w:t xml:space="preserve"> فما قيمة هذه الشفاعة إذن</w:t>
      </w:r>
      <w:r w:rsidR="00BC65C5">
        <w:rPr>
          <w:rFonts w:hint="cs"/>
          <w:rtl/>
        </w:rPr>
        <w:t>؟</w:t>
      </w:r>
      <w:r>
        <w:rPr>
          <w:rFonts w:hint="cs"/>
          <w:rtl/>
        </w:rPr>
        <w:t xml:space="preserve"> </w:t>
      </w:r>
    </w:p>
    <w:p w:rsidR="00874690" w:rsidRDefault="00874690" w:rsidP="008F395F">
      <w:pPr>
        <w:pStyle w:val="libNormal"/>
        <w:rPr>
          <w:rtl/>
        </w:rPr>
      </w:pPr>
      <w:r>
        <w:rPr>
          <w:rFonts w:hint="cs"/>
          <w:rtl/>
        </w:rPr>
        <w:t>ولكن هذه حجّة مَنْ لا حجّة له</w:t>
      </w:r>
      <w:r w:rsidR="00BC65C5">
        <w:rPr>
          <w:rFonts w:hint="cs"/>
          <w:rtl/>
        </w:rPr>
        <w:t>؛</w:t>
      </w:r>
      <w:r>
        <w:rPr>
          <w:rFonts w:hint="cs"/>
          <w:rtl/>
        </w:rPr>
        <w:t xml:space="preserve"> لأنّه صح أنّ الله أعطى الشفاعة للأنبياء والأولياء والملائكة وحتى الخواصّ</w:t>
      </w:r>
      <w:r w:rsidR="00BC65C5">
        <w:rPr>
          <w:rFonts w:hint="cs"/>
          <w:rtl/>
        </w:rPr>
        <w:t>،</w:t>
      </w:r>
      <w:r>
        <w:rPr>
          <w:rFonts w:hint="cs"/>
          <w:rtl/>
        </w:rPr>
        <w:t xml:space="preserve"> كالوالدين والأصدقاء من المؤمنين</w:t>
      </w:r>
      <w:r w:rsidR="00BC65C5">
        <w:rPr>
          <w:rFonts w:hint="cs"/>
          <w:rtl/>
        </w:rPr>
        <w:t>.</w:t>
      </w:r>
    </w:p>
    <w:p w:rsidR="00874690" w:rsidRDefault="00874690" w:rsidP="008F395F">
      <w:pPr>
        <w:pStyle w:val="libNormal"/>
        <w:rPr>
          <w:rtl/>
        </w:rPr>
      </w:pPr>
      <w:r>
        <w:rPr>
          <w:rFonts w:hint="cs"/>
          <w:rtl/>
        </w:rPr>
        <w:t>فإذا صحَّت وثبتت بالكتاب والسنّة</w:t>
      </w:r>
      <w:r w:rsidR="00BC65C5">
        <w:rPr>
          <w:rFonts w:hint="cs"/>
          <w:rtl/>
        </w:rPr>
        <w:t>،</w:t>
      </w:r>
      <w:r>
        <w:rPr>
          <w:rFonts w:hint="cs"/>
          <w:rtl/>
        </w:rPr>
        <w:t xml:space="preserve"> فإنّه علينا أن نبحث لها عن تأويل</w:t>
      </w:r>
      <w:r w:rsidR="00BC65C5">
        <w:rPr>
          <w:rFonts w:hint="cs"/>
          <w:rtl/>
        </w:rPr>
        <w:t>،</w:t>
      </w:r>
      <w:r>
        <w:rPr>
          <w:rFonts w:hint="cs"/>
          <w:rtl/>
        </w:rPr>
        <w:t xml:space="preserve"> ونلتفّ عليها لنفرّغها من محتواها العقائدي</w:t>
      </w:r>
      <w:r w:rsidR="00BC65C5">
        <w:rPr>
          <w:rFonts w:hint="cs"/>
          <w:rtl/>
        </w:rPr>
        <w:t>.</w:t>
      </w:r>
      <w:r>
        <w:rPr>
          <w:rFonts w:hint="cs"/>
          <w:rtl/>
        </w:rPr>
        <w:t xml:space="preserve"> </w:t>
      </w:r>
    </w:p>
    <w:p w:rsidR="00874690" w:rsidRDefault="00874690" w:rsidP="008F395F">
      <w:pPr>
        <w:pStyle w:val="libNormal"/>
        <w:rPr>
          <w:rtl/>
        </w:rPr>
      </w:pPr>
      <w:r>
        <w:rPr>
          <w:rFonts w:hint="cs"/>
          <w:rtl/>
        </w:rPr>
        <w:t>فلاُولئك المتفلسفين من السلفيين نقول</w:t>
      </w:r>
      <w:r w:rsidR="00BC65C5">
        <w:rPr>
          <w:rFonts w:hint="cs"/>
          <w:rtl/>
        </w:rPr>
        <w:t>:</w:t>
      </w:r>
      <w:r>
        <w:rPr>
          <w:rFonts w:hint="cs"/>
          <w:rtl/>
        </w:rPr>
        <w:t xml:space="preserve"> إنّ للمسألة ثلاثة أركان أساسيّة</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1</w:t>
      </w:r>
      <w:r w:rsidR="00E62BCA">
        <w:rPr>
          <w:rFonts w:hint="cs"/>
          <w:rtl/>
        </w:rPr>
        <w:t xml:space="preserve"> - </w:t>
      </w:r>
      <w:r w:rsidRPr="008F395F">
        <w:rPr>
          <w:rFonts w:hint="cs"/>
          <w:rtl/>
        </w:rPr>
        <w:t>جهة الشفاعة المطلقة</w:t>
      </w:r>
      <w:r w:rsidR="00BC65C5" w:rsidRPr="008F395F">
        <w:rPr>
          <w:rFonts w:hint="cs"/>
          <w:rtl/>
        </w:rPr>
        <w:t>:</w:t>
      </w:r>
      <w:r w:rsidRPr="008F395F">
        <w:rPr>
          <w:rFonts w:hint="cs"/>
          <w:rtl/>
        </w:rPr>
        <w:t xml:space="preserve"> هي لله سبحانه </w:t>
      </w:r>
      <w:r w:rsidRPr="00AA52A0">
        <w:rPr>
          <w:rStyle w:val="libAlaemChar"/>
          <w:rFonts w:hint="cs"/>
          <w:rtl/>
        </w:rPr>
        <w:t>(</w:t>
      </w:r>
      <w:r w:rsidRPr="00BC65C5">
        <w:rPr>
          <w:rStyle w:val="libAieChar"/>
          <w:rFonts w:hint="cs"/>
          <w:rtl/>
        </w:rPr>
        <w:t xml:space="preserve"> قُلْ </w:t>
      </w:r>
      <w:r w:rsidR="00BC65C5" w:rsidRPr="00BC65C5">
        <w:rPr>
          <w:rStyle w:val="libAieChar"/>
          <w:rFonts w:hint="cs"/>
          <w:rtl/>
        </w:rPr>
        <w:t>لله</w:t>
      </w:r>
      <w:r w:rsidRPr="00BC65C5">
        <w:rPr>
          <w:rStyle w:val="libAieChar"/>
          <w:rFonts w:hint="cs"/>
          <w:rtl/>
        </w:rPr>
        <w:t xml:space="preserve">ِ الشَّفَاعَةُ جَمِيعاً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r w:rsidRPr="008F395F">
        <w:rPr>
          <w:rFonts w:hint="cs"/>
          <w:rtl/>
        </w:rPr>
        <w:t xml:space="preserve"> أي أنّ المشفوع إليه هو الله</w:t>
      </w:r>
      <w:r w:rsidR="00BC65C5" w:rsidRPr="008F395F">
        <w:rPr>
          <w:rFonts w:hint="cs"/>
          <w:rtl/>
        </w:rPr>
        <w:t>؛</w:t>
      </w:r>
      <w:r w:rsidRPr="008F395F">
        <w:rPr>
          <w:rFonts w:hint="cs"/>
          <w:rtl/>
        </w:rPr>
        <w:t xml:space="preserve"> لأنّه صاحب الحساب والعقاب في الآخرة</w:t>
      </w:r>
      <w:r w:rsidR="00BC65C5" w:rsidRPr="008F395F">
        <w:rPr>
          <w:rFonts w:hint="cs"/>
          <w:rtl/>
        </w:rPr>
        <w:t>.</w:t>
      </w:r>
      <w:r w:rsidRPr="008F395F">
        <w:rPr>
          <w:rFonts w:hint="cs"/>
          <w:rtl/>
        </w:rPr>
        <w:t xml:space="preserve"> </w:t>
      </w:r>
    </w:p>
    <w:p w:rsidR="00874690" w:rsidRDefault="00874690" w:rsidP="008F395F">
      <w:pPr>
        <w:pStyle w:val="libNormal"/>
        <w:rPr>
          <w:rtl/>
        </w:rPr>
      </w:pPr>
      <w:r w:rsidRPr="008F395F">
        <w:rPr>
          <w:rFonts w:hint="cs"/>
          <w:rtl/>
        </w:rPr>
        <w:t>2</w:t>
      </w:r>
      <w:r w:rsidR="00E62BCA">
        <w:rPr>
          <w:rFonts w:hint="cs"/>
          <w:rtl/>
        </w:rPr>
        <w:t xml:space="preserve"> - </w:t>
      </w:r>
      <w:r w:rsidRPr="008F395F">
        <w:rPr>
          <w:rFonts w:hint="cs"/>
          <w:rtl/>
        </w:rPr>
        <w:t>جهة الشفاعة النسبية</w:t>
      </w:r>
      <w:r w:rsidR="00BC65C5" w:rsidRPr="008F395F">
        <w:rPr>
          <w:rFonts w:hint="cs"/>
          <w:rtl/>
        </w:rPr>
        <w:t>:</w:t>
      </w:r>
      <w:r w:rsidRPr="008F395F">
        <w:rPr>
          <w:rFonts w:hint="cs"/>
          <w:rtl/>
        </w:rPr>
        <w:t xml:space="preserve"> هي لِمَنْ أعطاه الله إذناً بالشفاعة</w:t>
      </w:r>
      <w:r w:rsidR="00BC65C5" w:rsidRPr="008F395F">
        <w:rPr>
          <w:rFonts w:hint="cs"/>
          <w:rtl/>
        </w:rPr>
        <w:t>؛</w:t>
      </w:r>
      <w:r w:rsidRPr="008F395F">
        <w:rPr>
          <w:rFonts w:hint="cs"/>
          <w:rtl/>
        </w:rPr>
        <w:t xml:space="preserve"> لكرامة أو قرب أو أي أمر معنوي له</w:t>
      </w:r>
      <w:r w:rsidR="00BC65C5" w:rsidRPr="008F395F">
        <w:rPr>
          <w:rFonts w:hint="cs"/>
          <w:rtl/>
        </w:rPr>
        <w:t>.</w:t>
      </w:r>
      <w:r w:rsidRPr="008F395F">
        <w:rPr>
          <w:rFonts w:hint="cs"/>
          <w:rtl/>
        </w:rPr>
        <w:t xml:space="preserve"> وهذه ثابتة لِمَنْ ذكرنا من قبل</w:t>
      </w:r>
      <w:r w:rsidR="00BC65C5" w:rsidRPr="008F395F">
        <w:rPr>
          <w:rFonts w:hint="cs"/>
          <w:rtl/>
        </w:rPr>
        <w:t>،</w:t>
      </w:r>
      <w:r w:rsidRPr="008F395F">
        <w:rPr>
          <w:rFonts w:hint="cs"/>
          <w:rtl/>
        </w:rPr>
        <w:t xml:space="preserve"> وهؤلاء شفاعتهم مأذونة </w:t>
      </w:r>
      <w:r w:rsidR="005566C3">
        <w:rPr>
          <w:rFonts w:hint="cs"/>
          <w:rtl/>
        </w:rPr>
        <w:t>(</w:t>
      </w:r>
      <w:r w:rsidRPr="008F395F">
        <w:rPr>
          <w:rFonts w:hint="cs"/>
          <w:rtl/>
        </w:rPr>
        <w:t>بإذن الله</w:t>
      </w:r>
      <w:r w:rsidR="005566C3">
        <w:rPr>
          <w:rFonts w:hint="cs"/>
          <w:rtl/>
        </w:rPr>
        <w:t>)</w:t>
      </w:r>
      <w:r w:rsidR="00BC65C5" w:rsidRPr="008F395F">
        <w:rPr>
          <w:rFonts w:hint="cs"/>
          <w:rtl/>
        </w:rPr>
        <w:t>؛</w:t>
      </w:r>
      <w:r w:rsidRPr="008F395F">
        <w:rPr>
          <w:rFonts w:hint="cs"/>
          <w:rtl/>
        </w:rPr>
        <w:t xml:space="preserve"> لأنّه [قال سبحانه]</w:t>
      </w:r>
      <w:r w:rsidR="00BC65C5" w:rsidRPr="008F395F">
        <w:rPr>
          <w:rFonts w:hint="cs"/>
          <w:rtl/>
        </w:rPr>
        <w:t>:</w:t>
      </w:r>
      <w:r w:rsidRPr="008F395F">
        <w:rPr>
          <w:rFonts w:hint="cs"/>
          <w:rtl/>
        </w:rPr>
        <w:t xml:space="preserve"> </w:t>
      </w:r>
      <w:r w:rsidRPr="00AA52A0">
        <w:rPr>
          <w:rStyle w:val="libAlaemChar"/>
          <w:rFonts w:hint="cs"/>
          <w:rtl/>
        </w:rPr>
        <w:t>(</w:t>
      </w:r>
      <w:r w:rsidR="00BC65C5" w:rsidRPr="00BC65C5">
        <w:rPr>
          <w:rStyle w:val="libAieChar"/>
          <w:rFonts w:hint="cs"/>
          <w:rtl/>
        </w:rPr>
        <w:t xml:space="preserve"> </w:t>
      </w:r>
      <w:r w:rsidRPr="00BC65C5">
        <w:rPr>
          <w:rStyle w:val="libAieChar"/>
          <w:rFonts w:hint="cs"/>
          <w:rtl/>
        </w:rPr>
        <w:t xml:space="preserve">مَنْ ذَا الَّذِي يَشْفَعُ عِنْدَهُ إِلاّ بِإِذْنِهِ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r w:rsidRPr="008F395F">
        <w:rPr>
          <w:rFonts w:hint="cs"/>
          <w:rtl/>
        </w:rPr>
        <w:t xml:space="preserve"> [وقال</w:t>
      </w:r>
      <w:r w:rsidR="00BC65C5" w:rsidRPr="008F395F">
        <w:rPr>
          <w:rFonts w:hint="cs"/>
          <w:rtl/>
        </w:rPr>
        <w:t>:</w:t>
      </w:r>
      <w:r w:rsidRPr="008F395F">
        <w:rPr>
          <w:rFonts w:hint="cs"/>
          <w:rtl/>
        </w:rPr>
        <w:t>]</w:t>
      </w:r>
      <w:r w:rsidRPr="00BC65C5">
        <w:rPr>
          <w:rStyle w:val="libAieChar"/>
          <w:rFonts w:hint="cs"/>
          <w:rtl/>
        </w:rPr>
        <w:t xml:space="preserve"> </w:t>
      </w:r>
      <w:r w:rsidRPr="00AA52A0">
        <w:rPr>
          <w:rStyle w:val="libAlaemChar"/>
          <w:rFonts w:hint="cs"/>
          <w:rtl/>
        </w:rPr>
        <w:t>(</w:t>
      </w:r>
      <w:r w:rsidRPr="00BC65C5">
        <w:rPr>
          <w:rStyle w:val="libAieChar"/>
          <w:rFonts w:hint="cs"/>
          <w:rtl/>
        </w:rPr>
        <w:t xml:space="preserve"> مَا مِنْ شَفِيعٍ إِلاّ مِنْ بَعْدِ إِذْنِهِ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4)</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كشف الشبهات / 9</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الزمر / 44</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سورة البقرة / 255</w:t>
      </w:r>
      <w:r w:rsidR="00BC65C5">
        <w:rPr>
          <w:rFonts w:hint="cs"/>
          <w:rtl/>
        </w:rPr>
        <w:t>.</w:t>
      </w:r>
    </w:p>
    <w:p w:rsidR="00874690" w:rsidRDefault="00874690" w:rsidP="000C22E9">
      <w:pPr>
        <w:pStyle w:val="libFootnote0"/>
        <w:rPr>
          <w:rtl/>
        </w:rPr>
      </w:pPr>
      <w:r>
        <w:rPr>
          <w:rFonts w:hint="cs"/>
          <w:rtl/>
        </w:rPr>
        <w:t>4</w:t>
      </w:r>
      <w:r w:rsidR="00E62BCA">
        <w:rPr>
          <w:rFonts w:hint="cs"/>
          <w:rtl/>
        </w:rPr>
        <w:t xml:space="preserve"> - </w:t>
      </w:r>
      <w:r>
        <w:rPr>
          <w:rFonts w:hint="cs"/>
          <w:rtl/>
        </w:rPr>
        <w:t>سورة يونس / 3</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8F395F">
        <w:rPr>
          <w:rFonts w:hint="cs"/>
          <w:rtl/>
        </w:rPr>
        <w:lastRenderedPageBreak/>
        <w:t>[وقال أيضاً</w:t>
      </w:r>
      <w:r w:rsidR="00BC65C5" w:rsidRPr="008F395F">
        <w:rPr>
          <w:rFonts w:hint="cs"/>
          <w:rtl/>
        </w:rPr>
        <w:t>:</w:t>
      </w:r>
      <w:r w:rsidRPr="008F395F">
        <w:rPr>
          <w:rFonts w:hint="cs"/>
          <w:rtl/>
        </w:rPr>
        <w:t xml:space="preserve">] </w:t>
      </w:r>
      <w:r w:rsidRPr="00AA52A0">
        <w:rPr>
          <w:rStyle w:val="libAlaemChar"/>
          <w:rFonts w:hint="cs"/>
          <w:rtl/>
        </w:rPr>
        <w:t>(</w:t>
      </w:r>
      <w:r w:rsidR="00BC65C5" w:rsidRPr="00BC65C5">
        <w:rPr>
          <w:rStyle w:val="libAieChar"/>
          <w:rFonts w:hint="cs"/>
          <w:rtl/>
        </w:rPr>
        <w:t xml:space="preserve"> </w:t>
      </w:r>
      <w:r w:rsidRPr="00BC65C5">
        <w:rPr>
          <w:rStyle w:val="libAieChar"/>
          <w:rFonts w:hint="cs"/>
          <w:rtl/>
        </w:rPr>
        <w:t xml:space="preserve">يَوْمَئِذٍ لا تَنْفَعُ الشَّفَاعَةُ إِلاّ مَنْ أَذِنَ لَهُ الرَّحْمَنُ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[وكذلك قال</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وَلا يَشْفَعُونَ إِلاّ لِمَنِ ارْتَضَى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هذه الآيات المباركات وأُخرى غيرها تؤكّد أنّ الشفاعة لا تكون إلاّ بإذن الله تعالى</w:t>
      </w:r>
      <w:r w:rsidR="00BC65C5">
        <w:rPr>
          <w:rFonts w:hint="cs"/>
          <w:rtl/>
        </w:rPr>
        <w:t>.</w:t>
      </w:r>
    </w:p>
    <w:p w:rsidR="00874690" w:rsidRDefault="00874690" w:rsidP="008F395F">
      <w:pPr>
        <w:pStyle w:val="libNormal"/>
        <w:rPr>
          <w:rtl/>
        </w:rPr>
      </w:pPr>
      <w:r>
        <w:rPr>
          <w:rFonts w:hint="cs"/>
          <w:rtl/>
        </w:rPr>
        <w:t>3</w:t>
      </w:r>
      <w:r w:rsidR="00E62BCA">
        <w:rPr>
          <w:rFonts w:hint="cs"/>
          <w:rtl/>
        </w:rPr>
        <w:t xml:space="preserve"> - </w:t>
      </w:r>
      <w:r>
        <w:rPr>
          <w:rFonts w:hint="cs"/>
          <w:rtl/>
        </w:rPr>
        <w:t>جهة الطلب</w:t>
      </w:r>
      <w:r w:rsidR="00BC65C5">
        <w:rPr>
          <w:rFonts w:hint="cs"/>
          <w:rtl/>
        </w:rPr>
        <w:t>:</w:t>
      </w:r>
      <w:r>
        <w:rPr>
          <w:rFonts w:hint="cs"/>
          <w:rtl/>
        </w:rPr>
        <w:t xml:space="preserve"> أي مَنْ يطلب الشفاعة</w:t>
      </w:r>
      <w:r w:rsidR="00BC65C5">
        <w:rPr>
          <w:rFonts w:hint="cs"/>
          <w:rtl/>
        </w:rPr>
        <w:t>،</w:t>
      </w:r>
      <w:r>
        <w:rPr>
          <w:rFonts w:hint="cs"/>
          <w:rtl/>
        </w:rPr>
        <w:t xml:space="preserve"> وهو العبد الفقير المحتاج إلى شفاعة شافع من نبي كريم</w:t>
      </w:r>
      <w:r w:rsidR="00BC65C5">
        <w:rPr>
          <w:rFonts w:hint="cs"/>
          <w:rtl/>
        </w:rPr>
        <w:t>،</w:t>
      </w:r>
      <w:r>
        <w:rPr>
          <w:rFonts w:hint="cs"/>
          <w:rtl/>
        </w:rPr>
        <w:t xml:space="preserve"> أو إمام مبين أو غير ذلك</w:t>
      </w:r>
      <w:r w:rsidR="00BC65C5">
        <w:rPr>
          <w:rFonts w:hint="cs"/>
          <w:rtl/>
        </w:rPr>
        <w:t>؛</w:t>
      </w:r>
      <w:r>
        <w:rPr>
          <w:rFonts w:hint="cs"/>
          <w:rtl/>
        </w:rPr>
        <w:t xml:space="preserve"> ليرحمه الله ويغفر له ذنوبه</w:t>
      </w:r>
      <w:r w:rsidR="00BC65C5">
        <w:rPr>
          <w:rFonts w:hint="cs"/>
          <w:rtl/>
        </w:rPr>
        <w:t>،</w:t>
      </w:r>
      <w:r>
        <w:rPr>
          <w:rFonts w:hint="cs"/>
          <w:rtl/>
        </w:rPr>
        <w:t xml:space="preserve"> ويدخله الجنة بالرحمة والشفاعة المقبولة</w:t>
      </w:r>
      <w:r w:rsidR="00BC65C5">
        <w:rPr>
          <w:rFonts w:hint="cs"/>
          <w:rtl/>
        </w:rPr>
        <w:t>.</w:t>
      </w:r>
    </w:p>
    <w:p w:rsidR="00874690" w:rsidRDefault="00874690" w:rsidP="008F395F">
      <w:pPr>
        <w:pStyle w:val="libNormal"/>
        <w:rPr>
          <w:rtl/>
        </w:rPr>
      </w:pPr>
      <w:r>
        <w:rPr>
          <w:rFonts w:hint="cs"/>
          <w:rtl/>
        </w:rPr>
        <w:t>وهؤلاء المساكين يحتاجون في تحقّق الشفاعة إلى أمرين اثنين</w:t>
      </w:r>
      <w:r w:rsidR="00BC65C5">
        <w:rPr>
          <w:rFonts w:hint="cs"/>
          <w:rtl/>
        </w:rPr>
        <w:t>:</w:t>
      </w:r>
      <w:r>
        <w:rPr>
          <w:rFonts w:hint="cs"/>
          <w:rtl/>
        </w:rPr>
        <w:t xml:space="preserve"> </w:t>
      </w:r>
    </w:p>
    <w:p w:rsidR="00874690" w:rsidRDefault="00874690" w:rsidP="008F395F">
      <w:pPr>
        <w:pStyle w:val="libNormal"/>
        <w:rPr>
          <w:rtl/>
        </w:rPr>
      </w:pPr>
      <w:r>
        <w:rPr>
          <w:rFonts w:hint="cs"/>
          <w:rtl/>
        </w:rPr>
        <w:t>1</w:t>
      </w:r>
      <w:r w:rsidR="00E62BCA">
        <w:rPr>
          <w:rFonts w:hint="cs"/>
          <w:rtl/>
        </w:rPr>
        <w:t xml:space="preserve"> - </w:t>
      </w:r>
      <w:r>
        <w:rPr>
          <w:rFonts w:hint="cs"/>
          <w:rtl/>
        </w:rPr>
        <w:t>أن يكون الشفيع مأذوناً له في الشفاعة</w:t>
      </w:r>
      <w:r w:rsidR="00BC65C5">
        <w:rPr>
          <w:rFonts w:hint="cs"/>
          <w:rtl/>
        </w:rPr>
        <w:t>.</w:t>
      </w:r>
    </w:p>
    <w:p w:rsidR="00874690" w:rsidRDefault="00874690" w:rsidP="008F395F">
      <w:pPr>
        <w:pStyle w:val="libNormal"/>
        <w:rPr>
          <w:rtl/>
        </w:rPr>
      </w:pPr>
      <w:r w:rsidRPr="008F395F">
        <w:rPr>
          <w:rFonts w:hint="cs"/>
          <w:rtl/>
        </w:rPr>
        <w:t>2</w:t>
      </w:r>
      <w:r w:rsidR="00E62BCA">
        <w:rPr>
          <w:rFonts w:hint="cs"/>
          <w:rtl/>
        </w:rPr>
        <w:t xml:space="preserve"> - </w:t>
      </w:r>
      <w:r w:rsidRPr="008F395F">
        <w:rPr>
          <w:rFonts w:hint="cs"/>
          <w:rtl/>
        </w:rPr>
        <w:t>أن يكون المشفوع له مرضيّاً عند الله</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Pr>
          <w:rFonts w:hint="cs"/>
          <w:rtl/>
        </w:rPr>
        <w:t>وأين هذا من الشرك يا عقلاء العالم</w:t>
      </w:r>
      <w:r w:rsidR="00BC65C5">
        <w:rPr>
          <w:rFonts w:hint="cs"/>
          <w:rtl/>
        </w:rPr>
        <w:t>؟</w:t>
      </w:r>
      <w:r>
        <w:rPr>
          <w:rFonts w:hint="cs"/>
          <w:rtl/>
        </w:rPr>
        <w:t xml:space="preserve">! فإذا اعتقدنا بالشفاعة للنبي </w:t>
      </w:r>
      <w:r w:rsidR="00E01386" w:rsidRPr="00E01386">
        <w:rPr>
          <w:rStyle w:val="libAlaemChar"/>
          <w:rFonts w:hint="cs"/>
          <w:rtl/>
        </w:rPr>
        <w:t>صلى‌الله‌عليه‌وآله</w:t>
      </w:r>
      <w:r>
        <w:rPr>
          <w:rFonts w:hint="cs"/>
          <w:rtl/>
        </w:rPr>
        <w:t xml:space="preserve"> وطلبناها منه</w:t>
      </w:r>
      <w:r w:rsidR="00BC65C5">
        <w:rPr>
          <w:rFonts w:hint="cs"/>
          <w:rtl/>
        </w:rPr>
        <w:t>،</w:t>
      </w:r>
      <w:r>
        <w:rPr>
          <w:rFonts w:hint="cs"/>
          <w:rtl/>
        </w:rPr>
        <w:t xml:space="preserve"> فهل هذا يعني أنّنا نعبد رسول الله </w:t>
      </w:r>
      <w:r w:rsidR="00E01386" w:rsidRPr="00E01386">
        <w:rPr>
          <w:rStyle w:val="libAlaemChar"/>
          <w:rFonts w:hint="cs"/>
          <w:rtl/>
        </w:rPr>
        <w:t>صلى‌الله‌عليه‌وآله</w:t>
      </w:r>
      <w:r w:rsidR="00BC65C5">
        <w:rPr>
          <w:rFonts w:hint="cs"/>
          <w:rtl/>
        </w:rPr>
        <w:t>،</w:t>
      </w:r>
      <w:r>
        <w:rPr>
          <w:rFonts w:hint="cs"/>
          <w:rtl/>
        </w:rPr>
        <w:t xml:space="preserve"> ونجعله صنماً نعبده من دون الله</w:t>
      </w:r>
      <w:r w:rsidR="00BC65C5">
        <w:rPr>
          <w:rFonts w:hint="cs"/>
          <w:rtl/>
        </w:rPr>
        <w:t>،</w:t>
      </w:r>
      <w:r>
        <w:rPr>
          <w:rFonts w:hint="cs"/>
          <w:rtl/>
        </w:rPr>
        <w:t xml:space="preserve"> وتُستباح لذلك دماؤنا</w:t>
      </w:r>
      <w:r w:rsidR="00BC65C5">
        <w:rPr>
          <w:rFonts w:hint="cs"/>
          <w:rtl/>
        </w:rPr>
        <w:t>؟</w:t>
      </w:r>
      <w:r>
        <w:rPr>
          <w:rFonts w:hint="cs"/>
          <w:rtl/>
        </w:rPr>
        <w:t>! ويحكم علينا أتباع ابن عبد الوهاب بالقتل والسبي وغير ذلك</w:t>
      </w:r>
      <w:r w:rsidR="00BC65C5">
        <w:rPr>
          <w:rFonts w:hint="cs"/>
          <w:rtl/>
        </w:rPr>
        <w:t>؟</w:t>
      </w:r>
      <w:r>
        <w:rPr>
          <w:rFonts w:hint="cs"/>
          <w:rtl/>
        </w:rPr>
        <w:t>! أين هذا من دين الإسلام الحنيف يا عباد الله</w:t>
      </w:r>
      <w:r w:rsidR="00BC65C5">
        <w:rPr>
          <w:rFonts w:hint="cs"/>
          <w:rtl/>
        </w:rPr>
        <w:t>؟</w:t>
      </w:r>
      <w:r>
        <w:rPr>
          <w:rFonts w:hint="cs"/>
          <w:rtl/>
        </w:rPr>
        <w:t>!</w:t>
      </w:r>
    </w:p>
    <w:p w:rsidR="00874690" w:rsidRDefault="00874690" w:rsidP="008F395F">
      <w:pPr>
        <w:pStyle w:val="libNormal"/>
        <w:rPr>
          <w:rtl/>
        </w:rPr>
      </w:pPr>
      <w:r>
        <w:rPr>
          <w:rFonts w:hint="cs"/>
          <w:rtl/>
        </w:rPr>
        <w:t>وسيكون لنا وقفات وحوارات</w:t>
      </w:r>
      <w:r w:rsidR="00BC65C5">
        <w:rPr>
          <w:rFonts w:hint="cs"/>
          <w:rtl/>
        </w:rPr>
        <w:t>،</w:t>
      </w:r>
      <w:r>
        <w:rPr>
          <w:rFonts w:hint="cs"/>
          <w:rtl/>
        </w:rPr>
        <w:t xml:space="preserve"> وقصص وروايات مع هذه الجماعة فيما بعد</w:t>
      </w:r>
      <w:r w:rsidR="00BC65C5">
        <w:rPr>
          <w:rFonts w:hint="cs"/>
          <w:rtl/>
        </w:rPr>
        <w:t>؛</w:t>
      </w:r>
      <w:r>
        <w:rPr>
          <w:rFonts w:hint="cs"/>
          <w:rtl/>
        </w:rPr>
        <w:t xml:space="preserve"> لنرى التعصّب والتبلّد الذي يضرب بعرض الحائط كلّ ما جاء به القرآن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طه / 109</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الأنبياء / 28</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التوحيد والشرك في القرآن الكريم / 163</w:t>
      </w:r>
      <w:r w:rsidR="00BC65C5">
        <w:rPr>
          <w:rFonts w:hint="cs"/>
          <w:rtl/>
        </w:rPr>
        <w:t>.</w:t>
      </w:r>
    </w:p>
    <w:p w:rsidR="00BC65C5" w:rsidRDefault="00BC65C5" w:rsidP="00BC65C5">
      <w:pPr>
        <w:pStyle w:val="libNormal"/>
      </w:pPr>
      <w:r>
        <w:rPr>
          <w:rtl/>
        </w:rPr>
        <w:br w:type="page"/>
      </w:r>
    </w:p>
    <w:p w:rsidR="00874690" w:rsidRDefault="00874690" w:rsidP="00FF5C95">
      <w:pPr>
        <w:pStyle w:val="libNormal0"/>
        <w:rPr>
          <w:rtl/>
        </w:rPr>
      </w:pPr>
      <w:r>
        <w:rPr>
          <w:rFonts w:hint="cs"/>
          <w:rtl/>
        </w:rPr>
        <w:lastRenderedPageBreak/>
        <w:t>الكريم</w:t>
      </w:r>
      <w:r w:rsidR="00BC65C5">
        <w:rPr>
          <w:rFonts w:hint="cs"/>
          <w:rtl/>
        </w:rPr>
        <w:t>،</w:t>
      </w:r>
      <w:r>
        <w:rPr>
          <w:rFonts w:hint="cs"/>
          <w:rtl/>
        </w:rPr>
        <w:t xml:space="preserve"> والعقل السليم</w:t>
      </w:r>
      <w:r w:rsidR="00BC65C5">
        <w:rPr>
          <w:rFonts w:hint="cs"/>
          <w:rtl/>
        </w:rPr>
        <w:t>،</w:t>
      </w:r>
      <w:r>
        <w:rPr>
          <w:rFonts w:hint="cs"/>
          <w:rtl/>
        </w:rPr>
        <w:t xml:space="preserve"> والرسول العظيم محمد </w:t>
      </w:r>
      <w:r w:rsidR="00E01386" w:rsidRPr="00E01386">
        <w:rPr>
          <w:rStyle w:val="libAlaemChar"/>
          <w:rFonts w:hint="cs"/>
          <w:rtl/>
        </w:rPr>
        <w:t>صلى‌الله‌عليه‌وآله</w:t>
      </w:r>
      <w:r w:rsidR="00BC65C5">
        <w:rPr>
          <w:rFonts w:hint="cs"/>
          <w:rtl/>
        </w:rPr>
        <w:t>،</w:t>
      </w:r>
      <w:r>
        <w:rPr>
          <w:rFonts w:hint="cs"/>
          <w:rtl/>
        </w:rPr>
        <w:t xml:space="preserve"> فلا حول ولا قوّة إلاّ بالله العلي العظيم</w:t>
      </w:r>
      <w:r w:rsidR="00BC65C5">
        <w:rPr>
          <w:rFonts w:hint="cs"/>
          <w:rtl/>
        </w:rPr>
        <w:t>.</w:t>
      </w:r>
    </w:p>
    <w:p w:rsidR="00874690" w:rsidRDefault="00874690" w:rsidP="008F395F">
      <w:pPr>
        <w:pStyle w:val="libNormal"/>
        <w:rPr>
          <w:rtl/>
        </w:rPr>
      </w:pPr>
      <w:r>
        <w:rPr>
          <w:rFonts w:hint="cs"/>
          <w:rtl/>
        </w:rPr>
        <w:t>ب</w:t>
      </w:r>
      <w:r w:rsidR="005566C3">
        <w:rPr>
          <w:rFonts w:hint="cs"/>
          <w:rtl/>
        </w:rPr>
        <w:t>)</w:t>
      </w:r>
      <w:r>
        <w:rPr>
          <w:rFonts w:hint="cs"/>
          <w:rtl/>
        </w:rPr>
        <w:t xml:space="preserve"> توحيد العبادة</w:t>
      </w:r>
      <w:r w:rsidR="00BC65C5">
        <w:rPr>
          <w:rFonts w:hint="cs"/>
          <w:rtl/>
        </w:rPr>
        <w:t>:</w:t>
      </w:r>
      <w:r>
        <w:rPr>
          <w:rFonts w:hint="cs"/>
          <w:rtl/>
        </w:rPr>
        <w:t xml:space="preserve"> </w:t>
      </w:r>
    </w:p>
    <w:p w:rsidR="00874690" w:rsidRDefault="00874690" w:rsidP="008F395F">
      <w:pPr>
        <w:pStyle w:val="libNormal"/>
        <w:rPr>
          <w:rtl/>
        </w:rPr>
      </w:pPr>
      <w:r>
        <w:rPr>
          <w:rFonts w:hint="cs"/>
          <w:rtl/>
        </w:rPr>
        <w:t>العبادة الحقّة التي تعني الخضوع الكامل مع اعتقاد إلهيّة المعبود</w:t>
      </w:r>
      <w:r w:rsidR="00BC65C5">
        <w:rPr>
          <w:rFonts w:hint="cs"/>
          <w:rtl/>
        </w:rPr>
        <w:t>،</w:t>
      </w:r>
      <w:r>
        <w:rPr>
          <w:rFonts w:hint="cs"/>
          <w:rtl/>
        </w:rPr>
        <w:t xml:space="preserve"> أو المتوجّه إليه بالطاعة</w:t>
      </w:r>
      <w:r w:rsidR="00BC65C5">
        <w:rPr>
          <w:rFonts w:hint="cs"/>
          <w:rtl/>
        </w:rPr>
        <w:t>،</w:t>
      </w:r>
      <w:r>
        <w:rPr>
          <w:rFonts w:hint="cs"/>
          <w:rtl/>
        </w:rPr>
        <w:t xml:space="preserve"> تعدّ من ضروريات الدين الإسلامي</w:t>
      </w:r>
      <w:r w:rsidR="00BC65C5">
        <w:rPr>
          <w:rFonts w:hint="cs"/>
          <w:rtl/>
        </w:rPr>
        <w:t>،</w:t>
      </w:r>
      <w:r>
        <w:rPr>
          <w:rFonts w:hint="cs"/>
          <w:rtl/>
        </w:rPr>
        <w:t xml:space="preserve"> والمتّفق عليه من جميع طبقات المسلمين</w:t>
      </w:r>
      <w:r w:rsidR="00BC65C5">
        <w:rPr>
          <w:rFonts w:hint="cs"/>
          <w:rtl/>
        </w:rPr>
        <w:t>،</w:t>
      </w:r>
      <w:r>
        <w:rPr>
          <w:rFonts w:hint="cs"/>
          <w:rtl/>
        </w:rPr>
        <w:t xml:space="preserve"> بل من أعظم أركان اُصول الدين</w:t>
      </w:r>
      <w:r w:rsidR="00BC65C5">
        <w:rPr>
          <w:rFonts w:hint="cs"/>
          <w:rtl/>
        </w:rPr>
        <w:t>:</w:t>
      </w:r>
      <w:r>
        <w:rPr>
          <w:rFonts w:hint="cs"/>
          <w:rtl/>
        </w:rPr>
        <w:t xml:space="preserve"> اختصاص العبادة بالله ربّ العالمين</w:t>
      </w:r>
      <w:r w:rsidR="00BC65C5">
        <w:rPr>
          <w:rFonts w:hint="cs"/>
          <w:rtl/>
        </w:rPr>
        <w:t>.</w:t>
      </w:r>
    </w:p>
    <w:p w:rsidR="00874690" w:rsidRDefault="00874690" w:rsidP="008F395F">
      <w:pPr>
        <w:pStyle w:val="libNormal"/>
        <w:rPr>
          <w:rtl/>
        </w:rPr>
      </w:pPr>
      <w:r w:rsidRPr="008F395F">
        <w:rPr>
          <w:rFonts w:hint="cs"/>
          <w:rtl/>
        </w:rPr>
        <w:t>ولذا نقول في صلواتنا كلّ يوم عشر مرّات</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إِيَّاكَ نَعْبُدُ وَإِيَّاكَ نَسْتَعِينُ </w:t>
      </w:r>
      <w:r w:rsidRPr="00AA52A0">
        <w:rPr>
          <w:rStyle w:val="libAlaemChar"/>
          <w:rFonts w:hint="cs"/>
          <w:rtl/>
        </w:rPr>
        <w:t>)</w:t>
      </w:r>
      <w:r w:rsidR="00BC65C5" w:rsidRPr="008F395F">
        <w:rPr>
          <w:rFonts w:hint="cs"/>
          <w:rtl/>
        </w:rPr>
        <w:t>؛</w:t>
      </w:r>
      <w:r w:rsidRPr="008F395F">
        <w:rPr>
          <w:rFonts w:hint="cs"/>
          <w:rtl/>
        </w:rPr>
        <w:t xml:space="preserve"> لأنّه لا يستحقّها غيره</w:t>
      </w:r>
      <w:r w:rsidR="00BC65C5" w:rsidRPr="008F395F">
        <w:rPr>
          <w:rFonts w:hint="cs"/>
          <w:rtl/>
        </w:rPr>
        <w:t>،</w:t>
      </w:r>
      <w:r w:rsidRPr="008F395F">
        <w:rPr>
          <w:rFonts w:hint="cs"/>
          <w:rtl/>
        </w:rPr>
        <w:t xml:space="preserve"> ولا يجوز إيقاعها لغيره</w:t>
      </w:r>
      <w:r w:rsidR="00BC65C5" w:rsidRPr="008F395F">
        <w:rPr>
          <w:rFonts w:hint="cs"/>
          <w:rtl/>
        </w:rPr>
        <w:t>،</w:t>
      </w:r>
      <w:r w:rsidRPr="008F395F">
        <w:rPr>
          <w:rFonts w:hint="cs"/>
          <w:rtl/>
        </w:rPr>
        <w:t xml:space="preserve"> ومَنْ عبد غيره فهو كافرٌ مشرك</w:t>
      </w:r>
      <w:r w:rsidR="00BC65C5" w:rsidRPr="008F395F">
        <w:rPr>
          <w:rFonts w:hint="cs"/>
          <w:rtl/>
        </w:rPr>
        <w:t>؛</w:t>
      </w:r>
      <w:r w:rsidRPr="008F395F">
        <w:rPr>
          <w:rFonts w:hint="cs"/>
          <w:rtl/>
        </w:rPr>
        <w:t xml:space="preserve"> سواء عبد الأصنام</w:t>
      </w:r>
      <w:r w:rsidR="00BC65C5" w:rsidRPr="008F395F">
        <w:rPr>
          <w:rFonts w:hint="cs"/>
          <w:rtl/>
        </w:rPr>
        <w:t>،</w:t>
      </w:r>
      <w:r w:rsidRPr="008F395F">
        <w:rPr>
          <w:rFonts w:hint="cs"/>
          <w:rtl/>
        </w:rPr>
        <w:t xml:space="preserve"> أو عبد أشرف الملائكة</w:t>
      </w:r>
      <w:r w:rsidR="00BC65C5" w:rsidRPr="008F395F">
        <w:rPr>
          <w:rFonts w:hint="cs"/>
          <w:rtl/>
        </w:rPr>
        <w:t>،</w:t>
      </w:r>
      <w:r w:rsidRPr="008F395F">
        <w:rPr>
          <w:rFonts w:hint="cs"/>
          <w:rtl/>
        </w:rPr>
        <w:t xml:space="preserve"> أو أفضل الأنام</w:t>
      </w:r>
      <w:r w:rsidR="00BC65C5" w:rsidRPr="008F395F">
        <w:rPr>
          <w:rFonts w:hint="cs"/>
          <w:rtl/>
        </w:rPr>
        <w:t>.</w:t>
      </w:r>
      <w:r w:rsidRPr="008F395F">
        <w:rPr>
          <w:rFonts w:hint="cs"/>
          <w:rtl/>
        </w:rPr>
        <w:t xml:space="preserve"> </w:t>
      </w:r>
    </w:p>
    <w:p w:rsidR="00874690" w:rsidRDefault="00874690" w:rsidP="008F395F">
      <w:pPr>
        <w:pStyle w:val="libNormal"/>
        <w:rPr>
          <w:rtl/>
        </w:rPr>
      </w:pPr>
      <w:r w:rsidRPr="008F395F">
        <w:rPr>
          <w:rFonts w:hint="cs"/>
          <w:rtl/>
        </w:rPr>
        <w:t>وهذا لا يرتاب فيه أحد ممّن عرف دين الإسلام</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ولكن شذّاذ الآفاق وشواذ العصور المتأخّرة يقولون</w:t>
      </w:r>
      <w:r w:rsidR="00BC65C5">
        <w:rPr>
          <w:rFonts w:hint="cs"/>
          <w:rtl/>
        </w:rPr>
        <w:t>:</w:t>
      </w:r>
      <w:r>
        <w:rPr>
          <w:rFonts w:hint="cs"/>
          <w:rtl/>
        </w:rPr>
        <w:t xml:space="preserve"> ومن الشرك ما يفعله كثير من الناس من النذر لغير الله والذبح لغيره</w:t>
      </w:r>
      <w:r w:rsidR="00BC65C5">
        <w:rPr>
          <w:rFonts w:hint="cs"/>
          <w:rtl/>
        </w:rPr>
        <w:t>،</w:t>
      </w:r>
      <w:r>
        <w:rPr>
          <w:rFonts w:hint="cs"/>
          <w:rtl/>
        </w:rPr>
        <w:t xml:space="preserve"> كما يفعل عند قبور الصالحين وغيرهم</w:t>
      </w:r>
      <w:r w:rsidR="00BC65C5">
        <w:rPr>
          <w:rFonts w:hint="cs"/>
          <w:rtl/>
        </w:rPr>
        <w:t>.</w:t>
      </w:r>
    </w:p>
    <w:p w:rsidR="00874690" w:rsidRDefault="00874690" w:rsidP="008F395F">
      <w:pPr>
        <w:pStyle w:val="libNormal"/>
        <w:rPr>
          <w:rtl/>
        </w:rPr>
      </w:pPr>
      <w:r w:rsidRPr="008F395F">
        <w:rPr>
          <w:rFonts w:hint="cs"/>
          <w:rtl/>
        </w:rPr>
        <w:t>فكما إنّ مَنْ صلّى وسجد لغير الله فقد أشرك</w:t>
      </w:r>
      <w:r w:rsidR="00BC65C5" w:rsidRPr="008F395F">
        <w:rPr>
          <w:rFonts w:hint="cs"/>
          <w:rtl/>
        </w:rPr>
        <w:t>،</w:t>
      </w:r>
      <w:r w:rsidRPr="008F395F">
        <w:rPr>
          <w:rFonts w:hint="cs"/>
          <w:rtl/>
        </w:rPr>
        <w:t xml:space="preserve"> فكذلك مَنْ نحر وذبح لغير الله فقد أشرك</w:t>
      </w:r>
      <w:r w:rsidR="00BC65C5" w:rsidRPr="008F395F">
        <w:rPr>
          <w:rFonts w:hint="cs"/>
          <w:rtl/>
        </w:rPr>
        <w:t>،</w:t>
      </w:r>
      <w:r w:rsidRPr="008F395F">
        <w:rPr>
          <w:rFonts w:hint="cs"/>
          <w:rtl/>
        </w:rPr>
        <w:t xml:space="preserve"> ومن هنا حذّر رسول الله </w:t>
      </w:r>
      <w:r w:rsidR="00E01386" w:rsidRPr="00E01386">
        <w:rPr>
          <w:rStyle w:val="libAlaemChar"/>
          <w:rFonts w:hint="cs"/>
          <w:rtl/>
        </w:rPr>
        <w:t>صلى‌الله‌عليه‌وآله</w:t>
      </w:r>
      <w:r w:rsidRPr="008F395F">
        <w:rPr>
          <w:rFonts w:hint="cs"/>
          <w:rtl/>
        </w:rPr>
        <w:t xml:space="preserve"> أُمّته من اتّخاذ القبور مساجد</w:t>
      </w:r>
      <w:r w:rsidR="00BC65C5" w:rsidRPr="008F395F">
        <w:rPr>
          <w:rFonts w:hint="cs"/>
          <w:rtl/>
        </w:rPr>
        <w:t>؛</w:t>
      </w:r>
      <w:r w:rsidRPr="008F395F">
        <w:rPr>
          <w:rFonts w:hint="cs"/>
          <w:rtl/>
        </w:rPr>
        <w:t xml:space="preserve"> حتّى لا يقع الناس في الشرك بسبب الغلو في الصالحين</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الوهابيّة واُصول الاعتقاد / 22</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معلومات مهمة عن الدين / 15</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8F395F">
        <w:rPr>
          <w:rFonts w:hint="cs"/>
          <w:rtl/>
        </w:rPr>
        <w:lastRenderedPageBreak/>
        <w:t>نقول نعم</w:t>
      </w:r>
      <w:r w:rsidR="00BC65C5" w:rsidRPr="008F395F">
        <w:rPr>
          <w:rFonts w:hint="cs"/>
          <w:rtl/>
        </w:rPr>
        <w:t>،</w:t>
      </w:r>
      <w:r w:rsidRPr="008F395F">
        <w:rPr>
          <w:rFonts w:hint="cs"/>
          <w:rtl/>
        </w:rPr>
        <w:t xml:space="preserve"> العبادة لله وحده</w:t>
      </w:r>
      <w:r w:rsidR="00BC65C5" w:rsidRPr="008F395F">
        <w:rPr>
          <w:rFonts w:hint="cs"/>
          <w:rtl/>
        </w:rPr>
        <w:t>،</w:t>
      </w:r>
      <w:r w:rsidRPr="008F395F">
        <w:rPr>
          <w:rFonts w:hint="cs"/>
          <w:rtl/>
        </w:rPr>
        <w:t xml:space="preserve"> ويجب أن تكون خالصة مخلصة لوجهه الكريم دون أيّ شريك</w:t>
      </w:r>
      <w:r w:rsidR="00BC65C5" w:rsidRPr="008F395F">
        <w:rPr>
          <w:rFonts w:hint="cs"/>
          <w:rtl/>
        </w:rPr>
        <w:t>،</w:t>
      </w:r>
      <w:r w:rsidRPr="008F395F">
        <w:rPr>
          <w:rFonts w:hint="cs"/>
          <w:rtl/>
        </w:rPr>
        <w:t xml:space="preserve"> وهذا ما نستفيده ونتعلّمه من القرآن الكريم</w:t>
      </w:r>
      <w:r w:rsidR="00BC65C5" w:rsidRPr="008F395F">
        <w:rPr>
          <w:rFonts w:hint="cs"/>
          <w:rtl/>
        </w:rPr>
        <w:t>،</w:t>
      </w:r>
      <w:r w:rsidRPr="008F395F">
        <w:rPr>
          <w:rFonts w:hint="cs"/>
          <w:rtl/>
        </w:rPr>
        <w:t xml:space="preserve"> لا سيما أُمّ الكتاب التي نقرؤها في الصلوات كلّها قائلين</w:t>
      </w:r>
      <w:r w:rsidR="00BC65C5" w:rsidRPr="008F395F">
        <w:rPr>
          <w:rFonts w:hint="cs"/>
          <w:rtl/>
        </w:rPr>
        <w:t>:</w:t>
      </w:r>
      <w:r w:rsidRPr="008F395F">
        <w:rPr>
          <w:rFonts w:hint="cs"/>
          <w:rtl/>
        </w:rPr>
        <w:t xml:space="preserve"> </w:t>
      </w:r>
      <w:r w:rsidRPr="00AA52A0">
        <w:rPr>
          <w:rStyle w:val="libAlaemChar"/>
          <w:rFonts w:hint="cs"/>
          <w:rtl/>
        </w:rPr>
        <w:t>(</w:t>
      </w:r>
      <w:r w:rsidR="00BC65C5" w:rsidRPr="00BC65C5">
        <w:rPr>
          <w:rStyle w:val="libAieChar"/>
          <w:rFonts w:hint="cs"/>
          <w:rtl/>
        </w:rPr>
        <w:t xml:space="preserve"> </w:t>
      </w:r>
      <w:r w:rsidRPr="00BC65C5">
        <w:rPr>
          <w:rStyle w:val="libAieChar"/>
          <w:rFonts w:hint="cs"/>
          <w:rtl/>
        </w:rPr>
        <w:t xml:space="preserve">إِيَّاكَ نَعْبُدُ وَإِيَّاكَ نَسْتَعِينُ </w:t>
      </w:r>
      <w:r w:rsidRPr="00AA52A0">
        <w:rPr>
          <w:rStyle w:val="libAlaemChar"/>
          <w:rFonts w:hint="cs"/>
          <w:rtl/>
        </w:rPr>
        <w:t>)</w:t>
      </w:r>
      <w:r w:rsidR="00BC65C5" w:rsidRPr="008F395F">
        <w:rPr>
          <w:rFonts w:hint="cs"/>
          <w:rtl/>
        </w:rPr>
        <w:t>.</w:t>
      </w:r>
    </w:p>
    <w:p w:rsidR="00874690" w:rsidRDefault="00874690" w:rsidP="008F395F">
      <w:pPr>
        <w:pStyle w:val="libNormal"/>
        <w:rPr>
          <w:rtl/>
        </w:rPr>
      </w:pPr>
      <w:r>
        <w:rPr>
          <w:rFonts w:hint="cs"/>
          <w:rtl/>
        </w:rPr>
        <w:t xml:space="preserve">وتقديم </w:t>
      </w:r>
      <w:r w:rsidR="005566C3">
        <w:rPr>
          <w:rFonts w:hint="cs"/>
          <w:rtl/>
        </w:rPr>
        <w:t>(</w:t>
      </w:r>
      <w:r>
        <w:rPr>
          <w:rFonts w:hint="cs"/>
          <w:rtl/>
        </w:rPr>
        <w:t>إيّاك</w:t>
      </w:r>
      <w:r w:rsidR="005566C3">
        <w:rPr>
          <w:rFonts w:hint="cs"/>
          <w:rtl/>
        </w:rPr>
        <w:t>)</w:t>
      </w:r>
      <w:r>
        <w:rPr>
          <w:rFonts w:hint="cs"/>
          <w:rtl/>
        </w:rPr>
        <w:t xml:space="preserve"> على الفعل </w:t>
      </w:r>
      <w:r w:rsidR="005566C3">
        <w:rPr>
          <w:rFonts w:hint="cs"/>
          <w:rtl/>
        </w:rPr>
        <w:t>(</w:t>
      </w:r>
      <w:r>
        <w:rPr>
          <w:rFonts w:hint="cs"/>
          <w:rtl/>
        </w:rPr>
        <w:t>نعبدُ</w:t>
      </w:r>
      <w:r w:rsidR="005566C3">
        <w:rPr>
          <w:rFonts w:hint="cs"/>
          <w:rtl/>
        </w:rPr>
        <w:t>)</w:t>
      </w:r>
      <w:r>
        <w:rPr>
          <w:rFonts w:hint="cs"/>
          <w:rtl/>
        </w:rPr>
        <w:t xml:space="preserve"> تفيد الحصر كما يقول أهل اللغة والتفسير</w:t>
      </w:r>
      <w:r w:rsidR="00BC65C5">
        <w:rPr>
          <w:rFonts w:hint="cs"/>
          <w:rtl/>
        </w:rPr>
        <w:t>،</w:t>
      </w:r>
      <w:r>
        <w:rPr>
          <w:rFonts w:hint="cs"/>
          <w:rtl/>
        </w:rPr>
        <w:t xml:space="preserve"> أي أنّنا نقول</w:t>
      </w:r>
      <w:r w:rsidR="00BC65C5">
        <w:rPr>
          <w:rFonts w:hint="cs"/>
          <w:rtl/>
        </w:rPr>
        <w:t>:</w:t>
      </w:r>
      <w:r>
        <w:rPr>
          <w:rFonts w:hint="cs"/>
          <w:rtl/>
        </w:rPr>
        <w:t xml:space="preserve"> نحصر العبادة</w:t>
      </w:r>
      <w:r w:rsidR="00BC65C5">
        <w:rPr>
          <w:rFonts w:hint="cs"/>
          <w:rtl/>
        </w:rPr>
        <w:t>،</w:t>
      </w:r>
      <w:r>
        <w:rPr>
          <w:rFonts w:hint="cs"/>
          <w:rtl/>
        </w:rPr>
        <w:t xml:space="preserve"> والاستعانة بك يا الله</w:t>
      </w:r>
      <w:r w:rsidR="00BC65C5">
        <w:rPr>
          <w:rFonts w:hint="cs"/>
          <w:rtl/>
        </w:rPr>
        <w:t>،</w:t>
      </w:r>
      <w:r>
        <w:rPr>
          <w:rFonts w:hint="cs"/>
          <w:rtl/>
        </w:rPr>
        <w:t xml:space="preserve"> فلا نعبد ولا نستعين بأحد إلاّ بك وحدك</w:t>
      </w:r>
      <w:r w:rsidR="00BC65C5">
        <w:rPr>
          <w:rFonts w:hint="cs"/>
          <w:rtl/>
        </w:rPr>
        <w:t>،</w:t>
      </w:r>
      <w:r>
        <w:rPr>
          <w:rFonts w:hint="cs"/>
          <w:rtl/>
        </w:rPr>
        <w:t xml:space="preserve"> وما على أهل الكفر والإيمان إلاّ التوجّه والبحث في جميع كتب التفسير حول هذه الآية المباركة في سورة الفاتحة</w:t>
      </w:r>
      <w:r w:rsidR="00BC65C5">
        <w:rPr>
          <w:rFonts w:hint="cs"/>
          <w:rtl/>
        </w:rPr>
        <w:t>.</w:t>
      </w:r>
    </w:p>
    <w:p w:rsidR="00874690" w:rsidRDefault="00874690" w:rsidP="008F395F">
      <w:pPr>
        <w:pStyle w:val="libNormal"/>
        <w:rPr>
          <w:rtl/>
        </w:rPr>
      </w:pPr>
      <w:r w:rsidRPr="008F395F">
        <w:rPr>
          <w:rFonts w:hint="cs"/>
          <w:rtl/>
        </w:rPr>
        <w:t>وهذا ما نقرؤه في سورة الكافرون</w:t>
      </w:r>
      <w:r w:rsidR="00BC65C5" w:rsidRPr="008F395F">
        <w:rPr>
          <w:rFonts w:hint="cs"/>
          <w:rtl/>
        </w:rPr>
        <w:t>،</w:t>
      </w:r>
      <w:r w:rsidRPr="008F395F">
        <w:rPr>
          <w:rFonts w:hint="cs"/>
          <w:rtl/>
        </w:rPr>
        <w:t xml:space="preserve"> والعشرات من الآيات القرآنية في مختلف السور</w:t>
      </w:r>
      <w:r w:rsidR="00BC65C5" w:rsidRPr="008F395F">
        <w:rPr>
          <w:rFonts w:hint="cs"/>
          <w:rtl/>
        </w:rPr>
        <w:t>،</w:t>
      </w:r>
      <w:r w:rsidRPr="008F395F">
        <w:rPr>
          <w:rFonts w:hint="cs"/>
          <w:rtl/>
        </w:rPr>
        <w:t xml:space="preserve"> كقوله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إِنِ الْحُكْمُ إِلاّ </w:t>
      </w:r>
      <w:r w:rsidR="00BC65C5" w:rsidRPr="00BC65C5">
        <w:rPr>
          <w:rStyle w:val="libAieChar"/>
          <w:rFonts w:hint="cs"/>
          <w:rtl/>
        </w:rPr>
        <w:t>لله</w:t>
      </w:r>
      <w:r w:rsidRPr="00BC65C5">
        <w:rPr>
          <w:rStyle w:val="libAieChar"/>
          <w:rFonts w:hint="cs"/>
          <w:rtl/>
        </w:rPr>
        <w:t xml:space="preserve">ِ أَمَرَ أَلاّ تَعْبُدُوا إِلاّ إِيَّاهُ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وقوله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وَمَا أُمِرُوا إِلاّ لِيَعْبُدُوا إِلَهاً وَاحِداً لا إِلَهَ إِلاّ هُوَ سُبْحَانَهُ عَمَّا يُشْرِكُونَ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 xml:space="preserve">وعبادة الله وحده كانت آخر وصايا الأنبياء </w:t>
      </w:r>
      <w:r w:rsidR="00E01386" w:rsidRPr="00E01386">
        <w:rPr>
          <w:rStyle w:val="libAlaemChar"/>
          <w:rFonts w:hint="cs"/>
          <w:rtl/>
        </w:rPr>
        <w:t>عليهم‌السلام</w:t>
      </w:r>
      <w:r w:rsidRPr="008F395F">
        <w:rPr>
          <w:rFonts w:hint="cs"/>
          <w:rtl/>
        </w:rPr>
        <w:t xml:space="preserve"> لأبنائهم وذويهم وأُممهم</w:t>
      </w:r>
      <w:r w:rsidR="00BC65C5" w:rsidRPr="008F395F">
        <w:rPr>
          <w:rFonts w:hint="cs"/>
          <w:rtl/>
        </w:rPr>
        <w:t>،</w:t>
      </w:r>
      <w:r w:rsidRPr="008F395F">
        <w:rPr>
          <w:rFonts w:hint="cs"/>
          <w:rtl/>
        </w:rPr>
        <w:t xml:space="preserve"> كما قصَّ سبحانه وتعالى لنا وصيّة نبيّ الله يعقوب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AA52A0">
        <w:rPr>
          <w:rStyle w:val="libAlaemChar"/>
          <w:rFonts w:hint="cs"/>
          <w:rtl/>
        </w:rPr>
        <w:t>(</w:t>
      </w:r>
      <w:r w:rsidR="00BC65C5" w:rsidRPr="00BC65C5">
        <w:rPr>
          <w:rStyle w:val="libAieChar"/>
          <w:rFonts w:hint="cs"/>
          <w:rtl/>
        </w:rPr>
        <w:t xml:space="preserve"> </w:t>
      </w:r>
      <w:r w:rsidRPr="00BC65C5">
        <w:rPr>
          <w:rStyle w:val="libAieChar"/>
          <w:rFonts w:hint="cs"/>
          <w:rtl/>
        </w:rPr>
        <w:t xml:space="preserve">أَمْ كُنْتُمْ شُهَدَاءَ إِذْ حَضَرَ يَعْقُوبَ الْمَوْتُ إِذْ قَالَ لِبَنِيهِ مَا تَعْبُدُونَ مِنْ بَعْدِي قَالُوا نَعْبُدُ إِلَهَكَ وَإِلَهَ آبَائِكَ إِبْرَاهِيمَ وَإِسْمَاعِيلَ وَإِسْحَاقَ إِلَهاً وَاحِداً وَنَحْنُ لَهُ مُسْلِمُونَ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Pr>
          <w:rFonts w:hint="cs"/>
          <w:rtl/>
        </w:rPr>
        <w:t xml:space="preserve">تلك هي العبادة المخلصة التي أمر الله بها رسوله الكريم </w:t>
      </w:r>
      <w:r w:rsidR="00E01386" w:rsidRPr="00E01386">
        <w:rPr>
          <w:rStyle w:val="libAlaemChar"/>
          <w:rFonts w:hint="cs"/>
          <w:rtl/>
        </w:rPr>
        <w:t>صلى‌الله‌عليه‌وآله</w:t>
      </w:r>
      <w:r>
        <w:rPr>
          <w:rFonts w:hint="cs"/>
          <w:rtl/>
        </w:rPr>
        <w:t xml:space="preserve"> وأُمّته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يوسف / 40</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التوبة / 31</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سورة البقرة / 133</w:t>
      </w:r>
      <w:r w:rsidR="00BC65C5">
        <w:rPr>
          <w:rFonts w:hint="cs"/>
          <w:rtl/>
        </w:rPr>
        <w:t>.</w:t>
      </w:r>
    </w:p>
    <w:p w:rsidR="00BC65C5" w:rsidRDefault="00BC65C5" w:rsidP="00BC65C5">
      <w:pPr>
        <w:pStyle w:val="libNormal"/>
      </w:pPr>
      <w:r>
        <w:rPr>
          <w:rtl/>
        </w:rPr>
        <w:br w:type="page"/>
      </w:r>
    </w:p>
    <w:p w:rsidR="00874690" w:rsidRDefault="00874690" w:rsidP="00FF5C95">
      <w:pPr>
        <w:pStyle w:val="libNormal0"/>
        <w:rPr>
          <w:rtl/>
        </w:rPr>
      </w:pPr>
      <w:r w:rsidRPr="008F395F">
        <w:rPr>
          <w:rFonts w:hint="cs"/>
          <w:rtl/>
        </w:rPr>
        <w:lastRenderedPageBreak/>
        <w:t>المرحومة</w:t>
      </w:r>
      <w:r w:rsidR="00BC65C5" w:rsidRPr="008F395F">
        <w:rPr>
          <w:rFonts w:hint="cs"/>
          <w:rtl/>
        </w:rPr>
        <w:t>،</w:t>
      </w:r>
      <w:r w:rsidRPr="008F395F">
        <w:rPr>
          <w:rFonts w:hint="cs"/>
          <w:rtl/>
        </w:rPr>
        <w:t xml:space="preserve"> كما في قوله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وَلَقَدْ أُوحِيَ إِلَيْكَ وَإِلَى الَّذِينَ مِنْ قَبْلِكَ لَئِنْ أَشْرَكْتَ لَيَحْبَطَنَّ عَمَلُكَ وَلَتَكُونَنَّ مِنَ الْخَاسِرِينَ * بَلِ ا</w:t>
      </w:r>
      <w:r w:rsidR="00BC65C5" w:rsidRPr="00BC65C5">
        <w:rPr>
          <w:rStyle w:val="libAieChar"/>
          <w:rFonts w:hint="cs"/>
          <w:rtl/>
        </w:rPr>
        <w:t>لله</w:t>
      </w:r>
      <w:r w:rsidRPr="00BC65C5">
        <w:rPr>
          <w:rStyle w:val="libAieChar"/>
          <w:rFonts w:hint="cs"/>
          <w:rtl/>
        </w:rPr>
        <w:t xml:space="preserve">َ فَاعْبُدْ وَكُنْ مِنَ الشَّاكِرِينَ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وقوله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قُلِ ا</w:t>
      </w:r>
      <w:r w:rsidR="00BC65C5" w:rsidRPr="00BC65C5">
        <w:rPr>
          <w:rStyle w:val="libAieChar"/>
          <w:rFonts w:hint="cs"/>
          <w:rtl/>
        </w:rPr>
        <w:t>لله</w:t>
      </w:r>
      <w:r w:rsidRPr="00BC65C5">
        <w:rPr>
          <w:rStyle w:val="libAieChar"/>
          <w:rFonts w:hint="cs"/>
          <w:rtl/>
        </w:rPr>
        <w:t xml:space="preserve">َ أَعْبُدُ مُخْلِصًا لَهُ دِينِي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فالعبادة كما يقول أهل العربية</w:t>
      </w:r>
      <w:r w:rsidR="00BC65C5" w:rsidRPr="008F395F">
        <w:rPr>
          <w:rFonts w:hint="cs"/>
          <w:rtl/>
        </w:rPr>
        <w:t>:</w:t>
      </w:r>
      <w:r w:rsidRPr="008F395F">
        <w:rPr>
          <w:rFonts w:hint="cs"/>
          <w:rtl/>
        </w:rPr>
        <w:t xml:space="preserve"> هي غاية الخضوع والخشوع والتذلّل والسجود</w:t>
      </w:r>
      <w:r w:rsidR="00BC65C5" w:rsidRPr="008F395F">
        <w:rPr>
          <w:rFonts w:hint="cs"/>
          <w:rtl/>
        </w:rPr>
        <w:t>،</w:t>
      </w:r>
      <w:r w:rsidRPr="008F395F">
        <w:rPr>
          <w:rFonts w:hint="cs"/>
          <w:rtl/>
        </w:rPr>
        <w:t xml:space="preserve"> ووضع المكارم على الأرض أمام المخضوع له</w:t>
      </w:r>
      <w:r w:rsidR="00BC65C5" w:rsidRPr="008F395F">
        <w:rPr>
          <w:rFonts w:hint="cs"/>
          <w:rtl/>
        </w:rPr>
        <w:t>،</w:t>
      </w:r>
      <w:r w:rsidRPr="008F395F">
        <w:rPr>
          <w:rFonts w:hint="cs"/>
          <w:rtl/>
        </w:rPr>
        <w:t xml:space="preserve"> وهذا لا يجوز إلاّ لله وحده</w:t>
      </w:r>
      <w:r w:rsidR="00BC65C5" w:rsidRPr="008F395F">
        <w:rPr>
          <w:rFonts w:hint="cs"/>
          <w:rtl/>
        </w:rPr>
        <w:t>؛</w:t>
      </w:r>
      <w:r w:rsidRPr="008F395F">
        <w:rPr>
          <w:rFonts w:hint="cs"/>
          <w:rtl/>
        </w:rPr>
        <w:t xml:space="preserve"> ولذا فإنّك ترى المسلمين والمؤمنين عندما يذهب أحدهم إلى زيارة رسول الله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أو أولياء الله ويصلّون صلوات الزيارة فتراهم يقولون في عقبها</w:t>
      </w:r>
      <w:r w:rsidR="00BC65C5" w:rsidRPr="008F395F">
        <w:rPr>
          <w:rFonts w:hint="cs"/>
          <w:rtl/>
        </w:rPr>
        <w:t>:</w:t>
      </w:r>
      <w:r w:rsidRPr="008F395F">
        <w:rPr>
          <w:rFonts w:hint="cs"/>
          <w:rtl/>
        </w:rPr>
        <w:t xml:space="preserve"> </w:t>
      </w:r>
      <w:r w:rsidR="005566C3">
        <w:rPr>
          <w:rFonts w:hint="cs"/>
          <w:rtl/>
        </w:rPr>
        <w:t>(</w:t>
      </w:r>
      <w:r w:rsidRPr="008F395F">
        <w:rPr>
          <w:rFonts w:hint="cs"/>
          <w:rtl/>
        </w:rPr>
        <w:t>ا</w:t>
      </w:r>
      <w:r w:rsidR="00BC65C5" w:rsidRPr="008F395F">
        <w:rPr>
          <w:rFonts w:hint="cs"/>
          <w:rtl/>
        </w:rPr>
        <w:t>لله</w:t>
      </w:r>
      <w:r w:rsidRPr="008F395F">
        <w:rPr>
          <w:rFonts w:hint="cs"/>
          <w:rtl/>
        </w:rPr>
        <w:t>مّ إنّي صليتُ وركعتُ</w:t>
      </w:r>
      <w:r w:rsidR="00BC65C5" w:rsidRPr="008F395F">
        <w:rPr>
          <w:rFonts w:hint="cs"/>
          <w:rtl/>
        </w:rPr>
        <w:t>،</w:t>
      </w:r>
      <w:r w:rsidRPr="008F395F">
        <w:rPr>
          <w:rFonts w:hint="cs"/>
          <w:rtl/>
        </w:rPr>
        <w:t xml:space="preserve"> وسجدتُ لك وحدك لا شريك لكَ</w:t>
      </w:r>
      <w:r w:rsidR="00BC65C5" w:rsidRPr="008F395F">
        <w:rPr>
          <w:rFonts w:hint="cs"/>
          <w:rtl/>
        </w:rPr>
        <w:t>؛</w:t>
      </w:r>
      <w:r w:rsidRPr="008F395F">
        <w:rPr>
          <w:rFonts w:hint="cs"/>
          <w:rtl/>
        </w:rPr>
        <w:t xml:space="preserve"> لأنّ الصلاة والركوع والسجود لا تكون إلاّ لك لأنّك أنت الله لا إله إلاّ أنت</w:t>
      </w:r>
      <w:r w:rsidR="00BC65C5" w:rsidRPr="008F395F">
        <w:rPr>
          <w:rFonts w:hint="cs"/>
          <w:rtl/>
        </w:rPr>
        <w:t>.</w:t>
      </w:r>
      <w:r w:rsidRPr="008F395F">
        <w:rPr>
          <w:rFonts w:hint="cs"/>
          <w:rtl/>
        </w:rPr>
        <w:t xml:space="preserve"> ا</w:t>
      </w:r>
      <w:r w:rsidR="00BC65C5" w:rsidRPr="008F395F">
        <w:rPr>
          <w:rFonts w:hint="cs"/>
          <w:rtl/>
        </w:rPr>
        <w:t>لله</w:t>
      </w:r>
      <w:r w:rsidRPr="008F395F">
        <w:rPr>
          <w:rFonts w:hint="cs"/>
          <w:rtl/>
        </w:rPr>
        <w:t>مّ صلّ على محمد وآل محمد وأبلغهم عنّي أفضل السّلام والتحية واردُد عليّ منهم السّلام</w:t>
      </w:r>
      <w:r w:rsidR="00BC65C5" w:rsidRPr="008F395F">
        <w:rPr>
          <w:rFonts w:hint="cs"/>
          <w:rtl/>
        </w:rPr>
        <w:t>.</w:t>
      </w:r>
      <w:r w:rsidRPr="008F395F">
        <w:rPr>
          <w:rFonts w:hint="cs"/>
          <w:rtl/>
        </w:rPr>
        <w:t xml:space="preserve"> ا</w:t>
      </w:r>
      <w:r w:rsidR="00BC65C5" w:rsidRPr="008F395F">
        <w:rPr>
          <w:rFonts w:hint="cs"/>
          <w:rtl/>
        </w:rPr>
        <w:t>لله</w:t>
      </w:r>
      <w:r w:rsidRPr="008F395F">
        <w:rPr>
          <w:rFonts w:hint="cs"/>
          <w:rtl/>
        </w:rPr>
        <w:t xml:space="preserve">مّ </w:t>
      </w:r>
      <w:r w:rsidR="005566C3">
        <w:rPr>
          <w:rFonts w:hint="cs"/>
          <w:rtl/>
        </w:rPr>
        <w:t>(</w:t>
      </w:r>
      <w:r w:rsidRPr="008F395F">
        <w:rPr>
          <w:rFonts w:hint="cs"/>
          <w:rtl/>
        </w:rPr>
        <w:t>وهذه الصلاة</w:t>
      </w:r>
      <w:r w:rsidR="005566C3">
        <w:rPr>
          <w:rFonts w:hint="cs"/>
          <w:rtl/>
        </w:rPr>
        <w:t>)</w:t>
      </w:r>
      <w:r w:rsidRPr="008F395F">
        <w:rPr>
          <w:rFonts w:hint="cs"/>
          <w:rtl/>
        </w:rPr>
        <w:t xml:space="preserve"> هديةٌ منّي إلى مولاي </w:t>
      </w:r>
      <w:r w:rsidR="005566C3">
        <w:rPr>
          <w:rFonts w:hint="cs"/>
          <w:rtl/>
        </w:rPr>
        <w:t>(</w:t>
      </w:r>
      <w:r w:rsidRPr="008F395F">
        <w:rPr>
          <w:rFonts w:hint="cs"/>
          <w:rtl/>
        </w:rPr>
        <w:t>وتسمّي المزور</w:t>
      </w:r>
      <w:r w:rsidR="005566C3">
        <w:rPr>
          <w:rFonts w:hint="cs"/>
          <w:rtl/>
        </w:rPr>
        <w:t>)</w:t>
      </w:r>
      <w:r w:rsidR="00BC65C5" w:rsidRPr="008F395F">
        <w:rPr>
          <w:rFonts w:hint="cs"/>
          <w:rtl/>
        </w:rPr>
        <w:t>.</w:t>
      </w:r>
      <w:r w:rsidRPr="008F395F">
        <w:rPr>
          <w:rFonts w:hint="cs"/>
          <w:rtl/>
        </w:rPr>
        <w:t xml:space="preserve"> ا</w:t>
      </w:r>
      <w:r w:rsidR="00BC65C5" w:rsidRPr="008F395F">
        <w:rPr>
          <w:rFonts w:hint="cs"/>
          <w:rtl/>
        </w:rPr>
        <w:t>لله</w:t>
      </w:r>
      <w:r w:rsidRPr="008F395F">
        <w:rPr>
          <w:rFonts w:hint="cs"/>
          <w:rtl/>
        </w:rPr>
        <w:t>مّ صلّ على محمد وآله وتقبّل منّي وأجُرني على ذلك بأفضل أملي ورجائي فيك وفي وليك يا وليّ المؤمنين</w:t>
      </w:r>
      <w:r w:rsidR="005566C3">
        <w:rP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الزمر / 65</w:t>
      </w:r>
      <w:r w:rsidR="00E62BCA">
        <w:rPr>
          <w:rFonts w:hint="cs"/>
          <w:rtl/>
        </w:rPr>
        <w:t xml:space="preserve"> - </w:t>
      </w:r>
      <w:r>
        <w:rPr>
          <w:rFonts w:hint="cs"/>
          <w:rtl/>
        </w:rPr>
        <w:t>66</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الزمر / 14</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مفاتيح الجنان / 503</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وربما تقول</w:t>
      </w:r>
      <w:r w:rsidR="00BC65C5">
        <w:rPr>
          <w:rFonts w:hint="cs"/>
          <w:rtl/>
        </w:rPr>
        <w:t>:</w:t>
      </w:r>
      <w:r>
        <w:rPr>
          <w:rFonts w:hint="cs"/>
          <w:rtl/>
        </w:rPr>
        <w:t xml:space="preserve"> وَأجُرني عليهما شفاعته لي يوم القيامة</w:t>
      </w:r>
      <w:r w:rsidR="00BC65C5">
        <w:rPr>
          <w:rFonts w:hint="cs"/>
          <w:rtl/>
        </w:rPr>
        <w:t>،</w:t>
      </w:r>
      <w:r>
        <w:rPr>
          <w:rFonts w:hint="cs"/>
          <w:rtl/>
        </w:rPr>
        <w:t xml:space="preserve"> أو يوم الورود عليك</w:t>
      </w:r>
      <w:r w:rsidR="00BC65C5">
        <w:rPr>
          <w:rFonts w:hint="cs"/>
          <w:rtl/>
        </w:rPr>
        <w:t>.</w:t>
      </w:r>
      <w:r>
        <w:rPr>
          <w:rFonts w:hint="cs"/>
          <w:rtl/>
        </w:rPr>
        <w:t xml:space="preserve"> </w:t>
      </w:r>
    </w:p>
    <w:p w:rsidR="00874690" w:rsidRDefault="00874690" w:rsidP="008F395F">
      <w:pPr>
        <w:pStyle w:val="libNormal"/>
        <w:rPr>
          <w:rtl/>
        </w:rPr>
      </w:pPr>
      <w:r>
        <w:rPr>
          <w:rFonts w:hint="cs"/>
          <w:rtl/>
        </w:rPr>
        <w:t>وهذا كما تقرأ يا أخي المؤمن</w:t>
      </w:r>
      <w:r w:rsidR="00BC65C5">
        <w:rPr>
          <w:rFonts w:hint="cs"/>
          <w:rtl/>
        </w:rPr>
        <w:t>،</w:t>
      </w:r>
      <w:r>
        <w:rPr>
          <w:rFonts w:hint="cs"/>
          <w:rtl/>
        </w:rPr>
        <w:t xml:space="preserve"> إقرار اللسان الذي ينبع عن عقد راسخ في الجنان على أنّ العبادة لا تجوز إلاّ لله وحده</w:t>
      </w:r>
      <w:r w:rsidR="00BC65C5">
        <w:rPr>
          <w:rFonts w:hint="cs"/>
          <w:rtl/>
        </w:rPr>
        <w:t>؛</w:t>
      </w:r>
      <w:r>
        <w:rPr>
          <w:rFonts w:hint="cs"/>
          <w:rtl/>
        </w:rPr>
        <w:t xml:space="preserve"> لأنّه أهل العبادة</w:t>
      </w:r>
      <w:r w:rsidR="00BC65C5">
        <w:rPr>
          <w:rFonts w:hint="cs"/>
          <w:rtl/>
        </w:rPr>
        <w:t>،</w:t>
      </w:r>
      <w:r>
        <w:rPr>
          <w:rFonts w:hint="cs"/>
          <w:rtl/>
        </w:rPr>
        <w:t xml:space="preserve"> وصاحب الاستحقاق لها بالأصالة</w:t>
      </w:r>
      <w:r w:rsidR="00BC65C5">
        <w:rPr>
          <w:rFonts w:hint="cs"/>
          <w:rtl/>
        </w:rPr>
        <w:t>،</w:t>
      </w:r>
      <w:r>
        <w:rPr>
          <w:rFonts w:hint="cs"/>
          <w:rtl/>
        </w:rPr>
        <w:t xml:space="preserve"> وبها يتفرّد دون غيره من الخلق أجمعين</w:t>
      </w:r>
      <w:r w:rsidR="00BC65C5">
        <w:rPr>
          <w:rFonts w:hint="cs"/>
          <w:rtl/>
        </w:rPr>
        <w:t>.</w:t>
      </w:r>
    </w:p>
    <w:p w:rsidR="00BC65C5" w:rsidRDefault="00BC65C5" w:rsidP="00BC65C5">
      <w:pPr>
        <w:pStyle w:val="libNormal"/>
      </w:pPr>
      <w:r>
        <w:rPr>
          <w:rtl/>
        </w:rPr>
        <w:br w:type="page"/>
      </w:r>
    </w:p>
    <w:p w:rsidR="00874690" w:rsidRDefault="00874690" w:rsidP="00FF5C95">
      <w:pPr>
        <w:pStyle w:val="Heading2Center"/>
        <w:rPr>
          <w:rtl/>
        </w:rPr>
      </w:pPr>
      <w:bookmarkStart w:id="116" w:name="_Toc382826977"/>
      <w:r>
        <w:rPr>
          <w:rFonts w:hint="cs"/>
          <w:rtl/>
        </w:rPr>
        <w:lastRenderedPageBreak/>
        <w:t>الفصل الثالث</w:t>
      </w:r>
      <w:r w:rsidR="00FF5C95">
        <w:rPr>
          <w:rFonts w:hint="cs"/>
          <w:rtl/>
        </w:rPr>
        <w:t xml:space="preserve">: </w:t>
      </w:r>
      <w:r>
        <w:rPr>
          <w:rFonts w:hint="cs"/>
          <w:rtl/>
        </w:rPr>
        <w:t>حقيقة السجود لغير الله</w:t>
      </w:r>
      <w:bookmarkEnd w:id="116"/>
      <w:r>
        <w:rPr>
          <w:rFonts w:hint="cs"/>
          <w:rtl/>
        </w:rPr>
        <w:t xml:space="preserve"> </w:t>
      </w:r>
    </w:p>
    <w:p w:rsidR="00BC65C5" w:rsidRDefault="00BC65C5" w:rsidP="00BC65C5">
      <w:pPr>
        <w:pStyle w:val="libNormal"/>
      </w:pPr>
      <w:r>
        <w:rPr>
          <w:rtl/>
        </w:rPr>
        <w:br w:type="page"/>
      </w:r>
    </w:p>
    <w:p w:rsidR="00BC65C5" w:rsidRDefault="00BC65C5" w:rsidP="00BC65C5">
      <w:pPr>
        <w:pStyle w:val="libNormal"/>
      </w:pPr>
      <w:r>
        <w:rPr>
          <w:rtl/>
        </w:rPr>
        <w:lastRenderedPageBreak/>
        <w:br w:type="page"/>
      </w:r>
    </w:p>
    <w:p w:rsidR="00874690" w:rsidRDefault="00874690" w:rsidP="00E62BCA">
      <w:pPr>
        <w:pStyle w:val="Heading3"/>
        <w:rPr>
          <w:rtl/>
        </w:rPr>
      </w:pPr>
      <w:bookmarkStart w:id="117" w:name="_Toc382826978"/>
      <w:r>
        <w:rPr>
          <w:rFonts w:hint="cs"/>
          <w:rtl/>
        </w:rPr>
        <w:lastRenderedPageBreak/>
        <w:t xml:space="preserve">حقيقة سجود الملائكة لآدم </w:t>
      </w:r>
      <w:r w:rsidR="00E01386" w:rsidRPr="00E01386">
        <w:rPr>
          <w:rStyle w:val="libAlaemChar"/>
          <w:rFonts w:hint="cs"/>
          <w:rtl/>
        </w:rPr>
        <w:t>عليه‌السلام</w:t>
      </w:r>
      <w:bookmarkEnd w:id="117"/>
    </w:p>
    <w:p w:rsidR="00874690" w:rsidRDefault="00874690" w:rsidP="008F395F">
      <w:pPr>
        <w:pStyle w:val="libNormal"/>
        <w:rPr>
          <w:rtl/>
        </w:rPr>
      </w:pPr>
      <w:r w:rsidRPr="008F395F">
        <w:rPr>
          <w:rFonts w:hint="cs"/>
          <w:rtl/>
        </w:rPr>
        <w:t>إنّ هذا السجود إذا كان بأمر من الله</w:t>
      </w:r>
      <w:r w:rsidR="00BC65C5" w:rsidRPr="008F395F">
        <w:rPr>
          <w:rFonts w:hint="cs"/>
          <w:rtl/>
        </w:rPr>
        <w:t>،</w:t>
      </w:r>
      <w:r w:rsidRPr="008F395F">
        <w:rPr>
          <w:rFonts w:hint="cs"/>
          <w:rtl/>
        </w:rPr>
        <w:t xml:space="preserve"> يخرج عن حيّز العبادة للمسجود له إلى حيّز عبادة الآمر بالسجود</w:t>
      </w:r>
      <w:r w:rsidR="00BC65C5" w:rsidRPr="008F395F">
        <w:rPr>
          <w:rFonts w:hint="cs"/>
          <w:rtl/>
        </w:rPr>
        <w:t>،</w:t>
      </w:r>
      <w:r w:rsidRPr="008F395F">
        <w:rPr>
          <w:rFonts w:hint="cs"/>
          <w:rtl/>
        </w:rPr>
        <w:t xml:space="preserve"> كما في قصّة أبينا آدم </w:t>
      </w:r>
      <w:r w:rsidR="00E01386" w:rsidRPr="00E01386">
        <w:rPr>
          <w:rStyle w:val="libAlaemChar"/>
          <w:rFonts w:hint="cs"/>
          <w:rtl/>
        </w:rPr>
        <w:t>عليه‌السلام</w:t>
      </w:r>
      <w:r w:rsidRPr="008F395F">
        <w:rPr>
          <w:rFonts w:hint="cs"/>
          <w:rtl/>
        </w:rPr>
        <w:t xml:space="preserve"> وسجود الملائكة له</w:t>
      </w:r>
      <w:r w:rsidR="00BC65C5" w:rsidRPr="008F395F">
        <w:rPr>
          <w:rFonts w:hint="cs"/>
          <w:rtl/>
        </w:rPr>
        <w:t>،</w:t>
      </w:r>
      <w:r w:rsidRPr="008F395F">
        <w:rPr>
          <w:rFonts w:hint="cs"/>
          <w:rtl/>
        </w:rPr>
        <w:t xml:space="preserve"> وورود ذلك في عدد من السور القرآنية</w:t>
      </w:r>
      <w:r w:rsidR="00BC65C5" w:rsidRPr="008F395F">
        <w:rPr>
          <w:rFonts w:hint="cs"/>
          <w:rtl/>
        </w:rPr>
        <w:t>،</w:t>
      </w:r>
      <w:r w:rsidRPr="008F395F">
        <w:rPr>
          <w:rFonts w:hint="cs"/>
          <w:rtl/>
        </w:rPr>
        <w:t xml:space="preserve"> كما في قوله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وَإِذْ قُلْنَا لِلْمَلائِكَةِ اسْجُدُوا لآدَمَ فَسَجَدُوا إِلاّ إِبْلِيسَ أَبَى وَاسْتَكْبَرَ وَكَانَ مِنَ الْكَافِرِينَ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نسأل</w:t>
      </w:r>
      <w:r w:rsidR="00BC65C5">
        <w:rPr>
          <w:rFonts w:hint="cs"/>
          <w:rtl/>
        </w:rPr>
        <w:t>:</w:t>
      </w:r>
      <w:r>
        <w:rPr>
          <w:rFonts w:hint="cs"/>
          <w:rtl/>
        </w:rPr>
        <w:t xml:space="preserve"> هل كان السجود هنا عبادة لآدم </w:t>
      </w:r>
      <w:r w:rsidR="00E01386" w:rsidRPr="00E01386">
        <w:rPr>
          <w:rStyle w:val="libAlaemChar"/>
          <w:rFonts w:hint="cs"/>
          <w:rtl/>
        </w:rPr>
        <w:t>عليه‌السلام</w:t>
      </w:r>
      <w:r>
        <w:rPr>
          <w:rFonts w:hint="cs"/>
          <w:rtl/>
        </w:rPr>
        <w:t xml:space="preserve"> أم تعظيماً وتفخيماً وتكريماً له</w:t>
      </w:r>
      <w:r w:rsidR="00BC65C5">
        <w:rPr>
          <w:rFonts w:hint="cs"/>
          <w:rtl/>
        </w:rPr>
        <w:t>؟</w:t>
      </w:r>
      <w:r>
        <w:rPr>
          <w:rFonts w:hint="cs"/>
          <w:rtl/>
        </w:rPr>
        <w:t>!</w:t>
      </w:r>
    </w:p>
    <w:p w:rsidR="00874690" w:rsidRDefault="00874690" w:rsidP="008F395F">
      <w:pPr>
        <w:pStyle w:val="libNormal"/>
        <w:rPr>
          <w:rtl/>
        </w:rPr>
      </w:pPr>
      <w:r>
        <w:rPr>
          <w:rFonts w:hint="cs"/>
          <w:rtl/>
        </w:rPr>
        <w:t xml:space="preserve">فالآية تدلّ دلالة قطعية وواقعية واضحة على أنّ آدم </w:t>
      </w:r>
      <w:r w:rsidR="00E01386" w:rsidRPr="00E01386">
        <w:rPr>
          <w:rStyle w:val="libAlaemChar"/>
          <w:rFonts w:hint="cs"/>
          <w:rtl/>
        </w:rPr>
        <w:t>عليه‌السلام</w:t>
      </w:r>
      <w:r>
        <w:rPr>
          <w:rFonts w:hint="cs"/>
          <w:rtl/>
        </w:rPr>
        <w:t xml:space="preserve"> كان مسجوداً له</w:t>
      </w:r>
      <w:r w:rsidR="00BC65C5">
        <w:rPr>
          <w:rFonts w:hint="cs"/>
          <w:rtl/>
        </w:rPr>
        <w:t>،</w:t>
      </w:r>
      <w:r>
        <w:rPr>
          <w:rFonts w:hint="cs"/>
          <w:rtl/>
        </w:rPr>
        <w:t xml:space="preserve"> وأنّ الملائكة كانوا هم الساجدين</w:t>
      </w:r>
      <w:r w:rsidR="00BC65C5">
        <w:rPr>
          <w:rFonts w:hint="cs"/>
          <w:rtl/>
        </w:rPr>
        <w:t>،</w:t>
      </w:r>
      <w:r>
        <w:rPr>
          <w:rFonts w:hint="cs"/>
          <w:rtl/>
        </w:rPr>
        <w:t xml:space="preserve"> وأنّ الله اعتبر إبليس مستكبراً وكافراً</w:t>
      </w:r>
      <w:r w:rsidR="00BC65C5">
        <w:rPr>
          <w:rFonts w:hint="cs"/>
          <w:rtl/>
        </w:rPr>
        <w:t>؛</w:t>
      </w:r>
      <w:r>
        <w:rPr>
          <w:rFonts w:hint="cs"/>
          <w:rtl/>
        </w:rPr>
        <w:t xml:space="preserve"> لأنّه لم يسجد لآدم</w:t>
      </w:r>
      <w:r w:rsidR="00BC65C5">
        <w:rPr>
          <w:rFonts w:hint="cs"/>
          <w:rtl/>
        </w:rPr>
        <w:t>،</w:t>
      </w:r>
      <w:r>
        <w:rPr>
          <w:rFonts w:hint="cs"/>
          <w:rtl/>
        </w:rPr>
        <w:t xml:space="preserve"> فهل كان آدم معبوداً إلهاً والملائكة عابدون له والعياذ بالله</w:t>
      </w:r>
      <w:r w:rsidR="00BC65C5">
        <w:rPr>
          <w:rFonts w:hint="cs"/>
          <w:rtl/>
        </w:rPr>
        <w:t>؟</w:t>
      </w:r>
      <w:r>
        <w:rPr>
          <w:rFonts w:hint="cs"/>
          <w:rtl/>
        </w:rPr>
        <w:t>!</w:t>
      </w:r>
    </w:p>
    <w:p w:rsidR="00874690" w:rsidRDefault="00874690" w:rsidP="008F395F">
      <w:pPr>
        <w:pStyle w:val="libNormal"/>
        <w:rPr>
          <w:rtl/>
        </w:rPr>
      </w:pPr>
      <w:r w:rsidRPr="008F395F">
        <w:rPr>
          <w:rFonts w:hint="cs"/>
          <w:rtl/>
        </w:rPr>
        <w:t>لا</w:t>
      </w:r>
      <w:r w:rsidR="00BC65C5" w:rsidRPr="008F395F">
        <w:rPr>
          <w:rFonts w:hint="cs"/>
          <w:rtl/>
        </w:rPr>
        <w:t>،</w:t>
      </w:r>
      <w:r w:rsidRPr="008F395F">
        <w:rPr>
          <w:rFonts w:hint="cs"/>
          <w:rtl/>
        </w:rPr>
        <w:t xml:space="preserve"> إنّ الآية تدلّ على أنّ آدم </w:t>
      </w:r>
      <w:r w:rsidR="00E01386" w:rsidRPr="00E01386">
        <w:rPr>
          <w:rStyle w:val="libAlaemChar"/>
          <w:rFonts w:hint="cs"/>
          <w:rtl/>
        </w:rPr>
        <w:t>عليه‌السلام</w:t>
      </w:r>
      <w:r w:rsidRPr="008F395F">
        <w:rPr>
          <w:rFonts w:hint="cs"/>
          <w:rtl/>
        </w:rPr>
        <w:t xml:space="preserve"> كان مسجوداً للملائكة</w:t>
      </w:r>
      <w:r w:rsidR="00BC65C5" w:rsidRPr="008F395F">
        <w:rPr>
          <w:rFonts w:hint="cs"/>
          <w:rtl/>
        </w:rPr>
        <w:t>،</w:t>
      </w:r>
      <w:r w:rsidRPr="008F395F">
        <w:rPr>
          <w:rFonts w:hint="cs"/>
          <w:rtl/>
        </w:rPr>
        <w:t xml:space="preserve"> ولم يحسب سجودهم له شركاً وعبادة لغير الله</w:t>
      </w:r>
      <w:r w:rsidR="00BC65C5" w:rsidRPr="008F395F">
        <w:rPr>
          <w:rFonts w:hint="cs"/>
          <w:rtl/>
        </w:rPr>
        <w:t>،</w:t>
      </w:r>
      <w:r w:rsidRPr="008F395F">
        <w:rPr>
          <w:rFonts w:hint="cs"/>
          <w:rtl/>
        </w:rPr>
        <w:t xml:space="preserve"> ولم تعدّ الملائكة بذلك العمل مشركة</w:t>
      </w:r>
      <w:r w:rsidR="00BC65C5" w:rsidRPr="008F395F">
        <w:rPr>
          <w:rFonts w:hint="cs"/>
          <w:rtl/>
        </w:rPr>
        <w:t>،</w:t>
      </w:r>
      <w:r w:rsidRPr="008F395F">
        <w:rPr>
          <w:rFonts w:hint="cs"/>
          <w:rtl/>
        </w:rPr>
        <w:t xml:space="preserve"> ولم يجعلوا بعملهم هذا ندّاً لله وشريكاً في المعبودية</w:t>
      </w:r>
      <w:r w:rsidR="00BC65C5" w:rsidRPr="008F395F">
        <w:rPr>
          <w:rFonts w:hint="cs"/>
          <w:rtl/>
        </w:rPr>
        <w:t>،</w:t>
      </w:r>
      <w:r w:rsidRPr="008F395F">
        <w:rPr>
          <w:rFonts w:hint="cs"/>
          <w:rtl/>
        </w:rPr>
        <w:t xml:space="preserve"> بل كان عملهم تعظيماً لآدم وتكريماً لشأنه</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البقرة / 34</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التوحيد والشرك في القرآن الكريم / 51</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 xml:space="preserve">وهنا يمكن أن يكون لدينا عدد من الصور لتفسير أو فهم هذا السجود الملائكي المقدّس لآدم </w:t>
      </w:r>
      <w:r w:rsidR="00E01386" w:rsidRPr="00E01386">
        <w:rPr>
          <w:rStyle w:val="libAlaemChar"/>
          <w:rFonts w:hint="cs"/>
          <w:rtl/>
        </w:rPr>
        <w:t>عليه‌السلام</w:t>
      </w:r>
      <w:r w:rsidR="00BC65C5">
        <w:rPr>
          <w:rFonts w:hint="cs"/>
          <w:rtl/>
        </w:rPr>
        <w:t>،</w:t>
      </w:r>
      <w:r>
        <w:rPr>
          <w:rFonts w:hint="cs"/>
          <w:rtl/>
        </w:rPr>
        <w:t xml:space="preserve"> كما يذهب معظم أهل التفسير قديماً وحديثاً</w:t>
      </w:r>
      <w:r w:rsidR="00BC65C5">
        <w:rPr>
          <w:rFonts w:hint="cs"/>
          <w:rtl/>
        </w:rPr>
        <w:t>:</w:t>
      </w:r>
      <w:r>
        <w:rPr>
          <w:rFonts w:hint="cs"/>
          <w:rtl/>
        </w:rPr>
        <w:t xml:space="preserve"> </w:t>
      </w:r>
    </w:p>
    <w:p w:rsidR="00874690" w:rsidRDefault="00E62BCA" w:rsidP="008F395F">
      <w:pPr>
        <w:pStyle w:val="libNormal"/>
        <w:rPr>
          <w:rtl/>
        </w:rPr>
      </w:pPr>
      <w:r>
        <w:rPr>
          <w:rFonts w:hint="cs"/>
          <w:rtl/>
        </w:rPr>
        <w:t>-</w:t>
      </w:r>
      <w:r w:rsidR="00874690">
        <w:rPr>
          <w:rFonts w:hint="cs"/>
          <w:rtl/>
        </w:rPr>
        <w:t xml:space="preserve"> يمكن أن يتصوّر</w:t>
      </w:r>
      <w:r w:rsidR="00BC65C5">
        <w:rPr>
          <w:rFonts w:hint="cs"/>
          <w:rtl/>
        </w:rPr>
        <w:t>:</w:t>
      </w:r>
      <w:r w:rsidR="00874690">
        <w:rPr>
          <w:rFonts w:hint="cs"/>
          <w:rtl/>
        </w:rPr>
        <w:t xml:space="preserve"> أنّ معنى السجود لآدم في هذه الآية هو الخضوع له</w:t>
      </w:r>
      <w:r w:rsidR="00BC65C5">
        <w:rPr>
          <w:rFonts w:hint="cs"/>
          <w:rtl/>
        </w:rPr>
        <w:t>،</w:t>
      </w:r>
      <w:r w:rsidR="00874690">
        <w:rPr>
          <w:rFonts w:hint="cs"/>
          <w:rtl/>
        </w:rPr>
        <w:t xml:space="preserve"> لا السجود بمعناه الحقيقي المتعارف كسجود الصلاة</w:t>
      </w:r>
      <w:r w:rsidR="00BC65C5">
        <w:rPr>
          <w:rFonts w:hint="cs"/>
          <w:rtl/>
        </w:rPr>
        <w:t>.</w:t>
      </w:r>
    </w:p>
    <w:p w:rsidR="00874690" w:rsidRDefault="00E62BCA" w:rsidP="008F395F">
      <w:pPr>
        <w:pStyle w:val="libNormal"/>
        <w:rPr>
          <w:rtl/>
        </w:rPr>
      </w:pPr>
      <w:r>
        <w:rPr>
          <w:rFonts w:hint="cs"/>
          <w:rtl/>
        </w:rPr>
        <w:t>-</w:t>
      </w:r>
      <w:r w:rsidR="00874690">
        <w:rPr>
          <w:rFonts w:hint="cs"/>
          <w:rtl/>
        </w:rPr>
        <w:t xml:space="preserve"> ويمكن أن يتصوّر</w:t>
      </w:r>
      <w:r w:rsidR="00BC65C5">
        <w:rPr>
          <w:rFonts w:hint="cs"/>
          <w:rtl/>
        </w:rPr>
        <w:t>:</w:t>
      </w:r>
      <w:r w:rsidR="00874690">
        <w:rPr>
          <w:rFonts w:hint="cs"/>
          <w:rtl/>
        </w:rPr>
        <w:t xml:space="preserve"> أنّ المقصود بالسجود لآدم </w:t>
      </w:r>
      <w:r w:rsidR="00E01386" w:rsidRPr="00E01386">
        <w:rPr>
          <w:rStyle w:val="libAlaemChar"/>
          <w:rFonts w:hint="cs"/>
          <w:rtl/>
        </w:rPr>
        <w:t>عليه‌السلام</w:t>
      </w:r>
      <w:r w:rsidR="00BC65C5">
        <w:rPr>
          <w:rFonts w:hint="cs"/>
          <w:rtl/>
        </w:rPr>
        <w:t>،</w:t>
      </w:r>
      <w:r w:rsidR="00874690">
        <w:rPr>
          <w:rFonts w:hint="cs"/>
          <w:rtl/>
        </w:rPr>
        <w:t xml:space="preserve"> هو جعله </w:t>
      </w:r>
      <w:r w:rsidR="005566C3">
        <w:rPr>
          <w:rFonts w:hint="cs"/>
          <w:rtl/>
        </w:rPr>
        <w:t>(</w:t>
      </w:r>
      <w:r w:rsidR="00874690">
        <w:rPr>
          <w:rFonts w:hint="cs"/>
          <w:rtl/>
        </w:rPr>
        <w:t>قبلة</w:t>
      </w:r>
      <w:r w:rsidR="005566C3">
        <w:rPr>
          <w:rFonts w:hint="cs"/>
          <w:rtl/>
        </w:rPr>
        <w:t>)</w:t>
      </w:r>
      <w:r w:rsidR="00874690">
        <w:rPr>
          <w:rFonts w:hint="cs"/>
          <w:rtl/>
        </w:rPr>
        <w:t xml:space="preserve"> كالكعبة المشرّفة</w:t>
      </w:r>
      <w:r w:rsidR="00BC65C5">
        <w:rPr>
          <w:rFonts w:hint="cs"/>
          <w:rtl/>
        </w:rPr>
        <w:t>،</w:t>
      </w:r>
      <w:r w:rsidR="00874690">
        <w:rPr>
          <w:rFonts w:hint="cs"/>
          <w:rtl/>
        </w:rPr>
        <w:t xml:space="preserve"> لا السجود له سجوداً حقيقياً</w:t>
      </w:r>
      <w:r w:rsidR="00BC65C5">
        <w:rPr>
          <w:rFonts w:hint="cs"/>
          <w:rtl/>
        </w:rPr>
        <w:t>.</w:t>
      </w:r>
    </w:p>
    <w:p w:rsidR="00874690" w:rsidRDefault="00874690" w:rsidP="008F395F">
      <w:pPr>
        <w:pStyle w:val="libNormal"/>
        <w:rPr>
          <w:rtl/>
        </w:rPr>
      </w:pPr>
      <w:r>
        <w:rPr>
          <w:rFonts w:hint="cs"/>
          <w:rtl/>
        </w:rPr>
        <w:t>ولكن كلا التصوّرين باطلان بالدليل</w:t>
      </w:r>
      <w:r w:rsidR="00BC65C5">
        <w:rPr>
          <w:rFonts w:hint="cs"/>
          <w:rtl/>
        </w:rPr>
        <w:t>:</w:t>
      </w:r>
    </w:p>
    <w:p w:rsidR="00874690" w:rsidRDefault="00874690" w:rsidP="008F395F">
      <w:pPr>
        <w:pStyle w:val="libNormal"/>
        <w:rPr>
          <w:rtl/>
        </w:rPr>
      </w:pPr>
      <w:r>
        <w:rPr>
          <w:rFonts w:hint="cs"/>
          <w:rtl/>
        </w:rPr>
        <w:t>أمّا الأوّل</w:t>
      </w:r>
      <w:r w:rsidR="00BC65C5">
        <w:rPr>
          <w:rFonts w:hint="cs"/>
          <w:rtl/>
        </w:rPr>
        <w:t>:</w:t>
      </w:r>
      <w:r>
        <w:rPr>
          <w:rFonts w:hint="cs"/>
          <w:rtl/>
        </w:rPr>
        <w:t xml:space="preserve"> فلأنّ تفسير السجود في الآية بالخضوع خلاف الظاهر والمتفاهم العربي</w:t>
      </w:r>
      <w:r w:rsidR="00BC65C5">
        <w:rPr>
          <w:rFonts w:hint="cs"/>
          <w:rtl/>
        </w:rPr>
        <w:t>؛</w:t>
      </w:r>
      <w:r>
        <w:rPr>
          <w:rFonts w:hint="cs"/>
          <w:rtl/>
        </w:rPr>
        <w:t xml:space="preserve"> إذ المتبادر من هذه الكلمة في اللغة والعرف هو الهيئة السجودية المتعارف عليها لا الخضوع</w:t>
      </w:r>
      <w:r w:rsidR="00BC65C5">
        <w:rPr>
          <w:rFonts w:hint="cs"/>
          <w:rtl/>
        </w:rPr>
        <w:t>.</w:t>
      </w:r>
    </w:p>
    <w:p w:rsidR="00874690" w:rsidRDefault="00874690" w:rsidP="008F395F">
      <w:pPr>
        <w:pStyle w:val="libNormal"/>
        <w:rPr>
          <w:rtl/>
        </w:rPr>
      </w:pPr>
      <w:r w:rsidRPr="008F395F">
        <w:rPr>
          <w:rFonts w:hint="cs"/>
          <w:rtl/>
        </w:rPr>
        <w:t>وأمّا الثاني</w:t>
      </w:r>
      <w:r w:rsidR="00BC65C5" w:rsidRPr="008F395F">
        <w:rPr>
          <w:rFonts w:hint="cs"/>
          <w:rtl/>
        </w:rPr>
        <w:t>:</w:t>
      </w:r>
      <w:r w:rsidRPr="008F395F">
        <w:rPr>
          <w:rFonts w:hint="cs"/>
          <w:rtl/>
        </w:rPr>
        <w:t xml:space="preserve"> فهو أيضاً باطل</w:t>
      </w:r>
      <w:r w:rsidR="00BC65C5" w:rsidRPr="008F395F">
        <w:rPr>
          <w:rFonts w:hint="cs"/>
          <w:rtl/>
        </w:rPr>
        <w:t>؛</w:t>
      </w:r>
      <w:r w:rsidRPr="008F395F">
        <w:rPr>
          <w:rFonts w:hint="cs"/>
          <w:rtl/>
        </w:rPr>
        <w:t xml:space="preserve"> لأنّه تأويل بلا مصدر يرجع إليه</w:t>
      </w:r>
      <w:r w:rsidR="00BC65C5" w:rsidRPr="008F395F">
        <w:rPr>
          <w:rFonts w:hint="cs"/>
          <w:rtl/>
        </w:rPr>
        <w:t>،</w:t>
      </w:r>
      <w:r w:rsidRPr="008F395F">
        <w:rPr>
          <w:rFonts w:hint="cs"/>
          <w:rtl/>
        </w:rPr>
        <w:t xml:space="preserve"> ولا دليل يدلّ عليه</w:t>
      </w:r>
      <w:r w:rsidR="00BC65C5" w:rsidRPr="008F395F">
        <w:rPr>
          <w:rFonts w:hint="cs"/>
          <w:rtl/>
        </w:rPr>
        <w:t>،</w:t>
      </w:r>
      <w:r w:rsidRPr="008F395F">
        <w:rPr>
          <w:rFonts w:hint="cs"/>
          <w:rtl/>
        </w:rPr>
        <w:t xml:space="preserve"> هذا مضافاً إلى أنّ آدم </w:t>
      </w:r>
      <w:r w:rsidR="00E01386" w:rsidRPr="00E01386">
        <w:rPr>
          <w:rStyle w:val="libAlaemChar"/>
          <w:rFonts w:hint="cs"/>
          <w:rtl/>
        </w:rPr>
        <w:t>عليه‌السلام</w:t>
      </w:r>
      <w:r w:rsidRPr="008F395F">
        <w:rPr>
          <w:rFonts w:hint="cs"/>
          <w:rtl/>
        </w:rPr>
        <w:t xml:space="preserve"> لو كان قبلة للملائكة لما كان ثمة مجال لاعتراض الشيطان</w:t>
      </w:r>
      <w:r w:rsidR="00BC65C5" w:rsidRPr="008F395F">
        <w:rPr>
          <w:rFonts w:hint="cs"/>
          <w:rtl/>
        </w:rPr>
        <w:t>؛</w:t>
      </w:r>
      <w:r w:rsidRPr="008F395F">
        <w:rPr>
          <w:rFonts w:hint="cs"/>
          <w:rtl/>
        </w:rPr>
        <w:t xml:space="preserve"> إذ قال</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أَأَسْجُدُ لِمَنْ خَلَقْتَ طِيناً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لأنّه يلزم أبداً أن تكون القبلة أفضل من الساجد</w:t>
      </w:r>
      <w:r w:rsidR="00BC65C5">
        <w:rPr>
          <w:rFonts w:hint="cs"/>
          <w:rtl/>
        </w:rPr>
        <w:t>،</w:t>
      </w:r>
      <w:r>
        <w:rPr>
          <w:rFonts w:hint="cs"/>
          <w:rtl/>
        </w:rPr>
        <w:t xml:space="preserve"> ليكون أيّ مجال لاعتراضه</w:t>
      </w:r>
      <w:r w:rsidR="00BC65C5">
        <w:rPr>
          <w:rFonts w:hint="cs"/>
          <w:rtl/>
        </w:rPr>
        <w:t>،</w:t>
      </w:r>
      <w:r>
        <w:rPr>
          <w:rFonts w:hint="cs"/>
          <w:rtl/>
        </w:rPr>
        <w:t xml:space="preserve"> بل اللازم هو كون المسجود له أفضل من الساجد</w:t>
      </w:r>
      <w:r w:rsidR="00BC65C5">
        <w:rPr>
          <w:rFonts w:hint="cs"/>
          <w:rtl/>
        </w:rPr>
        <w:t>،</w:t>
      </w:r>
      <w:r>
        <w:rPr>
          <w:rFonts w:hint="cs"/>
          <w:rtl/>
        </w:rPr>
        <w:t xml:space="preserve"> في حين أنّ آدم </w:t>
      </w:r>
      <w:r w:rsidR="00E01386" w:rsidRPr="00E01386">
        <w:rPr>
          <w:rStyle w:val="libAlaemChar"/>
          <w:rFonts w:hint="cs"/>
          <w:rtl/>
        </w:rPr>
        <w:t>عليه‌السلام</w:t>
      </w:r>
      <w:r>
        <w:rPr>
          <w:rFonts w:hint="cs"/>
          <w:rtl/>
        </w:rPr>
        <w:t xml:space="preserve"> لم يكن أفضل في نظر الشيطان</w:t>
      </w:r>
      <w:r w:rsidR="00BC65C5">
        <w:rPr>
          <w:rFonts w:hint="cs"/>
          <w:rtl/>
        </w:rPr>
        <w:t>،</w:t>
      </w:r>
      <w:r>
        <w:rPr>
          <w:rFonts w:hint="cs"/>
          <w:rtl/>
        </w:rPr>
        <w:t xml:space="preserve"> وهذا ممّا يدلّ على أنّ السجود كان أمام مسجود له</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الإسراء / 61</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يقول الجصّاص</w:t>
      </w:r>
      <w:r w:rsidR="00BC65C5">
        <w:rPr>
          <w:rFonts w:hint="cs"/>
          <w:rtl/>
        </w:rPr>
        <w:t>:</w:t>
      </w:r>
      <w:r>
        <w:rPr>
          <w:rFonts w:hint="cs"/>
          <w:rtl/>
        </w:rPr>
        <w:t xml:space="preserve"> ومن الناس مَنْ يقول أنّ السجود كان لله</w:t>
      </w:r>
      <w:r w:rsidR="00BC65C5">
        <w:rPr>
          <w:rFonts w:hint="cs"/>
          <w:rtl/>
        </w:rPr>
        <w:t>،</w:t>
      </w:r>
      <w:r>
        <w:rPr>
          <w:rFonts w:hint="cs"/>
          <w:rtl/>
        </w:rPr>
        <w:t xml:space="preserve"> وآدم بمنزلة القبلة لهم</w:t>
      </w:r>
      <w:r w:rsidR="00BC65C5">
        <w:rPr>
          <w:rFonts w:hint="cs"/>
          <w:rtl/>
        </w:rPr>
        <w:t>،</w:t>
      </w:r>
      <w:r>
        <w:rPr>
          <w:rFonts w:hint="cs"/>
          <w:rtl/>
        </w:rPr>
        <w:t xml:space="preserve"> وليس هذا بشيء</w:t>
      </w:r>
      <w:r w:rsidR="00BC65C5">
        <w:rPr>
          <w:rFonts w:hint="cs"/>
          <w:rtl/>
        </w:rPr>
        <w:t>؛</w:t>
      </w:r>
      <w:r>
        <w:rPr>
          <w:rFonts w:hint="cs"/>
          <w:rtl/>
        </w:rPr>
        <w:t xml:space="preserve"> لأنّه يوجب أن لا يكون في ذلك حظّ من التفضيل والتكرمة</w:t>
      </w:r>
      <w:r w:rsidR="00BC65C5">
        <w:rPr>
          <w:rFonts w:hint="cs"/>
          <w:rtl/>
        </w:rPr>
        <w:t>،</w:t>
      </w:r>
      <w:r>
        <w:rPr>
          <w:rFonts w:hint="cs"/>
          <w:rtl/>
        </w:rPr>
        <w:t xml:space="preserve"> وظاهر ذلك يقتضي أن يكون آدم </w:t>
      </w:r>
      <w:r w:rsidR="00E01386" w:rsidRPr="00E01386">
        <w:rPr>
          <w:rStyle w:val="libAlaemChar"/>
          <w:rFonts w:hint="cs"/>
          <w:rtl/>
        </w:rPr>
        <w:t>عليه‌السلام</w:t>
      </w:r>
      <w:r>
        <w:rPr>
          <w:rFonts w:hint="cs"/>
          <w:rtl/>
        </w:rPr>
        <w:t xml:space="preserve"> مفضلاً مكرماً</w:t>
      </w:r>
      <w:r w:rsidR="00BC65C5">
        <w:rPr>
          <w:rFonts w:hint="cs"/>
          <w:rtl/>
        </w:rPr>
        <w:t>.</w:t>
      </w:r>
    </w:p>
    <w:p w:rsidR="00874690" w:rsidRDefault="00874690" w:rsidP="008F395F">
      <w:pPr>
        <w:pStyle w:val="libNormal"/>
        <w:rPr>
          <w:rtl/>
        </w:rPr>
      </w:pPr>
      <w:r w:rsidRPr="008F395F">
        <w:rPr>
          <w:rFonts w:hint="cs"/>
          <w:rtl/>
        </w:rPr>
        <w:t xml:space="preserve">ويدلّ أنّ الأمر بالسجود قد كان أراد به الله تكرمة آدم </w:t>
      </w:r>
      <w:r w:rsidR="00E01386" w:rsidRPr="00E01386">
        <w:rPr>
          <w:rStyle w:val="libAlaemChar"/>
          <w:rFonts w:hint="cs"/>
          <w:rtl/>
        </w:rPr>
        <w:t>عليه‌السلام</w:t>
      </w:r>
      <w:r w:rsidRPr="008F395F">
        <w:rPr>
          <w:rFonts w:hint="cs"/>
          <w:rtl/>
        </w:rPr>
        <w:t xml:space="preserve"> وتفضيله</w:t>
      </w:r>
      <w:r w:rsidR="00BC65C5" w:rsidRPr="008F395F">
        <w:rPr>
          <w:rFonts w:hint="cs"/>
          <w:rtl/>
        </w:rPr>
        <w:t>،</w:t>
      </w:r>
      <w:r w:rsidRPr="008F395F">
        <w:rPr>
          <w:rFonts w:hint="cs"/>
          <w:rtl/>
        </w:rPr>
        <w:t xml:space="preserve"> وقول إبليس فيما حكى الله عنه</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أَأَسْجُدُ لِمَنْ خَلَقْتَ طِيناً * قَالَ أَرَأَيْتَكَ هَذَا الَّذِي كَرَّمْتَ عَلَيَّ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فأخبر إبليس أنّ امتناعه من السجود لأجل ما كان من تفضيل الله وتكرمته لآدم بأمر إيّاه بالسجود له</w:t>
      </w:r>
      <w:r w:rsidR="00BC65C5" w:rsidRPr="008F395F">
        <w:rPr>
          <w:rFonts w:hint="cs"/>
          <w:rtl/>
        </w:rPr>
        <w:t>.</w:t>
      </w:r>
      <w:r w:rsidRPr="008F395F">
        <w:rPr>
          <w:rFonts w:hint="cs"/>
          <w:rtl/>
        </w:rPr>
        <w:t xml:space="preserve"> ولو كان الأمر بالسجود على أنّه نصب قبلة للساجدين من غير تكرمة له ولا فضيلة</w:t>
      </w:r>
      <w:r w:rsidR="00BC65C5" w:rsidRPr="008F395F">
        <w:rPr>
          <w:rFonts w:hint="cs"/>
          <w:rtl/>
        </w:rPr>
        <w:t>،</w:t>
      </w:r>
      <w:r w:rsidRPr="008F395F">
        <w:rPr>
          <w:rFonts w:hint="cs"/>
          <w:rtl/>
        </w:rPr>
        <w:t xml:space="preserve"> لما كان لآدم في ذلك حظّ ولا فضيلة يُحسد عليها كالكعبة المنصوبة للقبلة</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وعلى هذا فمفهوم الآية هو</w:t>
      </w:r>
      <w:r w:rsidR="00BC65C5" w:rsidRPr="008F395F">
        <w:rPr>
          <w:rFonts w:hint="cs"/>
          <w:rtl/>
        </w:rPr>
        <w:t>:</w:t>
      </w:r>
      <w:r w:rsidRPr="008F395F">
        <w:rPr>
          <w:rFonts w:hint="cs"/>
          <w:rtl/>
        </w:rPr>
        <w:t xml:space="preserve"> أنّ الملائكة سجدوا لآدم بأمر الله سجوداً واقعيّاً</w:t>
      </w:r>
      <w:r w:rsidR="00BC65C5" w:rsidRPr="008F395F">
        <w:rPr>
          <w:rFonts w:hint="cs"/>
          <w:rtl/>
        </w:rPr>
        <w:t>،</w:t>
      </w:r>
      <w:r w:rsidRPr="008F395F">
        <w:rPr>
          <w:rFonts w:hint="cs"/>
          <w:rtl/>
        </w:rPr>
        <w:t xml:space="preserve"> وأنّ آدم أصبح مسجوداً للملائكة بأمر الله</w:t>
      </w:r>
      <w:r w:rsidR="00BC65C5" w:rsidRPr="008F395F">
        <w:rPr>
          <w:rFonts w:hint="cs"/>
          <w:rtl/>
        </w:rPr>
        <w:t>،</w:t>
      </w:r>
      <w:r w:rsidRPr="008F395F">
        <w:rPr>
          <w:rFonts w:hint="cs"/>
          <w:rtl/>
        </w:rPr>
        <w:t xml:space="preserve"> وهنا أظهر الملائكة من أنفسهم غاية الخضوع أمام آدم </w:t>
      </w:r>
      <w:r w:rsidR="00E01386" w:rsidRPr="00E01386">
        <w:rPr>
          <w:rStyle w:val="libAlaemChar"/>
          <w:rFonts w:hint="cs"/>
          <w:rtl/>
        </w:rPr>
        <w:t>عليه‌السلام</w:t>
      </w:r>
      <w:r w:rsidR="00BC65C5" w:rsidRPr="008F395F">
        <w:rPr>
          <w:rFonts w:hint="cs"/>
          <w:rtl/>
        </w:rPr>
        <w:t>،</w:t>
      </w:r>
      <w:r w:rsidRPr="008F395F">
        <w:rPr>
          <w:rFonts w:hint="cs"/>
          <w:rtl/>
        </w:rPr>
        <w:t xml:space="preserve"> ولكنّهم مع ذلك لم يكونوا ليعبدوه</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E62BCA">
      <w:pPr>
        <w:pStyle w:val="Heading3"/>
        <w:rPr>
          <w:rtl/>
        </w:rPr>
      </w:pPr>
      <w:bookmarkStart w:id="118" w:name="_Toc382826979"/>
      <w:r>
        <w:rPr>
          <w:rFonts w:hint="cs"/>
          <w:rtl/>
        </w:rPr>
        <w:t xml:space="preserve">هل السجود ليوسف </w:t>
      </w:r>
      <w:r w:rsidR="00E01386" w:rsidRPr="00E01386">
        <w:rPr>
          <w:rStyle w:val="libAlaemChar"/>
          <w:rFonts w:hint="cs"/>
          <w:rtl/>
        </w:rPr>
        <w:t>عليه‌السلام</w:t>
      </w:r>
      <w:r>
        <w:rPr>
          <w:rFonts w:hint="cs"/>
          <w:rtl/>
        </w:rPr>
        <w:t xml:space="preserve"> عبادة</w:t>
      </w:r>
      <w:r w:rsidR="00BC65C5">
        <w:rPr>
          <w:rFonts w:hint="cs"/>
          <w:rtl/>
        </w:rPr>
        <w:t>؟</w:t>
      </w:r>
      <w:bookmarkEnd w:id="118"/>
    </w:p>
    <w:p w:rsidR="00874690" w:rsidRDefault="00874690" w:rsidP="008F395F">
      <w:pPr>
        <w:pStyle w:val="libNormal"/>
        <w:rPr>
          <w:rtl/>
        </w:rPr>
      </w:pPr>
      <w:r>
        <w:rPr>
          <w:rFonts w:hint="cs"/>
          <w:rtl/>
        </w:rPr>
        <w:t>إنَّ العودة إلى القرآن الكريم واستعراض الآيات التي تحدّثنا عن سجود آخر ولا عبادة للمسجود له</w:t>
      </w:r>
      <w:r w:rsidR="00BC65C5">
        <w:rPr>
          <w:rFonts w:hint="cs"/>
          <w:rtl/>
        </w:rPr>
        <w:t>،</w:t>
      </w:r>
      <w:r>
        <w:rPr>
          <w:rFonts w:hint="cs"/>
          <w:rtl/>
        </w:rPr>
        <w:t xml:space="preserve"> تضعنا أمام قصّة نبيّ الله يوسف </w:t>
      </w:r>
      <w:r w:rsidR="00E01386" w:rsidRPr="00E01386">
        <w:rPr>
          <w:rStyle w:val="libAlaemChar"/>
          <w:rFonts w:hint="cs"/>
          <w:rtl/>
        </w:rPr>
        <w:t>عليه‌السلام</w:t>
      </w:r>
      <w:r>
        <w:rPr>
          <w:rFonts w:hint="cs"/>
          <w:rtl/>
        </w:rPr>
        <w:t xml:space="preserve"> وأبويه وإخوته</w:t>
      </w:r>
      <w:r w:rsidR="00BC65C5">
        <w:rPr>
          <w:rFonts w:hint="cs"/>
          <w:rtl/>
        </w:rPr>
        <w:t>،</w:t>
      </w:r>
      <w:r>
        <w:rPr>
          <w:rFonts w:hint="cs"/>
          <w:rtl/>
        </w:rPr>
        <w:t xml:space="preserve">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الإسراء / 61</w:t>
      </w:r>
      <w:r w:rsidR="00E62BCA">
        <w:rPr>
          <w:rFonts w:hint="cs"/>
          <w:rtl/>
        </w:rPr>
        <w:t xml:space="preserve"> - </w:t>
      </w:r>
      <w:r>
        <w:rPr>
          <w:rFonts w:hint="cs"/>
          <w:rtl/>
        </w:rPr>
        <w:t>62</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أحكام القرآن 1 / 302</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التوحيد والشرك في القرآن الكريم / 52</w:t>
      </w:r>
      <w:r w:rsidR="00BC65C5">
        <w:rPr>
          <w:rFonts w:hint="cs"/>
          <w:rtl/>
        </w:rPr>
        <w:t>.</w:t>
      </w:r>
    </w:p>
    <w:p w:rsidR="00BC65C5" w:rsidRDefault="00BC65C5" w:rsidP="00BC65C5">
      <w:pPr>
        <w:pStyle w:val="libNormal"/>
      </w:pPr>
      <w:r>
        <w:rPr>
          <w:rtl/>
        </w:rPr>
        <w:br w:type="page"/>
      </w:r>
    </w:p>
    <w:p w:rsidR="00874690" w:rsidRDefault="00874690" w:rsidP="00FF5C95">
      <w:pPr>
        <w:pStyle w:val="libNormal0"/>
        <w:rPr>
          <w:rtl/>
        </w:rPr>
      </w:pPr>
      <w:r w:rsidRPr="008F395F">
        <w:rPr>
          <w:rFonts w:hint="cs"/>
          <w:rtl/>
        </w:rPr>
        <w:lastRenderedPageBreak/>
        <w:t>كما تحدّثنا السورة المباركة بقوله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وَرَفَعَ أَبَوَيْهِ عَلَى الْعَرْشِ وَخَرُّوا لَهُ سُجَّداً وَقَالَ يَا أَبَتِ هَذَا تَأْوِيلُ رُؤْيَايَ مِنْ قَبْلُ قَدْ جَعَلَهَا رَبِّي حَقّاً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ورؤياه التي يتذكّرها هي</w:t>
      </w:r>
      <w:r w:rsidR="00BC65C5" w:rsidRPr="008F395F">
        <w:rPr>
          <w:rFonts w:hint="cs"/>
          <w:rtl/>
        </w:rPr>
        <w:t>:</w:t>
      </w:r>
      <w:r w:rsidRPr="008F395F">
        <w:rPr>
          <w:rFonts w:hint="cs"/>
          <w:rtl/>
        </w:rPr>
        <w:t xml:space="preserve"> </w:t>
      </w:r>
      <w:r w:rsidRPr="00AA52A0">
        <w:rPr>
          <w:rStyle w:val="libAlaemChar"/>
          <w:rFonts w:hint="cs"/>
          <w:rtl/>
        </w:rPr>
        <w:t>(</w:t>
      </w:r>
      <w:r w:rsidR="00BC65C5" w:rsidRPr="00BC65C5">
        <w:rPr>
          <w:rStyle w:val="libAieChar"/>
          <w:rFonts w:hint="cs"/>
          <w:rtl/>
        </w:rPr>
        <w:t xml:space="preserve"> </w:t>
      </w:r>
      <w:r w:rsidRPr="00BC65C5">
        <w:rPr>
          <w:rStyle w:val="libAieChar"/>
          <w:rFonts w:hint="cs"/>
          <w:rtl/>
        </w:rPr>
        <w:t xml:space="preserve">إِنِّي رَأَيْتُ أَحَدَ عَشَرَ كَوْكَباً وَالشَّمْسَ وَالْقَمَرَ رَأَيْتُهُمْ لِي سَاجِدِينَ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وقد تحقّقت هذه الرؤيا بعد سنوات عجاف طويلة</w:t>
      </w:r>
      <w:r w:rsidR="00BC65C5">
        <w:rPr>
          <w:rFonts w:hint="cs"/>
          <w:rtl/>
        </w:rPr>
        <w:t>،</w:t>
      </w:r>
      <w:r>
        <w:rPr>
          <w:rFonts w:hint="cs"/>
          <w:rtl/>
        </w:rPr>
        <w:t xml:space="preserve"> بحيث سجد ليوسف أبواه وإخوته جميعاً عندما اجتمع شملهم تحت ظلّه وملكه لمصر</w:t>
      </w:r>
      <w:r w:rsidR="00BC65C5">
        <w:rPr>
          <w:rFonts w:hint="cs"/>
          <w:rtl/>
        </w:rPr>
        <w:t>،</w:t>
      </w:r>
      <w:r>
        <w:rPr>
          <w:rFonts w:hint="cs"/>
          <w:rtl/>
        </w:rPr>
        <w:t xml:space="preserve"> علماً بأنّ أحد الساجدين هو والده يعقوب </w:t>
      </w:r>
      <w:r w:rsidR="00E01386" w:rsidRPr="00E01386">
        <w:rPr>
          <w:rStyle w:val="libAlaemChar"/>
          <w:rFonts w:hint="cs"/>
          <w:rtl/>
        </w:rPr>
        <w:t>عليه‌السلام</w:t>
      </w:r>
      <w:r>
        <w:rPr>
          <w:rFonts w:hint="cs"/>
          <w:rtl/>
        </w:rPr>
        <w:t xml:space="preserve"> وهو نبيّ كما لا يخفى عليك أخي العزيز</w:t>
      </w:r>
      <w:r w:rsidR="00BC65C5">
        <w:rPr>
          <w:rFonts w:hint="cs"/>
          <w:rtl/>
        </w:rPr>
        <w:t>.</w:t>
      </w:r>
    </w:p>
    <w:p w:rsidR="00874690" w:rsidRDefault="00874690" w:rsidP="008F395F">
      <w:pPr>
        <w:pStyle w:val="libNormal"/>
        <w:rPr>
          <w:rtl/>
        </w:rPr>
      </w:pPr>
      <w:r>
        <w:rPr>
          <w:rFonts w:hint="cs"/>
          <w:rtl/>
        </w:rPr>
        <w:t xml:space="preserve">ألا ترى أنّ تعبير القرآن واضح وصريح بسجودهم ليوسف </w:t>
      </w:r>
      <w:r w:rsidR="00E01386" w:rsidRPr="00E01386">
        <w:rPr>
          <w:rStyle w:val="libAlaemChar"/>
          <w:rFonts w:hint="cs"/>
          <w:rtl/>
        </w:rPr>
        <w:t>عليه‌السلام</w:t>
      </w:r>
      <w:r w:rsidR="00BC65C5">
        <w:rPr>
          <w:rFonts w:hint="cs"/>
          <w:rtl/>
        </w:rPr>
        <w:t>؟</w:t>
      </w:r>
    </w:p>
    <w:p w:rsidR="00874690" w:rsidRDefault="00874690" w:rsidP="008F395F">
      <w:pPr>
        <w:pStyle w:val="libNormal"/>
        <w:rPr>
          <w:rtl/>
        </w:rPr>
      </w:pPr>
      <w:r w:rsidRPr="008F395F">
        <w:rPr>
          <w:rFonts w:hint="cs"/>
          <w:rtl/>
        </w:rPr>
        <w:t>وعن هذا البيان القرآني يستفاد جليّاً أنّ مجرّد السجود لأحد بما هو مع قطع النظر عن الضمائم والدوافع ليست عبادة</w:t>
      </w:r>
      <w:r w:rsidR="00BC65C5" w:rsidRPr="008F395F">
        <w:rPr>
          <w:rFonts w:hint="cs"/>
          <w:rtl/>
        </w:rPr>
        <w:t>،</w:t>
      </w:r>
      <w:r w:rsidRPr="008F395F">
        <w:rPr>
          <w:rFonts w:hint="cs"/>
          <w:rtl/>
        </w:rPr>
        <w:t xml:space="preserve"> والسجود كما نعلم هو غاية الخضوع والتذلّل</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Pr>
          <w:rFonts w:hint="cs"/>
          <w:rtl/>
        </w:rPr>
        <w:t>إذ أنّه ليس كلّ خضوع بركوع أو سجود أو تذلّل يعتبر عبادة</w:t>
      </w:r>
      <w:r w:rsidR="00BC65C5">
        <w:rPr>
          <w:rFonts w:hint="cs"/>
          <w:rtl/>
        </w:rPr>
        <w:t>،</w:t>
      </w:r>
      <w:r>
        <w:rPr>
          <w:rFonts w:hint="cs"/>
          <w:rtl/>
        </w:rPr>
        <w:t xml:space="preserve"> ويعتبر فاعلها مشركاً بالله كما يذهب أصحاب الفكر الوهابي</w:t>
      </w:r>
      <w:r w:rsidR="00BC65C5">
        <w:rPr>
          <w:rFonts w:hint="cs"/>
          <w:rtl/>
        </w:rPr>
        <w:t>،</w:t>
      </w:r>
      <w:r>
        <w:rPr>
          <w:rFonts w:hint="cs"/>
          <w:rtl/>
        </w:rPr>
        <w:t xml:space="preserve"> والقرآن الكريم يؤيِّد ما نذهب إليه ويدحضهم بكلّ قوّة في العديد من الموارد والآيات المباركة</w:t>
      </w:r>
      <w:r w:rsidR="00BC65C5">
        <w:rPr>
          <w:rFonts w:hint="cs"/>
          <w:rtl/>
        </w:rPr>
        <w:t>.</w:t>
      </w:r>
    </w:p>
    <w:p w:rsidR="00874690" w:rsidRDefault="00874690" w:rsidP="008F395F">
      <w:pPr>
        <w:pStyle w:val="libNormal"/>
        <w:rPr>
          <w:rtl/>
        </w:rPr>
      </w:pPr>
      <w:r>
        <w:rPr>
          <w:rFonts w:hint="cs"/>
          <w:rtl/>
        </w:rPr>
        <w:t>إنّ الله سبحانه وتعالى</w:t>
      </w:r>
      <w:r w:rsidR="00BC65C5">
        <w:rPr>
          <w:rFonts w:hint="cs"/>
          <w:rtl/>
        </w:rPr>
        <w:t>،</w:t>
      </w:r>
      <w:r>
        <w:rPr>
          <w:rFonts w:hint="cs"/>
          <w:rtl/>
        </w:rPr>
        <w:t xml:space="preserve"> ورسوله الكريم </w:t>
      </w:r>
      <w:r w:rsidR="00E01386" w:rsidRPr="00E01386">
        <w:rPr>
          <w:rStyle w:val="libAlaemChar"/>
          <w:rFonts w:hint="cs"/>
          <w:rtl/>
        </w:rPr>
        <w:t>صلى‌الله‌عليه‌وآله</w:t>
      </w:r>
      <w:r>
        <w:rPr>
          <w:rFonts w:hint="cs"/>
          <w:rtl/>
        </w:rPr>
        <w:t xml:space="preserve"> والعترة الطاهرة </w:t>
      </w:r>
      <w:r w:rsidR="00E01386" w:rsidRPr="00E01386">
        <w:rPr>
          <w:rStyle w:val="libAlaemChar"/>
          <w:rFonts w:hint="cs"/>
          <w:rtl/>
        </w:rPr>
        <w:t>عليهم‌السلام</w:t>
      </w:r>
      <w:r w:rsidR="00BC65C5">
        <w:rPr>
          <w:rFonts w:hint="cs"/>
          <w:rtl/>
        </w:rPr>
        <w:t>،</w:t>
      </w:r>
      <w:r>
        <w:rPr>
          <w:rFonts w:hint="cs"/>
          <w:rtl/>
        </w:rPr>
        <w:t xml:space="preserve"> والأولياء والصلحاء والعقلاء يأمرون الولد بالخضوع لوالديه احتراماً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يوسف / 100</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يوسف / 4</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التوحيد والشرك / 53</w:t>
      </w:r>
      <w:r w:rsidR="00BC65C5">
        <w:rPr>
          <w:rFonts w:hint="cs"/>
          <w:rtl/>
        </w:rPr>
        <w:t>.</w:t>
      </w:r>
    </w:p>
    <w:p w:rsidR="00BC65C5" w:rsidRDefault="00BC65C5" w:rsidP="00BC65C5">
      <w:pPr>
        <w:pStyle w:val="libNormal"/>
      </w:pPr>
      <w:r>
        <w:rPr>
          <w:rtl/>
        </w:rPr>
        <w:br w:type="page"/>
      </w:r>
    </w:p>
    <w:p w:rsidR="00874690" w:rsidRDefault="00874690" w:rsidP="00FF5C95">
      <w:pPr>
        <w:pStyle w:val="libNormal0"/>
        <w:rPr>
          <w:rtl/>
        </w:rPr>
      </w:pPr>
      <w:r w:rsidRPr="008F395F">
        <w:rPr>
          <w:rFonts w:hint="cs"/>
          <w:rtl/>
        </w:rPr>
        <w:lastRenderedPageBreak/>
        <w:t>وإجلالاً لهما حتّى ولو كانا كافرين أو مشركين</w:t>
      </w:r>
      <w:r w:rsidR="00BC65C5" w:rsidRPr="008F395F">
        <w:rPr>
          <w:rFonts w:hint="cs"/>
          <w:rtl/>
        </w:rPr>
        <w:t>،</w:t>
      </w:r>
      <w:r w:rsidRPr="008F395F">
        <w:rPr>
          <w:rFonts w:hint="cs"/>
          <w:rtl/>
        </w:rPr>
        <w:t xml:space="preserve"> ويعبر عن ذلك بخفض الجناح لهما</w:t>
      </w:r>
      <w:r w:rsidR="00BC65C5" w:rsidRPr="008F395F">
        <w:rPr>
          <w:rFonts w:hint="cs"/>
          <w:rtl/>
        </w:rPr>
        <w:t>،</w:t>
      </w:r>
      <w:r w:rsidRPr="008F395F">
        <w:rPr>
          <w:rFonts w:hint="cs"/>
          <w:rtl/>
        </w:rPr>
        <w:t xml:space="preserve"> وهو كناية عن الخضوع الشديد والتذلّل لهما</w:t>
      </w:r>
      <w:r w:rsidR="00BC65C5" w:rsidRPr="008F395F">
        <w:rPr>
          <w:rFonts w:hint="cs"/>
          <w:rtl/>
        </w:rPr>
        <w:t>،</w:t>
      </w:r>
      <w:r w:rsidRPr="008F395F">
        <w:rPr>
          <w:rFonts w:hint="cs"/>
          <w:rtl/>
        </w:rPr>
        <w:t xml:space="preserve"> بقوله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وَاخْفِضْ لَهُمَا جَنَاحَ الذُّلِّ مِنَ الرَّحْمَةِ وَقُلْ رَبِّ ارْحَمْهُمَا كَمَا رَبَّيَانِي صَغِيراً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 xml:space="preserve"> </w:t>
      </w:r>
    </w:p>
    <w:p w:rsidR="00874690" w:rsidRDefault="00874690" w:rsidP="008F395F">
      <w:pPr>
        <w:pStyle w:val="libNormal"/>
        <w:rPr>
          <w:rtl/>
        </w:rPr>
      </w:pPr>
      <w:r>
        <w:rPr>
          <w:rFonts w:hint="cs"/>
          <w:rtl/>
        </w:rPr>
        <w:t>فهل يا ترى إنّ الله سبحانه عندما أمرنا هذا الأمر بالخضوع والتدلّل للوالدين</w:t>
      </w:r>
      <w:r w:rsidR="00BC65C5">
        <w:rPr>
          <w:rFonts w:hint="cs"/>
          <w:rtl/>
        </w:rPr>
        <w:t>،</w:t>
      </w:r>
      <w:r>
        <w:rPr>
          <w:rFonts w:hint="cs"/>
          <w:rtl/>
        </w:rPr>
        <w:t xml:space="preserve"> أمرنا بعبادتهما والشرك به والعياذ بالله</w:t>
      </w:r>
      <w:r w:rsidR="00BC65C5">
        <w:rPr>
          <w:rFonts w:hint="cs"/>
          <w:rtl/>
        </w:rPr>
        <w:t>؟</w:t>
      </w:r>
      <w:r>
        <w:rPr>
          <w:rFonts w:hint="cs"/>
          <w:rtl/>
        </w:rPr>
        <w:t>! إنّ مثل هذا التفكير السقيم عجيب غريب فعلاً</w:t>
      </w:r>
      <w:r w:rsidR="00BC65C5">
        <w:rPr>
          <w:rFonts w:hint="cs"/>
          <w:rtl/>
        </w:rPr>
        <w:t>!</w:t>
      </w:r>
    </w:p>
    <w:p w:rsidR="00874690" w:rsidRDefault="00874690" w:rsidP="00E62BCA">
      <w:pPr>
        <w:pStyle w:val="Heading3"/>
        <w:rPr>
          <w:rtl/>
        </w:rPr>
      </w:pPr>
      <w:bookmarkStart w:id="119" w:name="_Toc382826980"/>
      <w:r>
        <w:rPr>
          <w:rFonts w:hint="cs"/>
          <w:rtl/>
        </w:rPr>
        <w:t>عمر والحجر الأسود</w:t>
      </w:r>
      <w:bookmarkEnd w:id="119"/>
    </w:p>
    <w:p w:rsidR="00874690" w:rsidRDefault="00874690" w:rsidP="008F395F">
      <w:pPr>
        <w:pStyle w:val="libNormal"/>
        <w:rPr>
          <w:rtl/>
        </w:rPr>
      </w:pPr>
      <w:r>
        <w:rPr>
          <w:rFonts w:hint="cs"/>
          <w:rtl/>
        </w:rPr>
        <w:t>وكذلك أمرنا سبحانه وجميع البشر بالحجّ للبيت العتيق</w:t>
      </w:r>
      <w:r w:rsidR="00BC65C5">
        <w:rPr>
          <w:rFonts w:hint="cs"/>
          <w:rtl/>
        </w:rPr>
        <w:t>،</w:t>
      </w:r>
      <w:r>
        <w:rPr>
          <w:rFonts w:hint="cs"/>
          <w:rtl/>
        </w:rPr>
        <w:t xml:space="preserve"> والطواف حوله واستلام الحجر الأسود</w:t>
      </w:r>
      <w:r w:rsidR="00BC65C5">
        <w:rPr>
          <w:rFonts w:hint="cs"/>
          <w:rtl/>
        </w:rPr>
        <w:t>،</w:t>
      </w:r>
      <w:r>
        <w:rPr>
          <w:rFonts w:hint="cs"/>
          <w:rtl/>
        </w:rPr>
        <w:t xml:space="preserve"> والسعي بين الصفا والمروة</w:t>
      </w:r>
      <w:r w:rsidR="00BC65C5">
        <w:rPr>
          <w:rFonts w:hint="cs"/>
          <w:rtl/>
        </w:rPr>
        <w:t>،</w:t>
      </w:r>
      <w:r>
        <w:rPr>
          <w:rFonts w:hint="cs"/>
          <w:rtl/>
        </w:rPr>
        <w:t xml:space="preserve"> والصعود على عرفات للوقوف على صعيده الطاهر</w:t>
      </w:r>
      <w:r w:rsidR="00BC65C5">
        <w:rPr>
          <w:rFonts w:hint="cs"/>
          <w:rtl/>
        </w:rPr>
        <w:t>،</w:t>
      </w:r>
      <w:r>
        <w:rPr>
          <w:rFonts w:hint="cs"/>
          <w:rtl/>
        </w:rPr>
        <w:t xml:space="preserve"> ورمي الجمرات في منى</w:t>
      </w:r>
      <w:r w:rsidR="00BC65C5">
        <w:rPr>
          <w:rFonts w:hint="cs"/>
          <w:rtl/>
        </w:rPr>
        <w:t>،</w:t>
      </w:r>
      <w:r>
        <w:rPr>
          <w:rFonts w:hint="cs"/>
          <w:rtl/>
        </w:rPr>
        <w:t xml:space="preserve"> وغير ذلك من مناسك الحجّ الإسلاميّة التي تنطوي على معاني رفيعة عالية</w:t>
      </w:r>
      <w:r w:rsidR="00BC65C5">
        <w:rPr>
          <w:rFonts w:hint="cs"/>
          <w:rtl/>
        </w:rPr>
        <w:t>،</w:t>
      </w:r>
      <w:r>
        <w:rPr>
          <w:rFonts w:hint="cs"/>
          <w:rtl/>
        </w:rPr>
        <w:t xml:space="preserve"> ومغازي معنوية سامية</w:t>
      </w:r>
      <w:r w:rsidR="00BC65C5">
        <w:rPr>
          <w:rFonts w:hint="cs"/>
          <w:rtl/>
        </w:rPr>
        <w:t>،</w:t>
      </w:r>
      <w:r>
        <w:rPr>
          <w:rFonts w:hint="cs"/>
          <w:rtl/>
        </w:rPr>
        <w:t xml:space="preserve"> ونفعل ذلك بأمر من الله وسنّةٍ من رسوله </w:t>
      </w:r>
      <w:r w:rsidR="00E01386" w:rsidRPr="00E01386">
        <w:rPr>
          <w:rStyle w:val="libAlaemChar"/>
          <w:rFonts w:hint="cs"/>
          <w:rtl/>
        </w:rPr>
        <w:t>صلى‌الله‌عليه‌وآله</w:t>
      </w:r>
      <w:r w:rsidR="00BC65C5">
        <w:rPr>
          <w:rFonts w:hint="cs"/>
          <w:rtl/>
        </w:rPr>
        <w:t>،</w:t>
      </w:r>
      <w:r>
        <w:rPr>
          <w:rFonts w:hint="cs"/>
          <w:rtl/>
        </w:rPr>
        <w:t xml:space="preserve"> لا عبادة للحجر والمدر والصخور</w:t>
      </w:r>
      <w:r w:rsidR="00BC65C5">
        <w:rPr>
          <w:rFonts w:hint="cs"/>
          <w:rtl/>
        </w:rPr>
        <w:t>،</w:t>
      </w:r>
      <w:r>
        <w:rPr>
          <w:rFonts w:hint="cs"/>
          <w:rtl/>
        </w:rPr>
        <w:t xml:space="preserve"> وما شابه ذلك من مكوّنات تلك الأماكن المقدّسة الطاهرة</w:t>
      </w:r>
      <w:r w:rsidR="00BC65C5">
        <w:rPr>
          <w:rFonts w:hint="cs"/>
          <w:rtl/>
        </w:rPr>
        <w:t>.</w:t>
      </w:r>
    </w:p>
    <w:p w:rsidR="00874690" w:rsidRDefault="00874690" w:rsidP="008F395F">
      <w:pPr>
        <w:pStyle w:val="libNormal"/>
        <w:rPr>
          <w:rtl/>
        </w:rPr>
      </w:pPr>
      <w:r>
        <w:rPr>
          <w:rFonts w:hint="cs"/>
          <w:rtl/>
        </w:rPr>
        <w:t>وهل نشرك بالله في أفعالنا العبادية تلك</w:t>
      </w:r>
      <w:r w:rsidR="00BC65C5">
        <w:rPr>
          <w:rFonts w:hint="cs"/>
          <w:rtl/>
        </w:rPr>
        <w:t>،</w:t>
      </w:r>
      <w:r>
        <w:rPr>
          <w:rFonts w:hint="cs"/>
          <w:rtl/>
        </w:rPr>
        <w:t xml:space="preserve"> لا سيما ونحن نترك الأهل والمال والبلاد ونقصد البيت العتيق</w:t>
      </w:r>
      <w:r w:rsidR="00BC65C5">
        <w:rPr>
          <w:rFonts w:hint="cs"/>
          <w:rtl/>
        </w:rPr>
        <w:t>؛</w:t>
      </w:r>
      <w:r>
        <w:rPr>
          <w:rFonts w:hint="cs"/>
          <w:rtl/>
        </w:rPr>
        <w:t xml:space="preserve"> لنحجّ إلى الله عبادة وطاعة</w:t>
      </w:r>
      <w:r w:rsidR="00BC65C5">
        <w:rPr>
          <w:rFonts w:hint="cs"/>
          <w:rtl/>
        </w:rPr>
        <w:t>،</w:t>
      </w:r>
      <w:r>
        <w:rPr>
          <w:rFonts w:hint="cs"/>
          <w:rtl/>
        </w:rPr>
        <w:t xml:space="preserve"> وتقرّباً إلى جناب قدسه طمعاً بالمغفرة وزيادة الأجر بالجنّة</w:t>
      </w:r>
      <w:r w:rsidR="00BC65C5">
        <w:rPr>
          <w:rFonts w:hint="cs"/>
          <w:rtl/>
        </w:rPr>
        <w:t>؟</w:t>
      </w:r>
      <w:r>
        <w:rPr>
          <w:rFonts w:hint="cs"/>
          <w:rtl/>
        </w:rPr>
        <w:t>!</w:t>
      </w:r>
    </w:p>
    <w:p w:rsidR="00874690" w:rsidRDefault="00874690" w:rsidP="008F395F">
      <w:pPr>
        <w:pStyle w:val="libNormal"/>
        <w:rPr>
          <w:rtl/>
        </w:rPr>
      </w:pPr>
      <w:r>
        <w:rPr>
          <w:rFonts w:hint="cs"/>
          <w:rtl/>
        </w:rPr>
        <w:t>والأعجب من هذا وذاك في التفكير السلفي الوهابي اعتصامهم برواية عمر ابن الخطاب الذي يحتجّ بها الشيخ عبد العزيز إمام المسجد النبوي الشريف</w:t>
      </w:r>
      <w:r w:rsidR="00BC65C5">
        <w:rPr>
          <w:rFonts w:hint="cs"/>
          <w:rtl/>
        </w:rPr>
        <w:t>،</w:t>
      </w:r>
      <w:r>
        <w:rPr>
          <w:rFonts w:hint="cs"/>
          <w:rtl/>
        </w:rPr>
        <w:t xml:space="preserve">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الإسراء / 24</w:t>
      </w:r>
      <w:r w:rsidR="00BC65C5">
        <w:rPr>
          <w:rFonts w:hint="cs"/>
          <w:rtl/>
        </w:rPr>
        <w:t>.</w:t>
      </w:r>
    </w:p>
    <w:p w:rsidR="00BC65C5" w:rsidRDefault="00BC65C5" w:rsidP="00BC65C5">
      <w:pPr>
        <w:pStyle w:val="libNormal"/>
      </w:pPr>
      <w:r>
        <w:rPr>
          <w:rtl/>
        </w:rPr>
        <w:br w:type="page"/>
      </w:r>
    </w:p>
    <w:p w:rsidR="00874690" w:rsidRDefault="00874690" w:rsidP="00FF5C95">
      <w:pPr>
        <w:pStyle w:val="libNormal0"/>
        <w:rPr>
          <w:rtl/>
        </w:rPr>
      </w:pPr>
      <w:r w:rsidRPr="008F395F">
        <w:rPr>
          <w:rFonts w:hint="cs"/>
          <w:rtl/>
        </w:rPr>
        <w:lastRenderedPageBreak/>
        <w:t>بمحاورة له مع بعض الإخوة الكرام حيث يقول عمر للحجر الأسود بعدما قبّله</w:t>
      </w:r>
      <w:r w:rsidR="00BC65C5" w:rsidRPr="008F395F">
        <w:rPr>
          <w:rFonts w:hint="cs"/>
          <w:rtl/>
        </w:rPr>
        <w:t>:</w:t>
      </w:r>
      <w:r w:rsidRPr="008F395F">
        <w:rPr>
          <w:rFonts w:hint="cs"/>
          <w:rtl/>
        </w:rPr>
        <w:t xml:space="preserve"> </w:t>
      </w:r>
      <w:r w:rsidR="005566C3">
        <w:rPr>
          <w:rFonts w:hint="cs"/>
          <w:rtl/>
        </w:rPr>
        <w:t>(</w:t>
      </w:r>
      <w:r w:rsidRPr="008F395F">
        <w:rPr>
          <w:rFonts w:hint="cs"/>
          <w:rtl/>
        </w:rPr>
        <w:t>إنّي أعلم أنّك حجر لا تنفع ولا تضرّ</w:t>
      </w:r>
      <w:r w:rsidR="00BC65C5" w:rsidRPr="008F395F">
        <w:rPr>
          <w:rFonts w:hint="cs"/>
          <w:rtl/>
        </w:rPr>
        <w:t>،</w:t>
      </w:r>
      <w:r w:rsidRPr="008F395F">
        <w:rPr>
          <w:rFonts w:hint="cs"/>
          <w:rtl/>
        </w:rPr>
        <w:t xml:space="preserve"> ولولا أنّي رأيت النبيّ </w:t>
      </w:r>
      <w:r w:rsidR="00E01386" w:rsidRPr="00E01386">
        <w:rPr>
          <w:rStyle w:val="libAlaemChar"/>
          <w:rFonts w:hint="cs"/>
          <w:rtl/>
        </w:rPr>
        <w:t>صلى‌الله‌عليه‌وآله</w:t>
      </w:r>
      <w:r w:rsidRPr="008F395F">
        <w:rPr>
          <w:rFonts w:hint="cs"/>
          <w:rtl/>
        </w:rPr>
        <w:t xml:space="preserve"> يقبّلك ما قبّلتك</w:t>
      </w:r>
      <w:r w:rsidR="005566C3">
        <w:rP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 xml:space="preserve">ولكن هذا الشيخ ذُهل عن جواب الإمام علي </w:t>
      </w:r>
      <w:r w:rsidR="00E01386" w:rsidRPr="00E01386">
        <w:rPr>
          <w:rStyle w:val="libAlaemChar"/>
          <w:rFonts w:hint="cs"/>
          <w:rtl/>
        </w:rPr>
        <w:t>عليه‌السلام</w:t>
      </w:r>
      <w:r w:rsidRPr="008F395F">
        <w:rPr>
          <w:rFonts w:hint="cs"/>
          <w:rtl/>
        </w:rPr>
        <w:t xml:space="preserve"> لعمر في نفس الموقف حين بيّن له غلط عقيدته</w:t>
      </w:r>
      <w:r w:rsidR="00BC65C5" w:rsidRPr="008F395F">
        <w:rPr>
          <w:rFonts w:hint="cs"/>
          <w:rtl/>
        </w:rPr>
        <w:t>،</w:t>
      </w:r>
      <w:r w:rsidRPr="008F395F">
        <w:rPr>
          <w:rFonts w:hint="cs"/>
          <w:rtl/>
        </w:rPr>
        <w:t xml:space="preserve"> وأعطاه الصحيح ببيانه الفصيح</w:t>
      </w:r>
      <w:r w:rsidR="00BC65C5" w:rsidRPr="008F395F">
        <w:rPr>
          <w:rFonts w:hint="cs"/>
          <w:rtl/>
        </w:rPr>
        <w:t>،</w:t>
      </w:r>
      <w:r w:rsidRPr="008F395F">
        <w:rPr>
          <w:rFonts w:hint="cs"/>
          <w:rtl/>
        </w:rPr>
        <w:t xml:space="preserve"> حين قال 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نعم والله</w:t>
      </w:r>
      <w:r w:rsidR="00BC65C5" w:rsidRPr="008F395F">
        <w:rPr>
          <w:rStyle w:val="libBold2Char"/>
          <w:rFonts w:hint="cs"/>
          <w:rtl/>
        </w:rPr>
        <w:t>،</w:t>
      </w:r>
      <w:r w:rsidRPr="008F395F">
        <w:rPr>
          <w:rStyle w:val="libBold2Char"/>
          <w:rFonts w:hint="cs"/>
          <w:rtl/>
        </w:rPr>
        <w:t xml:space="preserve"> إنّه ليضرّ وينفع</w:t>
      </w:r>
      <w:r w:rsidR="00BC65C5" w:rsidRPr="008F395F">
        <w:rPr>
          <w:rStyle w:val="libBold2Char"/>
          <w:rFonts w:hint="cs"/>
          <w:rtl/>
        </w:rPr>
        <w:t>؛</w:t>
      </w:r>
      <w:r w:rsidRPr="008F395F">
        <w:rPr>
          <w:rStyle w:val="libBold2Char"/>
          <w:rFonts w:hint="cs"/>
          <w:rtl/>
        </w:rPr>
        <w:t xml:space="preserve"> لأنّه الحجر الذي وضع فيه ميثاق الخلق عندما جمعهم الله في عالم الذرّ</w:t>
      </w:r>
      <w:r w:rsidR="00BC65C5" w:rsidRPr="008F395F">
        <w:rPr>
          <w:rStyle w:val="libBold2Char"/>
          <w:rFonts w:hint="cs"/>
          <w:rtl/>
        </w:rPr>
        <w:t>،</w:t>
      </w:r>
      <w:r w:rsidRPr="008F395F">
        <w:rPr>
          <w:rStyle w:val="libBold2Char"/>
          <w:rFonts w:hint="cs"/>
          <w:rtl/>
        </w:rPr>
        <w:t xml:space="preserve"> وألقمه لهذا الحجر وكان أبيض من الثلج</w:t>
      </w:r>
      <w:r w:rsidR="00BC65C5" w:rsidRPr="008F395F">
        <w:rPr>
          <w:rStyle w:val="libBold2Char"/>
          <w:rFonts w:hint="cs"/>
          <w:rtl/>
        </w:rPr>
        <w:t>،</w:t>
      </w:r>
      <w:r w:rsidRPr="008F395F">
        <w:rPr>
          <w:rStyle w:val="libBold2Char"/>
          <w:rFonts w:hint="cs"/>
          <w:rtl/>
        </w:rPr>
        <w:t xml:space="preserve"> وهو من حجار الجنّة</w:t>
      </w:r>
      <w:r w:rsidR="00BC65C5" w:rsidRPr="008F395F">
        <w:rPr>
          <w:rStyle w:val="libBold2Char"/>
          <w:rFonts w:hint="cs"/>
          <w:rtl/>
        </w:rPr>
        <w:t>،</w:t>
      </w:r>
      <w:r w:rsidRPr="008F395F">
        <w:rPr>
          <w:rStyle w:val="libBold2Char"/>
          <w:rFonts w:hint="cs"/>
          <w:rtl/>
        </w:rPr>
        <w:t xml:space="preserve"> وسوف يشهد لكلّ مَنْ أتاه واستلمه يوم القيامة</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والرواية معروفة ومشهورة</w:t>
      </w:r>
      <w:r w:rsidR="00BC65C5">
        <w:rPr>
          <w:rFonts w:hint="cs"/>
          <w:rtl/>
        </w:rPr>
        <w:t>،</w:t>
      </w:r>
      <w:r>
        <w:rPr>
          <w:rFonts w:hint="cs"/>
          <w:rtl/>
        </w:rPr>
        <w:t xml:space="preserve"> وأقنعت عمر بن الخطاب في حينها</w:t>
      </w:r>
      <w:r w:rsidR="00BC65C5">
        <w:rPr>
          <w:rFonts w:hint="cs"/>
          <w:rtl/>
        </w:rPr>
        <w:t>،</w:t>
      </w:r>
      <w:r>
        <w:rPr>
          <w:rFonts w:hint="cs"/>
          <w:rtl/>
        </w:rPr>
        <w:t xml:space="preserve"> ولكنّها لم تقنع هؤلاء البشر في هذه العصور</w:t>
      </w:r>
      <w:r w:rsidR="00BC65C5">
        <w:rPr>
          <w:rFonts w:hint="cs"/>
          <w:rtl/>
        </w:rPr>
        <w:t>؛</w:t>
      </w:r>
      <w:r>
        <w:rPr>
          <w:rFonts w:hint="cs"/>
          <w:rtl/>
        </w:rPr>
        <w:t xml:space="preserve"> لأنّهم يرون أنّ السجود والركوع</w:t>
      </w:r>
      <w:r w:rsidR="00BC65C5">
        <w:rPr>
          <w:rFonts w:hint="cs"/>
          <w:rtl/>
        </w:rPr>
        <w:t>،</w:t>
      </w:r>
      <w:r>
        <w:rPr>
          <w:rFonts w:hint="cs"/>
          <w:rtl/>
        </w:rPr>
        <w:t xml:space="preserve"> واستلام الحجر الأسود</w:t>
      </w:r>
      <w:r w:rsidR="00BC65C5">
        <w:rPr>
          <w:rFonts w:hint="cs"/>
          <w:rtl/>
        </w:rPr>
        <w:t>،</w:t>
      </w:r>
      <w:r>
        <w:rPr>
          <w:rFonts w:hint="cs"/>
          <w:rtl/>
        </w:rPr>
        <w:t xml:space="preserve"> والخضوع والتذلّل هو من الشرك الأكبر الذي يخرج من الملّة</w:t>
      </w:r>
      <w:r w:rsidR="00BC65C5">
        <w:rPr>
          <w:rFonts w:hint="cs"/>
          <w:rtl/>
        </w:rPr>
        <w:t>،</w:t>
      </w:r>
      <w:r>
        <w:rPr>
          <w:rFonts w:hint="cs"/>
          <w:rtl/>
        </w:rPr>
        <w:t xml:space="preserve"> أو الأصغر الذي يُفَسَّق صاحبُه ويُعذَّر</w:t>
      </w:r>
      <w:r w:rsidR="00BC65C5">
        <w:rPr>
          <w:rFonts w:hint="cs"/>
          <w:rtl/>
        </w:rPr>
        <w:t>،</w:t>
      </w:r>
      <w:r>
        <w:rPr>
          <w:rFonts w:hint="cs"/>
          <w:rtl/>
        </w:rPr>
        <w:t xml:space="preserve"> وإلاّ فليقتل والعياذ بالله</w:t>
      </w:r>
      <w:r w:rsidR="00BC65C5">
        <w:rPr>
          <w:rFonts w:hint="cs"/>
          <w:rtl/>
        </w:rPr>
        <w:t>.</w:t>
      </w:r>
    </w:p>
    <w:p w:rsidR="00874690" w:rsidRDefault="00874690" w:rsidP="008F395F">
      <w:pPr>
        <w:pStyle w:val="libNormal"/>
        <w:rPr>
          <w:rtl/>
        </w:rPr>
      </w:pPr>
      <w:r>
        <w:rPr>
          <w:rFonts w:hint="cs"/>
          <w:rtl/>
        </w:rPr>
        <w:t>فهل يمكن أن يفكّر بمثل هذا التفكير عاقل يا عقلاء الدنيا</w:t>
      </w:r>
      <w:r w:rsidR="00BC65C5">
        <w:rPr>
          <w:rFonts w:hint="cs"/>
          <w:rtl/>
        </w:rPr>
        <w:t>؟</w:t>
      </w:r>
      <w:r>
        <w:rPr>
          <w:rFonts w:hint="cs"/>
          <w:rtl/>
        </w:rPr>
        <w:t>! أين العقل</w:t>
      </w:r>
      <w:r w:rsidR="00BC65C5">
        <w:rPr>
          <w:rFonts w:hint="cs"/>
          <w:rtl/>
        </w:rPr>
        <w:t>؟</w:t>
      </w:r>
      <w:r>
        <w:rPr>
          <w:rFonts w:hint="cs"/>
          <w:rtl/>
        </w:rPr>
        <w:t>! هل هو نائم أو مخدّر تحت تأثير الفضائيات الداعرة أو المخدّرات القاتلة</w:t>
      </w:r>
      <w:r w:rsidR="00BC65C5">
        <w:rPr>
          <w:rFonts w:hint="cs"/>
          <w:rtl/>
        </w:rPr>
        <w:t>؟</w:t>
      </w:r>
      <w:r>
        <w:rPr>
          <w:rFonts w:hint="cs"/>
          <w:rtl/>
        </w:rPr>
        <w:t xml:space="preserve"> أم أنّه في إجازة طويلة الأمد</w:t>
      </w:r>
      <w:r w:rsidR="00BC65C5">
        <w:rPr>
          <w:rFonts w:hint="cs"/>
          <w:rtl/>
        </w:rPr>
        <w:t>؟</w:t>
      </w:r>
      <w:r>
        <w:rPr>
          <w:rFonts w:hint="cs"/>
          <w:rtl/>
        </w:rPr>
        <w:t xml:space="preserve"> أم أنّه محكوم عليه بالإعدام قهراً تحت ظلام الدعوات الباطلة</w:t>
      </w:r>
      <w:r w:rsidR="00BC65C5">
        <w:rPr>
          <w:rFonts w:hint="cs"/>
          <w:rtl/>
        </w:rPr>
        <w:t>؟</w:t>
      </w:r>
      <w:r>
        <w:rPr>
          <w:rFonts w:hint="cs"/>
          <w:rtl/>
        </w:rPr>
        <w:t>!</w:t>
      </w:r>
    </w:p>
    <w:p w:rsidR="00874690" w:rsidRDefault="00874690" w:rsidP="008F395F">
      <w:pPr>
        <w:pStyle w:val="libNormal"/>
        <w:rPr>
          <w:rtl/>
        </w:rPr>
      </w:pPr>
      <w:r>
        <w:rPr>
          <w:rFonts w:hint="cs"/>
          <w:rtl/>
        </w:rPr>
        <w:t xml:space="preserve">لقد جاء رسول الله </w:t>
      </w:r>
      <w:r w:rsidR="00E01386" w:rsidRPr="00E01386">
        <w:rPr>
          <w:rStyle w:val="libAlaemChar"/>
          <w:rFonts w:hint="cs"/>
          <w:rtl/>
        </w:rPr>
        <w:t>صلى‌الله‌عليه‌وآله</w:t>
      </w:r>
      <w:r>
        <w:rPr>
          <w:rFonts w:hint="cs"/>
          <w:rtl/>
        </w:rPr>
        <w:t xml:space="preserve"> ليثير لكم دفائن العقول منذ أكثر من 1400 عام</w:t>
      </w:r>
      <w:r w:rsidR="00BC65C5">
        <w:rPr>
          <w:rFonts w:hint="cs"/>
          <w:rtl/>
        </w:rPr>
        <w:t>،</w:t>
      </w:r>
      <w:r>
        <w:rPr>
          <w:rFonts w:hint="cs"/>
          <w:rtl/>
        </w:rPr>
        <w:t xml:space="preserve"> فلماذا حبستم عقولكم في قمقم معظم</w:t>
      </w:r>
      <w:r w:rsidR="00BC65C5">
        <w:rPr>
          <w:rFonts w:hint="cs"/>
          <w:rtl/>
        </w:rPr>
        <w:t>،</w:t>
      </w:r>
      <w:r>
        <w:rPr>
          <w:rFonts w:hint="cs"/>
          <w:rtl/>
        </w:rPr>
        <w:t xml:space="preserve"> وجلدتم أنفسكم بسياط الجهل القاسية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صحيح البخاري 2 / 579 كتاب الحجّ ح 1520</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التفسير الكبير</w:t>
      </w:r>
      <w:r w:rsidR="00E62BCA">
        <w:rPr>
          <w:rFonts w:hint="cs"/>
          <w:rtl/>
        </w:rPr>
        <w:t xml:space="preserve"> - </w:t>
      </w:r>
      <w:r>
        <w:rPr>
          <w:rFonts w:hint="cs"/>
          <w:rtl/>
        </w:rPr>
        <w:t>للفخر الرازي 16 / 32 قريب من هذا المعنى</w:t>
      </w:r>
      <w:r w:rsidR="00BC65C5">
        <w:rPr>
          <w:rFonts w:hint="cs"/>
          <w:rtl/>
        </w:rPr>
        <w:t>.</w:t>
      </w:r>
    </w:p>
    <w:p w:rsidR="00BC65C5" w:rsidRDefault="00BC65C5" w:rsidP="00BC65C5">
      <w:pPr>
        <w:pStyle w:val="libNormal"/>
        <w:rPr>
          <w:rtl/>
        </w:rPr>
      </w:pPr>
      <w:r>
        <w:rPr>
          <w:rFonts w:hint="cs"/>
          <w:rtl/>
        </w:rPr>
        <w:br w:type="page"/>
      </w:r>
    </w:p>
    <w:p w:rsidR="00874690" w:rsidRDefault="00874690" w:rsidP="00FF5C95">
      <w:pPr>
        <w:pStyle w:val="libNormal0"/>
        <w:rPr>
          <w:rtl/>
        </w:rPr>
      </w:pPr>
      <w:r>
        <w:rPr>
          <w:rFonts w:hint="cs"/>
          <w:rtl/>
        </w:rPr>
        <w:lastRenderedPageBreak/>
        <w:t>من دعوة ضالّة جاءت بتعاليم بعيدة عن الفطرة</w:t>
      </w:r>
      <w:r w:rsidR="00BC65C5">
        <w:rPr>
          <w:rFonts w:hint="cs"/>
          <w:rtl/>
        </w:rPr>
        <w:t>؟</w:t>
      </w:r>
      <w:r>
        <w:rPr>
          <w:rFonts w:hint="cs"/>
          <w:rtl/>
        </w:rPr>
        <w:t>!</w:t>
      </w:r>
    </w:p>
    <w:p w:rsidR="00874690" w:rsidRDefault="00874690" w:rsidP="008F395F">
      <w:pPr>
        <w:pStyle w:val="libNormal"/>
        <w:rPr>
          <w:rtl/>
        </w:rPr>
      </w:pPr>
      <w:r>
        <w:rPr>
          <w:rFonts w:hint="cs"/>
          <w:rtl/>
        </w:rPr>
        <w:t>اقرؤوا ما كتب إليه أخوه سليمان بن عبد الوهاب وغيره من العلماء الأعلام الغيارى على دين الإسلام الحنيف</w:t>
      </w:r>
      <w:r w:rsidR="00BC65C5">
        <w:rPr>
          <w:rFonts w:hint="cs"/>
          <w:rtl/>
        </w:rPr>
        <w:t>،</w:t>
      </w:r>
      <w:r>
        <w:rPr>
          <w:rFonts w:hint="cs"/>
          <w:rtl/>
        </w:rPr>
        <w:t xml:space="preserve"> وسيأتيكم بعض منه في البحوث القادمة بإذن الله</w:t>
      </w:r>
      <w:r w:rsidR="00BC65C5">
        <w:rPr>
          <w:rFonts w:hint="cs"/>
          <w:rtl/>
        </w:rPr>
        <w:t>.</w:t>
      </w:r>
    </w:p>
    <w:p w:rsidR="00874690" w:rsidRDefault="00874690" w:rsidP="00E62BCA">
      <w:pPr>
        <w:pStyle w:val="Heading3"/>
        <w:rPr>
          <w:rtl/>
        </w:rPr>
      </w:pPr>
      <w:bookmarkStart w:id="120" w:name="_Toc382826981"/>
      <w:r>
        <w:rPr>
          <w:rFonts w:hint="cs"/>
          <w:rtl/>
        </w:rPr>
        <w:t xml:space="preserve">العبادة عند النبي الأكرم </w:t>
      </w:r>
      <w:r w:rsidR="00E01386" w:rsidRPr="00E01386">
        <w:rPr>
          <w:rStyle w:val="libAlaemChar"/>
          <w:rFonts w:hint="cs"/>
          <w:rtl/>
        </w:rPr>
        <w:t>صلى‌الله‌عليه‌وآله</w:t>
      </w:r>
      <w:bookmarkEnd w:id="120"/>
    </w:p>
    <w:p w:rsidR="00874690" w:rsidRDefault="00874690" w:rsidP="008F395F">
      <w:pPr>
        <w:pStyle w:val="libNormal"/>
        <w:rPr>
          <w:rtl/>
        </w:rPr>
      </w:pPr>
      <w:r>
        <w:rPr>
          <w:rFonts w:hint="cs"/>
          <w:rtl/>
        </w:rPr>
        <w:t>وفي الجملة نقول</w:t>
      </w:r>
      <w:r w:rsidR="00BC65C5">
        <w:rPr>
          <w:rFonts w:hint="cs"/>
          <w:rtl/>
        </w:rPr>
        <w:t>:</w:t>
      </w:r>
      <w:r>
        <w:rPr>
          <w:rFonts w:hint="cs"/>
          <w:rtl/>
        </w:rPr>
        <w:t xml:space="preserve"> ليس مطلق الخضوع عبادة</w:t>
      </w:r>
      <w:r w:rsidR="00BC65C5">
        <w:rPr>
          <w:rFonts w:hint="cs"/>
          <w:rtl/>
        </w:rPr>
        <w:t>،</w:t>
      </w:r>
      <w:r>
        <w:rPr>
          <w:rFonts w:hint="cs"/>
          <w:rtl/>
        </w:rPr>
        <w:t xml:space="preserve"> وإلاّ لكنّا وقعنا جميعاً في الشرك</w:t>
      </w:r>
      <w:r w:rsidR="00BC65C5">
        <w:rPr>
          <w:rFonts w:hint="cs"/>
          <w:rtl/>
        </w:rPr>
        <w:t>،</w:t>
      </w:r>
      <w:r>
        <w:rPr>
          <w:rFonts w:hint="cs"/>
          <w:rtl/>
        </w:rPr>
        <w:t xml:space="preserve"> ووقع معنا حتّى رؤوس الفكر السلفي</w:t>
      </w:r>
      <w:r w:rsidR="00BC65C5">
        <w:rPr>
          <w:rFonts w:hint="cs"/>
          <w:rtl/>
        </w:rPr>
        <w:t>؛</w:t>
      </w:r>
      <w:r>
        <w:rPr>
          <w:rFonts w:hint="cs"/>
          <w:rtl/>
        </w:rPr>
        <w:t xml:space="preserve"> وذلك لأنّهم يخضعون للآباء والأُمّهات</w:t>
      </w:r>
      <w:r w:rsidR="00BC65C5">
        <w:rPr>
          <w:rFonts w:hint="cs"/>
          <w:rtl/>
        </w:rPr>
        <w:t>،</w:t>
      </w:r>
      <w:r>
        <w:rPr>
          <w:rFonts w:hint="cs"/>
          <w:rtl/>
        </w:rPr>
        <w:t xml:space="preserve"> ويأمرون أولادهم وأزواجهم بالخضوع لهم</w:t>
      </w:r>
      <w:r w:rsidR="00BC65C5">
        <w:rPr>
          <w:rFonts w:hint="cs"/>
          <w:rtl/>
        </w:rPr>
        <w:t>،</w:t>
      </w:r>
      <w:r>
        <w:rPr>
          <w:rFonts w:hint="cs"/>
          <w:rtl/>
        </w:rPr>
        <w:t xml:space="preserve"> ويتذلّلون للأمراء والكبراء ويخضعون لهم بعض الخضوع</w:t>
      </w:r>
      <w:r w:rsidR="00BC65C5">
        <w:rPr>
          <w:rFonts w:hint="cs"/>
          <w:rtl/>
        </w:rPr>
        <w:t>.</w:t>
      </w:r>
      <w:r>
        <w:rPr>
          <w:rFonts w:hint="cs"/>
          <w:rtl/>
        </w:rPr>
        <w:t xml:space="preserve"> </w:t>
      </w:r>
    </w:p>
    <w:p w:rsidR="00874690" w:rsidRDefault="00874690" w:rsidP="008F395F">
      <w:pPr>
        <w:pStyle w:val="libNormal"/>
        <w:rPr>
          <w:rtl/>
        </w:rPr>
      </w:pPr>
      <w:r>
        <w:rPr>
          <w:rFonts w:hint="cs"/>
          <w:rtl/>
        </w:rPr>
        <w:t>فالتواضع ولين الجانب وسعة الصدر</w:t>
      </w:r>
      <w:r w:rsidR="00BC65C5">
        <w:rPr>
          <w:rFonts w:hint="cs"/>
          <w:rtl/>
        </w:rPr>
        <w:t>،</w:t>
      </w:r>
      <w:r>
        <w:rPr>
          <w:rFonts w:hint="cs"/>
          <w:rtl/>
        </w:rPr>
        <w:t xml:space="preserve"> وبعض الأخلاقيّات التي تشتمل على بعض الخضوع ليست من العبادة في شيء</w:t>
      </w:r>
      <w:r w:rsidR="00BC65C5">
        <w:rPr>
          <w:rFonts w:hint="cs"/>
          <w:rtl/>
        </w:rPr>
        <w:t>،</w:t>
      </w:r>
      <w:r>
        <w:rPr>
          <w:rFonts w:hint="cs"/>
          <w:rtl/>
        </w:rPr>
        <w:t xml:space="preserve"> بل هي أخلاقيّات إنسانيّة رائعة لا يمكن أن نتخلّى عنها</w:t>
      </w:r>
      <w:r w:rsidR="00BC65C5">
        <w:rPr>
          <w:rFonts w:hint="cs"/>
          <w:rtl/>
        </w:rPr>
        <w:t>.</w:t>
      </w:r>
    </w:p>
    <w:p w:rsidR="00874690" w:rsidRDefault="00874690" w:rsidP="008F395F">
      <w:pPr>
        <w:pStyle w:val="libNormal"/>
        <w:rPr>
          <w:rtl/>
        </w:rPr>
      </w:pPr>
      <w:r>
        <w:rPr>
          <w:rFonts w:hint="cs"/>
          <w:rtl/>
        </w:rPr>
        <w:t>فالاحترام والتقدير ليس عبادة</w:t>
      </w:r>
      <w:r w:rsidR="00BC65C5">
        <w:rPr>
          <w:rFonts w:hint="cs"/>
          <w:rtl/>
        </w:rPr>
        <w:t>،</w:t>
      </w:r>
      <w:r>
        <w:rPr>
          <w:rFonts w:hint="cs"/>
          <w:rtl/>
        </w:rPr>
        <w:t xml:space="preserve"> وإلاّ فإنّ الله سبحانه أمر المسلمين بعدم رفع الصوت أمام رسول الله </w:t>
      </w:r>
      <w:r w:rsidR="00E01386" w:rsidRPr="00E01386">
        <w:rPr>
          <w:rStyle w:val="libAlaemChar"/>
          <w:rFonts w:hint="cs"/>
          <w:rtl/>
        </w:rPr>
        <w:t>صلى‌الله‌عليه‌وآله</w:t>
      </w:r>
      <w:r w:rsidR="00BC65C5">
        <w:rPr>
          <w:rFonts w:hint="cs"/>
          <w:rtl/>
        </w:rPr>
        <w:t>،</w:t>
      </w:r>
      <w:r>
        <w:rPr>
          <w:rFonts w:hint="cs"/>
          <w:rtl/>
        </w:rPr>
        <w:t xml:space="preserve"> وعدم الجهر له بالقول</w:t>
      </w:r>
      <w:r w:rsidR="00BC65C5">
        <w:rPr>
          <w:rFonts w:hint="cs"/>
          <w:rtl/>
        </w:rPr>
        <w:t>،</w:t>
      </w:r>
      <w:r>
        <w:rPr>
          <w:rFonts w:hint="cs"/>
          <w:rtl/>
        </w:rPr>
        <w:t xml:space="preserve"> وعدم مناداته من وراء الحجرات</w:t>
      </w:r>
      <w:r w:rsidR="00BC65C5">
        <w:rPr>
          <w:rFonts w:hint="cs"/>
          <w:rtl/>
        </w:rPr>
        <w:t>،</w:t>
      </w:r>
      <w:r>
        <w:rPr>
          <w:rFonts w:hint="cs"/>
          <w:rtl/>
        </w:rPr>
        <w:t xml:space="preserve"> وعندما كثرت مناجاتهم له </w:t>
      </w:r>
      <w:r w:rsidR="00E01386" w:rsidRPr="00E01386">
        <w:rPr>
          <w:rStyle w:val="libAlaemChar"/>
          <w:rFonts w:hint="cs"/>
          <w:rtl/>
        </w:rPr>
        <w:t>صلى‌الله‌عليه‌وآله</w:t>
      </w:r>
      <w:r>
        <w:rPr>
          <w:rFonts w:hint="cs"/>
          <w:rtl/>
        </w:rPr>
        <w:t xml:space="preserve"> أمرهم بدفع صدقة قبل المناجاة</w:t>
      </w:r>
      <w:r w:rsidR="00BC65C5">
        <w:rPr>
          <w:rFonts w:hint="cs"/>
          <w:rtl/>
        </w:rPr>
        <w:t>،</w:t>
      </w:r>
      <w:r>
        <w:rPr>
          <w:rFonts w:hint="cs"/>
          <w:rtl/>
        </w:rPr>
        <w:t xml:space="preserve"> فلم يعمل بهذا الأمر الإلهي إلاّ أمير المؤمنين علي بن أبي طالب </w:t>
      </w:r>
      <w:r w:rsidR="00E01386" w:rsidRPr="00E01386">
        <w:rPr>
          <w:rStyle w:val="libAlaemChar"/>
          <w:rFonts w:hint="cs"/>
          <w:rtl/>
        </w:rPr>
        <w:t>عليه‌السلام</w:t>
      </w:r>
      <w:r>
        <w:rPr>
          <w:rFonts w:hint="cs"/>
          <w:rtl/>
        </w:rPr>
        <w:t xml:space="preserve"> كما هو مشهور في السيرة وكتب التفسير كلّها</w:t>
      </w:r>
      <w:r w:rsidR="00BC65C5">
        <w:rPr>
          <w:rFonts w:hint="cs"/>
          <w:rtl/>
        </w:rPr>
        <w:t>.</w:t>
      </w:r>
    </w:p>
    <w:p w:rsidR="00874690" w:rsidRDefault="00874690" w:rsidP="008F395F">
      <w:pPr>
        <w:pStyle w:val="libNormal"/>
        <w:rPr>
          <w:rtl/>
        </w:rPr>
      </w:pPr>
      <w:r>
        <w:rPr>
          <w:rFonts w:hint="cs"/>
          <w:rtl/>
        </w:rPr>
        <w:t xml:space="preserve">وكُتب السنن فيها الكثير من الأحاديث التي تحكي عن تعظيم وتقدير المسلمين لرسول الله </w:t>
      </w:r>
      <w:r w:rsidR="00E01386" w:rsidRPr="00E01386">
        <w:rPr>
          <w:rStyle w:val="libAlaemChar"/>
          <w:rFonts w:hint="cs"/>
          <w:rtl/>
        </w:rPr>
        <w:t>صلى‌الله‌عليه‌وآله</w:t>
      </w:r>
      <w:r>
        <w:rPr>
          <w:rFonts w:hint="cs"/>
          <w:rtl/>
        </w:rPr>
        <w:t xml:space="preserve"> واحترامه احتراماً يبهر كلّ غريب جاء إليهم</w:t>
      </w:r>
      <w:r w:rsidR="00BC65C5">
        <w:rPr>
          <w:rFonts w:hint="cs"/>
          <w:rtl/>
        </w:rPr>
        <w:t>،</w:t>
      </w:r>
      <w:r>
        <w:rPr>
          <w:rFonts w:hint="cs"/>
          <w:rtl/>
        </w:rPr>
        <w:t xml:space="preserve"> وكانوا يتسابقون إلى أوامره ويطبقونها في كلّ صغيرة وكبيرة</w:t>
      </w:r>
      <w:r w:rsidR="00BC65C5">
        <w:rPr>
          <w:rFonts w:hint="cs"/>
          <w:rtl/>
        </w:rPr>
        <w:t>،</w:t>
      </w:r>
      <w:r>
        <w:rPr>
          <w:rFonts w:hint="cs"/>
          <w:rtl/>
        </w:rPr>
        <w:t xml:space="preserve"> حتّى أنّهم كانوا يتبرّكون </w:t>
      </w:r>
    </w:p>
    <w:p w:rsidR="00BC65C5" w:rsidRDefault="00BC65C5" w:rsidP="00BC65C5">
      <w:pPr>
        <w:pStyle w:val="libNormal"/>
      </w:pPr>
      <w:r>
        <w:rPr>
          <w:rtl/>
        </w:rPr>
        <w:br w:type="page"/>
      </w:r>
    </w:p>
    <w:p w:rsidR="00874690" w:rsidRDefault="00874690" w:rsidP="00FF5C95">
      <w:pPr>
        <w:pStyle w:val="libNormal0"/>
        <w:rPr>
          <w:rtl/>
        </w:rPr>
      </w:pPr>
      <w:r>
        <w:rPr>
          <w:rFonts w:hint="cs"/>
          <w:rtl/>
        </w:rPr>
        <w:lastRenderedPageBreak/>
        <w:t>بفضل وضوئه</w:t>
      </w:r>
      <w:r w:rsidR="00BC65C5">
        <w:rPr>
          <w:rFonts w:hint="cs"/>
          <w:rtl/>
        </w:rPr>
        <w:t>،</w:t>
      </w:r>
      <w:r>
        <w:rPr>
          <w:rFonts w:hint="cs"/>
          <w:rtl/>
        </w:rPr>
        <w:t xml:space="preserve"> ويتطببون بلمسه أو بشمِّ عرفه </w:t>
      </w:r>
      <w:r w:rsidR="005566C3">
        <w:rPr>
          <w:rFonts w:hint="cs"/>
          <w:rtl/>
        </w:rPr>
        <w:t>(</w:t>
      </w:r>
      <w:r>
        <w:rPr>
          <w:rFonts w:hint="cs"/>
          <w:rtl/>
        </w:rPr>
        <w:t>عرقه</w:t>
      </w:r>
      <w:r w:rsidR="005566C3">
        <w:rPr>
          <w:rFonts w:hint="cs"/>
          <w:rtl/>
        </w:rPr>
        <w:t>)</w:t>
      </w:r>
      <w:r w:rsidR="00BC65C5">
        <w:rPr>
          <w:rFonts w:hint="cs"/>
          <w:rtl/>
        </w:rPr>
        <w:t>؛</w:t>
      </w:r>
      <w:r>
        <w:rPr>
          <w:rFonts w:hint="cs"/>
          <w:rtl/>
        </w:rPr>
        <w:t xml:space="preserve"> لأنّه أطيب من المسك والعنبر</w:t>
      </w:r>
      <w:r w:rsidR="00BC65C5">
        <w:rPr>
          <w:rFonts w:hint="cs"/>
          <w:rtl/>
        </w:rPr>
        <w:t>.</w:t>
      </w:r>
    </w:p>
    <w:p w:rsidR="00874690" w:rsidRDefault="00874690" w:rsidP="008F395F">
      <w:pPr>
        <w:pStyle w:val="libNormal"/>
        <w:rPr>
          <w:rtl/>
        </w:rPr>
      </w:pPr>
      <w:r w:rsidRPr="008F395F">
        <w:rPr>
          <w:rFonts w:hint="cs"/>
          <w:rtl/>
        </w:rPr>
        <w:t xml:space="preserve">يروى أنّ رسول الله </w:t>
      </w:r>
      <w:r w:rsidR="00E01386" w:rsidRPr="00E01386">
        <w:rPr>
          <w:rStyle w:val="libAlaemChar"/>
          <w:rFonts w:hint="cs"/>
          <w:rtl/>
        </w:rPr>
        <w:t>صلى‌الله‌عليه‌وآله</w:t>
      </w:r>
      <w:r w:rsidRPr="008F395F">
        <w:rPr>
          <w:rFonts w:hint="cs"/>
          <w:rtl/>
        </w:rPr>
        <w:t xml:space="preserve"> خرج إلى البطحاء في وقت الظهيرة فتوضأ وراح يصلّي</w:t>
      </w:r>
      <w:r w:rsidR="00BC65C5" w:rsidRPr="008F395F">
        <w:rPr>
          <w:rFonts w:hint="cs"/>
          <w:rtl/>
        </w:rPr>
        <w:t>،</w:t>
      </w:r>
      <w:r w:rsidRPr="008F395F">
        <w:rPr>
          <w:rFonts w:hint="cs"/>
          <w:rtl/>
        </w:rPr>
        <w:t xml:space="preserve"> فقام الناس </w:t>
      </w:r>
      <w:r w:rsidR="005566C3">
        <w:rPr>
          <w:rFonts w:hint="cs"/>
          <w:rtl/>
        </w:rPr>
        <w:t>(</w:t>
      </w:r>
      <w:r w:rsidRPr="008F395F">
        <w:rPr>
          <w:rFonts w:hint="cs"/>
          <w:rtl/>
        </w:rPr>
        <w:t>المسلمون</w:t>
      </w:r>
      <w:r w:rsidR="005566C3">
        <w:rPr>
          <w:rFonts w:hint="cs"/>
          <w:rtl/>
        </w:rPr>
        <w:t>)</w:t>
      </w:r>
      <w:r w:rsidRPr="008F395F">
        <w:rPr>
          <w:rFonts w:hint="cs"/>
          <w:rtl/>
        </w:rPr>
        <w:t xml:space="preserve"> فجعلوا يأخذون يده فيمسحون بها وجوههم</w:t>
      </w:r>
      <w:r w:rsidR="00BC65C5" w:rsidRPr="008F395F">
        <w:rPr>
          <w:rFonts w:hint="cs"/>
          <w:rtl/>
        </w:rPr>
        <w:t>،</w:t>
      </w:r>
      <w:r w:rsidRPr="008F395F">
        <w:rPr>
          <w:rFonts w:hint="cs"/>
          <w:rtl/>
        </w:rPr>
        <w:t xml:space="preserve"> والرواي يقول</w:t>
      </w:r>
      <w:r w:rsidR="00BC65C5" w:rsidRPr="008F395F">
        <w:rPr>
          <w:rFonts w:hint="cs"/>
          <w:rtl/>
        </w:rPr>
        <w:t>:</w:t>
      </w:r>
      <w:r w:rsidRPr="008F395F">
        <w:rPr>
          <w:rFonts w:hint="cs"/>
          <w:rtl/>
        </w:rPr>
        <w:t xml:space="preserve"> فأخذت بيده فوضعتها على وجهي</w:t>
      </w:r>
      <w:r w:rsidR="00BC65C5" w:rsidRPr="008F395F">
        <w:rPr>
          <w:rFonts w:hint="cs"/>
          <w:rtl/>
        </w:rPr>
        <w:t>،</w:t>
      </w:r>
      <w:r w:rsidRPr="008F395F">
        <w:rPr>
          <w:rFonts w:hint="cs"/>
          <w:rtl/>
        </w:rPr>
        <w:t xml:space="preserve"> فإذا هي أبرد من الثلج</w:t>
      </w:r>
      <w:r w:rsidR="00BC65C5" w:rsidRPr="008F395F">
        <w:rPr>
          <w:rFonts w:hint="cs"/>
          <w:rtl/>
        </w:rPr>
        <w:t>،</w:t>
      </w:r>
      <w:r w:rsidRPr="008F395F">
        <w:rPr>
          <w:rFonts w:hint="cs"/>
          <w:rtl/>
        </w:rPr>
        <w:t xml:space="preserve"> وأطيب رائحة من المسك</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 xml:space="preserve">هذا فعل رسول الله </w:t>
      </w:r>
      <w:r w:rsidR="00E01386" w:rsidRPr="00E01386">
        <w:rPr>
          <w:rStyle w:val="libAlaemChar"/>
          <w:rFonts w:hint="cs"/>
          <w:rtl/>
        </w:rPr>
        <w:t>صلى‌الله‌عليه‌وآله</w:t>
      </w:r>
      <w:r>
        <w:rPr>
          <w:rFonts w:hint="cs"/>
          <w:rtl/>
        </w:rPr>
        <w:t xml:space="preserve"> وأصحابه الأوائل</w:t>
      </w:r>
      <w:r w:rsidR="00BC65C5">
        <w:rPr>
          <w:rFonts w:hint="cs"/>
          <w:rtl/>
        </w:rPr>
        <w:t>،</w:t>
      </w:r>
      <w:r>
        <w:rPr>
          <w:rFonts w:hint="cs"/>
          <w:rtl/>
        </w:rPr>
        <w:t xml:space="preserve"> فهل هذا عبادة لرسول الله </w:t>
      </w:r>
      <w:r w:rsidR="00E01386" w:rsidRPr="00E01386">
        <w:rPr>
          <w:rStyle w:val="libAlaemChar"/>
          <w:rFonts w:hint="cs"/>
          <w:rtl/>
        </w:rPr>
        <w:t>صلى‌الله‌عليه‌وآله</w:t>
      </w:r>
      <w:r>
        <w:rPr>
          <w:rFonts w:hint="cs"/>
          <w:rtl/>
        </w:rPr>
        <w:t xml:space="preserve"> من دون الله</w:t>
      </w:r>
      <w:r w:rsidR="00BC65C5">
        <w:rPr>
          <w:rFonts w:hint="cs"/>
          <w:rtl/>
        </w:rPr>
        <w:t>؟</w:t>
      </w:r>
      <w:r>
        <w:rPr>
          <w:rFonts w:hint="cs"/>
          <w:rtl/>
        </w:rPr>
        <w:t>! وفاعله مشرك بالله والعياذ بالله</w:t>
      </w:r>
      <w:r w:rsidR="00BC65C5">
        <w:rPr>
          <w:rFonts w:hint="cs"/>
          <w:rtl/>
        </w:rPr>
        <w:t>؟</w:t>
      </w:r>
      <w:r>
        <w:rPr>
          <w:rFonts w:hint="cs"/>
          <w:rtl/>
        </w:rPr>
        <w:t>! إنّ هذا القول لإفك عظيم</w:t>
      </w:r>
      <w:r w:rsidR="00BC65C5">
        <w:rPr>
          <w:rFonts w:hint="cs"/>
          <w:rtl/>
        </w:rPr>
        <w:t>!</w:t>
      </w:r>
    </w:p>
    <w:p w:rsidR="00874690" w:rsidRDefault="00874690" w:rsidP="008F395F">
      <w:pPr>
        <w:pStyle w:val="libNormal"/>
        <w:rPr>
          <w:rtl/>
        </w:rPr>
      </w:pPr>
      <w:r>
        <w:rPr>
          <w:rFonts w:hint="cs"/>
          <w:rtl/>
        </w:rPr>
        <w:t>فالعبادة</w:t>
      </w:r>
      <w:r w:rsidR="00E62BCA">
        <w:rPr>
          <w:rFonts w:hint="cs"/>
          <w:rtl/>
        </w:rPr>
        <w:t xml:space="preserve"> - </w:t>
      </w:r>
      <w:r>
        <w:rPr>
          <w:rFonts w:hint="cs"/>
          <w:rtl/>
        </w:rPr>
        <w:t>عزيزي القارئ</w:t>
      </w:r>
      <w:r w:rsidR="00E62BCA">
        <w:rPr>
          <w:rFonts w:hint="cs"/>
          <w:rtl/>
        </w:rPr>
        <w:t xml:space="preserve"> - </w:t>
      </w:r>
      <w:r>
        <w:rPr>
          <w:rFonts w:hint="cs"/>
          <w:rtl/>
        </w:rPr>
        <w:t>هي الخضوع والخشوع مع اعتقاد جازم بإلهيّة المخضوع له المعبود</w:t>
      </w:r>
      <w:r w:rsidR="00BC65C5">
        <w:rPr>
          <w:rFonts w:hint="cs"/>
          <w:rtl/>
        </w:rPr>
        <w:t>،</w:t>
      </w:r>
      <w:r>
        <w:rPr>
          <w:rFonts w:hint="cs"/>
          <w:rtl/>
        </w:rPr>
        <w:t xml:space="preserve"> أو أنّها الخضوع اللفظي أو العملي الناشئ عن الاعتقاد بألوهيّة المخضوع له</w:t>
      </w:r>
      <w:r w:rsidR="00BC65C5">
        <w:rPr>
          <w:rFonts w:hint="cs"/>
          <w:rtl/>
        </w:rPr>
        <w:t>.</w:t>
      </w:r>
    </w:p>
    <w:p w:rsidR="00874690" w:rsidRDefault="00874690" w:rsidP="008F395F">
      <w:pPr>
        <w:pStyle w:val="libNormal"/>
        <w:rPr>
          <w:rtl/>
        </w:rPr>
      </w:pPr>
      <w:r>
        <w:rPr>
          <w:rFonts w:hint="cs"/>
          <w:rtl/>
        </w:rPr>
        <w:t>ومن العلماء مَنْ وضع هذا التعريف في قالب آخر حيث قال</w:t>
      </w:r>
      <w:r w:rsidR="00BC65C5">
        <w:rPr>
          <w:rFonts w:hint="cs"/>
          <w:rtl/>
        </w:rPr>
        <w:t>:</w:t>
      </w:r>
      <w:r>
        <w:rPr>
          <w:rFonts w:hint="cs"/>
          <w:rtl/>
        </w:rPr>
        <w:t xml:space="preserve"> إنَّ العبادة هي الخضوع ممّن يرى نفسه غير مستقل في وجوده وفعله أمام مَنْ يكون مستقلاً بنفسه غنيّاً عن غيره</w:t>
      </w:r>
      <w:r w:rsidR="00BC65C5">
        <w:rPr>
          <w:rFonts w:hint="cs"/>
          <w:rtl/>
        </w:rPr>
        <w:t>.</w:t>
      </w:r>
    </w:p>
    <w:p w:rsidR="00874690" w:rsidRDefault="00874690" w:rsidP="008F395F">
      <w:pPr>
        <w:pStyle w:val="libNormal"/>
        <w:rPr>
          <w:rtl/>
        </w:rPr>
      </w:pPr>
      <w:r>
        <w:rPr>
          <w:rFonts w:hint="cs"/>
          <w:rtl/>
        </w:rPr>
        <w:t>والعبادة بهذا المعنى هي نداء الله تعالى وسؤاله والخضوع التامّ أمامه</w:t>
      </w:r>
      <w:r w:rsidR="00BC65C5">
        <w:rPr>
          <w:rFonts w:hint="cs"/>
          <w:rtl/>
        </w:rPr>
        <w:t>،</w:t>
      </w:r>
      <w:r>
        <w:rPr>
          <w:rFonts w:hint="cs"/>
          <w:rtl/>
        </w:rPr>
        <w:t xml:space="preserve"> لاستنزال حاجات الدنيا والآخرة للعبد</w:t>
      </w:r>
      <w:r w:rsidR="00BC65C5">
        <w:rPr>
          <w:rFonts w:hint="cs"/>
          <w:rtl/>
        </w:rPr>
        <w:t>؛</w:t>
      </w:r>
      <w:r>
        <w:rPr>
          <w:rFonts w:hint="cs"/>
          <w:rtl/>
        </w:rPr>
        <w:t xml:space="preserve"> لأنّ الله هو الفاعل الحقيقي</w:t>
      </w:r>
      <w:r w:rsidR="00BC65C5">
        <w:rPr>
          <w:rFonts w:hint="cs"/>
          <w:rtl/>
        </w:rPr>
        <w:t>،</w:t>
      </w:r>
      <w:r>
        <w:rPr>
          <w:rFonts w:hint="cs"/>
          <w:rtl/>
        </w:rPr>
        <w:t xml:space="preserve">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صحيح البخاري 1 / 183 كتاب الصلاة ح 479</w:t>
      </w:r>
      <w:r w:rsidR="00BC65C5">
        <w:rPr>
          <w:rFonts w:hint="cs"/>
          <w:rtl/>
        </w:rPr>
        <w:t>،</w:t>
      </w:r>
      <w:r>
        <w:rPr>
          <w:rFonts w:hint="cs"/>
          <w:rtl/>
        </w:rPr>
        <w:t xml:space="preserve"> وما يُقارب هذا المعنى راجع الأحاديث رقم</w:t>
      </w:r>
      <w:r w:rsidR="00BC65C5">
        <w:rPr>
          <w:rFonts w:hint="cs"/>
          <w:rtl/>
        </w:rPr>
        <w:t>:</w:t>
      </w:r>
      <w:r>
        <w:rPr>
          <w:rFonts w:hint="cs"/>
          <w:rtl/>
        </w:rPr>
        <w:t xml:space="preserve"> </w:t>
      </w:r>
      <w:r w:rsidR="005566C3">
        <w:rPr>
          <w:rFonts w:hint="cs"/>
          <w:rtl/>
        </w:rPr>
        <w:t>(</w:t>
      </w:r>
      <w:r>
        <w:rPr>
          <w:rFonts w:hint="cs"/>
          <w:rtl/>
        </w:rPr>
        <w:t>158</w:t>
      </w:r>
      <w:r w:rsidR="00E62BCA">
        <w:rPr>
          <w:rFonts w:hint="cs"/>
          <w:rtl/>
        </w:rPr>
        <w:t xml:space="preserve"> - </w:t>
      </w:r>
      <w:r>
        <w:rPr>
          <w:rFonts w:hint="cs"/>
          <w:rtl/>
        </w:rPr>
        <w:t>186</w:t>
      </w:r>
      <w:r w:rsidR="00E62BCA">
        <w:rPr>
          <w:rFonts w:hint="cs"/>
          <w:rtl/>
        </w:rPr>
        <w:t xml:space="preserve"> - </w:t>
      </w:r>
      <w:r>
        <w:rPr>
          <w:rFonts w:hint="cs"/>
          <w:rtl/>
        </w:rPr>
        <w:t>187</w:t>
      </w:r>
      <w:r w:rsidR="00E62BCA">
        <w:rPr>
          <w:rFonts w:hint="cs"/>
          <w:rtl/>
        </w:rPr>
        <w:t xml:space="preserve"> - </w:t>
      </w:r>
      <w:r>
        <w:rPr>
          <w:rFonts w:hint="cs"/>
          <w:rtl/>
        </w:rPr>
        <w:t>369</w:t>
      </w:r>
      <w:r w:rsidR="00E62BCA">
        <w:rPr>
          <w:rFonts w:hint="cs"/>
          <w:rtl/>
        </w:rPr>
        <w:t xml:space="preserve"> - </w:t>
      </w:r>
      <w:r>
        <w:rPr>
          <w:rFonts w:hint="cs"/>
          <w:rtl/>
        </w:rPr>
        <w:t>3347</w:t>
      </w:r>
      <w:r w:rsidR="00E62BCA">
        <w:rPr>
          <w:rFonts w:hint="cs"/>
          <w:rtl/>
        </w:rPr>
        <w:t xml:space="preserve"> - </w:t>
      </w:r>
      <w:r>
        <w:rPr>
          <w:rFonts w:hint="cs"/>
          <w:rtl/>
        </w:rPr>
        <w:t>3348</w:t>
      </w:r>
      <w:r w:rsidR="00E62BCA">
        <w:rPr>
          <w:rFonts w:hint="cs"/>
          <w:rtl/>
        </w:rPr>
        <w:t xml:space="preserve"> - </w:t>
      </w:r>
      <w:r>
        <w:rPr>
          <w:rFonts w:hint="cs"/>
          <w:rtl/>
        </w:rPr>
        <w:t>5346</w:t>
      </w:r>
      <w:r w:rsidR="00E62BCA">
        <w:rPr>
          <w:rFonts w:hint="cs"/>
          <w:rtl/>
        </w:rPr>
        <w:t xml:space="preserve"> - </w:t>
      </w:r>
      <w:r>
        <w:rPr>
          <w:rFonts w:hint="cs"/>
          <w:rtl/>
        </w:rPr>
        <w:t>5521</w:t>
      </w:r>
      <w:r w:rsidR="00E62BCA">
        <w:rPr>
          <w:rFonts w:hint="cs"/>
          <w:rtl/>
        </w:rPr>
        <w:t xml:space="preserve"> - </w:t>
      </w:r>
      <w:r>
        <w:rPr>
          <w:rFonts w:hint="cs"/>
          <w:rtl/>
        </w:rPr>
        <w:t>5991</w:t>
      </w:r>
      <w:r w:rsidR="005566C3">
        <w:rPr>
          <w:rFonts w:hint="cs"/>
          <w:rtl/>
        </w:rPr>
        <w:t>)</w:t>
      </w:r>
      <w:r w:rsidR="00BC65C5">
        <w:rPr>
          <w:rFonts w:hint="cs"/>
          <w:rtl/>
        </w:rPr>
        <w:t>.</w:t>
      </w:r>
    </w:p>
    <w:p w:rsidR="00BC65C5" w:rsidRDefault="00BC65C5" w:rsidP="00BC65C5">
      <w:pPr>
        <w:pStyle w:val="libNormal"/>
      </w:pPr>
      <w:r>
        <w:rPr>
          <w:rtl/>
        </w:rPr>
        <w:br w:type="page"/>
      </w:r>
    </w:p>
    <w:p w:rsidR="00874690" w:rsidRDefault="00874690" w:rsidP="00FF5C95">
      <w:pPr>
        <w:pStyle w:val="libNormal0"/>
        <w:rPr>
          <w:rtl/>
        </w:rPr>
      </w:pPr>
      <w:r>
        <w:rPr>
          <w:rFonts w:hint="cs"/>
          <w:rtl/>
        </w:rPr>
        <w:lastRenderedPageBreak/>
        <w:t>والمتصرّف المختار</w:t>
      </w:r>
      <w:r w:rsidR="00BC65C5">
        <w:rPr>
          <w:rFonts w:hint="cs"/>
          <w:rtl/>
        </w:rPr>
        <w:t>،</w:t>
      </w:r>
      <w:r>
        <w:rPr>
          <w:rFonts w:hint="cs"/>
          <w:rtl/>
        </w:rPr>
        <w:t xml:space="preserve"> والمالك الكلّي لأمور الدنيا والآخرة كلّها</w:t>
      </w:r>
      <w:r w:rsidR="00BC65C5">
        <w:rPr>
          <w:rFonts w:hint="cs"/>
          <w:rtl/>
        </w:rPr>
        <w:t>،</w:t>
      </w:r>
      <w:r>
        <w:rPr>
          <w:rFonts w:hint="cs"/>
          <w:rtl/>
        </w:rPr>
        <w:t xml:space="preserve"> والمتصرّف فيها بالتدبير الحكيم</w:t>
      </w:r>
      <w:r w:rsidR="00BC65C5">
        <w:rPr>
          <w:rFonts w:hint="cs"/>
          <w:rtl/>
        </w:rPr>
        <w:t>،</w:t>
      </w:r>
      <w:r>
        <w:rPr>
          <w:rFonts w:hint="cs"/>
          <w:rtl/>
        </w:rPr>
        <w:t xml:space="preserve"> ولو دعا العبد أو نادى أيّ موجود آخر في هذه الحياة بهذا الوصف تماماً أو بعضاً</w:t>
      </w:r>
      <w:r w:rsidR="00BC65C5">
        <w:rPr>
          <w:rFonts w:hint="cs"/>
          <w:rtl/>
        </w:rPr>
        <w:t>،</w:t>
      </w:r>
      <w:r>
        <w:rPr>
          <w:rFonts w:hint="cs"/>
          <w:rtl/>
        </w:rPr>
        <w:t xml:space="preserve"> فالدعاء والنداء عبادة له وشرك بلا كلام أو نزاع في ذلك</w:t>
      </w:r>
      <w:r w:rsidR="00BC65C5">
        <w:rPr>
          <w:rFonts w:hint="cs"/>
          <w:rtl/>
        </w:rPr>
        <w:t>.</w:t>
      </w:r>
    </w:p>
    <w:p w:rsidR="00874690" w:rsidRDefault="00874690" w:rsidP="008F395F">
      <w:pPr>
        <w:pStyle w:val="libNormal"/>
        <w:rPr>
          <w:rtl/>
        </w:rPr>
      </w:pPr>
      <w:r w:rsidRPr="008F395F">
        <w:rPr>
          <w:rFonts w:hint="cs"/>
          <w:rtl/>
        </w:rPr>
        <w:t>وعلى ذلك</w:t>
      </w:r>
      <w:r w:rsidR="00BC65C5" w:rsidRPr="008F395F">
        <w:rPr>
          <w:rFonts w:hint="cs"/>
          <w:rtl/>
        </w:rPr>
        <w:t>،</w:t>
      </w:r>
      <w:r w:rsidRPr="008F395F">
        <w:rPr>
          <w:rFonts w:hint="cs"/>
          <w:rtl/>
        </w:rPr>
        <w:t xml:space="preserve"> فلو خضع واحد منّا أمام موجود زاعماً بأنّه مستقل في ذاته أو فعله لصار الخضوع عبادة</w:t>
      </w:r>
      <w:r w:rsidR="00BC65C5" w:rsidRPr="008F395F">
        <w:rPr>
          <w:rFonts w:hint="cs"/>
          <w:rtl/>
        </w:rPr>
        <w:t>،</w:t>
      </w:r>
      <w:r w:rsidRPr="008F395F">
        <w:rPr>
          <w:rFonts w:hint="cs"/>
          <w:rtl/>
        </w:rPr>
        <w:t xml:space="preserve"> بل لو طلب فعل الله من غيره لكان هذا الطلب نفسه عبادة وشركاً</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هذا هو المعنى الحقيقي للعبادة</w:t>
      </w:r>
      <w:r w:rsidR="00BC65C5">
        <w:rPr>
          <w:rFonts w:hint="cs"/>
          <w:rtl/>
        </w:rPr>
        <w:t>،</w:t>
      </w:r>
      <w:r>
        <w:rPr>
          <w:rFonts w:hint="cs"/>
          <w:rtl/>
        </w:rPr>
        <w:t xml:space="preserve"> وليس كلّ ما يذهب إليه أتباع محمد بن عبد الوهاب من أنّ كلّ خضوع أو خشوع</w:t>
      </w:r>
      <w:r w:rsidR="00BC65C5">
        <w:rPr>
          <w:rFonts w:hint="cs"/>
          <w:rtl/>
        </w:rPr>
        <w:t>،</w:t>
      </w:r>
      <w:r>
        <w:rPr>
          <w:rFonts w:hint="cs"/>
          <w:rtl/>
        </w:rPr>
        <w:t xml:space="preserve"> أو دعاء أو استغاثة</w:t>
      </w:r>
      <w:r w:rsidR="00BC65C5">
        <w:rPr>
          <w:rFonts w:hint="cs"/>
          <w:rtl/>
        </w:rPr>
        <w:t>،</w:t>
      </w:r>
      <w:r>
        <w:rPr>
          <w:rFonts w:hint="cs"/>
          <w:rtl/>
        </w:rPr>
        <w:t xml:space="preserve"> أو زيارة هي عبادة لذاك الذي نتوجّه إليه</w:t>
      </w:r>
      <w:r w:rsidR="00BC65C5">
        <w:rPr>
          <w:rFonts w:hint="cs"/>
          <w:rtl/>
        </w:rPr>
        <w:t>؛</w:t>
      </w:r>
      <w:r>
        <w:rPr>
          <w:rFonts w:hint="cs"/>
          <w:rtl/>
        </w:rPr>
        <w:t xml:space="preserve"> لأنّ التوجّه إلى أيّ شيء أو أحد دون اعتقادٍ جازمٍ بألوهيةٍ</w:t>
      </w:r>
      <w:r w:rsidR="00BC65C5">
        <w:rPr>
          <w:rFonts w:hint="cs"/>
          <w:rtl/>
        </w:rPr>
        <w:t>،</w:t>
      </w:r>
      <w:r>
        <w:rPr>
          <w:rFonts w:hint="cs"/>
          <w:rtl/>
        </w:rPr>
        <w:t xml:space="preserve"> أو جزءٍ من ألوهيةٍ في مَنْ نتوجه إليه</w:t>
      </w:r>
      <w:r w:rsidR="00BC65C5">
        <w:rPr>
          <w:rFonts w:hint="cs"/>
          <w:rtl/>
        </w:rPr>
        <w:t>،</w:t>
      </w:r>
      <w:r>
        <w:rPr>
          <w:rFonts w:hint="cs"/>
          <w:rtl/>
        </w:rPr>
        <w:t xml:space="preserve"> أو أنّه يملك استقلالية ذاتية في تصرّفه</w:t>
      </w:r>
      <w:r w:rsidR="00BC65C5">
        <w:rPr>
          <w:rFonts w:hint="cs"/>
          <w:rtl/>
        </w:rPr>
        <w:t>،</w:t>
      </w:r>
      <w:r>
        <w:rPr>
          <w:rFonts w:hint="cs"/>
          <w:rtl/>
        </w:rPr>
        <w:t xml:space="preserve"> أو تصريف شؤون أو بعض شؤون هذا الكون الفسيح لا يعتبر عبادة أو شركاً</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التوحيد والشرك في القرآن الكريم / 88</w:t>
      </w:r>
      <w:r w:rsidR="00BC65C5">
        <w:rPr>
          <w:rFonts w:hint="cs"/>
          <w:rtl/>
        </w:rPr>
        <w:t>.</w:t>
      </w:r>
    </w:p>
    <w:p w:rsidR="00BC65C5" w:rsidRDefault="00BC65C5" w:rsidP="00BC65C5">
      <w:pPr>
        <w:pStyle w:val="libNormal"/>
      </w:pPr>
      <w:r>
        <w:rPr>
          <w:rtl/>
        </w:rPr>
        <w:br w:type="page"/>
      </w:r>
    </w:p>
    <w:p w:rsidR="00BC65C5" w:rsidRDefault="00BC65C5" w:rsidP="00BC65C5">
      <w:pPr>
        <w:pStyle w:val="libNormal"/>
      </w:pPr>
      <w:r>
        <w:rPr>
          <w:rtl/>
        </w:rPr>
        <w:lastRenderedPageBreak/>
        <w:br w:type="page"/>
      </w:r>
    </w:p>
    <w:p w:rsidR="00874690" w:rsidRDefault="00874690" w:rsidP="00FF5C95">
      <w:pPr>
        <w:pStyle w:val="Heading2Center"/>
        <w:rPr>
          <w:rtl/>
        </w:rPr>
      </w:pPr>
      <w:bookmarkStart w:id="121" w:name="_Toc382826982"/>
      <w:r>
        <w:rPr>
          <w:rFonts w:hint="cs"/>
          <w:rtl/>
        </w:rPr>
        <w:lastRenderedPageBreak/>
        <w:t>الفصل الرابع</w:t>
      </w:r>
      <w:r w:rsidR="00FF5C95">
        <w:rPr>
          <w:rFonts w:hint="cs"/>
          <w:rtl/>
        </w:rPr>
        <w:t>:</w:t>
      </w:r>
      <w:r>
        <w:rPr>
          <w:rFonts w:hint="cs"/>
          <w:rtl/>
        </w:rPr>
        <w:t xml:space="preserve"> الرسول الأعظم في الفكر الوهابي</w:t>
      </w:r>
      <w:bookmarkEnd w:id="121"/>
    </w:p>
    <w:p w:rsidR="00BC65C5" w:rsidRDefault="00BC65C5" w:rsidP="00BC65C5">
      <w:pPr>
        <w:pStyle w:val="libNormal"/>
      </w:pPr>
      <w:r>
        <w:rPr>
          <w:rtl/>
        </w:rPr>
        <w:br w:type="page"/>
      </w:r>
    </w:p>
    <w:p w:rsidR="00BC65C5" w:rsidRDefault="00BC65C5" w:rsidP="00BC65C5">
      <w:pPr>
        <w:pStyle w:val="libNormal"/>
      </w:pPr>
      <w:r>
        <w:rPr>
          <w:rtl/>
        </w:rPr>
        <w:lastRenderedPageBreak/>
        <w:br w:type="page"/>
      </w:r>
    </w:p>
    <w:p w:rsidR="00874690" w:rsidRDefault="00874690" w:rsidP="008F395F">
      <w:pPr>
        <w:pStyle w:val="libNormal"/>
        <w:rPr>
          <w:rtl/>
        </w:rPr>
      </w:pPr>
      <w:r>
        <w:rPr>
          <w:rFonts w:hint="cs"/>
          <w:rtl/>
        </w:rPr>
        <w:lastRenderedPageBreak/>
        <w:t xml:space="preserve">كُتب الكثير الكثير عن الرسول الأعظم محمد بن عبد الله </w:t>
      </w:r>
      <w:r w:rsidR="00E01386" w:rsidRPr="00E01386">
        <w:rPr>
          <w:rStyle w:val="libAlaemChar"/>
          <w:rFonts w:hint="cs"/>
          <w:rtl/>
        </w:rPr>
        <w:t>صلى‌الله‌عليه‌وآله</w:t>
      </w:r>
      <w:r>
        <w:rPr>
          <w:rFonts w:hint="cs"/>
          <w:rtl/>
        </w:rPr>
        <w:t xml:space="preserve"> من أُمّته ومن خارج هذه الأُمّة</w:t>
      </w:r>
      <w:r w:rsidR="00BC65C5">
        <w:rPr>
          <w:rFonts w:hint="cs"/>
          <w:rtl/>
        </w:rPr>
        <w:t>،</w:t>
      </w:r>
      <w:r>
        <w:rPr>
          <w:rFonts w:hint="cs"/>
          <w:rtl/>
        </w:rPr>
        <w:t xml:space="preserve"> منذ أن ظهر إلى الوجود بشخصه المبارك</w:t>
      </w:r>
      <w:r w:rsidR="00BC65C5">
        <w:rPr>
          <w:rFonts w:hint="cs"/>
          <w:rtl/>
        </w:rPr>
        <w:t>،</w:t>
      </w:r>
      <w:r>
        <w:rPr>
          <w:rFonts w:hint="cs"/>
          <w:rtl/>
        </w:rPr>
        <w:t xml:space="preserve"> ولا سيما بعد أن بدأ دعوته الإسلاميّة الميمونة</w:t>
      </w:r>
      <w:r w:rsidR="00BC65C5">
        <w:rPr>
          <w:rFonts w:hint="cs"/>
          <w:rtl/>
        </w:rPr>
        <w:t>.</w:t>
      </w:r>
    </w:p>
    <w:p w:rsidR="00874690" w:rsidRDefault="00874690" w:rsidP="008F395F">
      <w:pPr>
        <w:pStyle w:val="libNormal"/>
        <w:rPr>
          <w:rtl/>
        </w:rPr>
      </w:pPr>
      <w:r>
        <w:rPr>
          <w:rFonts w:hint="cs"/>
          <w:rtl/>
        </w:rPr>
        <w:t>فكان القمّة الإنسانيّة التي لا تُرتقى</w:t>
      </w:r>
      <w:r w:rsidR="00BC65C5">
        <w:rPr>
          <w:rFonts w:hint="cs"/>
          <w:rtl/>
        </w:rPr>
        <w:t>،</w:t>
      </w:r>
      <w:r>
        <w:rPr>
          <w:rFonts w:hint="cs"/>
          <w:rtl/>
        </w:rPr>
        <w:t xml:space="preserve"> بل ينظر إليها كما النجوم في السماء</w:t>
      </w:r>
      <w:r w:rsidR="00BC65C5">
        <w:rPr>
          <w:rFonts w:hint="cs"/>
          <w:rtl/>
        </w:rPr>
        <w:t>،</w:t>
      </w:r>
      <w:r>
        <w:rPr>
          <w:rFonts w:hint="cs"/>
          <w:rtl/>
        </w:rPr>
        <w:t xml:space="preserve"> لا بل هو شمس الوجود وقطب دائرتها النوراني</w:t>
      </w:r>
      <w:r w:rsidR="00BC65C5">
        <w:rPr>
          <w:rFonts w:hint="cs"/>
          <w:rtl/>
        </w:rPr>
        <w:t>.</w:t>
      </w:r>
    </w:p>
    <w:p w:rsidR="00874690" w:rsidRDefault="00874690" w:rsidP="008F395F">
      <w:pPr>
        <w:pStyle w:val="libNormal"/>
        <w:rPr>
          <w:rtl/>
        </w:rPr>
      </w:pPr>
      <w:r>
        <w:rPr>
          <w:rFonts w:hint="cs"/>
          <w:rtl/>
        </w:rPr>
        <w:t>ولطالما أُعجب به البشر من كلّ صنف ونوع من بني آدم على مختلف الألوان والقوميّات في الدنيا</w:t>
      </w:r>
      <w:r w:rsidR="00BC65C5">
        <w:rPr>
          <w:rFonts w:hint="cs"/>
          <w:rtl/>
        </w:rPr>
        <w:t>،</w:t>
      </w:r>
      <w:r>
        <w:rPr>
          <w:rFonts w:hint="cs"/>
          <w:rtl/>
        </w:rPr>
        <w:t xml:space="preserve"> ومختلف الأديان والانتماءات العقائديّة كذلك</w:t>
      </w:r>
      <w:r w:rsidR="00BC65C5">
        <w:rPr>
          <w:rFonts w:hint="cs"/>
          <w:rtl/>
        </w:rPr>
        <w:t>،</w:t>
      </w:r>
      <w:r>
        <w:rPr>
          <w:rFonts w:hint="cs"/>
          <w:rtl/>
        </w:rPr>
        <w:t xml:space="preserve"> حتّى أنّ الكفّار وأهل الشرك اعترفوا بعظمته وعلوّ مكانته على أقرانه</w:t>
      </w:r>
      <w:r w:rsidR="00BC65C5">
        <w:rPr>
          <w:rFonts w:hint="cs"/>
          <w:rtl/>
        </w:rPr>
        <w:t>،</w:t>
      </w:r>
      <w:r>
        <w:rPr>
          <w:rFonts w:hint="cs"/>
          <w:rtl/>
        </w:rPr>
        <w:t xml:space="preserve"> ولا أقران له كما نعتقد</w:t>
      </w:r>
      <w:r w:rsidR="00BC65C5">
        <w:rPr>
          <w:rFonts w:hint="cs"/>
          <w:rtl/>
        </w:rPr>
        <w:t>.</w:t>
      </w:r>
    </w:p>
    <w:p w:rsidR="00874690" w:rsidRDefault="00874690" w:rsidP="008F395F">
      <w:pPr>
        <w:pStyle w:val="libNormal"/>
        <w:rPr>
          <w:rtl/>
        </w:rPr>
      </w:pPr>
      <w:r>
        <w:rPr>
          <w:rFonts w:hint="cs"/>
          <w:rtl/>
        </w:rPr>
        <w:t>ولذا تراهم كلّما كتب كاتب عن الأنبياء والعظماء والمصلحين والأطهار</w:t>
      </w:r>
      <w:r w:rsidR="00BC65C5">
        <w:rPr>
          <w:rFonts w:hint="cs"/>
          <w:rtl/>
        </w:rPr>
        <w:t>،</w:t>
      </w:r>
      <w:r>
        <w:rPr>
          <w:rFonts w:hint="cs"/>
          <w:rtl/>
        </w:rPr>
        <w:t xml:space="preserve"> ترى اسم النبيّ محمد </w:t>
      </w:r>
      <w:r w:rsidR="00E01386" w:rsidRPr="00E01386">
        <w:rPr>
          <w:rStyle w:val="libAlaemChar"/>
          <w:rFonts w:hint="cs"/>
          <w:rtl/>
        </w:rPr>
        <w:t>صلى‌الله‌عليه‌وآله</w:t>
      </w:r>
      <w:r>
        <w:rPr>
          <w:rFonts w:hint="cs"/>
          <w:rtl/>
        </w:rPr>
        <w:t xml:space="preserve"> يكون على قمّة الهرم كما يقول الكاتب الغربي المشهور </w:t>
      </w:r>
      <w:r w:rsidR="005566C3">
        <w:rPr>
          <w:rFonts w:hint="cs"/>
          <w:rtl/>
        </w:rPr>
        <w:t>(</w:t>
      </w:r>
      <w:r>
        <w:rPr>
          <w:rFonts w:hint="cs"/>
          <w:rtl/>
        </w:rPr>
        <w:t>مايكل هارت</w:t>
      </w:r>
      <w:r w:rsidR="005566C3">
        <w:rPr>
          <w:rFonts w:hint="cs"/>
          <w:rtl/>
        </w:rPr>
        <w:t>)</w:t>
      </w:r>
      <w:r>
        <w:rPr>
          <w:rFonts w:hint="cs"/>
          <w:rtl/>
        </w:rPr>
        <w:t xml:space="preserve"> في كتابه </w:t>
      </w:r>
      <w:r w:rsidR="005566C3">
        <w:rPr>
          <w:rFonts w:hint="cs"/>
          <w:rtl/>
        </w:rPr>
        <w:t>(</w:t>
      </w:r>
      <w:r>
        <w:rPr>
          <w:rFonts w:hint="cs"/>
          <w:rtl/>
        </w:rPr>
        <w:t>المائة الأوائل</w:t>
      </w:r>
      <w:r w:rsidR="005566C3">
        <w:rPr>
          <w:rFonts w:hint="cs"/>
          <w:rtl/>
        </w:rPr>
        <w:t>)</w:t>
      </w:r>
      <w:r w:rsidR="00BC65C5">
        <w:rPr>
          <w:rFonts w:hint="cs"/>
          <w:rtl/>
        </w:rPr>
        <w:t>.</w:t>
      </w:r>
    </w:p>
    <w:p w:rsidR="00874690" w:rsidRDefault="00874690" w:rsidP="008F395F">
      <w:pPr>
        <w:pStyle w:val="libNormal"/>
        <w:rPr>
          <w:rtl/>
        </w:rPr>
      </w:pPr>
      <w:r>
        <w:rPr>
          <w:rFonts w:hint="cs"/>
          <w:rtl/>
        </w:rPr>
        <w:t>نعم</w:t>
      </w:r>
      <w:r w:rsidR="00BC65C5">
        <w:rPr>
          <w:rFonts w:hint="cs"/>
          <w:rtl/>
        </w:rPr>
        <w:t>،</w:t>
      </w:r>
      <w:r>
        <w:rPr>
          <w:rFonts w:hint="cs"/>
          <w:rtl/>
        </w:rPr>
        <w:t xml:space="preserve"> لقد بهر العقول وحيّر الألباب بعظمته وعلوّ همّته</w:t>
      </w:r>
      <w:r w:rsidR="00BC65C5">
        <w:rPr>
          <w:rFonts w:hint="cs"/>
          <w:rtl/>
        </w:rPr>
        <w:t>،</w:t>
      </w:r>
      <w:r>
        <w:rPr>
          <w:rFonts w:hint="cs"/>
          <w:rtl/>
        </w:rPr>
        <w:t xml:space="preserve"> ورسالته التي نعتنق وندين لله بها</w:t>
      </w:r>
      <w:r w:rsidR="00BC65C5">
        <w:rPr>
          <w:rFonts w:hint="cs"/>
          <w:rtl/>
        </w:rPr>
        <w:t>،</w:t>
      </w:r>
      <w:r>
        <w:rPr>
          <w:rFonts w:hint="cs"/>
          <w:rtl/>
        </w:rPr>
        <w:t xml:space="preserve"> وكم كتب النصارى عن شخصيّة الرسول الأعظم </w:t>
      </w:r>
      <w:r w:rsidR="00E01386" w:rsidRPr="00E01386">
        <w:rPr>
          <w:rStyle w:val="libAlaemChar"/>
          <w:rFonts w:hint="cs"/>
          <w:rtl/>
        </w:rPr>
        <w:t>صلى‌الله‌عليه‌وآله</w:t>
      </w:r>
      <w:r w:rsidR="00BC65C5">
        <w:rPr>
          <w:rFonts w:hint="cs"/>
          <w:rtl/>
        </w:rPr>
        <w:t>؛</w:t>
      </w:r>
      <w:r>
        <w:rPr>
          <w:rFonts w:hint="cs"/>
          <w:rtl/>
        </w:rPr>
        <w:t xml:space="preserve"> معبّرين عن مدى إعجابهم وحبّهم لذاك الرمز الخالد الذي جعله الله للبشرية </w:t>
      </w:r>
    </w:p>
    <w:p w:rsidR="00BC65C5" w:rsidRDefault="00BC65C5" w:rsidP="00BC65C5">
      <w:pPr>
        <w:pStyle w:val="libNormal"/>
      </w:pPr>
      <w:r>
        <w:rPr>
          <w:rtl/>
        </w:rPr>
        <w:br w:type="page"/>
      </w:r>
    </w:p>
    <w:p w:rsidR="00874690" w:rsidRDefault="00874690" w:rsidP="00FF5C95">
      <w:pPr>
        <w:pStyle w:val="libNormal0"/>
        <w:rPr>
          <w:rtl/>
        </w:rPr>
      </w:pPr>
      <w:r w:rsidRPr="008F395F">
        <w:rPr>
          <w:rFonts w:hint="cs"/>
          <w:rtl/>
        </w:rPr>
        <w:lastRenderedPageBreak/>
        <w:t>قدوة وأسوة بقوله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لَقَدْ كَانَ لَكُمْ فِي رَسُولِ ا</w:t>
      </w:r>
      <w:r w:rsidR="00BC65C5" w:rsidRPr="00BC65C5">
        <w:rPr>
          <w:rStyle w:val="libAieChar"/>
          <w:rFonts w:hint="cs"/>
          <w:rtl/>
        </w:rPr>
        <w:t>لله</w:t>
      </w:r>
      <w:r w:rsidRPr="00BC65C5">
        <w:rPr>
          <w:rStyle w:val="libAieChar"/>
          <w:rFonts w:hint="cs"/>
          <w:rtl/>
        </w:rPr>
        <w:t>ِ أُسْوَةٌ حَسَنَةٌ لِمَنْ كَانَ يَرْجُو ا</w:t>
      </w:r>
      <w:r w:rsidR="00BC65C5" w:rsidRPr="00BC65C5">
        <w:rPr>
          <w:rStyle w:val="libAieChar"/>
          <w:rFonts w:hint="cs"/>
          <w:rtl/>
        </w:rPr>
        <w:t>لله</w:t>
      </w:r>
      <w:r w:rsidRPr="00BC65C5">
        <w:rPr>
          <w:rStyle w:val="libAieChar"/>
          <w:rFonts w:hint="cs"/>
          <w:rtl/>
        </w:rPr>
        <w:t>َ وَالْيَوْمَ الْآخِرَ وَذَكَرَ ا</w:t>
      </w:r>
      <w:r w:rsidR="00BC65C5" w:rsidRPr="00BC65C5">
        <w:rPr>
          <w:rStyle w:val="libAieChar"/>
          <w:rFonts w:hint="cs"/>
          <w:rtl/>
        </w:rPr>
        <w:t>لله</w:t>
      </w:r>
      <w:r w:rsidRPr="00BC65C5">
        <w:rPr>
          <w:rStyle w:val="libAieChar"/>
          <w:rFonts w:hint="cs"/>
          <w:rtl/>
        </w:rPr>
        <w:t xml:space="preserve">َ كَثِيراً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هذا هو البشير النذير والسراج المنير</w:t>
      </w:r>
      <w:r w:rsidR="00BC65C5" w:rsidRPr="008F395F">
        <w:rPr>
          <w:rFonts w:hint="cs"/>
          <w:rtl/>
        </w:rPr>
        <w:t>.</w:t>
      </w:r>
      <w:r w:rsidRPr="008F395F">
        <w:rPr>
          <w:rFonts w:hint="cs"/>
          <w:rtl/>
        </w:rPr>
        <w:t xml:space="preserve"> هذا هو العلم الشامخ والنور الباهر</w:t>
      </w:r>
      <w:r w:rsidR="00BC65C5" w:rsidRPr="008F395F">
        <w:rPr>
          <w:rFonts w:hint="cs"/>
          <w:rtl/>
        </w:rPr>
        <w:t>.</w:t>
      </w:r>
      <w:r w:rsidRPr="008F395F">
        <w:rPr>
          <w:rFonts w:hint="cs"/>
          <w:rtl/>
        </w:rPr>
        <w:t xml:space="preserve"> هذا هو الرسول العظيم والنبي الكريم هو خاتم الأنبياء</w:t>
      </w:r>
      <w:r w:rsidR="00BC65C5" w:rsidRPr="008F395F">
        <w:rPr>
          <w:rFonts w:hint="cs"/>
          <w:rtl/>
        </w:rPr>
        <w:t>،</w:t>
      </w:r>
      <w:r w:rsidRPr="008F395F">
        <w:rPr>
          <w:rFonts w:hint="cs"/>
          <w:rtl/>
        </w:rPr>
        <w:t xml:space="preserve"> وسيد البشر من الأوّلين والآخرين الذي أفرده الله سبحانه بالرسالة الخاتمة</w:t>
      </w:r>
      <w:r w:rsidR="00BC65C5" w:rsidRPr="008F395F">
        <w:rPr>
          <w:rFonts w:hint="cs"/>
          <w:rtl/>
        </w:rPr>
        <w:t>،</w:t>
      </w:r>
      <w:r w:rsidRPr="008F395F">
        <w:rPr>
          <w:rFonts w:hint="cs"/>
          <w:rtl/>
        </w:rPr>
        <w:t xml:space="preserve"> وقال عنه</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مُحَمَّدٌ رَسُولُ ا</w:t>
      </w:r>
      <w:r w:rsidR="00BC65C5" w:rsidRPr="00BC65C5">
        <w:rPr>
          <w:rStyle w:val="libAieChar"/>
          <w:rFonts w:hint="cs"/>
          <w:rtl/>
        </w:rPr>
        <w:t>لله</w:t>
      </w:r>
      <w:r w:rsidRPr="00BC65C5">
        <w:rPr>
          <w:rStyle w:val="libAieChar"/>
          <w:rFonts w:hint="cs"/>
          <w:rtl/>
        </w:rPr>
        <w:t xml:space="preserve">ِ وَالَّذِينَ مَعَهُ أَشِدَّاءُ عَلَى الْكُفَّارِ رُحَمَاءُ بَيْنَهُمْ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إنّ المتأمّل في هذه الجملة النورانيّة</w:t>
      </w:r>
      <w:r w:rsidR="00BC65C5">
        <w:rPr>
          <w:rFonts w:hint="cs"/>
          <w:rtl/>
        </w:rPr>
        <w:t>،</w:t>
      </w:r>
      <w:r>
        <w:rPr>
          <w:rFonts w:hint="cs"/>
          <w:rtl/>
        </w:rPr>
        <w:t xml:space="preserve"> وهذا الوصف الكريم لرسول الله </w:t>
      </w:r>
      <w:r w:rsidR="00E01386" w:rsidRPr="00E01386">
        <w:rPr>
          <w:rStyle w:val="libAlaemChar"/>
          <w:rFonts w:hint="cs"/>
          <w:rtl/>
        </w:rPr>
        <w:t>صلى‌الله‌عليه‌وآله</w:t>
      </w:r>
      <w:r>
        <w:rPr>
          <w:rFonts w:hint="cs"/>
          <w:rtl/>
        </w:rPr>
        <w:t xml:space="preserve"> يرى أنّه تفرّد به دون غيره من الأنبياء والرسل </w:t>
      </w:r>
      <w:r w:rsidR="00E01386" w:rsidRPr="00E01386">
        <w:rPr>
          <w:rStyle w:val="libAlaemChar"/>
          <w:rFonts w:hint="cs"/>
          <w:rtl/>
        </w:rPr>
        <w:t>عليهم‌السلام</w:t>
      </w:r>
      <w:r w:rsidR="00BC65C5">
        <w:rPr>
          <w:rFonts w:hint="cs"/>
          <w:rtl/>
        </w:rPr>
        <w:t>.</w:t>
      </w:r>
    </w:p>
    <w:p w:rsidR="00874690" w:rsidRDefault="00874690" w:rsidP="008F395F">
      <w:pPr>
        <w:pStyle w:val="libNormal"/>
        <w:rPr>
          <w:rtl/>
        </w:rPr>
      </w:pPr>
      <w:r w:rsidRPr="008F395F">
        <w:rPr>
          <w:rFonts w:hint="cs"/>
          <w:rtl/>
        </w:rPr>
        <w:t>فكلّ نبيّ كان يبشّر قومه بالرسول الذي بعده</w:t>
      </w:r>
      <w:r w:rsidR="00BC65C5" w:rsidRPr="008F395F">
        <w:rPr>
          <w:rFonts w:hint="cs"/>
          <w:rtl/>
        </w:rPr>
        <w:t>،</w:t>
      </w:r>
      <w:r w:rsidRPr="008F395F">
        <w:rPr>
          <w:rFonts w:hint="cs"/>
          <w:rtl/>
        </w:rPr>
        <w:t xml:space="preserve"> وكلّ رسول كان يبشّر بالرسول الذي يليه</w:t>
      </w:r>
      <w:r w:rsidR="00BC65C5" w:rsidRPr="008F395F">
        <w:rPr>
          <w:rFonts w:hint="cs"/>
          <w:rtl/>
        </w:rPr>
        <w:t>،</w:t>
      </w:r>
      <w:r w:rsidRPr="008F395F">
        <w:rPr>
          <w:rFonts w:hint="cs"/>
          <w:rtl/>
        </w:rPr>
        <w:t xml:space="preserve"> وجميعهم كانوا يبشّرون بالرسول الخاتم المصطفى محمد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فمن نوح </w:t>
      </w:r>
      <w:r w:rsidR="00E01386" w:rsidRPr="00E01386">
        <w:rPr>
          <w:rStyle w:val="libAlaemChar"/>
          <w:rFonts w:hint="cs"/>
          <w:rtl/>
        </w:rPr>
        <w:t>عليه‌السلام</w:t>
      </w:r>
      <w:r w:rsidRPr="008F395F">
        <w:rPr>
          <w:rFonts w:hint="cs"/>
          <w:rtl/>
        </w:rPr>
        <w:t xml:space="preserve"> إلى إبراهيم الخليل </w:t>
      </w:r>
      <w:r w:rsidR="00E01386" w:rsidRPr="00E01386">
        <w:rPr>
          <w:rStyle w:val="libAlaemChar"/>
          <w:rFonts w:hint="cs"/>
          <w:rtl/>
        </w:rPr>
        <w:t>عليه‌السلام</w:t>
      </w:r>
      <w:r w:rsidR="00BC65C5" w:rsidRPr="008F395F">
        <w:rPr>
          <w:rFonts w:hint="cs"/>
          <w:rtl/>
        </w:rPr>
        <w:t>،</w:t>
      </w:r>
      <w:r w:rsidRPr="008F395F">
        <w:rPr>
          <w:rFonts w:hint="cs"/>
          <w:rtl/>
        </w:rPr>
        <w:t xml:space="preserve"> ومنه إلى موسى الكليم </w:t>
      </w:r>
      <w:r w:rsidR="00E01386" w:rsidRPr="00E01386">
        <w:rPr>
          <w:rStyle w:val="libAlaemChar"/>
          <w:rFonts w:hint="cs"/>
          <w:rtl/>
        </w:rPr>
        <w:t>عليه‌السلام</w:t>
      </w:r>
      <w:r w:rsidRPr="008F395F">
        <w:rPr>
          <w:rFonts w:hint="cs"/>
          <w:rtl/>
        </w:rPr>
        <w:t xml:space="preserve"> وعيسى المسيح </w:t>
      </w:r>
      <w:r w:rsidR="00E01386" w:rsidRPr="00E01386">
        <w:rPr>
          <w:rStyle w:val="libAlaemChar"/>
          <w:rFonts w:hint="cs"/>
          <w:rtl/>
        </w:rPr>
        <w:t>عليه‌السلام</w:t>
      </w:r>
      <w:r w:rsidRPr="008F395F">
        <w:rPr>
          <w:rFonts w:hint="cs"/>
          <w:rtl/>
        </w:rPr>
        <w:t xml:space="preserve"> الذي قال مبشّراً</w:t>
      </w:r>
      <w:r w:rsidR="00BC65C5" w:rsidRPr="008F395F">
        <w:rPr>
          <w:rFonts w:hint="cs"/>
          <w:rtl/>
        </w:rPr>
        <w:t>:</w:t>
      </w:r>
      <w:r w:rsidRPr="008F395F">
        <w:rPr>
          <w:rFonts w:hint="cs"/>
          <w:rtl/>
        </w:rPr>
        <w:t xml:space="preserve"> </w:t>
      </w:r>
      <w:r w:rsidRPr="00AA52A0">
        <w:rPr>
          <w:rStyle w:val="libAlaemChar"/>
          <w:rFonts w:hint="cs"/>
          <w:rtl/>
        </w:rPr>
        <w:t>(</w:t>
      </w:r>
      <w:r w:rsidR="00BC65C5" w:rsidRPr="00BC65C5">
        <w:rPr>
          <w:rStyle w:val="libAieChar"/>
          <w:rFonts w:hint="cs"/>
          <w:rtl/>
        </w:rPr>
        <w:t xml:space="preserve"> </w:t>
      </w:r>
      <w:r w:rsidRPr="00BC65C5">
        <w:rPr>
          <w:rStyle w:val="libAieChar"/>
          <w:rFonts w:hint="cs"/>
          <w:rtl/>
        </w:rPr>
        <w:t xml:space="preserve">وَمُبَشِّرًا بِرَسُولٍ يَأْتِي مِنْ بَعْدِي اسْمُهُ أَحْمَدُ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Pr>
          <w:rFonts w:hint="cs"/>
          <w:rtl/>
        </w:rPr>
        <w:t>فكلّهم كانوا محطّات نورانيّة وأساسيّة في الحركة التكامليّة والمسيرة الرساليّة في بني البشر</w:t>
      </w:r>
      <w:r w:rsidR="00BC65C5">
        <w:rPr>
          <w:rFonts w:hint="cs"/>
          <w:rtl/>
        </w:rPr>
        <w:t>،</w:t>
      </w:r>
      <w:r>
        <w:rPr>
          <w:rFonts w:hint="cs"/>
          <w:rtl/>
        </w:rPr>
        <w:t xml:space="preserve"> ولكن عندما وصلت إلى المحطّة النهائيّة والرسول الخاتم </w:t>
      </w:r>
      <w:r w:rsidR="00E01386" w:rsidRPr="00E01386">
        <w:rPr>
          <w:rStyle w:val="libAlaemChar"/>
          <w:rFonts w:hint="cs"/>
          <w:rtl/>
        </w:rPr>
        <w:t>صلى‌الله‌عليه‌وآله</w:t>
      </w:r>
      <w:r>
        <w:rPr>
          <w:rFonts w:hint="cs"/>
          <w:rtl/>
        </w:rPr>
        <w:t xml:space="preserve"> كانت قد وصلت إلى القمّة</w:t>
      </w:r>
      <w:r w:rsidR="00BC65C5">
        <w:rPr>
          <w:rFonts w:hint="cs"/>
          <w:rtl/>
        </w:rPr>
        <w:t>؛</w:t>
      </w:r>
      <w:r>
        <w:rPr>
          <w:rFonts w:hint="cs"/>
          <w:rtl/>
        </w:rPr>
        <w:t xml:space="preserve"> إذ أنّه ليس بعده نبيّ ولا رسول</w:t>
      </w:r>
      <w:r w:rsidR="00BC65C5">
        <w:rPr>
          <w:rFonts w:hint="cs"/>
          <w:rtl/>
        </w:rPr>
        <w:t>،</w:t>
      </w:r>
      <w:r>
        <w:rPr>
          <w:rFonts w:hint="cs"/>
          <w:rtl/>
        </w:rPr>
        <w:t xml:space="preserve"> وليس بعد</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الممتحنة / 6</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الفتح / 29</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سورة الصف / 6</w:t>
      </w:r>
      <w:r w:rsidR="00BC65C5">
        <w:rPr>
          <w:rFonts w:hint="cs"/>
          <w:rtl/>
        </w:rPr>
        <w:t>.</w:t>
      </w:r>
    </w:p>
    <w:p w:rsidR="00BC65C5" w:rsidRDefault="00BC65C5" w:rsidP="00BC65C5">
      <w:pPr>
        <w:pStyle w:val="libNormal"/>
      </w:pPr>
      <w:r>
        <w:rPr>
          <w:rtl/>
        </w:rPr>
        <w:br w:type="page"/>
      </w:r>
    </w:p>
    <w:p w:rsidR="00874690" w:rsidRDefault="00874690" w:rsidP="00FF5C95">
      <w:pPr>
        <w:pStyle w:val="libNormal0"/>
        <w:rPr>
          <w:rtl/>
        </w:rPr>
      </w:pPr>
      <w:r>
        <w:rPr>
          <w:rFonts w:hint="cs"/>
          <w:rtl/>
        </w:rPr>
        <w:lastRenderedPageBreak/>
        <w:t>رسالته رسالة تنزل من السماء إلى الأرض لتخلّص البشريّة من العذاب والعناء</w:t>
      </w:r>
      <w:r w:rsidR="00BC65C5">
        <w:rPr>
          <w:rFonts w:hint="cs"/>
          <w:rtl/>
        </w:rPr>
        <w:t>.</w:t>
      </w:r>
    </w:p>
    <w:p w:rsidR="00874690" w:rsidRDefault="00874690" w:rsidP="008F395F">
      <w:pPr>
        <w:pStyle w:val="libNormal"/>
        <w:rPr>
          <w:rtl/>
        </w:rPr>
      </w:pPr>
      <w:r>
        <w:rPr>
          <w:rFonts w:hint="cs"/>
          <w:rtl/>
        </w:rPr>
        <w:t xml:space="preserve">فـ </w:t>
      </w:r>
      <w:r w:rsidR="005566C3">
        <w:rPr>
          <w:rFonts w:hint="cs"/>
          <w:rtl/>
        </w:rPr>
        <w:t>(</w:t>
      </w:r>
      <w:r>
        <w:rPr>
          <w:rFonts w:hint="cs"/>
          <w:rtl/>
        </w:rPr>
        <w:t>محمد رسول الله</w:t>
      </w:r>
      <w:r w:rsidR="005566C3">
        <w:rPr>
          <w:rFonts w:hint="cs"/>
          <w:rtl/>
        </w:rPr>
        <w:t>)</w:t>
      </w:r>
      <w:r>
        <w:rPr>
          <w:rFonts w:hint="cs"/>
          <w:rtl/>
        </w:rPr>
        <w:t xml:space="preserve"> أي أنّه </w:t>
      </w:r>
      <w:r w:rsidR="00E01386" w:rsidRPr="00E01386">
        <w:rPr>
          <w:rStyle w:val="libAlaemChar"/>
          <w:rFonts w:hint="cs"/>
          <w:rtl/>
        </w:rPr>
        <w:t>صلى‌الله‌عليه‌وآله</w:t>
      </w:r>
      <w:r>
        <w:rPr>
          <w:rFonts w:hint="cs"/>
          <w:rtl/>
        </w:rPr>
        <w:t xml:space="preserve"> هو الذي يستحق أن يُطلق عليه هذا الوصف دون غيره</w:t>
      </w:r>
      <w:r w:rsidR="00BC65C5">
        <w:rPr>
          <w:rFonts w:hint="cs"/>
          <w:rtl/>
        </w:rPr>
        <w:t>.</w:t>
      </w:r>
      <w:r>
        <w:rPr>
          <w:rFonts w:hint="cs"/>
          <w:rtl/>
        </w:rPr>
        <w:t xml:space="preserve"> فمحمد رسول الله </w:t>
      </w:r>
      <w:r w:rsidR="00E01386" w:rsidRPr="00E01386">
        <w:rPr>
          <w:rStyle w:val="libAlaemChar"/>
          <w:rFonts w:hint="cs"/>
          <w:rtl/>
        </w:rPr>
        <w:t>صلى‌الله‌عليه‌وآله</w:t>
      </w:r>
      <w:r>
        <w:rPr>
          <w:rFonts w:hint="cs"/>
          <w:rtl/>
        </w:rPr>
        <w:t xml:space="preserve"> وكفى به رسولاً</w:t>
      </w:r>
      <w:r w:rsidR="00BC65C5">
        <w:rPr>
          <w:rFonts w:hint="cs"/>
          <w:rtl/>
        </w:rPr>
        <w:t>،</w:t>
      </w:r>
      <w:r>
        <w:rPr>
          <w:rFonts w:hint="cs"/>
          <w:rtl/>
        </w:rPr>
        <w:t xml:space="preserve"> وإذا ذكر هو يذهل الإنسان عن كلّ رسول غيره</w:t>
      </w:r>
      <w:r w:rsidR="00BC65C5">
        <w:rPr>
          <w:rFonts w:hint="cs"/>
          <w:rtl/>
        </w:rPr>
        <w:t>.</w:t>
      </w:r>
    </w:p>
    <w:p w:rsidR="00874690" w:rsidRDefault="00874690" w:rsidP="008F395F">
      <w:pPr>
        <w:pStyle w:val="libNormal"/>
        <w:rPr>
          <w:rtl/>
        </w:rPr>
      </w:pPr>
      <w:r>
        <w:rPr>
          <w:rFonts w:hint="cs"/>
          <w:rtl/>
        </w:rPr>
        <w:t>أقول</w:t>
      </w:r>
      <w:r w:rsidR="00BC65C5">
        <w:rPr>
          <w:rFonts w:hint="cs"/>
          <w:rtl/>
        </w:rPr>
        <w:t>:</w:t>
      </w:r>
      <w:r>
        <w:rPr>
          <w:rFonts w:hint="cs"/>
          <w:rtl/>
        </w:rPr>
        <w:t xml:space="preserve"> نعم</w:t>
      </w:r>
      <w:r w:rsidR="00BC65C5">
        <w:rPr>
          <w:rFonts w:hint="cs"/>
          <w:rtl/>
        </w:rPr>
        <w:t>،</w:t>
      </w:r>
      <w:r>
        <w:rPr>
          <w:rFonts w:hint="cs"/>
          <w:rtl/>
        </w:rPr>
        <w:t xml:space="preserve"> إنّ الرسول الحقّ هو محمد دون غيره</w:t>
      </w:r>
      <w:r w:rsidR="00BC65C5">
        <w:rPr>
          <w:rFonts w:hint="cs"/>
          <w:rtl/>
        </w:rPr>
        <w:t>،</w:t>
      </w:r>
      <w:r>
        <w:rPr>
          <w:rFonts w:hint="cs"/>
          <w:rtl/>
        </w:rPr>
        <w:t xml:space="preserve"> رغم أنّ إخوانه من الرسل السابقين كانوا حقائق موجودة</w:t>
      </w:r>
      <w:r w:rsidR="00BC65C5">
        <w:rPr>
          <w:rFonts w:hint="cs"/>
          <w:rtl/>
        </w:rPr>
        <w:t>،</w:t>
      </w:r>
      <w:r>
        <w:rPr>
          <w:rFonts w:hint="cs"/>
          <w:rtl/>
        </w:rPr>
        <w:t xml:space="preserve"> ولكن إذا ذُكر العظيم ذُهل عمَّن هم أقلّ منه عظمة</w:t>
      </w:r>
      <w:r w:rsidR="00BC65C5">
        <w:rPr>
          <w:rFonts w:hint="cs"/>
          <w:rtl/>
        </w:rPr>
        <w:t>.</w:t>
      </w:r>
    </w:p>
    <w:p w:rsidR="00874690" w:rsidRDefault="00874690" w:rsidP="008F395F">
      <w:pPr>
        <w:pStyle w:val="libNormal"/>
        <w:rPr>
          <w:rtl/>
        </w:rPr>
      </w:pPr>
      <w:r>
        <w:rPr>
          <w:rFonts w:hint="cs"/>
          <w:rtl/>
        </w:rPr>
        <w:t xml:space="preserve">فكيف تعامل الفكر السلفي والوهابي مع هذا الرسول الكريم </w:t>
      </w:r>
      <w:r w:rsidR="00E01386" w:rsidRPr="00E01386">
        <w:rPr>
          <w:rStyle w:val="libAlaemChar"/>
          <w:rFonts w:hint="cs"/>
          <w:rtl/>
        </w:rPr>
        <w:t>صلى‌الله‌عليه‌وآله</w:t>
      </w:r>
      <w:r w:rsidR="00BC65C5">
        <w:rPr>
          <w:rFonts w:hint="cs"/>
          <w:rtl/>
        </w:rPr>
        <w:t>؟</w:t>
      </w:r>
      <w:r>
        <w:rPr>
          <w:rFonts w:hint="cs"/>
          <w:rtl/>
        </w:rPr>
        <w:t>! كيف تناولوا ذكره ووصفه</w:t>
      </w:r>
      <w:r w:rsidR="00BC65C5">
        <w:rPr>
          <w:rFonts w:hint="cs"/>
          <w:rtl/>
        </w:rPr>
        <w:t>،</w:t>
      </w:r>
      <w:r>
        <w:rPr>
          <w:rFonts w:hint="cs"/>
          <w:rtl/>
        </w:rPr>
        <w:t xml:space="preserve"> والصلاة عليه</w:t>
      </w:r>
      <w:r w:rsidR="00BC65C5">
        <w:rPr>
          <w:rFonts w:hint="cs"/>
          <w:rtl/>
        </w:rPr>
        <w:t>،</w:t>
      </w:r>
      <w:r>
        <w:rPr>
          <w:rFonts w:hint="cs"/>
          <w:rtl/>
        </w:rPr>
        <w:t xml:space="preserve"> وسيرته وسنّته</w:t>
      </w:r>
      <w:r w:rsidR="00BC65C5">
        <w:rPr>
          <w:rFonts w:hint="cs"/>
          <w:rtl/>
        </w:rPr>
        <w:t>؟</w:t>
      </w:r>
      <w:r>
        <w:rPr>
          <w:rFonts w:hint="cs"/>
          <w:rtl/>
        </w:rPr>
        <w:t>!</w:t>
      </w:r>
    </w:p>
    <w:p w:rsidR="00874690" w:rsidRDefault="00874690" w:rsidP="008F395F">
      <w:pPr>
        <w:pStyle w:val="libNormal"/>
        <w:rPr>
          <w:rtl/>
        </w:rPr>
      </w:pPr>
      <w:r>
        <w:rPr>
          <w:rFonts w:hint="cs"/>
          <w:rtl/>
        </w:rPr>
        <w:t xml:space="preserve">وكيف بالتالي تعاملوا مع أهله الأطهار الأبرار </w:t>
      </w:r>
      <w:r w:rsidR="00E01386" w:rsidRPr="00E01386">
        <w:rPr>
          <w:rStyle w:val="libAlaemChar"/>
          <w:rFonts w:hint="cs"/>
          <w:rtl/>
        </w:rPr>
        <w:t>عليهم‌السلام</w:t>
      </w:r>
      <w:r>
        <w:rPr>
          <w:rFonts w:hint="cs"/>
          <w:rtl/>
        </w:rPr>
        <w:t xml:space="preserve"> وذريّته المباركة</w:t>
      </w:r>
      <w:r w:rsidR="00BC65C5">
        <w:rPr>
          <w:rFonts w:hint="cs"/>
          <w:rtl/>
        </w:rPr>
        <w:t>؟</w:t>
      </w:r>
      <w:r>
        <w:rPr>
          <w:rFonts w:hint="cs"/>
          <w:rtl/>
        </w:rPr>
        <w:t>!</w:t>
      </w:r>
    </w:p>
    <w:p w:rsidR="00874690" w:rsidRDefault="00874690" w:rsidP="008F395F">
      <w:pPr>
        <w:pStyle w:val="libNormal"/>
        <w:rPr>
          <w:rtl/>
        </w:rPr>
      </w:pPr>
      <w:r>
        <w:rPr>
          <w:rFonts w:hint="cs"/>
          <w:rtl/>
        </w:rPr>
        <w:t>تلك هي المعضلة الكبرى</w:t>
      </w:r>
      <w:r w:rsidR="00BC65C5">
        <w:rPr>
          <w:rFonts w:hint="cs"/>
          <w:rtl/>
        </w:rPr>
        <w:t>،</w:t>
      </w:r>
      <w:r>
        <w:rPr>
          <w:rFonts w:hint="cs"/>
          <w:rtl/>
        </w:rPr>
        <w:t xml:space="preserve"> أن تقرأ ما يقولونه أو يطرحونه حول ذاك الحبيب الإلهي وأهل بيته وخاصّته وذريّته الكرام (صلوات الله وسلامه عليهم أجمعين)</w:t>
      </w:r>
      <w:r w:rsidR="00BC65C5">
        <w:rPr>
          <w:rFonts w:hint="cs"/>
          <w:rtl/>
        </w:rPr>
        <w:t>.</w:t>
      </w:r>
    </w:p>
    <w:p w:rsidR="00874690" w:rsidRDefault="00874690" w:rsidP="008F395F">
      <w:pPr>
        <w:pStyle w:val="libNormal"/>
        <w:rPr>
          <w:rtl/>
        </w:rPr>
      </w:pPr>
      <w:r w:rsidRPr="008F395F">
        <w:rPr>
          <w:rFonts w:hint="cs"/>
          <w:rtl/>
        </w:rPr>
        <w:t>إنّ أصحاب هذه الدعوة أرادوا أن يصنعوا إسلاماً مشوّهاً على مقاساتهم وأفكارهم</w:t>
      </w:r>
      <w:r w:rsidR="00BC65C5" w:rsidRPr="008F395F">
        <w:rPr>
          <w:rFonts w:hint="cs"/>
          <w:rtl/>
        </w:rPr>
        <w:t>،</w:t>
      </w:r>
      <w:r w:rsidRPr="008F395F">
        <w:rPr>
          <w:rFonts w:hint="cs"/>
          <w:rtl/>
        </w:rPr>
        <w:t xml:space="preserve"> مستفيدين من الدين وسماحته</w:t>
      </w:r>
      <w:r w:rsidR="00BC65C5" w:rsidRPr="008F395F">
        <w:rPr>
          <w:rFonts w:hint="cs"/>
          <w:rtl/>
        </w:rPr>
        <w:t>،</w:t>
      </w:r>
      <w:r w:rsidRPr="008F395F">
        <w:rPr>
          <w:rFonts w:hint="cs"/>
          <w:rtl/>
        </w:rPr>
        <w:t xml:space="preserve"> فراحوا </w:t>
      </w:r>
      <w:r w:rsidRPr="00AA52A0">
        <w:rPr>
          <w:rStyle w:val="libAlaemChar"/>
          <w:rFonts w:hint="cs"/>
          <w:rtl/>
        </w:rPr>
        <w:t>(</w:t>
      </w:r>
      <w:r w:rsidRPr="00BC65C5">
        <w:rPr>
          <w:rStyle w:val="libAieChar"/>
          <w:rFonts w:hint="cs"/>
          <w:rtl/>
        </w:rPr>
        <w:t xml:space="preserve"> يُحَرِّفُونَ الْكَلِمَ عَنْ مَوَاضِعِهِ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 xml:space="preserve"> ويلفِّقون الأحاديث</w:t>
      </w:r>
      <w:r w:rsidR="00BC65C5" w:rsidRPr="008F395F">
        <w:rPr>
          <w:rFonts w:hint="cs"/>
          <w:rtl/>
        </w:rPr>
        <w:t>،</w:t>
      </w:r>
      <w:r w:rsidRPr="008F395F">
        <w:rPr>
          <w:rFonts w:hint="cs"/>
          <w:rtl/>
        </w:rPr>
        <w:t xml:space="preserve"> ويخترعون الأخبار والروايات الكاذبة</w:t>
      </w:r>
      <w:r w:rsidR="00BC65C5" w:rsidRPr="008F395F">
        <w:rPr>
          <w:rFonts w:hint="cs"/>
          <w:rtl/>
        </w:rPr>
        <w:t>،</w:t>
      </w:r>
      <w:r w:rsidRPr="008F395F">
        <w:rPr>
          <w:rFonts w:hint="cs"/>
          <w:rtl/>
        </w:rPr>
        <w:t xml:space="preserve"> ويجتزئون ويقطعون المرويّات الصحيحة والمتواترة في هذه الأُمّة المرحومة</w:t>
      </w:r>
      <w:r w:rsidR="00BC65C5" w:rsidRPr="008F395F">
        <w:rPr>
          <w:rFonts w:hint="cs"/>
          <w:rtl/>
        </w:rPr>
        <w:t>.</w:t>
      </w:r>
    </w:p>
    <w:p w:rsidR="00874690" w:rsidRDefault="00874690" w:rsidP="008F395F">
      <w:pPr>
        <w:pStyle w:val="libNormal"/>
        <w:rPr>
          <w:rtl/>
        </w:rPr>
      </w:pPr>
      <w:r>
        <w:rPr>
          <w:rFonts w:hint="cs"/>
          <w:rtl/>
        </w:rPr>
        <w:t>عمدوا إلى الاُصول فشوَّهوها</w:t>
      </w:r>
      <w:r w:rsidR="00BC65C5">
        <w:rPr>
          <w:rFonts w:hint="cs"/>
          <w:rtl/>
        </w:rPr>
        <w:t>،</w:t>
      </w:r>
      <w:r>
        <w:rPr>
          <w:rFonts w:hint="cs"/>
          <w:rtl/>
        </w:rPr>
        <w:t xml:space="preserve"> وإلى الفروع فحرَّفوها</w:t>
      </w:r>
      <w:r w:rsidR="00BC65C5">
        <w:rPr>
          <w:rFonts w:hint="cs"/>
          <w:rtl/>
        </w:rPr>
        <w:t>،</w:t>
      </w:r>
      <w:r>
        <w:rPr>
          <w:rFonts w:hint="cs"/>
          <w:rtl/>
        </w:rPr>
        <w:t xml:space="preserve"> وإلى السَّنن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النساء / 46</w:t>
      </w:r>
      <w:r w:rsidR="00BC65C5">
        <w:rPr>
          <w:rFonts w:hint="cs"/>
          <w:rtl/>
        </w:rPr>
        <w:t>.</w:t>
      </w:r>
    </w:p>
    <w:p w:rsidR="00BC65C5" w:rsidRDefault="00BC65C5" w:rsidP="00BC65C5">
      <w:pPr>
        <w:pStyle w:val="libNormal"/>
      </w:pPr>
      <w:r>
        <w:rPr>
          <w:rtl/>
        </w:rPr>
        <w:br w:type="page"/>
      </w:r>
    </w:p>
    <w:p w:rsidR="00874690" w:rsidRDefault="00874690" w:rsidP="00FF5C95">
      <w:pPr>
        <w:pStyle w:val="libNormal0"/>
        <w:rPr>
          <w:rtl/>
        </w:rPr>
      </w:pPr>
      <w:r>
        <w:rPr>
          <w:rFonts w:hint="cs"/>
          <w:rtl/>
        </w:rPr>
        <w:lastRenderedPageBreak/>
        <w:t>فبتروها</w:t>
      </w:r>
      <w:r w:rsidR="00BC65C5">
        <w:rPr>
          <w:rFonts w:hint="cs"/>
          <w:rtl/>
        </w:rPr>
        <w:t>،</w:t>
      </w:r>
      <w:r>
        <w:rPr>
          <w:rFonts w:hint="cs"/>
          <w:rtl/>
        </w:rPr>
        <w:t xml:space="preserve"> فكان لديهم مسخ باطل سمّوه ديناً</w:t>
      </w:r>
      <w:r w:rsidR="00BC65C5">
        <w:rPr>
          <w:rFonts w:hint="cs"/>
          <w:rtl/>
        </w:rPr>
        <w:t>.</w:t>
      </w:r>
      <w:r>
        <w:rPr>
          <w:rFonts w:hint="cs"/>
          <w:rtl/>
        </w:rPr>
        <w:t xml:space="preserve"> </w:t>
      </w:r>
    </w:p>
    <w:p w:rsidR="00874690" w:rsidRDefault="00874690" w:rsidP="008F395F">
      <w:pPr>
        <w:pStyle w:val="libNormal"/>
        <w:rPr>
          <w:rtl/>
        </w:rPr>
      </w:pPr>
      <w:r>
        <w:rPr>
          <w:rFonts w:hint="cs"/>
          <w:rtl/>
        </w:rPr>
        <w:t>يتعلّقون بالقشور ويتركون اللباب</w:t>
      </w:r>
      <w:r w:rsidR="00BC65C5">
        <w:rPr>
          <w:rFonts w:hint="cs"/>
          <w:rtl/>
        </w:rPr>
        <w:t>،</w:t>
      </w:r>
      <w:r>
        <w:rPr>
          <w:rFonts w:hint="cs"/>
          <w:rtl/>
        </w:rPr>
        <w:t xml:space="preserve"> يبهرهم المصباح ولا يسألون عن الكهرباء التي نوّرته</w:t>
      </w:r>
      <w:r w:rsidR="00BC65C5">
        <w:rPr>
          <w:rFonts w:hint="cs"/>
          <w:rtl/>
        </w:rPr>
        <w:t>،</w:t>
      </w:r>
      <w:r>
        <w:rPr>
          <w:rFonts w:hint="cs"/>
          <w:rtl/>
        </w:rPr>
        <w:t xml:space="preserve"> حتّى إنّ أكابرهم وفي أواخر القرن العشرين أنكروا المسلّمات التي عرفها صبياننا</w:t>
      </w:r>
      <w:r w:rsidR="00BC65C5">
        <w:rPr>
          <w:rFonts w:hint="cs"/>
          <w:rtl/>
        </w:rPr>
        <w:t>،</w:t>
      </w:r>
      <w:r>
        <w:rPr>
          <w:rFonts w:hint="cs"/>
          <w:rtl/>
        </w:rPr>
        <w:t xml:space="preserve"> ككروية الأرض ودورانها حول نفسها أو حول الشمس</w:t>
      </w:r>
      <w:r w:rsidR="00BC65C5">
        <w:rPr>
          <w:rFonts w:hint="cs"/>
          <w:rtl/>
        </w:rPr>
        <w:t>.</w:t>
      </w:r>
    </w:p>
    <w:p w:rsidR="00874690" w:rsidRDefault="00874690" w:rsidP="008F395F">
      <w:pPr>
        <w:pStyle w:val="libNormal"/>
        <w:rPr>
          <w:rtl/>
        </w:rPr>
      </w:pPr>
      <w:r>
        <w:rPr>
          <w:rFonts w:hint="cs"/>
          <w:rtl/>
        </w:rPr>
        <w:t>فهل سمعت بهذا من قبل</w:t>
      </w:r>
      <w:r w:rsidR="00BC65C5">
        <w:rPr>
          <w:rFonts w:hint="cs"/>
          <w:rtl/>
        </w:rPr>
        <w:t>؟</w:t>
      </w:r>
      <w:r>
        <w:rPr>
          <w:rFonts w:hint="cs"/>
          <w:rtl/>
        </w:rPr>
        <w:t>! أو قرأت كهذا في مثل هذا العصر</w:t>
      </w:r>
      <w:r w:rsidR="00BC65C5">
        <w:rPr>
          <w:rFonts w:hint="cs"/>
          <w:rtl/>
        </w:rPr>
        <w:t>؟</w:t>
      </w:r>
    </w:p>
    <w:p w:rsidR="00874690" w:rsidRDefault="00874690" w:rsidP="008F395F">
      <w:pPr>
        <w:pStyle w:val="libNormal"/>
        <w:rPr>
          <w:rtl/>
        </w:rPr>
      </w:pPr>
      <w:r>
        <w:rPr>
          <w:rFonts w:hint="cs"/>
          <w:rtl/>
        </w:rPr>
        <w:t xml:space="preserve">إنّ هذه الأمّة لم تقدّر رسول الله </w:t>
      </w:r>
      <w:r w:rsidR="00E01386" w:rsidRPr="00E01386">
        <w:rPr>
          <w:rStyle w:val="libAlaemChar"/>
          <w:rFonts w:hint="cs"/>
          <w:rtl/>
        </w:rPr>
        <w:t>صلى‌الله‌عليه‌وآله</w:t>
      </w:r>
      <w:r>
        <w:rPr>
          <w:rFonts w:hint="cs"/>
          <w:rtl/>
        </w:rPr>
        <w:t xml:space="preserve"> حقّ قدره</w:t>
      </w:r>
      <w:r w:rsidR="00BC65C5">
        <w:rPr>
          <w:rFonts w:hint="cs"/>
          <w:rtl/>
        </w:rPr>
        <w:t>،</w:t>
      </w:r>
      <w:r>
        <w:rPr>
          <w:rFonts w:hint="cs"/>
          <w:rtl/>
        </w:rPr>
        <w:t xml:space="preserve"> وأمّا هؤلاء فسأدع الحكم عليهم إليك عزيزي القارئ</w:t>
      </w:r>
      <w:r w:rsidR="00BC65C5">
        <w:rPr>
          <w:rFonts w:hint="cs"/>
          <w:rtl/>
        </w:rPr>
        <w:t>،</w:t>
      </w:r>
      <w:r>
        <w:rPr>
          <w:rFonts w:hint="cs"/>
          <w:rtl/>
        </w:rPr>
        <w:t xml:space="preserve"> وإليك الكلام وبعض أطرافه فقط</w:t>
      </w:r>
      <w:r w:rsidR="00BC65C5">
        <w:rPr>
          <w:rFonts w:hint="cs"/>
          <w:rtl/>
        </w:rPr>
        <w:t>.</w:t>
      </w:r>
    </w:p>
    <w:p w:rsidR="00874690" w:rsidRDefault="00874690" w:rsidP="00E62BCA">
      <w:pPr>
        <w:pStyle w:val="Heading3"/>
        <w:rPr>
          <w:rtl/>
        </w:rPr>
      </w:pPr>
      <w:bookmarkStart w:id="122" w:name="_Toc382826983"/>
      <w:r>
        <w:rPr>
          <w:rFonts w:hint="cs"/>
          <w:rtl/>
        </w:rPr>
        <w:t>محمد طارش وليس بسيّد</w:t>
      </w:r>
      <w:r w:rsidR="00BC65C5">
        <w:rPr>
          <w:rFonts w:hint="cs"/>
          <w:rtl/>
        </w:rPr>
        <w:t>!</w:t>
      </w:r>
      <w:bookmarkEnd w:id="122"/>
    </w:p>
    <w:p w:rsidR="00874690" w:rsidRDefault="00874690" w:rsidP="008F395F">
      <w:pPr>
        <w:pStyle w:val="libNormal"/>
        <w:rPr>
          <w:rtl/>
        </w:rPr>
      </w:pPr>
      <w:r>
        <w:rPr>
          <w:rFonts w:hint="cs"/>
          <w:rtl/>
        </w:rPr>
        <w:t xml:space="preserve">سيّدنا رسول الله محمد بن عبد الله </w:t>
      </w:r>
      <w:r w:rsidR="00E01386" w:rsidRPr="00E01386">
        <w:rPr>
          <w:rStyle w:val="libAlaemChar"/>
          <w:rFonts w:hint="cs"/>
          <w:rtl/>
        </w:rPr>
        <w:t>صلى‌الله‌عليه‌وآله</w:t>
      </w:r>
      <w:r>
        <w:rPr>
          <w:rFonts w:hint="cs"/>
          <w:rtl/>
        </w:rPr>
        <w:t xml:space="preserve"> خاتم الأنبياء وسيّد المرسلين</w:t>
      </w:r>
      <w:r w:rsidR="00BC65C5">
        <w:rPr>
          <w:rFonts w:hint="cs"/>
          <w:rtl/>
        </w:rPr>
        <w:t>.</w:t>
      </w:r>
    </w:p>
    <w:p w:rsidR="00874690" w:rsidRDefault="00874690" w:rsidP="008F395F">
      <w:pPr>
        <w:pStyle w:val="libNormal"/>
        <w:rPr>
          <w:rtl/>
        </w:rPr>
      </w:pPr>
      <w:r w:rsidRPr="008F395F">
        <w:rPr>
          <w:rFonts w:hint="cs"/>
          <w:rtl/>
        </w:rPr>
        <w:t xml:space="preserve">كم قال رسول الله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أنا سيّد ولد آدم ولا فخر</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Pr="008F395F">
        <w:rPr>
          <w:rFonts w:hint="cs"/>
          <w:rtl/>
        </w:rPr>
        <w:t xml:space="preserve"> كما روته كتب السيرة والسنن</w:t>
      </w:r>
      <w:r w:rsidR="00BC65C5" w:rsidRPr="008F395F">
        <w:rPr>
          <w:rFonts w:hint="cs"/>
          <w:rtl/>
        </w:rPr>
        <w:t>؟</w:t>
      </w:r>
      <w:r w:rsidRPr="008F395F">
        <w:rPr>
          <w:rFonts w:hint="cs"/>
          <w:rtl/>
        </w:rPr>
        <w:t xml:space="preserve"> </w:t>
      </w:r>
    </w:p>
    <w:p w:rsidR="00874690" w:rsidRDefault="00874690" w:rsidP="008F395F">
      <w:pPr>
        <w:pStyle w:val="libNormal"/>
        <w:rPr>
          <w:rtl/>
        </w:rPr>
      </w:pPr>
      <w:r>
        <w:rPr>
          <w:rFonts w:hint="cs"/>
          <w:rtl/>
        </w:rPr>
        <w:t xml:space="preserve">ومن البديهي المتعارف أنّ رسول الله </w:t>
      </w:r>
      <w:r w:rsidR="00E01386" w:rsidRPr="00E01386">
        <w:rPr>
          <w:rStyle w:val="libAlaemChar"/>
          <w:rFonts w:hint="cs"/>
          <w:rtl/>
        </w:rPr>
        <w:t>صلى‌الله‌عليه‌وآله</w:t>
      </w:r>
      <w:r>
        <w:rPr>
          <w:rFonts w:hint="cs"/>
          <w:rtl/>
        </w:rPr>
        <w:t xml:space="preserve"> سيّد البشر من أُمّة ربيعة ومضر</w:t>
      </w:r>
      <w:r w:rsidR="00BC65C5">
        <w:rPr>
          <w:rFonts w:hint="cs"/>
          <w:rtl/>
        </w:rPr>
        <w:t>،</w:t>
      </w:r>
      <w:r>
        <w:rPr>
          <w:rFonts w:hint="cs"/>
          <w:rtl/>
        </w:rPr>
        <w:t xml:space="preserve"> لا بل من كلّ البشر</w:t>
      </w:r>
      <w:r w:rsidR="00BC65C5">
        <w:rPr>
          <w:rFonts w:hint="cs"/>
          <w:rtl/>
        </w:rPr>
        <w:t>.</w:t>
      </w:r>
    </w:p>
    <w:p w:rsidR="00874690" w:rsidRDefault="00874690" w:rsidP="008F395F">
      <w:pPr>
        <w:pStyle w:val="libNormal"/>
        <w:rPr>
          <w:rtl/>
        </w:rPr>
      </w:pPr>
      <w:r>
        <w:rPr>
          <w:rFonts w:hint="cs"/>
          <w:rtl/>
        </w:rPr>
        <w:t>فهو السيّد المطاع</w:t>
      </w:r>
      <w:r w:rsidR="00BC65C5">
        <w:rPr>
          <w:rFonts w:hint="cs"/>
          <w:rtl/>
        </w:rPr>
        <w:t>،</w:t>
      </w:r>
      <w:r>
        <w:rPr>
          <w:rFonts w:hint="cs"/>
          <w:rtl/>
        </w:rPr>
        <w:t xml:space="preserve"> والقائد المعظّم</w:t>
      </w:r>
      <w:r w:rsidR="00BC65C5">
        <w:rPr>
          <w:rFonts w:hint="cs"/>
          <w:rtl/>
        </w:rPr>
        <w:t>،</w:t>
      </w:r>
      <w:r>
        <w:rPr>
          <w:rFonts w:hint="cs"/>
          <w:rtl/>
        </w:rPr>
        <w:t xml:space="preserve"> وهذا ما لم يرق لأصحاب الفكر الوهابي السلفي</w:t>
      </w:r>
      <w:r w:rsidR="00BC65C5">
        <w:rPr>
          <w:rFonts w:hint="cs"/>
          <w:rtl/>
        </w:rPr>
        <w:t>،</w:t>
      </w:r>
      <w:r>
        <w:rPr>
          <w:rFonts w:hint="cs"/>
          <w:rtl/>
        </w:rPr>
        <w:t xml:space="preserve"> فقالوا</w:t>
      </w:r>
      <w:r w:rsidR="00BC65C5">
        <w:rPr>
          <w:rFonts w:hint="cs"/>
          <w:rtl/>
        </w:rPr>
        <w:t>:</w:t>
      </w:r>
      <w:r>
        <w:rPr>
          <w:rFonts w:hint="cs"/>
          <w:rtl/>
        </w:rPr>
        <w:t xml:space="preserve"> لا يجوز إطلاق لفظ السيادة على رسول الله </w:t>
      </w:r>
      <w:r w:rsidR="00E01386" w:rsidRPr="00E01386">
        <w:rPr>
          <w:rStyle w:val="libAlaemChar"/>
          <w:rFonts w:hint="cs"/>
          <w:rtl/>
        </w:rPr>
        <w:t>صلى‌الله‌عليه‌وآله</w:t>
      </w:r>
      <w:r w:rsidR="00BC65C5">
        <w:rPr>
          <w:rFonts w:hint="cs"/>
          <w:rtl/>
        </w:rPr>
        <w:t>.</w:t>
      </w:r>
    </w:p>
    <w:p w:rsidR="00874690" w:rsidRDefault="00874690" w:rsidP="008F395F">
      <w:pPr>
        <w:pStyle w:val="libNormal"/>
        <w:rPr>
          <w:rtl/>
        </w:rPr>
      </w:pPr>
      <w:r>
        <w:rPr>
          <w:rFonts w:hint="cs"/>
          <w:rtl/>
        </w:rPr>
        <w:t>لا بل تجرّأ أحد المتأخّرين إلى القول</w:t>
      </w:r>
      <w:r w:rsidR="00BC65C5">
        <w:rPr>
          <w:rFonts w:hint="cs"/>
          <w:rtl/>
        </w:rPr>
        <w:t>:</w:t>
      </w:r>
      <w:r>
        <w:rPr>
          <w:rFonts w:hint="cs"/>
          <w:rtl/>
        </w:rPr>
        <w:t xml:space="preserve"> إنّه يجوز إطلاق لفظ السيادة على أيّ إنسان إلاّ سيّدنا رسول الله </w:t>
      </w:r>
      <w:r w:rsidR="00E01386" w:rsidRPr="00E01386">
        <w:rPr>
          <w:rStyle w:val="libAlaemChar"/>
          <w:rFonts w:hint="cs"/>
          <w:rtl/>
        </w:rPr>
        <w:t>صلى‌الله‌عليه‌وآله</w:t>
      </w:r>
      <w:r w:rsidR="00BC65C5">
        <w:rPr>
          <w:rFonts w:hint="cs"/>
          <w:rtl/>
        </w:rPr>
        <w:t>،</w:t>
      </w:r>
      <w:r>
        <w:rPr>
          <w:rFonts w:hint="cs"/>
          <w:rtl/>
        </w:rPr>
        <w:t xml:space="preserve"> بدعوى أنّ هذا يجرّ إلى عبادته من دون الله تعالى</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وسائل الشيعة 25 / 23</w:t>
      </w:r>
      <w:r w:rsidR="00BC65C5">
        <w:rPr>
          <w:rFonts w:hint="cs"/>
          <w:rtl/>
        </w:rPr>
        <w:t>،</w:t>
      </w:r>
      <w:r>
        <w:rPr>
          <w:rFonts w:hint="cs"/>
          <w:rtl/>
        </w:rPr>
        <w:t xml:space="preserve"> بحار الأنوار 9 / 294</w:t>
      </w:r>
      <w:r w:rsidR="00BC65C5">
        <w:rPr>
          <w:rFonts w:hint="cs"/>
          <w:rtl/>
        </w:rPr>
        <w:t>.</w:t>
      </w:r>
    </w:p>
    <w:p w:rsidR="00BC65C5" w:rsidRDefault="00BC65C5" w:rsidP="00BC65C5">
      <w:pPr>
        <w:pStyle w:val="libNormal"/>
        <w:rPr>
          <w:rtl/>
        </w:rPr>
      </w:pPr>
      <w:r>
        <w:rPr>
          <w:rFonts w:hint="cs"/>
          <w:rtl/>
        </w:rPr>
        <w:br w:type="page"/>
      </w:r>
    </w:p>
    <w:p w:rsidR="00874690" w:rsidRDefault="00874690" w:rsidP="008F395F">
      <w:pPr>
        <w:pStyle w:val="libNormal"/>
        <w:rPr>
          <w:rtl/>
        </w:rPr>
      </w:pPr>
      <w:r>
        <w:rPr>
          <w:rFonts w:hint="cs"/>
          <w:rtl/>
        </w:rPr>
        <w:lastRenderedPageBreak/>
        <w:t xml:space="preserve">كيف نعبد رسول الله </w:t>
      </w:r>
      <w:r w:rsidR="00E01386" w:rsidRPr="00E01386">
        <w:rPr>
          <w:rStyle w:val="libAlaemChar"/>
          <w:rFonts w:hint="cs"/>
          <w:rtl/>
        </w:rPr>
        <w:t>صلى‌الله‌عليه‌وآله</w:t>
      </w:r>
      <w:r>
        <w:rPr>
          <w:rFonts w:hint="cs"/>
          <w:rtl/>
        </w:rPr>
        <w:t xml:space="preserve"> إذا أطلقنا عليه لفظاً يمكن أن نطلقه على كلّ أحد</w:t>
      </w:r>
      <w:r w:rsidR="00BC65C5">
        <w:rPr>
          <w:rFonts w:hint="cs"/>
          <w:rtl/>
        </w:rPr>
        <w:t>،</w:t>
      </w:r>
      <w:r>
        <w:rPr>
          <w:rFonts w:hint="cs"/>
          <w:rtl/>
        </w:rPr>
        <w:t xml:space="preserve"> وهو الجدير بهذا الوصف دون غيره</w:t>
      </w:r>
      <w:r w:rsidR="00BC65C5">
        <w:rPr>
          <w:rFonts w:hint="cs"/>
          <w:rtl/>
        </w:rPr>
        <w:t>،</w:t>
      </w:r>
      <w:r>
        <w:rPr>
          <w:rFonts w:hint="cs"/>
          <w:rtl/>
        </w:rPr>
        <w:t xml:space="preserve"> هذا الذي لا أدريه ولا أعرف كيف توصّلت عبقرية ذاك الأستاذ إليه</w:t>
      </w:r>
      <w:r w:rsidR="00BC65C5">
        <w:rPr>
          <w:rFonts w:hint="cs"/>
          <w:rtl/>
        </w:rPr>
        <w:t>؟</w:t>
      </w:r>
      <w:r>
        <w:rPr>
          <w:rFonts w:hint="cs"/>
          <w:rtl/>
        </w:rPr>
        <w:t>!</w:t>
      </w:r>
    </w:p>
    <w:p w:rsidR="00874690" w:rsidRDefault="00874690" w:rsidP="008F395F">
      <w:pPr>
        <w:pStyle w:val="libNormal"/>
        <w:rPr>
          <w:rtl/>
        </w:rPr>
      </w:pPr>
      <w:r>
        <w:rPr>
          <w:rFonts w:hint="cs"/>
          <w:rtl/>
        </w:rPr>
        <w:t xml:space="preserve">رسول الله </w:t>
      </w:r>
      <w:r w:rsidR="00E01386" w:rsidRPr="00E01386">
        <w:rPr>
          <w:rStyle w:val="libAlaemChar"/>
          <w:rFonts w:hint="cs"/>
          <w:rtl/>
        </w:rPr>
        <w:t>صلى‌الله‌عليه‌وآله</w:t>
      </w:r>
      <w:r>
        <w:rPr>
          <w:rFonts w:hint="cs"/>
          <w:rtl/>
        </w:rPr>
        <w:t xml:space="preserve"> سيّد البشر وسيّد ولد آدم</w:t>
      </w:r>
      <w:r w:rsidR="00BC65C5">
        <w:rPr>
          <w:rFonts w:hint="cs"/>
          <w:rtl/>
        </w:rPr>
        <w:t>،</w:t>
      </w:r>
      <w:r>
        <w:rPr>
          <w:rFonts w:hint="cs"/>
          <w:rtl/>
        </w:rPr>
        <w:t xml:space="preserve"> وسيّد الأنبياء والمرسلين </w:t>
      </w:r>
      <w:r w:rsidR="00E01386" w:rsidRPr="00E01386">
        <w:rPr>
          <w:rStyle w:val="libAlaemChar"/>
          <w:rFonts w:hint="cs"/>
          <w:rtl/>
        </w:rPr>
        <w:t>عليهم‌السلام</w:t>
      </w:r>
      <w:r w:rsidR="00BC65C5">
        <w:rPr>
          <w:rFonts w:hint="cs"/>
          <w:rtl/>
        </w:rPr>
        <w:t>،</w:t>
      </w:r>
      <w:r>
        <w:rPr>
          <w:rFonts w:hint="cs"/>
          <w:rtl/>
        </w:rPr>
        <w:t xml:space="preserve"> هذه بديهيات</w:t>
      </w:r>
      <w:r w:rsidR="00BC65C5">
        <w:rPr>
          <w:rFonts w:hint="cs"/>
          <w:rtl/>
        </w:rPr>
        <w:t>؛</w:t>
      </w:r>
      <w:r>
        <w:rPr>
          <w:rFonts w:hint="cs"/>
          <w:rtl/>
        </w:rPr>
        <w:t xml:space="preserve"> ولذا كان الصحابة ينادونه</w:t>
      </w:r>
      <w:r w:rsidR="00BC65C5">
        <w:rPr>
          <w:rFonts w:hint="cs"/>
          <w:rtl/>
        </w:rPr>
        <w:t>:</w:t>
      </w:r>
      <w:r>
        <w:rPr>
          <w:rFonts w:hint="cs"/>
          <w:rtl/>
        </w:rPr>
        <w:t xml:space="preserve"> </w:t>
      </w:r>
      <w:r w:rsidR="005566C3">
        <w:rPr>
          <w:rFonts w:hint="cs"/>
          <w:rtl/>
        </w:rPr>
        <w:t>(</w:t>
      </w:r>
      <w:r>
        <w:rPr>
          <w:rFonts w:hint="cs"/>
          <w:rtl/>
        </w:rPr>
        <w:t>يا سيّدي</w:t>
      </w:r>
      <w:r w:rsidR="005566C3">
        <w:rPr>
          <w:rFonts w:hint="cs"/>
          <w:rtl/>
        </w:rPr>
        <w:t>)</w:t>
      </w:r>
      <w:r>
        <w:rPr>
          <w:rFonts w:hint="cs"/>
          <w:rtl/>
        </w:rPr>
        <w:t xml:space="preserve"> كما تشهد كتب السيرة والسنن</w:t>
      </w:r>
      <w:r w:rsidR="00BC65C5">
        <w:rPr>
          <w:rFonts w:hint="cs"/>
          <w:rtl/>
        </w:rPr>
        <w:t>،</w:t>
      </w:r>
      <w:r>
        <w:rPr>
          <w:rFonts w:hint="cs"/>
          <w:rtl/>
        </w:rPr>
        <w:t xml:space="preserve"> فلماذا لا يجوز أن نطلقها على رسولنا الكريم (صلوات الله عليه وآله)</w:t>
      </w:r>
      <w:r w:rsidR="00BC65C5">
        <w:rPr>
          <w:rFonts w:hint="cs"/>
          <w:rtl/>
        </w:rPr>
        <w:t>،</w:t>
      </w:r>
      <w:r>
        <w:rPr>
          <w:rFonts w:hint="cs"/>
          <w:rtl/>
        </w:rPr>
        <w:t xml:space="preserve"> وتطالبنا أن نطلقها عليك</w:t>
      </w:r>
      <w:r w:rsidR="00BC65C5">
        <w:rPr>
          <w:rFonts w:hint="cs"/>
          <w:rtl/>
        </w:rPr>
        <w:t>؟</w:t>
      </w:r>
      <w:r>
        <w:rPr>
          <w:rFonts w:hint="cs"/>
          <w:rtl/>
        </w:rPr>
        <w:t>!</w:t>
      </w:r>
    </w:p>
    <w:p w:rsidR="00874690" w:rsidRDefault="00874690" w:rsidP="008F395F">
      <w:pPr>
        <w:pStyle w:val="libNormal"/>
        <w:rPr>
          <w:rtl/>
        </w:rPr>
      </w:pPr>
      <w:r>
        <w:rPr>
          <w:rFonts w:hint="cs"/>
          <w:rtl/>
        </w:rPr>
        <w:t>وليس هذا فقط</w:t>
      </w:r>
      <w:r w:rsidR="00BC65C5">
        <w:rPr>
          <w:rFonts w:hint="cs"/>
          <w:rtl/>
        </w:rPr>
        <w:t>،</w:t>
      </w:r>
      <w:r>
        <w:rPr>
          <w:rFonts w:hint="cs"/>
          <w:rtl/>
        </w:rPr>
        <w:t xml:space="preserve"> بل إنّ بعضهم كان ينظر لنفسه على أنّه أفضل أو خير من رسول الله </w:t>
      </w:r>
      <w:r w:rsidR="00E01386" w:rsidRPr="00E01386">
        <w:rPr>
          <w:rStyle w:val="libAlaemChar"/>
          <w:rFonts w:hint="cs"/>
          <w:rtl/>
        </w:rPr>
        <w:t>صلى‌الله‌عليه‌وآله</w:t>
      </w:r>
      <w:r w:rsidR="00E62BCA">
        <w:rPr>
          <w:rFonts w:hint="cs"/>
          <w:rtl/>
        </w:rPr>
        <w:t xml:space="preserve"> - </w:t>
      </w:r>
      <w:r>
        <w:rPr>
          <w:rFonts w:hint="cs"/>
          <w:rtl/>
        </w:rPr>
        <w:t>والعياذ بالله</w:t>
      </w:r>
      <w:r w:rsidR="00E62BCA">
        <w:rPr>
          <w:rFonts w:hint="cs"/>
          <w:rtl/>
        </w:rPr>
        <w:t xml:space="preserve"> - </w:t>
      </w:r>
      <w:r>
        <w:rPr>
          <w:rFonts w:hint="cs"/>
          <w:rtl/>
        </w:rPr>
        <w:t>وأنفع للأُمّة من رسولها</w:t>
      </w:r>
      <w:r w:rsidR="00BC65C5">
        <w:rPr>
          <w:rFonts w:hint="cs"/>
          <w:rtl/>
        </w:rPr>
        <w:t>؛</w:t>
      </w:r>
      <w:r>
        <w:rPr>
          <w:rFonts w:hint="cs"/>
          <w:rtl/>
        </w:rPr>
        <w:t xml:space="preserve"> لأنّه حيّ ورسول الله </w:t>
      </w:r>
      <w:r w:rsidR="00E01386" w:rsidRPr="00E01386">
        <w:rPr>
          <w:rStyle w:val="libAlaemChar"/>
          <w:rFonts w:hint="cs"/>
          <w:rtl/>
        </w:rPr>
        <w:t>صلى‌الله‌عليه‌وآله</w:t>
      </w:r>
      <w:r>
        <w:rPr>
          <w:rFonts w:hint="cs"/>
          <w:rtl/>
        </w:rPr>
        <w:t xml:space="preserve"> ميّت</w:t>
      </w:r>
      <w:r w:rsidR="00BC65C5">
        <w:rPr>
          <w:rFonts w:hint="cs"/>
          <w:rtl/>
        </w:rPr>
        <w:t>!</w:t>
      </w:r>
    </w:p>
    <w:p w:rsidR="00874690" w:rsidRDefault="00874690" w:rsidP="008F395F">
      <w:pPr>
        <w:pStyle w:val="libNormal"/>
        <w:rPr>
          <w:rtl/>
        </w:rPr>
      </w:pPr>
      <w:r>
        <w:rPr>
          <w:rFonts w:hint="cs"/>
          <w:rtl/>
        </w:rPr>
        <w:t>وذهب آخر إلى القول</w:t>
      </w:r>
      <w:r w:rsidR="00E62BCA">
        <w:rPr>
          <w:rFonts w:hint="cs"/>
          <w:rtl/>
        </w:rPr>
        <w:t xml:space="preserve"> - </w:t>
      </w:r>
      <w:r>
        <w:rPr>
          <w:rFonts w:hint="cs"/>
          <w:rtl/>
        </w:rPr>
        <w:t>وهذا القول منسوب في الحقيقة لابن عبد الوهاب شخصياً</w:t>
      </w:r>
      <w:r w:rsidR="00E62BCA">
        <w:rPr>
          <w:rFonts w:hint="cs"/>
          <w:rtl/>
        </w:rPr>
        <w:t xml:space="preserve"> -</w:t>
      </w:r>
      <w:r w:rsidR="00BC65C5">
        <w:rPr>
          <w:rFonts w:hint="cs"/>
          <w:rtl/>
        </w:rPr>
        <w:t>:</w:t>
      </w:r>
      <w:r>
        <w:rPr>
          <w:rFonts w:hint="cs"/>
          <w:rtl/>
        </w:rPr>
        <w:t xml:space="preserve"> ما محمّد</w:t>
      </w:r>
      <w:r w:rsidR="00BC65C5">
        <w:rPr>
          <w:rFonts w:hint="cs"/>
          <w:rtl/>
        </w:rPr>
        <w:t>؟</w:t>
      </w:r>
      <w:r>
        <w:rPr>
          <w:rFonts w:hint="cs"/>
          <w:rtl/>
        </w:rPr>
        <w:t xml:space="preserve"> إنّ عصاي هذه خيرٌ من محمد</w:t>
      </w:r>
      <w:r w:rsidR="00BC65C5">
        <w:rPr>
          <w:rFonts w:hint="cs"/>
          <w:rtl/>
        </w:rPr>
        <w:t>؛</w:t>
      </w:r>
      <w:r>
        <w:rPr>
          <w:rFonts w:hint="cs"/>
          <w:rtl/>
        </w:rPr>
        <w:t xml:space="preserve"> لأنّها ينتفع بها في قتل الحيّة ونحوها</w:t>
      </w:r>
      <w:r w:rsidR="00BC65C5">
        <w:rPr>
          <w:rFonts w:hint="cs"/>
          <w:rtl/>
        </w:rPr>
        <w:t>،</w:t>
      </w:r>
      <w:r>
        <w:rPr>
          <w:rFonts w:hint="cs"/>
          <w:rtl/>
        </w:rPr>
        <w:t xml:space="preserve"> ومحمّد قد مات ولم يبقَ فيه نفعٌ أصلاً</w:t>
      </w:r>
      <w:r w:rsidR="00BC65C5">
        <w:rPr>
          <w:rFonts w:hint="cs"/>
          <w:rtl/>
        </w:rPr>
        <w:t>،</w:t>
      </w:r>
      <w:r>
        <w:rPr>
          <w:rFonts w:hint="cs"/>
          <w:rtl/>
        </w:rPr>
        <w:t xml:space="preserve"> وإنّما هو طارش وقد مضى</w:t>
      </w:r>
      <w:r w:rsidR="00BC65C5">
        <w:rPr>
          <w:rFonts w:hint="cs"/>
          <w:rtl/>
        </w:rPr>
        <w:t>!</w:t>
      </w:r>
    </w:p>
    <w:p w:rsidR="00874690" w:rsidRDefault="00874690" w:rsidP="008F395F">
      <w:pPr>
        <w:pStyle w:val="libNormal"/>
        <w:rPr>
          <w:rtl/>
        </w:rPr>
      </w:pPr>
      <w:r w:rsidRPr="008F395F">
        <w:rPr>
          <w:rFonts w:hint="cs"/>
          <w:rtl/>
        </w:rPr>
        <w:t>ولا شكّ أنّ هذا الكلام كفرٌ بالإجماع</w:t>
      </w:r>
      <w:r w:rsidR="00BC65C5" w:rsidRPr="008F395F">
        <w:rPr>
          <w:rFonts w:hint="cs"/>
          <w:rtl/>
        </w:rPr>
        <w:t>،</w:t>
      </w:r>
      <w:r w:rsidRPr="008F395F">
        <w:rPr>
          <w:rFonts w:hint="cs"/>
          <w:rtl/>
        </w:rPr>
        <w:t xml:space="preserve"> وهذه الجملة الأخيرة</w:t>
      </w:r>
      <w:r w:rsidR="00BC65C5" w:rsidRPr="008F395F">
        <w:rPr>
          <w:rFonts w:hint="cs"/>
          <w:rtl/>
        </w:rPr>
        <w:t>:</w:t>
      </w:r>
      <w:r w:rsidRPr="008F395F">
        <w:rPr>
          <w:rFonts w:hint="cs"/>
          <w:rtl/>
        </w:rPr>
        <w:t xml:space="preserve"> </w:t>
      </w:r>
      <w:r w:rsidR="005566C3">
        <w:rPr>
          <w:rFonts w:hint="cs"/>
          <w:rtl/>
        </w:rPr>
        <w:t>(</w:t>
      </w:r>
      <w:r w:rsidRPr="008F395F">
        <w:rPr>
          <w:rFonts w:hint="cs"/>
          <w:rtl/>
        </w:rPr>
        <w:t>هو طارش</w:t>
      </w:r>
      <w:r w:rsidR="005566C3">
        <w:rPr>
          <w:rFonts w:hint="cs"/>
          <w:rtl/>
        </w:rPr>
        <w:t>)</w:t>
      </w:r>
      <w:r w:rsidRPr="008F395F">
        <w:rPr>
          <w:rFonts w:hint="cs"/>
          <w:rtl/>
        </w:rPr>
        <w:t xml:space="preserve"> من محمد بن عبد الوهاب كما هو معلوم</w:t>
      </w:r>
      <w:r w:rsidR="00BC65C5" w:rsidRPr="008F395F">
        <w:rPr>
          <w:rFonts w:hint="cs"/>
          <w:rtl/>
        </w:rPr>
        <w:t>،</w:t>
      </w:r>
      <w:r w:rsidRPr="008F395F">
        <w:rPr>
          <w:rFonts w:hint="cs"/>
          <w:rtl/>
        </w:rPr>
        <w:t xml:space="preserve"> وتعني في لغة أهل الشرق</w:t>
      </w:r>
      <w:r w:rsidR="00BC65C5" w:rsidRPr="008F395F">
        <w:rPr>
          <w:rFonts w:hint="cs"/>
          <w:rtl/>
        </w:rPr>
        <w:t>:</w:t>
      </w:r>
      <w:r w:rsidRPr="008F395F">
        <w:rPr>
          <w:rFonts w:hint="cs"/>
          <w:rtl/>
        </w:rPr>
        <w:t xml:space="preserve"> المرسل من قوم إلى آخرين </w:t>
      </w:r>
      <w:r w:rsidR="005566C3">
        <w:rPr>
          <w:rFonts w:hint="cs"/>
          <w:rtl/>
        </w:rPr>
        <w:t>(</w:t>
      </w:r>
      <w:r w:rsidRPr="008F395F">
        <w:rPr>
          <w:rFonts w:hint="cs"/>
          <w:rtl/>
        </w:rPr>
        <w:t>ساعي بريد</w:t>
      </w:r>
      <w:r w:rsidR="005566C3">
        <w:rPr>
          <w:rFonts w:hint="cs"/>
          <w:rtl/>
        </w:rPr>
        <w:t>)</w:t>
      </w:r>
      <w:r w:rsidR="00BC65C5" w:rsidRPr="008F395F">
        <w:rPr>
          <w:rFonts w:hint="cs"/>
          <w:rtl/>
        </w:rPr>
        <w:t>،</w:t>
      </w:r>
      <w:r w:rsidRPr="008F395F">
        <w:rPr>
          <w:rFonts w:hint="cs"/>
          <w:rtl/>
        </w:rPr>
        <w:t xml:space="preserve"> فيعني بهذا القول أنّه (صلوات الله عليه وآله) حامل كتب </w:t>
      </w:r>
      <w:r w:rsidR="005566C3">
        <w:rPr>
          <w:rFonts w:hint="cs"/>
          <w:rtl/>
        </w:rPr>
        <w:t>(</w:t>
      </w:r>
      <w:r w:rsidRPr="008F395F">
        <w:rPr>
          <w:rFonts w:hint="cs"/>
          <w:rtl/>
        </w:rPr>
        <w:t>رسائل</w:t>
      </w:r>
      <w:r w:rsidR="005566C3">
        <w:rPr>
          <w:rFonts w:hint="cs"/>
          <w:rtl/>
        </w:rPr>
        <w:t>)</w:t>
      </w:r>
      <w:r w:rsidR="00BC65C5" w:rsidRPr="008F395F">
        <w:rPr>
          <w:rFonts w:hint="cs"/>
          <w:rtl/>
        </w:rPr>
        <w:t>،</w:t>
      </w:r>
      <w:r w:rsidRPr="008F395F">
        <w:rPr>
          <w:rFonts w:hint="cs"/>
          <w:rtl/>
        </w:rPr>
        <w:t xml:space="preserve"> أي غاية أمره أنّه كالطارش الذي يرسله الأمير أو غيره في أمرٍ لأناسٍ</w:t>
      </w:r>
      <w:r w:rsidR="00BC65C5" w:rsidRPr="008F395F">
        <w:rPr>
          <w:rFonts w:hint="cs"/>
          <w:rtl/>
        </w:rPr>
        <w:t>؛</w:t>
      </w:r>
      <w:r w:rsidRPr="008F395F">
        <w:rPr>
          <w:rFonts w:hint="cs"/>
          <w:rtl/>
        </w:rPr>
        <w:t xml:space="preserve"> ليبلّغهم إيِّاه ثمّ ينصرف</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السلفية الوهابيّة / 77</w:t>
      </w:r>
      <w:r w:rsidR="00BC65C5">
        <w:rPr>
          <w:rFonts w:hint="cs"/>
          <w:rtl/>
        </w:rPr>
        <w:t>،</w:t>
      </w:r>
      <w:r>
        <w:rPr>
          <w:rFonts w:hint="cs"/>
          <w:rtl/>
        </w:rPr>
        <w:t xml:space="preserve"> عن روضة المحتاجين لمعرفة قواعد الدين</w:t>
      </w:r>
      <w:r w:rsidR="00E62BCA">
        <w:rPr>
          <w:rFonts w:hint="cs"/>
          <w:rtl/>
        </w:rPr>
        <w:t xml:space="preserve"> - </w:t>
      </w:r>
      <w:r>
        <w:rPr>
          <w:rFonts w:hint="cs"/>
          <w:rtl/>
        </w:rPr>
        <w:t>للشيخ رضوان العدل بيبرس / 384</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وساعي البريد كما هو معلوم شخص مجهول في معظم الأحيان</w:t>
      </w:r>
      <w:r w:rsidR="00BC65C5">
        <w:rPr>
          <w:rFonts w:hint="cs"/>
          <w:rtl/>
        </w:rPr>
        <w:t>،</w:t>
      </w:r>
      <w:r>
        <w:rPr>
          <w:rFonts w:hint="cs"/>
          <w:rtl/>
        </w:rPr>
        <w:t xml:space="preserve"> بل هو مُهان كذلك لدناءة وظيفته عند الجهّال</w:t>
      </w:r>
      <w:r w:rsidR="00BC65C5">
        <w:rPr>
          <w:rFonts w:hint="cs"/>
          <w:rtl/>
        </w:rPr>
        <w:t>،</w:t>
      </w:r>
      <w:r>
        <w:rPr>
          <w:rFonts w:hint="cs"/>
          <w:rtl/>
        </w:rPr>
        <w:t xml:space="preserve"> وتأثيره فيمَنْ يرسل إليهم لا يتعدّى الخبر الذي يحمله</w:t>
      </w:r>
      <w:r w:rsidR="00BC65C5">
        <w:rPr>
          <w:rFonts w:hint="cs"/>
          <w:rtl/>
        </w:rPr>
        <w:t>،</w:t>
      </w:r>
      <w:r>
        <w:rPr>
          <w:rFonts w:hint="cs"/>
          <w:rtl/>
        </w:rPr>
        <w:t xml:space="preserve"> أو الرسالة التي يبلغها إليهم إذا ما عرف فحواها</w:t>
      </w:r>
      <w:r w:rsidR="00BC65C5">
        <w:rPr>
          <w:rFonts w:hint="cs"/>
          <w:rtl/>
        </w:rPr>
        <w:t>،</w:t>
      </w:r>
      <w:r>
        <w:rPr>
          <w:rFonts w:hint="cs"/>
          <w:rtl/>
        </w:rPr>
        <w:t xml:space="preserve"> ويتركهم ويمضي دون ذكر أو تأثير في حياتهم الخاصّة أو العامّة إلاّ أن يذكره ذاكر</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 xml:space="preserve">فهل كان رسول الله </w:t>
      </w:r>
      <w:r w:rsidR="00E01386" w:rsidRPr="00E01386">
        <w:rPr>
          <w:rStyle w:val="libAlaemChar"/>
          <w:rFonts w:hint="cs"/>
          <w:rtl/>
        </w:rPr>
        <w:t>صلى‌الله‌عليه‌وآله</w:t>
      </w:r>
      <w:r w:rsidRPr="008F395F">
        <w:rPr>
          <w:rFonts w:hint="cs"/>
          <w:rtl/>
        </w:rPr>
        <w:t xml:space="preserve"> كذلك</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كَبُرَتْ كَلِمَةً تَخْرُجُ مِنْ أَفْوَاهِهِمْ </w:t>
      </w:r>
      <w:r w:rsidRPr="00AA52A0">
        <w:rPr>
          <w:rStyle w:val="libAlaemChar"/>
          <w:rFonts w:hint="cs"/>
          <w:rtl/>
        </w:rPr>
        <w:t>)</w:t>
      </w:r>
      <w:r w:rsidR="00BC65C5" w:rsidRPr="008F395F">
        <w:rPr>
          <w:rFonts w:hint="cs"/>
          <w:rtl/>
        </w:rPr>
        <w:t>!</w:t>
      </w:r>
    </w:p>
    <w:p w:rsidR="00874690" w:rsidRDefault="00874690" w:rsidP="008F395F">
      <w:pPr>
        <w:pStyle w:val="libNormal"/>
        <w:rPr>
          <w:rtl/>
        </w:rPr>
      </w:pPr>
      <w:r>
        <w:rPr>
          <w:rFonts w:hint="cs"/>
          <w:rtl/>
        </w:rPr>
        <w:t>ولا أدري وربما لا أفهم من معنى الكلمة غير الذي فهمه وشرحه ذاك الشيخ الجليل</w:t>
      </w:r>
      <w:r w:rsidR="00BC65C5">
        <w:rPr>
          <w:rFonts w:hint="cs"/>
          <w:rtl/>
        </w:rPr>
        <w:t>؛</w:t>
      </w:r>
      <w:r>
        <w:rPr>
          <w:rFonts w:hint="cs"/>
          <w:rtl/>
        </w:rPr>
        <w:t xml:space="preserve"> لأنّ الطرش تعني ببعض لغات العرب</w:t>
      </w:r>
      <w:r w:rsidR="00BC65C5">
        <w:rPr>
          <w:rFonts w:hint="cs"/>
          <w:rtl/>
        </w:rPr>
        <w:t>:</w:t>
      </w:r>
      <w:r>
        <w:rPr>
          <w:rFonts w:hint="cs"/>
          <w:rtl/>
        </w:rPr>
        <w:t xml:space="preserve"> </w:t>
      </w:r>
      <w:r w:rsidR="005566C3">
        <w:rPr>
          <w:rFonts w:hint="cs"/>
          <w:rtl/>
        </w:rPr>
        <w:t>(</w:t>
      </w:r>
      <w:r>
        <w:rPr>
          <w:rFonts w:hint="cs"/>
          <w:rtl/>
        </w:rPr>
        <w:t>الدواب</w:t>
      </w:r>
      <w:r w:rsidR="005566C3">
        <w:rPr>
          <w:rFonts w:hint="cs"/>
          <w:rtl/>
        </w:rPr>
        <w:t>)</w:t>
      </w:r>
      <w:r>
        <w:rPr>
          <w:rFonts w:hint="cs"/>
          <w:rtl/>
        </w:rPr>
        <w:t xml:space="preserve"> لا سيما الماشية </w:t>
      </w:r>
      <w:r w:rsidR="005566C3">
        <w:rPr>
          <w:rFonts w:hint="cs"/>
          <w:rtl/>
        </w:rPr>
        <w:t>(</w:t>
      </w:r>
      <w:r>
        <w:rPr>
          <w:rFonts w:hint="cs"/>
          <w:rtl/>
        </w:rPr>
        <w:t>الغنم والمِعزَى</w:t>
      </w:r>
      <w:r w:rsidR="005566C3">
        <w:rPr>
          <w:rFonts w:hint="cs"/>
          <w:rtl/>
        </w:rPr>
        <w:t>)</w:t>
      </w:r>
      <w:r>
        <w:rPr>
          <w:rFonts w:hint="cs"/>
          <w:rtl/>
        </w:rPr>
        <w:t xml:space="preserve"> خاصة</w:t>
      </w:r>
      <w:r w:rsidR="00BC65C5">
        <w:rPr>
          <w:rFonts w:hint="cs"/>
          <w:rtl/>
        </w:rPr>
        <w:t>.</w:t>
      </w:r>
    </w:p>
    <w:p w:rsidR="00874690" w:rsidRDefault="00874690" w:rsidP="008F395F">
      <w:pPr>
        <w:pStyle w:val="libNormal"/>
        <w:rPr>
          <w:rtl/>
        </w:rPr>
      </w:pPr>
      <w:r w:rsidRPr="008F395F">
        <w:rPr>
          <w:rFonts w:hint="cs"/>
          <w:rtl/>
        </w:rPr>
        <w:t xml:space="preserve">ويكون </w:t>
      </w:r>
      <w:r w:rsidR="005566C3">
        <w:rPr>
          <w:rFonts w:hint="cs"/>
          <w:rtl/>
        </w:rPr>
        <w:t>(</w:t>
      </w:r>
      <w:r w:rsidRPr="008F395F">
        <w:rPr>
          <w:rFonts w:hint="cs"/>
          <w:rtl/>
        </w:rPr>
        <w:t>الطارش</w:t>
      </w:r>
      <w:r w:rsidR="005566C3">
        <w:rPr>
          <w:rFonts w:hint="cs"/>
          <w:rtl/>
        </w:rPr>
        <w:t>)</w:t>
      </w:r>
      <w:r w:rsidRPr="008F395F">
        <w:rPr>
          <w:rFonts w:hint="cs"/>
          <w:rtl/>
        </w:rPr>
        <w:t xml:space="preserve"> هو صاحب </w:t>
      </w:r>
      <w:r w:rsidR="005566C3">
        <w:rPr>
          <w:rFonts w:hint="cs"/>
          <w:rtl/>
        </w:rPr>
        <w:t>(</w:t>
      </w:r>
      <w:r w:rsidRPr="008F395F">
        <w:rPr>
          <w:rFonts w:hint="cs"/>
          <w:rtl/>
        </w:rPr>
        <w:t>الطرش</w:t>
      </w:r>
      <w:r w:rsidR="005566C3">
        <w:rPr>
          <w:rFonts w:hint="cs"/>
          <w:rtl/>
        </w:rPr>
        <w:t>)</w:t>
      </w:r>
      <w:r w:rsidRPr="008F395F">
        <w:rPr>
          <w:rFonts w:hint="cs"/>
          <w:rtl/>
        </w:rPr>
        <w:t xml:space="preserve"> والمسؤول عنه</w:t>
      </w:r>
      <w:r w:rsidR="00BC65C5" w:rsidRPr="008F395F">
        <w:rPr>
          <w:rFonts w:hint="cs"/>
          <w:rtl/>
        </w:rPr>
        <w:t>:</w:t>
      </w:r>
      <w:r w:rsidRPr="008F395F">
        <w:rPr>
          <w:rFonts w:hint="cs"/>
          <w:rtl/>
        </w:rPr>
        <w:t xml:space="preserve"> أي الراعي</w:t>
      </w:r>
      <w:r w:rsidR="00BC65C5" w:rsidRPr="008F395F">
        <w:rPr>
          <w:rFonts w:hint="cs"/>
          <w:rtl/>
        </w:rPr>
        <w:t>.</w:t>
      </w:r>
      <w:r w:rsidRPr="008F395F">
        <w:rPr>
          <w:rFonts w:hint="cs"/>
          <w:rtl/>
        </w:rPr>
        <w:t xml:space="preserve"> وكما هو معلوم فإنّ رسول الله </w:t>
      </w:r>
      <w:r w:rsidR="00E01386" w:rsidRPr="00E01386">
        <w:rPr>
          <w:rStyle w:val="libAlaemChar"/>
          <w:rFonts w:hint="cs"/>
          <w:rtl/>
        </w:rPr>
        <w:t>صلى‌الله‌عليه‌وآله</w:t>
      </w:r>
      <w:r w:rsidRPr="008F395F">
        <w:rPr>
          <w:rFonts w:hint="cs"/>
          <w:rtl/>
        </w:rPr>
        <w:t xml:space="preserve"> كان يرعى الغنم في مكة المكرّمة في بدايات شبابه وأوائل صباه</w:t>
      </w:r>
      <w:r w:rsidR="00BC65C5" w:rsidRPr="008F395F">
        <w:rPr>
          <w:rFonts w:hint="cs"/>
          <w:rtl/>
        </w:rPr>
        <w:t>،</w:t>
      </w:r>
      <w:r w:rsidRPr="008F395F">
        <w:rPr>
          <w:rFonts w:hint="cs"/>
          <w:rtl/>
        </w:rPr>
        <w:t xml:space="preserve"> وبالرواية عنه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ما من نبيّ ولا رسول إلاّ ورعى الغنم</w:t>
      </w:r>
      <w:r w:rsidR="00BC65C5" w:rsidRPr="008F395F">
        <w:rPr>
          <w:rStyle w:val="libBold2Char"/>
          <w:rFonts w:hint="cs"/>
          <w:rtl/>
        </w:rPr>
        <w:t>،</w:t>
      </w:r>
      <w:r w:rsidRPr="008F395F">
        <w:rPr>
          <w:rStyle w:val="libBold2Char"/>
          <w:rFonts w:hint="cs"/>
          <w:rtl/>
        </w:rPr>
        <w:t xml:space="preserve"> إلاّ إدريس فإنّه كان بزازاً</w:t>
      </w:r>
      <w:r w:rsidRPr="008F395F">
        <w:rPr>
          <w:rFonts w:hint="cs"/>
          <w:rtl/>
        </w:rPr>
        <w:t xml:space="preserve"> </w:t>
      </w:r>
      <w:r w:rsidR="005566C3">
        <w:rPr>
          <w:rFonts w:hint="cs"/>
          <w:rtl/>
        </w:rPr>
        <w:t>(</w:t>
      </w:r>
      <w:r w:rsidRPr="008F395F">
        <w:rPr>
          <w:rFonts w:hint="cs"/>
          <w:rtl/>
        </w:rPr>
        <w:t>خياطاً</w:t>
      </w:r>
      <w:r w:rsidR="005566C3">
        <w:rP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أعتقد والله العالم أنّهم يعنون أنّ رسول الله كان راعياً للغنم لا أكثر ولا أقل</w:t>
      </w:r>
      <w:r w:rsidR="00BC65C5">
        <w:rPr>
          <w:rFonts w:hint="cs"/>
          <w:rtl/>
        </w:rPr>
        <w:t>،</w:t>
      </w:r>
      <w:r>
        <w:rPr>
          <w:rFonts w:hint="cs"/>
          <w:rtl/>
        </w:rPr>
        <w:t xml:space="preserve"> فما عساه أن تكون قيمته عندهم وهو بهذه الوظيفة</w:t>
      </w:r>
      <w:r w:rsidR="00BC65C5">
        <w:rPr>
          <w:rFonts w:hint="cs"/>
          <w:rtl/>
        </w:rPr>
        <w:t>!</w:t>
      </w:r>
      <w:r>
        <w:rPr>
          <w:rFonts w:hint="cs"/>
          <w:rtl/>
        </w:rPr>
        <w:t xml:space="preserve"> </w:t>
      </w:r>
    </w:p>
    <w:p w:rsidR="00874690" w:rsidRDefault="00874690" w:rsidP="008F395F">
      <w:pPr>
        <w:pStyle w:val="libNormal"/>
        <w:rPr>
          <w:rtl/>
        </w:rPr>
      </w:pPr>
      <w:r>
        <w:rPr>
          <w:rFonts w:hint="cs"/>
          <w:rtl/>
        </w:rPr>
        <w:t>والأدهى قول أحدهم</w:t>
      </w:r>
      <w:r w:rsidR="00BC65C5">
        <w:rPr>
          <w:rFonts w:hint="cs"/>
          <w:rtl/>
        </w:rPr>
        <w:t>:</w:t>
      </w:r>
      <w:r>
        <w:rPr>
          <w:rFonts w:hint="cs"/>
          <w:rtl/>
        </w:rPr>
        <w:t xml:space="preserve"> إنّ محمّداً رسول الله </w:t>
      </w:r>
      <w:r w:rsidR="00E01386" w:rsidRPr="00E01386">
        <w:rPr>
          <w:rStyle w:val="libAlaemChar"/>
          <w:rFonts w:hint="cs"/>
          <w:rtl/>
        </w:rPr>
        <w:t>صلى‌الله‌عليه‌وآله</w:t>
      </w:r>
      <w:r>
        <w:rPr>
          <w:rFonts w:hint="cs"/>
          <w:rtl/>
        </w:rPr>
        <w:t xml:space="preserve"> زينة كالخاتم في اليد للزينة</w:t>
      </w:r>
      <w:r w:rsidR="00BC65C5">
        <w:rPr>
          <w:rFonts w:hint="cs"/>
          <w:rtl/>
        </w:rPr>
        <w:t>،</w:t>
      </w:r>
      <w:r>
        <w:rPr>
          <w:rFonts w:hint="cs"/>
          <w:rtl/>
        </w:rPr>
        <w:t xml:space="preserve"> إنّه خاتم باليد فقط</w:t>
      </w:r>
      <w:r w:rsidR="00BC65C5">
        <w:rPr>
          <w:rFonts w:hint="cs"/>
          <w:rtl/>
        </w:rPr>
        <w:t>،</w:t>
      </w:r>
      <w:r>
        <w:rPr>
          <w:rFonts w:hint="cs"/>
          <w:rtl/>
        </w:rPr>
        <w:t xml:space="preserve"> وينزع خاتمه من يده للإيضاح أمام مَنْ يسمعه</w:t>
      </w:r>
      <w:r w:rsidR="00BC65C5">
        <w:rPr>
          <w:rFonts w:hint="cs"/>
          <w:rtl/>
        </w:rPr>
        <w:t>،</w:t>
      </w:r>
      <w:r>
        <w:rPr>
          <w:rFonts w:hint="cs"/>
          <w:rtl/>
        </w:rPr>
        <w:t xml:space="preserve"> فهل سمعت بهذا التفسير العجيب الغريب</w:t>
      </w:r>
      <w:r w:rsidR="00BC65C5">
        <w:rPr>
          <w:rFonts w:hint="cs"/>
          <w:rtl/>
        </w:rPr>
        <w:t>؟</w:t>
      </w:r>
      <w:r>
        <w:rPr>
          <w:rFonts w:hint="cs"/>
          <w:rtl/>
        </w:rPr>
        <w:t xml:space="preserve">!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وسائل الشيعة 17 / 41</w:t>
      </w:r>
      <w:r w:rsidR="00BC65C5">
        <w:rPr>
          <w:rFonts w:hint="cs"/>
          <w:rtl/>
        </w:rPr>
        <w:t>،</w:t>
      </w:r>
      <w:r>
        <w:rPr>
          <w:rFonts w:hint="cs"/>
          <w:rtl/>
        </w:rPr>
        <w:t xml:space="preserve"> مستدرك الوسائل 13 / 26</w:t>
      </w:r>
      <w:r w:rsidR="00BC65C5">
        <w:rPr>
          <w:rFonts w:hint="cs"/>
          <w:rtl/>
        </w:rPr>
        <w:t>.</w:t>
      </w:r>
    </w:p>
    <w:p w:rsidR="00BC65C5" w:rsidRDefault="00BC65C5" w:rsidP="00BC65C5">
      <w:pPr>
        <w:pStyle w:val="libNormal"/>
      </w:pPr>
      <w:r>
        <w:rPr>
          <w:rtl/>
        </w:rPr>
        <w:br w:type="page"/>
      </w:r>
    </w:p>
    <w:p w:rsidR="00874690" w:rsidRDefault="00874690" w:rsidP="00E62BCA">
      <w:pPr>
        <w:pStyle w:val="Heading3"/>
        <w:rPr>
          <w:rtl/>
        </w:rPr>
      </w:pPr>
      <w:bookmarkStart w:id="123" w:name="_Toc382826984"/>
      <w:r>
        <w:rPr>
          <w:rFonts w:hint="cs"/>
          <w:rtl/>
        </w:rPr>
        <w:lastRenderedPageBreak/>
        <w:t xml:space="preserve">الصلاة على النبيّ </w:t>
      </w:r>
      <w:r w:rsidR="00E01386" w:rsidRPr="00FF5C95">
        <w:rPr>
          <w:rStyle w:val="libAlaemHeading2Char"/>
          <w:rFonts w:hint="cs"/>
          <w:rtl/>
        </w:rPr>
        <w:t>صلى‌الله‌عليه‌وآله</w:t>
      </w:r>
      <w:r>
        <w:rPr>
          <w:rFonts w:hint="cs"/>
          <w:rtl/>
        </w:rPr>
        <w:t xml:space="preserve"> بدعة</w:t>
      </w:r>
      <w:bookmarkEnd w:id="123"/>
      <w:r>
        <w:rPr>
          <w:rFonts w:hint="cs"/>
          <w:rtl/>
        </w:rPr>
        <w:t xml:space="preserve"> </w:t>
      </w:r>
    </w:p>
    <w:p w:rsidR="00874690" w:rsidRDefault="00874690" w:rsidP="008F395F">
      <w:pPr>
        <w:pStyle w:val="libNormal"/>
        <w:rPr>
          <w:rtl/>
        </w:rPr>
      </w:pPr>
      <w:r>
        <w:rPr>
          <w:rFonts w:hint="cs"/>
          <w:rtl/>
        </w:rPr>
        <w:t xml:space="preserve">والأعظم من هذا وذاك أنّ زعيم القوم محمد بن عبد الوهاب كان ينهى عن الصلاة على النبي </w:t>
      </w:r>
      <w:r w:rsidR="00E01386" w:rsidRPr="00E01386">
        <w:rPr>
          <w:rStyle w:val="libAlaemChar"/>
          <w:rFonts w:hint="cs"/>
          <w:rtl/>
        </w:rPr>
        <w:t>صلى‌الله‌عليه‌وآله</w:t>
      </w:r>
      <w:r>
        <w:rPr>
          <w:rFonts w:hint="cs"/>
          <w:rtl/>
        </w:rPr>
        <w:t xml:space="preserve"> ويتأذّى من سماعها</w:t>
      </w:r>
      <w:r w:rsidR="00BC65C5">
        <w:rPr>
          <w:rFonts w:hint="cs"/>
          <w:rtl/>
        </w:rPr>
        <w:t>،</w:t>
      </w:r>
      <w:r>
        <w:rPr>
          <w:rFonts w:hint="cs"/>
          <w:rtl/>
        </w:rPr>
        <w:t xml:space="preserve"> وينهى عن الإتيان بها ليلة الجمعة </w:t>
      </w:r>
      <w:r w:rsidR="005566C3">
        <w:rPr>
          <w:rFonts w:hint="cs"/>
          <w:rtl/>
        </w:rPr>
        <w:t>(</w:t>
      </w:r>
      <w:r>
        <w:rPr>
          <w:rFonts w:hint="cs"/>
          <w:rtl/>
        </w:rPr>
        <w:t>مع إنّها أفضل الأعمال كما في الرواية</w:t>
      </w:r>
      <w:r w:rsidR="005566C3">
        <w:rPr>
          <w:rFonts w:hint="cs"/>
          <w:rtl/>
        </w:rPr>
        <w:t>)</w:t>
      </w:r>
      <w:r w:rsidR="00BC65C5">
        <w:rPr>
          <w:rFonts w:hint="cs"/>
          <w:rtl/>
        </w:rPr>
        <w:t>،</w:t>
      </w:r>
      <w:r>
        <w:rPr>
          <w:rFonts w:hint="cs"/>
          <w:rtl/>
        </w:rPr>
        <w:t xml:space="preserve"> وعن الجهر بها على المنائر </w:t>
      </w:r>
      <w:r w:rsidR="005566C3">
        <w:rPr>
          <w:rFonts w:hint="cs"/>
          <w:rtl/>
        </w:rPr>
        <w:t>(</w:t>
      </w:r>
      <w:r>
        <w:rPr>
          <w:rFonts w:hint="cs"/>
          <w:rtl/>
        </w:rPr>
        <w:t>لا سيما التعقيب بعد الأذان</w:t>
      </w:r>
      <w:r w:rsidR="005566C3">
        <w:rPr>
          <w:rFonts w:hint="cs"/>
          <w:rtl/>
        </w:rPr>
        <w:t>)</w:t>
      </w:r>
      <w:r>
        <w:rPr>
          <w:rFonts w:hint="cs"/>
          <w:rtl/>
        </w:rPr>
        <w:t xml:space="preserve"> ويؤذي مَنْ يفعل ذلك ويعاقبه أشدّ العقاب وربما يقتله</w:t>
      </w:r>
      <w:r w:rsidR="00BC65C5">
        <w:rPr>
          <w:rFonts w:hint="cs"/>
          <w:rtl/>
        </w:rPr>
        <w:t>.</w:t>
      </w:r>
    </w:p>
    <w:p w:rsidR="00874690" w:rsidRDefault="00874690" w:rsidP="008F395F">
      <w:pPr>
        <w:pStyle w:val="libNormal"/>
        <w:rPr>
          <w:rtl/>
        </w:rPr>
      </w:pPr>
      <w:r w:rsidRPr="008F395F">
        <w:rPr>
          <w:rFonts w:hint="cs"/>
          <w:rtl/>
        </w:rPr>
        <w:t>وكان يقول</w:t>
      </w:r>
      <w:r w:rsidR="00E62BCA">
        <w:rPr>
          <w:rFonts w:hint="cs"/>
          <w:rtl/>
        </w:rPr>
        <w:t xml:space="preserve"> - </w:t>
      </w:r>
      <w:r w:rsidRPr="008F395F">
        <w:rPr>
          <w:rFonts w:hint="cs"/>
          <w:rtl/>
        </w:rPr>
        <w:t>وعليه إثم ذلك</w:t>
      </w:r>
      <w:r w:rsidR="00E62BCA">
        <w:rPr>
          <w:rFonts w:hint="cs"/>
          <w:rtl/>
        </w:rPr>
        <w:t xml:space="preserve"> -</w:t>
      </w:r>
      <w:r w:rsidR="00BC65C5" w:rsidRPr="008F395F">
        <w:rPr>
          <w:rFonts w:hint="cs"/>
          <w:rtl/>
        </w:rPr>
        <w:t>:</w:t>
      </w:r>
      <w:r w:rsidRPr="008F395F">
        <w:rPr>
          <w:rFonts w:hint="cs"/>
          <w:rtl/>
        </w:rPr>
        <w:t xml:space="preserve"> إنّ الربابة في بيت الخاطئة</w:t>
      </w:r>
      <w:r w:rsidR="00E62BCA">
        <w:rPr>
          <w:rFonts w:hint="cs"/>
          <w:rtl/>
        </w:rPr>
        <w:t xml:space="preserve"> - </w:t>
      </w:r>
      <w:r w:rsidRPr="008F395F">
        <w:rPr>
          <w:rFonts w:hint="cs"/>
          <w:rtl/>
        </w:rPr>
        <w:t>يعني الزانية</w:t>
      </w:r>
      <w:r w:rsidR="00E62BCA">
        <w:rPr>
          <w:rFonts w:hint="cs"/>
          <w:rtl/>
        </w:rPr>
        <w:t xml:space="preserve"> - </w:t>
      </w:r>
      <w:r w:rsidRPr="008F395F">
        <w:rPr>
          <w:rFonts w:hint="cs"/>
          <w:rtl/>
        </w:rPr>
        <w:t xml:space="preserve">أقلُّ إثماً ممّن ينادي بالصلاة على النبيّ </w:t>
      </w:r>
      <w:r w:rsidR="00E01386" w:rsidRPr="00E01386">
        <w:rPr>
          <w:rStyle w:val="libAlaemChar"/>
          <w:rFonts w:hint="cs"/>
          <w:rtl/>
        </w:rPr>
        <w:t>صلى‌الله‌عليه‌وآله</w:t>
      </w:r>
      <w:r w:rsidRPr="008F395F">
        <w:rPr>
          <w:rFonts w:hint="cs"/>
          <w:rtl/>
        </w:rPr>
        <w:t xml:space="preserve"> على المنائر</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 xml:space="preserve">وأحرق كتاب </w:t>
      </w:r>
      <w:r w:rsidR="005566C3">
        <w:rPr>
          <w:rFonts w:hint="cs"/>
          <w:rtl/>
        </w:rPr>
        <w:t>(</w:t>
      </w:r>
      <w:r w:rsidRPr="008F395F">
        <w:rPr>
          <w:rFonts w:hint="cs"/>
          <w:rtl/>
        </w:rPr>
        <w:t>دلائل الخيرات</w:t>
      </w:r>
      <w:r w:rsidR="005566C3">
        <w:rPr>
          <w:rFonts w:hint="cs"/>
          <w:rtl/>
        </w:rPr>
        <w:t>)</w:t>
      </w:r>
      <w:r w:rsidRPr="008F395F">
        <w:rPr>
          <w:rFonts w:hint="cs"/>
          <w:rtl/>
        </w:rPr>
        <w:t xml:space="preserve"> وغيره من كتب الصلاة على النبي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متستراً بقوله </w:t>
      </w:r>
      <w:r w:rsidR="005566C3">
        <w:rPr>
          <w:rFonts w:hint="cs"/>
          <w:rtl/>
        </w:rPr>
        <w:t>(</w:t>
      </w:r>
      <w:r w:rsidRPr="008F395F">
        <w:rPr>
          <w:rFonts w:hint="cs"/>
          <w:rtl/>
        </w:rPr>
        <w:t>ملبّساً على أتباعه</w:t>
      </w:r>
      <w:r w:rsidR="005566C3">
        <w:rPr>
          <w:rFonts w:hint="cs"/>
          <w:rtl/>
        </w:rPr>
        <w:t>)</w:t>
      </w:r>
      <w:r w:rsidRPr="008F395F">
        <w:rPr>
          <w:rFonts w:hint="cs"/>
          <w:rtl/>
        </w:rPr>
        <w:t xml:space="preserve"> إنّ ذلك بدعة</w:t>
      </w:r>
      <w:r w:rsidR="00BC65C5" w:rsidRPr="008F395F">
        <w:rPr>
          <w:rFonts w:hint="cs"/>
          <w:rtl/>
        </w:rPr>
        <w:t>،</w:t>
      </w:r>
      <w:r w:rsidRPr="008F395F">
        <w:rPr>
          <w:rFonts w:hint="cs"/>
          <w:rtl/>
        </w:rPr>
        <w:t xml:space="preserve"> وإنّه يريد المحافظة على التوحيد</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 xml:space="preserve">ولم يكتفِ ابن عبد الوهاب بتلك التهم للرسول الأعظم </w:t>
      </w:r>
      <w:r w:rsidR="00E01386" w:rsidRPr="00E01386">
        <w:rPr>
          <w:rStyle w:val="libAlaemChar"/>
          <w:rFonts w:hint="cs"/>
          <w:rtl/>
        </w:rPr>
        <w:t>صلى‌الله‌عليه‌وآله</w:t>
      </w:r>
      <w:r w:rsidR="00BC65C5">
        <w:rPr>
          <w:rFonts w:hint="cs"/>
          <w:rtl/>
        </w:rPr>
        <w:t>،</w:t>
      </w:r>
      <w:r>
        <w:rPr>
          <w:rFonts w:hint="cs"/>
          <w:rtl/>
        </w:rPr>
        <w:t xml:space="preserve"> والأوصاف والنعوت البعيدة كلّ البعد عن الأدب والاحترام</w:t>
      </w:r>
      <w:r w:rsidR="00BC65C5">
        <w:rPr>
          <w:rFonts w:hint="cs"/>
          <w:rtl/>
        </w:rPr>
        <w:t>،</w:t>
      </w:r>
      <w:r>
        <w:rPr>
          <w:rFonts w:hint="cs"/>
          <w:rtl/>
        </w:rPr>
        <w:t xml:space="preserve"> فإنّه ولشدّة نصبه وعداوته لرسول الله </w:t>
      </w:r>
      <w:r w:rsidR="00E01386" w:rsidRPr="00E01386">
        <w:rPr>
          <w:rStyle w:val="libAlaemChar"/>
          <w:rFonts w:hint="cs"/>
          <w:rtl/>
        </w:rPr>
        <w:t>صلى‌الله‌عليه‌وآله</w:t>
      </w:r>
      <w:r>
        <w:rPr>
          <w:rFonts w:hint="cs"/>
          <w:rtl/>
        </w:rPr>
        <w:t xml:space="preserve"> راح يمنع الناس من الصلاة عليه</w:t>
      </w:r>
      <w:r w:rsidR="00BC65C5">
        <w:rPr>
          <w:rFonts w:hint="cs"/>
          <w:rtl/>
        </w:rPr>
        <w:t>،</w:t>
      </w:r>
      <w:r>
        <w:rPr>
          <w:rFonts w:hint="cs"/>
          <w:rtl/>
        </w:rPr>
        <w:t xml:space="preserve"> وهي من أعظم القربات عند الله</w:t>
      </w:r>
      <w:r w:rsidR="00BC65C5">
        <w:rPr>
          <w:rFonts w:hint="cs"/>
          <w:rtl/>
        </w:rPr>
        <w:t>،</w:t>
      </w:r>
      <w:r>
        <w:rPr>
          <w:rFonts w:hint="cs"/>
          <w:rtl/>
        </w:rPr>
        <w:t xml:space="preserve"> وكثير من العلماء في كلّ عصر ومصر ألّفوا كتباً تشيد وتحضّ على الصلاة على رسول الله </w:t>
      </w:r>
      <w:r w:rsidR="00E01386" w:rsidRPr="00E01386">
        <w:rPr>
          <w:rStyle w:val="libAlaemChar"/>
          <w:rFonts w:hint="cs"/>
          <w:rtl/>
        </w:rPr>
        <w:t>صلى‌الله‌عليه‌وآله</w:t>
      </w:r>
      <w:r w:rsidR="00BC65C5">
        <w:rPr>
          <w:rFonts w:hint="cs"/>
          <w:rtl/>
        </w:rPr>
        <w:t>.</w:t>
      </w:r>
    </w:p>
    <w:p w:rsidR="00874690" w:rsidRDefault="00874690" w:rsidP="008F395F">
      <w:pPr>
        <w:pStyle w:val="libNormal"/>
        <w:rPr>
          <w:rtl/>
        </w:rPr>
      </w:pPr>
      <w:r w:rsidRPr="008F395F">
        <w:rPr>
          <w:rFonts w:hint="cs"/>
          <w:rtl/>
        </w:rPr>
        <w:t>كيف لا</w:t>
      </w:r>
      <w:r w:rsidR="00BC65C5" w:rsidRPr="008F395F">
        <w:rPr>
          <w:rFonts w:hint="cs"/>
          <w:rtl/>
        </w:rPr>
        <w:t>،</w:t>
      </w:r>
      <w:r w:rsidRPr="008F395F">
        <w:rPr>
          <w:rFonts w:hint="cs"/>
          <w:rtl/>
        </w:rPr>
        <w:t xml:space="preserve"> وسبحانه وتعالى يقول له</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وَصَلِّ عَلَيْهِمْ إِنَّ صَلاتَكَ سَكَنٌ لَهُمْ وَا</w:t>
      </w:r>
      <w:r w:rsidR="00BC65C5" w:rsidRPr="00BC65C5">
        <w:rPr>
          <w:rStyle w:val="libAieChar"/>
          <w:rFonts w:hint="cs"/>
          <w:rtl/>
        </w:rPr>
        <w:t>لله</w:t>
      </w:r>
      <w:r w:rsidRPr="00BC65C5">
        <w:rPr>
          <w:rStyle w:val="libAieChar"/>
          <w:rFonts w:hint="cs"/>
          <w:rtl/>
        </w:rPr>
        <w:t xml:space="preserve">ُ سَمِيعٌ عَلِيمٌ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السلفية الوهابيّة / 76</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المصدر نفسه</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سورة التوبة / 103</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8F395F">
        <w:rPr>
          <w:rFonts w:hint="cs"/>
          <w:rtl/>
        </w:rPr>
        <w:lastRenderedPageBreak/>
        <w:t xml:space="preserve">و </w:t>
      </w:r>
      <w:r w:rsidRPr="00AA52A0">
        <w:rPr>
          <w:rStyle w:val="libAlaemChar"/>
          <w:rFonts w:hint="cs"/>
          <w:rtl/>
        </w:rPr>
        <w:t>(</w:t>
      </w:r>
      <w:r w:rsidRPr="00BC65C5">
        <w:rPr>
          <w:rStyle w:val="libAieChar"/>
          <w:rFonts w:hint="cs"/>
          <w:rtl/>
        </w:rPr>
        <w:t xml:space="preserve"> إِنَّ ا</w:t>
      </w:r>
      <w:r w:rsidR="00BC65C5" w:rsidRPr="00BC65C5">
        <w:rPr>
          <w:rStyle w:val="libAieChar"/>
          <w:rFonts w:hint="cs"/>
          <w:rtl/>
        </w:rPr>
        <w:t>لله</w:t>
      </w:r>
      <w:r w:rsidRPr="00BC65C5">
        <w:rPr>
          <w:rStyle w:val="libAieChar"/>
          <w:rFonts w:hint="cs"/>
          <w:rtl/>
        </w:rPr>
        <w:t xml:space="preserve">َ وَمَلائِكَتَهُ يُصَلُّونَ عَلَى النَّبِيِّ يَا أَيُّهَا الَّذِينَ آمَنُوا صَلُّوا عَلَيْهِ وَسَلِّمُوا تَسْلِيماً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ولم يكتفِ كذلك بهذه الموبقة العظيمة</w:t>
      </w:r>
      <w:r w:rsidR="00BC65C5">
        <w:rPr>
          <w:rFonts w:hint="cs"/>
          <w:rtl/>
        </w:rPr>
        <w:t>،</w:t>
      </w:r>
      <w:r>
        <w:rPr>
          <w:rFonts w:hint="cs"/>
          <w:rtl/>
        </w:rPr>
        <w:t xml:space="preserve"> بل راح يمنع الناس من الحضور في مجالس الذكر</w:t>
      </w:r>
      <w:r w:rsidR="00BC65C5">
        <w:rPr>
          <w:rFonts w:hint="cs"/>
          <w:rtl/>
        </w:rPr>
        <w:t>،</w:t>
      </w:r>
      <w:r>
        <w:rPr>
          <w:rFonts w:hint="cs"/>
          <w:rtl/>
        </w:rPr>
        <w:t xml:space="preserve"> ومَنْ رفع أصواتهم بالذكر المأمور به كالتسبيح والتهليل والتكبير</w:t>
      </w:r>
      <w:r w:rsidR="00BC65C5">
        <w:rPr>
          <w:rFonts w:hint="cs"/>
          <w:rtl/>
        </w:rPr>
        <w:t>،</w:t>
      </w:r>
      <w:r>
        <w:rPr>
          <w:rFonts w:hint="cs"/>
          <w:rtl/>
        </w:rPr>
        <w:t xml:space="preserve"> وقراءة القرآن أو الدعاء للمؤمنين</w:t>
      </w:r>
      <w:r w:rsidR="00BC65C5">
        <w:rPr>
          <w:rFonts w:hint="cs"/>
          <w:rtl/>
        </w:rPr>
        <w:t>،</w:t>
      </w:r>
      <w:r>
        <w:rPr>
          <w:rFonts w:hint="cs"/>
          <w:rtl/>
        </w:rPr>
        <w:t xml:space="preserve"> وراح يحارب تلك المجالس العامرة بالنور</w:t>
      </w:r>
      <w:r w:rsidR="00BC65C5">
        <w:rPr>
          <w:rFonts w:hint="cs"/>
          <w:rtl/>
        </w:rPr>
        <w:t>،</w:t>
      </w:r>
      <w:r>
        <w:rPr>
          <w:rFonts w:hint="cs"/>
          <w:rtl/>
        </w:rPr>
        <w:t xml:space="preserve"> والتي تحفّها الملائكة حيث تنزل</w:t>
      </w:r>
      <w:r w:rsidR="00BC65C5">
        <w:rPr>
          <w:rFonts w:hint="cs"/>
          <w:rtl/>
        </w:rPr>
        <w:t>؛</w:t>
      </w:r>
      <w:r>
        <w:rPr>
          <w:rFonts w:hint="cs"/>
          <w:rtl/>
        </w:rPr>
        <w:t xml:space="preserve"> لتتبرّك بحضور مثل تلك المجالس النورانيّة العامرة بالإيمان</w:t>
      </w:r>
      <w:r w:rsidR="00BC65C5">
        <w:rPr>
          <w:rFonts w:hint="cs"/>
          <w:rtl/>
        </w:rPr>
        <w:t>.</w:t>
      </w:r>
    </w:p>
    <w:p w:rsidR="00874690" w:rsidRDefault="00874690" w:rsidP="008F395F">
      <w:pPr>
        <w:pStyle w:val="libNormal"/>
        <w:rPr>
          <w:rtl/>
        </w:rPr>
      </w:pPr>
      <w:r>
        <w:rPr>
          <w:rFonts w:hint="cs"/>
          <w:rtl/>
        </w:rPr>
        <w:t>واعتبروا ذلك كلّه من بدع الصوفية</w:t>
      </w:r>
      <w:r w:rsidR="00BC65C5">
        <w:rPr>
          <w:rFonts w:hint="cs"/>
          <w:rtl/>
        </w:rPr>
        <w:t>؛</w:t>
      </w:r>
      <w:r>
        <w:rPr>
          <w:rFonts w:hint="cs"/>
          <w:rtl/>
        </w:rPr>
        <w:t xml:space="preserve"> ولذا حين جاء </w:t>
      </w:r>
      <w:r w:rsidR="005566C3">
        <w:rPr>
          <w:rFonts w:hint="cs"/>
          <w:rtl/>
        </w:rPr>
        <w:t>(</w:t>
      </w:r>
      <w:r>
        <w:rPr>
          <w:rFonts w:hint="cs"/>
          <w:rtl/>
        </w:rPr>
        <w:t>الوهابيون</w:t>
      </w:r>
      <w:r w:rsidR="005566C3">
        <w:rPr>
          <w:rFonts w:hint="cs"/>
          <w:rtl/>
        </w:rPr>
        <w:t>)</w:t>
      </w:r>
      <w:r>
        <w:rPr>
          <w:rFonts w:hint="cs"/>
          <w:rtl/>
        </w:rPr>
        <w:t xml:space="preserve"> حرّموا مظاهر التصوّف كالاجتماع على الذكر</w:t>
      </w:r>
      <w:r w:rsidR="00BC65C5">
        <w:rPr>
          <w:rFonts w:hint="cs"/>
          <w:rtl/>
        </w:rPr>
        <w:t>،</w:t>
      </w:r>
      <w:r>
        <w:rPr>
          <w:rFonts w:hint="cs"/>
          <w:rtl/>
        </w:rPr>
        <w:t xml:space="preserve"> وقراءة القرآن</w:t>
      </w:r>
      <w:r w:rsidR="00BC65C5">
        <w:rPr>
          <w:rFonts w:hint="cs"/>
          <w:rtl/>
        </w:rPr>
        <w:t>،</w:t>
      </w:r>
      <w:r>
        <w:rPr>
          <w:rFonts w:hint="cs"/>
          <w:rtl/>
        </w:rPr>
        <w:t xml:space="preserve"> والصلاة على النبي </w:t>
      </w:r>
      <w:r w:rsidR="00E01386" w:rsidRPr="00E01386">
        <w:rPr>
          <w:rStyle w:val="libAlaemChar"/>
          <w:rFonts w:hint="cs"/>
          <w:rtl/>
        </w:rPr>
        <w:t>صلى‌الله‌عليه‌وآله</w:t>
      </w:r>
      <w:r>
        <w:rPr>
          <w:rFonts w:hint="cs"/>
          <w:rtl/>
        </w:rPr>
        <w:t xml:space="preserve"> بعد الأذان</w:t>
      </w:r>
      <w:r w:rsidR="00BC65C5">
        <w:rPr>
          <w:rFonts w:hint="cs"/>
          <w:rtl/>
        </w:rPr>
        <w:t>،</w:t>
      </w:r>
      <w:r>
        <w:rPr>
          <w:rFonts w:hint="cs"/>
          <w:rtl/>
        </w:rPr>
        <w:t xml:space="preserve"> وحمل المسبحة</w:t>
      </w:r>
      <w:r w:rsidR="00BC65C5">
        <w:rPr>
          <w:rFonts w:hint="cs"/>
          <w:rtl/>
        </w:rPr>
        <w:t>،</w:t>
      </w:r>
      <w:r>
        <w:rPr>
          <w:rFonts w:hint="cs"/>
          <w:rtl/>
        </w:rPr>
        <w:t xml:space="preserve"> كما حاربوا اسم التصوّف بشكل عام</w:t>
      </w:r>
      <w:r w:rsidR="00BC65C5">
        <w:rPr>
          <w:rFonts w:hint="cs"/>
          <w:rtl/>
        </w:rPr>
        <w:t>،</w:t>
      </w:r>
      <w:r>
        <w:rPr>
          <w:rFonts w:hint="cs"/>
          <w:rtl/>
        </w:rPr>
        <w:t xml:space="preserve"> وأوّل مَنْ ابتدع ذلك محمد بن عبد الوهاب النجدي</w:t>
      </w:r>
      <w:r w:rsidR="00BC65C5">
        <w:rPr>
          <w:rFonts w:hint="cs"/>
          <w:rtl/>
        </w:rPr>
        <w:t>.</w:t>
      </w:r>
    </w:p>
    <w:p w:rsidR="00874690" w:rsidRDefault="00874690" w:rsidP="008F395F">
      <w:pPr>
        <w:pStyle w:val="libNormal"/>
        <w:rPr>
          <w:rtl/>
        </w:rPr>
      </w:pPr>
      <w:r w:rsidRPr="008F395F">
        <w:rPr>
          <w:rFonts w:hint="cs"/>
          <w:rtl/>
        </w:rPr>
        <w:t>ومحاربة الذكر ومظاهر التصوّف</w:t>
      </w:r>
      <w:r w:rsidR="00BC65C5" w:rsidRPr="008F395F">
        <w:rPr>
          <w:rFonts w:hint="cs"/>
          <w:rtl/>
        </w:rPr>
        <w:t>،</w:t>
      </w:r>
      <w:r w:rsidRPr="008F395F">
        <w:rPr>
          <w:rFonts w:hint="cs"/>
          <w:rtl/>
        </w:rPr>
        <w:t xml:space="preserve"> هي ممّا افترق به محمد بن عبد الوهاب ومَنْ جاء بعده من المتمسلفين عن قدامى أئمّتهم مثل ابن تيميّة وغيره</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r w:rsidRPr="008F395F">
        <w:rPr>
          <w:rFonts w:hint="cs"/>
          <w:rtl/>
        </w:rPr>
        <w:t xml:space="preserve"> لأنّ هذا الأخير يمتدح الصوفية وكلّ مظاهرها لا سيما الذكر والاجتماع عليه</w:t>
      </w:r>
      <w:r w:rsidR="00BC65C5" w:rsidRPr="008F395F">
        <w:rPr>
          <w:rFonts w:hint="cs"/>
          <w:rtl/>
        </w:rPr>
        <w:t>.</w:t>
      </w:r>
    </w:p>
    <w:p w:rsidR="00874690" w:rsidRDefault="00874690" w:rsidP="008F395F">
      <w:pPr>
        <w:pStyle w:val="libNormal"/>
        <w:rPr>
          <w:rtl/>
        </w:rPr>
      </w:pPr>
      <w:r w:rsidRPr="008F395F">
        <w:rPr>
          <w:rFonts w:hint="cs"/>
          <w:rtl/>
        </w:rPr>
        <w:t>فما عسانا أن نقول عن كلّ هذه الأقوال والتصرّفات البعيدة كلّ البعد عن الدين الإسلامي الحنيف</w:t>
      </w:r>
      <w:r w:rsidR="00BC65C5" w:rsidRPr="008F395F">
        <w:rPr>
          <w:rFonts w:hint="cs"/>
          <w:rtl/>
        </w:rPr>
        <w:t>،</w:t>
      </w:r>
      <w:r w:rsidRPr="008F395F">
        <w:rPr>
          <w:rFonts w:hint="cs"/>
          <w:rtl/>
        </w:rPr>
        <w:t xml:space="preserve"> بل هي بعيدة عن الإنسانيّة وأخلاقيّات الوفاء للعظماء المتعارف عليها في كلّ عصر ومصر</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r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الأحزاب / 56</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السلفية الوهابيّة / 75</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حقيقة الحديث عن الصوفية والتصوّف</w:t>
      </w:r>
      <w:r w:rsidR="00BC65C5">
        <w:rPr>
          <w:rFonts w:hint="cs"/>
          <w:rtl/>
        </w:rPr>
        <w:t>،</w:t>
      </w:r>
      <w:r>
        <w:rPr>
          <w:rFonts w:hint="cs"/>
          <w:rtl/>
        </w:rPr>
        <w:t xml:space="preserve"> هل طريقتهم يقرّها الإسلام</w:t>
      </w:r>
      <w:r w:rsidR="00BC65C5">
        <w:rPr>
          <w:rFonts w:hint="cs"/>
          <w:rtl/>
        </w:rPr>
        <w:t>؟</w:t>
      </w:r>
      <w:r>
        <w:rPr>
          <w:rFonts w:hint="cs"/>
          <w:rtl/>
        </w:rPr>
        <w:t xml:space="preserve"> وهل هي مطابقة لسُنّة الرسول الأعظم </w:t>
      </w:r>
      <w:r w:rsidR="00E01386" w:rsidRPr="00E01386">
        <w:rPr>
          <w:rStyle w:val="libAlaemChar"/>
          <w:rFonts w:hint="cs"/>
          <w:rtl/>
        </w:rPr>
        <w:t>صلى‌الله‌عليه‌وآله</w:t>
      </w:r>
      <w:r w:rsidR="00BC65C5">
        <w:rPr>
          <w:rFonts w:hint="cs"/>
          <w:rtl/>
        </w:rPr>
        <w:t>؟</w:t>
      </w:r>
      <w:r>
        <w:rPr>
          <w:rFonts w:hint="cs"/>
          <w:rtl/>
        </w:rPr>
        <w:t xml:space="preserve"> هذا ممّا يحتاج إلى دراسة وبحث وتحقيق</w:t>
      </w:r>
      <w:r w:rsidR="00BC65C5">
        <w:rPr>
          <w:rFonts w:hint="cs"/>
          <w:rtl/>
        </w:rPr>
        <w:t>.</w:t>
      </w:r>
    </w:p>
    <w:p w:rsidR="00BC65C5" w:rsidRDefault="00BC65C5" w:rsidP="00BC65C5">
      <w:pPr>
        <w:pStyle w:val="libNormal"/>
      </w:pPr>
      <w:r>
        <w:rPr>
          <w:rtl/>
        </w:rPr>
        <w:br w:type="page"/>
      </w:r>
    </w:p>
    <w:p w:rsidR="00874690" w:rsidRDefault="00874690" w:rsidP="00E62BCA">
      <w:pPr>
        <w:pStyle w:val="Heading3"/>
        <w:rPr>
          <w:rtl/>
        </w:rPr>
      </w:pPr>
      <w:bookmarkStart w:id="124" w:name="_Toc382826985"/>
      <w:r>
        <w:rPr>
          <w:rFonts w:hint="cs"/>
          <w:rtl/>
        </w:rPr>
        <w:lastRenderedPageBreak/>
        <w:t xml:space="preserve">مواقف الوهابيّة من الإمام علي </w:t>
      </w:r>
      <w:r w:rsidR="00E01386" w:rsidRPr="00E01386">
        <w:rPr>
          <w:rStyle w:val="libAlaemChar"/>
          <w:rFonts w:hint="cs"/>
          <w:rtl/>
        </w:rPr>
        <w:t>عليه‌السلام</w:t>
      </w:r>
      <w:bookmarkEnd w:id="124"/>
      <w:r>
        <w:rPr>
          <w:rFonts w:hint="cs"/>
          <w:rtl/>
        </w:rPr>
        <w:t xml:space="preserve"> </w:t>
      </w:r>
    </w:p>
    <w:p w:rsidR="00874690" w:rsidRDefault="00874690" w:rsidP="008F395F">
      <w:pPr>
        <w:pStyle w:val="libNormal"/>
        <w:rPr>
          <w:rtl/>
        </w:rPr>
      </w:pPr>
      <w:r>
        <w:rPr>
          <w:rFonts w:hint="cs"/>
          <w:rtl/>
        </w:rPr>
        <w:t>يقول أكثر الدارسين لسيرة ومنهج هذه الجماعة</w:t>
      </w:r>
      <w:r w:rsidR="00BC65C5">
        <w:rPr>
          <w:rFonts w:hint="cs"/>
          <w:rtl/>
        </w:rPr>
        <w:t>:</w:t>
      </w:r>
      <w:r>
        <w:rPr>
          <w:rFonts w:hint="cs"/>
          <w:rtl/>
        </w:rPr>
        <w:t xml:space="preserve"> أنّ تعاملهم مع رسول الله </w:t>
      </w:r>
      <w:r w:rsidR="00E01386" w:rsidRPr="00E01386">
        <w:rPr>
          <w:rStyle w:val="libAlaemChar"/>
          <w:rFonts w:hint="cs"/>
          <w:rtl/>
        </w:rPr>
        <w:t>صلى‌الله‌عليه‌وآله</w:t>
      </w:r>
      <w:r>
        <w:rPr>
          <w:rFonts w:hint="cs"/>
          <w:rtl/>
        </w:rPr>
        <w:t xml:space="preserve"> ما كان ليكون لولا العداء العجيب الذي يكنّه ابن عبد الوهاب وأتباعه لأهل البيت النبويّ ورجالات البيت الهاشميّ ككلّ</w:t>
      </w:r>
      <w:r w:rsidR="00BC65C5">
        <w:rPr>
          <w:rFonts w:hint="cs"/>
          <w:rtl/>
        </w:rPr>
        <w:t>،</w:t>
      </w:r>
      <w:r>
        <w:rPr>
          <w:rFonts w:hint="cs"/>
          <w:rtl/>
        </w:rPr>
        <w:t xml:space="preserve"> لا سيما السادة الكرام</w:t>
      </w:r>
      <w:r w:rsidR="00BC65C5">
        <w:rPr>
          <w:rFonts w:hint="cs"/>
          <w:rtl/>
        </w:rPr>
        <w:t>.</w:t>
      </w:r>
    </w:p>
    <w:p w:rsidR="00874690" w:rsidRDefault="00874690" w:rsidP="008F395F">
      <w:pPr>
        <w:pStyle w:val="libNormal"/>
        <w:rPr>
          <w:rtl/>
        </w:rPr>
      </w:pPr>
      <w:r w:rsidRPr="008F395F">
        <w:rPr>
          <w:rFonts w:hint="cs"/>
          <w:rtl/>
        </w:rPr>
        <w:t xml:space="preserve">وإنّ رسول الله </w:t>
      </w:r>
      <w:r w:rsidR="00E01386" w:rsidRPr="00E01386">
        <w:rPr>
          <w:rStyle w:val="libAlaemChar"/>
          <w:rFonts w:hint="cs"/>
          <w:rtl/>
        </w:rPr>
        <w:t>صلى‌الله‌عليه‌وآله</w:t>
      </w:r>
      <w:r w:rsidRPr="008F395F">
        <w:rPr>
          <w:rFonts w:hint="cs"/>
          <w:rtl/>
        </w:rPr>
        <w:t xml:space="preserve"> أخبر أمير المؤمنين </w:t>
      </w:r>
      <w:r w:rsidR="00E01386" w:rsidRPr="00E01386">
        <w:rPr>
          <w:rStyle w:val="libAlaemChar"/>
          <w:rFonts w:hint="cs"/>
          <w:rtl/>
        </w:rPr>
        <w:t>عليه‌السلام</w:t>
      </w:r>
      <w:r w:rsidRPr="008F395F">
        <w:rPr>
          <w:rFonts w:hint="cs"/>
          <w:rtl/>
        </w:rPr>
        <w:t xml:space="preserve"> وهو بدوره أخبرنا</w:t>
      </w:r>
      <w:r w:rsidR="00BC65C5" w:rsidRPr="008F395F">
        <w:rPr>
          <w:rFonts w:hint="cs"/>
          <w:rtl/>
        </w:rPr>
        <w:t>،</w:t>
      </w:r>
      <w:r w:rsidRPr="008F395F">
        <w:rPr>
          <w:rFonts w:hint="cs"/>
          <w:rtl/>
        </w:rPr>
        <w:t xml:space="preserve"> كما في نهج البلاغة بقوله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والله</w:t>
      </w:r>
      <w:r w:rsidR="00BC65C5" w:rsidRPr="008F395F">
        <w:rPr>
          <w:rStyle w:val="libBold2Char"/>
          <w:rFonts w:hint="cs"/>
          <w:rtl/>
        </w:rPr>
        <w:t>،</w:t>
      </w:r>
      <w:r w:rsidRPr="008F395F">
        <w:rPr>
          <w:rStyle w:val="libBold2Char"/>
          <w:rFonts w:hint="cs"/>
          <w:rtl/>
        </w:rPr>
        <w:t xml:space="preserve"> لَو ضَربتُ خيشومَ المؤمنِ بسيفي هذا على أن يُبغضني ما أبغضني</w:t>
      </w:r>
      <w:r w:rsidR="00BC65C5" w:rsidRPr="008F395F">
        <w:rPr>
          <w:rStyle w:val="libBold2Char"/>
          <w:rFonts w:hint="cs"/>
          <w:rtl/>
        </w:rPr>
        <w:t>،</w:t>
      </w:r>
      <w:r w:rsidRPr="008F395F">
        <w:rPr>
          <w:rStyle w:val="libBold2Char"/>
          <w:rFonts w:hint="cs"/>
          <w:rtl/>
        </w:rPr>
        <w:t xml:space="preserve"> ولو وضعتُ الدنيا بين يدي المنافق على أن يُحبّني ما أحبّني</w:t>
      </w:r>
      <w:r w:rsidR="00BC65C5" w:rsidRPr="008F395F">
        <w:rPr>
          <w:rStyle w:val="libBold2Char"/>
          <w:rFonts w:hint="cs"/>
          <w:rtl/>
        </w:rPr>
        <w:t>؛</w:t>
      </w:r>
      <w:r w:rsidRPr="008F395F">
        <w:rPr>
          <w:rStyle w:val="libBold2Char"/>
          <w:rFonts w:hint="cs"/>
          <w:rtl/>
        </w:rPr>
        <w:t xml:space="preserve"> وذلك أنّه قُضي فانقضى على لسان رسول الله </w:t>
      </w:r>
      <w:r w:rsidR="00E01386" w:rsidRPr="00E01386">
        <w:rPr>
          <w:rStyle w:val="libAlaemChar"/>
          <w:rFonts w:hint="cs"/>
          <w:rtl/>
        </w:rPr>
        <w:t>صلى‌الله‌عليه‌وآله</w:t>
      </w:r>
      <w:r w:rsidRPr="008F395F">
        <w:rPr>
          <w:rStyle w:val="libBold2Char"/>
          <w:rFonts w:hint="cs"/>
          <w:rtl/>
        </w:rPr>
        <w:t xml:space="preserve"> حيث قال لي</w:t>
      </w:r>
      <w:r w:rsidR="00BC65C5" w:rsidRPr="008F395F">
        <w:rPr>
          <w:rStyle w:val="libBold2Char"/>
          <w:rFonts w:hint="cs"/>
          <w:rtl/>
        </w:rPr>
        <w:t>:</w:t>
      </w:r>
      <w:r w:rsidRPr="008F395F">
        <w:rPr>
          <w:rStyle w:val="libBold2Char"/>
          <w:rFonts w:hint="cs"/>
          <w:rtl/>
        </w:rPr>
        <w:t xml:space="preserve"> يا عليّ لا يحبّك إلا مؤمنٌ</w:t>
      </w:r>
      <w:r w:rsidR="00BC65C5" w:rsidRPr="008F395F">
        <w:rPr>
          <w:rStyle w:val="libBold2Char"/>
          <w:rFonts w:hint="cs"/>
          <w:rtl/>
        </w:rPr>
        <w:t>،</w:t>
      </w:r>
      <w:r w:rsidRPr="008F395F">
        <w:rPr>
          <w:rStyle w:val="libBold2Char"/>
          <w:rFonts w:hint="cs"/>
          <w:rtl/>
        </w:rPr>
        <w:t xml:space="preserve"> ولا يُبغضك إلاّ منافقٌ</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ولهذا الحديث عدّة روايات وبألفاظ مختلفة</w:t>
      </w:r>
      <w:r w:rsidR="00BC65C5" w:rsidRPr="008F395F">
        <w:rPr>
          <w:rFonts w:hint="cs"/>
          <w:rtl/>
        </w:rPr>
        <w:t>،</w:t>
      </w:r>
      <w:r w:rsidRPr="008F395F">
        <w:rPr>
          <w:rFonts w:hint="cs"/>
          <w:rtl/>
        </w:rPr>
        <w:t xml:space="preserve"> ممّا يؤكّد صدروها عن رسول الله </w:t>
      </w:r>
      <w:r w:rsidR="00E01386" w:rsidRPr="00E01386">
        <w:rPr>
          <w:rStyle w:val="libAlaemChar"/>
          <w:rFonts w:hint="cs"/>
          <w:rtl/>
        </w:rPr>
        <w:t>صلى‌الله‌عليه‌وآله</w:t>
      </w:r>
      <w:r w:rsidRPr="008F395F">
        <w:rPr>
          <w:rFonts w:hint="cs"/>
          <w:rtl/>
        </w:rPr>
        <w:t xml:space="preserve"> بتلك الألفاظ لاختلاف مناسباتها</w:t>
      </w:r>
      <w:r w:rsidR="00BC65C5" w:rsidRPr="008F395F">
        <w:rPr>
          <w:rFonts w:hint="cs"/>
          <w:rtl/>
        </w:rPr>
        <w:t>،</w:t>
      </w:r>
      <w:r w:rsidRPr="008F395F">
        <w:rPr>
          <w:rFonts w:hint="cs"/>
          <w:rtl/>
        </w:rPr>
        <w:t xml:space="preserve"> كقوله </w:t>
      </w:r>
      <w:r w:rsidR="00E01386" w:rsidRPr="00E01386">
        <w:rPr>
          <w:rStyle w:val="libAlaemChar"/>
          <w:rFonts w:hint="cs"/>
          <w:rtl/>
        </w:rPr>
        <w:t>صلى‌الله‌عليه‌وآله</w:t>
      </w:r>
      <w:r w:rsidRPr="008F395F">
        <w:rPr>
          <w:rFonts w:hint="cs"/>
          <w:rtl/>
        </w:rPr>
        <w:t xml:space="preserve"> لعلي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يا علي</w:t>
      </w:r>
      <w:r w:rsidR="00BC65C5" w:rsidRPr="008F395F">
        <w:rPr>
          <w:rStyle w:val="libBold2Char"/>
          <w:rFonts w:hint="cs"/>
          <w:rtl/>
        </w:rPr>
        <w:t>،</w:t>
      </w:r>
      <w:r w:rsidRPr="008F395F">
        <w:rPr>
          <w:rStyle w:val="libBold2Char"/>
          <w:rFonts w:hint="cs"/>
          <w:rtl/>
        </w:rPr>
        <w:t xml:space="preserve"> لا يحبّك إلاّ طاهر الولادة</w:t>
      </w:r>
      <w:r w:rsidR="00BC65C5" w:rsidRPr="008F395F">
        <w:rPr>
          <w:rStyle w:val="libBold2Char"/>
          <w:rFonts w:hint="cs"/>
          <w:rtl/>
        </w:rPr>
        <w:t>،</w:t>
      </w:r>
      <w:r w:rsidRPr="008F395F">
        <w:rPr>
          <w:rStyle w:val="libBold2Char"/>
          <w:rFonts w:hint="cs"/>
          <w:rtl/>
        </w:rPr>
        <w:t xml:space="preserve"> ولا يبغضك إلاّ خبيث الولادة</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 xml:space="preserve">وهذا ما أكّدته عائشة بنت أبي بكر حين سألوها عن الإمام علي </w:t>
      </w:r>
      <w:r w:rsidR="00E01386" w:rsidRPr="00E01386">
        <w:rPr>
          <w:rStyle w:val="libAlaemChar"/>
          <w:rFonts w:hint="cs"/>
          <w:rtl/>
        </w:rPr>
        <w:t>عليه‌السلام</w:t>
      </w:r>
      <w:r>
        <w:rPr>
          <w:rFonts w:hint="cs"/>
          <w:rtl/>
        </w:rPr>
        <w:t xml:space="preserve"> في أواخر أيّامها</w:t>
      </w:r>
      <w:r w:rsidR="00BC65C5">
        <w:rPr>
          <w:rFonts w:hint="cs"/>
          <w:rtl/>
        </w:rPr>
        <w:t>،</w:t>
      </w:r>
      <w:r>
        <w:rPr>
          <w:rFonts w:hint="cs"/>
          <w:rtl/>
        </w:rPr>
        <w:t xml:space="preserve"> فقالت شعراً</w:t>
      </w:r>
      <w:r w:rsidR="00BC65C5">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FF5C95" w:rsidTr="00FF5C95">
        <w:trPr>
          <w:trHeight w:val="350"/>
        </w:trPr>
        <w:tc>
          <w:tcPr>
            <w:tcW w:w="3536" w:type="dxa"/>
            <w:shd w:val="clear" w:color="auto" w:fill="auto"/>
          </w:tcPr>
          <w:p w:rsidR="00FF5C95" w:rsidRDefault="00FF5C95" w:rsidP="00FF5C95">
            <w:pPr>
              <w:pStyle w:val="libPoem"/>
            </w:pPr>
            <w:r>
              <w:rPr>
                <w:rFonts w:hint="cs"/>
                <w:rtl/>
              </w:rPr>
              <w:t>إذا ما التِّبْرُ حُكَّ على محكٍّ</w:t>
            </w:r>
            <w:r w:rsidRPr="00725071">
              <w:rPr>
                <w:rStyle w:val="libPoemTiniChar0"/>
                <w:rtl/>
              </w:rPr>
              <w:br/>
              <w:t> </w:t>
            </w:r>
          </w:p>
        </w:tc>
        <w:tc>
          <w:tcPr>
            <w:tcW w:w="272" w:type="dxa"/>
            <w:shd w:val="clear" w:color="auto" w:fill="auto"/>
          </w:tcPr>
          <w:p w:rsidR="00FF5C95" w:rsidRDefault="00FF5C95" w:rsidP="00FF5C95">
            <w:pPr>
              <w:pStyle w:val="libPoem"/>
              <w:rPr>
                <w:rtl/>
              </w:rPr>
            </w:pPr>
          </w:p>
        </w:tc>
        <w:tc>
          <w:tcPr>
            <w:tcW w:w="3502" w:type="dxa"/>
            <w:shd w:val="clear" w:color="auto" w:fill="auto"/>
          </w:tcPr>
          <w:p w:rsidR="00FF5C95" w:rsidRDefault="00FF5C95" w:rsidP="00FF5C95">
            <w:pPr>
              <w:pStyle w:val="libPoem"/>
            </w:pPr>
            <w:r>
              <w:rPr>
                <w:rFonts w:hint="cs"/>
                <w:rtl/>
              </w:rPr>
              <w:t>تبيّنَ زيفهُ من غيرِ شكِّ</w:t>
            </w:r>
            <w:r w:rsidRPr="00725071">
              <w:rPr>
                <w:rStyle w:val="libPoemTiniChar0"/>
                <w:rtl/>
              </w:rPr>
              <w:br/>
              <w:t> </w:t>
            </w:r>
          </w:p>
        </w:tc>
      </w:tr>
      <w:tr w:rsidR="00FF5C95" w:rsidTr="00FF5C95">
        <w:tblPrEx>
          <w:tblLook w:val="04A0"/>
        </w:tblPrEx>
        <w:trPr>
          <w:trHeight w:val="350"/>
        </w:trPr>
        <w:tc>
          <w:tcPr>
            <w:tcW w:w="3536" w:type="dxa"/>
          </w:tcPr>
          <w:p w:rsidR="00FF5C95" w:rsidRDefault="00FF5C95" w:rsidP="00FF5C95">
            <w:pPr>
              <w:pStyle w:val="libPoem"/>
            </w:pPr>
            <w:r>
              <w:rPr>
                <w:rFonts w:hint="cs"/>
                <w:rtl/>
              </w:rPr>
              <w:t>وفينا الدرُّ والذهب المصفى</w:t>
            </w:r>
            <w:r w:rsidRPr="00725071">
              <w:rPr>
                <w:rStyle w:val="libPoemTiniChar0"/>
                <w:rtl/>
              </w:rPr>
              <w:br/>
              <w:t> </w:t>
            </w:r>
          </w:p>
        </w:tc>
        <w:tc>
          <w:tcPr>
            <w:tcW w:w="272" w:type="dxa"/>
          </w:tcPr>
          <w:p w:rsidR="00FF5C95" w:rsidRDefault="00FF5C95" w:rsidP="00FF5C95">
            <w:pPr>
              <w:pStyle w:val="libPoem"/>
              <w:rPr>
                <w:rtl/>
              </w:rPr>
            </w:pPr>
          </w:p>
        </w:tc>
        <w:tc>
          <w:tcPr>
            <w:tcW w:w="3502" w:type="dxa"/>
          </w:tcPr>
          <w:p w:rsidR="00FF5C95" w:rsidRDefault="00FF5C95" w:rsidP="00FF5C95">
            <w:pPr>
              <w:pStyle w:val="libPoem"/>
            </w:pPr>
            <w:r>
              <w:rPr>
                <w:rFonts w:hint="cs"/>
                <w:rtl/>
              </w:rPr>
              <w:t>عليّ بيننا شبهُ المحكِّ</w:t>
            </w:r>
            <w:r w:rsidRPr="00725071">
              <w:rPr>
                <w:rStyle w:val="libPoemTiniChar0"/>
                <w:rtl/>
              </w:rPr>
              <w:br/>
              <w:t> </w:t>
            </w:r>
          </w:p>
        </w:tc>
      </w:tr>
    </w:tbl>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نهج البلاغة / قصار الحكم رقم 45.</w:t>
      </w:r>
    </w:p>
    <w:p w:rsidR="00874690" w:rsidRDefault="00874690" w:rsidP="000C22E9">
      <w:pPr>
        <w:pStyle w:val="libFootnote0"/>
        <w:rPr>
          <w:rtl/>
        </w:rPr>
      </w:pPr>
      <w:r>
        <w:rPr>
          <w:rFonts w:hint="cs"/>
          <w:rtl/>
        </w:rPr>
        <w:t>2</w:t>
      </w:r>
      <w:r w:rsidR="00E62BCA">
        <w:rPr>
          <w:rFonts w:hint="cs"/>
          <w:rtl/>
        </w:rPr>
        <w:t xml:space="preserve"> - </w:t>
      </w:r>
      <w:r>
        <w:rPr>
          <w:rFonts w:hint="cs"/>
          <w:rtl/>
        </w:rPr>
        <w:t>ينابيع المودّة / 158 ب44</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8F395F">
        <w:rPr>
          <w:rFonts w:hint="cs"/>
          <w:rtl/>
        </w:rPr>
        <w:lastRenderedPageBreak/>
        <w:t>نعم</w:t>
      </w:r>
      <w:r w:rsidR="00BC65C5" w:rsidRPr="008F395F">
        <w:rPr>
          <w:rFonts w:hint="cs"/>
          <w:rtl/>
        </w:rPr>
        <w:t>،</w:t>
      </w:r>
      <w:r w:rsidRPr="008F395F">
        <w:rPr>
          <w:rFonts w:hint="cs"/>
          <w:rtl/>
        </w:rPr>
        <w:t xml:space="preserve"> إنّ الإمام علياً </w:t>
      </w:r>
      <w:r w:rsidR="00E01386" w:rsidRPr="00E01386">
        <w:rPr>
          <w:rStyle w:val="libAlaemChar"/>
          <w:rFonts w:hint="cs"/>
          <w:rtl/>
        </w:rPr>
        <w:t>عليه‌السلام</w:t>
      </w:r>
      <w:r w:rsidRPr="008F395F">
        <w:rPr>
          <w:rFonts w:hint="cs"/>
          <w:rtl/>
        </w:rPr>
        <w:t xml:space="preserve"> هو المحكّ المميّز للناس</w:t>
      </w:r>
      <w:r w:rsidR="00BC65C5" w:rsidRPr="008F395F">
        <w:rPr>
          <w:rFonts w:hint="cs"/>
          <w:rtl/>
        </w:rPr>
        <w:t>،</w:t>
      </w:r>
      <w:r w:rsidRPr="008F395F">
        <w:rPr>
          <w:rFonts w:hint="cs"/>
          <w:rtl/>
        </w:rPr>
        <w:t xml:space="preserve"> ألم يقل له رسول الله (صلى الله عليه 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حبّ علي عنوان صحيفة المؤمن</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w:t>
      </w:r>
    </w:p>
    <w:p w:rsidR="00874690" w:rsidRDefault="00874690" w:rsidP="008F395F">
      <w:pPr>
        <w:pStyle w:val="libNormal"/>
        <w:rPr>
          <w:rtl/>
        </w:rPr>
      </w:pPr>
      <w:r w:rsidRPr="008F395F">
        <w:rPr>
          <w:rFonts w:hint="cs"/>
          <w:rtl/>
        </w:rPr>
        <w:t xml:space="preserve">وقال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مَنْ آذى علياً فقد آذاني</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وقال أيضاً</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علي مع الحقّ والحقّ مع علي لا يفترقان</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sidRPr="008F395F">
        <w:rPr>
          <w:rFonts w:hint="cs"/>
          <w:rtl/>
        </w:rPr>
        <w:t xml:space="preserve">وقال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مَنْ أطاع علياً فقد أطاعني</w:t>
      </w:r>
      <w:r w:rsidR="00BC65C5" w:rsidRPr="008F395F">
        <w:rPr>
          <w:rStyle w:val="libBold2Char"/>
          <w:rFonts w:hint="cs"/>
          <w:rtl/>
        </w:rPr>
        <w:t>،</w:t>
      </w:r>
      <w:r w:rsidRPr="008F395F">
        <w:rPr>
          <w:rStyle w:val="libBold2Char"/>
          <w:rFonts w:hint="cs"/>
          <w:rtl/>
        </w:rPr>
        <w:t xml:space="preserve"> ومَنْ عصى علياً فقد عصاني</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4)</w:t>
      </w:r>
      <w:r w:rsidR="00BC65C5" w:rsidRPr="008F395F">
        <w:rPr>
          <w:rFonts w:hint="cs"/>
          <w:rtl/>
        </w:rPr>
        <w:t>.</w:t>
      </w:r>
    </w:p>
    <w:p w:rsidR="00874690" w:rsidRDefault="00874690" w:rsidP="008F395F">
      <w:pPr>
        <w:pStyle w:val="libNormal"/>
        <w:rPr>
          <w:rtl/>
        </w:rPr>
      </w:pPr>
      <w:r w:rsidRPr="008F395F">
        <w:rPr>
          <w:rFonts w:hint="cs"/>
          <w:rtl/>
        </w:rPr>
        <w:t xml:space="preserve">وأكّدت كتب الصحاح قوله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يا علي</w:t>
      </w:r>
      <w:r w:rsidR="00BC65C5" w:rsidRPr="008F395F">
        <w:rPr>
          <w:rStyle w:val="libBold2Char"/>
          <w:rFonts w:hint="cs"/>
          <w:rtl/>
        </w:rPr>
        <w:t>،</w:t>
      </w:r>
      <w:r w:rsidRPr="008F395F">
        <w:rPr>
          <w:rStyle w:val="libBold2Char"/>
          <w:rFonts w:hint="cs"/>
          <w:rtl/>
        </w:rPr>
        <w:t xml:space="preserve"> لا يحبّك إلاّ مؤمن</w:t>
      </w:r>
      <w:r w:rsidR="00BC65C5" w:rsidRPr="008F395F">
        <w:rPr>
          <w:rStyle w:val="libBold2Char"/>
          <w:rFonts w:hint="cs"/>
          <w:rtl/>
        </w:rPr>
        <w:t>،</w:t>
      </w:r>
      <w:r w:rsidRPr="008F395F">
        <w:rPr>
          <w:rStyle w:val="libBold2Char"/>
          <w:rFonts w:hint="cs"/>
          <w:rtl/>
        </w:rPr>
        <w:t xml:space="preserve"> ولا يبغضك إلاّ منافق</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5)</w:t>
      </w:r>
      <w:r w:rsidR="00BC65C5" w:rsidRPr="008F395F">
        <w:rPr>
          <w:rFonts w:hint="cs"/>
          <w:rtl/>
        </w:rPr>
        <w:t>.</w:t>
      </w:r>
    </w:p>
    <w:p w:rsidR="00874690" w:rsidRDefault="00874690" w:rsidP="008F395F">
      <w:pPr>
        <w:pStyle w:val="libNormal"/>
        <w:rPr>
          <w:rtl/>
        </w:rPr>
      </w:pPr>
      <w:r>
        <w:rPr>
          <w:rFonts w:hint="cs"/>
          <w:rtl/>
        </w:rPr>
        <w:t>هذا الذي فضائله كُتبت على صفحات تاريخ الإنسانيّة بأنصع الكلمات النورانيّة</w:t>
      </w:r>
      <w:r w:rsidR="00BC65C5">
        <w:rPr>
          <w:rFonts w:hint="cs"/>
          <w:rtl/>
        </w:rPr>
        <w:t>،</w:t>
      </w:r>
      <w:r>
        <w:rPr>
          <w:rFonts w:hint="cs"/>
          <w:rtl/>
        </w:rPr>
        <w:t xml:space="preserve"> هذا الذي قام الإسلام بسيفه</w:t>
      </w:r>
      <w:r w:rsidR="00BC65C5">
        <w:rPr>
          <w:rFonts w:hint="cs"/>
          <w:rtl/>
        </w:rPr>
        <w:t>،</w:t>
      </w:r>
      <w:r>
        <w:rPr>
          <w:rFonts w:hint="cs"/>
          <w:rtl/>
        </w:rPr>
        <w:t xml:space="preserve"> ومال خديجة كما في الرواية</w:t>
      </w:r>
      <w:r w:rsidR="00BC65C5">
        <w:rPr>
          <w:rFonts w:hint="cs"/>
          <w:rtl/>
        </w:rPr>
        <w:t>.</w:t>
      </w:r>
      <w:r>
        <w:rPr>
          <w:rFonts w:hint="cs"/>
          <w:rtl/>
        </w:rPr>
        <w:t xml:space="preserve"> </w:t>
      </w:r>
    </w:p>
    <w:p w:rsidR="00874690" w:rsidRDefault="00874690" w:rsidP="008F395F">
      <w:pPr>
        <w:pStyle w:val="libNormal"/>
        <w:rPr>
          <w:rtl/>
        </w:rPr>
      </w:pPr>
      <w:r>
        <w:rPr>
          <w:rFonts w:hint="cs"/>
          <w:rtl/>
        </w:rPr>
        <w:t>هذا الذي قاتل على التنزيل مع رسول الله</w:t>
      </w:r>
      <w:r w:rsidR="00BC65C5">
        <w:rPr>
          <w:rFonts w:hint="cs"/>
          <w:rtl/>
        </w:rPr>
        <w:t>،</w:t>
      </w:r>
      <w:r>
        <w:rPr>
          <w:rFonts w:hint="cs"/>
          <w:rtl/>
        </w:rPr>
        <w:t xml:space="preserve"> وقاتل على التأويل من بعده</w:t>
      </w:r>
      <w:r w:rsidR="00BC65C5">
        <w:rPr>
          <w:rFonts w:hint="cs"/>
          <w:rtl/>
        </w:rPr>
        <w:t>؛</w:t>
      </w:r>
      <w:r>
        <w:rPr>
          <w:rFonts w:hint="cs"/>
          <w:rtl/>
        </w:rPr>
        <w:t xml:space="preserve"> حفاظاً على دين الله من أن يصيبه هدم أو ثلم</w:t>
      </w:r>
      <w:r w:rsidR="00BC65C5">
        <w:rPr>
          <w:rFonts w:hint="cs"/>
          <w:rtl/>
        </w:rPr>
        <w:t>،</w:t>
      </w:r>
      <w:r>
        <w:rPr>
          <w:rFonts w:hint="cs"/>
          <w:rtl/>
        </w:rPr>
        <w:t xml:space="preserve"> فسلامة الدين أحبّ إليه كما هو ثابت عنه (صلوات الله عليه وآله)</w:t>
      </w:r>
      <w:r w:rsidR="00BC65C5">
        <w:rPr>
          <w:rFonts w:hint="cs"/>
          <w:rtl/>
        </w:rPr>
        <w:t>.</w:t>
      </w:r>
    </w:p>
    <w:p w:rsidR="00874690" w:rsidRDefault="00874690" w:rsidP="008F395F">
      <w:pPr>
        <w:pStyle w:val="libNormal"/>
        <w:rPr>
          <w:rtl/>
        </w:rPr>
      </w:pPr>
      <w:r>
        <w:rPr>
          <w:rFonts w:hint="cs"/>
          <w:rtl/>
        </w:rPr>
        <w:t>فما هو موقف هذه الجماعة من عظيم الإسلام وإمام المسلمين</w:t>
      </w:r>
      <w:r w:rsidR="00BC65C5">
        <w:rPr>
          <w:rFonts w:hint="cs"/>
          <w:rtl/>
        </w:rPr>
        <w:t>،</w:t>
      </w:r>
      <w:r>
        <w:rPr>
          <w:rFonts w:hint="cs"/>
          <w:rtl/>
        </w:rPr>
        <w:t xml:space="preserve"> وأمير</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ينابيع المودّة / 105 ب 20</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مسند أحمد بن حنبل / ح 15394</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ينابيع المودة / 65 ب 7</w:t>
      </w:r>
      <w:r w:rsidR="00BC65C5">
        <w:rPr>
          <w:rFonts w:hint="cs"/>
          <w:rtl/>
        </w:rPr>
        <w:t>.</w:t>
      </w:r>
    </w:p>
    <w:p w:rsidR="00874690" w:rsidRDefault="00874690" w:rsidP="000C22E9">
      <w:pPr>
        <w:pStyle w:val="libFootnote0"/>
        <w:rPr>
          <w:rtl/>
        </w:rPr>
      </w:pPr>
      <w:r>
        <w:rPr>
          <w:rFonts w:hint="cs"/>
          <w:rtl/>
        </w:rPr>
        <w:t>4</w:t>
      </w:r>
      <w:r w:rsidR="00E62BCA">
        <w:rPr>
          <w:rFonts w:hint="cs"/>
          <w:rtl/>
        </w:rPr>
        <w:t xml:space="preserve"> - </w:t>
      </w:r>
      <w:r>
        <w:rPr>
          <w:rFonts w:hint="cs"/>
          <w:rtl/>
        </w:rPr>
        <w:t>الحاكم في المستدرك 3 / 121 و 128</w:t>
      </w:r>
      <w:r w:rsidR="00BC65C5">
        <w:rPr>
          <w:rFonts w:hint="cs"/>
          <w:rtl/>
        </w:rPr>
        <w:t>.</w:t>
      </w:r>
    </w:p>
    <w:p w:rsidR="00874690" w:rsidRDefault="00874690" w:rsidP="000C22E9">
      <w:pPr>
        <w:pStyle w:val="libFootnote0"/>
        <w:rPr>
          <w:rtl/>
        </w:rPr>
      </w:pPr>
      <w:r>
        <w:rPr>
          <w:rFonts w:hint="cs"/>
          <w:rtl/>
        </w:rPr>
        <w:t>5</w:t>
      </w:r>
      <w:r w:rsidR="00E62BCA">
        <w:rPr>
          <w:rFonts w:hint="cs"/>
          <w:rtl/>
        </w:rPr>
        <w:t xml:space="preserve"> - </w:t>
      </w:r>
      <w:r>
        <w:rPr>
          <w:rFonts w:hint="cs"/>
          <w:rtl/>
        </w:rPr>
        <w:t>صحيح مسلم 1 / 86</w:t>
      </w:r>
      <w:r w:rsidR="00BC65C5">
        <w:rPr>
          <w:rFonts w:hint="cs"/>
          <w:rtl/>
        </w:rPr>
        <w:t>،</w:t>
      </w:r>
      <w:r>
        <w:rPr>
          <w:rFonts w:hint="cs"/>
          <w:rtl/>
        </w:rPr>
        <w:t xml:space="preserve"> الترمذي 5 / 643</w:t>
      </w:r>
      <w:r w:rsidR="00BC65C5">
        <w:rPr>
          <w:rFonts w:hint="cs"/>
          <w:rtl/>
        </w:rPr>
        <w:t>،</w:t>
      </w:r>
      <w:r>
        <w:rPr>
          <w:rFonts w:hint="cs"/>
          <w:rtl/>
        </w:rPr>
        <w:t xml:space="preserve"> النسائي 8 / 116</w:t>
      </w:r>
      <w:r w:rsidR="00BC65C5">
        <w:rPr>
          <w:rFonts w:hint="cs"/>
          <w:rtl/>
        </w:rPr>
        <w:t>،</w:t>
      </w:r>
      <w:r>
        <w:rPr>
          <w:rFonts w:hint="cs"/>
          <w:rtl/>
        </w:rPr>
        <w:t xml:space="preserve"> ابن ماجة 1 / 42</w:t>
      </w:r>
      <w:r w:rsidR="00BC65C5">
        <w:rPr>
          <w:rFonts w:hint="cs"/>
          <w:rtl/>
        </w:rPr>
        <w:t>.</w:t>
      </w:r>
    </w:p>
    <w:p w:rsidR="00BC65C5" w:rsidRDefault="00BC65C5" w:rsidP="00BC65C5">
      <w:pPr>
        <w:pStyle w:val="libNormal"/>
      </w:pPr>
      <w:r>
        <w:rPr>
          <w:rtl/>
        </w:rPr>
        <w:br w:type="page"/>
      </w:r>
    </w:p>
    <w:p w:rsidR="00874690" w:rsidRDefault="00874690" w:rsidP="00FF5C95">
      <w:pPr>
        <w:pStyle w:val="libNormal0"/>
        <w:rPr>
          <w:rtl/>
        </w:rPr>
      </w:pPr>
      <w:r>
        <w:rPr>
          <w:rFonts w:hint="cs"/>
          <w:rtl/>
        </w:rPr>
        <w:lastRenderedPageBreak/>
        <w:t>المؤمنين</w:t>
      </w:r>
      <w:r w:rsidR="00BC65C5">
        <w:rPr>
          <w:rFonts w:hint="cs"/>
          <w:rtl/>
        </w:rPr>
        <w:t>،</w:t>
      </w:r>
      <w:r>
        <w:rPr>
          <w:rFonts w:hint="cs"/>
          <w:rtl/>
        </w:rPr>
        <w:t xml:space="preserve"> وقائد الغرِّ المحجّلين</w:t>
      </w:r>
      <w:r w:rsidR="00BC65C5">
        <w:rPr>
          <w:rFonts w:hint="cs"/>
          <w:rtl/>
        </w:rPr>
        <w:t>،</w:t>
      </w:r>
      <w:r>
        <w:rPr>
          <w:rFonts w:hint="cs"/>
          <w:rtl/>
        </w:rPr>
        <w:t xml:space="preserve"> ويعسوب الدين</w:t>
      </w:r>
      <w:r w:rsidR="00BC65C5">
        <w:rPr>
          <w:rFonts w:hint="cs"/>
          <w:rtl/>
        </w:rPr>
        <w:t>،</w:t>
      </w:r>
      <w:r>
        <w:rPr>
          <w:rFonts w:hint="cs"/>
          <w:rtl/>
        </w:rPr>
        <w:t xml:space="preserve"> عدل القرآن الناطق</w:t>
      </w:r>
      <w:r w:rsidR="00BC65C5">
        <w:rPr>
          <w:rFonts w:hint="cs"/>
          <w:rtl/>
        </w:rPr>
        <w:t>.</w:t>
      </w:r>
      <w:r>
        <w:rPr>
          <w:rFonts w:hint="cs"/>
          <w:rtl/>
        </w:rPr>
        <w:t xml:space="preserve"> هذا الذي لولاه لما كان للإسلام ذكر أو فكر</w:t>
      </w:r>
      <w:r w:rsidR="00BC65C5">
        <w:rPr>
          <w:rFonts w:hint="cs"/>
          <w:rtl/>
        </w:rPr>
        <w:t>؟</w:t>
      </w:r>
    </w:p>
    <w:p w:rsidR="00874690" w:rsidRDefault="00874690" w:rsidP="008F395F">
      <w:pPr>
        <w:pStyle w:val="libNormal"/>
        <w:rPr>
          <w:rtl/>
        </w:rPr>
      </w:pPr>
      <w:r>
        <w:rPr>
          <w:rFonts w:hint="cs"/>
          <w:rtl/>
        </w:rPr>
        <w:t xml:space="preserve">وأدعوك عزيزي القارئ إلى تصوّر الإسلام بدون علي بن أبي طالب </w:t>
      </w:r>
      <w:r w:rsidR="00E01386" w:rsidRPr="00E01386">
        <w:rPr>
          <w:rStyle w:val="libAlaemChar"/>
          <w:rFonts w:hint="cs"/>
          <w:rtl/>
        </w:rPr>
        <w:t>عليه‌السلام</w:t>
      </w:r>
      <w:r w:rsidR="00BC65C5">
        <w:rPr>
          <w:rFonts w:hint="cs"/>
          <w:rtl/>
        </w:rPr>
        <w:t>،</w:t>
      </w:r>
      <w:r>
        <w:rPr>
          <w:rFonts w:hint="cs"/>
          <w:rtl/>
        </w:rPr>
        <w:t xml:space="preserve"> هل يمكن أن نرفع علياً من تاريخ الإسلام الحنيف</w:t>
      </w:r>
      <w:r w:rsidR="00BC65C5">
        <w:rPr>
          <w:rFonts w:hint="cs"/>
          <w:rtl/>
        </w:rPr>
        <w:t>؟</w:t>
      </w:r>
    </w:p>
    <w:p w:rsidR="00874690" w:rsidRDefault="00874690" w:rsidP="008F395F">
      <w:pPr>
        <w:pStyle w:val="libNormal"/>
        <w:rPr>
          <w:rtl/>
        </w:rPr>
      </w:pPr>
      <w:r>
        <w:rPr>
          <w:rFonts w:hint="cs"/>
          <w:rtl/>
        </w:rPr>
        <w:t>إليك بعض ما قاله إمام النواصب ابن تيميّة الذي أصّل اُصول السلفية</w:t>
      </w:r>
      <w:r w:rsidR="00BC65C5">
        <w:rPr>
          <w:rFonts w:hint="cs"/>
          <w:rtl/>
        </w:rPr>
        <w:t>،</w:t>
      </w:r>
      <w:r>
        <w:rPr>
          <w:rFonts w:hint="cs"/>
          <w:rtl/>
        </w:rPr>
        <w:t xml:space="preserve"> وأسّس لهم القواعد التي بنوا عليها دعوتهم الخارجة عن سنن الدين القويم</w:t>
      </w:r>
      <w:r w:rsidR="00BC65C5">
        <w:rPr>
          <w:rFonts w:hint="cs"/>
          <w:rtl/>
        </w:rPr>
        <w:t>،</w:t>
      </w:r>
      <w:r>
        <w:rPr>
          <w:rFonts w:hint="cs"/>
          <w:rtl/>
        </w:rPr>
        <w:t xml:space="preserve"> ومن أقواله نعرف أصله وفصله</w:t>
      </w:r>
      <w:r w:rsidR="00BC65C5">
        <w:rPr>
          <w:rFonts w:hint="cs"/>
          <w:rtl/>
        </w:rPr>
        <w:t>.</w:t>
      </w:r>
    </w:p>
    <w:p w:rsidR="00874690" w:rsidRDefault="00874690" w:rsidP="008F395F">
      <w:pPr>
        <w:pStyle w:val="libNormal"/>
        <w:rPr>
          <w:rtl/>
        </w:rPr>
      </w:pPr>
      <w:r w:rsidRPr="008F395F">
        <w:rPr>
          <w:rFonts w:hint="cs"/>
          <w:rtl/>
        </w:rPr>
        <w:t xml:space="preserve">كان يقول ابن تيميّة في الإمام أمير المؤمنين علي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005566C3">
        <w:rPr>
          <w:rFonts w:hint="cs"/>
          <w:rtl/>
        </w:rPr>
        <w:t>(</w:t>
      </w:r>
      <w:r w:rsidRPr="008F395F">
        <w:rPr>
          <w:rFonts w:hint="cs"/>
          <w:rtl/>
        </w:rPr>
        <w:t>إنّ أبا بكر أسلم شيخاً يدري ما يقول</w:t>
      </w:r>
      <w:r w:rsidR="00BC65C5" w:rsidRPr="008F395F">
        <w:rPr>
          <w:rFonts w:hint="cs"/>
          <w:rtl/>
        </w:rPr>
        <w:t>،</w:t>
      </w:r>
      <w:r w:rsidRPr="008F395F">
        <w:rPr>
          <w:rFonts w:hint="cs"/>
          <w:rtl/>
        </w:rPr>
        <w:t xml:space="preserve"> وعليٌّ أسلم صبيّاً</w:t>
      </w:r>
      <w:r w:rsidR="00BC65C5" w:rsidRPr="008F395F">
        <w:rPr>
          <w:rFonts w:hint="cs"/>
          <w:rtl/>
        </w:rPr>
        <w:t>،</w:t>
      </w:r>
      <w:r w:rsidRPr="008F395F">
        <w:rPr>
          <w:rFonts w:hint="cs"/>
          <w:rtl/>
        </w:rPr>
        <w:t xml:space="preserve"> والصبي لا يصحّ إسلامه على قول</w:t>
      </w:r>
      <w:r w:rsidR="005566C3">
        <w:rP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 xml:space="preserve">فالإمام علي </w:t>
      </w:r>
      <w:r w:rsidR="00E01386" w:rsidRPr="00E01386">
        <w:rPr>
          <w:rStyle w:val="libAlaemChar"/>
          <w:rFonts w:hint="cs"/>
          <w:rtl/>
        </w:rPr>
        <w:t>عليه‌السلام</w:t>
      </w:r>
      <w:r>
        <w:rPr>
          <w:rFonts w:hint="cs"/>
          <w:rtl/>
        </w:rPr>
        <w:t xml:space="preserve"> لم يكن مسلماً عند ابن تيميّة</w:t>
      </w:r>
      <w:r w:rsidR="00BC65C5">
        <w:rPr>
          <w:rFonts w:hint="cs"/>
          <w:rtl/>
        </w:rPr>
        <w:t>؛</w:t>
      </w:r>
      <w:r>
        <w:rPr>
          <w:rFonts w:hint="cs"/>
          <w:rtl/>
        </w:rPr>
        <w:t xml:space="preserve"> لأنّه أسلم صبيّاً ولا يصح إسلام الصبي كما يقول ويدّعي</w:t>
      </w:r>
      <w:r w:rsidR="00BC65C5">
        <w:rPr>
          <w:rFonts w:hint="cs"/>
          <w:rtl/>
        </w:rPr>
        <w:t>،</w:t>
      </w:r>
      <w:r>
        <w:rPr>
          <w:rFonts w:hint="cs"/>
          <w:rtl/>
        </w:rPr>
        <w:t xml:space="preserve"> ولكن كيف يطلق هذا الحكم</w:t>
      </w:r>
      <w:r w:rsidR="00E62BCA">
        <w:rPr>
          <w:rFonts w:hint="cs"/>
          <w:rtl/>
        </w:rPr>
        <w:t xml:space="preserve"> - </w:t>
      </w:r>
      <w:r>
        <w:rPr>
          <w:rFonts w:hint="cs"/>
          <w:rtl/>
        </w:rPr>
        <w:t>بعدم صحة إسلام الصبي</w:t>
      </w:r>
      <w:r w:rsidR="00E62BCA">
        <w:rPr>
          <w:rFonts w:hint="cs"/>
          <w:rtl/>
        </w:rPr>
        <w:t xml:space="preserve"> - </w:t>
      </w:r>
      <w:r>
        <w:rPr>
          <w:rFonts w:hint="cs"/>
          <w:rtl/>
        </w:rPr>
        <w:t>لا أدري</w:t>
      </w:r>
      <w:r w:rsidR="00BC65C5">
        <w:rPr>
          <w:rFonts w:hint="cs"/>
          <w:rtl/>
        </w:rPr>
        <w:t>؟</w:t>
      </w:r>
      <w:r>
        <w:rPr>
          <w:rFonts w:hint="cs"/>
          <w:rtl/>
        </w:rPr>
        <w:t xml:space="preserve">! </w:t>
      </w:r>
    </w:p>
    <w:p w:rsidR="00874690" w:rsidRDefault="00874690" w:rsidP="008F395F">
      <w:pPr>
        <w:pStyle w:val="libNormal"/>
        <w:rPr>
          <w:rtl/>
        </w:rPr>
      </w:pPr>
      <w:r>
        <w:rPr>
          <w:rFonts w:hint="cs"/>
          <w:rtl/>
        </w:rPr>
        <w:t xml:space="preserve">لسنا هنا في باب إثبات الفضائل أو مناقشة إسلام الإمام علي </w:t>
      </w:r>
      <w:r w:rsidR="00E01386" w:rsidRPr="00E01386">
        <w:rPr>
          <w:rStyle w:val="libAlaemChar"/>
          <w:rFonts w:hint="cs"/>
          <w:rtl/>
        </w:rPr>
        <w:t>عليه‌السلام</w:t>
      </w:r>
      <w:r w:rsidR="00BC65C5">
        <w:rPr>
          <w:rFonts w:hint="cs"/>
          <w:rtl/>
        </w:rPr>
        <w:t>،</w:t>
      </w:r>
      <w:r>
        <w:rPr>
          <w:rFonts w:hint="cs"/>
          <w:rtl/>
        </w:rPr>
        <w:t xml:space="preserve"> ولكن نرجع إلى كلّ مَنْ أرّخ عن هذا الإمام وسيرته</w:t>
      </w:r>
      <w:r w:rsidR="00BC65C5">
        <w:rPr>
          <w:rFonts w:hint="cs"/>
          <w:rtl/>
        </w:rPr>
        <w:t>،</w:t>
      </w:r>
      <w:r>
        <w:rPr>
          <w:rFonts w:hint="cs"/>
          <w:rtl/>
        </w:rPr>
        <w:t xml:space="preserve"> منذ أن كان في بطن أُمّه</w:t>
      </w:r>
      <w:r w:rsidR="00BC65C5">
        <w:rPr>
          <w:rFonts w:hint="cs"/>
          <w:rtl/>
        </w:rPr>
        <w:t>،</w:t>
      </w:r>
      <w:r>
        <w:rPr>
          <w:rFonts w:hint="cs"/>
          <w:rtl/>
        </w:rPr>
        <w:t xml:space="preserve"> ثمّ ولادته متفرّداً بهذه الخصيصة في جوف الكعبة</w:t>
      </w:r>
      <w:r w:rsidR="00BC65C5">
        <w:rPr>
          <w:rFonts w:hint="cs"/>
          <w:rtl/>
        </w:rPr>
        <w:t>،</w:t>
      </w:r>
      <w:r>
        <w:rPr>
          <w:rFonts w:hint="cs"/>
          <w:rtl/>
        </w:rPr>
        <w:t xml:space="preserve"> ثمّ تربيته بين يدي رسول الله </w:t>
      </w:r>
      <w:r w:rsidR="00E01386" w:rsidRPr="00E01386">
        <w:rPr>
          <w:rStyle w:val="libAlaemChar"/>
          <w:rFonts w:hint="cs"/>
          <w:rtl/>
        </w:rPr>
        <w:t>صلى‌الله‌عليه‌وآله</w:t>
      </w:r>
      <w:r>
        <w:rPr>
          <w:rFonts w:hint="cs"/>
          <w:rtl/>
        </w:rPr>
        <w:t xml:space="preserve"> منذ البداية وحتى شهادته في محراب عبادته في مسجد الكوفة</w:t>
      </w:r>
      <w:r w:rsidR="00BC65C5">
        <w:rPr>
          <w:rFonts w:hint="cs"/>
          <w:rtl/>
        </w:rPr>
        <w:t>؟</w:t>
      </w:r>
      <w:r>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السلفية الوهابيّة / 65 عن الدرر الكامنة 1 / 155</w:t>
      </w:r>
      <w:r w:rsidR="00BC65C5">
        <w:rPr>
          <w:rFonts w:hint="cs"/>
          <w:rtl/>
        </w:rPr>
        <w:t>،</w:t>
      </w:r>
      <w:r>
        <w:rPr>
          <w:rFonts w:hint="cs"/>
          <w:rtl/>
        </w:rPr>
        <w:t xml:space="preserve"> في ترجمة ابن تيمية</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فهل تجد في سيرته العطرة ما يخرجه عن الدين والعياذ بالله</w:t>
      </w:r>
      <w:r w:rsidR="00BC65C5">
        <w:rPr>
          <w:rFonts w:hint="cs"/>
          <w:rtl/>
        </w:rPr>
        <w:t>؟</w:t>
      </w:r>
      <w:r>
        <w:rPr>
          <w:rFonts w:hint="cs"/>
          <w:rtl/>
        </w:rPr>
        <w:t>! أم أنّك تجد قصّة حياته كلّها ديناً يدان بها</w:t>
      </w:r>
      <w:r w:rsidR="00BC65C5">
        <w:rPr>
          <w:rFonts w:hint="cs"/>
          <w:rtl/>
        </w:rPr>
        <w:t>؟</w:t>
      </w:r>
      <w:r>
        <w:rPr>
          <w:rFonts w:hint="cs"/>
          <w:rtl/>
        </w:rPr>
        <w:t>! فأين هذا ممّن شاخ وكبر على الشرك وعبادة الأصنام</w:t>
      </w:r>
      <w:r w:rsidR="00BC65C5">
        <w:rPr>
          <w:rFonts w:hint="cs"/>
          <w:rtl/>
        </w:rPr>
        <w:t>؟</w:t>
      </w:r>
      <w:r>
        <w:rPr>
          <w:rFonts w:hint="cs"/>
          <w:rtl/>
        </w:rPr>
        <w:t>!</w:t>
      </w:r>
    </w:p>
    <w:p w:rsidR="00874690" w:rsidRDefault="00874690" w:rsidP="008F395F">
      <w:pPr>
        <w:pStyle w:val="libNormal"/>
        <w:rPr>
          <w:rtl/>
        </w:rPr>
      </w:pPr>
      <w:r>
        <w:rPr>
          <w:rFonts w:hint="cs"/>
          <w:rtl/>
        </w:rPr>
        <w:t>نعم</w:t>
      </w:r>
      <w:r w:rsidR="00BC65C5">
        <w:rPr>
          <w:rFonts w:hint="cs"/>
          <w:rtl/>
        </w:rPr>
        <w:t>،</w:t>
      </w:r>
      <w:r>
        <w:rPr>
          <w:rFonts w:hint="cs"/>
          <w:rtl/>
        </w:rPr>
        <w:t xml:space="preserve"> إنّه صوت العدالة الإنسانيّة الشامخة عليّ بن أبي طالب </w:t>
      </w:r>
      <w:r w:rsidR="00E01386" w:rsidRPr="00E01386">
        <w:rPr>
          <w:rStyle w:val="libAlaemChar"/>
          <w:rFonts w:hint="cs"/>
          <w:rtl/>
        </w:rPr>
        <w:t>عليه‌السلام</w:t>
      </w:r>
      <w:r w:rsidR="00BC65C5">
        <w:rPr>
          <w:rFonts w:hint="cs"/>
          <w:rtl/>
        </w:rPr>
        <w:t>،</w:t>
      </w:r>
      <w:r>
        <w:rPr>
          <w:rFonts w:hint="cs"/>
          <w:rtl/>
        </w:rPr>
        <w:t xml:space="preserve"> وكفى كونه صنو النبيّ المصطفى </w:t>
      </w:r>
      <w:r w:rsidR="00E01386" w:rsidRPr="00E01386">
        <w:rPr>
          <w:rStyle w:val="libAlaemChar"/>
          <w:rFonts w:hint="cs"/>
          <w:rtl/>
        </w:rPr>
        <w:t>صلى‌الله‌عليه‌وآله</w:t>
      </w:r>
      <w:r w:rsidR="00BC65C5">
        <w:rPr>
          <w:rFonts w:hint="cs"/>
          <w:rtl/>
        </w:rPr>
        <w:t>.</w:t>
      </w:r>
    </w:p>
    <w:p w:rsidR="00874690" w:rsidRDefault="00874690" w:rsidP="00FF5C95">
      <w:pPr>
        <w:pStyle w:val="libNormal"/>
        <w:rPr>
          <w:rtl/>
        </w:rPr>
      </w:pPr>
      <w:r>
        <w:rPr>
          <w:rFonts w:hint="cs"/>
          <w:rtl/>
        </w:rPr>
        <w:t>نعم</w:t>
      </w:r>
      <w:r w:rsidR="00BC65C5">
        <w:rPr>
          <w:rFonts w:hint="cs"/>
          <w:rtl/>
        </w:rPr>
        <w:t>،</w:t>
      </w:r>
      <w:r>
        <w:rPr>
          <w:rFonts w:hint="cs"/>
          <w:rtl/>
        </w:rPr>
        <w:t xml:space="preserve"> إنّ الإغضاء عن خصائص الإمام </w:t>
      </w:r>
      <w:r w:rsidR="00FF5C95" w:rsidRPr="00E01386">
        <w:rPr>
          <w:rStyle w:val="libAlaemChar"/>
          <w:rFonts w:hint="cs"/>
          <w:rtl/>
        </w:rPr>
        <w:t>عليه‌السلام</w:t>
      </w:r>
      <w:r w:rsidR="00FF5C95">
        <w:rPr>
          <w:rFonts w:hint="cs"/>
          <w:rtl/>
        </w:rPr>
        <w:t xml:space="preserve"> </w:t>
      </w:r>
      <w:r>
        <w:rPr>
          <w:rFonts w:hint="cs"/>
          <w:rtl/>
        </w:rPr>
        <w:t xml:space="preserve">وعظيم مزاياه </w:t>
      </w:r>
      <w:r w:rsidR="005566C3">
        <w:rPr>
          <w:rFonts w:hint="cs"/>
          <w:rtl/>
        </w:rPr>
        <w:t>(</w:t>
      </w:r>
      <w:r>
        <w:rPr>
          <w:rFonts w:hint="cs"/>
          <w:rtl/>
        </w:rPr>
        <w:t>وفضائله</w:t>
      </w:r>
      <w:r w:rsidR="005566C3">
        <w:rPr>
          <w:rFonts w:hint="cs"/>
          <w:rtl/>
        </w:rPr>
        <w:t>)</w:t>
      </w:r>
      <w:r>
        <w:rPr>
          <w:rFonts w:hint="cs"/>
          <w:rtl/>
        </w:rPr>
        <w:t xml:space="preserve"> إغضاء عن الشمس في رائعة النهار</w:t>
      </w:r>
      <w:r w:rsidR="00BC65C5">
        <w:rPr>
          <w:rFonts w:hint="cs"/>
          <w:rtl/>
        </w:rPr>
        <w:t>،</w:t>
      </w:r>
      <w:r>
        <w:rPr>
          <w:rFonts w:hint="cs"/>
          <w:rtl/>
        </w:rPr>
        <w:t xml:space="preserve"> وإغضاء عن الخُلق النبيل</w:t>
      </w:r>
      <w:r w:rsidR="00BC65C5">
        <w:rPr>
          <w:rFonts w:hint="cs"/>
          <w:rtl/>
        </w:rPr>
        <w:t>،</w:t>
      </w:r>
      <w:r>
        <w:rPr>
          <w:rFonts w:hint="cs"/>
          <w:rtl/>
        </w:rPr>
        <w:t xml:space="preserve"> وعن الصدق الذي لا يحجبه شيء</w:t>
      </w:r>
      <w:r w:rsidR="00BC65C5">
        <w:rPr>
          <w:rFonts w:hint="cs"/>
          <w:rtl/>
        </w:rPr>
        <w:t>،</w:t>
      </w:r>
      <w:r>
        <w:rPr>
          <w:rFonts w:hint="cs"/>
          <w:rtl/>
        </w:rPr>
        <w:t xml:space="preserve"> وعن اليقين</w:t>
      </w:r>
      <w:r w:rsidR="00BC65C5">
        <w:rPr>
          <w:rFonts w:hint="cs"/>
          <w:rtl/>
        </w:rPr>
        <w:t>،</w:t>
      </w:r>
      <w:r>
        <w:rPr>
          <w:rFonts w:hint="cs"/>
          <w:rtl/>
        </w:rPr>
        <w:t xml:space="preserve"> وعن الشجاعة والإيمان والحكمة في أتّم معانيها</w:t>
      </w:r>
      <w:r w:rsidR="00BC65C5">
        <w:rPr>
          <w:rFonts w:hint="cs"/>
          <w:rtl/>
        </w:rPr>
        <w:t>،</w:t>
      </w:r>
      <w:r>
        <w:rPr>
          <w:rFonts w:hint="cs"/>
          <w:rtl/>
        </w:rPr>
        <w:t xml:space="preserve"> إغضاء عن الكمال </w:t>
      </w:r>
      <w:r w:rsidR="005566C3">
        <w:rPr>
          <w:rFonts w:hint="cs"/>
          <w:rtl/>
        </w:rPr>
        <w:t>(</w:t>
      </w:r>
      <w:r>
        <w:rPr>
          <w:rFonts w:hint="cs"/>
          <w:rtl/>
        </w:rPr>
        <w:t>الإنساني</w:t>
      </w:r>
      <w:r w:rsidR="005566C3">
        <w:rPr>
          <w:rFonts w:hint="cs"/>
          <w:rtl/>
        </w:rPr>
        <w:t>)</w:t>
      </w:r>
      <w:r w:rsidR="00BC65C5">
        <w:rPr>
          <w:rFonts w:hint="cs"/>
          <w:rtl/>
        </w:rPr>
        <w:t>.</w:t>
      </w:r>
    </w:p>
    <w:p w:rsidR="00874690" w:rsidRDefault="00874690" w:rsidP="008F395F">
      <w:pPr>
        <w:pStyle w:val="libNormal"/>
        <w:rPr>
          <w:rtl/>
        </w:rPr>
      </w:pPr>
      <w:r w:rsidRPr="008F395F">
        <w:rPr>
          <w:rFonts w:hint="cs"/>
          <w:rtl/>
        </w:rPr>
        <w:t>ولكن</w:t>
      </w:r>
      <w:r w:rsidR="00BC65C5" w:rsidRPr="008F395F">
        <w:rPr>
          <w:rFonts w:hint="cs"/>
          <w:rtl/>
        </w:rPr>
        <w:t>،</w:t>
      </w:r>
      <w:r w:rsidRPr="008F395F">
        <w:rPr>
          <w:rFonts w:hint="cs"/>
          <w:rtl/>
        </w:rPr>
        <w:t xml:space="preserve"> هناك مَنْ لا يقف عند حدود الإغضاء</w:t>
      </w:r>
      <w:r w:rsidR="00BC65C5" w:rsidRPr="008F395F">
        <w:rPr>
          <w:rFonts w:hint="cs"/>
          <w:rtl/>
        </w:rPr>
        <w:t>،</w:t>
      </w:r>
      <w:r w:rsidRPr="008F395F">
        <w:rPr>
          <w:rFonts w:hint="cs"/>
          <w:rtl/>
        </w:rPr>
        <w:t xml:space="preserve"> بل يبتعد حتّى ينال منه </w:t>
      </w:r>
      <w:r w:rsidR="00E01386" w:rsidRPr="00E01386">
        <w:rPr>
          <w:rStyle w:val="libAlaemChar"/>
          <w:rFonts w:hint="cs"/>
          <w:rtl/>
        </w:rPr>
        <w:t>عليه‌السلام</w:t>
      </w:r>
      <w:r w:rsidRPr="008F395F">
        <w:rPr>
          <w:rFonts w:hint="cs"/>
          <w:rtl/>
        </w:rPr>
        <w:t xml:space="preserve"> تلميحاً أو تصريحاً</w:t>
      </w:r>
      <w:r w:rsidR="00E62BCA">
        <w:rPr>
          <w:rFonts w:hint="cs"/>
          <w:rtl/>
        </w:rPr>
        <w:t xml:space="preserve"> - </w:t>
      </w:r>
      <w:r w:rsidRPr="008F395F">
        <w:rPr>
          <w:rFonts w:hint="cs"/>
          <w:rtl/>
        </w:rPr>
        <w:t>والعياذ بالله</w:t>
      </w:r>
      <w:r w:rsidR="00E62BCA">
        <w:rPr>
          <w:rFonts w:hint="cs"/>
          <w:rtl/>
        </w:rPr>
        <w:t xml:space="preserve"> -</w:t>
      </w:r>
      <w:r w:rsidR="00BC65C5" w:rsidRPr="008F395F">
        <w:rPr>
          <w:rFonts w:hint="cs"/>
          <w:rtl/>
        </w:rPr>
        <w:t>،</w:t>
      </w:r>
      <w:r w:rsidRPr="008F395F">
        <w:rPr>
          <w:rFonts w:hint="cs"/>
          <w:rtl/>
        </w:rPr>
        <w:t xml:space="preserve"> نيلاً يحمله عليه هوى في الآخرين يريد أن يرفعهم</w:t>
      </w:r>
      <w:r w:rsidR="00BC65C5" w:rsidRPr="008F395F">
        <w:rPr>
          <w:rFonts w:hint="cs"/>
          <w:rtl/>
        </w:rPr>
        <w:t>،</w:t>
      </w:r>
      <w:r w:rsidRPr="008F395F">
        <w:rPr>
          <w:rFonts w:hint="cs"/>
          <w:rtl/>
        </w:rPr>
        <w:t xml:space="preserve"> أو شنآن ينقله من باب إلى آخر من أبواب كلامٍ لا يستحسن له وجه في حالٍ من الأحوال</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وهذا حال السلفية كلّهم</w:t>
      </w:r>
      <w:r w:rsidR="00BC65C5">
        <w:rPr>
          <w:rFonts w:hint="cs"/>
          <w:rtl/>
        </w:rPr>
        <w:t>،</w:t>
      </w:r>
      <w:r>
        <w:rPr>
          <w:rFonts w:hint="cs"/>
          <w:rtl/>
        </w:rPr>
        <w:t xml:space="preserve"> وعلى رأسهم ابن تيميّة وتلميذه الأخير محمد بن عبد الوهاب</w:t>
      </w:r>
      <w:r w:rsidR="00BC65C5">
        <w:rPr>
          <w:rFonts w:hint="cs"/>
          <w:rtl/>
        </w:rPr>
        <w:t>؛</w:t>
      </w:r>
      <w:r>
        <w:rPr>
          <w:rFonts w:hint="cs"/>
          <w:rtl/>
        </w:rPr>
        <w:t xml:space="preserve"> فإنّهم ناصبوا رسول الله وأهل البيت (صلوات الله وسلامه عليهم) العداء</w:t>
      </w:r>
      <w:r w:rsidR="00BC65C5">
        <w:rPr>
          <w:rFonts w:hint="cs"/>
          <w:rtl/>
        </w:rPr>
        <w:t>،</w:t>
      </w:r>
      <w:r>
        <w:rPr>
          <w:rFonts w:hint="cs"/>
          <w:rtl/>
        </w:rPr>
        <w:t xml:space="preserve"> فكان أمير المؤمنين علي </w:t>
      </w:r>
      <w:r w:rsidR="00E01386" w:rsidRPr="00E01386">
        <w:rPr>
          <w:rStyle w:val="libAlaemChar"/>
          <w:rFonts w:hint="cs"/>
          <w:rtl/>
        </w:rPr>
        <w:t>عليه‌السلام</w:t>
      </w:r>
      <w:r>
        <w:rPr>
          <w:rFonts w:hint="cs"/>
          <w:rtl/>
        </w:rPr>
        <w:t xml:space="preserve"> أوّل هدف لهم يريدون النيل منه</w:t>
      </w:r>
      <w:r w:rsidR="00BC65C5">
        <w:rPr>
          <w:rFonts w:hint="cs"/>
          <w:rtl/>
        </w:rPr>
        <w:t>؛</w:t>
      </w:r>
      <w:r>
        <w:rPr>
          <w:rFonts w:hint="cs"/>
          <w:rtl/>
        </w:rPr>
        <w:t xml:space="preserve"> ليبرّروا فعلة أعدائه بني أُميّة بسبابه ولعنه على المنابر أعواماً متطاولة</w:t>
      </w:r>
      <w:r w:rsidR="00BC65C5">
        <w:rPr>
          <w:rFonts w:hint="cs"/>
          <w:rtl/>
        </w:rPr>
        <w:t>.</w:t>
      </w:r>
    </w:p>
    <w:p w:rsidR="00874690" w:rsidRDefault="00874690" w:rsidP="008F395F">
      <w:pPr>
        <w:pStyle w:val="libNormal"/>
        <w:rPr>
          <w:rtl/>
        </w:rPr>
      </w:pPr>
      <w:r>
        <w:rPr>
          <w:rFonts w:hint="cs"/>
          <w:rtl/>
        </w:rPr>
        <w:t xml:space="preserve">ولتكون ذريعة لانتقاص أبنائه وشيعته الذين يدينون لله بحبّهم وولائهم لأميرهم علي بن أبي طالب </w:t>
      </w:r>
      <w:r w:rsidR="00E01386" w:rsidRPr="00E01386">
        <w:rPr>
          <w:rStyle w:val="libAlaemChar"/>
          <w:rFonts w:hint="cs"/>
          <w:rtl/>
        </w:rPr>
        <w:t>عليه‌السلام</w:t>
      </w:r>
      <w:r w:rsidR="00BC65C5">
        <w:rPr>
          <w:rFonts w:hint="cs"/>
          <w:rtl/>
        </w:rPr>
        <w:t>،</w:t>
      </w:r>
      <w:r>
        <w:rPr>
          <w:rFonts w:hint="cs"/>
          <w:rtl/>
        </w:rPr>
        <w:t xml:space="preserve"> وانطلاقاً من البغض والحقد راحوا إلى كلّ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ابن تيمية حياته وعقائده / 321</w:t>
      </w:r>
      <w:r w:rsidR="00BC65C5">
        <w:rPr>
          <w:rFonts w:hint="cs"/>
          <w:rtl/>
        </w:rPr>
        <w:t>.</w:t>
      </w:r>
    </w:p>
    <w:p w:rsidR="00BC65C5" w:rsidRDefault="00BC65C5" w:rsidP="00BC65C5">
      <w:pPr>
        <w:pStyle w:val="libNormal"/>
      </w:pPr>
      <w:r>
        <w:rPr>
          <w:rtl/>
        </w:rPr>
        <w:br w:type="page"/>
      </w:r>
    </w:p>
    <w:p w:rsidR="00874690" w:rsidRDefault="00874690" w:rsidP="00FF5C95">
      <w:pPr>
        <w:pStyle w:val="libNormal0"/>
        <w:rPr>
          <w:rtl/>
        </w:rPr>
      </w:pPr>
      <w:r>
        <w:rPr>
          <w:rFonts w:hint="cs"/>
          <w:rtl/>
        </w:rPr>
        <w:lastRenderedPageBreak/>
        <w:t xml:space="preserve">فضيلة ورواية تتحدّث عن فضائله </w:t>
      </w:r>
      <w:r w:rsidR="00E01386" w:rsidRPr="00E01386">
        <w:rPr>
          <w:rStyle w:val="libAlaemChar"/>
          <w:rFonts w:hint="cs"/>
          <w:rtl/>
        </w:rPr>
        <w:t>عليه‌السلام</w:t>
      </w:r>
      <w:r>
        <w:rPr>
          <w:rFonts w:hint="cs"/>
          <w:rtl/>
        </w:rPr>
        <w:t xml:space="preserve"> فكذّبوها وأنكروها أصلاً</w:t>
      </w:r>
      <w:r w:rsidR="00BC65C5">
        <w:rPr>
          <w:rFonts w:hint="cs"/>
          <w:rtl/>
        </w:rPr>
        <w:t>،</w:t>
      </w:r>
      <w:r>
        <w:rPr>
          <w:rFonts w:hint="cs"/>
          <w:rtl/>
        </w:rPr>
        <w:t xml:space="preserve"> ولم تسلم منهم الروايات المتواترة والأحاديث الثابتة والصحيحة المؤكّدة بحقّه</w:t>
      </w:r>
      <w:r w:rsidR="00BC65C5">
        <w:rPr>
          <w:rFonts w:hint="cs"/>
          <w:rtl/>
        </w:rPr>
        <w:t>.</w:t>
      </w:r>
    </w:p>
    <w:p w:rsidR="00874690" w:rsidRDefault="00874690" w:rsidP="008F395F">
      <w:pPr>
        <w:pStyle w:val="libNormal"/>
        <w:rPr>
          <w:rtl/>
        </w:rPr>
      </w:pPr>
      <w:r w:rsidRPr="008F395F">
        <w:rPr>
          <w:rFonts w:hint="cs"/>
          <w:rtl/>
        </w:rPr>
        <w:t xml:space="preserve">وأنكروا حتّى نزول آيات القرآن بحقّ أهل البيت </w:t>
      </w:r>
      <w:r w:rsidR="00E01386" w:rsidRPr="00E01386">
        <w:rPr>
          <w:rStyle w:val="libAlaemChar"/>
          <w:rFonts w:hint="cs"/>
          <w:rtl/>
        </w:rPr>
        <w:t>عليهم‌السلام</w:t>
      </w:r>
      <w:r w:rsidRPr="008F395F">
        <w:rPr>
          <w:rFonts w:hint="cs"/>
          <w:rtl/>
        </w:rPr>
        <w:t xml:space="preserve"> الذين كان رأسهم وأصلهم أمير المؤمنين عليّ </w:t>
      </w:r>
      <w:r w:rsidR="00E01386" w:rsidRPr="00E01386">
        <w:rPr>
          <w:rStyle w:val="libAlaemChar"/>
          <w:rFonts w:hint="cs"/>
          <w:rtl/>
        </w:rPr>
        <w:t>عليه‌السلام</w:t>
      </w:r>
      <w:r w:rsidRPr="008F395F">
        <w:rPr>
          <w:rFonts w:hint="cs"/>
          <w:rtl/>
        </w:rPr>
        <w:t xml:space="preserve"> وسيّدة النساء فاطمة الزهراء </w:t>
      </w:r>
      <w:r w:rsidR="00E01386" w:rsidRPr="00E01386">
        <w:rPr>
          <w:rStyle w:val="libAlaemChar"/>
          <w:rFonts w:hint="cs"/>
          <w:rtl/>
        </w:rPr>
        <w:t>عليها‌السلام</w:t>
      </w:r>
      <w:r w:rsidR="00BC65C5" w:rsidRPr="008F395F">
        <w:rPr>
          <w:rFonts w:hint="cs"/>
          <w:rtl/>
        </w:rPr>
        <w:t>،</w:t>
      </w:r>
      <w:r w:rsidRPr="008F395F">
        <w:rPr>
          <w:rFonts w:hint="cs"/>
          <w:rtl/>
        </w:rPr>
        <w:t xml:space="preserve"> حتّى إنّ حديث الولاية المتواترة كما يؤكّد تواتره الذهبي</w:t>
      </w:r>
      <w:r w:rsidR="00BC65C5" w:rsidRPr="008F395F">
        <w:rPr>
          <w:rFonts w:hint="cs"/>
          <w:rtl/>
        </w:rPr>
        <w:t>،</w:t>
      </w:r>
      <w:r w:rsidRPr="008F395F">
        <w:rPr>
          <w:rFonts w:hint="cs"/>
          <w:rtl/>
        </w:rPr>
        <w:t xml:space="preserve"> وخطبة حجّة الوداع التي يقول فيها رسول الله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مَنْ كنت مولاه فهذا علي مولاه</w:t>
      </w:r>
      <w:r w:rsidR="00BC65C5" w:rsidRPr="008F395F">
        <w:rPr>
          <w:rStyle w:val="libBold2Char"/>
          <w:rFonts w:hint="cs"/>
          <w:rtl/>
        </w:rPr>
        <w:t>،</w:t>
      </w:r>
      <w:r w:rsidRPr="008F395F">
        <w:rPr>
          <w:rStyle w:val="libBold2Char"/>
          <w:rFonts w:hint="cs"/>
          <w:rtl/>
        </w:rPr>
        <w:t xml:space="preserve"> ا</w:t>
      </w:r>
      <w:r w:rsidR="00BC65C5" w:rsidRPr="008F395F">
        <w:rPr>
          <w:rStyle w:val="libBold2Char"/>
          <w:rFonts w:hint="cs"/>
          <w:rtl/>
        </w:rPr>
        <w:t>لله</w:t>
      </w:r>
      <w:r w:rsidRPr="008F395F">
        <w:rPr>
          <w:rStyle w:val="libBold2Char"/>
          <w:rFonts w:hint="cs"/>
          <w:rtl/>
        </w:rPr>
        <w:t>مّ والِ مَنْ والاه وعادِ مَنْ عاداه</w:t>
      </w:r>
      <w:r w:rsidR="00BC65C5" w:rsidRPr="008F395F">
        <w:rPr>
          <w:rStyle w:val="libBold2Char"/>
          <w:rFonts w:hint="cs"/>
          <w:rtl/>
        </w:rPr>
        <w:t>،</w:t>
      </w:r>
      <w:r w:rsidRPr="008F395F">
        <w:rPr>
          <w:rStyle w:val="libBold2Char"/>
          <w:rFonts w:hint="cs"/>
          <w:rtl/>
        </w:rPr>
        <w:t xml:space="preserve"> وانصر مَنْ نصره</w:t>
      </w:r>
      <w:r w:rsidR="00BC65C5" w:rsidRPr="008F395F">
        <w:rPr>
          <w:rStyle w:val="libBold2Char"/>
          <w:rFonts w:hint="cs"/>
          <w:rtl/>
        </w:rPr>
        <w:t>،</w:t>
      </w:r>
      <w:r w:rsidRPr="008F395F">
        <w:rPr>
          <w:rStyle w:val="libBold2Char"/>
          <w:rFonts w:hint="cs"/>
          <w:rtl/>
        </w:rPr>
        <w:t xml:space="preserve"> واخذل مَنْ خذله</w:t>
      </w:r>
      <w:r w:rsidR="00BC65C5" w:rsidRPr="008F395F">
        <w:rPr>
          <w:rStyle w:val="libBold2Char"/>
          <w:rFonts w:hint="cs"/>
          <w:rtl/>
        </w:rPr>
        <w:t>،</w:t>
      </w:r>
      <w:r w:rsidRPr="008F395F">
        <w:rPr>
          <w:rStyle w:val="libBold2Char"/>
          <w:rFonts w:hint="cs"/>
          <w:rtl/>
        </w:rPr>
        <w:t xml:space="preserve"> وأدر الحقّ معه كيفما دار</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فيقول عنه ابن تيمية</w:t>
      </w:r>
      <w:r w:rsidR="00BC65C5" w:rsidRPr="008F395F">
        <w:rPr>
          <w:rFonts w:hint="cs"/>
          <w:rtl/>
        </w:rPr>
        <w:t>:</w:t>
      </w:r>
      <w:r w:rsidRPr="008F395F">
        <w:rPr>
          <w:rFonts w:hint="cs"/>
          <w:rtl/>
        </w:rPr>
        <w:t xml:space="preserve"> </w:t>
      </w:r>
      <w:r w:rsidR="005566C3">
        <w:rPr>
          <w:rFonts w:hint="cs"/>
          <w:rtl/>
        </w:rPr>
        <w:t>(</w:t>
      </w:r>
      <w:r w:rsidRPr="008F395F">
        <w:rPr>
          <w:rFonts w:hint="cs"/>
          <w:rtl/>
        </w:rPr>
        <w:t>فليس هو في الصحاح</w:t>
      </w:r>
      <w:r w:rsidR="00BC65C5" w:rsidRPr="008F395F">
        <w:rPr>
          <w:rFonts w:hint="cs"/>
          <w:rtl/>
        </w:rPr>
        <w:t>،</w:t>
      </w:r>
      <w:r w:rsidRPr="008F395F">
        <w:rPr>
          <w:rFonts w:hint="cs"/>
          <w:rtl/>
        </w:rPr>
        <w:t xml:space="preserve"> لكن هو ممّا رواه العلماء</w:t>
      </w:r>
      <w:r w:rsidR="00BC65C5" w:rsidRPr="008F395F">
        <w:rPr>
          <w:rFonts w:hint="cs"/>
          <w:rtl/>
        </w:rPr>
        <w:t>،</w:t>
      </w:r>
      <w:r w:rsidRPr="008F395F">
        <w:rPr>
          <w:rFonts w:hint="cs"/>
          <w:rtl/>
        </w:rPr>
        <w:t xml:space="preserve"> وتنازع الناس في صحته</w:t>
      </w:r>
      <w:r w:rsidR="005566C3">
        <w:rPr>
          <w:rFonts w:hint="cs"/>
          <w:rtl/>
        </w:rPr>
        <w:t>)</w:t>
      </w:r>
      <w:r w:rsidR="00BC65C5" w:rsidRPr="008F395F">
        <w:rPr>
          <w:rFonts w:hint="cs"/>
          <w:rtl/>
        </w:rPr>
        <w:t>!</w:t>
      </w:r>
      <w:r w:rsidRPr="008F395F">
        <w:rPr>
          <w:rFonts w:hint="cs"/>
          <w:rtl/>
        </w:rPr>
        <w:t xml:space="preserve"> وأمّا ابن حزم فإنّه يقول عنه</w:t>
      </w:r>
      <w:r w:rsidR="00BC65C5" w:rsidRPr="008F395F">
        <w:rPr>
          <w:rFonts w:hint="cs"/>
          <w:rtl/>
        </w:rPr>
        <w:t>:</w:t>
      </w:r>
      <w:r w:rsidRPr="008F395F">
        <w:rPr>
          <w:rFonts w:hint="cs"/>
          <w:rtl/>
        </w:rPr>
        <w:t xml:space="preserve"> </w:t>
      </w:r>
      <w:r w:rsidR="005566C3">
        <w:rPr>
          <w:rFonts w:hint="cs"/>
          <w:rtl/>
        </w:rPr>
        <w:t>(</w:t>
      </w:r>
      <w:r w:rsidRPr="008F395F">
        <w:rPr>
          <w:rFonts w:hint="cs"/>
          <w:rtl/>
        </w:rPr>
        <w:t>فلا يصح من طريق الثقاة أصلاً</w:t>
      </w:r>
      <w:r w:rsidR="005566C3">
        <w:rP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وهل تصدّق أنّ الألباني ذاك السلفي العنيد يعترف بصحة الحديث وتواتره</w:t>
      </w:r>
      <w:r w:rsidR="00BC65C5">
        <w:rPr>
          <w:rFonts w:hint="cs"/>
          <w:rtl/>
        </w:rPr>
        <w:t>،</w:t>
      </w:r>
      <w:r>
        <w:rPr>
          <w:rFonts w:hint="cs"/>
          <w:rtl/>
        </w:rPr>
        <w:t xml:space="preserve"> ويستغرب من معلّمه وأستاذه البعيد</w:t>
      </w:r>
      <w:r w:rsidR="00BC65C5">
        <w:rPr>
          <w:rFonts w:hint="cs"/>
          <w:rtl/>
        </w:rPr>
        <w:t>،</w:t>
      </w:r>
      <w:r>
        <w:rPr>
          <w:rFonts w:hint="cs"/>
          <w:rtl/>
        </w:rPr>
        <w:t xml:space="preserve"> فيقول</w:t>
      </w:r>
      <w:r w:rsidR="00BC65C5">
        <w:rPr>
          <w:rFonts w:hint="cs"/>
          <w:rtl/>
        </w:rPr>
        <w:t>:</w:t>
      </w:r>
      <w:r>
        <w:rPr>
          <w:rFonts w:hint="cs"/>
          <w:rtl/>
        </w:rPr>
        <w:t xml:space="preserve"> فمن العجيب حقّاً أن يتجرّأ شيخ الإسلام ابن تيميّة على إنكار هذا الحديث وتكذيبه في </w:t>
      </w:r>
      <w:r w:rsidR="005566C3">
        <w:rPr>
          <w:rFonts w:hint="cs"/>
          <w:rtl/>
        </w:rPr>
        <w:t>(</w:t>
      </w:r>
      <w:r>
        <w:rPr>
          <w:rFonts w:hint="cs"/>
          <w:rtl/>
        </w:rPr>
        <w:t>منهاج السنّة 4 / 104</w:t>
      </w:r>
      <w:r w:rsidR="005566C3">
        <w:rPr>
          <w:rFonts w:hint="cs"/>
          <w:rtl/>
        </w:rPr>
        <w:t>)</w:t>
      </w:r>
      <w:r w:rsidR="00BC65C5">
        <w:rPr>
          <w:rFonts w:hint="cs"/>
          <w:rtl/>
        </w:rPr>
        <w:t>.</w:t>
      </w:r>
    </w:p>
    <w:p w:rsidR="00874690" w:rsidRDefault="00874690" w:rsidP="008F395F">
      <w:pPr>
        <w:pStyle w:val="libNormal"/>
        <w:rPr>
          <w:rtl/>
        </w:rPr>
      </w:pPr>
      <w:r>
        <w:rPr>
          <w:rFonts w:hint="cs"/>
          <w:rtl/>
        </w:rPr>
        <w:t>فلا أدري</w:t>
      </w:r>
      <w:r w:rsidR="00E62BCA">
        <w:rPr>
          <w:rFonts w:hint="cs"/>
          <w:rtl/>
        </w:rPr>
        <w:t xml:space="preserve"> - </w:t>
      </w:r>
      <w:r>
        <w:rPr>
          <w:rFonts w:hint="cs"/>
          <w:rtl/>
        </w:rPr>
        <w:t>بعد ثبوت تواتره</w:t>
      </w:r>
      <w:r w:rsidR="00E62BCA">
        <w:rPr>
          <w:rFonts w:hint="cs"/>
          <w:rtl/>
        </w:rPr>
        <w:t xml:space="preserve"> - </w:t>
      </w:r>
      <w:r>
        <w:rPr>
          <w:rFonts w:hint="cs"/>
          <w:rtl/>
        </w:rPr>
        <w:t>وجه تكذيبه للحديث إلاّ التسرّع والمبالغة في الردّ على الشيعة</w:t>
      </w:r>
      <w:r w:rsidR="00BC65C5">
        <w:rPr>
          <w:rFonts w:hint="cs"/>
          <w:rtl/>
        </w:rPr>
        <w:t>.</w:t>
      </w:r>
    </w:p>
    <w:p w:rsidR="00874690" w:rsidRDefault="00874690" w:rsidP="008F395F">
      <w:pPr>
        <w:pStyle w:val="libNormal"/>
        <w:rPr>
          <w:rtl/>
        </w:rPr>
      </w:pPr>
      <w:r>
        <w:rPr>
          <w:rFonts w:hint="cs"/>
          <w:rtl/>
        </w:rPr>
        <w:t>وفي مكان آخر يقول الشيخ</w:t>
      </w:r>
      <w:r w:rsidR="00BC65C5">
        <w:rPr>
          <w:rFonts w:hint="cs"/>
          <w:rtl/>
        </w:rPr>
        <w:t>:</w:t>
      </w:r>
      <w:r>
        <w:rPr>
          <w:rFonts w:hint="cs"/>
          <w:rtl/>
        </w:rPr>
        <w:t xml:space="preserve"> </w:t>
      </w:r>
      <w:r w:rsidR="005566C3">
        <w:rPr>
          <w:rFonts w:hint="cs"/>
          <w:rtl/>
        </w:rPr>
        <w:t>(</w:t>
      </w:r>
      <w:r>
        <w:rPr>
          <w:rFonts w:hint="cs"/>
          <w:rtl/>
        </w:rPr>
        <w:t xml:space="preserve">وهذا من مبالغاته الناتجة في تقديري من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بحار الأنوار 37 / 148</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السلفية الوهابيّة / 65</w:t>
      </w:r>
      <w:r w:rsidR="00BC65C5">
        <w:rPr>
          <w:rFonts w:hint="cs"/>
          <w:rtl/>
        </w:rPr>
        <w:t>،</w:t>
      </w:r>
      <w:r>
        <w:rPr>
          <w:rFonts w:hint="cs"/>
          <w:rtl/>
        </w:rPr>
        <w:t xml:space="preserve"> منهاج السنة 4 / 86</w:t>
      </w:r>
      <w:r w:rsidR="00BC65C5">
        <w:rPr>
          <w:rFonts w:hint="cs"/>
          <w:rtl/>
        </w:rPr>
        <w:t>.</w:t>
      </w:r>
    </w:p>
    <w:p w:rsidR="00BC65C5" w:rsidRDefault="00BC65C5" w:rsidP="00BC65C5">
      <w:pPr>
        <w:pStyle w:val="libNormal"/>
      </w:pPr>
      <w:r>
        <w:rPr>
          <w:rtl/>
        </w:rPr>
        <w:br w:type="page"/>
      </w:r>
    </w:p>
    <w:p w:rsidR="00874690" w:rsidRDefault="00874690" w:rsidP="009854B8">
      <w:pPr>
        <w:pStyle w:val="libNormal0"/>
        <w:rPr>
          <w:rtl/>
        </w:rPr>
      </w:pPr>
      <w:r w:rsidRPr="008F395F">
        <w:rPr>
          <w:rFonts w:hint="cs"/>
          <w:rtl/>
        </w:rPr>
        <w:lastRenderedPageBreak/>
        <w:t>تسرّعه في تضعيف الأحاديث قبل أن يجمع طرقها ويدقّق النظر فيها</w:t>
      </w:r>
      <w:r w:rsidR="005566C3">
        <w:rP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هذا ديدنهم</w:t>
      </w:r>
      <w:r w:rsidR="00BC65C5">
        <w:rPr>
          <w:rFonts w:hint="cs"/>
          <w:rtl/>
        </w:rPr>
        <w:t>،</w:t>
      </w:r>
      <w:r>
        <w:rPr>
          <w:rFonts w:hint="cs"/>
          <w:rtl/>
        </w:rPr>
        <w:t xml:space="preserve"> وتلك هي مبالغ علمهم</w:t>
      </w:r>
      <w:r w:rsidR="00BC65C5">
        <w:rPr>
          <w:rFonts w:hint="cs"/>
          <w:rtl/>
        </w:rPr>
        <w:t>،</w:t>
      </w:r>
      <w:r>
        <w:rPr>
          <w:rFonts w:hint="cs"/>
          <w:rtl/>
        </w:rPr>
        <w:t xml:space="preserve"> فشيخ الإسلام السلفي</w:t>
      </w:r>
      <w:r w:rsidR="00E62BCA">
        <w:rPr>
          <w:rFonts w:hint="cs"/>
          <w:rtl/>
        </w:rPr>
        <w:t xml:space="preserve"> - </w:t>
      </w:r>
      <w:r>
        <w:rPr>
          <w:rFonts w:hint="cs"/>
          <w:rtl/>
        </w:rPr>
        <w:t>لا الإسلام المحمدي</w:t>
      </w:r>
      <w:r w:rsidR="00E62BCA">
        <w:rPr>
          <w:rFonts w:hint="cs"/>
          <w:rtl/>
        </w:rPr>
        <w:t xml:space="preserve"> - </w:t>
      </w:r>
      <w:r>
        <w:rPr>
          <w:rFonts w:hint="cs"/>
          <w:rtl/>
        </w:rPr>
        <w:t xml:space="preserve">ينكر كلّ فضائل أمير المؤمنين علي </w:t>
      </w:r>
      <w:r w:rsidR="00E01386" w:rsidRPr="00E01386">
        <w:rPr>
          <w:rStyle w:val="libAlaemChar"/>
          <w:rFonts w:hint="cs"/>
          <w:rtl/>
        </w:rPr>
        <w:t>عليه‌السلام</w:t>
      </w:r>
      <w:r>
        <w:rPr>
          <w:rFonts w:hint="cs"/>
          <w:rtl/>
        </w:rPr>
        <w:t xml:space="preserve"> حتّى التي تسالم عليها الصبيان</w:t>
      </w:r>
      <w:r w:rsidR="00BC65C5">
        <w:rPr>
          <w:rFonts w:hint="cs"/>
          <w:rtl/>
        </w:rPr>
        <w:t>،</w:t>
      </w:r>
      <w:r>
        <w:rPr>
          <w:rFonts w:hint="cs"/>
          <w:rtl/>
        </w:rPr>
        <w:t xml:space="preserve"> وسارت بها وبأمثالها الركبان</w:t>
      </w:r>
      <w:r w:rsidR="00BC65C5">
        <w:rPr>
          <w:rFonts w:hint="cs"/>
          <w:rtl/>
        </w:rPr>
        <w:t>،</w:t>
      </w:r>
      <w:r>
        <w:rPr>
          <w:rFonts w:hint="cs"/>
          <w:rtl/>
        </w:rPr>
        <w:t xml:space="preserve"> كالعلم والشجاعة</w:t>
      </w:r>
      <w:r w:rsidR="00BC65C5">
        <w:rPr>
          <w:rFonts w:hint="cs"/>
          <w:rtl/>
        </w:rPr>
        <w:t>.</w:t>
      </w:r>
    </w:p>
    <w:p w:rsidR="00874690" w:rsidRDefault="00874690" w:rsidP="00E62BCA">
      <w:pPr>
        <w:pStyle w:val="Heading3"/>
        <w:rPr>
          <w:rtl/>
        </w:rPr>
      </w:pPr>
      <w:bookmarkStart w:id="125" w:name="_Toc382826986"/>
      <w:r>
        <w:rPr>
          <w:rFonts w:hint="cs"/>
          <w:rtl/>
        </w:rPr>
        <w:t xml:space="preserve">ابن تيميّة وعلم علي بن أبي طالب </w:t>
      </w:r>
      <w:r w:rsidR="00E01386" w:rsidRPr="00E01386">
        <w:rPr>
          <w:rStyle w:val="libAlaemChar"/>
          <w:rFonts w:hint="cs"/>
          <w:rtl/>
        </w:rPr>
        <w:t>عليه‌السلام</w:t>
      </w:r>
      <w:bookmarkEnd w:id="125"/>
    </w:p>
    <w:p w:rsidR="00874690" w:rsidRDefault="00874690" w:rsidP="008F395F">
      <w:pPr>
        <w:pStyle w:val="libNormal"/>
        <w:rPr>
          <w:rtl/>
        </w:rPr>
      </w:pPr>
      <w:r w:rsidRPr="008F395F">
        <w:rPr>
          <w:rFonts w:hint="cs"/>
          <w:rtl/>
        </w:rPr>
        <w:t xml:space="preserve">يقول ابن تيمية عن أمير المؤمنين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005566C3">
        <w:rPr>
          <w:rFonts w:hint="cs"/>
          <w:rtl/>
        </w:rPr>
        <w:t>(</w:t>
      </w:r>
      <w:r w:rsidRPr="008F395F">
        <w:rPr>
          <w:rFonts w:hint="cs"/>
          <w:rtl/>
        </w:rPr>
        <w:t>لا نسلّم أنّ علياً كان أحفظ للكتاب والسنّة وأعلم بهما من أبي بكر وعمر</w:t>
      </w:r>
      <w:r w:rsidR="00BC65C5" w:rsidRPr="008F395F">
        <w:rPr>
          <w:rFonts w:hint="cs"/>
          <w:rtl/>
        </w:rPr>
        <w:t>،</w:t>
      </w:r>
      <w:r w:rsidRPr="008F395F">
        <w:rPr>
          <w:rFonts w:hint="cs"/>
          <w:rtl/>
        </w:rPr>
        <w:t xml:space="preserve"> بل هما كان أعلم بكتاب الله والسنّة منه</w:t>
      </w:r>
      <w:r w:rsidR="005566C3">
        <w:rP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هل سمعت بمثل هذه الدعوى الباطلة والفرية المفضوحة</w:t>
      </w:r>
      <w:r w:rsidR="00BC65C5" w:rsidRPr="008F395F">
        <w:rPr>
          <w:rFonts w:hint="cs"/>
          <w:rtl/>
        </w:rPr>
        <w:t>؟</w:t>
      </w:r>
      <w:r w:rsidRPr="008F395F">
        <w:rPr>
          <w:rFonts w:hint="cs"/>
          <w:rtl/>
        </w:rPr>
        <w:t>! هل كان الرجل يعلم من صاحبيه أكثر من علمهما بأنفسهما</w:t>
      </w:r>
      <w:r w:rsidR="00BC65C5" w:rsidRPr="008F395F">
        <w:rPr>
          <w:rFonts w:hint="cs"/>
          <w:rtl/>
        </w:rPr>
        <w:t>؟</w:t>
      </w:r>
      <w:r w:rsidRPr="008F395F">
        <w:rPr>
          <w:rFonts w:hint="cs"/>
          <w:rtl/>
        </w:rPr>
        <w:t>! ونُحيله إلى كتب التاريخ</w:t>
      </w:r>
      <w:r w:rsidR="00BC65C5" w:rsidRPr="008F395F">
        <w:rPr>
          <w:rFonts w:hint="cs"/>
          <w:rtl/>
        </w:rPr>
        <w:t>؛</w:t>
      </w:r>
      <w:r w:rsidRPr="008F395F">
        <w:rPr>
          <w:rFonts w:hint="cs"/>
          <w:rtl/>
        </w:rPr>
        <w:t xml:space="preserve"> فإنّها أحصت أكثر من مئة وخمسين مرّة قال فيها عمر بن الخطاب</w:t>
      </w:r>
      <w:r w:rsidR="00BC65C5" w:rsidRPr="008F395F">
        <w:rPr>
          <w:rFonts w:hint="cs"/>
          <w:rtl/>
        </w:rPr>
        <w:t>:</w:t>
      </w:r>
      <w:r w:rsidRPr="008F395F">
        <w:rPr>
          <w:rFonts w:hint="cs"/>
          <w:rtl/>
        </w:rPr>
        <w:t xml:space="preserve"> </w:t>
      </w:r>
      <w:r w:rsidR="005566C3">
        <w:rPr>
          <w:rFonts w:hint="cs"/>
          <w:rtl/>
        </w:rPr>
        <w:t>(</w:t>
      </w:r>
      <w:r w:rsidRPr="008F395F">
        <w:rPr>
          <w:rFonts w:hint="cs"/>
          <w:rtl/>
        </w:rPr>
        <w:t>لولا علي لهلك عمر</w:t>
      </w:r>
      <w:r w:rsidR="005566C3">
        <w:rP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sidRPr="008F395F">
        <w:rPr>
          <w:rFonts w:hint="cs"/>
          <w:rtl/>
        </w:rPr>
        <w:t>وفي رواية أُخرى</w:t>
      </w:r>
      <w:r w:rsidR="00BC65C5" w:rsidRPr="008F395F">
        <w:rPr>
          <w:rFonts w:hint="cs"/>
          <w:rtl/>
        </w:rPr>
        <w:t>:</w:t>
      </w:r>
      <w:r w:rsidRPr="008F395F">
        <w:rPr>
          <w:rFonts w:hint="cs"/>
          <w:rtl/>
        </w:rPr>
        <w:t xml:space="preserve"> </w:t>
      </w:r>
      <w:r w:rsidR="005566C3">
        <w:rPr>
          <w:rFonts w:hint="cs"/>
          <w:rtl/>
        </w:rPr>
        <w:t>(</w:t>
      </w:r>
      <w:r w:rsidRPr="008F395F">
        <w:rPr>
          <w:rFonts w:hint="cs"/>
          <w:rtl/>
        </w:rPr>
        <w:t>أعوذ بالله من معضلة ليس لها أبو الحسن</w:t>
      </w:r>
      <w:r w:rsidR="005566C3">
        <w:rP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4)</w:t>
      </w:r>
      <w:r w:rsidR="00BC65C5" w:rsidRPr="008F395F">
        <w:rPr>
          <w:rFonts w:hint="cs"/>
          <w:rtl/>
        </w:rPr>
        <w:t>.</w:t>
      </w:r>
    </w:p>
    <w:p w:rsidR="00874690" w:rsidRDefault="00874690" w:rsidP="008F395F">
      <w:pPr>
        <w:pStyle w:val="libNormal"/>
        <w:rPr>
          <w:rtl/>
        </w:rPr>
      </w:pPr>
      <w:r>
        <w:rPr>
          <w:rFonts w:hint="cs"/>
          <w:rtl/>
        </w:rPr>
        <w:t xml:space="preserve">وكم مرّة أحصر هو وصاحبه عن أبسط الأسئلة في كتاب الله حتّى المعاني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المصدر السابق / 66</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منهاج السنة 3 / 270</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شرح نهج البلاغة</w:t>
      </w:r>
      <w:r w:rsidR="00E62BCA">
        <w:rPr>
          <w:rFonts w:hint="cs"/>
          <w:rtl/>
        </w:rPr>
        <w:t xml:space="preserve"> - </w:t>
      </w:r>
      <w:r>
        <w:rPr>
          <w:rFonts w:hint="cs"/>
          <w:rtl/>
        </w:rPr>
        <w:t>لابن أبي الحديد 12 / 205</w:t>
      </w:r>
      <w:r w:rsidR="00BC65C5">
        <w:rPr>
          <w:rFonts w:hint="cs"/>
          <w:rtl/>
        </w:rPr>
        <w:t>.</w:t>
      </w:r>
    </w:p>
    <w:p w:rsidR="00874690" w:rsidRDefault="00874690" w:rsidP="000C22E9">
      <w:pPr>
        <w:pStyle w:val="libFootnote0"/>
        <w:rPr>
          <w:rtl/>
        </w:rPr>
      </w:pPr>
      <w:r>
        <w:rPr>
          <w:rFonts w:hint="cs"/>
          <w:rtl/>
        </w:rPr>
        <w:t>4</w:t>
      </w:r>
      <w:r w:rsidR="00E62BCA">
        <w:rPr>
          <w:rFonts w:hint="cs"/>
          <w:rtl/>
        </w:rPr>
        <w:t xml:space="preserve"> - </w:t>
      </w:r>
      <w:r>
        <w:rPr>
          <w:rFonts w:hint="cs"/>
          <w:rtl/>
        </w:rPr>
        <w:t>ابن حجر في فتح الباري 12 / 101</w:t>
      </w:r>
      <w:r w:rsidR="00BC65C5">
        <w:rPr>
          <w:rFonts w:hint="cs"/>
          <w:rtl/>
        </w:rPr>
        <w:t>،</w:t>
      </w:r>
      <w:r>
        <w:rPr>
          <w:rFonts w:hint="cs"/>
          <w:rtl/>
        </w:rPr>
        <w:t xml:space="preserve"> أبو داوود في السنن 2 / 227</w:t>
      </w:r>
      <w:r w:rsidR="00BC65C5">
        <w:rPr>
          <w:rFonts w:hint="cs"/>
          <w:rtl/>
        </w:rPr>
        <w:t>،</w:t>
      </w:r>
      <w:r>
        <w:rPr>
          <w:rFonts w:hint="cs"/>
          <w:rtl/>
        </w:rPr>
        <w:t xml:space="preserve"> البخاري في صحيحه باب لا يُرجم المجنون والمجنونة</w:t>
      </w:r>
      <w:r w:rsidR="00BC65C5">
        <w:rPr>
          <w:rFonts w:hint="cs"/>
          <w:rtl/>
        </w:rPr>
        <w:t>.</w:t>
      </w:r>
    </w:p>
    <w:p w:rsidR="00BC65C5" w:rsidRDefault="00BC65C5" w:rsidP="00BC65C5">
      <w:pPr>
        <w:pStyle w:val="libNormal"/>
        <w:rPr>
          <w:rtl/>
        </w:rPr>
      </w:pPr>
      <w:r>
        <w:rPr>
          <w:rFonts w:hint="cs"/>
          <w:rtl/>
        </w:rPr>
        <w:br w:type="page"/>
      </w:r>
    </w:p>
    <w:p w:rsidR="00874690" w:rsidRDefault="00874690" w:rsidP="009854B8">
      <w:pPr>
        <w:pStyle w:val="libNormal0"/>
        <w:rPr>
          <w:rtl/>
        </w:rPr>
      </w:pPr>
      <w:r>
        <w:rPr>
          <w:rFonts w:hint="cs"/>
          <w:rtl/>
        </w:rPr>
        <w:lastRenderedPageBreak/>
        <w:t>اللغوية</w:t>
      </w:r>
      <w:r w:rsidR="00BC65C5">
        <w:rPr>
          <w:rFonts w:hint="cs"/>
          <w:rtl/>
        </w:rPr>
        <w:t>،</w:t>
      </w:r>
      <w:r>
        <w:rPr>
          <w:rFonts w:hint="cs"/>
          <w:rtl/>
        </w:rPr>
        <w:t xml:space="preserve"> ألم يقل أبو بكر</w:t>
      </w:r>
      <w:r w:rsidR="00BC65C5">
        <w:rPr>
          <w:rFonts w:hint="cs"/>
          <w:rtl/>
        </w:rPr>
        <w:t>:</w:t>
      </w:r>
      <w:r>
        <w:rPr>
          <w:rFonts w:hint="cs"/>
          <w:rtl/>
        </w:rPr>
        <w:t xml:space="preserve"> </w:t>
      </w:r>
      <w:r w:rsidR="005566C3">
        <w:rPr>
          <w:rFonts w:hint="cs"/>
          <w:rtl/>
        </w:rPr>
        <w:t>(</w:t>
      </w:r>
      <w:r>
        <w:rPr>
          <w:rFonts w:hint="cs"/>
          <w:rtl/>
        </w:rPr>
        <w:t>أيّ سماء تظلّني</w:t>
      </w:r>
      <w:r w:rsidR="00BC65C5">
        <w:rPr>
          <w:rFonts w:hint="cs"/>
          <w:rtl/>
        </w:rPr>
        <w:t>،</w:t>
      </w:r>
      <w:r>
        <w:rPr>
          <w:rFonts w:hint="cs"/>
          <w:rtl/>
        </w:rPr>
        <w:t xml:space="preserve"> وأيّ أرض تقلّني إن قلت في كتاب الله ما لا أعلم</w:t>
      </w:r>
      <w:r w:rsidR="005566C3">
        <w:rPr>
          <w:rFonts w:hint="cs"/>
          <w:rtl/>
        </w:rPr>
        <w:t>)</w:t>
      </w:r>
      <w:r w:rsidR="00BC65C5">
        <w:rPr>
          <w:rFonts w:hint="cs"/>
          <w:rtl/>
        </w:rPr>
        <w:t>.</w:t>
      </w:r>
      <w:r>
        <w:rPr>
          <w:rFonts w:hint="cs"/>
          <w:rtl/>
        </w:rPr>
        <w:t xml:space="preserve"> وقال عمر</w:t>
      </w:r>
      <w:r w:rsidR="00BC65C5">
        <w:rPr>
          <w:rFonts w:hint="cs"/>
          <w:rtl/>
        </w:rPr>
        <w:t>:</w:t>
      </w:r>
      <w:r>
        <w:rPr>
          <w:rFonts w:hint="cs"/>
          <w:rtl/>
        </w:rPr>
        <w:t xml:space="preserve"> </w:t>
      </w:r>
      <w:r w:rsidR="005566C3">
        <w:rPr>
          <w:rFonts w:hint="cs"/>
          <w:rtl/>
        </w:rPr>
        <w:t>(</w:t>
      </w:r>
      <w:r>
        <w:rPr>
          <w:rFonts w:hint="cs"/>
          <w:rtl/>
        </w:rPr>
        <w:t>لا عيب على عمر أن يقول لا أعلم</w:t>
      </w:r>
      <w:r w:rsidR="005566C3">
        <w:rPr>
          <w:rFonts w:hint="cs"/>
          <w:rtl/>
        </w:rPr>
        <w:t>)</w:t>
      </w:r>
      <w:r w:rsidR="00BC65C5">
        <w:rPr>
          <w:rFonts w:hint="cs"/>
          <w:rtl/>
        </w:rPr>
        <w:t>.</w:t>
      </w:r>
    </w:p>
    <w:p w:rsidR="00874690" w:rsidRDefault="00874690" w:rsidP="008F395F">
      <w:pPr>
        <w:pStyle w:val="libNormal"/>
        <w:rPr>
          <w:rtl/>
        </w:rPr>
      </w:pPr>
      <w:r w:rsidRPr="008F395F">
        <w:rPr>
          <w:rFonts w:hint="cs"/>
          <w:rtl/>
        </w:rPr>
        <w:t>وقال عمر أيضاً</w:t>
      </w:r>
      <w:r w:rsidR="00BC65C5" w:rsidRPr="008F395F">
        <w:rPr>
          <w:rFonts w:hint="cs"/>
          <w:rtl/>
        </w:rPr>
        <w:t>:</w:t>
      </w:r>
      <w:r w:rsidRPr="008F395F">
        <w:rPr>
          <w:rFonts w:hint="cs"/>
          <w:rtl/>
        </w:rPr>
        <w:t xml:space="preserve"> </w:t>
      </w:r>
      <w:r w:rsidR="005566C3">
        <w:rPr>
          <w:rFonts w:hint="cs"/>
          <w:rtl/>
        </w:rPr>
        <w:t>(</w:t>
      </w:r>
      <w:r w:rsidRPr="008F395F">
        <w:rPr>
          <w:rFonts w:hint="cs"/>
          <w:rtl/>
        </w:rPr>
        <w:t>كلّ الناس أفقه منك يا عمر حتّى ربّات الحجال</w:t>
      </w:r>
      <w:r w:rsidR="005566C3">
        <w:rP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ألا تعجب من إمامٍ أخطأ وامرأة أصابت</w:t>
      </w:r>
      <w:r w:rsidR="00BC65C5">
        <w:rPr>
          <w:rFonts w:hint="cs"/>
          <w:rtl/>
        </w:rPr>
        <w:t>؟</w:t>
      </w:r>
      <w:r>
        <w:rPr>
          <w:rFonts w:hint="cs"/>
          <w:rtl/>
        </w:rPr>
        <w:t>!</w:t>
      </w:r>
    </w:p>
    <w:p w:rsidR="00874690" w:rsidRDefault="00874690" w:rsidP="008F395F">
      <w:pPr>
        <w:pStyle w:val="libNormal"/>
        <w:rPr>
          <w:rtl/>
        </w:rPr>
      </w:pPr>
      <w:r>
        <w:rPr>
          <w:rFonts w:hint="cs"/>
          <w:rtl/>
        </w:rPr>
        <w:t>ومَنْ قال أنّ أبا بكر أو ابن الخطاب كانا ممّن حفظا كتاب الله</w:t>
      </w:r>
      <w:r w:rsidR="00BC65C5">
        <w:rPr>
          <w:rFonts w:hint="cs"/>
          <w:rtl/>
        </w:rPr>
        <w:t>؟</w:t>
      </w:r>
      <w:r>
        <w:rPr>
          <w:rFonts w:hint="cs"/>
          <w:rtl/>
        </w:rPr>
        <w:t xml:space="preserve">! </w:t>
      </w:r>
    </w:p>
    <w:p w:rsidR="00874690" w:rsidRDefault="00874690" w:rsidP="008F395F">
      <w:pPr>
        <w:pStyle w:val="libNormal"/>
        <w:rPr>
          <w:rtl/>
        </w:rPr>
      </w:pPr>
      <w:r>
        <w:rPr>
          <w:rFonts w:hint="cs"/>
          <w:rtl/>
        </w:rPr>
        <w:t>فها هي كتب التاريخ والسنن إن كان فيها إلاّ أنّ عمر بن الخطاب حفظ سورة البقرة بعد اثني عشر سنة من نزولها</w:t>
      </w:r>
      <w:r w:rsidR="00BC65C5">
        <w:rPr>
          <w:rFonts w:hint="cs"/>
          <w:rtl/>
        </w:rPr>
        <w:t>،</w:t>
      </w:r>
      <w:r>
        <w:rPr>
          <w:rFonts w:hint="cs"/>
          <w:rtl/>
        </w:rPr>
        <w:t xml:space="preserve"> فذبح لذلك عجلاً سميناً فرحاً بذلك</w:t>
      </w:r>
      <w:r w:rsidR="00BC65C5">
        <w:rPr>
          <w:rFonts w:hint="cs"/>
          <w:rtl/>
        </w:rPr>
        <w:t>.</w:t>
      </w:r>
    </w:p>
    <w:p w:rsidR="00874690" w:rsidRDefault="00874690" w:rsidP="008F395F">
      <w:pPr>
        <w:pStyle w:val="libNormal"/>
        <w:rPr>
          <w:rtl/>
        </w:rPr>
      </w:pPr>
      <w:r w:rsidRPr="008F395F">
        <w:rPr>
          <w:rFonts w:hint="cs"/>
          <w:rtl/>
        </w:rPr>
        <w:t xml:space="preserve">أين ذلك كلّه وسول الله </w:t>
      </w:r>
      <w:r w:rsidR="00E01386" w:rsidRPr="00E01386">
        <w:rPr>
          <w:rStyle w:val="libAlaemChar"/>
          <w:rFonts w:hint="cs"/>
          <w:rtl/>
        </w:rPr>
        <w:t>صلى‌الله‌عليه‌وآله</w:t>
      </w:r>
      <w:r w:rsidRPr="008F395F">
        <w:rPr>
          <w:rFonts w:hint="cs"/>
          <w:rtl/>
        </w:rPr>
        <w:t xml:space="preserve"> يقول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أقضاكم علي</w:t>
      </w:r>
      <w:r w:rsidR="005566C3">
        <w:rPr>
          <w:rStyle w:val="libBold2Char"/>
          <w:rFonts w:hint="cs"/>
          <w:rtl/>
        </w:rPr>
        <w:t>)</w:t>
      </w:r>
      <w:r w:rsidRPr="008F395F">
        <w:rPr>
          <w:rStyle w:val="libBold2Char"/>
          <w:rFonts w:hint="cs"/>
          <w:rtl/>
        </w:rPr>
        <w:t>)</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أحكمكم علي</w:t>
      </w:r>
      <w:r w:rsidR="005566C3">
        <w:rPr>
          <w:rStyle w:val="libBold2Char"/>
          <w:rFonts w:hint="cs"/>
          <w:rtl/>
        </w:rPr>
        <w:t>)</w:t>
      </w:r>
      <w:r w:rsidRPr="008F395F">
        <w:rPr>
          <w:rStyle w:val="libBold2Char"/>
          <w:rFonts w:hint="cs"/>
          <w:rtl/>
        </w:rPr>
        <w:t>)</w:t>
      </w:r>
      <w:r w:rsidR="00BC65C5" w:rsidRPr="008F395F">
        <w:rPr>
          <w:rStyle w:val="libBold2Char"/>
          <w:rFonts w:hint="cs"/>
          <w:rtl/>
        </w:rPr>
        <w:t>،</w:t>
      </w:r>
      <w:r w:rsidRPr="008F395F">
        <w:rPr>
          <w:rStyle w:val="libBold2Char"/>
          <w:rFonts w:hint="cs"/>
          <w:rtl/>
        </w:rPr>
        <w:t xml:space="preserve"> (</w:t>
      </w:r>
      <w:r w:rsidR="005566C3">
        <w:rPr>
          <w:rStyle w:val="libBold2Char"/>
          <w:rFonts w:hint="cs"/>
          <w:rtl/>
        </w:rPr>
        <w:t>(</w:t>
      </w:r>
      <w:r w:rsidRPr="008F395F">
        <w:rPr>
          <w:rStyle w:val="libBold2Char"/>
          <w:rFonts w:hint="cs"/>
          <w:rtl/>
        </w:rPr>
        <w:t>أعلمكم علي</w:t>
      </w:r>
      <w:r w:rsidR="005566C3">
        <w:rPr>
          <w:rStyle w:val="libBold2Char"/>
          <w:rFonts w:hint="cs"/>
          <w:rtl/>
        </w:rPr>
        <w:t>)</w:t>
      </w:r>
      <w:r w:rsidRPr="008F395F">
        <w:rPr>
          <w:rStyle w:val="libBold2Char"/>
          <w:rFonts w:hint="cs"/>
          <w:rtl/>
        </w:rPr>
        <w:t>)</w:t>
      </w:r>
      <w:r w:rsidR="00BC65C5" w:rsidRPr="008F395F">
        <w:rPr>
          <w:rStyle w:val="libBold2Char"/>
          <w:rFonts w:hint="cs"/>
          <w:rtl/>
        </w:rPr>
        <w:t>.</w:t>
      </w:r>
    </w:p>
    <w:p w:rsidR="00874690" w:rsidRDefault="00874690" w:rsidP="008F395F">
      <w:pPr>
        <w:pStyle w:val="libNormal"/>
        <w:rPr>
          <w:rtl/>
        </w:rPr>
      </w:pPr>
      <w:r>
        <w:rPr>
          <w:rFonts w:hint="cs"/>
          <w:rtl/>
        </w:rPr>
        <w:t>الإمام علي مُلئ إيماناً من مشاشة رأسه إلى أخمص قدميه</w:t>
      </w:r>
      <w:r w:rsidR="00BC65C5">
        <w:rPr>
          <w:rFonts w:hint="cs"/>
          <w:rtl/>
        </w:rPr>
        <w:t>،</w:t>
      </w:r>
      <w:r>
        <w:rPr>
          <w:rFonts w:hint="cs"/>
          <w:rtl/>
        </w:rPr>
        <w:t xml:space="preserve"> فكان الأنزع البطين الذي بطن العلوم كلّها</w:t>
      </w:r>
      <w:r w:rsidR="00BC65C5">
        <w:rPr>
          <w:rFonts w:hint="cs"/>
          <w:rtl/>
        </w:rPr>
        <w:t>،</w:t>
      </w:r>
      <w:r>
        <w:rPr>
          <w:rFonts w:hint="cs"/>
          <w:rtl/>
        </w:rPr>
        <w:t xml:space="preserve"> وهو الذي جمع القرآن حفظاً ورواية وتفسيراً حتّى إنّ جميع علوم الإسلام تنتهي إليه بطريق من الطرق</w:t>
      </w:r>
      <w:r w:rsidR="00BC65C5">
        <w:rPr>
          <w:rFonts w:hint="cs"/>
          <w:rtl/>
        </w:rPr>
        <w:t>،</w:t>
      </w:r>
      <w:r>
        <w:rPr>
          <w:rFonts w:hint="cs"/>
          <w:rtl/>
        </w:rPr>
        <w:t xml:space="preserve"> أو تتعلّق به بسبب من الأسباب</w:t>
      </w:r>
      <w:r w:rsidR="00BC65C5">
        <w:rPr>
          <w:rFonts w:hint="cs"/>
          <w:rtl/>
        </w:rPr>
        <w:t>.</w:t>
      </w:r>
    </w:p>
    <w:p w:rsidR="00874690" w:rsidRDefault="00874690" w:rsidP="008F395F">
      <w:pPr>
        <w:pStyle w:val="libNormal"/>
        <w:rPr>
          <w:rtl/>
        </w:rPr>
      </w:pPr>
      <w:r w:rsidRPr="008F395F">
        <w:rPr>
          <w:rFonts w:hint="cs"/>
          <w:rtl/>
        </w:rPr>
        <w:t>إنّ إنكار القوم لعلم باب مدينة العلم النبويّة الإلهيّة</w:t>
      </w:r>
      <w:r w:rsidR="00BC65C5" w:rsidRPr="008F395F">
        <w:rPr>
          <w:rFonts w:hint="cs"/>
          <w:rtl/>
        </w:rPr>
        <w:t>،</w:t>
      </w:r>
      <w:r w:rsidRPr="008F395F">
        <w:rPr>
          <w:rFonts w:hint="cs"/>
          <w:rtl/>
        </w:rPr>
        <w:t xml:space="preserve"> حيث قال النبي الأكرم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أنا مدينة العلم وعليّ بابها</w:t>
      </w:r>
      <w:r w:rsidR="00BC65C5" w:rsidRPr="008F395F">
        <w:rPr>
          <w:rStyle w:val="libBold2Char"/>
          <w:rFonts w:hint="cs"/>
          <w:rtl/>
        </w:rPr>
        <w:t>،</w:t>
      </w:r>
      <w:r w:rsidRPr="008F395F">
        <w:rPr>
          <w:rStyle w:val="libBold2Char"/>
          <w:rFonts w:hint="cs"/>
          <w:rtl/>
        </w:rPr>
        <w:t xml:space="preserve"> فمَنْ أراد العلم فليأتِ باب المدينة</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Pr="008F395F">
        <w:rPr>
          <w:rFonts w:hint="cs"/>
          <w:rtl/>
        </w:rPr>
        <w:t xml:space="preserve"> لهو إنكار لأوضح الواضحات</w:t>
      </w:r>
      <w:r w:rsidR="00BC65C5" w:rsidRPr="008F395F">
        <w:rPr>
          <w:rFonts w:hint="cs"/>
          <w:rtl/>
        </w:rPr>
        <w:t>،</w:t>
      </w:r>
      <w:r w:rsidRPr="008F395F">
        <w:rPr>
          <w:rFonts w:hint="cs"/>
          <w:rtl/>
        </w:rPr>
        <w:t xml:space="preserve"> ولكن في الأمر قضية</w:t>
      </w:r>
      <w:r w:rsidR="00BC65C5" w:rsidRPr="008F395F">
        <w:rPr>
          <w:rFonts w:hint="cs"/>
          <w:rtl/>
        </w:rPr>
        <w:t>،</w:t>
      </w:r>
      <w:r w:rsidRPr="008F395F">
        <w:rPr>
          <w:rFonts w:hint="cs"/>
          <w:rtl/>
        </w:rPr>
        <w:t xml:space="preserve"> ووراء الأكمة ما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شرح نهج البلاغة</w:t>
      </w:r>
      <w:r w:rsidR="00E62BCA">
        <w:rPr>
          <w:rFonts w:hint="cs"/>
          <w:rtl/>
        </w:rPr>
        <w:t xml:space="preserve"> - </w:t>
      </w:r>
      <w:r>
        <w:rPr>
          <w:rFonts w:hint="cs"/>
          <w:rtl/>
        </w:rPr>
        <w:t>لابن أبي الحديد 1 / 182</w:t>
      </w:r>
      <w:r w:rsidR="00BC65C5">
        <w:rPr>
          <w:rFonts w:hint="cs"/>
          <w:rtl/>
        </w:rPr>
        <w:t>،</w:t>
      </w:r>
      <w:r>
        <w:rPr>
          <w:rFonts w:hint="cs"/>
          <w:rtl/>
        </w:rPr>
        <w:t xml:space="preserve"> السيوطي في الدرّ المنثور 2 / 133</w:t>
      </w:r>
      <w:r w:rsidR="00BC65C5">
        <w:rPr>
          <w:rFonts w:hint="cs"/>
          <w:rtl/>
        </w:rPr>
        <w:t>،</w:t>
      </w:r>
      <w:r>
        <w:rPr>
          <w:rFonts w:hint="cs"/>
          <w:rtl/>
        </w:rPr>
        <w:t xml:space="preserve"> ابن كثير في تفسيره 1 / 368</w:t>
      </w:r>
      <w:r w:rsidR="00BC65C5">
        <w:rPr>
          <w:rFonts w:hint="cs"/>
          <w:rtl/>
        </w:rPr>
        <w:t>،</w:t>
      </w:r>
      <w:r>
        <w:rPr>
          <w:rFonts w:hint="cs"/>
          <w:rtl/>
        </w:rPr>
        <w:t xml:space="preserve"> القرطبي في تفسيره 5 / 99</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تاريخ دمشق</w:t>
      </w:r>
      <w:r w:rsidR="00E62BCA">
        <w:rPr>
          <w:rFonts w:hint="cs"/>
          <w:rtl/>
        </w:rPr>
        <w:t xml:space="preserve"> - </w:t>
      </w:r>
      <w:r>
        <w:rPr>
          <w:rFonts w:hint="cs"/>
          <w:rtl/>
        </w:rPr>
        <w:t xml:space="preserve">لابن عساكر 42 / 387 الرقم </w:t>
      </w:r>
      <w:r w:rsidR="005566C3">
        <w:rPr>
          <w:rFonts w:hint="cs"/>
          <w:rtl/>
        </w:rPr>
        <w:t>(</w:t>
      </w:r>
      <w:r>
        <w:rPr>
          <w:rFonts w:hint="cs"/>
          <w:rtl/>
        </w:rPr>
        <w:t>8976</w:t>
      </w:r>
      <w:r w:rsidR="005566C3">
        <w:rPr>
          <w:rFonts w:hint="cs"/>
          <w:rtl/>
        </w:rPr>
        <w:t>)</w:t>
      </w:r>
      <w:r w:rsidR="00BC65C5">
        <w:rPr>
          <w:rFonts w:hint="cs"/>
          <w:rtl/>
        </w:rPr>
        <w:t>،</w:t>
      </w:r>
      <w:r>
        <w:rPr>
          <w:rFonts w:hint="cs"/>
          <w:rtl/>
        </w:rPr>
        <w:t xml:space="preserve"> الحاكم النيسابوري 3 / 126 و128 و226</w:t>
      </w:r>
      <w:r w:rsidR="00BC65C5">
        <w:rPr>
          <w:rFonts w:hint="cs"/>
          <w:rtl/>
        </w:rPr>
        <w:t>،</w:t>
      </w:r>
      <w:r>
        <w:rPr>
          <w:rFonts w:hint="cs"/>
          <w:rtl/>
        </w:rPr>
        <w:t xml:space="preserve"> ليالي بيشاور</w:t>
      </w:r>
      <w:r w:rsidR="00E62BCA">
        <w:rPr>
          <w:rFonts w:hint="cs"/>
          <w:rtl/>
        </w:rPr>
        <w:t xml:space="preserve"> - </w:t>
      </w:r>
      <w:r>
        <w:rPr>
          <w:rFonts w:hint="cs"/>
          <w:rtl/>
        </w:rPr>
        <w:t>لسلطان الواعظين</w:t>
      </w:r>
      <w:r w:rsidR="00BC65C5">
        <w:rPr>
          <w:rFonts w:hint="cs"/>
          <w:rtl/>
        </w:rPr>
        <w:t>،</w:t>
      </w:r>
      <w:r>
        <w:rPr>
          <w:rFonts w:hint="cs"/>
          <w:rtl/>
        </w:rPr>
        <w:t xml:space="preserve"> ويذكر فيه خمسين مصدراً من مصادر العامّة</w:t>
      </w:r>
      <w:r w:rsidR="00BC65C5">
        <w:rPr>
          <w:rFonts w:hint="cs"/>
          <w:rtl/>
        </w:rPr>
        <w:t>.</w:t>
      </w:r>
    </w:p>
    <w:p w:rsidR="00BC65C5" w:rsidRDefault="00BC65C5" w:rsidP="00BC65C5">
      <w:pPr>
        <w:pStyle w:val="libNormal"/>
      </w:pPr>
      <w:r>
        <w:rPr>
          <w:rtl/>
        </w:rPr>
        <w:br w:type="page"/>
      </w:r>
    </w:p>
    <w:p w:rsidR="00874690" w:rsidRDefault="00874690" w:rsidP="009854B8">
      <w:pPr>
        <w:pStyle w:val="libNormal0"/>
        <w:rPr>
          <w:rtl/>
        </w:rPr>
      </w:pPr>
      <w:r>
        <w:rPr>
          <w:rFonts w:hint="cs"/>
          <w:rtl/>
        </w:rPr>
        <w:lastRenderedPageBreak/>
        <w:t>وراءها</w:t>
      </w:r>
      <w:r w:rsidR="00BC65C5">
        <w:rPr>
          <w:rFonts w:hint="cs"/>
          <w:rtl/>
        </w:rPr>
        <w:t>،</w:t>
      </w:r>
      <w:r>
        <w:rPr>
          <w:rFonts w:hint="cs"/>
          <w:rtl/>
        </w:rPr>
        <w:t xml:space="preserve"> فهذا نتيجة الحقد الأعمى والبغض الشنيع لأمير المؤمنين </w:t>
      </w:r>
      <w:r w:rsidR="00E01386" w:rsidRPr="00E01386">
        <w:rPr>
          <w:rStyle w:val="libAlaemChar"/>
          <w:rFonts w:hint="cs"/>
          <w:rtl/>
        </w:rPr>
        <w:t>عليه‌السلام</w:t>
      </w:r>
      <w:r w:rsidR="00BC65C5">
        <w:rPr>
          <w:rFonts w:hint="cs"/>
          <w:rtl/>
        </w:rPr>
        <w:t>.</w:t>
      </w:r>
    </w:p>
    <w:p w:rsidR="00874690" w:rsidRDefault="00874690" w:rsidP="009854B8">
      <w:pPr>
        <w:pStyle w:val="Heading3"/>
        <w:rPr>
          <w:rtl/>
        </w:rPr>
      </w:pPr>
      <w:bookmarkStart w:id="126" w:name="_Toc382826987"/>
      <w:r>
        <w:rPr>
          <w:rFonts w:hint="cs"/>
          <w:rtl/>
        </w:rPr>
        <w:t xml:space="preserve">الوهابيّة والذريّة الطاهرة </w:t>
      </w:r>
      <w:r w:rsidR="009854B8" w:rsidRPr="00E01386">
        <w:rPr>
          <w:rStyle w:val="libAlaemChar"/>
          <w:rFonts w:hint="cs"/>
          <w:rtl/>
        </w:rPr>
        <w:t>عليهم‌السلام</w:t>
      </w:r>
      <w:bookmarkEnd w:id="126"/>
    </w:p>
    <w:p w:rsidR="00874690" w:rsidRDefault="00874690" w:rsidP="008F395F">
      <w:pPr>
        <w:pStyle w:val="libNormal"/>
        <w:rPr>
          <w:rtl/>
        </w:rPr>
      </w:pPr>
      <w:r>
        <w:rPr>
          <w:rFonts w:hint="cs"/>
          <w:rtl/>
        </w:rPr>
        <w:t xml:space="preserve">ولنا هنا أن نسأل ما هو موقف الوهابيّة من الذريّة الطاهرة </w:t>
      </w:r>
      <w:r w:rsidR="00E01386" w:rsidRPr="00E01386">
        <w:rPr>
          <w:rStyle w:val="libAlaemChar"/>
          <w:rFonts w:hint="cs"/>
          <w:rtl/>
        </w:rPr>
        <w:t>عليهم‌السلام</w:t>
      </w:r>
      <w:r w:rsidR="00BC65C5">
        <w:rPr>
          <w:rFonts w:hint="cs"/>
          <w:rtl/>
        </w:rPr>
        <w:t>؟</w:t>
      </w:r>
    </w:p>
    <w:p w:rsidR="00874690" w:rsidRDefault="00874690" w:rsidP="008F395F">
      <w:pPr>
        <w:pStyle w:val="libNormal"/>
        <w:rPr>
          <w:rtl/>
        </w:rPr>
      </w:pPr>
      <w:r w:rsidRPr="008F395F">
        <w:rPr>
          <w:rFonts w:hint="cs"/>
          <w:rtl/>
        </w:rPr>
        <w:t xml:space="preserve">خذها إليك من رأسهم محمد بن عبد الوهاب الذي يقول في كتابه </w:t>
      </w:r>
      <w:r w:rsidR="005566C3">
        <w:rPr>
          <w:rFonts w:hint="cs"/>
          <w:rtl/>
        </w:rPr>
        <w:t>(</w:t>
      </w:r>
      <w:r w:rsidRPr="008F395F">
        <w:rPr>
          <w:rFonts w:hint="cs"/>
          <w:rtl/>
        </w:rPr>
        <w:t>مسائل الجاهليّة</w:t>
      </w:r>
      <w:r w:rsidR="005566C3">
        <w:rPr>
          <w:rFonts w:hint="cs"/>
          <w:rtl/>
        </w:rPr>
        <w:t>)</w:t>
      </w:r>
      <w:r w:rsidR="00BC65C5" w:rsidRPr="008F395F">
        <w:rPr>
          <w:rFonts w:hint="cs"/>
          <w:rtl/>
        </w:rPr>
        <w:t>:</w:t>
      </w:r>
      <w:r w:rsidRPr="008F395F">
        <w:rPr>
          <w:rFonts w:hint="cs"/>
          <w:rtl/>
        </w:rPr>
        <w:t xml:space="preserve"> الافتخار بكونهم من ذريّة الأنبياء </w:t>
      </w:r>
      <w:r w:rsidR="00E01386" w:rsidRPr="00E01386">
        <w:rPr>
          <w:rStyle w:val="libAlaemChar"/>
          <w:rFonts w:hint="cs"/>
          <w:rtl/>
        </w:rPr>
        <w:t>عليهم‌السلام</w:t>
      </w:r>
      <w:r w:rsidR="00BC65C5" w:rsidRPr="008F395F">
        <w:rPr>
          <w:rFonts w:hint="cs"/>
          <w:rtl/>
        </w:rPr>
        <w:t>،</w:t>
      </w:r>
      <w:r w:rsidRPr="008F395F">
        <w:rPr>
          <w:rFonts w:hint="cs"/>
          <w:rtl/>
        </w:rPr>
        <w:t xml:space="preserve"> فردّ الله عليهم بقوله</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تِلْكَ أُمَّةٌ قَدْ خَلَتْ لَهَا مَا كَسَبَتْ وَلَكُمْ مَا كَسَبْتُمْ وَلا تُسْأَلُونَ عَمَّا كَانُوا يَعْمَلُونَ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ثمّ يذكر قول البعض</w:t>
      </w:r>
      <w:r w:rsidR="00BC65C5" w:rsidRPr="008F395F">
        <w:rPr>
          <w:rFonts w:hint="cs"/>
          <w:rtl/>
        </w:rPr>
        <w:t>:</w:t>
      </w:r>
      <w:r w:rsidRPr="008F395F">
        <w:rPr>
          <w:rFonts w:hint="cs"/>
          <w:rtl/>
        </w:rPr>
        <w:t xml:space="preserve"> أنا علويٌّ</w:t>
      </w:r>
      <w:r w:rsidR="00BC65C5" w:rsidRPr="008F395F">
        <w:rPr>
          <w:rFonts w:hint="cs"/>
          <w:rtl/>
        </w:rPr>
        <w:t>،</w:t>
      </w:r>
      <w:r w:rsidRPr="008F395F">
        <w:rPr>
          <w:rFonts w:hint="cs"/>
          <w:rtl/>
        </w:rPr>
        <w:t xml:space="preserve"> أو حسنيٌّ</w:t>
      </w:r>
      <w:r w:rsidR="00BC65C5" w:rsidRPr="008F395F">
        <w:rPr>
          <w:rFonts w:hint="cs"/>
          <w:rtl/>
        </w:rPr>
        <w:t>،</w:t>
      </w:r>
      <w:r w:rsidRPr="008F395F">
        <w:rPr>
          <w:rFonts w:hint="cs"/>
          <w:rtl/>
        </w:rPr>
        <w:t xml:space="preserve"> أو حسينيٌّ</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فالافتخار بالانتساب إلى فخر ربيعة ومضر</w:t>
      </w:r>
      <w:r w:rsidR="00BC65C5">
        <w:rPr>
          <w:rFonts w:hint="cs"/>
          <w:rtl/>
        </w:rPr>
        <w:t>،</w:t>
      </w:r>
      <w:r>
        <w:rPr>
          <w:rFonts w:hint="cs"/>
          <w:rtl/>
        </w:rPr>
        <w:t xml:space="preserve"> إلى سيّد البشر محمد بن عبد الله </w:t>
      </w:r>
      <w:r w:rsidR="00E01386" w:rsidRPr="00E01386">
        <w:rPr>
          <w:rStyle w:val="libAlaemChar"/>
          <w:rFonts w:hint="cs"/>
          <w:rtl/>
        </w:rPr>
        <w:t>صلى‌الله‌عليه‌وآله</w:t>
      </w:r>
      <w:r>
        <w:rPr>
          <w:rFonts w:hint="cs"/>
          <w:rtl/>
        </w:rPr>
        <w:t xml:space="preserve"> هو بدعة وضلالة</w:t>
      </w:r>
      <w:r w:rsidR="00BC65C5">
        <w:rPr>
          <w:rFonts w:hint="cs"/>
          <w:rtl/>
        </w:rPr>
        <w:t>،</w:t>
      </w:r>
      <w:r>
        <w:rPr>
          <w:rFonts w:hint="cs"/>
          <w:rtl/>
        </w:rPr>
        <w:t xml:space="preserve"> ومن آثار الجاهليّة عند القوم</w:t>
      </w:r>
      <w:r w:rsidR="00BC65C5">
        <w:rPr>
          <w:rFonts w:hint="cs"/>
          <w:rtl/>
        </w:rPr>
        <w:t>.</w:t>
      </w:r>
    </w:p>
    <w:p w:rsidR="00874690" w:rsidRDefault="00874690" w:rsidP="008F395F">
      <w:pPr>
        <w:pStyle w:val="libNormal"/>
        <w:rPr>
          <w:rtl/>
        </w:rPr>
      </w:pPr>
      <w:r w:rsidRPr="008F395F">
        <w:rPr>
          <w:rFonts w:hint="cs"/>
          <w:rtl/>
        </w:rPr>
        <w:t xml:space="preserve">إنّ هذا التصريح من </w:t>
      </w:r>
      <w:r w:rsidR="005566C3">
        <w:rPr>
          <w:rFonts w:hint="cs"/>
          <w:rtl/>
        </w:rPr>
        <w:t>(</w:t>
      </w:r>
      <w:r w:rsidRPr="008F395F">
        <w:rPr>
          <w:rFonts w:hint="cs"/>
          <w:rtl/>
        </w:rPr>
        <w:t>ابن تيمية وبعده محمد بن عبد الوهاب</w:t>
      </w:r>
      <w:r w:rsidR="005566C3">
        <w:rPr>
          <w:rFonts w:hint="cs"/>
          <w:rtl/>
        </w:rPr>
        <w:t>)</w:t>
      </w:r>
      <w:r w:rsidRPr="008F395F">
        <w:rPr>
          <w:rFonts w:hint="cs"/>
          <w:rtl/>
        </w:rPr>
        <w:t xml:space="preserve"> بغمط فضل آل البيت </w:t>
      </w:r>
      <w:r w:rsidR="00E01386" w:rsidRPr="00E01386">
        <w:rPr>
          <w:rStyle w:val="libAlaemChar"/>
          <w:rFonts w:hint="cs"/>
          <w:rtl/>
        </w:rPr>
        <w:t>عليهم‌السلام</w:t>
      </w:r>
      <w:r w:rsidR="00BC65C5" w:rsidRPr="008F395F">
        <w:rPr>
          <w:rFonts w:hint="cs"/>
          <w:rtl/>
        </w:rPr>
        <w:t>،</w:t>
      </w:r>
      <w:r w:rsidRPr="008F395F">
        <w:rPr>
          <w:rFonts w:hint="cs"/>
          <w:rtl/>
        </w:rPr>
        <w:t xml:space="preserve"> ومحاولته لزرع العقيدة الناصَّة على عدم قيمة أن يكون الإنسان من آل البيت ومن تلك الذريّة الطاهرة </w:t>
      </w:r>
      <w:r w:rsidR="00E01386" w:rsidRPr="00E01386">
        <w:rPr>
          <w:rStyle w:val="libAlaemChar"/>
          <w:rFonts w:hint="cs"/>
          <w:rtl/>
        </w:rPr>
        <w:t>عليهم‌السلام</w:t>
      </w:r>
      <w:r w:rsidRPr="008F395F">
        <w:rPr>
          <w:rFonts w:hint="cs"/>
          <w:rtl/>
        </w:rPr>
        <w:t>، واستعمال الآية في غير موضعها</w:t>
      </w:r>
      <w:r w:rsidR="00BC65C5" w:rsidRPr="008F395F">
        <w:rPr>
          <w:rFonts w:hint="cs"/>
          <w:rtl/>
        </w:rPr>
        <w:t>،</w:t>
      </w:r>
      <w:r w:rsidRPr="008F395F">
        <w:rPr>
          <w:rFonts w:hint="cs"/>
          <w:rtl/>
        </w:rPr>
        <w:t xml:space="preserve"> والتظاهر بالاستدلال بالقرآن لطمس قول الحقيقة</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r w:rsidRPr="008F395F">
        <w:rPr>
          <w:rFonts w:hint="cs"/>
          <w:rtl/>
        </w:rPr>
        <w:t xml:space="preserve"> والكثير الكثير من الآيات المباركة التي رفعت شأنهم وعظّمت مكانتهم في الدنيا والآخرة</w:t>
      </w:r>
      <w:r w:rsidR="00BC65C5" w:rsidRPr="008F395F">
        <w:rPr>
          <w:rFonts w:hint="cs"/>
          <w:rtl/>
        </w:rPr>
        <w:t>،</w:t>
      </w:r>
      <w:r w:rsidRPr="008F395F">
        <w:rPr>
          <w:rFonts w:hint="cs"/>
          <w:rtl/>
        </w:rPr>
        <w:t xml:space="preserve"> والتي منها</w:t>
      </w:r>
      <w:r w:rsidR="00BC65C5" w:rsidRPr="008F395F">
        <w:rPr>
          <w:rFonts w:hint="cs"/>
          <w:rtl/>
        </w:rPr>
        <w:t>:</w:t>
      </w:r>
      <w:r w:rsidRPr="008F395F">
        <w:rPr>
          <w:rFonts w:hint="cs"/>
          <w:rtl/>
        </w:rPr>
        <w:t xml:space="preserve">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البقرة / 141</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مسائل الجاهليّة / 132</w:t>
      </w:r>
      <w:r w:rsidR="00BC65C5">
        <w:rPr>
          <w:rFonts w:hint="cs"/>
          <w:rtl/>
        </w:rPr>
        <w:t>،</w:t>
      </w:r>
      <w:r>
        <w:rPr>
          <w:rFonts w:hint="cs"/>
          <w:rtl/>
        </w:rPr>
        <w:t xml:space="preserve"> ط / مؤسسة مكة</w:t>
      </w:r>
      <w:r w:rsidR="00BC65C5">
        <w:rPr>
          <w:rFonts w:hint="cs"/>
          <w:rtl/>
        </w:rPr>
        <w:t>،</w:t>
      </w:r>
      <w:r>
        <w:rPr>
          <w:rFonts w:hint="cs"/>
          <w:rtl/>
        </w:rPr>
        <w:t xml:space="preserve"> توزيع الجامعة الإسلاميّة بالمدينة المنوّرة</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السلفية الوهابيّة / 68</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AA52A0">
        <w:rPr>
          <w:rStyle w:val="libAlaemChar"/>
          <w:rFonts w:hint="cs"/>
          <w:rtl/>
        </w:rPr>
        <w:lastRenderedPageBreak/>
        <w:t>(</w:t>
      </w:r>
      <w:r w:rsidRPr="00BC65C5">
        <w:rPr>
          <w:rStyle w:val="libAieChar"/>
          <w:rFonts w:hint="cs"/>
          <w:rtl/>
        </w:rPr>
        <w:t xml:space="preserve"> قُلْ لا أَسْأَلُكُمْ عَلَيْهِ أَجْراً إِلاّ الْمَوَدَّةَ فِي الْقُرْبَى</w:t>
      </w:r>
      <w:r w:rsidR="00BC65C5" w:rsidRPr="00BC65C5">
        <w:rPr>
          <w:rStyle w:val="libAieChar"/>
          <w:rFonts w:hint="cs"/>
          <w:rtl/>
        </w:rPr>
        <w:t xml:space="preserve">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 xml:space="preserve"> و </w:t>
      </w:r>
      <w:r w:rsidRPr="00AA52A0">
        <w:rPr>
          <w:rStyle w:val="libAlaemChar"/>
          <w:rFonts w:hint="cs"/>
          <w:rtl/>
        </w:rPr>
        <w:t>(</w:t>
      </w:r>
      <w:r w:rsidRPr="00BC65C5">
        <w:rPr>
          <w:rStyle w:val="libAieChar"/>
          <w:rFonts w:hint="cs"/>
          <w:rtl/>
        </w:rPr>
        <w:t xml:space="preserve"> إِنَّمَا يُرِيدُ ا</w:t>
      </w:r>
      <w:r w:rsidR="00BC65C5" w:rsidRPr="00BC65C5">
        <w:rPr>
          <w:rStyle w:val="libAieChar"/>
          <w:rFonts w:hint="cs"/>
          <w:rtl/>
        </w:rPr>
        <w:t>لله</w:t>
      </w:r>
      <w:r w:rsidRPr="00BC65C5">
        <w:rPr>
          <w:rStyle w:val="libAieChar"/>
          <w:rFonts w:hint="cs"/>
          <w:rtl/>
        </w:rPr>
        <w:t xml:space="preserve">ُ لِيُذْهِبَ عَنْكُمُ الرِّجْسَ أَهْلَ الْبَيْتِ وَيُطَهِّرَكُمْ تَطْهِيراً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r w:rsidRPr="008F395F">
        <w:rPr>
          <w:rFonts w:hint="cs"/>
          <w:rtl/>
        </w:rPr>
        <w:t xml:space="preserve"> وآية </w:t>
      </w:r>
      <w:r w:rsidRPr="00AA52A0">
        <w:rPr>
          <w:rStyle w:val="libAlaemChar"/>
          <w:rFonts w:hint="cs"/>
          <w:rtl/>
        </w:rPr>
        <w:t>(</w:t>
      </w:r>
      <w:r w:rsidR="00BC65C5" w:rsidRPr="00BC65C5">
        <w:rPr>
          <w:rStyle w:val="libAieChar"/>
          <w:rFonts w:hint="cs"/>
          <w:rtl/>
        </w:rPr>
        <w:t xml:space="preserve"> </w:t>
      </w:r>
      <w:r w:rsidRPr="00BC65C5">
        <w:rPr>
          <w:rStyle w:val="libAieChar"/>
          <w:rFonts w:hint="cs"/>
          <w:rtl/>
        </w:rPr>
        <w:t xml:space="preserve">ذُرِّيَّةً بَعْضُهَا مِنْ بَعْضٍ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Pr>
          <w:rFonts w:hint="cs"/>
          <w:rtl/>
        </w:rPr>
        <w:t>ثمّ إنّنا نرى على أرض الواقع أنّ هؤلاء لا يحترمون أهل البيت إطلاقاً</w:t>
      </w:r>
      <w:r w:rsidR="00BC65C5">
        <w:rPr>
          <w:rFonts w:hint="cs"/>
          <w:rtl/>
        </w:rPr>
        <w:t>،</w:t>
      </w:r>
      <w:r>
        <w:rPr>
          <w:rFonts w:hint="cs"/>
          <w:rtl/>
        </w:rPr>
        <w:t xml:space="preserve"> بل إذا وجدوا عالماً من آل البيت فإنّهم يطعنون في نسبه محاولين إزاحة هذا الشرف عنه</w:t>
      </w:r>
      <w:r w:rsidR="00BC65C5">
        <w:rPr>
          <w:rFonts w:hint="cs"/>
          <w:rtl/>
        </w:rPr>
        <w:t>،</w:t>
      </w:r>
      <w:r>
        <w:rPr>
          <w:rFonts w:hint="cs"/>
          <w:rtl/>
        </w:rPr>
        <w:t xml:space="preserve"> ثمّ في ردّهم عليه نراهم لا يحترمونه البتة</w:t>
      </w:r>
      <w:r w:rsidR="00BC65C5">
        <w:rPr>
          <w:rFonts w:hint="cs"/>
          <w:rtl/>
        </w:rPr>
        <w:t>،</w:t>
      </w:r>
      <w:r>
        <w:rPr>
          <w:rFonts w:hint="cs"/>
          <w:rtl/>
        </w:rPr>
        <w:t xml:space="preserve"> وإنّما يحترمون أهل نحلتهم أثناء ردّهم على أحد منهم إذا أخطأ في مسألته</w:t>
      </w:r>
      <w:r w:rsidR="00BC65C5">
        <w:rPr>
          <w:rFonts w:hint="cs"/>
          <w:rtl/>
        </w:rPr>
        <w:t>.</w:t>
      </w:r>
    </w:p>
    <w:p w:rsidR="00874690" w:rsidRDefault="00874690" w:rsidP="008F395F">
      <w:pPr>
        <w:pStyle w:val="libNormal"/>
        <w:rPr>
          <w:rtl/>
        </w:rPr>
      </w:pPr>
      <w:r w:rsidRPr="008F395F">
        <w:rPr>
          <w:rFonts w:hint="cs"/>
          <w:rtl/>
        </w:rPr>
        <w:t>ومن ذلك</w:t>
      </w:r>
      <w:r w:rsidR="00BC65C5" w:rsidRPr="008F395F">
        <w:rPr>
          <w:rFonts w:hint="cs"/>
          <w:rtl/>
        </w:rPr>
        <w:t>:</w:t>
      </w:r>
      <w:r w:rsidRPr="008F395F">
        <w:rPr>
          <w:rFonts w:hint="cs"/>
          <w:rtl/>
        </w:rPr>
        <w:t xml:space="preserve"> أنّ الألباني عندما كان يردّ على الأشراف الغماريين فيما يسوِّده</w:t>
      </w:r>
      <w:r w:rsidR="00BC65C5" w:rsidRPr="008F395F">
        <w:rPr>
          <w:rFonts w:hint="cs"/>
          <w:rtl/>
        </w:rPr>
        <w:t>،</w:t>
      </w:r>
      <w:r w:rsidRPr="008F395F">
        <w:rPr>
          <w:rFonts w:hint="cs"/>
          <w:rtl/>
        </w:rPr>
        <w:t xml:space="preserve"> فإنّه كان يعبّر بأسوأ أنواع التعبير في الخطاب</w:t>
      </w:r>
      <w:r w:rsidR="00BC65C5" w:rsidRPr="008F395F">
        <w:rPr>
          <w:rFonts w:hint="cs"/>
          <w:rtl/>
        </w:rPr>
        <w:t>،</w:t>
      </w:r>
      <w:r w:rsidRPr="008F395F">
        <w:rPr>
          <w:rFonts w:hint="cs"/>
          <w:rtl/>
        </w:rPr>
        <w:t xml:space="preserve"> ويستعمل كلمات هابطة لا تدلّ على الاحترام</w:t>
      </w:r>
      <w:r w:rsidR="00BC65C5" w:rsidRPr="008F395F">
        <w:rPr>
          <w:rFonts w:hint="cs"/>
          <w:rtl/>
        </w:rPr>
        <w:t>!</w:t>
      </w:r>
      <w:r w:rsidRPr="008F395F">
        <w:rPr>
          <w:rFonts w:hint="cs"/>
          <w:rtl/>
        </w:rPr>
        <w:t xml:space="preserve"> بينما يعبّر في حقّ ابن باز أثناء ردّه عليه بعبارات التوقير والإجلال والاحترام</w:t>
      </w:r>
      <w:r w:rsidR="00BC65C5" w:rsidRPr="008F395F">
        <w:rPr>
          <w:rFonts w:hint="cs"/>
          <w:rtl/>
        </w:rPr>
        <w:t>!</w:t>
      </w:r>
      <w:r w:rsidRPr="008F395F">
        <w:rPr>
          <w:rFonts w:hint="cs"/>
          <w:rtl/>
        </w:rPr>
        <w:t xml:space="preserve"> وما ذلك إلاّ للنّصب الذي يحملونه في صدورهم</w:t>
      </w:r>
      <w:r w:rsidR="00BC65C5" w:rsidRPr="008F395F">
        <w:rPr>
          <w:rFonts w:hint="cs"/>
          <w:rtl/>
        </w:rPr>
        <w:t xml:space="preserve"> </w:t>
      </w:r>
      <w:r w:rsidR="00BC65C5">
        <w:rPr>
          <w:rStyle w:val="libFootnotenumChar"/>
          <w:rFonts w:hint="cs"/>
          <w:rtl/>
        </w:rPr>
        <w:t>(</w:t>
      </w:r>
      <w:r w:rsidRPr="00BC65C5">
        <w:rPr>
          <w:rStyle w:val="libFootnotenumChar"/>
          <w:rFonts w:hint="cs"/>
          <w:rtl/>
        </w:rPr>
        <w:t>4)</w:t>
      </w:r>
      <w:r w:rsidR="00BC65C5" w:rsidRPr="008F395F">
        <w:rPr>
          <w:rFonts w:hint="cs"/>
          <w:rtl/>
        </w:rPr>
        <w:t>.</w:t>
      </w:r>
    </w:p>
    <w:p w:rsidR="00874690" w:rsidRDefault="00874690" w:rsidP="008F395F">
      <w:pPr>
        <w:pStyle w:val="libNormal"/>
        <w:rPr>
          <w:rtl/>
        </w:rPr>
      </w:pPr>
      <w:r>
        <w:rPr>
          <w:rFonts w:hint="cs"/>
          <w:rtl/>
        </w:rPr>
        <w:t>وسنوافيك يا عزيزي ببعض هذه الحرب الشنيعة على الإسلام ورجاله المخلصين فيما بعد بإذن الله</w:t>
      </w:r>
      <w:r w:rsidR="00BC65C5">
        <w:rPr>
          <w:rFonts w:hint="cs"/>
          <w:rtl/>
        </w:rPr>
        <w:t>.</w:t>
      </w:r>
    </w:p>
    <w:p w:rsidR="00874690" w:rsidRDefault="00874690" w:rsidP="008F395F">
      <w:pPr>
        <w:pStyle w:val="libNormal"/>
        <w:rPr>
          <w:rtl/>
        </w:rPr>
      </w:pPr>
      <w:r>
        <w:rPr>
          <w:rFonts w:hint="cs"/>
          <w:rtl/>
        </w:rPr>
        <w:t>الصلاة على العترة الطاهرة هي من الواجبات</w:t>
      </w:r>
      <w:r w:rsidR="00BC65C5">
        <w:rPr>
          <w:rFonts w:hint="cs"/>
          <w:rtl/>
        </w:rPr>
        <w:t>،</w:t>
      </w:r>
      <w:r>
        <w:rPr>
          <w:rFonts w:hint="cs"/>
          <w:rtl/>
        </w:rPr>
        <w:t xml:space="preserve"> وهي من الأمور التي أكّدت الشريعة عليها</w:t>
      </w:r>
      <w:r w:rsidR="00BC65C5">
        <w:rPr>
          <w:rFonts w:hint="cs"/>
          <w:rtl/>
        </w:rPr>
        <w:t>،</w:t>
      </w:r>
      <w:r>
        <w:rPr>
          <w:rFonts w:hint="cs"/>
          <w:rtl/>
        </w:rPr>
        <w:t xml:space="preserve"> والصلاة لا تتمّ ولا تُقبل ولا تسقط واجباً ما لم تكن </w:t>
      </w:r>
      <w:r w:rsidR="005566C3">
        <w:rPr>
          <w:rFonts w:hint="cs"/>
          <w:rtl/>
        </w:rPr>
        <w:t>(</w:t>
      </w:r>
      <w:r>
        <w:rPr>
          <w:rFonts w:hint="cs"/>
          <w:rtl/>
        </w:rPr>
        <w:t>الصلاة</w:t>
      </w:r>
      <w:r w:rsidR="005566C3">
        <w:rPr>
          <w:rFonts w:hint="cs"/>
          <w:rtl/>
        </w:rPr>
        <w:t>)</w:t>
      </w:r>
      <w:r>
        <w:rPr>
          <w:rFonts w:hint="cs"/>
          <w:rtl/>
        </w:rPr>
        <w:t xml:space="preserve"> كاملة</w:t>
      </w:r>
      <w:r w:rsidR="00BC65C5">
        <w:rPr>
          <w:rFonts w:hint="cs"/>
          <w:rtl/>
        </w:rPr>
        <w:t>،</w:t>
      </w:r>
      <w:r>
        <w:rPr>
          <w:rFonts w:hint="cs"/>
          <w:rtl/>
        </w:rPr>
        <w:t xml:space="preserve"> وهذا واضح بالحديث المتواتر الذي نقله العلماء وأرباب السنن</w:t>
      </w:r>
      <w:r w:rsidR="00BC65C5">
        <w:rPr>
          <w:rFonts w:hint="cs"/>
          <w:rtl/>
        </w:rPr>
        <w:t>،</w:t>
      </w:r>
      <w:r>
        <w:rPr>
          <w:rFonts w:hint="cs"/>
          <w:rtl/>
        </w:rPr>
        <w:t xml:space="preserve"> وذلك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الشورى / 23</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الأحزاب / 33</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سورة آل عمران / 34</w:t>
      </w:r>
      <w:r w:rsidR="00BC65C5">
        <w:rPr>
          <w:rFonts w:hint="cs"/>
          <w:rtl/>
        </w:rPr>
        <w:t>.</w:t>
      </w:r>
    </w:p>
    <w:p w:rsidR="00874690" w:rsidRDefault="00874690" w:rsidP="000C22E9">
      <w:pPr>
        <w:pStyle w:val="libFootnote0"/>
        <w:rPr>
          <w:rtl/>
        </w:rPr>
      </w:pPr>
      <w:r>
        <w:rPr>
          <w:rFonts w:hint="cs"/>
          <w:rtl/>
        </w:rPr>
        <w:t>4</w:t>
      </w:r>
      <w:r w:rsidR="00E62BCA">
        <w:rPr>
          <w:rFonts w:hint="cs"/>
          <w:rtl/>
        </w:rPr>
        <w:t xml:space="preserve"> - </w:t>
      </w:r>
      <w:r>
        <w:rPr>
          <w:rFonts w:hint="cs"/>
          <w:rtl/>
        </w:rPr>
        <w:t>السلفية الوهابيّة / 67</w:t>
      </w:r>
      <w:r w:rsidR="00BC65C5">
        <w:rPr>
          <w:rFonts w:hint="cs"/>
          <w:rtl/>
        </w:rPr>
        <w:t>.</w:t>
      </w:r>
    </w:p>
    <w:p w:rsidR="00BC65C5" w:rsidRDefault="00BC65C5" w:rsidP="00BC65C5">
      <w:pPr>
        <w:pStyle w:val="libNormal"/>
      </w:pPr>
      <w:r>
        <w:rPr>
          <w:rtl/>
        </w:rPr>
        <w:br w:type="page"/>
      </w:r>
    </w:p>
    <w:p w:rsidR="00874690" w:rsidRDefault="00874690" w:rsidP="009854B8">
      <w:pPr>
        <w:pStyle w:val="libNormal0"/>
        <w:rPr>
          <w:rtl/>
        </w:rPr>
      </w:pPr>
      <w:r w:rsidRPr="008F395F">
        <w:rPr>
          <w:rFonts w:hint="cs"/>
          <w:rtl/>
        </w:rPr>
        <w:lastRenderedPageBreak/>
        <w:t>حين نزلت آية الصلاة وهي قوله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إِنَّ ا</w:t>
      </w:r>
      <w:r w:rsidR="00BC65C5" w:rsidRPr="00BC65C5">
        <w:rPr>
          <w:rStyle w:val="libAieChar"/>
          <w:rFonts w:hint="cs"/>
          <w:rtl/>
        </w:rPr>
        <w:t>لله</w:t>
      </w:r>
      <w:r w:rsidRPr="00BC65C5">
        <w:rPr>
          <w:rStyle w:val="libAieChar"/>
          <w:rFonts w:hint="cs"/>
          <w:rtl/>
        </w:rPr>
        <w:t xml:space="preserve">َ وَمَلائِكَتَهُ يُصَلُّونَ عَلَى النَّبِيِّ يَا أَيُّهَا الَّذِينَ آمَنُوا صَلُّوا عَلَيْهِ وَسَلِّمُوا تَسْلِيماً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يروي كعب بن عجزة أنّه قال</w:t>
      </w:r>
      <w:r w:rsidR="00BC65C5">
        <w:rPr>
          <w:rFonts w:hint="cs"/>
          <w:rtl/>
        </w:rPr>
        <w:t>:</w:t>
      </w:r>
      <w:r>
        <w:rPr>
          <w:rFonts w:hint="cs"/>
          <w:rtl/>
        </w:rPr>
        <w:t xml:space="preserve"> قلنا يا رسول الله</w:t>
      </w:r>
      <w:r w:rsidR="00BC65C5">
        <w:rPr>
          <w:rFonts w:hint="cs"/>
          <w:rtl/>
        </w:rPr>
        <w:t>،</w:t>
      </w:r>
      <w:r>
        <w:rPr>
          <w:rFonts w:hint="cs"/>
          <w:rtl/>
        </w:rPr>
        <w:t xml:space="preserve"> قد علمنا كيف نسلّم عليك</w:t>
      </w:r>
      <w:r w:rsidR="00BC65C5">
        <w:rPr>
          <w:rFonts w:hint="cs"/>
          <w:rtl/>
        </w:rPr>
        <w:t>،</w:t>
      </w:r>
      <w:r>
        <w:rPr>
          <w:rFonts w:hint="cs"/>
          <w:rtl/>
        </w:rPr>
        <w:t xml:space="preserve"> فكيف نصلّي عليك</w:t>
      </w:r>
      <w:r w:rsidR="00BC65C5">
        <w:rPr>
          <w:rFonts w:hint="cs"/>
          <w:rtl/>
        </w:rPr>
        <w:t>؟</w:t>
      </w:r>
      <w:r>
        <w:rPr>
          <w:rFonts w:hint="cs"/>
          <w:rtl/>
        </w:rPr>
        <w:t>!</w:t>
      </w:r>
    </w:p>
    <w:p w:rsidR="00874690" w:rsidRDefault="00874690" w:rsidP="008F395F">
      <w:pPr>
        <w:pStyle w:val="libNormal"/>
        <w:rPr>
          <w:rtl/>
        </w:rPr>
      </w:pPr>
      <w:r w:rsidRPr="008F395F">
        <w:rPr>
          <w:rFonts w:hint="cs"/>
          <w:rtl/>
        </w:rPr>
        <w:t xml:space="preserve">فقال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قولوا</w:t>
      </w:r>
      <w:r w:rsidR="00BC65C5" w:rsidRPr="008F395F">
        <w:rPr>
          <w:rStyle w:val="libBold2Char"/>
          <w:rFonts w:hint="cs"/>
          <w:rtl/>
        </w:rPr>
        <w:t>:</w:t>
      </w:r>
      <w:r w:rsidRPr="008F395F">
        <w:rPr>
          <w:rStyle w:val="libBold2Char"/>
          <w:rFonts w:hint="cs"/>
          <w:rtl/>
        </w:rPr>
        <w:t xml:space="preserve"> ا</w:t>
      </w:r>
      <w:r w:rsidR="00BC65C5" w:rsidRPr="008F395F">
        <w:rPr>
          <w:rStyle w:val="libBold2Char"/>
          <w:rFonts w:hint="cs"/>
          <w:rtl/>
        </w:rPr>
        <w:t>لله</w:t>
      </w:r>
      <w:r w:rsidRPr="008F395F">
        <w:rPr>
          <w:rStyle w:val="libBold2Char"/>
          <w:rFonts w:hint="cs"/>
          <w:rtl/>
        </w:rPr>
        <w:t>مّ صلِّ على محمد وآل محمد</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sidRPr="008F395F">
        <w:rPr>
          <w:rFonts w:hint="cs"/>
          <w:rtl/>
        </w:rPr>
        <w:t>وبراوية أُخرى تمام الصلاة الإبراهيمية</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قولوا</w:t>
      </w:r>
      <w:r w:rsidR="00BC65C5" w:rsidRPr="008F395F">
        <w:rPr>
          <w:rStyle w:val="libBold2Char"/>
          <w:rFonts w:hint="cs"/>
          <w:rtl/>
        </w:rPr>
        <w:t>:</w:t>
      </w:r>
      <w:r w:rsidRPr="008F395F">
        <w:rPr>
          <w:rStyle w:val="libBold2Char"/>
          <w:rFonts w:hint="cs"/>
          <w:rtl/>
        </w:rPr>
        <w:t xml:space="preserve"> ا</w:t>
      </w:r>
      <w:r w:rsidR="00BC65C5" w:rsidRPr="008F395F">
        <w:rPr>
          <w:rStyle w:val="libBold2Char"/>
          <w:rFonts w:hint="cs"/>
          <w:rtl/>
        </w:rPr>
        <w:t>لله</w:t>
      </w:r>
      <w:r w:rsidRPr="008F395F">
        <w:rPr>
          <w:rStyle w:val="libBold2Char"/>
          <w:rFonts w:hint="cs"/>
          <w:rtl/>
        </w:rPr>
        <w:t>مّ صلِّ على محمد وآل محمد كما صليت على إبراهيم وآل إبراهيم</w:t>
      </w:r>
      <w:r w:rsidR="00BC65C5" w:rsidRPr="008F395F">
        <w:rPr>
          <w:rStyle w:val="libBold2Char"/>
          <w:rFonts w:hint="cs"/>
          <w:rtl/>
        </w:rPr>
        <w:t>،</w:t>
      </w:r>
      <w:r w:rsidRPr="008F395F">
        <w:rPr>
          <w:rStyle w:val="libBold2Char"/>
          <w:rFonts w:hint="cs"/>
          <w:rtl/>
        </w:rPr>
        <w:t xml:space="preserve"> وبارك على محمد وآل محمد كما باركت على إبراهيم وآل إبراهيم في العالمين إنّك حميد مجيد</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وهذا من الأحاديث المتّفق عليها</w:t>
      </w:r>
      <w:r w:rsidR="00BC65C5">
        <w:rPr>
          <w:rFonts w:hint="cs"/>
          <w:rtl/>
        </w:rPr>
        <w:t>،</w:t>
      </w:r>
      <w:r>
        <w:rPr>
          <w:rFonts w:hint="cs"/>
          <w:rtl/>
        </w:rPr>
        <w:t xml:space="preserve"> وهو من المسلّمات في ديننا الحنيف</w:t>
      </w:r>
      <w:r w:rsidR="00BC65C5">
        <w:rPr>
          <w:rFonts w:hint="cs"/>
          <w:rtl/>
        </w:rPr>
        <w:t>؛</w:t>
      </w:r>
      <w:r>
        <w:rPr>
          <w:rFonts w:hint="cs"/>
          <w:rtl/>
        </w:rPr>
        <w:t xml:space="preserve"> لأنّ الصلاة الواجبة لا تُقبل إلاّ بها</w:t>
      </w:r>
      <w:r w:rsidR="00BC65C5">
        <w:rPr>
          <w:rFonts w:hint="cs"/>
          <w:rtl/>
        </w:rPr>
        <w:t>.</w:t>
      </w:r>
    </w:p>
    <w:p w:rsidR="00874690" w:rsidRDefault="00874690" w:rsidP="008F395F">
      <w:pPr>
        <w:pStyle w:val="libNormal"/>
        <w:rPr>
          <w:rtl/>
        </w:rPr>
      </w:pPr>
      <w:r>
        <w:rPr>
          <w:rFonts w:hint="cs"/>
          <w:rtl/>
        </w:rPr>
        <w:t>ولنِعْمَ ما قال ذاك الأخ الكريم</w:t>
      </w:r>
      <w:r w:rsidR="00BC65C5">
        <w:rPr>
          <w:rFonts w:hint="cs"/>
          <w:rtl/>
        </w:rPr>
        <w:t>:</w:t>
      </w:r>
      <w:r>
        <w:rPr>
          <w:rFonts w:hint="cs"/>
          <w:rtl/>
        </w:rPr>
        <w:t xml:space="preserve"> فهذه الصلاة على آل محمد الذين كانوا معه في المباهلة</w:t>
      </w:r>
      <w:r w:rsidR="00BC65C5">
        <w:rPr>
          <w:rFonts w:hint="cs"/>
          <w:rtl/>
        </w:rPr>
        <w:t>،</w:t>
      </w:r>
      <w:r>
        <w:rPr>
          <w:rFonts w:hint="cs"/>
          <w:rtl/>
        </w:rPr>
        <w:t xml:space="preserve"> والتي يؤدّيها ابن تيمية في تشهّده وفي دعائه</w:t>
      </w:r>
      <w:r w:rsidR="00BC65C5">
        <w:rPr>
          <w:rFonts w:hint="cs"/>
          <w:rtl/>
        </w:rPr>
        <w:t>،</w:t>
      </w:r>
      <w:r>
        <w:rPr>
          <w:rFonts w:hint="cs"/>
          <w:rtl/>
        </w:rPr>
        <w:t xml:space="preserve"> هل يستطيع أن يحذف منها ذكرهم ويضع مكانها أبا بكر وعمر</w:t>
      </w:r>
      <w:r w:rsidR="00BC65C5">
        <w:rPr>
          <w:rFonts w:hint="cs"/>
          <w:rtl/>
        </w:rPr>
        <w:t>؛</w:t>
      </w:r>
      <w:r>
        <w:rPr>
          <w:rFonts w:hint="cs"/>
          <w:rtl/>
        </w:rPr>
        <w:t xml:space="preserve"> لتكون صلاته أتمّ واستجابة دعائه أولى وأسرع</w:t>
      </w:r>
      <w:r w:rsidR="00BC65C5">
        <w:rPr>
          <w:rFonts w:hint="cs"/>
          <w:rtl/>
        </w:rPr>
        <w:t>؟</w:t>
      </w:r>
      <w:r>
        <w:rPr>
          <w:rFonts w:hint="cs"/>
          <w:rtl/>
        </w:rPr>
        <w:t>!</w:t>
      </w:r>
    </w:p>
    <w:p w:rsidR="00874690" w:rsidRDefault="00874690" w:rsidP="008F395F">
      <w:pPr>
        <w:pStyle w:val="libNormal"/>
        <w:rPr>
          <w:rtl/>
        </w:rPr>
      </w:pPr>
      <w:r>
        <w:rPr>
          <w:rFonts w:hint="cs"/>
          <w:rtl/>
        </w:rPr>
        <w:t>إنّه يعلم</w:t>
      </w:r>
      <w:r w:rsidR="00BC65C5">
        <w:rPr>
          <w:rFonts w:hint="cs"/>
          <w:rtl/>
        </w:rPr>
        <w:t>،</w:t>
      </w:r>
      <w:r>
        <w:rPr>
          <w:rFonts w:hint="cs"/>
          <w:rtl/>
        </w:rPr>
        <w:t xml:space="preserve"> ويعلم كلّ مسلم أنّ صلاته عندئذٍ ستكون باطلة</w:t>
      </w:r>
      <w:r w:rsidR="00BC65C5">
        <w:rPr>
          <w:rFonts w:hint="cs"/>
          <w:rtl/>
        </w:rPr>
        <w:t>،</w:t>
      </w:r>
      <w:r>
        <w:rPr>
          <w:rFonts w:hint="cs"/>
          <w:rtl/>
        </w:rPr>
        <w:t xml:space="preserve"> بل لو أبقى ذكرهم فيها وأضاف معهم أبا بكر وعمر لبطلت صلاته بلا جدال</w:t>
      </w:r>
      <w:r w:rsidR="00BC65C5">
        <w:rPr>
          <w:rFonts w:hint="cs"/>
          <w:rtl/>
        </w:rPr>
        <w:t>،</w:t>
      </w:r>
      <w:r>
        <w:rPr>
          <w:rFonts w:hint="cs"/>
          <w:rtl/>
        </w:rPr>
        <w:t xml:space="preserve"> فكم الفرق بين مَنْ جُعل ذكره في الصلاة واجباً لا تصحّ بدونه</w:t>
      </w:r>
      <w:r w:rsidR="00BC65C5">
        <w:rPr>
          <w:rFonts w:hint="cs"/>
          <w:rtl/>
        </w:rPr>
        <w:t>،</w:t>
      </w:r>
      <w:r>
        <w:rPr>
          <w:rFonts w:hint="cs"/>
          <w:rtl/>
        </w:rPr>
        <w:t xml:space="preserve"> ومَنْ إذا ذُكر في الصلاة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الأحزاب / 56</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الدرّ المنثور 5 / 216</w:t>
      </w:r>
      <w:r w:rsidR="00BC65C5">
        <w:rPr>
          <w:rFonts w:hint="cs"/>
          <w:rtl/>
        </w:rPr>
        <w:t>،</w:t>
      </w:r>
      <w:r>
        <w:rPr>
          <w:rFonts w:hint="cs"/>
          <w:rtl/>
        </w:rPr>
        <w:t xml:space="preserve"> وكذا نقلته كتب الصحاح كلّها كالبخاري ومسلم مع تغيير في الألفاظ</w:t>
      </w:r>
      <w:r w:rsidR="00BC65C5">
        <w:rPr>
          <w:rFonts w:hint="cs"/>
          <w:rtl/>
        </w:rPr>
        <w:t>.</w:t>
      </w:r>
    </w:p>
    <w:p w:rsidR="00BC65C5" w:rsidRDefault="00BC65C5" w:rsidP="00BC65C5">
      <w:pPr>
        <w:pStyle w:val="libNormal"/>
      </w:pPr>
      <w:r>
        <w:rPr>
          <w:rtl/>
        </w:rPr>
        <w:br w:type="page"/>
      </w:r>
    </w:p>
    <w:p w:rsidR="00874690" w:rsidRDefault="00874690" w:rsidP="009854B8">
      <w:pPr>
        <w:pStyle w:val="libNormal0"/>
        <w:rPr>
          <w:rtl/>
        </w:rPr>
      </w:pPr>
      <w:r w:rsidRPr="008F395F">
        <w:rPr>
          <w:rFonts w:hint="cs"/>
          <w:rtl/>
        </w:rPr>
        <w:lastRenderedPageBreak/>
        <w:t>بطلت</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Pr="008F395F">
        <w:rPr>
          <w:rFonts w:hint="cs"/>
          <w:rtl/>
        </w:rPr>
        <w:t xml:space="preserve"> </w:t>
      </w:r>
    </w:p>
    <w:p w:rsidR="00874690" w:rsidRDefault="00874690" w:rsidP="008F395F">
      <w:pPr>
        <w:pStyle w:val="libNormal"/>
        <w:rPr>
          <w:rtl/>
        </w:rPr>
      </w:pPr>
      <w:r>
        <w:rPr>
          <w:rFonts w:hint="cs"/>
          <w:rtl/>
        </w:rPr>
        <w:t>إنّه لفرق شاسع</w:t>
      </w:r>
      <w:r w:rsidR="00BC65C5">
        <w:rPr>
          <w:rFonts w:hint="cs"/>
          <w:rtl/>
        </w:rPr>
        <w:t>،</w:t>
      </w:r>
      <w:r>
        <w:rPr>
          <w:rFonts w:hint="cs"/>
          <w:rtl/>
        </w:rPr>
        <w:t xml:space="preserve"> فأين الثّرى من الثريّا</w:t>
      </w:r>
      <w:r w:rsidR="00BC65C5">
        <w:rPr>
          <w:rFonts w:hint="cs"/>
          <w:rtl/>
        </w:rPr>
        <w:t>،</w:t>
      </w:r>
      <w:r>
        <w:rPr>
          <w:rFonts w:hint="cs"/>
          <w:rtl/>
        </w:rPr>
        <w:t xml:space="preserve"> وأين الذرّة من المجرّة</w:t>
      </w:r>
      <w:r w:rsidR="00BC65C5">
        <w:rPr>
          <w:rFonts w:hint="cs"/>
          <w:rtl/>
        </w:rPr>
        <w:t>؟</w:t>
      </w:r>
      <w:r>
        <w:rPr>
          <w:rFonts w:hint="cs"/>
          <w:rtl/>
        </w:rPr>
        <w:t xml:space="preserve">! تصوّر أنّ ذكرهم </w:t>
      </w:r>
      <w:r w:rsidR="00E01386" w:rsidRPr="00E01386">
        <w:rPr>
          <w:rStyle w:val="libAlaemChar"/>
          <w:rFonts w:hint="cs"/>
          <w:rtl/>
        </w:rPr>
        <w:t>عليهم‌السلام</w:t>
      </w:r>
      <w:r>
        <w:rPr>
          <w:rFonts w:hint="cs"/>
          <w:rtl/>
        </w:rPr>
        <w:t xml:space="preserve"> والصلاة عليهم واجبة في الصلاة كالوضوء الواجب للصلاة الواجبة</w:t>
      </w:r>
      <w:r w:rsidR="00BC65C5">
        <w:rPr>
          <w:rFonts w:hint="cs"/>
          <w:rtl/>
        </w:rPr>
        <w:t>،</w:t>
      </w:r>
      <w:r>
        <w:rPr>
          <w:rFonts w:hint="cs"/>
          <w:rtl/>
        </w:rPr>
        <w:t xml:space="preserve"> فهل تصحّ صلاة بلا وضوء</w:t>
      </w:r>
      <w:r w:rsidR="00BC65C5">
        <w:rPr>
          <w:rFonts w:hint="cs"/>
          <w:rtl/>
        </w:rPr>
        <w:t>؟</w:t>
      </w:r>
      <w:r>
        <w:rPr>
          <w:rFonts w:hint="cs"/>
          <w:rtl/>
        </w:rPr>
        <w:t>!</w:t>
      </w:r>
    </w:p>
    <w:p w:rsidR="00874690" w:rsidRDefault="00874690" w:rsidP="008F395F">
      <w:pPr>
        <w:pStyle w:val="libNormal"/>
        <w:rPr>
          <w:rtl/>
        </w:rPr>
      </w:pPr>
      <w:r>
        <w:rPr>
          <w:rFonts w:hint="cs"/>
          <w:rtl/>
        </w:rPr>
        <w:t>وربما يقول قائل</w:t>
      </w:r>
      <w:r w:rsidR="00BC65C5">
        <w:rPr>
          <w:rFonts w:hint="cs"/>
          <w:rtl/>
        </w:rPr>
        <w:t>:</w:t>
      </w:r>
      <w:r>
        <w:rPr>
          <w:rFonts w:hint="cs"/>
          <w:rtl/>
        </w:rPr>
        <w:t xml:space="preserve"> إنّنا نصلّي على الرسول </w:t>
      </w:r>
      <w:r w:rsidR="00E01386" w:rsidRPr="00E01386">
        <w:rPr>
          <w:rStyle w:val="libAlaemChar"/>
          <w:rFonts w:hint="cs"/>
          <w:rtl/>
        </w:rPr>
        <w:t>صلى‌الله‌عليه‌وآله</w:t>
      </w:r>
      <w:r>
        <w:rPr>
          <w:rFonts w:hint="cs"/>
          <w:rtl/>
        </w:rPr>
        <w:t xml:space="preserve"> ونمسك أو نقف</w:t>
      </w:r>
      <w:r w:rsidR="00BC65C5">
        <w:rPr>
          <w:rFonts w:hint="cs"/>
          <w:rtl/>
        </w:rPr>
        <w:t>،</w:t>
      </w:r>
      <w:r>
        <w:rPr>
          <w:rFonts w:hint="cs"/>
          <w:rtl/>
        </w:rPr>
        <w:t xml:space="preserve"> ولكن إذا ألحقنا به الأهل أو الآل الكرام </w:t>
      </w:r>
      <w:r w:rsidR="00E01386" w:rsidRPr="00E01386">
        <w:rPr>
          <w:rStyle w:val="libAlaemChar"/>
          <w:rFonts w:hint="cs"/>
          <w:rtl/>
        </w:rPr>
        <w:t>عليهم‌السلام</w:t>
      </w:r>
      <w:r>
        <w:rPr>
          <w:rFonts w:hint="cs"/>
          <w:rtl/>
        </w:rPr>
        <w:t xml:space="preserve"> فإنّنا نتبعهم بالصحابة والأعلام</w:t>
      </w:r>
      <w:r w:rsidR="00BC65C5">
        <w:rPr>
          <w:rFonts w:hint="cs"/>
          <w:rtl/>
        </w:rPr>
        <w:t>.</w:t>
      </w:r>
    </w:p>
    <w:p w:rsidR="00874690" w:rsidRDefault="00874690" w:rsidP="008F395F">
      <w:pPr>
        <w:pStyle w:val="libNormal"/>
        <w:rPr>
          <w:rtl/>
        </w:rPr>
      </w:pPr>
      <w:r w:rsidRPr="008F395F">
        <w:rPr>
          <w:rFonts w:hint="cs"/>
          <w:rtl/>
        </w:rPr>
        <w:t>أقول</w:t>
      </w:r>
      <w:r w:rsidR="00BC65C5" w:rsidRPr="008F395F">
        <w:rPr>
          <w:rFonts w:hint="cs"/>
          <w:rtl/>
        </w:rPr>
        <w:t>:</w:t>
      </w:r>
      <w:r w:rsidRPr="008F395F">
        <w:rPr>
          <w:rFonts w:hint="cs"/>
          <w:rtl/>
        </w:rPr>
        <w:t xml:space="preserve"> إنّ رسول الله </w:t>
      </w:r>
      <w:r w:rsidR="00E01386" w:rsidRPr="00E01386">
        <w:rPr>
          <w:rStyle w:val="libAlaemChar"/>
          <w:rFonts w:hint="cs"/>
          <w:rtl/>
        </w:rPr>
        <w:t>صلى‌الله‌عليه‌وآله</w:t>
      </w:r>
      <w:r w:rsidRPr="008F395F">
        <w:rPr>
          <w:rFonts w:hint="cs"/>
          <w:rtl/>
        </w:rPr>
        <w:t xml:space="preserve"> قد نهانا عن هذه الصلاة التي يصلّيها البعض</w:t>
      </w:r>
      <w:r w:rsidR="00BC65C5" w:rsidRPr="008F395F">
        <w:rPr>
          <w:rFonts w:hint="cs"/>
          <w:rtl/>
        </w:rPr>
        <w:t>؛</w:t>
      </w:r>
      <w:r w:rsidRPr="008F395F">
        <w:rPr>
          <w:rFonts w:hint="cs"/>
          <w:rtl/>
        </w:rPr>
        <w:t xml:space="preserve"> وذلك بالرواية القائلة عنه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لا تصلّوا عليَّ الصلاة البتراء</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فقالوا</w:t>
      </w:r>
      <w:r w:rsidR="00BC65C5">
        <w:rPr>
          <w:rFonts w:hint="cs"/>
          <w:rtl/>
        </w:rPr>
        <w:t>:</w:t>
      </w:r>
      <w:r>
        <w:rPr>
          <w:rFonts w:hint="cs"/>
          <w:rtl/>
        </w:rPr>
        <w:t xml:space="preserve"> وما الصلاة البتراء</w:t>
      </w:r>
      <w:r w:rsidR="00BC65C5">
        <w:rPr>
          <w:rFonts w:hint="cs"/>
          <w:rtl/>
        </w:rPr>
        <w:t>؟</w:t>
      </w:r>
    </w:p>
    <w:p w:rsidR="00874690" w:rsidRDefault="00874690" w:rsidP="008F395F">
      <w:pPr>
        <w:pStyle w:val="libNormal"/>
        <w:rPr>
          <w:rtl/>
        </w:rPr>
      </w:pPr>
      <w:r w:rsidRPr="008F395F">
        <w:rPr>
          <w:rFonts w:hint="cs"/>
          <w:rtl/>
        </w:rPr>
        <w:t xml:space="preserve">قال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تقولون ا</w:t>
      </w:r>
      <w:r w:rsidR="00BC65C5" w:rsidRPr="008F395F">
        <w:rPr>
          <w:rStyle w:val="libBold2Char"/>
          <w:rFonts w:hint="cs"/>
          <w:rtl/>
        </w:rPr>
        <w:t>لله</w:t>
      </w:r>
      <w:r w:rsidRPr="008F395F">
        <w:rPr>
          <w:rStyle w:val="libBold2Char"/>
          <w:rFonts w:hint="cs"/>
          <w:rtl/>
        </w:rPr>
        <w:t>مَّ صلِّ على محمّد وتمسكون</w:t>
      </w:r>
      <w:r w:rsidR="00BC65C5" w:rsidRPr="008F395F">
        <w:rPr>
          <w:rStyle w:val="libBold2Char"/>
          <w:rFonts w:hint="cs"/>
          <w:rtl/>
        </w:rPr>
        <w:t>،</w:t>
      </w:r>
      <w:r w:rsidRPr="008F395F">
        <w:rPr>
          <w:rStyle w:val="libBold2Char"/>
          <w:rFonts w:hint="cs"/>
          <w:rtl/>
        </w:rPr>
        <w:t xml:space="preserve"> بل وقالوا</w:t>
      </w:r>
      <w:r w:rsidR="00BC65C5" w:rsidRPr="008F395F">
        <w:rPr>
          <w:rStyle w:val="libBold2Char"/>
          <w:rFonts w:hint="cs"/>
          <w:rtl/>
        </w:rPr>
        <w:t>:</w:t>
      </w:r>
      <w:r w:rsidRPr="008F395F">
        <w:rPr>
          <w:rStyle w:val="libBold2Char"/>
          <w:rFonts w:hint="cs"/>
          <w:rtl/>
        </w:rPr>
        <w:t xml:space="preserve"> ا</w:t>
      </w:r>
      <w:r w:rsidR="00BC65C5" w:rsidRPr="008F395F">
        <w:rPr>
          <w:rStyle w:val="libBold2Char"/>
          <w:rFonts w:hint="cs"/>
          <w:rtl/>
        </w:rPr>
        <w:t>لله</w:t>
      </w:r>
      <w:r w:rsidRPr="008F395F">
        <w:rPr>
          <w:rStyle w:val="libBold2Char"/>
          <w:rFonts w:hint="cs"/>
          <w:rtl/>
        </w:rPr>
        <w:t>مَّ صلِّ على محمّدٍ وعلى آلِ محمّد</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وقبل أن نترك هذا المقام الرفيع السامي لذكر محمد وآل محمد (صلوات الله عليهم أجمعين)</w:t>
      </w:r>
      <w:r w:rsidR="00BC65C5">
        <w:rPr>
          <w:rFonts w:hint="cs"/>
          <w:rtl/>
        </w:rPr>
        <w:t>،</w:t>
      </w:r>
      <w:r>
        <w:rPr>
          <w:rFonts w:hint="cs"/>
          <w:rtl/>
        </w:rPr>
        <w:t xml:space="preserve"> لا بأس بأن نتبّرك بهذا الحديث الشريف الذي روته كتب السنن</w:t>
      </w:r>
      <w:r w:rsidR="00BC65C5">
        <w:rPr>
          <w:rFonts w:hint="cs"/>
          <w:rtl/>
        </w:rPr>
        <w:t>،</w:t>
      </w:r>
      <w:r>
        <w:rPr>
          <w:rFonts w:hint="cs"/>
          <w:rtl/>
        </w:rPr>
        <w:t xml:space="preserve"> وأوصى بعض العلماء الأعلام بأن يكتب على كفنه</w:t>
      </w:r>
      <w:r w:rsidR="00BC65C5">
        <w:rPr>
          <w:rFonts w:hint="cs"/>
          <w:rtl/>
        </w:rPr>
        <w:t>؛</w:t>
      </w:r>
      <w:r>
        <w:rPr>
          <w:rFonts w:hint="cs"/>
          <w:rtl/>
        </w:rPr>
        <w:t xml:space="preserve"> ليكون له حرزاً من النار بإذن الله</w:t>
      </w:r>
      <w:r w:rsidR="00BC65C5">
        <w:rPr>
          <w:rFonts w:hint="cs"/>
          <w:rtl/>
        </w:rPr>
        <w:t>.</w:t>
      </w:r>
    </w:p>
    <w:p w:rsidR="00874690" w:rsidRDefault="00874690" w:rsidP="008F395F">
      <w:pPr>
        <w:pStyle w:val="libNormal"/>
        <w:rPr>
          <w:rtl/>
        </w:rPr>
      </w:pPr>
      <w:r w:rsidRPr="008F395F">
        <w:rPr>
          <w:rFonts w:hint="cs"/>
          <w:rtl/>
        </w:rPr>
        <w:t xml:space="preserve">يروي البخاري عن الرسول الأعظم </w:t>
      </w:r>
      <w:r w:rsidR="00E01386" w:rsidRPr="00E01386">
        <w:rPr>
          <w:rStyle w:val="libAlaemChar"/>
          <w:rFonts w:hint="cs"/>
          <w:rtl/>
        </w:rPr>
        <w:t>صلى‌الله‌عليه‌وآله</w:t>
      </w:r>
      <w:r w:rsidRPr="008F395F">
        <w:rPr>
          <w:rFonts w:hint="cs"/>
          <w:rtl/>
        </w:rPr>
        <w:t xml:space="preserve"> أنّه 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ألا ومَنْ مات على حبّ آل محمّد</w:t>
      </w:r>
      <w:r w:rsidR="00BC65C5" w:rsidRPr="008F395F">
        <w:rPr>
          <w:rStyle w:val="libBold2Char"/>
          <w:rFonts w:hint="cs"/>
          <w:rtl/>
        </w:rPr>
        <w:t>،</w:t>
      </w:r>
      <w:r w:rsidRPr="008F395F">
        <w:rPr>
          <w:rStyle w:val="libBold2Char"/>
          <w:rFonts w:hint="cs"/>
          <w:rtl/>
        </w:rPr>
        <w:t xml:space="preserve"> مات شهيداً</w:t>
      </w:r>
      <w:r w:rsidR="00BC65C5" w:rsidRPr="008F395F">
        <w:rPr>
          <w:rStyle w:val="libBold2Cha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ابن تيمية حياته وعقائده / 313</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الصواعق المحرقة / 146</w:t>
      </w:r>
      <w:r w:rsidR="00BC65C5">
        <w:rPr>
          <w:rFonts w:hint="cs"/>
          <w:rtl/>
        </w:rPr>
        <w:t>.</w:t>
      </w:r>
    </w:p>
    <w:p w:rsidR="00BC65C5" w:rsidRDefault="00BC65C5" w:rsidP="00BC65C5">
      <w:pPr>
        <w:pStyle w:val="libNormal"/>
      </w:pPr>
      <w:r>
        <w:rPr>
          <w:rtl/>
        </w:rPr>
        <w:br w:type="page"/>
      </w:r>
    </w:p>
    <w:p w:rsidR="00874690" w:rsidRDefault="00874690" w:rsidP="008F395F">
      <w:pPr>
        <w:pStyle w:val="libBold2"/>
        <w:rPr>
          <w:rtl/>
        </w:rPr>
      </w:pPr>
      <w:r>
        <w:rPr>
          <w:rFonts w:hint="cs"/>
          <w:rtl/>
        </w:rPr>
        <w:lastRenderedPageBreak/>
        <w:t>ألا ومَنْ مات على حبّ آل محمّد</w:t>
      </w:r>
      <w:r w:rsidR="00BC65C5">
        <w:rPr>
          <w:rFonts w:hint="cs"/>
          <w:rtl/>
        </w:rPr>
        <w:t>،</w:t>
      </w:r>
      <w:r>
        <w:rPr>
          <w:rFonts w:hint="cs"/>
          <w:rtl/>
        </w:rPr>
        <w:t xml:space="preserve"> مات مغفوراً له</w:t>
      </w:r>
      <w:r w:rsidR="00BC65C5">
        <w:rPr>
          <w:rFonts w:hint="cs"/>
          <w:rtl/>
        </w:rPr>
        <w:t>.</w:t>
      </w:r>
    </w:p>
    <w:p w:rsidR="00874690" w:rsidRDefault="00874690" w:rsidP="008F395F">
      <w:pPr>
        <w:pStyle w:val="libBold2"/>
        <w:rPr>
          <w:rtl/>
        </w:rPr>
      </w:pPr>
      <w:r>
        <w:rPr>
          <w:rFonts w:hint="cs"/>
          <w:rtl/>
        </w:rPr>
        <w:t>ألا ومَنْ مات على حبّ آل محمّد</w:t>
      </w:r>
      <w:r w:rsidR="00BC65C5">
        <w:rPr>
          <w:rFonts w:hint="cs"/>
          <w:rtl/>
        </w:rPr>
        <w:t>،</w:t>
      </w:r>
      <w:r>
        <w:rPr>
          <w:rFonts w:hint="cs"/>
          <w:rtl/>
        </w:rPr>
        <w:t xml:space="preserve"> مات تائباً</w:t>
      </w:r>
      <w:r w:rsidR="00BC65C5">
        <w:rPr>
          <w:rFonts w:hint="cs"/>
          <w:rtl/>
        </w:rPr>
        <w:t>.</w:t>
      </w:r>
    </w:p>
    <w:p w:rsidR="00874690" w:rsidRDefault="00874690" w:rsidP="008F395F">
      <w:pPr>
        <w:pStyle w:val="libBold2"/>
        <w:rPr>
          <w:rtl/>
        </w:rPr>
      </w:pPr>
      <w:r>
        <w:rPr>
          <w:rFonts w:hint="cs"/>
          <w:rtl/>
        </w:rPr>
        <w:t>ألا ومَنْ مات على حبّ آل محمّد</w:t>
      </w:r>
      <w:r w:rsidR="00BC65C5">
        <w:rPr>
          <w:rFonts w:hint="cs"/>
          <w:rtl/>
        </w:rPr>
        <w:t>،</w:t>
      </w:r>
      <w:r>
        <w:rPr>
          <w:rFonts w:hint="cs"/>
          <w:rtl/>
        </w:rPr>
        <w:t xml:space="preserve"> مات مؤمناً مستكمل الإيمان</w:t>
      </w:r>
      <w:r w:rsidR="00BC65C5">
        <w:rPr>
          <w:rFonts w:hint="cs"/>
          <w:rtl/>
        </w:rPr>
        <w:t>.</w:t>
      </w:r>
    </w:p>
    <w:p w:rsidR="00874690" w:rsidRDefault="00874690" w:rsidP="008F395F">
      <w:pPr>
        <w:pStyle w:val="libBold2"/>
        <w:rPr>
          <w:rtl/>
        </w:rPr>
      </w:pPr>
      <w:r>
        <w:rPr>
          <w:rFonts w:hint="cs"/>
          <w:rtl/>
        </w:rPr>
        <w:t>ألا ومَنْ مات على حبّ آل محمّد</w:t>
      </w:r>
      <w:r w:rsidR="00BC65C5">
        <w:rPr>
          <w:rFonts w:hint="cs"/>
          <w:rtl/>
        </w:rPr>
        <w:t>،</w:t>
      </w:r>
      <w:r>
        <w:rPr>
          <w:rFonts w:hint="cs"/>
          <w:rtl/>
        </w:rPr>
        <w:t xml:space="preserve"> بشره ملك الموت بالجنّة ثمّ منكر ونكير</w:t>
      </w:r>
      <w:r w:rsidR="00BC65C5">
        <w:rPr>
          <w:rFonts w:hint="cs"/>
          <w:rtl/>
        </w:rPr>
        <w:t>.</w:t>
      </w:r>
    </w:p>
    <w:p w:rsidR="00874690" w:rsidRDefault="00874690" w:rsidP="008F395F">
      <w:pPr>
        <w:pStyle w:val="libNormal"/>
        <w:rPr>
          <w:rtl/>
        </w:rPr>
      </w:pPr>
      <w:r w:rsidRPr="008F395F">
        <w:rPr>
          <w:rFonts w:hint="cs"/>
          <w:rtl/>
        </w:rPr>
        <w:t>وفي رواية</w:t>
      </w:r>
      <w:r w:rsidR="00BC65C5" w:rsidRPr="008F395F">
        <w:rPr>
          <w:rFonts w:hint="cs"/>
          <w:rtl/>
        </w:rPr>
        <w:t>:</w:t>
      </w:r>
      <w:r w:rsidRPr="008F395F">
        <w:rPr>
          <w:rFonts w:hint="cs"/>
          <w:rtl/>
        </w:rPr>
        <w:t xml:space="preserve"> </w:t>
      </w:r>
      <w:r w:rsidRPr="008F395F">
        <w:rPr>
          <w:rStyle w:val="libBold2Char"/>
          <w:rFonts w:hint="cs"/>
          <w:rtl/>
        </w:rPr>
        <w:t>ألا ومَنْ مات على حبّ آل محمّد يزفُّ إلى الجنّة كما تزفّ العروس إلى بيت زوجها</w:t>
      </w:r>
      <w:r w:rsidR="00BC65C5" w:rsidRPr="008F395F">
        <w:rPr>
          <w:rStyle w:val="libBold2Char"/>
          <w:rFonts w:hint="cs"/>
          <w:rtl/>
        </w:rPr>
        <w:t>.</w:t>
      </w:r>
      <w:r w:rsidRPr="008F395F">
        <w:rPr>
          <w:rStyle w:val="libBold2Char"/>
          <w:rFonts w:hint="cs"/>
          <w:rtl/>
        </w:rPr>
        <w:t xml:space="preserve"> </w:t>
      </w:r>
    </w:p>
    <w:p w:rsidR="00874690" w:rsidRDefault="00874690" w:rsidP="008F395F">
      <w:pPr>
        <w:pStyle w:val="libBold2"/>
        <w:rPr>
          <w:rtl/>
        </w:rPr>
      </w:pPr>
      <w:r>
        <w:rPr>
          <w:rFonts w:hint="cs"/>
          <w:rtl/>
        </w:rPr>
        <w:t>ألا ومَنْ مات على حبّ آل محمّد</w:t>
      </w:r>
      <w:r w:rsidR="00BC65C5">
        <w:rPr>
          <w:rFonts w:hint="cs"/>
          <w:rtl/>
        </w:rPr>
        <w:t>،</w:t>
      </w:r>
      <w:r>
        <w:rPr>
          <w:rFonts w:hint="cs"/>
          <w:rtl/>
        </w:rPr>
        <w:t xml:space="preserve"> جعل الله قبره مزار ملائكة الرحمة</w:t>
      </w:r>
      <w:r w:rsidR="00BC65C5">
        <w:rPr>
          <w:rFonts w:hint="cs"/>
          <w:rtl/>
        </w:rPr>
        <w:t>.</w:t>
      </w:r>
    </w:p>
    <w:p w:rsidR="00874690" w:rsidRDefault="00874690" w:rsidP="008F395F">
      <w:pPr>
        <w:pStyle w:val="libNormal"/>
        <w:rPr>
          <w:rtl/>
        </w:rPr>
      </w:pPr>
      <w:r w:rsidRPr="008F395F">
        <w:rPr>
          <w:rStyle w:val="libBold2Char"/>
          <w:rFonts w:hint="cs"/>
          <w:rtl/>
        </w:rPr>
        <w:t>ألا ومَنْ مات على حبّ آل محمّد</w:t>
      </w:r>
      <w:r w:rsidR="00BC65C5" w:rsidRPr="008F395F">
        <w:rPr>
          <w:rStyle w:val="libBold2Char"/>
          <w:rFonts w:hint="cs"/>
          <w:rtl/>
        </w:rPr>
        <w:t>،</w:t>
      </w:r>
      <w:r w:rsidRPr="008F395F">
        <w:rPr>
          <w:rStyle w:val="libBold2Char"/>
          <w:rFonts w:hint="cs"/>
          <w:rtl/>
        </w:rPr>
        <w:t xml:space="preserve"> مات على السنّة والجماعة</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هذا للمحبّ</w:t>
      </w:r>
      <w:r w:rsidR="00BC65C5">
        <w:rPr>
          <w:rFonts w:hint="cs"/>
          <w:rtl/>
        </w:rPr>
        <w:t>،</w:t>
      </w:r>
      <w:r>
        <w:rPr>
          <w:rFonts w:hint="cs"/>
          <w:rtl/>
        </w:rPr>
        <w:t xml:space="preserve"> فما للمبغض</w:t>
      </w:r>
      <w:r w:rsidR="00BC65C5">
        <w:rPr>
          <w:rFonts w:hint="cs"/>
          <w:rtl/>
        </w:rPr>
        <w:t>؟</w:t>
      </w:r>
      <w:r>
        <w:rPr>
          <w:rFonts w:hint="cs"/>
          <w:rtl/>
        </w:rPr>
        <w:t xml:space="preserve"> اسمع بقيّة الحديث</w:t>
      </w:r>
      <w:r w:rsidR="00BC65C5">
        <w:rPr>
          <w:rFonts w:hint="cs"/>
          <w:rtl/>
        </w:rPr>
        <w:t>:</w:t>
      </w:r>
      <w:r>
        <w:rPr>
          <w:rFonts w:hint="cs"/>
          <w:rtl/>
        </w:rPr>
        <w:t xml:space="preserve"> </w:t>
      </w:r>
    </w:p>
    <w:p w:rsidR="00874690" w:rsidRDefault="00874690" w:rsidP="008F395F">
      <w:pPr>
        <w:pStyle w:val="libBold2"/>
        <w:rPr>
          <w:rtl/>
        </w:rPr>
      </w:pPr>
      <w:r>
        <w:rPr>
          <w:rFonts w:hint="cs"/>
          <w:rtl/>
        </w:rPr>
        <w:t>(</w:t>
      </w:r>
      <w:r w:rsidR="005566C3">
        <w:rPr>
          <w:rFonts w:hint="cs"/>
          <w:rtl/>
        </w:rPr>
        <w:t>(</w:t>
      </w:r>
      <w:r>
        <w:rPr>
          <w:rFonts w:hint="cs"/>
          <w:rtl/>
        </w:rPr>
        <w:t>ألا ومَنْ مات على بغض آل محمّد مات كافراً</w:t>
      </w:r>
      <w:r w:rsidR="00BC65C5">
        <w:rPr>
          <w:rFonts w:hint="cs"/>
          <w:rtl/>
        </w:rPr>
        <w:t>.</w:t>
      </w:r>
    </w:p>
    <w:p w:rsidR="00874690" w:rsidRDefault="00874690" w:rsidP="008F395F">
      <w:pPr>
        <w:pStyle w:val="libBold2"/>
        <w:rPr>
          <w:rtl/>
        </w:rPr>
      </w:pPr>
      <w:r>
        <w:rPr>
          <w:rFonts w:hint="cs"/>
          <w:rtl/>
        </w:rPr>
        <w:t>إلا ومَنْ مات على بغض آل محمّد</w:t>
      </w:r>
      <w:r w:rsidR="00BC65C5">
        <w:rPr>
          <w:rFonts w:hint="cs"/>
          <w:rtl/>
        </w:rPr>
        <w:t>،</w:t>
      </w:r>
      <w:r>
        <w:rPr>
          <w:rFonts w:hint="cs"/>
          <w:rtl/>
        </w:rPr>
        <w:t xml:space="preserve"> جاء يوم القيامة مكتوباً بين عينيه آيس من رحمة الله</w:t>
      </w:r>
      <w:r w:rsidR="00BC65C5">
        <w:rPr>
          <w:rFonts w:hint="cs"/>
          <w:rtl/>
        </w:rPr>
        <w:t>.</w:t>
      </w:r>
    </w:p>
    <w:p w:rsidR="00874690" w:rsidRDefault="00874690" w:rsidP="008F395F">
      <w:pPr>
        <w:pStyle w:val="libNormal"/>
        <w:rPr>
          <w:rtl/>
        </w:rPr>
      </w:pPr>
      <w:r w:rsidRPr="008F395F">
        <w:rPr>
          <w:rStyle w:val="libBold2Char"/>
          <w:rFonts w:hint="cs"/>
          <w:rtl/>
        </w:rPr>
        <w:t>ألا ومَنْ مات على بغض آل محمّد</w:t>
      </w:r>
      <w:r w:rsidR="00BC65C5" w:rsidRPr="008F395F">
        <w:rPr>
          <w:rStyle w:val="libBold2Char"/>
          <w:rFonts w:hint="cs"/>
          <w:rtl/>
        </w:rPr>
        <w:t>،</w:t>
      </w:r>
      <w:r w:rsidRPr="008F395F">
        <w:rPr>
          <w:rStyle w:val="libBold2Char"/>
          <w:rFonts w:hint="cs"/>
          <w:rtl/>
        </w:rPr>
        <w:t xml:space="preserve"> لم يشم رائحة الجنّة</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 xml:space="preserve">هل عرفت الفرق بين المحبّ للآل الكرام </w:t>
      </w:r>
      <w:r w:rsidR="00E01386" w:rsidRPr="00E01386">
        <w:rPr>
          <w:rStyle w:val="libAlaemChar"/>
          <w:rFonts w:hint="cs"/>
          <w:rtl/>
        </w:rPr>
        <w:t>عليهم‌السلام</w:t>
      </w:r>
      <w:r w:rsidR="00BC65C5">
        <w:rPr>
          <w:rFonts w:hint="cs"/>
          <w:rtl/>
        </w:rPr>
        <w:t>،</w:t>
      </w:r>
      <w:r>
        <w:rPr>
          <w:rFonts w:hint="cs"/>
          <w:rtl/>
        </w:rPr>
        <w:t xml:space="preserve"> والمبغض الشانئ لهم</w:t>
      </w:r>
      <w:r w:rsidR="00BC65C5">
        <w:rPr>
          <w:rFonts w:hint="cs"/>
          <w:rtl/>
        </w:rPr>
        <w:t>؟</w:t>
      </w:r>
    </w:p>
    <w:p w:rsidR="00874690" w:rsidRDefault="00874690" w:rsidP="008F395F">
      <w:pPr>
        <w:pStyle w:val="libNormal"/>
        <w:rPr>
          <w:rtl/>
        </w:rPr>
      </w:pPr>
      <w:r>
        <w:rPr>
          <w:rFonts w:hint="cs"/>
          <w:rtl/>
        </w:rPr>
        <w:t>عليك أن تعرف الناس بهذه المقاييس الرحمانيّة النورانيّة</w:t>
      </w:r>
      <w:r w:rsidR="00BC65C5">
        <w:rPr>
          <w:rFonts w:hint="cs"/>
          <w:rtl/>
        </w:rPr>
        <w:t>،</w:t>
      </w:r>
      <w:r>
        <w:rPr>
          <w:rFonts w:hint="cs"/>
          <w:rtl/>
        </w:rPr>
        <w:t xml:space="preserve"> لا أن تأخذ بالأسماء والألقاب ووسع الأكمام وحسن الهندام وغير ذلك</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صحيح البخاري</w:t>
      </w:r>
      <w:r w:rsidR="00BC65C5">
        <w:rPr>
          <w:rFonts w:hint="cs"/>
          <w:rtl/>
        </w:rPr>
        <w:t>،</w:t>
      </w:r>
      <w:r>
        <w:rPr>
          <w:rFonts w:hint="cs"/>
          <w:rtl/>
        </w:rPr>
        <w:t xml:space="preserve"> تفسير الكشاف</w:t>
      </w:r>
      <w:r w:rsidR="00BC65C5">
        <w:rPr>
          <w:rFonts w:hint="cs"/>
          <w:rtl/>
        </w:rPr>
        <w:t>،</w:t>
      </w:r>
      <w:r>
        <w:rPr>
          <w:rFonts w:hint="cs"/>
          <w:rtl/>
        </w:rPr>
        <w:t xml:space="preserve"> تفسير سورة الشورى / 23</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 xml:space="preserve">فشيخ الإسلام ابن تيميّة هو شيخ الإسلام لكن غير إسلام الحبيب المصطفى </w:t>
      </w:r>
      <w:r w:rsidR="00E01386" w:rsidRPr="00E01386">
        <w:rPr>
          <w:rStyle w:val="libAlaemChar"/>
          <w:rFonts w:hint="cs"/>
          <w:rtl/>
        </w:rPr>
        <w:t>صلى‌الله‌عليه‌وآله</w:t>
      </w:r>
      <w:r w:rsidR="00BC65C5">
        <w:rPr>
          <w:rFonts w:hint="cs"/>
          <w:rtl/>
        </w:rPr>
        <w:t>،</w:t>
      </w:r>
      <w:r>
        <w:rPr>
          <w:rFonts w:hint="cs"/>
          <w:rtl/>
        </w:rPr>
        <w:t xml:space="preserve"> إنّه شيخ دين جديد جاء به من عند نفسه حتّى رماه علماء عصره بالكفر والزندقة</w:t>
      </w:r>
      <w:r w:rsidR="00BC65C5">
        <w:rPr>
          <w:rFonts w:hint="cs"/>
          <w:rtl/>
        </w:rPr>
        <w:t>،</w:t>
      </w:r>
      <w:r>
        <w:rPr>
          <w:rFonts w:hint="cs"/>
          <w:rtl/>
        </w:rPr>
        <w:t xml:space="preserve"> وسجنه أهل السياسة حتّى مات في سجنه</w:t>
      </w:r>
      <w:r w:rsidR="00BC65C5">
        <w:rPr>
          <w:rFonts w:hint="cs"/>
          <w:rtl/>
        </w:rPr>
        <w:t>.</w:t>
      </w:r>
    </w:p>
    <w:p w:rsidR="00874690" w:rsidRDefault="00874690" w:rsidP="00E62BCA">
      <w:pPr>
        <w:pStyle w:val="Heading3"/>
        <w:rPr>
          <w:rtl/>
        </w:rPr>
      </w:pPr>
      <w:bookmarkStart w:id="127" w:name="_Toc382826988"/>
      <w:r>
        <w:rPr>
          <w:rFonts w:hint="cs"/>
          <w:rtl/>
        </w:rPr>
        <w:t>الفتنة وقرن الشيطان</w:t>
      </w:r>
      <w:bookmarkEnd w:id="127"/>
    </w:p>
    <w:p w:rsidR="00874690" w:rsidRDefault="00874690" w:rsidP="008F395F">
      <w:pPr>
        <w:pStyle w:val="libNormal"/>
        <w:rPr>
          <w:rtl/>
        </w:rPr>
      </w:pPr>
      <w:r>
        <w:rPr>
          <w:rFonts w:hint="cs"/>
          <w:rtl/>
        </w:rPr>
        <w:t>ألم تسمع يا عزيزي الغالي بحديث الشيطان وقرنه الذي روته كتب السنن</w:t>
      </w:r>
      <w:r w:rsidR="00BC65C5">
        <w:rPr>
          <w:rFonts w:hint="cs"/>
          <w:rtl/>
        </w:rPr>
        <w:t>؟</w:t>
      </w:r>
      <w:r>
        <w:rPr>
          <w:rFonts w:hint="cs"/>
          <w:rtl/>
        </w:rPr>
        <w:t xml:space="preserve"> </w:t>
      </w:r>
    </w:p>
    <w:p w:rsidR="00874690" w:rsidRDefault="00874690" w:rsidP="008F395F">
      <w:pPr>
        <w:pStyle w:val="libNormal"/>
        <w:rPr>
          <w:rtl/>
        </w:rPr>
      </w:pPr>
      <w:r>
        <w:rPr>
          <w:rFonts w:hint="cs"/>
          <w:rtl/>
        </w:rPr>
        <w:t>إليك إذن ما يشفي الغليل</w:t>
      </w:r>
      <w:r w:rsidR="00BC65C5">
        <w:rPr>
          <w:rFonts w:hint="cs"/>
          <w:rtl/>
        </w:rPr>
        <w:t>،</w:t>
      </w:r>
      <w:r>
        <w:rPr>
          <w:rFonts w:hint="cs"/>
          <w:rtl/>
        </w:rPr>
        <w:t xml:space="preserve"> ويروي العطشان للحقيقة</w:t>
      </w:r>
      <w:r w:rsidR="00BC65C5">
        <w:rPr>
          <w:rFonts w:hint="cs"/>
          <w:rtl/>
        </w:rPr>
        <w:t>:</w:t>
      </w:r>
    </w:p>
    <w:p w:rsidR="00874690" w:rsidRDefault="00874690" w:rsidP="008F395F">
      <w:pPr>
        <w:pStyle w:val="libNormal"/>
        <w:rPr>
          <w:rtl/>
        </w:rPr>
      </w:pPr>
      <w:r w:rsidRPr="008F395F">
        <w:rPr>
          <w:rFonts w:hint="cs"/>
          <w:rtl/>
        </w:rPr>
        <w:t xml:space="preserve">جاء في صحيح البخاري وغيره قول رسول الله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الإيمان يماني</w:t>
      </w:r>
      <w:r w:rsidR="00BC65C5" w:rsidRPr="008F395F">
        <w:rPr>
          <w:rStyle w:val="libBold2Char"/>
          <w:rFonts w:hint="cs"/>
          <w:rtl/>
        </w:rPr>
        <w:t>،</w:t>
      </w:r>
      <w:r w:rsidRPr="008F395F">
        <w:rPr>
          <w:rStyle w:val="libBold2Char"/>
          <w:rFonts w:hint="cs"/>
          <w:rtl/>
        </w:rPr>
        <w:t xml:space="preserve"> والفتنة من ها هنا حيث يطلعُ قرنُ الشيطان</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 xml:space="preserve">ولك أن تعرف ما المقصود من </w:t>
      </w:r>
      <w:r w:rsidR="005566C3">
        <w:rPr>
          <w:rFonts w:hint="cs"/>
          <w:rtl/>
        </w:rPr>
        <w:t>(</w:t>
      </w:r>
      <w:r>
        <w:rPr>
          <w:rFonts w:hint="cs"/>
          <w:rtl/>
        </w:rPr>
        <w:t>ها هنا</w:t>
      </w:r>
      <w:r w:rsidR="005566C3">
        <w:rPr>
          <w:rFonts w:hint="cs"/>
          <w:rtl/>
        </w:rPr>
        <w:t>)</w:t>
      </w:r>
      <w:r>
        <w:rPr>
          <w:rFonts w:hint="cs"/>
          <w:rtl/>
        </w:rPr>
        <w:t xml:space="preserve"> لتعلم الجهة وتحدد المكان المقصود</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 xml:space="preserve">فرواية أُخرى عن ابن عمر أنّه </w:t>
      </w:r>
      <w:r w:rsidR="00E01386" w:rsidRPr="00E01386">
        <w:rPr>
          <w:rStyle w:val="libAlaemChar"/>
          <w:rFonts w:hint="cs"/>
          <w:rtl/>
        </w:rPr>
        <w:t>صلى‌الله‌عليه‌وآله</w:t>
      </w:r>
      <w:r w:rsidRPr="008F395F">
        <w:rPr>
          <w:rFonts w:hint="cs"/>
          <w:rtl/>
        </w:rPr>
        <w:t xml:space="preserve"> قال وهو مستقبل المشرق</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إنّ الفتنة ها هنا</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 xml:space="preserve">وفي رواية أُخرى كذلك يقول فيها رسول الله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w:t>
      </w:r>
      <w:r w:rsidR="00BC65C5" w:rsidRPr="008F395F">
        <w:rPr>
          <w:rStyle w:val="libBold2Char"/>
          <w:rFonts w:hint="cs"/>
          <w:rtl/>
        </w:rPr>
        <w:t>لله</w:t>
      </w:r>
      <w:r w:rsidRPr="008F395F">
        <w:rPr>
          <w:rStyle w:val="libBold2Char"/>
          <w:rFonts w:hint="cs"/>
          <w:rtl/>
        </w:rPr>
        <w:t>مّ بارك لنا في مدينتنا</w:t>
      </w:r>
      <w:r w:rsidR="00BC65C5" w:rsidRPr="008F395F">
        <w:rPr>
          <w:rStyle w:val="libBold2Char"/>
          <w:rFonts w:hint="cs"/>
          <w:rtl/>
        </w:rPr>
        <w:t>،</w:t>
      </w:r>
      <w:r w:rsidRPr="008F395F">
        <w:rPr>
          <w:rStyle w:val="libBold2Char"/>
          <w:rFonts w:hint="cs"/>
          <w:rtl/>
        </w:rPr>
        <w:t xml:space="preserve"> وفي صاعنا</w:t>
      </w:r>
      <w:r w:rsidR="00BC65C5" w:rsidRPr="008F395F">
        <w:rPr>
          <w:rStyle w:val="libBold2Char"/>
          <w:rFonts w:hint="cs"/>
          <w:rtl/>
        </w:rPr>
        <w:t>،</w:t>
      </w:r>
      <w:r w:rsidRPr="008F395F">
        <w:rPr>
          <w:rStyle w:val="libBold2Char"/>
          <w:rFonts w:hint="cs"/>
          <w:rtl/>
        </w:rPr>
        <w:t xml:space="preserve"> وفي مدنا</w:t>
      </w:r>
      <w:r w:rsidR="00BC65C5" w:rsidRPr="008F395F">
        <w:rPr>
          <w:rStyle w:val="libBold2Char"/>
          <w:rFonts w:hint="cs"/>
          <w:rtl/>
        </w:rPr>
        <w:t>،</w:t>
      </w:r>
      <w:r w:rsidRPr="008F395F">
        <w:rPr>
          <w:rStyle w:val="libBold2Char"/>
          <w:rFonts w:hint="cs"/>
          <w:rtl/>
        </w:rPr>
        <w:t xml:space="preserve"> ويمننا</w:t>
      </w:r>
      <w:r w:rsidR="00BC65C5" w:rsidRPr="008F395F">
        <w:rPr>
          <w:rStyle w:val="libBold2Char"/>
          <w:rFonts w:hint="cs"/>
          <w:rtl/>
        </w:rPr>
        <w:t>،</w:t>
      </w:r>
      <w:r w:rsidRPr="008F395F">
        <w:rPr>
          <w:rStyle w:val="libBold2Char"/>
          <w:rFonts w:hint="cs"/>
          <w:rtl/>
        </w:rPr>
        <w:t xml:space="preserve"> وشامنا</w:t>
      </w:r>
      <w:r w:rsidR="00BC65C5" w:rsidRPr="008F395F">
        <w:rPr>
          <w:rFonts w:hint="cs"/>
          <w:rtl/>
        </w:rPr>
        <w:t>،</w:t>
      </w:r>
      <w:r w:rsidRPr="008F395F">
        <w:rPr>
          <w:rFonts w:hint="cs"/>
          <w:rtl/>
        </w:rPr>
        <w:t xml:space="preserve"> ثمّ استقبل مطلع الشمس</w:t>
      </w:r>
      <w:r w:rsidR="00BC65C5" w:rsidRPr="008F395F">
        <w:rPr>
          <w:rFonts w:hint="cs"/>
          <w:rtl/>
        </w:rPr>
        <w:t>،</w:t>
      </w:r>
      <w:r w:rsidRPr="008F395F">
        <w:rPr>
          <w:rFonts w:hint="cs"/>
          <w:rtl/>
        </w:rPr>
        <w:t xml:space="preserve"> فقال</w:t>
      </w:r>
      <w:r w:rsidR="00BC65C5" w:rsidRPr="008F395F">
        <w:rPr>
          <w:rFonts w:hint="cs"/>
          <w:rtl/>
        </w:rPr>
        <w:t>:</w:t>
      </w:r>
      <w:r w:rsidRPr="008F395F">
        <w:rPr>
          <w:rFonts w:hint="cs"/>
          <w:rtl/>
        </w:rPr>
        <w:t xml:space="preserve"> </w:t>
      </w:r>
      <w:r w:rsidRPr="008F395F">
        <w:rPr>
          <w:rStyle w:val="libBold2Char"/>
          <w:rFonts w:hint="cs"/>
          <w:rtl/>
        </w:rPr>
        <w:t>ها هنا يطلُعُ قَرنُ الشيطان</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sidRPr="008F395F">
        <w:rPr>
          <w:rFonts w:hint="cs"/>
          <w:rtl/>
        </w:rPr>
        <w:t>وفي رواية أُخرى أكثر تحديداً ما نصّه</w:t>
      </w:r>
      <w:r w:rsidR="00BC65C5" w:rsidRPr="008F395F">
        <w:rPr>
          <w:rFonts w:hint="cs"/>
          <w:rtl/>
        </w:rPr>
        <w:t>:</w:t>
      </w:r>
      <w:r w:rsidRPr="008F395F">
        <w:rPr>
          <w:rFonts w:hint="cs"/>
          <w:rtl/>
        </w:rPr>
        <w:t xml:space="preserve"> عن أبي مسعود عقبة بن عمرو</w:t>
      </w:r>
      <w:r w:rsidR="00BC65C5" w:rsidRPr="008F395F">
        <w:rPr>
          <w:rFonts w:hint="cs"/>
          <w:rtl/>
        </w:rPr>
        <w:t>،</w:t>
      </w:r>
      <w:r w:rsidRPr="008F395F">
        <w:rPr>
          <w:rFonts w:hint="cs"/>
          <w:rtl/>
        </w:rPr>
        <w:t xml:space="preserve"> قال</w:t>
      </w:r>
      <w:r w:rsidR="00BC65C5" w:rsidRPr="008F395F">
        <w:rPr>
          <w:rFonts w:hint="cs"/>
          <w:rtl/>
        </w:rPr>
        <w:t>:</w:t>
      </w:r>
      <w:r w:rsidRPr="008F395F">
        <w:rPr>
          <w:rFonts w:hint="cs"/>
          <w:rtl/>
        </w:rPr>
        <w:t xml:space="preserve"> أشار رسول الله </w:t>
      </w:r>
      <w:r w:rsidR="00E01386" w:rsidRPr="00E01386">
        <w:rPr>
          <w:rStyle w:val="libAlaemChar"/>
          <w:rFonts w:hint="cs"/>
          <w:rtl/>
        </w:rPr>
        <w:t>صلى‌الله‌عليه‌وآله</w:t>
      </w:r>
      <w:r w:rsidRPr="008F395F">
        <w:rPr>
          <w:rFonts w:hint="cs"/>
          <w:rtl/>
        </w:rPr>
        <w:t xml:space="preserve"> بيده نحو اليمن فقال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الإيمان ها هنا</w:t>
      </w:r>
      <w:r w:rsidR="00BC65C5" w:rsidRPr="008F395F">
        <w:rPr>
          <w:rStyle w:val="libBold2Char"/>
          <w:rFonts w:hint="cs"/>
          <w:rtl/>
        </w:rPr>
        <w:t>،</w:t>
      </w:r>
      <w:r w:rsidRPr="008F395F">
        <w:rPr>
          <w:rStyle w:val="libBold2Char"/>
          <w:rFonts w:hint="cs"/>
          <w:rtl/>
        </w:rPr>
        <w:t xml:space="preserve"> ألا إنّ القسوة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صحيح البخاري 6 / 241</w:t>
      </w:r>
      <w:r w:rsidR="00BC65C5">
        <w:rPr>
          <w:rFonts w:hint="cs"/>
          <w:rtl/>
        </w:rPr>
        <w:t>،</w:t>
      </w:r>
      <w:r>
        <w:rPr>
          <w:rFonts w:hint="cs"/>
          <w:rtl/>
        </w:rPr>
        <w:t xml:space="preserve"> صحيح مسلم 5 ح 2905</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صحيح البخاري 6 / 241</w:t>
      </w:r>
      <w:r w:rsidR="00BC65C5">
        <w:rPr>
          <w:rFonts w:hint="cs"/>
          <w:rtl/>
        </w:rPr>
        <w:t>،</w:t>
      </w:r>
      <w:r>
        <w:rPr>
          <w:rFonts w:hint="cs"/>
          <w:rtl/>
        </w:rPr>
        <w:t xml:space="preserve"> وصحيح ابن حبان 8 / 223 ح 6614</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مسند أحمد بن حنبل / ح 6055</w:t>
      </w:r>
      <w:r w:rsidR="00BC65C5">
        <w:rPr>
          <w:rFonts w:hint="cs"/>
          <w:rtl/>
        </w:rPr>
        <w:t>،</w:t>
      </w:r>
      <w:r>
        <w:rPr>
          <w:rFonts w:hint="cs"/>
          <w:rtl/>
        </w:rPr>
        <w:t xml:space="preserve"> صحيح مسلم / ح 1383</w:t>
      </w:r>
      <w:r w:rsidR="00BC65C5">
        <w:rPr>
          <w:rFonts w:hint="cs"/>
          <w:rtl/>
        </w:rPr>
        <w:t>.</w:t>
      </w:r>
    </w:p>
    <w:p w:rsidR="00BC65C5" w:rsidRDefault="00BC65C5" w:rsidP="00BC65C5">
      <w:pPr>
        <w:pStyle w:val="libNormal"/>
      </w:pPr>
      <w:r>
        <w:rPr>
          <w:rtl/>
        </w:rPr>
        <w:br w:type="page"/>
      </w:r>
    </w:p>
    <w:p w:rsidR="00874690" w:rsidRDefault="00874690" w:rsidP="009854B8">
      <w:pPr>
        <w:pStyle w:val="libNormal0"/>
        <w:rPr>
          <w:rtl/>
        </w:rPr>
      </w:pPr>
      <w:r w:rsidRPr="008F395F">
        <w:rPr>
          <w:rStyle w:val="libBold2Char"/>
          <w:rFonts w:hint="cs"/>
          <w:rtl/>
        </w:rPr>
        <w:lastRenderedPageBreak/>
        <w:t xml:space="preserve">وغلظ القلوب في الفدادين </w:t>
      </w:r>
      <w:r w:rsidR="005566C3">
        <w:rPr>
          <w:rFonts w:hint="cs"/>
          <w:rtl/>
        </w:rPr>
        <w:t>(</w:t>
      </w:r>
      <w:r w:rsidRPr="008F395F">
        <w:rPr>
          <w:rFonts w:hint="cs"/>
          <w:rtl/>
        </w:rPr>
        <w:t>الرعاة والجمّالون</w:t>
      </w:r>
      <w:r w:rsidR="005566C3">
        <w:rPr>
          <w:rFonts w:hint="cs"/>
          <w:rtl/>
        </w:rPr>
        <w:t>)</w:t>
      </w:r>
      <w:r w:rsidRPr="008F395F">
        <w:rPr>
          <w:rStyle w:val="libBold2Char"/>
          <w:rFonts w:hint="cs"/>
          <w:rtl/>
        </w:rPr>
        <w:t xml:space="preserve"> عند اُصول أذناب الإبل حيث يطلع قرن للشيطان في ربيعة ومضر</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وأهل الحجاز يعلمون أنّ نجد تقع في الجهة الشرقية بالنسبة للحجاز</w:t>
      </w:r>
      <w:r w:rsidR="00BC65C5">
        <w:rPr>
          <w:rFonts w:hint="cs"/>
          <w:rtl/>
        </w:rPr>
        <w:t>،</w:t>
      </w:r>
      <w:r>
        <w:rPr>
          <w:rFonts w:hint="cs"/>
          <w:rtl/>
        </w:rPr>
        <w:t xml:space="preserve"> ومنها خرج مسيلمة الكذاب وإليها جاءته صاحبته سجاح التي ادّعت النبوّة كذلك</w:t>
      </w:r>
      <w:r w:rsidR="00BC65C5">
        <w:rPr>
          <w:rFonts w:hint="cs"/>
          <w:rtl/>
        </w:rPr>
        <w:t>.</w:t>
      </w:r>
    </w:p>
    <w:p w:rsidR="00874690" w:rsidRDefault="00874690" w:rsidP="008F395F">
      <w:pPr>
        <w:pStyle w:val="libNormal"/>
        <w:rPr>
          <w:rtl/>
        </w:rPr>
      </w:pPr>
      <w:r w:rsidRPr="008F395F">
        <w:rPr>
          <w:rFonts w:hint="cs"/>
          <w:rtl/>
        </w:rPr>
        <w:t>وتروي الصحاح الكثير من الأحاديث عن الفتن وأواخر الزمان</w:t>
      </w:r>
      <w:r w:rsidR="00BC65C5" w:rsidRPr="008F395F">
        <w:rPr>
          <w:rFonts w:hint="cs"/>
          <w:rtl/>
        </w:rPr>
        <w:t>،</w:t>
      </w:r>
      <w:r w:rsidRPr="008F395F">
        <w:rPr>
          <w:rFonts w:hint="cs"/>
          <w:rtl/>
        </w:rPr>
        <w:t xml:space="preserve"> منها هذه الرواية عن سويد بن غفلة</w:t>
      </w:r>
      <w:r w:rsidR="00BC65C5" w:rsidRPr="008F395F">
        <w:rPr>
          <w:rFonts w:hint="cs"/>
          <w:rtl/>
        </w:rPr>
        <w:t>،</w:t>
      </w:r>
      <w:r w:rsidRPr="008F395F">
        <w:rPr>
          <w:rFonts w:hint="cs"/>
          <w:rtl/>
        </w:rPr>
        <w:t xml:space="preserve"> قال علي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 xml:space="preserve">سمعت النبي </w:t>
      </w:r>
      <w:r w:rsidR="00E01386" w:rsidRPr="00E01386">
        <w:rPr>
          <w:rStyle w:val="libAlaemChar"/>
          <w:rFonts w:hint="cs"/>
          <w:rtl/>
        </w:rPr>
        <w:t>صلى‌الله‌عليه‌وآله</w:t>
      </w:r>
      <w:r w:rsidRPr="008F395F">
        <w:rPr>
          <w:rStyle w:val="libBold2Char"/>
          <w:rFonts w:hint="cs"/>
          <w:rtl/>
        </w:rPr>
        <w:t xml:space="preserve"> يقول</w:t>
      </w:r>
      <w:r w:rsidR="00BC65C5" w:rsidRPr="008F395F">
        <w:rPr>
          <w:rStyle w:val="libBold2Char"/>
          <w:rFonts w:hint="cs"/>
          <w:rtl/>
        </w:rPr>
        <w:t>:</w:t>
      </w:r>
      <w:r w:rsidRPr="008F395F">
        <w:rPr>
          <w:rStyle w:val="libBold2Char"/>
          <w:rFonts w:hint="cs"/>
          <w:rtl/>
        </w:rPr>
        <w:t xml:space="preserve"> يأتي في آخر الزمان قوم حدثاء الأسنان</w:t>
      </w:r>
      <w:r w:rsidR="00BC65C5" w:rsidRPr="008F395F">
        <w:rPr>
          <w:rStyle w:val="libBold2Char"/>
          <w:rFonts w:hint="cs"/>
          <w:rtl/>
        </w:rPr>
        <w:t>،</w:t>
      </w:r>
      <w:r w:rsidRPr="008F395F">
        <w:rPr>
          <w:rStyle w:val="libBold2Char"/>
          <w:rFonts w:hint="cs"/>
          <w:rtl/>
        </w:rPr>
        <w:t xml:space="preserve"> سفهاء الأحلام</w:t>
      </w:r>
      <w:r w:rsidR="00BC65C5" w:rsidRPr="008F395F">
        <w:rPr>
          <w:rStyle w:val="libBold2Char"/>
          <w:rFonts w:hint="cs"/>
          <w:rtl/>
        </w:rPr>
        <w:t>،</w:t>
      </w:r>
      <w:r w:rsidRPr="008F395F">
        <w:rPr>
          <w:rStyle w:val="libBold2Char"/>
          <w:rFonts w:hint="cs"/>
          <w:rtl/>
        </w:rPr>
        <w:t xml:space="preserve"> يقولون من قول خير البريّة</w:t>
      </w:r>
      <w:r w:rsidR="00BC65C5" w:rsidRPr="008F395F">
        <w:rPr>
          <w:rStyle w:val="libBold2Char"/>
          <w:rFonts w:hint="cs"/>
          <w:rtl/>
        </w:rPr>
        <w:t>،</w:t>
      </w:r>
      <w:r w:rsidRPr="008F395F">
        <w:rPr>
          <w:rStyle w:val="libBold2Char"/>
          <w:rFonts w:hint="cs"/>
          <w:rtl/>
        </w:rPr>
        <w:t xml:space="preserve"> يمرقون من الإسلام كما يمرق السهم من الرمية</w:t>
      </w:r>
      <w:r w:rsidR="00BC65C5" w:rsidRPr="008F395F">
        <w:rPr>
          <w:rStyle w:val="libBold2Char"/>
          <w:rFonts w:hint="cs"/>
          <w:rtl/>
        </w:rPr>
        <w:t>،</w:t>
      </w:r>
      <w:r w:rsidRPr="008F395F">
        <w:rPr>
          <w:rStyle w:val="libBold2Char"/>
          <w:rFonts w:hint="cs"/>
          <w:rtl/>
        </w:rPr>
        <w:t xml:space="preserve"> لا يجاوز إيمانهم حناجرهم</w:t>
      </w:r>
      <w:r w:rsidR="00BC65C5" w:rsidRPr="008F395F">
        <w:rPr>
          <w:rStyle w:val="libBold2Char"/>
          <w:rFonts w:hint="cs"/>
          <w:rtl/>
        </w:rPr>
        <w:t>،</w:t>
      </w:r>
      <w:r w:rsidRPr="008F395F">
        <w:rPr>
          <w:rStyle w:val="libBold2Char"/>
          <w:rFonts w:hint="cs"/>
          <w:rtl/>
        </w:rPr>
        <w:t xml:space="preserve"> فأينما لقيتموهم فاقتلوهم</w:t>
      </w:r>
      <w:r w:rsidR="00BC65C5" w:rsidRPr="008F395F">
        <w:rPr>
          <w:rStyle w:val="libBold2Char"/>
          <w:rFonts w:hint="cs"/>
          <w:rtl/>
        </w:rPr>
        <w:t>،</w:t>
      </w:r>
      <w:r w:rsidRPr="008F395F">
        <w:rPr>
          <w:rStyle w:val="libBold2Char"/>
          <w:rFonts w:hint="cs"/>
          <w:rtl/>
        </w:rPr>
        <w:t xml:space="preserve"> فإنّ قتلهم أجر لِمَنْ قتلهم يوم القيامة</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9854B8">
      <w:pPr>
        <w:pStyle w:val="libNormal"/>
        <w:rPr>
          <w:rtl/>
        </w:rPr>
      </w:pPr>
      <w:r w:rsidRPr="008F395F">
        <w:rPr>
          <w:rFonts w:hint="cs"/>
          <w:rtl/>
        </w:rPr>
        <w:t xml:space="preserve">وهذا الحديث هو غير الحديث الذي يتحدّث فيه رسول الله </w:t>
      </w:r>
      <w:r w:rsidR="00E01386" w:rsidRPr="00E01386">
        <w:rPr>
          <w:rStyle w:val="libAlaemChar"/>
          <w:rFonts w:hint="cs"/>
          <w:rtl/>
        </w:rPr>
        <w:t>صلى‌الله‌عليه‌وآله</w:t>
      </w:r>
      <w:r w:rsidRPr="008F395F">
        <w:rPr>
          <w:rFonts w:hint="cs"/>
          <w:rtl/>
        </w:rPr>
        <w:t xml:space="preserve"> ويحذّر الأُمّة من فتنة الخوارج، والذي يقول فيه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يخرج فيكم قوم تحقّرون صلاتكم مع صلاتهم</w:t>
      </w:r>
      <w:r w:rsidR="00BC65C5" w:rsidRPr="008F395F">
        <w:rPr>
          <w:rStyle w:val="libBold2Char"/>
          <w:rFonts w:hint="cs"/>
          <w:rtl/>
        </w:rPr>
        <w:t>،</w:t>
      </w:r>
      <w:r w:rsidRPr="008F395F">
        <w:rPr>
          <w:rStyle w:val="libBold2Char"/>
          <w:rFonts w:hint="cs"/>
          <w:rtl/>
        </w:rPr>
        <w:t xml:space="preserve"> وصيامكم مع صيامهم</w:t>
      </w:r>
      <w:r w:rsidR="00BC65C5" w:rsidRPr="008F395F">
        <w:rPr>
          <w:rStyle w:val="libBold2Char"/>
          <w:rFonts w:hint="cs"/>
          <w:rtl/>
        </w:rPr>
        <w:t>،</w:t>
      </w:r>
      <w:r w:rsidRPr="008F395F">
        <w:rPr>
          <w:rStyle w:val="libBold2Char"/>
          <w:rFonts w:hint="cs"/>
          <w:rtl/>
        </w:rPr>
        <w:t xml:space="preserve"> وعملكم مع عملهم</w:t>
      </w:r>
      <w:r w:rsidR="00BC65C5" w:rsidRPr="008F395F">
        <w:rPr>
          <w:rStyle w:val="libBold2Char"/>
          <w:rFonts w:hint="cs"/>
          <w:rtl/>
        </w:rPr>
        <w:t>،</w:t>
      </w:r>
      <w:r w:rsidRPr="008F395F">
        <w:rPr>
          <w:rStyle w:val="libBold2Char"/>
          <w:rFonts w:hint="cs"/>
          <w:rtl/>
        </w:rPr>
        <w:t xml:space="preserve"> ويقرؤون القرآن لا يجاوز حناجرهم</w:t>
      </w:r>
      <w:r w:rsidR="00BC65C5" w:rsidRPr="008F395F">
        <w:rPr>
          <w:rStyle w:val="libBold2Char"/>
          <w:rFonts w:hint="cs"/>
          <w:rtl/>
        </w:rPr>
        <w:t>،</w:t>
      </w:r>
      <w:r w:rsidRPr="008F395F">
        <w:rPr>
          <w:rStyle w:val="libBold2Char"/>
          <w:rFonts w:hint="cs"/>
          <w:rtl/>
        </w:rPr>
        <w:t xml:space="preserve"> يمرقون من الدين كما يمرق السهم من الرمية</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Pr>
          <w:rFonts w:hint="cs"/>
          <w:rtl/>
        </w:rPr>
        <w:t>فهل عرفت السرّ الذي من أجله أطلق العلماء الأعلام والغيارى على الإسلام على أتباع هذه الجماعة اسم الخوارج</w:t>
      </w:r>
      <w:r w:rsidR="00BC65C5">
        <w:rPr>
          <w:rFonts w:hint="cs"/>
          <w:rtl/>
        </w:rPr>
        <w:t>؛</w:t>
      </w:r>
      <w:r>
        <w:rPr>
          <w:rFonts w:hint="cs"/>
          <w:rtl/>
        </w:rPr>
        <w:t xml:space="preserve"> لأنّ جميع الأحاديث المتقدّمة وغيرها تصفهم وتنعتهم وتدلّ</w:t>
      </w:r>
      <w:r w:rsidR="00BC65C5">
        <w:rPr>
          <w:rFonts w:hint="cs"/>
          <w:rtl/>
        </w:rPr>
        <w:t>،</w:t>
      </w:r>
      <w:r>
        <w:rPr>
          <w:rFonts w:hint="cs"/>
          <w:rtl/>
        </w:rPr>
        <w:t xml:space="preserve"> بل وتشير إليهم مباشرة</w:t>
      </w:r>
      <w:r w:rsidR="00BC65C5">
        <w:rPr>
          <w:rFonts w:hint="cs"/>
          <w:rtl/>
        </w:rPr>
        <w:t>؟</w:t>
      </w:r>
      <w:r>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فتح الباري 6 / 350</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صحيح البخاري / ح 5057</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صحيح البخاري / ح 5058</w:t>
      </w:r>
      <w:r w:rsidR="00BC65C5">
        <w:rPr>
          <w:rFonts w:hint="cs"/>
          <w:rtl/>
        </w:rPr>
        <w:t>،</w:t>
      </w:r>
      <w:r>
        <w:rPr>
          <w:rFonts w:hint="cs"/>
          <w:rtl/>
        </w:rPr>
        <w:t xml:space="preserve"> صحيح مسلم / ح 1064</w:t>
      </w:r>
      <w:r w:rsidR="00BC65C5">
        <w:rPr>
          <w:rFonts w:hint="cs"/>
          <w:rtl/>
        </w:rPr>
        <w:t>.</w:t>
      </w:r>
    </w:p>
    <w:p w:rsidR="00BC65C5" w:rsidRDefault="00BC65C5" w:rsidP="00BC65C5">
      <w:pPr>
        <w:pStyle w:val="libNormal"/>
      </w:pPr>
      <w:r>
        <w:rPr>
          <w:rtl/>
        </w:rPr>
        <w:br w:type="page"/>
      </w:r>
    </w:p>
    <w:p w:rsidR="00874690" w:rsidRDefault="00874690" w:rsidP="00E62BCA">
      <w:pPr>
        <w:pStyle w:val="Heading3"/>
        <w:rPr>
          <w:rtl/>
        </w:rPr>
      </w:pPr>
      <w:bookmarkStart w:id="128" w:name="_Toc382826989"/>
      <w:r>
        <w:rPr>
          <w:rFonts w:hint="cs"/>
          <w:rtl/>
        </w:rPr>
        <w:lastRenderedPageBreak/>
        <w:t>سليمان بن عبد الوهاب يردّ على أخيه</w:t>
      </w:r>
      <w:bookmarkEnd w:id="128"/>
      <w:r>
        <w:rPr>
          <w:rFonts w:hint="cs"/>
          <w:rtl/>
        </w:rPr>
        <w:t xml:space="preserve"> </w:t>
      </w:r>
    </w:p>
    <w:p w:rsidR="00874690" w:rsidRDefault="00874690" w:rsidP="008F395F">
      <w:pPr>
        <w:pStyle w:val="libNormal"/>
        <w:rPr>
          <w:rtl/>
        </w:rPr>
      </w:pPr>
      <w:r>
        <w:rPr>
          <w:rFonts w:hint="cs"/>
          <w:rtl/>
        </w:rPr>
        <w:t>ولنِعْمَ ما ردَّ به الشيخ سليمان بن عبد الوهاب على أخيه محمد بخصوص هذه المسألة</w:t>
      </w:r>
      <w:r w:rsidR="00BC65C5">
        <w:rPr>
          <w:rFonts w:hint="cs"/>
          <w:rtl/>
        </w:rPr>
        <w:t>،</w:t>
      </w:r>
      <w:r>
        <w:rPr>
          <w:rFonts w:hint="cs"/>
          <w:rtl/>
        </w:rPr>
        <w:t xml:space="preserve"> اسمعه حيث يقول</w:t>
      </w:r>
      <w:r w:rsidR="00BC65C5">
        <w:rPr>
          <w:rFonts w:hint="cs"/>
          <w:rtl/>
        </w:rPr>
        <w:t>:</w:t>
      </w:r>
      <w:r>
        <w:rPr>
          <w:rFonts w:hint="cs"/>
          <w:rtl/>
        </w:rPr>
        <w:t xml:space="preserve"> </w:t>
      </w:r>
    </w:p>
    <w:p w:rsidR="00874690" w:rsidRDefault="00874690" w:rsidP="008F395F">
      <w:pPr>
        <w:pStyle w:val="libNormal"/>
        <w:rPr>
          <w:rtl/>
        </w:rPr>
      </w:pPr>
      <w:r>
        <w:rPr>
          <w:rFonts w:hint="cs"/>
          <w:rtl/>
        </w:rPr>
        <w:t xml:space="preserve">إنّ أوّل فتنة وقعت بعده </w:t>
      </w:r>
      <w:r w:rsidR="00E01386" w:rsidRPr="00E01386">
        <w:rPr>
          <w:rStyle w:val="libAlaemChar"/>
          <w:rFonts w:hint="cs"/>
          <w:rtl/>
        </w:rPr>
        <w:t>صلى‌الله‌عليه‌وآله</w:t>
      </w:r>
      <w:r>
        <w:rPr>
          <w:rFonts w:hint="cs"/>
          <w:rtl/>
        </w:rPr>
        <w:t xml:space="preserve"> وقعت بأرضنا هذه </w:t>
      </w:r>
      <w:r w:rsidR="005566C3">
        <w:rPr>
          <w:rFonts w:hint="cs"/>
          <w:rtl/>
        </w:rPr>
        <w:t>(</w:t>
      </w:r>
      <w:r>
        <w:rPr>
          <w:rFonts w:hint="cs"/>
          <w:rtl/>
        </w:rPr>
        <w:t>يعني بلاد نجد حين خرج مسيلمة الكذاب وغيره</w:t>
      </w:r>
      <w:r w:rsidR="005566C3">
        <w:rPr>
          <w:rFonts w:hint="cs"/>
          <w:rtl/>
        </w:rPr>
        <w:t>)</w:t>
      </w:r>
      <w:r w:rsidR="00BC65C5">
        <w:rPr>
          <w:rFonts w:hint="cs"/>
          <w:rtl/>
        </w:rPr>
        <w:t>،</w:t>
      </w:r>
      <w:r>
        <w:rPr>
          <w:rFonts w:hint="cs"/>
          <w:rtl/>
        </w:rPr>
        <w:t xml:space="preserve"> فنقول</w:t>
      </w:r>
      <w:r w:rsidR="00BC65C5">
        <w:rPr>
          <w:rFonts w:hint="cs"/>
          <w:rtl/>
        </w:rPr>
        <w:t>:</w:t>
      </w:r>
      <w:r>
        <w:rPr>
          <w:rFonts w:hint="cs"/>
          <w:rtl/>
        </w:rPr>
        <w:t xml:space="preserve"> هذه الأمور التي تجعلون بها المسلم كافراً</w:t>
      </w:r>
      <w:r w:rsidR="00BC65C5">
        <w:rPr>
          <w:rFonts w:hint="cs"/>
          <w:rtl/>
        </w:rPr>
        <w:t>،</w:t>
      </w:r>
      <w:r>
        <w:rPr>
          <w:rFonts w:hint="cs"/>
          <w:rtl/>
        </w:rPr>
        <w:t xml:space="preserve"> بل تكفّرون مَنْ لم يكفّره ملأ مكة والمدينة</w:t>
      </w:r>
      <w:r w:rsidR="00BC65C5">
        <w:rPr>
          <w:rFonts w:hint="cs"/>
          <w:rtl/>
        </w:rPr>
        <w:t>،</w:t>
      </w:r>
      <w:r>
        <w:rPr>
          <w:rFonts w:hint="cs"/>
          <w:rtl/>
        </w:rPr>
        <w:t xml:space="preserve"> واليمن والحرمين</w:t>
      </w:r>
      <w:r w:rsidR="00BC65C5">
        <w:rPr>
          <w:rFonts w:hint="cs"/>
          <w:rtl/>
        </w:rPr>
        <w:t>.</w:t>
      </w:r>
      <w:r>
        <w:rPr>
          <w:rFonts w:hint="cs"/>
          <w:rtl/>
        </w:rPr>
        <w:t xml:space="preserve"> وبلدنا هذه هي أوّل مَنْ ظهرت فيها الفتن</w:t>
      </w:r>
      <w:r w:rsidR="00BC65C5">
        <w:rPr>
          <w:rFonts w:hint="cs"/>
          <w:rtl/>
        </w:rPr>
        <w:t>،</w:t>
      </w:r>
      <w:r>
        <w:rPr>
          <w:rFonts w:hint="cs"/>
          <w:rtl/>
        </w:rPr>
        <w:t xml:space="preserve"> ولا نعلم في بلاد المسلمين أكثر من فتنها قديماً وحديثاً </w:t>
      </w:r>
      <w:r w:rsidR="005566C3">
        <w:rPr>
          <w:rFonts w:hint="cs"/>
          <w:rtl/>
        </w:rPr>
        <w:t>(</w:t>
      </w:r>
      <w:r>
        <w:rPr>
          <w:rFonts w:hint="cs"/>
          <w:rtl/>
        </w:rPr>
        <w:t>وهذا مصداق للأحاديث المتقدّمة وهي معجزة نبوّية بلا شك</w:t>
      </w:r>
      <w:r w:rsidR="005566C3">
        <w:rPr>
          <w:rFonts w:hint="cs"/>
          <w:rtl/>
        </w:rPr>
        <w:t>)</w:t>
      </w:r>
      <w:r w:rsidR="00BC65C5">
        <w:rPr>
          <w:rFonts w:hint="cs"/>
          <w:rtl/>
        </w:rPr>
        <w:t>.</w:t>
      </w:r>
    </w:p>
    <w:p w:rsidR="00874690" w:rsidRDefault="00874690" w:rsidP="008F395F">
      <w:pPr>
        <w:pStyle w:val="libNormal"/>
        <w:rPr>
          <w:rtl/>
        </w:rPr>
      </w:pPr>
      <w:r>
        <w:rPr>
          <w:rFonts w:hint="cs"/>
          <w:rtl/>
        </w:rPr>
        <w:t xml:space="preserve">وأنتم </w:t>
      </w:r>
      <w:r w:rsidR="005566C3">
        <w:rPr>
          <w:rFonts w:hint="cs"/>
          <w:rtl/>
        </w:rPr>
        <w:t>(</w:t>
      </w:r>
      <w:r>
        <w:rPr>
          <w:rFonts w:hint="cs"/>
          <w:rtl/>
        </w:rPr>
        <w:t>يعني أخوه وأتباعه</w:t>
      </w:r>
      <w:r w:rsidR="005566C3">
        <w:rPr>
          <w:rFonts w:hint="cs"/>
          <w:rtl/>
        </w:rPr>
        <w:t>)</w:t>
      </w:r>
      <w:r>
        <w:rPr>
          <w:rFonts w:hint="cs"/>
          <w:rtl/>
        </w:rPr>
        <w:t xml:space="preserve"> الآن مذهبكم أنّه يجب على العامّة اتّباع مذهبكم</w:t>
      </w:r>
      <w:r w:rsidR="00BC65C5">
        <w:rPr>
          <w:rFonts w:hint="cs"/>
          <w:rtl/>
        </w:rPr>
        <w:t>،</w:t>
      </w:r>
      <w:r>
        <w:rPr>
          <w:rFonts w:hint="cs"/>
          <w:rtl/>
        </w:rPr>
        <w:t xml:space="preserve"> وأنّ مَنْ اتبعه ولم يقدر على إظهاره في بلده</w:t>
      </w:r>
      <w:r w:rsidR="00BC65C5">
        <w:rPr>
          <w:rFonts w:hint="cs"/>
          <w:rtl/>
        </w:rPr>
        <w:t>،</w:t>
      </w:r>
      <w:r>
        <w:rPr>
          <w:rFonts w:hint="cs"/>
          <w:rtl/>
        </w:rPr>
        <w:t xml:space="preserve"> وتكفير أهل بلده وجب عليه الهجرة إليكم</w:t>
      </w:r>
      <w:r w:rsidR="00BC65C5">
        <w:rPr>
          <w:rFonts w:hint="cs"/>
          <w:rtl/>
        </w:rPr>
        <w:t>،</w:t>
      </w:r>
      <w:r>
        <w:rPr>
          <w:rFonts w:hint="cs"/>
          <w:rtl/>
        </w:rPr>
        <w:t xml:space="preserve"> وأنّكم الطائفة المنصورة</w:t>
      </w:r>
      <w:r w:rsidR="00BC65C5">
        <w:rPr>
          <w:rFonts w:hint="cs"/>
          <w:rtl/>
        </w:rPr>
        <w:t>.</w:t>
      </w:r>
    </w:p>
    <w:p w:rsidR="00874690" w:rsidRDefault="00874690" w:rsidP="008F395F">
      <w:pPr>
        <w:pStyle w:val="libNormal"/>
        <w:rPr>
          <w:rtl/>
        </w:rPr>
      </w:pPr>
      <w:r>
        <w:rPr>
          <w:rFonts w:hint="cs"/>
          <w:rtl/>
        </w:rPr>
        <w:t>وهذا خلاف كلّ الأحاديث المتقدّمة</w:t>
      </w:r>
      <w:r w:rsidR="00BC65C5">
        <w:rPr>
          <w:rFonts w:hint="cs"/>
          <w:rtl/>
        </w:rPr>
        <w:t>،</w:t>
      </w:r>
      <w:r>
        <w:rPr>
          <w:rFonts w:hint="cs"/>
          <w:rtl/>
        </w:rPr>
        <w:t xml:space="preserve"> فإنّ رسول الله </w:t>
      </w:r>
      <w:r w:rsidR="00E01386" w:rsidRPr="00E01386">
        <w:rPr>
          <w:rStyle w:val="libAlaemChar"/>
          <w:rFonts w:hint="cs"/>
          <w:rtl/>
        </w:rPr>
        <w:t>صلى‌الله‌عليه‌وآله</w:t>
      </w:r>
      <w:r>
        <w:rPr>
          <w:rFonts w:hint="cs"/>
          <w:rtl/>
        </w:rPr>
        <w:t xml:space="preserve"> أخبره الله بما هو كائن على أُمّته إلى يوم القيامة</w:t>
      </w:r>
      <w:r w:rsidR="00BC65C5">
        <w:rPr>
          <w:rFonts w:hint="cs"/>
          <w:rtl/>
        </w:rPr>
        <w:t>،</w:t>
      </w:r>
      <w:r>
        <w:rPr>
          <w:rFonts w:hint="cs"/>
          <w:rtl/>
        </w:rPr>
        <w:t xml:space="preserve"> وهو </w:t>
      </w:r>
      <w:r w:rsidR="00E01386" w:rsidRPr="00E01386">
        <w:rPr>
          <w:rStyle w:val="libAlaemChar"/>
          <w:rFonts w:hint="cs"/>
          <w:rtl/>
        </w:rPr>
        <w:t>صلى‌الله‌عليه‌وآله</w:t>
      </w:r>
      <w:r>
        <w:rPr>
          <w:rFonts w:hint="cs"/>
          <w:rtl/>
        </w:rPr>
        <w:t xml:space="preserve"> بدوره أخبر بما يجري عليهم ومنهم</w:t>
      </w:r>
      <w:r w:rsidR="00BC65C5">
        <w:rPr>
          <w:rFonts w:hint="cs"/>
          <w:rtl/>
        </w:rPr>
        <w:t>.</w:t>
      </w:r>
      <w:r>
        <w:rPr>
          <w:rFonts w:hint="cs"/>
          <w:rtl/>
        </w:rPr>
        <w:t xml:space="preserve"> </w:t>
      </w:r>
    </w:p>
    <w:p w:rsidR="00874690" w:rsidRDefault="00874690" w:rsidP="008F395F">
      <w:pPr>
        <w:pStyle w:val="libNormal"/>
        <w:rPr>
          <w:rtl/>
        </w:rPr>
      </w:pPr>
      <w:r>
        <w:rPr>
          <w:rFonts w:hint="cs"/>
          <w:rtl/>
        </w:rPr>
        <w:t>فلو علم أنّ بلاد المشرق خصوصاً نجد بلاد مسيلمة أنّها تصير دار الإيمان</w:t>
      </w:r>
      <w:r w:rsidR="00BC65C5">
        <w:rPr>
          <w:rFonts w:hint="cs"/>
          <w:rtl/>
        </w:rPr>
        <w:t>،</w:t>
      </w:r>
      <w:r>
        <w:rPr>
          <w:rFonts w:hint="cs"/>
          <w:rtl/>
        </w:rPr>
        <w:t xml:space="preserve"> وأنّ الطائفة المنصورة تكون بها</w:t>
      </w:r>
      <w:r w:rsidR="00BC65C5">
        <w:rPr>
          <w:rFonts w:hint="cs"/>
          <w:rtl/>
        </w:rPr>
        <w:t>،</w:t>
      </w:r>
      <w:r>
        <w:rPr>
          <w:rFonts w:hint="cs"/>
          <w:rtl/>
        </w:rPr>
        <w:t xml:space="preserve"> وأنّها بلاد يظهر فيها الإيمان ولا يخفى في غيرها</w:t>
      </w:r>
      <w:r w:rsidR="00BC65C5">
        <w:rPr>
          <w:rFonts w:hint="cs"/>
          <w:rtl/>
        </w:rPr>
        <w:t>،</w:t>
      </w:r>
      <w:r>
        <w:rPr>
          <w:rFonts w:hint="cs"/>
          <w:rtl/>
        </w:rPr>
        <w:t xml:space="preserve"> وأنّ الحرمين الشريفين واليمن تكون بلاد كفر تُعبد فيها الأوثان وتجب الهجرة منها لأخبر بذلك كلّه</w:t>
      </w:r>
      <w:r w:rsidR="00BC65C5">
        <w:rPr>
          <w:rFonts w:hint="cs"/>
          <w:rtl/>
        </w:rPr>
        <w:t>،</w:t>
      </w:r>
      <w:r>
        <w:rPr>
          <w:rFonts w:hint="cs"/>
          <w:rtl/>
        </w:rPr>
        <w:t xml:space="preserve"> ولدعا لأهل المشرق وخصوصاً نجد</w:t>
      </w:r>
      <w:r w:rsidR="00BC65C5">
        <w:rPr>
          <w:rFonts w:hint="cs"/>
          <w:rtl/>
        </w:rPr>
        <w:t>،</w:t>
      </w:r>
      <w:r>
        <w:rPr>
          <w:rFonts w:hint="cs"/>
          <w:rtl/>
        </w:rPr>
        <w:t xml:space="preserve"> ولدعا على الحرمين واليمن والشام</w:t>
      </w:r>
      <w:r w:rsidR="00BC65C5">
        <w:rPr>
          <w:rFonts w:hint="cs"/>
          <w:rtl/>
        </w:rPr>
        <w:t>،</w:t>
      </w:r>
      <w:r>
        <w:rPr>
          <w:rFonts w:hint="cs"/>
          <w:rtl/>
        </w:rPr>
        <w:t xml:space="preserve"> وأخبر أنّهم يعبدون الأصنام وتبرّأ منهم</w:t>
      </w:r>
      <w:r w:rsidR="00BC65C5">
        <w:rPr>
          <w:rFonts w:hint="cs"/>
          <w:rtl/>
        </w:rPr>
        <w:t>،</w:t>
      </w:r>
      <w:r>
        <w:rPr>
          <w:rFonts w:hint="cs"/>
          <w:rtl/>
        </w:rPr>
        <w:t xml:space="preserve"> وإذا لم يكن إلاّ عكس ذلك</w:t>
      </w:r>
      <w:r w:rsidR="00BC65C5">
        <w:rPr>
          <w:rFonts w:hint="cs"/>
          <w:rtl/>
        </w:rPr>
        <w:t>،</w:t>
      </w:r>
      <w:r>
        <w:rPr>
          <w:rFonts w:hint="cs"/>
          <w:rtl/>
        </w:rPr>
        <w:t xml:space="preserve"> فإنّه </w:t>
      </w:r>
      <w:r w:rsidR="00E01386" w:rsidRPr="00E01386">
        <w:rPr>
          <w:rStyle w:val="libAlaemChar"/>
          <w:rFonts w:hint="cs"/>
          <w:rtl/>
        </w:rPr>
        <w:t>صلى‌الله‌عليه‌وآله</w:t>
      </w:r>
      <w:r>
        <w:rPr>
          <w:rFonts w:hint="cs"/>
          <w:rtl/>
        </w:rPr>
        <w:t xml:space="preserve"> عمَّ المشرق</w:t>
      </w:r>
      <w:r w:rsidR="00BC65C5">
        <w:rPr>
          <w:rFonts w:hint="cs"/>
          <w:rtl/>
        </w:rPr>
        <w:t>،</w:t>
      </w:r>
      <w:r>
        <w:rPr>
          <w:rFonts w:hint="cs"/>
          <w:rtl/>
        </w:rPr>
        <w:t xml:space="preserve"> وخصَّ نجد بأنّ </w:t>
      </w:r>
    </w:p>
    <w:p w:rsidR="00BC65C5" w:rsidRDefault="00BC65C5" w:rsidP="00BC65C5">
      <w:pPr>
        <w:pStyle w:val="libNormal"/>
      </w:pPr>
      <w:r>
        <w:rPr>
          <w:rtl/>
        </w:rPr>
        <w:br w:type="page"/>
      </w:r>
    </w:p>
    <w:p w:rsidR="00874690" w:rsidRDefault="00874690" w:rsidP="009854B8">
      <w:pPr>
        <w:pStyle w:val="libNormal0"/>
        <w:rPr>
          <w:rtl/>
        </w:rPr>
      </w:pPr>
      <w:r>
        <w:rPr>
          <w:rFonts w:hint="cs"/>
          <w:rtl/>
        </w:rPr>
        <w:lastRenderedPageBreak/>
        <w:t>منها يطلع قرن الشيطان</w:t>
      </w:r>
      <w:r w:rsidR="00BC65C5">
        <w:rPr>
          <w:rFonts w:hint="cs"/>
          <w:rtl/>
        </w:rPr>
        <w:t>،</w:t>
      </w:r>
      <w:r>
        <w:rPr>
          <w:rFonts w:hint="cs"/>
          <w:rtl/>
        </w:rPr>
        <w:t xml:space="preserve"> وأنّ منها وفيها الفتن</w:t>
      </w:r>
      <w:r w:rsidR="00BC65C5">
        <w:rPr>
          <w:rFonts w:hint="cs"/>
          <w:rtl/>
        </w:rPr>
        <w:t>،</w:t>
      </w:r>
      <w:r>
        <w:rPr>
          <w:rFonts w:hint="cs"/>
          <w:rtl/>
        </w:rPr>
        <w:t xml:space="preserve"> وامتنع من الدعاء لها</w:t>
      </w:r>
      <w:r w:rsidR="00BC65C5">
        <w:rPr>
          <w:rFonts w:hint="cs"/>
          <w:rtl/>
        </w:rPr>
        <w:t>،</w:t>
      </w:r>
      <w:r>
        <w:rPr>
          <w:rFonts w:hint="cs"/>
          <w:rtl/>
        </w:rPr>
        <w:t xml:space="preserve"> وهذا خلاف زعمكم</w:t>
      </w:r>
      <w:r w:rsidR="00BC65C5">
        <w:rPr>
          <w:rFonts w:hint="cs"/>
          <w:rtl/>
        </w:rPr>
        <w:t>.</w:t>
      </w:r>
    </w:p>
    <w:p w:rsidR="00874690" w:rsidRDefault="00874690" w:rsidP="008F395F">
      <w:pPr>
        <w:pStyle w:val="libNormal"/>
        <w:rPr>
          <w:rtl/>
        </w:rPr>
      </w:pPr>
      <w:r w:rsidRPr="008F395F">
        <w:rPr>
          <w:rFonts w:hint="cs"/>
          <w:rtl/>
        </w:rPr>
        <w:t xml:space="preserve">وإنّ اليوم عندكم الذين دعا لهم رسول الله </w:t>
      </w:r>
      <w:r w:rsidR="00E01386" w:rsidRPr="00E01386">
        <w:rPr>
          <w:rStyle w:val="libAlaemChar"/>
          <w:rFonts w:hint="cs"/>
          <w:rtl/>
        </w:rPr>
        <w:t>صلى‌الله‌عليه‌وآله</w:t>
      </w:r>
      <w:r w:rsidRPr="008F395F">
        <w:rPr>
          <w:rFonts w:hint="cs"/>
          <w:rtl/>
        </w:rPr>
        <w:t xml:space="preserve"> كفّار</w:t>
      </w:r>
      <w:r w:rsidR="00BC65C5" w:rsidRPr="008F395F">
        <w:rPr>
          <w:rFonts w:hint="cs"/>
          <w:rtl/>
        </w:rPr>
        <w:t>،</w:t>
      </w:r>
      <w:r w:rsidRPr="008F395F">
        <w:rPr>
          <w:rFonts w:hint="cs"/>
          <w:rtl/>
        </w:rPr>
        <w:t xml:space="preserve"> والذين أبى أن يدعوا لهم وأخبر أنّ منها يطلع قرن الشيطان</w:t>
      </w:r>
      <w:r w:rsidR="00BC65C5" w:rsidRPr="008F395F">
        <w:rPr>
          <w:rFonts w:hint="cs"/>
          <w:rtl/>
        </w:rPr>
        <w:t>،</w:t>
      </w:r>
      <w:r w:rsidRPr="008F395F">
        <w:rPr>
          <w:rFonts w:hint="cs"/>
          <w:rtl/>
        </w:rPr>
        <w:t xml:space="preserve"> وأنّ منها الفتن والزلازل هي بلاد الإيمان تجب الهجرة إليها</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هل نحتاج إلى تعليق بعد هذا البيان الواضح من الشيخ سليمان</w:t>
      </w:r>
      <w:r w:rsidR="00BC65C5">
        <w:rPr>
          <w:rFonts w:hint="cs"/>
          <w:rtl/>
        </w:rPr>
        <w:t>؟</w:t>
      </w:r>
      <w:r>
        <w:rPr>
          <w:rFonts w:hint="cs"/>
          <w:rtl/>
        </w:rPr>
        <w:t>!</w:t>
      </w:r>
    </w:p>
    <w:p w:rsidR="00874690" w:rsidRDefault="00874690" w:rsidP="008F395F">
      <w:pPr>
        <w:pStyle w:val="libNormal"/>
        <w:rPr>
          <w:rtl/>
        </w:rPr>
      </w:pPr>
      <w:r>
        <w:rPr>
          <w:rFonts w:hint="cs"/>
          <w:rtl/>
        </w:rPr>
        <w:t xml:space="preserve">وهل يلزمنا الردّ على محمد بن عبد الوهاب بعد أن ردّ عليه شقيقه بهذا التصريح في كتابه القيّم </w:t>
      </w:r>
      <w:r w:rsidR="005566C3">
        <w:rPr>
          <w:rFonts w:hint="cs"/>
          <w:rtl/>
        </w:rPr>
        <w:t>(</w:t>
      </w:r>
      <w:r>
        <w:rPr>
          <w:rFonts w:hint="cs"/>
          <w:rtl/>
        </w:rPr>
        <w:t>الصواعق الإلهية في الردّ على الوهابيّة</w:t>
      </w:r>
      <w:r w:rsidR="005566C3">
        <w:rPr>
          <w:rFonts w:hint="cs"/>
          <w:rtl/>
        </w:rPr>
        <w:t>)</w:t>
      </w:r>
      <w:r w:rsidR="00BC65C5">
        <w:rPr>
          <w:rFonts w:hint="cs"/>
          <w:rtl/>
        </w:rPr>
        <w:t>،</w:t>
      </w:r>
      <w:r>
        <w:rPr>
          <w:rFonts w:hint="cs"/>
          <w:rtl/>
        </w:rPr>
        <w:t xml:space="preserve"> والعنوان يخبرك عن المحتوى والمضمون</w:t>
      </w:r>
      <w:r w:rsidR="00BC65C5">
        <w:rPr>
          <w:rFonts w:hint="cs"/>
          <w:rtl/>
        </w:rPr>
        <w:t>؟</w:t>
      </w:r>
      <w:r>
        <w:rPr>
          <w:rFonts w:hint="cs"/>
          <w:rtl/>
        </w:rPr>
        <w:t>!</w:t>
      </w:r>
    </w:p>
    <w:p w:rsidR="00874690" w:rsidRDefault="00874690" w:rsidP="008F395F">
      <w:pPr>
        <w:pStyle w:val="libNormal"/>
        <w:rPr>
          <w:rtl/>
        </w:rPr>
      </w:pPr>
      <w:r>
        <w:rPr>
          <w:rFonts w:hint="cs"/>
          <w:rtl/>
        </w:rPr>
        <w:t>عصمنا الله وإيّاكم من السقوط في مهاوي عبادة الذّات</w:t>
      </w:r>
      <w:r w:rsidR="00BC65C5">
        <w:rPr>
          <w:rFonts w:hint="cs"/>
          <w:rtl/>
        </w:rPr>
        <w:t>،</w:t>
      </w:r>
      <w:r>
        <w:rPr>
          <w:rFonts w:hint="cs"/>
          <w:rtl/>
        </w:rPr>
        <w:t xml:space="preserve"> أو اتّباع الشيطان اللعين الرجيم</w:t>
      </w:r>
      <w:r w:rsidR="00BC65C5">
        <w:rPr>
          <w:rFonts w:hint="cs"/>
          <w:rtl/>
        </w:rPr>
        <w:t>،</w:t>
      </w:r>
      <w:r>
        <w:rPr>
          <w:rFonts w:hint="cs"/>
          <w:rtl/>
        </w:rPr>
        <w:t xml:space="preserve"> وجعلنا من المعتصمين بمحمد وآله الطاهرين (صلوات الله عليهم أجمعين)</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الصواعق الإلهية في الردّ على الوهابيّة / 137</w:t>
      </w:r>
      <w:r w:rsidR="00BC65C5">
        <w:rPr>
          <w:rFonts w:hint="cs"/>
          <w:rtl/>
        </w:rPr>
        <w:t>.</w:t>
      </w:r>
    </w:p>
    <w:p w:rsidR="00BC65C5" w:rsidRDefault="00BC65C5" w:rsidP="00BC65C5">
      <w:pPr>
        <w:pStyle w:val="libNormal"/>
        <w:rPr>
          <w:rtl/>
        </w:rPr>
      </w:pPr>
      <w:r>
        <w:rPr>
          <w:rFonts w:hint="cs"/>
          <w:rtl/>
        </w:rPr>
        <w:br w:type="page"/>
      </w:r>
    </w:p>
    <w:p w:rsidR="00874690" w:rsidRDefault="00874690" w:rsidP="009854B8">
      <w:pPr>
        <w:pStyle w:val="Heading2Center"/>
        <w:rPr>
          <w:rtl/>
        </w:rPr>
      </w:pPr>
      <w:bookmarkStart w:id="129" w:name="_Toc382826990"/>
      <w:r>
        <w:rPr>
          <w:rFonts w:hint="cs"/>
          <w:rtl/>
        </w:rPr>
        <w:lastRenderedPageBreak/>
        <w:t>الفصل الخامس</w:t>
      </w:r>
      <w:r w:rsidR="009854B8">
        <w:rPr>
          <w:rFonts w:hint="cs"/>
          <w:rtl/>
        </w:rPr>
        <w:t>:</w:t>
      </w:r>
      <w:r>
        <w:rPr>
          <w:rFonts w:hint="cs"/>
          <w:rtl/>
        </w:rPr>
        <w:t xml:space="preserve"> الإمام الحسين </w:t>
      </w:r>
      <w:r w:rsidR="00E01386" w:rsidRPr="009854B8">
        <w:rPr>
          <w:rStyle w:val="libAlaemHeading2Char"/>
          <w:rFonts w:hint="cs"/>
          <w:rtl/>
        </w:rPr>
        <w:t>عليه‌السلام</w:t>
      </w:r>
      <w:r>
        <w:rPr>
          <w:rFonts w:hint="cs"/>
          <w:rtl/>
        </w:rPr>
        <w:t xml:space="preserve"> في الفكر السلفي</w:t>
      </w:r>
      <w:bookmarkEnd w:id="129"/>
      <w:r>
        <w:rPr>
          <w:rFonts w:hint="cs"/>
          <w:rtl/>
        </w:rPr>
        <w:t xml:space="preserve"> </w:t>
      </w:r>
    </w:p>
    <w:p w:rsidR="00BC65C5" w:rsidRDefault="00BC65C5" w:rsidP="00BC65C5">
      <w:pPr>
        <w:pStyle w:val="libNormal"/>
      </w:pPr>
      <w:r>
        <w:rPr>
          <w:rtl/>
        </w:rPr>
        <w:br w:type="page"/>
      </w:r>
    </w:p>
    <w:p w:rsidR="00BC65C5" w:rsidRDefault="00BC65C5" w:rsidP="00BC65C5">
      <w:pPr>
        <w:pStyle w:val="libNormal"/>
      </w:pPr>
      <w:r>
        <w:rPr>
          <w:rtl/>
        </w:rPr>
        <w:lastRenderedPageBreak/>
        <w:br w:type="page"/>
      </w:r>
    </w:p>
    <w:p w:rsidR="00874690" w:rsidRDefault="00874690" w:rsidP="008F395F">
      <w:pPr>
        <w:pStyle w:val="libNormal"/>
        <w:rPr>
          <w:rtl/>
        </w:rPr>
      </w:pPr>
      <w:r>
        <w:rPr>
          <w:rFonts w:hint="cs"/>
          <w:rtl/>
        </w:rPr>
        <w:lastRenderedPageBreak/>
        <w:t xml:space="preserve">تحدّثنا عن عداء السلفية لرسول الله محمد </w:t>
      </w:r>
      <w:r w:rsidR="00E01386" w:rsidRPr="00E01386">
        <w:rPr>
          <w:rStyle w:val="libAlaemChar"/>
          <w:rFonts w:hint="cs"/>
          <w:rtl/>
        </w:rPr>
        <w:t>صلى‌الله‌عليه‌وآله</w:t>
      </w:r>
      <w:r w:rsidR="00BC65C5">
        <w:rPr>
          <w:rFonts w:hint="cs"/>
          <w:rtl/>
        </w:rPr>
        <w:t>،</w:t>
      </w:r>
      <w:r>
        <w:rPr>
          <w:rFonts w:hint="cs"/>
          <w:rtl/>
        </w:rPr>
        <w:t xml:space="preserve"> وبيّنا كيف كان يمنع محمد بن عبد الوهاب من الصلاة على الرسول الأعظم </w:t>
      </w:r>
      <w:r w:rsidR="00E01386" w:rsidRPr="00E01386">
        <w:rPr>
          <w:rStyle w:val="libAlaemChar"/>
          <w:rFonts w:hint="cs"/>
          <w:rtl/>
        </w:rPr>
        <w:t>صلى‌الله‌عليه‌وآله</w:t>
      </w:r>
      <w:r w:rsidR="00BC65C5">
        <w:rPr>
          <w:rFonts w:hint="cs"/>
          <w:rtl/>
        </w:rPr>
        <w:t>،</w:t>
      </w:r>
      <w:r>
        <w:rPr>
          <w:rFonts w:hint="cs"/>
          <w:rtl/>
        </w:rPr>
        <w:t xml:space="preserve"> وربما يعاقب مَنْ يرفع صوته بها</w:t>
      </w:r>
      <w:r w:rsidR="00BC65C5">
        <w:rPr>
          <w:rFonts w:hint="cs"/>
          <w:rtl/>
        </w:rPr>
        <w:t>.</w:t>
      </w:r>
    </w:p>
    <w:p w:rsidR="00874690" w:rsidRDefault="00874690" w:rsidP="008F395F">
      <w:pPr>
        <w:pStyle w:val="libNormal"/>
        <w:rPr>
          <w:rtl/>
        </w:rPr>
      </w:pPr>
      <w:r>
        <w:rPr>
          <w:rFonts w:hint="cs"/>
          <w:rtl/>
        </w:rPr>
        <w:t xml:space="preserve">وتحدّثنا عن عدائهم للإمام علي بن أبي طالب </w:t>
      </w:r>
      <w:r w:rsidR="00E01386" w:rsidRPr="00E01386">
        <w:rPr>
          <w:rStyle w:val="libAlaemChar"/>
          <w:rFonts w:hint="cs"/>
          <w:rtl/>
        </w:rPr>
        <w:t>عليه‌السلام</w:t>
      </w:r>
      <w:r w:rsidR="00BC65C5">
        <w:rPr>
          <w:rFonts w:hint="cs"/>
          <w:rtl/>
        </w:rPr>
        <w:t>،</w:t>
      </w:r>
      <w:r>
        <w:rPr>
          <w:rFonts w:hint="cs"/>
          <w:rtl/>
        </w:rPr>
        <w:t xml:space="preserve"> وهو ميزان الأعمال</w:t>
      </w:r>
      <w:r w:rsidR="00BC65C5">
        <w:rPr>
          <w:rFonts w:hint="cs"/>
          <w:rtl/>
        </w:rPr>
        <w:t>،</w:t>
      </w:r>
      <w:r>
        <w:rPr>
          <w:rFonts w:hint="cs"/>
          <w:rtl/>
        </w:rPr>
        <w:t xml:space="preserve"> وميزان ما بين الإيمان والكفر بالعقيدة</w:t>
      </w:r>
      <w:r w:rsidR="00BC65C5">
        <w:rPr>
          <w:rFonts w:hint="cs"/>
          <w:rtl/>
        </w:rPr>
        <w:t>.</w:t>
      </w:r>
    </w:p>
    <w:p w:rsidR="00874690" w:rsidRDefault="00874690" w:rsidP="008F395F">
      <w:pPr>
        <w:pStyle w:val="libNormal"/>
        <w:rPr>
          <w:rtl/>
        </w:rPr>
      </w:pPr>
      <w:r>
        <w:rPr>
          <w:rFonts w:hint="cs"/>
          <w:rtl/>
        </w:rPr>
        <w:t xml:space="preserve">وتحدّثنا عن عدائهم ومحاربتهم لأهل البيت </w:t>
      </w:r>
      <w:r w:rsidR="00E01386" w:rsidRPr="00E01386">
        <w:rPr>
          <w:rStyle w:val="libAlaemChar"/>
          <w:rFonts w:hint="cs"/>
          <w:rtl/>
        </w:rPr>
        <w:t>عليهم‌السلام</w:t>
      </w:r>
      <w:r>
        <w:rPr>
          <w:rFonts w:hint="cs"/>
          <w:rtl/>
        </w:rPr>
        <w:t xml:space="preserve"> عامّة باعتبارهم ذرّية الحبيب المصطفى </w:t>
      </w:r>
      <w:r w:rsidR="00E01386" w:rsidRPr="00E01386">
        <w:rPr>
          <w:rStyle w:val="libAlaemChar"/>
          <w:rFonts w:hint="cs"/>
          <w:rtl/>
        </w:rPr>
        <w:t>صلى‌الله‌عليه‌وآله</w:t>
      </w:r>
      <w:r>
        <w:rPr>
          <w:rFonts w:hint="cs"/>
          <w:rtl/>
        </w:rPr>
        <w:t xml:space="preserve"> وعترته التي اختارها الله</w:t>
      </w:r>
      <w:r w:rsidR="00BC65C5">
        <w:rPr>
          <w:rFonts w:hint="cs"/>
          <w:rtl/>
        </w:rPr>
        <w:t>،</w:t>
      </w:r>
      <w:r>
        <w:rPr>
          <w:rFonts w:hint="cs"/>
          <w:rtl/>
        </w:rPr>
        <w:t xml:space="preserve"> وأوصى رسول الله </w:t>
      </w:r>
      <w:r w:rsidR="00E01386" w:rsidRPr="00E01386">
        <w:rPr>
          <w:rStyle w:val="libAlaemChar"/>
          <w:rFonts w:hint="cs"/>
          <w:rtl/>
        </w:rPr>
        <w:t>صلى‌الله‌عليه‌وآله</w:t>
      </w:r>
      <w:r>
        <w:rPr>
          <w:rFonts w:hint="cs"/>
          <w:rtl/>
        </w:rPr>
        <w:t xml:space="preserve"> الأُمّة بها</w:t>
      </w:r>
      <w:r w:rsidR="00BC65C5">
        <w:rPr>
          <w:rFonts w:hint="cs"/>
          <w:rtl/>
        </w:rPr>
        <w:t>،</w:t>
      </w:r>
      <w:r>
        <w:rPr>
          <w:rFonts w:hint="cs"/>
          <w:rtl/>
        </w:rPr>
        <w:t xml:space="preserve"> وكانت مودّتهم أجر الرسالة الخاتمة</w:t>
      </w:r>
      <w:r w:rsidR="00BC65C5">
        <w:rPr>
          <w:rFonts w:hint="cs"/>
          <w:rtl/>
        </w:rPr>
        <w:t>.</w:t>
      </w:r>
    </w:p>
    <w:p w:rsidR="00874690" w:rsidRDefault="00874690" w:rsidP="008F395F">
      <w:pPr>
        <w:pStyle w:val="libNormal"/>
        <w:rPr>
          <w:rtl/>
        </w:rPr>
      </w:pPr>
      <w:r>
        <w:rPr>
          <w:rFonts w:hint="cs"/>
          <w:rtl/>
        </w:rPr>
        <w:t>وبقي علينا فرع كريم من الأصل العظيم</w:t>
      </w:r>
      <w:r w:rsidR="00BC65C5">
        <w:rPr>
          <w:rFonts w:hint="cs"/>
          <w:rtl/>
        </w:rPr>
        <w:t>،</w:t>
      </w:r>
      <w:r>
        <w:rPr>
          <w:rFonts w:hint="cs"/>
          <w:rtl/>
        </w:rPr>
        <w:t xml:space="preserve"> إنّه الحسين بن علي </w:t>
      </w:r>
      <w:r w:rsidR="00E01386" w:rsidRPr="00E01386">
        <w:rPr>
          <w:rStyle w:val="libAlaemChar"/>
          <w:rFonts w:hint="cs"/>
          <w:rtl/>
        </w:rPr>
        <w:t>عليهما‌السلام</w:t>
      </w:r>
      <w:r>
        <w:rPr>
          <w:rFonts w:hint="cs"/>
          <w:rtl/>
        </w:rPr>
        <w:t xml:space="preserve"> ومحنته الكبرى في هذه الأُمّة</w:t>
      </w:r>
      <w:r w:rsidR="00BC65C5">
        <w:rPr>
          <w:rFonts w:hint="cs"/>
          <w:rtl/>
        </w:rPr>
        <w:t>،</w:t>
      </w:r>
      <w:r>
        <w:rPr>
          <w:rFonts w:hint="cs"/>
          <w:rtl/>
        </w:rPr>
        <w:t xml:space="preserve"> ودماؤه الزكية وأبناؤه وإخوته وأصحابه من الشهداء الذين كُتب الإسلام بدمائهم على صفحات الوجود</w:t>
      </w:r>
      <w:r w:rsidR="00BC65C5">
        <w:rPr>
          <w:rFonts w:hint="cs"/>
          <w:rtl/>
        </w:rPr>
        <w:t>.</w:t>
      </w:r>
    </w:p>
    <w:p w:rsidR="00874690" w:rsidRDefault="00874690" w:rsidP="008F395F">
      <w:pPr>
        <w:pStyle w:val="libNormal"/>
        <w:rPr>
          <w:rtl/>
        </w:rPr>
      </w:pPr>
      <w:r>
        <w:rPr>
          <w:rFonts w:hint="cs"/>
          <w:rtl/>
        </w:rPr>
        <w:t>فما هو موقف السلفية والوهابيّة من هذا الإمام العظيم</w:t>
      </w:r>
      <w:r w:rsidR="00BC65C5">
        <w:rPr>
          <w:rFonts w:hint="cs"/>
          <w:rtl/>
        </w:rPr>
        <w:t>،</w:t>
      </w:r>
      <w:r>
        <w:rPr>
          <w:rFonts w:hint="cs"/>
          <w:rtl/>
        </w:rPr>
        <w:t xml:space="preserve"> وشهادته المفجعة على بطاح كربلاء</w:t>
      </w:r>
      <w:r w:rsidR="00BC65C5">
        <w:rPr>
          <w:rFonts w:hint="cs"/>
          <w:rtl/>
        </w:rPr>
        <w:t>؟</w:t>
      </w:r>
    </w:p>
    <w:p w:rsidR="00874690" w:rsidRDefault="00874690" w:rsidP="008F395F">
      <w:pPr>
        <w:pStyle w:val="libNormal"/>
        <w:rPr>
          <w:rtl/>
        </w:rPr>
      </w:pPr>
      <w:r>
        <w:rPr>
          <w:rFonts w:hint="cs"/>
          <w:rtl/>
        </w:rPr>
        <w:t xml:space="preserve">المولى أبو عبد الله الحسين </w:t>
      </w:r>
      <w:r w:rsidR="00E01386" w:rsidRPr="00E01386">
        <w:rPr>
          <w:rStyle w:val="libAlaemChar"/>
          <w:rFonts w:hint="cs"/>
          <w:rtl/>
        </w:rPr>
        <w:t>عليه‌السلام</w:t>
      </w:r>
      <w:r>
        <w:rPr>
          <w:rFonts w:hint="cs"/>
          <w:rtl/>
        </w:rPr>
        <w:t xml:space="preserve"> الذي قال الله عنه الكثير من آيات القرآن المجيد</w:t>
      </w:r>
      <w:r w:rsidR="00BC65C5">
        <w:rPr>
          <w:rFonts w:hint="cs"/>
          <w:rtl/>
        </w:rPr>
        <w:t>،</w:t>
      </w:r>
      <w:r>
        <w:rPr>
          <w:rFonts w:hint="cs"/>
          <w:rtl/>
        </w:rPr>
        <w:t xml:space="preserve"> وقال عنه جدّه الرسول الأعظم </w:t>
      </w:r>
      <w:r w:rsidR="00E01386" w:rsidRPr="00E01386">
        <w:rPr>
          <w:rStyle w:val="libAlaemChar"/>
          <w:rFonts w:hint="cs"/>
          <w:rtl/>
        </w:rPr>
        <w:t>صلى‌الله‌عليه‌وآله</w:t>
      </w:r>
      <w:r>
        <w:rPr>
          <w:rFonts w:hint="cs"/>
          <w:rtl/>
        </w:rPr>
        <w:t xml:space="preserve"> الكثير الكثير من الأحاديث التي </w:t>
      </w:r>
    </w:p>
    <w:p w:rsidR="00BC65C5" w:rsidRDefault="00BC65C5" w:rsidP="00BC65C5">
      <w:pPr>
        <w:pStyle w:val="libNormal"/>
      </w:pPr>
      <w:r>
        <w:rPr>
          <w:rtl/>
        </w:rPr>
        <w:br w:type="page"/>
      </w:r>
    </w:p>
    <w:p w:rsidR="00874690" w:rsidRDefault="00874690" w:rsidP="009854B8">
      <w:pPr>
        <w:pStyle w:val="libNormal0"/>
        <w:rPr>
          <w:rtl/>
        </w:rPr>
      </w:pPr>
      <w:r w:rsidRPr="008F395F">
        <w:rPr>
          <w:rFonts w:hint="cs"/>
          <w:rtl/>
        </w:rPr>
        <w:lastRenderedPageBreak/>
        <w:t xml:space="preserve">تجعل من الإمام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مصباح هدى وسفينة نجاة</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Pr="008F395F">
        <w:rPr>
          <w:rFonts w:hint="cs"/>
          <w:rtl/>
        </w:rPr>
        <w:t xml:space="preserve"> و </w:t>
      </w:r>
      <w:r w:rsidR="005566C3">
        <w:rPr>
          <w:rFonts w:hint="cs"/>
          <w:rtl/>
        </w:rPr>
        <w:t>(</w:t>
      </w:r>
      <w:r w:rsidRPr="008F395F">
        <w:rPr>
          <w:rFonts w:hint="cs"/>
          <w:rtl/>
        </w:rPr>
        <w:t>سيّد شباب أهل الجنّة</w:t>
      </w:r>
      <w:r w:rsidR="005566C3">
        <w:rP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Pr="008F395F">
        <w:rPr>
          <w:rFonts w:hint="cs"/>
          <w:rtl/>
        </w:rPr>
        <w:t xml:space="preserve"> و </w:t>
      </w:r>
      <w:r w:rsidR="005566C3">
        <w:rPr>
          <w:rFonts w:hint="cs"/>
          <w:rtl/>
        </w:rPr>
        <w:t>(</w:t>
      </w:r>
      <w:r w:rsidRPr="008F395F">
        <w:rPr>
          <w:rFonts w:hint="cs"/>
          <w:rtl/>
        </w:rPr>
        <w:t xml:space="preserve">ريحانة الرسول </w:t>
      </w:r>
      <w:r w:rsidR="00E01386" w:rsidRPr="00E01386">
        <w:rPr>
          <w:rStyle w:val="libAlaemChar"/>
          <w:rFonts w:hint="cs"/>
          <w:rtl/>
        </w:rPr>
        <w:t>صلى‌الله‌عليه‌وآله</w:t>
      </w:r>
      <w:r w:rsidRPr="008F395F">
        <w:rPr>
          <w:rFonts w:hint="cs"/>
          <w:rtl/>
        </w:rPr>
        <w:t xml:space="preserve"> وقرّة عين البتول</w:t>
      </w:r>
      <w:r w:rsidR="005566C3">
        <w:rP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Pr="008F395F">
        <w:rPr>
          <w:rFonts w:hint="cs"/>
          <w:rtl/>
        </w:rPr>
        <w:t xml:space="preserve"> و </w:t>
      </w:r>
      <w:r w:rsidR="005566C3">
        <w:rPr>
          <w:rFonts w:hint="cs"/>
          <w:rtl/>
        </w:rPr>
        <w:t>(</w:t>
      </w:r>
      <w:r w:rsidRPr="008F395F">
        <w:rPr>
          <w:rFonts w:hint="cs"/>
          <w:rtl/>
        </w:rPr>
        <w:t>الإمام إن قام وإن قعد</w:t>
      </w:r>
      <w:r w:rsidR="005566C3">
        <w:rPr>
          <w:rFonts w:hint="cs"/>
          <w:rtl/>
        </w:rPr>
        <w:t>)</w:t>
      </w:r>
      <w:r w:rsidR="00BC65C5" w:rsidRPr="008F395F">
        <w:rPr>
          <w:rFonts w:hint="cs"/>
          <w:rtl/>
        </w:rPr>
        <w:t>.</w:t>
      </w:r>
    </w:p>
    <w:p w:rsidR="00874690" w:rsidRDefault="00874690" w:rsidP="008F395F">
      <w:pPr>
        <w:pStyle w:val="libNormal"/>
        <w:rPr>
          <w:rtl/>
        </w:rPr>
      </w:pPr>
      <w:r>
        <w:rPr>
          <w:rFonts w:hint="cs"/>
          <w:rtl/>
        </w:rPr>
        <w:t>وقد تقدّم في القسم الأوّل</w:t>
      </w:r>
      <w:r w:rsidR="00E62BCA">
        <w:rPr>
          <w:rFonts w:hint="cs"/>
          <w:rtl/>
        </w:rPr>
        <w:t xml:space="preserve"> - </w:t>
      </w:r>
      <w:r>
        <w:rPr>
          <w:rFonts w:hint="cs"/>
          <w:rtl/>
        </w:rPr>
        <w:t>المناقب والأخلاق الحسينيّة</w:t>
      </w:r>
      <w:r w:rsidR="00E62BCA">
        <w:rPr>
          <w:rFonts w:hint="cs"/>
          <w:rtl/>
        </w:rPr>
        <w:t xml:space="preserve"> - </w:t>
      </w:r>
      <w:r>
        <w:rPr>
          <w:rFonts w:hint="cs"/>
          <w:rtl/>
        </w:rPr>
        <w:t>بعض الإشارات التي لاحت لنا من نوره الوضّاء</w:t>
      </w:r>
      <w:r w:rsidR="00BC65C5">
        <w:rPr>
          <w:rFonts w:hint="cs"/>
          <w:rtl/>
        </w:rPr>
        <w:t>،</w:t>
      </w:r>
      <w:r>
        <w:rPr>
          <w:rFonts w:hint="cs"/>
          <w:rtl/>
        </w:rPr>
        <w:t xml:space="preserve"> واستطعنا أن نستفيد منها لا سيما ما يتعلّق بالأخلاق والقيم الإنسانيّة الإسلاميّة التي مثّلها الإمام </w:t>
      </w:r>
      <w:r w:rsidR="00E01386" w:rsidRPr="00E01386">
        <w:rPr>
          <w:rStyle w:val="libAlaemChar"/>
          <w:rFonts w:hint="cs"/>
          <w:rtl/>
        </w:rPr>
        <w:t>عليه‌السلام</w:t>
      </w:r>
      <w:r>
        <w:rPr>
          <w:rFonts w:hint="cs"/>
          <w:rtl/>
        </w:rPr>
        <w:t xml:space="preserve"> بشخصه الكريم في حياة المسلمين على أرض الواقع</w:t>
      </w:r>
      <w:r w:rsidR="00BC65C5">
        <w:rPr>
          <w:rFonts w:hint="cs"/>
          <w:rtl/>
        </w:rPr>
        <w:t>.</w:t>
      </w:r>
    </w:p>
    <w:p w:rsidR="00874690" w:rsidRDefault="00874690" w:rsidP="008F395F">
      <w:pPr>
        <w:pStyle w:val="libNormal"/>
        <w:rPr>
          <w:rtl/>
        </w:rPr>
      </w:pPr>
      <w:r>
        <w:rPr>
          <w:rFonts w:hint="cs"/>
          <w:rtl/>
        </w:rPr>
        <w:t xml:space="preserve">وأهل الإنصاف من كلِّ نِحلة ودين ودنيا عندما يقرؤون عن الحسين بن علي </w:t>
      </w:r>
      <w:r w:rsidR="00E01386" w:rsidRPr="00E01386">
        <w:rPr>
          <w:rStyle w:val="libAlaemChar"/>
          <w:rFonts w:hint="cs"/>
          <w:rtl/>
        </w:rPr>
        <w:t>عليه‌السلام</w:t>
      </w:r>
      <w:r w:rsidR="00BC65C5">
        <w:rPr>
          <w:rFonts w:hint="cs"/>
          <w:rtl/>
        </w:rPr>
        <w:t>،</w:t>
      </w:r>
      <w:r>
        <w:rPr>
          <w:rFonts w:hint="cs"/>
          <w:rtl/>
        </w:rPr>
        <w:t xml:space="preserve"> وما جرى عليه من مصائب وأهوال حتّى قُتل شهيداً مظلوماً سعيداً</w:t>
      </w:r>
      <w:r w:rsidR="00BC65C5">
        <w:rPr>
          <w:rFonts w:hint="cs"/>
          <w:rtl/>
        </w:rPr>
        <w:t>،</w:t>
      </w:r>
      <w:r>
        <w:rPr>
          <w:rFonts w:hint="cs"/>
          <w:rtl/>
        </w:rPr>
        <w:t xml:space="preserve"> راضياً مرضيّاً عند الله ورسوله</w:t>
      </w:r>
      <w:r w:rsidR="00BC65C5">
        <w:rPr>
          <w:rFonts w:hint="cs"/>
          <w:rtl/>
        </w:rPr>
        <w:t>،</w:t>
      </w:r>
      <w:r>
        <w:rPr>
          <w:rFonts w:hint="cs"/>
          <w:rtl/>
        </w:rPr>
        <w:t xml:space="preserve"> يتأثّرون بتضحياته الجسام ويتّخذونه قدوة وأسوة</w:t>
      </w:r>
      <w:r w:rsidR="00BC65C5">
        <w:rPr>
          <w:rFonts w:hint="cs"/>
          <w:rtl/>
        </w:rPr>
        <w:t>.</w:t>
      </w:r>
    </w:p>
    <w:p w:rsidR="00874690" w:rsidRDefault="00874690" w:rsidP="008F395F">
      <w:pPr>
        <w:pStyle w:val="libNormal"/>
        <w:rPr>
          <w:rtl/>
        </w:rPr>
      </w:pPr>
      <w:r>
        <w:rPr>
          <w:rFonts w:hint="cs"/>
          <w:rtl/>
        </w:rPr>
        <w:t xml:space="preserve">فكم من مسيحي تأثّر بالإمام الحسين </w:t>
      </w:r>
      <w:r w:rsidR="00E01386" w:rsidRPr="00E01386">
        <w:rPr>
          <w:rStyle w:val="libAlaemChar"/>
          <w:rFonts w:hint="cs"/>
          <w:rtl/>
        </w:rPr>
        <w:t>عليه‌السلام</w:t>
      </w:r>
      <w:r>
        <w:rPr>
          <w:rFonts w:hint="cs"/>
          <w:rtl/>
        </w:rPr>
        <w:t xml:space="preserve"> وكتب عنه الدراسات والمؤلّفات</w:t>
      </w:r>
      <w:r w:rsidR="00BC65C5">
        <w:rPr>
          <w:rFonts w:hint="cs"/>
          <w:rtl/>
        </w:rPr>
        <w:t>،</w:t>
      </w:r>
      <w:r>
        <w:rPr>
          <w:rFonts w:hint="cs"/>
          <w:rtl/>
        </w:rPr>
        <w:t xml:space="preserve"> كأنطون بارا وسليمان الكتاني</w:t>
      </w:r>
      <w:r w:rsidR="00BC65C5">
        <w:rPr>
          <w:rFonts w:hint="cs"/>
          <w:rtl/>
        </w:rPr>
        <w:t>،</w:t>
      </w:r>
      <w:r>
        <w:rPr>
          <w:rFonts w:hint="cs"/>
          <w:rtl/>
        </w:rPr>
        <w:t xml:space="preserve"> وغيرهما من علماء النصارى حتّى قال قائلهم</w:t>
      </w:r>
      <w:r w:rsidR="00BC65C5">
        <w:rPr>
          <w:rFonts w:hint="cs"/>
          <w:rtl/>
        </w:rPr>
        <w:t>:</w:t>
      </w:r>
      <w:r>
        <w:rPr>
          <w:rFonts w:hint="cs"/>
          <w:rtl/>
        </w:rPr>
        <w:t xml:space="preserve"> لو أنّ لنا شخصاً كالإمام الحسين </w:t>
      </w:r>
      <w:r w:rsidR="00E01386" w:rsidRPr="00E01386">
        <w:rPr>
          <w:rStyle w:val="libAlaemChar"/>
          <w:rFonts w:hint="cs"/>
          <w:rtl/>
        </w:rPr>
        <w:t>عليه‌السلام</w:t>
      </w:r>
      <w:r>
        <w:rPr>
          <w:rFonts w:hint="cs"/>
          <w:rtl/>
        </w:rPr>
        <w:t xml:space="preserve"> لصنعنا له تمثالاً من ذهب نضعه في مدخل كلّ قرية</w:t>
      </w:r>
      <w:r w:rsidR="00BC65C5">
        <w:rPr>
          <w:rFonts w:hint="cs"/>
          <w:rtl/>
        </w:rPr>
        <w:t>.</w:t>
      </w:r>
    </w:p>
    <w:p w:rsidR="00874690" w:rsidRDefault="00874690" w:rsidP="008F395F">
      <w:pPr>
        <w:pStyle w:val="libNormal"/>
        <w:rPr>
          <w:rtl/>
        </w:rPr>
      </w:pPr>
      <w:r>
        <w:rPr>
          <w:rFonts w:hint="cs"/>
          <w:rtl/>
        </w:rPr>
        <w:t>وقال آخر</w:t>
      </w:r>
      <w:r w:rsidR="00BC65C5">
        <w:rPr>
          <w:rFonts w:hint="cs"/>
          <w:rtl/>
        </w:rPr>
        <w:t>:</w:t>
      </w:r>
      <w:r>
        <w:rPr>
          <w:rFonts w:hint="cs"/>
          <w:rtl/>
        </w:rPr>
        <w:t xml:space="preserve"> بل لوضعناه في كلّ بيت ولدعونا الناس إلى المسيحيّة باسم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موسوعة البحار 36 / 25 ح8</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سنن الترمذي 5 / 656 ح3768</w:t>
      </w:r>
      <w:r w:rsidR="00BC65C5">
        <w:rPr>
          <w:rFonts w:hint="cs"/>
          <w:rtl/>
        </w:rPr>
        <w:t>،</w:t>
      </w:r>
      <w:r>
        <w:rPr>
          <w:rFonts w:hint="cs"/>
          <w:rtl/>
        </w:rPr>
        <w:t xml:space="preserve"> باب مناقب الحسن والحسين </w:t>
      </w:r>
      <w:r w:rsidR="00E01386" w:rsidRPr="00E01386">
        <w:rPr>
          <w:rStyle w:val="libAlaemChar"/>
          <w:rFonts w:hint="cs"/>
          <w:rtl/>
        </w:rPr>
        <w:t>عليهما‌السلام</w:t>
      </w:r>
      <w:r w:rsidR="00BC65C5">
        <w:rPr>
          <w:rFonts w:hint="cs"/>
          <w:rtl/>
        </w:rPr>
        <w:t>.</w:t>
      </w:r>
    </w:p>
    <w:p w:rsidR="00874690" w:rsidRDefault="00874690" w:rsidP="000C22E9">
      <w:pPr>
        <w:pStyle w:val="libFootnote0"/>
        <w:rPr>
          <w:rtl/>
        </w:rPr>
      </w:pPr>
      <w:r>
        <w:rPr>
          <w:rFonts w:hint="cs"/>
          <w:rtl/>
        </w:rPr>
        <w:t>3</w:t>
      </w:r>
      <w:r w:rsidR="00E62BCA">
        <w:rPr>
          <w:rtl/>
        </w:rPr>
        <w:t xml:space="preserve"> - </w:t>
      </w:r>
      <w:r>
        <w:rPr>
          <w:rFonts w:hint="cs"/>
          <w:rtl/>
        </w:rPr>
        <w:t>كنز العمال 12 / 113 ح34251</w:t>
      </w:r>
      <w:r w:rsidR="00BC65C5">
        <w:rPr>
          <w:rFonts w:hint="cs"/>
          <w:rtl/>
        </w:rPr>
        <w:t>،</w:t>
      </w:r>
      <w:r>
        <w:rPr>
          <w:rFonts w:hint="cs"/>
          <w:rtl/>
        </w:rPr>
        <w:t xml:space="preserve"> ينابيع المودة / 193</w:t>
      </w:r>
      <w:r w:rsidR="00BC65C5">
        <w:rPr>
          <w:rFonts w:hint="cs"/>
          <w:rtl/>
        </w:rPr>
        <w:t>،</w:t>
      </w:r>
      <w:r>
        <w:rPr>
          <w:rFonts w:hint="cs"/>
          <w:rtl/>
        </w:rPr>
        <w:t xml:space="preserve"> الفصول المهمة / 152</w:t>
      </w:r>
      <w:r w:rsidR="00BC65C5">
        <w:rPr>
          <w:rFonts w:hint="cs"/>
          <w:rtl/>
        </w:rPr>
        <w:t>.</w:t>
      </w:r>
    </w:p>
    <w:p w:rsidR="00BC65C5" w:rsidRDefault="00BC65C5" w:rsidP="00BC65C5">
      <w:pPr>
        <w:pStyle w:val="libNormal"/>
      </w:pPr>
      <w:r>
        <w:rPr>
          <w:rtl/>
        </w:rPr>
        <w:br w:type="page"/>
      </w:r>
    </w:p>
    <w:p w:rsidR="00874690" w:rsidRDefault="00874690" w:rsidP="009854B8">
      <w:pPr>
        <w:pStyle w:val="libNormal0"/>
        <w:rPr>
          <w:rtl/>
        </w:rPr>
      </w:pPr>
      <w:r w:rsidRPr="008F395F">
        <w:rPr>
          <w:rFonts w:hint="cs"/>
          <w:rtl/>
        </w:rPr>
        <w:lastRenderedPageBreak/>
        <w:t xml:space="preserve">الحسين </w:t>
      </w:r>
      <w:r w:rsidR="00E01386" w:rsidRPr="00E01386">
        <w:rPr>
          <w:rStyle w:val="libAlaemChar"/>
          <w:rFonts w:hint="cs"/>
          <w:rtl/>
        </w:rPr>
        <w:t>عليه‌السلام</w:t>
      </w:r>
      <w:r w:rsidRPr="008F395F">
        <w:rPr>
          <w:rFonts w:hint="cs"/>
          <w:rtl/>
        </w:rPr>
        <w:t xml:space="preserve"> المظلوم</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 xml:space="preserve">وكم من الثوار استفاد من سيرة وسنّة الإمام </w:t>
      </w:r>
      <w:r w:rsidR="00E01386" w:rsidRPr="00E01386">
        <w:rPr>
          <w:rStyle w:val="libAlaemChar"/>
          <w:rFonts w:hint="cs"/>
          <w:rtl/>
        </w:rPr>
        <w:t>عليه‌السلام</w:t>
      </w:r>
      <w:r>
        <w:rPr>
          <w:rFonts w:hint="cs"/>
          <w:rtl/>
        </w:rPr>
        <w:t xml:space="preserve"> في تحرير بلدانهم</w:t>
      </w:r>
      <w:r w:rsidR="00BC65C5">
        <w:rPr>
          <w:rFonts w:hint="cs"/>
          <w:rtl/>
        </w:rPr>
        <w:t>،</w:t>
      </w:r>
      <w:r>
        <w:rPr>
          <w:rFonts w:hint="cs"/>
          <w:rtl/>
        </w:rPr>
        <w:t xml:space="preserve"> ألم يقل المهاتما غاندي محرّر الهند من الاستعمار البريطاني</w:t>
      </w:r>
      <w:r w:rsidR="00BC65C5">
        <w:rPr>
          <w:rFonts w:hint="cs"/>
          <w:rtl/>
        </w:rPr>
        <w:t>:</w:t>
      </w:r>
      <w:r>
        <w:rPr>
          <w:rFonts w:hint="cs"/>
          <w:rtl/>
        </w:rPr>
        <w:t xml:space="preserve"> </w:t>
      </w:r>
      <w:r w:rsidR="005566C3">
        <w:rPr>
          <w:rFonts w:hint="cs"/>
          <w:rtl/>
        </w:rPr>
        <w:t>(</w:t>
      </w:r>
      <w:r>
        <w:rPr>
          <w:rFonts w:hint="cs"/>
          <w:rtl/>
        </w:rPr>
        <w:t>تعلّمت من الحسين كيف أكون مظلوماً فأنتصر</w:t>
      </w:r>
      <w:r w:rsidR="005566C3">
        <w:rPr>
          <w:rFonts w:hint="cs"/>
          <w:rtl/>
        </w:rPr>
        <w:t>)</w:t>
      </w:r>
      <w:r w:rsidR="00BC65C5">
        <w:rPr>
          <w:rFonts w:hint="cs"/>
          <w:rtl/>
        </w:rPr>
        <w:t>؟</w:t>
      </w:r>
      <w:r>
        <w:rPr>
          <w:rFonts w:hint="cs"/>
          <w:rtl/>
        </w:rPr>
        <w:t>!</w:t>
      </w:r>
    </w:p>
    <w:p w:rsidR="00874690" w:rsidRDefault="00874690" w:rsidP="008F395F">
      <w:pPr>
        <w:pStyle w:val="libNormal"/>
        <w:rPr>
          <w:rtl/>
        </w:rPr>
      </w:pPr>
      <w:r>
        <w:rPr>
          <w:rFonts w:hint="cs"/>
          <w:rtl/>
        </w:rPr>
        <w:t>وأمّا علماء الإسلام من مختلف المذاهب فإنّ حصر الكتب التي كتبوها عن الإمام السبط الشهيد متعذّر وليس بالمقدور</w:t>
      </w:r>
      <w:r w:rsidR="00BC65C5">
        <w:rPr>
          <w:rFonts w:hint="cs"/>
          <w:rtl/>
        </w:rPr>
        <w:t>؛</w:t>
      </w:r>
      <w:r>
        <w:rPr>
          <w:rFonts w:hint="cs"/>
          <w:rtl/>
        </w:rPr>
        <w:t xml:space="preserve"> ذلك لأنّ ما لم يطبع أكثر من المطبوع</w:t>
      </w:r>
      <w:r w:rsidR="00BC65C5">
        <w:rPr>
          <w:rFonts w:hint="cs"/>
          <w:rtl/>
        </w:rPr>
        <w:t>،</w:t>
      </w:r>
      <w:r>
        <w:rPr>
          <w:rFonts w:hint="cs"/>
          <w:rtl/>
        </w:rPr>
        <w:t xml:space="preserve"> والمجهول منها أكثر من المعلوم</w:t>
      </w:r>
      <w:r w:rsidR="00BC65C5">
        <w:rPr>
          <w:rFonts w:hint="cs"/>
          <w:rtl/>
        </w:rPr>
        <w:t>،</w:t>
      </w:r>
      <w:r>
        <w:rPr>
          <w:rFonts w:hint="cs"/>
          <w:rtl/>
        </w:rPr>
        <w:t xml:space="preserve"> ورغم كلّ ذلك فإنّ المكتبات تضجّ بالكتب عن سيد الشهداء وأبي الأحرار الحسين بن علي </w:t>
      </w:r>
      <w:r w:rsidR="00E01386" w:rsidRPr="00E01386">
        <w:rPr>
          <w:rStyle w:val="libAlaemChar"/>
          <w:rFonts w:hint="cs"/>
          <w:rtl/>
        </w:rPr>
        <w:t>عليه‌السلام</w:t>
      </w:r>
      <w:r w:rsidR="00BC65C5">
        <w:rPr>
          <w:rFonts w:hint="cs"/>
          <w:rtl/>
        </w:rPr>
        <w:t>.</w:t>
      </w:r>
    </w:p>
    <w:p w:rsidR="00874690" w:rsidRDefault="00874690" w:rsidP="008F395F">
      <w:pPr>
        <w:pStyle w:val="libNormal"/>
        <w:rPr>
          <w:rtl/>
        </w:rPr>
      </w:pPr>
      <w:r>
        <w:rPr>
          <w:rFonts w:hint="cs"/>
          <w:rtl/>
        </w:rPr>
        <w:t xml:space="preserve">رغم ذلك كلّه ورغم كلّ الآيات التي شملت الإمام </w:t>
      </w:r>
      <w:r w:rsidR="00E01386" w:rsidRPr="00E01386">
        <w:rPr>
          <w:rStyle w:val="libAlaemChar"/>
          <w:rFonts w:hint="cs"/>
          <w:rtl/>
        </w:rPr>
        <w:t>عليه‌السلام</w:t>
      </w:r>
      <w:r w:rsidR="00BC65C5">
        <w:rPr>
          <w:rFonts w:hint="cs"/>
          <w:rtl/>
        </w:rPr>
        <w:t>،</w:t>
      </w:r>
      <w:r>
        <w:rPr>
          <w:rFonts w:hint="cs"/>
          <w:rtl/>
        </w:rPr>
        <w:t xml:space="preserve"> والأحاديث التي رويت في الإمام الشهيد</w:t>
      </w:r>
      <w:r w:rsidR="00BC65C5">
        <w:rPr>
          <w:rFonts w:hint="cs"/>
          <w:rtl/>
        </w:rPr>
        <w:t>،</w:t>
      </w:r>
      <w:r>
        <w:rPr>
          <w:rFonts w:hint="cs"/>
          <w:rtl/>
        </w:rPr>
        <w:t xml:space="preserve"> وأقوال العلماء من كلّ الأديان والأمم وبكلّ لسان</w:t>
      </w:r>
      <w:r w:rsidR="00BC65C5">
        <w:rPr>
          <w:rFonts w:hint="cs"/>
          <w:rtl/>
        </w:rPr>
        <w:t>،</w:t>
      </w:r>
      <w:r>
        <w:rPr>
          <w:rFonts w:hint="cs"/>
          <w:rtl/>
        </w:rPr>
        <w:t xml:space="preserve"> رغم ذلك كلّه فعند السلفية</w:t>
      </w:r>
      <w:r w:rsidR="00BC65C5">
        <w:rPr>
          <w:rFonts w:hint="cs"/>
          <w:rtl/>
        </w:rPr>
        <w:t>:</w:t>
      </w:r>
      <w:r>
        <w:rPr>
          <w:rFonts w:hint="cs"/>
          <w:rtl/>
        </w:rPr>
        <w:t xml:space="preserve"> أنّه قُتل بسيف جدّه</w:t>
      </w:r>
      <w:r w:rsidR="00BC65C5">
        <w:rPr>
          <w:rFonts w:hint="cs"/>
          <w:rtl/>
        </w:rPr>
        <w:t>!</w:t>
      </w:r>
    </w:p>
    <w:p w:rsidR="00874690" w:rsidRDefault="00874690" w:rsidP="008F395F">
      <w:pPr>
        <w:pStyle w:val="libNormal"/>
        <w:rPr>
          <w:rtl/>
        </w:rPr>
      </w:pPr>
      <w:r>
        <w:rPr>
          <w:rFonts w:hint="cs"/>
          <w:rtl/>
        </w:rPr>
        <w:t>نعم</w:t>
      </w:r>
      <w:r w:rsidR="00BC65C5">
        <w:rPr>
          <w:rFonts w:hint="cs"/>
          <w:rtl/>
        </w:rPr>
        <w:t>،</w:t>
      </w:r>
      <w:r>
        <w:rPr>
          <w:rFonts w:hint="cs"/>
          <w:rtl/>
        </w:rPr>
        <w:t xml:space="preserve"> إنّها فتوى قاضي القضاة لعشرات السنوات</w:t>
      </w:r>
      <w:r w:rsidR="00BC65C5">
        <w:rPr>
          <w:rFonts w:hint="cs"/>
          <w:rtl/>
        </w:rPr>
        <w:t>،</w:t>
      </w:r>
      <w:r>
        <w:rPr>
          <w:rFonts w:hint="cs"/>
          <w:rtl/>
        </w:rPr>
        <w:t xml:space="preserve"> إنّه شريح القاضي هو الذي أطلق تلك الفتوى ليُرضي سيّده يزيد </w:t>
      </w:r>
      <w:r w:rsidR="005566C3">
        <w:rPr>
          <w:rFonts w:hint="cs"/>
          <w:rtl/>
        </w:rPr>
        <w:t>(</w:t>
      </w:r>
      <w:r>
        <w:rPr>
          <w:rFonts w:hint="cs"/>
          <w:rtl/>
        </w:rPr>
        <w:t>لعنة الله عليه</w:t>
      </w:r>
      <w:r w:rsidR="005566C3">
        <w:rPr>
          <w:rFonts w:hint="cs"/>
          <w:rtl/>
        </w:rPr>
        <w:t>)</w:t>
      </w:r>
      <w:r w:rsidR="00BC65C5">
        <w:rPr>
          <w:rFonts w:hint="cs"/>
          <w:rtl/>
        </w:rPr>
        <w:t>،</w:t>
      </w:r>
      <w:r>
        <w:rPr>
          <w:rFonts w:hint="cs"/>
          <w:rtl/>
        </w:rPr>
        <w:t xml:space="preserve"> ويُغضب الربّ الجليل وسيّد الخلق </w:t>
      </w:r>
      <w:r w:rsidR="00E01386" w:rsidRPr="00E01386">
        <w:rPr>
          <w:rStyle w:val="libAlaemChar"/>
          <w:rFonts w:hint="cs"/>
          <w:rtl/>
        </w:rPr>
        <w:t>صلى‌الله‌عليه‌وآله</w:t>
      </w:r>
      <w:r>
        <w:rPr>
          <w:rFonts w:hint="cs"/>
          <w:rtl/>
        </w:rPr>
        <w:t xml:space="preserve"> حين قال</w:t>
      </w:r>
      <w:r w:rsidR="00BC65C5">
        <w:rPr>
          <w:rFonts w:hint="cs"/>
          <w:rtl/>
        </w:rPr>
        <w:t>:</w:t>
      </w:r>
      <w:r>
        <w:rPr>
          <w:rFonts w:hint="cs"/>
          <w:rtl/>
        </w:rPr>
        <w:t xml:space="preserve"> إنّ الحسين قُتل بسيف جدّه</w:t>
      </w:r>
      <w:r w:rsidR="00BC65C5">
        <w:rPr>
          <w:rFonts w:hint="cs"/>
          <w:rtl/>
        </w:rPr>
        <w:t>.</w:t>
      </w:r>
    </w:p>
    <w:p w:rsidR="00874690" w:rsidRDefault="00874690" w:rsidP="008F395F">
      <w:pPr>
        <w:pStyle w:val="libNormal"/>
        <w:rPr>
          <w:rtl/>
        </w:rPr>
      </w:pPr>
      <w:r w:rsidRPr="008F395F">
        <w:rPr>
          <w:rFonts w:hint="cs"/>
          <w:rtl/>
        </w:rPr>
        <w:t xml:space="preserve">وكذلك ذهب القاضي أبو بكر ابن العربي المالكي في كتابه </w:t>
      </w:r>
      <w:r w:rsidR="005566C3">
        <w:rPr>
          <w:rFonts w:hint="cs"/>
          <w:rtl/>
        </w:rPr>
        <w:t>(</w:t>
      </w:r>
      <w:r w:rsidRPr="008F395F">
        <w:rPr>
          <w:rFonts w:hint="cs"/>
          <w:rtl/>
        </w:rPr>
        <w:t>العواصم من القواصم</w:t>
      </w:r>
      <w:r w:rsidR="005566C3">
        <w:rPr>
          <w:rFonts w:hint="cs"/>
          <w:rtl/>
        </w:rPr>
        <w:t>)</w:t>
      </w:r>
      <w:r w:rsidRPr="008F395F">
        <w:rPr>
          <w:rFonts w:hint="cs"/>
          <w:rtl/>
        </w:rPr>
        <w:t xml:space="preserve"> إلى أنّ الإمام الحسين </w:t>
      </w:r>
      <w:r w:rsidR="00E01386" w:rsidRPr="00E01386">
        <w:rPr>
          <w:rStyle w:val="libAlaemChar"/>
          <w:rFonts w:hint="cs"/>
          <w:rtl/>
        </w:rPr>
        <w:t>عليه‌السلام</w:t>
      </w:r>
      <w:r w:rsidRPr="008F395F">
        <w:rPr>
          <w:rFonts w:hint="cs"/>
          <w:rtl/>
        </w:rPr>
        <w:t xml:space="preserve"> قُتل بسيف جدّه وشريعته</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r w:rsidRPr="008F395F">
        <w:rPr>
          <w:rFonts w:hint="cs"/>
          <w:rtl/>
        </w:rPr>
        <w:t xml:space="preserve"> </w:t>
      </w:r>
    </w:p>
    <w:p w:rsidR="00874690" w:rsidRDefault="00874690" w:rsidP="008F395F">
      <w:pPr>
        <w:pStyle w:val="libNormal"/>
        <w:rPr>
          <w:rtl/>
        </w:rPr>
      </w:pPr>
      <w:r>
        <w:rPr>
          <w:rFonts w:hint="cs"/>
          <w:rtl/>
        </w:rPr>
        <w:t>وكم طبع هذا الكتاب ووزّع في الأسواق بالمجان وبلا أثمان</w:t>
      </w:r>
      <w:r w:rsidR="00BC65C5">
        <w:rPr>
          <w:rFonts w:hint="cs"/>
          <w:rtl/>
        </w:rPr>
        <w:t>؛</w:t>
      </w:r>
      <w:r>
        <w:rPr>
          <w:rFonts w:hint="cs"/>
          <w:rtl/>
        </w:rPr>
        <w:t xml:space="preserve"> لما فيه من التعصّب المقيت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انظر الحسين في الكفر المسيحي / 24</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راجع</w:t>
      </w:r>
      <w:r w:rsidR="00BC65C5">
        <w:rPr>
          <w:rFonts w:hint="cs"/>
          <w:rtl/>
        </w:rPr>
        <w:t>:</w:t>
      </w:r>
      <w:r>
        <w:rPr>
          <w:rFonts w:hint="cs"/>
          <w:rtl/>
        </w:rPr>
        <w:t xml:space="preserve"> العواصم من القواصم في تحقيق مواقف الصحابة بعد وفاة النبي </w:t>
      </w:r>
      <w:r w:rsidR="00E01386" w:rsidRPr="00E01386">
        <w:rPr>
          <w:rStyle w:val="libAlaemChar"/>
          <w:rFonts w:hint="cs"/>
          <w:rtl/>
        </w:rPr>
        <w:t>صلى‌الله‌عليه‌وآله</w:t>
      </w:r>
      <w:r>
        <w:rPr>
          <w:rFonts w:hint="cs"/>
          <w:rtl/>
        </w:rPr>
        <w:t xml:space="preserve"> / 229</w:t>
      </w:r>
      <w:r w:rsidR="00BC65C5">
        <w:rPr>
          <w:rFonts w:hint="cs"/>
          <w:rtl/>
        </w:rPr>
        <w:t>،</w:t>
      </w:r>
      <w:r>
        <w:rPr>
          <w:rFonts w:hint="cs"/>
          <w:rtl/>
        </w:rPr>
        <w:t xml:space="preserve"> طباعة السلفية</w:t>
      </w:r>
      <w:r w:rsidR="00BC65C5">
        <w:rPr>
          <w:rFonts w:hint="cs"/>
          <w:rtl/>
        </w:rPr>
        <w:t>،</w:t>
      </w:r>
      <w:r>
        <w:rPr>
          <w:rFonts w:hint="cs"/>
          <w:rtl/>
        </w:rPr>
        <w:t xml:space="preserve"> القاهرة 1371 هـ</w:t>
      </w:r>
      <w:r w:rsidR="00BC65C5">
        <w:rPr>
          <w:rFonts w:hint="cs"/>
          <w:rtl/>
        </w:rPr>
        <w:t>.</w:t>
      </w:r>
    </w:p>
    <w:p w:rsidR="00BC65C5" w:rsidRDefault="00BC65C5" w:rsidP="00BC65C5">
      <w:pPr>
        <w:pStyle w:val="libNormal"/>
      </w:pPr>
      <w:r>
        <w:rPr>
          <w:rtl/>
        </w:rPr>
        <w:br w:type="page"/>
      </w:r>
    </w:p>
    <w:p w:rsidR="00874690" w:rsidRDefault="00874690" w:rsidP="009854B8">
      <w:pPr>
        <w:pStyle w:val="libNormal0"/>
        <w:rPr>
          <w:rtl/>
        </w:rPr>
      </w:pPr>
      <w:r>
        <w:rPr>
          <w:rFonts w:hint="cs"/>
          <w:rtl/>
        </w:rPr>
        <w:lastRenderedPageBreak/>
        <w:t xml:space="preserve">والتهجّم على أهل البيت </w:t>
      </w:r>
      <w:r w:rsidR="00E01386" w:rsidRPr="00E01386">
        <w:rPr>
          <w:rStyle w:val="libAlaemChar"/>
          <w:rFonts w:hint="cs"/>
          <w:rtl/>
        </w:rPr>
        <w:t>عليهم‌السلام</w:t>
      </w:r>
      <w:r>
        <w:rPr>
          <w:rFonts w:hint="cs"/>
          <w:rtl/>
        </w:rPr>
        <w:t xml:space="preserve"> وأتباعهم بلا ذنب ولا سبب</w:t>
      </w:r>
      <w:r w:rsidR="00BC65C5">
        <w:rPr>
          <w:rFonts w:hint="cs"/>
          <w:rtl/>
        </w:rPr>
        <w:t>.</w:t>
      </w:r>
    </w:p>
    <w:p w:rsidR="00874690" w:rsidRDefault="00874690" w:rsidP="008F395F">
      <w:pPr>
        <w:pStyle w:val="libNormal"/>
        <w:rPr>
          <w:rtl/>
        </w:rPr>
      </w:pPr>
      <w:r>
        <w:rPr>
          <w:rFonts w:hint="cs"/>
          <w:rtl/>
        </w:rPr>
        <w:t>وذلك</w:t>
      </w:r>
      <w:r w:rsidR="00E62BCA">
        <w:rPr>
          <w:rFonts w:hint="cs"/>
          <w:rtl/>
        </w:rPr>
        <w:t xml:space="preserve"> - </w:t>
      </w:r>
      <w:r>
        <w:rPr>
          <w:rFonts w:hint="cs"/>
          <w:rtl/>
        </w:rPr>
        <w:t>على ما يدّعي</w:t>
      </w:r>
      <w:r w:rsidR="00E62BCA">
        <w:rPr>
          <w:rFonts w:hint="cs"/>
          <w:rtl/>
        </w:rPr>
        <w:t xml:space="preserve"> - </w:t>
      </w:r>
      <w:r>
        <w:rPr>
          <w:rFonts w:hint="cs"/>
          <w:rtl/>
        </w:rPr>
        <w:t xml:space="preserve">لأنّ الإمام الحسين </w:t>
      </w:r>
      <w:r w:rsidR="00E01386" w:rsidRPr="00E01386">
        <w:rPr>
          <w:rStyle w:val="libAlaemChar"/>
          <w:rFonts w:hint="cs"/>
          <w:rtl/>
        </w:rPr>
        <w:t>عليه‌السلام</w:t>
      </w:r>
      <w:r>
        <w:rPr>
          <w:rFonts w:hint="cs"/>
          <w:rtl/>
        </w:rPr>
        <w:t xml:space="preserve"> خرج على الخليفة الحاكم</w:t>
      </w:r>
      <w:r w:rsidR="00BC65C5">
        <w:rPr>
          <w:rFonts w:hint="cs"/>
          <w:rtl/>
        </w:rPr>
        <w:t>،</w:t>
      </w:r>
      <w:r>
        <w:rPr>
          <w:rFonts w:hint="cs"/>
          <w:rtl/>
        </w:rPr>
        <w:t xml:space="preserve"> وهو لا يستحق الخلافة</w:t>
      </w:r>
      <w:r w:rsidR="00BC65C5">
        <w:rPr>
          <w:rFonts w:hint="cs"/>
          <w:rtl/>
        </w:rPr>
        <w:t>،</w:t>
      </w:r>
      <w:r>
        <w:rPr>
          <w:rFonts w:hint="cs"/>
          <w:rtl/>
        </w:rPr>
        <w:t xml:space="preserve"> وليس للإمامة أهلاً</w:t>
      </w:r>
      <w:r w:rsidR="00E62BCA">
        <w:rPr>
          <w:rFonts w:hint="cs"/>
          <w:rtl/>
        </w:rPr>
        <w:t xml:space="preserve"> - </w:t>
      </w:r>
      <w:r>
        <w:rPr>
          <w:rFonts w:hint="cs"/>
          <w:rtl/>
        </w:rPr>
        <w:t>والعياذ بالله</w:t>
      </w:r>
      <w:r w:rsidR="00E62BCA">
        <w:rPr>
          <w:rFonts w:hint="cs"/>
          <w:rtl/>
        </w:rPr>
        <w:t xml:space="preserve"> -</w:t>
      </w:r>
      <w:r w:rsidR="00BC65C5">
        <w:rPr>
          <w:rFonts w:hint="cs"/>
          <w:rtl/>
        </w:rPr>
        <w:t>،</w:t>
      </w:r>
      <w:r>
        <w:rPr>
          <w:rFonts w:hint="cs"/>
          <w:rtl/>
        </w:rPr>
        <w:t xml:space="preserve"> فثار على يزيد وسلطانه فقتله</w:t>
      </w:r>
      <w:r w:rsidR="00BC65C5">
        <w:rPr>
          <w:rFonts w:hint="cs"/>
          <w:rtl/>
        </w:rPr>
        <w:t>؛</w:t>
      </w:r>
      <w:r>
        <w:rPr>
          <w:rFonts w:hint="cs"/>
          <w:rtl/>
        </w:rPr>
        <w:t xml:space="preserve"> لأنّه أراد الفتنة بالأُمّة</w:t>
      </w:r>
      <w:r w:rsidR="00BC65C5">
        <w:rPr>
          <w:rFonts w:hint="cs"/>
          <w:rtl/>
        </w:rPr>
        <w:t>،</w:t>
      </w:r>
      <w:r>
        <w:rPr>
          <w:rFonts w:hint="cs"/>
          <w:rtl/>
        </w:rPr>
        <w:t xml:space="preserve"> وهذا حكمه القتل والتنكيل</w:t>
      </w:r>
      <w:r w:rsidR="00BC65C5">
        <w:rPr>
          <w:rFonts w:hint="cs"/>
          <w:rtl/>
        </w:rPr>
        <w:t>.</w:t>
      </w:r>
    </w:p>
    <w:p w:rsidR="00874690" w:rsidRDefault="00874690" w:rsidP="008F395F">
      <w:pPr>
        <w:pStyle w:val="libNormal"/>
        <w:rPr>
          <w:rtl/>
        </w:rPr>
      </w:pPr>
      <w:r>
        <w:rPr>
          <w:rFonts w:hint="cs"/>
          <w:rtl/>
        </w:rPr>
        <w:t>فبالحكم الشرعي الذي ينصّ على وجوب قتل الخارج على الخليفة قُتل الإمام السبط الشهيد (عليه السّلام</w:t>
      </w:r>
      <w:r w:rsidR="005566C3">
        <w:rPr>
          <w:rFonts w:hint="cs"/>
          <w:rtl/>
        </w:rPr>
        <w:t>)</w:t>
      </w:r>
      <w:r w:rsidR="00BC65C5">
        <w:rPr>
          <w:rFonts w:hint="cs"/>
          <w:rtl/>
        </w:rPr>
        <w:t>،</w:t>
      </w:r>
      <w:r>
        <w:rPr>
          <w:rFonts w:hint="cs"/>
          <w:rtl/>
        </w:rPr>
        <w:t xml:space="preserve"> ويزيد لم يفعل إلاّ واجبه بقتل الإمام الحسين </w:t>
      </w:r>
      <w:r w:rsidR="00E01386" w:rsidRPr="00E01386">
        <w:rPr>
          <w:rStyle w:val="libAlaemChar"/>
          <w:rFonts w:hint="cs"/>
          <w:rtl/>
        </w:rPr>
        <w:t>عليه‌السلام</w:t>
      </w:r>
      <w:r>
        <w:rPr>
          <w:rFonts w:hint="cs"/>
          <w:rtl/>
        </w:rPr>
        <w:t xml:space="preserve"> وأصحابه</w:t>
      </w:r>
      <w:r w:rsidR="00BC65C5">
        <w:rPr>
          <w:rFonts w:hint="cs"/>
          <w:rtl/>
        </w:rPr>
        <w:t>!</w:t>
      </w:r>
    </w:p>
    <w:p w:rsidR="00874690" w:rsidRDefault="00874690" w:rsidP="008F395F">
      <w:pPr>
        <w:pStyle w:val="libNormal"/>
        <w:rPr>
          <w:rtl/>
        </w:rPr>
      </w:pPr>
      <w:r>
        <w:rPr>
          <w:rFonts w:hint="cs"/>
          <w:rtl/>
        </w:rPr>
        <w:t>ولن نطيل الكلام في هذا المقام</w:t>
      </w:r>
      <w:r w:rsidR="00BC65C5">
        <w:rPr>
          <w:rFonts w:hint="cs"/>
          <w:rtl/>
        </w:rPr>
        <w:t>،</w:t>
      </w:r>
      <w:r>
        <w:rPr>
          <w:rFonts w:hint="cs"/>
          <w:rtl/>
        </w:rPr>
        <w:t xml:space="preserve"> بل سأنقل لك أيّها القارئ الكريم فقرات وكلمات من شيخ الإسلام السلفي ابن تيمية</w:t>
      </w:r>
      <w:r w:rsidR="00BC65C5">
        <w:rPr>
          <w:rFonts w:hint="cs"/>
          <w:rtl/>
        </w:rPr>
        <w:t>،</w:t>
      </w:r>
      <w:r>
        <w:rPr>
          <w:rFonts w:hint="cs"/>
          <w:rtl/>
        </w:rPr>
        <w:t xml:space="preserve"> رأس الجماعة وعالمهم</w:t>
      </w:r>
      <w:r w:rsidR="00BC65C5">
        <w:rPr>
          <w:rFonts w:hint="cs"/>
          <w:rtl/>
        </w:rPr>
        <w:t>،</w:t>
      </w:r>
      <w:r>
        <w:rPr>
          <w:rFonts w:hint="cs"/>
          <w:rtl/>
        </w:rPr>
        <w:t xml:space="preserve"> وآراءه في النهضة الحسينيّة المباركة</w:t>
      </w:r>
      <w:r w:rsidR="00BC65C5">
        <w:rPr>
          <w:rFonts w:hint="cs"/>
          <w:rtl/>
        </w:rPr>
        <w:t>،</w:t>
      </w:r>
      <w:r>
        <w:rPr>
          <w:rFonts w:hint="cs"/>
          <w:rtl/>
        </w:rPr>
        <w:t xml:space="preserve"> ورموز أعدائها يزيد وجيشه</w:t>
      </w:r>
      <w:r w:rsidR="00BC65C5">
        <w:rPr>
          <w:rFonts w:hint="cs"/>
          <w:rtl/>
        </w:rPr>
        <w:t>؛</w:t>
      </w:r>
      <w:r>
        <w:rPr>
          <w:rFonts w:hint="cs"/>
          <w:rtl/>
        </w:rPr>
        <w:t xml:space="preserve"> لتعلم مدى تعلّق هؤلاء الناس بالدين الإسلامي الحنيف ورموزه المقدّسة</w:t>
      </w:r>
      <w:r w:rsidR="00BC65C5">
        <w:rPr>
          <w:rFonts w:hint="cs"/>
          <w:rtl/>
        </w:rPr>
        <w:t>.</w:t>
      </w:r>
    </w:p>
    <w:p w:rsidR="00874690" w:rsidRDefault="00874690" w:rsidP="008F395F">
      <w:pPr>
        <w:pStyle w:val="libNormal"/>
        <w:rPr>
          <w:rtl/>
        </w:rPr>
      </w:pPr>
      <w:r>
        <w:rPr>
          <w:rFonts w:hint="cs"/>
          <w:rtl/>
        </w:rPr>
        <w:t xml:space="preserve">فما عساه يقول ابن تيمية في النهضة وقائدها العظيم سيد شباب أهل الجنة </w:t>
      </w:r>
      <w:r w:rsidR="00E01386" w:rsidRPr="00E01386">
        <w:rPr>
          <w:rStyle w:val="libAlaemChar"/>
          <w:rFonts w:hint="cs"/>
          <w:rtl/>
        </w:rPr>
        <w:t>عليه‌السلام</w:t>
      </w:r>
      <w:r w:rsidR="00BC65C5">
        <w:rPr>
          <w:rFonts w:hint="cs"/>
          <w:rtl/>
        </w:rPr>
        <w:t>؟</w:t>
      </w:r>
    </w:p>
    <w:p w:rsidR="00874690" w:rsidRDefault="00874690" w:rsidP="008F395F">
      <w:pPr>
        <w:pStyle w:val="libNormal"/>
        <w:rPr>
          <w:rtl/>
        </w:rPr>
      </w:pPr>
      <w:r>
        <w:rPr>
          <w:rFonts w:hint="cs"/>
          <w:rtl/>
        </w:rPr>
        <w:t xml:space="preserve">بادئ ذي بدء نتذكّر كلمات الإمام الحسين </w:t>
      </w:r>
      <w:r w:rsidR="00E01386" w:rsidRPr="00E01386">
        <w:rPr>
          <w:rStyle w:val="libAlaemChar"/>
          <w:rFonts w:hint="cs"/>
          <w:rtl/>
        </w:rPr>
        <w:t>عليه‌السلام</w:t>
      </w:r>
      <w:r>
        <w:rPr>
          <w:rFonts w:hint="cs"/>
          <w:rtl/>
        </w:rPr>
        <w:t xml:space="preserve"> التي يعرب فيها عن فلسفته في المسألة وأسبابها ودوافعها وما الذي يريده منها</w:t>
      </w:r>
      <w:r w:rsidR="00BC65C5">
        <w:rPr>
          <w:rFonts w:hint="cs"/>
          <w:rtl/>
        </w:rPr>
        <w:t>.</w:t>
      </w:r>
    </w:p>
    <w:p w:rsidR="00874690" w:rsidRDefault="00874690" w:rsidP="008F395F">
      <w:pPr>
        <w:pStyle w:val="libNormal"/>
        <w:rPr>
          <w:rtl/>
        </w:rPr>
      </w:pPr>
      <w:r w:rsidRPr="008F395F">
        <w:rPr>
          <w:rFonts w:hint="cs"/>
          <w:rtl/>
        </w:rPr>
        <w:t>قال المولى أبو عبد الله الحسين (صلوات الله وسلامه عليه) في البيان الأوّل للنهضة أمام والي المدينة ووزيره مروان بن الحكم</w:t>
      </w:r>
      <w:r w:rsidR="00BC65C5" w:rsidRPr="008F395F">
        <w:rPr>
          <w:rFonts w:hint="cs"/>
          <w:rtl/>
        </w:rPr>
        <w:t>،</w:t>
      </w:r>
      <w:r w:rsidRPr="008F395F">
        <w:rPr>
          <w:rFonts w:hint="cs"/>
          <w:rtl/>
        </w:rPr>
        <w:t xml:space="preserve"> حين أمر الوليد أن يضرب عنق الإمام إن لم يبايع</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أيّها الأمير</w:t>
      </w:r>
      <w:r w:rsidR="00BC65C5" w:rsidRPr="008F395F">
        <w:rPr>
          <w:rStyle w:val="libBold2Char"/>
          <w:rFonts w:hint="cs"/>
          <w:rtl/>
        </w:rPr>
        <w:t>،</w:t>
      </w:r>
      <w:r w:rsidRPr="008F395F">
        <w:rPr>
          <w:rStyle w:val="libBold2Char"/>
          <w:rFonts w:hint="cs"/>
          <w:rtl/>
        </w:rPr>
        <w:t xml:space="preserve"> إنّا أهلُ بيت النبوّة</w:t>
      </w:r>
      <w:r w:rsidR="00BC65C5" w:rsidRPr="008F395F">
        <w:rPr>
          <w:rStyle w:val="libBold2Char"/>
          <w:rFonts w:hint="cs"/>
          <w:rtl/>
        </w:rPr>
        <w:t>،</w:t>
      </w:r>
      <w:r w:rsidRPr="008F395F">
        <w:rPr>
          <w:rStyle w:val="libBold2Char"/>
          <w:rFonts w:hint="cs"/>
          <w:rtl/>
        </w:rPr>
        <w:t xml:space="preserve"> ومعدنُ الرسالة</w:t>
      </w:r>
      <w:r w:rsidR="00BC65C5" w:rsidRPr="008F395F">
        <w:rPr>
          <w:rStyle w:val="libBold2Char"/>
          <w:rFonts w:hint="cs"/>
          <w:rtl/>
        </w:rPr>
        <w:t>،</w:t>
      </w:r>
      <w:r w:rsidRPr="008F395F">
        <w:rPr>
          <w:rStyle w:val="libBold2Char"/>
          <w:rFonts w:hint="cs"/>
          <w:rtl/>
        </w:rPr>
        <w:t xml:space="preserve"> ومختلف الملائكة</w:t>
      </w:r>
      <w:r w:rsidR="00BC65C5" w:rsidRPr="008F395F">
        <w:rPr>
          <w:rStyle w:val="libBold2Char"/>
          <w:rFonts w:hint="cs"/>
          <w:rtl/>
        </w:rPr>
        <w:t>،</w:t>
      </w:r>
      <w:r w:rsidRPr="008F395F">
        <w:rPr>
          <w:rStyle w:val="libBold2Char"/>
          <w:rFonts w:hint="cs"/>
          <w:rtl/>
        </w:rPr>
        <w:t xml:space="preserve"> ومحلُّ الرّحمة</w:t>
      </w:r>
      <w:r w:rsidR="00BC65C5" w:rsidRPr="008F395F">
        <w:rPr>
          <w:rStyle w:val="libBold2Char"/>
          <w:rFonts w:hint="cs"/>
          <w:rtl/>
        </w:rPr>
        <w:t>،</w:t>
      </w:r>
      <w:r w:rsidRPr="008F395F">
        <w:rPr>
          <w:rStyle w:val="libBold2Char"/>
          <w:rFonts w:hint="cs"/>
          <w:rtl/>
        </w:rPr>
        <w:t xml:space="preserve"> بنا فتح الله وبنا يختمُ</w:t>
      </w:r>
      <w:r w:rsidR="00BC65C5" w:rsidRPr="008F395F">
        <w:rPr>
          <w:rStyle w:val="libBold2Char"/>
          <w:rFonts w:hint="cs"/>
          <w:rtl/>
        </w:rPr>
        <w:t>،</w:t>
      </w:r>
      <w:r w:rsidRPr="008F395F">
        <w:rPr>
          <w:rStyle w:val="libBold2Char"/>
          <w:rFonts w:hint="cs"/>
          <w:rtl/>
        </w:rPr>
        <w:t xml:space="preserve"> ويزيدُ رجلٌ فاسقٌ</w:t>
      </w:r>
      <w:r w:rsidR="00BC65C5" w:rsidRPr="008F395F">
        <w:rPr>
          <w:rStyle w:val="libBold2Char"/>
          <w:rFonts w:hint="cs"/>
          <w:rtl/>
        </w:rPr>
        <w:t>،</w:t>
      </w:r>
      <w:r w:rsidRPr="008F395F">
        <w:rPr>
          <w:rStyle w:val="libBold2Char"/>
          <w:rFonts w:hint="cs"/>
          <w:rtl/>
        </w:rPr>
        <w:t xml:space="preserve"> شاربُ الخمور</w:t>
      </w:r>
      <w:r w:rsidR="00BC65C5" w:rsidRPr="008F395F">
        <w:rPr>
          <w:rStyle w:val="libBold2Char"/>
          <w:rFonts w:hint="cs"/>
          <w:rtl/>
        </w:rPr>
        <w:t>،</w:t>
      </w:r>
      <w:r w:rsidRPr="008F395F">
        <w:rPr>
          <w:rStyle w:val="libBold2Char"/>
          <w:rFonts w:hint="cs"/>
          <w:rtl/>
        </w:rPr>
        <w:t xml:space="preserve"> وقاتلُ النّفس </w:t>
      </w:r>
    </w:p>
    <w:p w:rsidR="00BC65C5" w:rsidRDefault="00BC65C5" w:rsidP="00BC65C5">
      <w:pPr>
        <w:pStyle w:val="libNormal"/>
      </w:pPr>
      <w:r>
        <w:rPr>
          <w:rtl/>
        </w:rPr>
        <w:br w:type="page"/>
      </w:r>
    </w:p>
    <w:p w:rsidR="00874690" w:rsidRDefault="00874690" w:rsidP="009854B8">
      <w:pPr>
        <w:pStyle w:val="libNormal0"/>
        <w:rPr>
          <w:rtl/>
        </w:rPr>
      </w:pPr>
      <w:r w:rsidRPr="008F395F">
        <w:rPr>
          <w:rStyle w:val="libBold2Char"/>
          <w:rFonts w:hint="cs"/>
          <w:rtl/>
        </w:rPr>
        <w:lastRenderedPageBreak/>
        <w:t>المحرّمة</w:t>
      </w:r>
      <w:r w:rsidR="00BC65C5" w:rsidRPr="008F395F">
        <w:rPr>
          <w:rStyle w:val="libBold2Char"/>
          <w:rFonts w:hint="cs"/>
          <w:rtl/>
        </w:rPr>
        <w:t>،</w:t>
      </w:r>
      <w:r w:rsidRPr="008F395F">
        <w:rPr>
          <w:rStyle w:val="libBold2Char"/>
          <w:rFonts w:hint="cs"/>
          <w:rtl/>
        </w:rPr>
        <w:t xml:space="preserve"> معلن بالفسق</w:t>
      </w:r>
      <w:r w:rsidR="00BC65C5" w:rsidRPr="008F395F">
        <w:rPr>
          <w:rStyle w:val="libBold2Char"/>
          <w:rFonts w:hint="cs"/>
          <w:rtl/>
        </w:rPr>
        <w:t>،</w:t>
      </w:r>
      <w:r w:rsidRPr="008F395F">
        <w:rPr>
          <w:rStyle w:val="libBold2Char"/>
          <w:rFonts w:hint="cs"/>
          <w:rtl/>
        </w:rPr>
        <w:t xml:space="preserve"> ومثلي لا يُبايع مثله</w:t>
      </w:r>
      <w:r w:rsidR="00BC65C5" w:rsidRPr="008F395F">
        <w:rPr>
          <w:rStyle w:val="libBold2Char"/>
          <w:rFonts w:hint="cs"/>
          <w:rtl/>
        </w:rPr>
        <w:t>،</w:t>
      </w:r>
      <w:r w:rsidRPr="008F395F">
        <w:rPr>
          <w:rStyle w:val="libBold2Char"/>
          <w:rFonts w:hint="cs"/>
          <w:rtl/>
        </w:rPr>
        <w:t xml:space="preserve"> ولكن نُصبح وتُصبحون</w:t>
      </w:r>
      <w:r w:rsidR="00BC65C5" w:rsidRPr="008F395F">
        <w:rPr>
          <w:rStyle w:val="libBold2Char"/>
          <w:rFonts w:hint="cs"/>
          <w:rtl/>
        </w:rPr>
        <w:t>،</w:t>
      </w:r>
      <w:r w:rsidRPr="008F395F">
        <w:rPr>
          <w:rStyle w:val="libBold2Char"/>
          <w:rFonts w:hint="cs"/>
          <w:rtl/>
        </w:rPr>
        <w:t xml:space="preserve"> وننظرُ وتنظرون أيُّنا أحقُّ بالخلافة والبيعة</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هذا هو البيان النهضوي الأوّل وفيه</w:t>
      </w:r>
      <w:r w:rsidR="00BC65C5">
        <w:rPr>
          <w:rFonts w:hint="cs"/>
          <w:rtl/>
        </w:rPr>
        <w:t>:</w:t>
      </w:r>
      <w:r>
        <w:rPr>
          <w:rFonts w:hint="cs"/>
          <w:rtl/>
        </w:rPr>
        <w:t xml:space="preserve"> رفض البيعة لمثل يزيد الفاسق الفاجر</w:t>
      </w:r>
      <w:r w:rsidR="00BC65C5">
        <w:rPr>
          <w:rFonts w:hint="cs"/>
          <w:rtl/>
        </w:rPr>
        <w:t>.</w:t>
      </w:r>
    </w:p>
    <w:p w:rsidR="00874690" w:rsidRDefault="00874690" w:rsidP="008F395F">
      <w:pPr>
        <w:pStyle w:val="libNormal"/>
        <w:rPr>
          <w:rtl/>
        </w:rPr>
      </w:pPr>
      <w:r w:rsidRPr="008F395F">
        <w:rPr>
          <w:rFonts w:hint="cs"/>
          <w:rtl/>
        </w:rPr>
        <w:t>والإمام السبط الشهيد عندما أراد الخروج من المدينة قاصداً مكة المكرّمة في أيّام الحجّ</w:t>
      </w:r>
      <w:r w:rsidR="00BC65C5" w:rsidRPr="008F395F">
        <w:rPr>
          <w:rFonts w:hint="cs"/>
          <w:rtl/>
        </w:rPr>
        <w:t>،</w:t>
      </w:r>
      <w:r w:rsidRPr="008F395F">
        <w:rPr>
          <w:rFonts w:hint="cs"/>
          <w:rtl/>
        </w:rPr>
        <w:t xml:space="preserve"> كتب وصيته لأخيه محمد بن الحنفية</w:t>
      </w:r>
      <w:r w:rsidR="00BC65C5" w:rsidRPr="008F395F">
        <w:rPr>
          <w:rFonts w:hint="cs"/>
          <w:rtl/>
        </w:rPr>
        <w:t>،</w:t>
      </w:r>
      <w:r w:rsidRPr="008F395F">
        <w:rPr>
          <w:rFonts w:hint="cs"/>
          <w:rtl/>
        </w:rPr>
        <w:t xml:space="preserve"> ويا لها من وصية نورانيّة رائعة يقول فيها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وإنّي لم أخرج أشراً ولا بطراً</w:t>
      </w:r>
      <w:r w:rsidR="00BC65C5" w:rsidRPr="008F395F">
        <w:rPr>
          <w:rStyle w:val="libBold2Char"/>
          <w:rFonts w:hint="cs"/>
          <w:rtl/>
        </w:rPr>
        <w:t>،</w:t>
      </w:r>
      <w:r w:rsidRPr="008F395F">
        <w:rPr>
          <w:rStyle w:val="libBold2Char"/>
          <w:rFonts w:hint="cs"/>
          <w:rtl/>
        </w:rPr>
        <w:t xml:space="preserve"> ولا مُفسداً ولا ظالماً</w:t>
      </w:r>
      <w:r w:rsidR="00BC65C5" w:rsidRPr="008F395F">
        <w:rPr>
          <w:rStyle w:val="libBold2Char"/>
          <w:rFonts w:hint="cs"/>
          <w:rtl/>
        </w:rPr>
        <w:t>،</w:t>
      </w:r>
      <w:r w:rsidRPr="008F395F">
        <w:rPr>
          <w:rStyle w:val="libBold2Char"/>
          <w:rFonts w:hint="cs"/>
          <w:rtl/>
        </w:rPr>
        <w:t xml:space="preserve"> وإنّما خرجتُ لطلب الإصلاح في أُمّة جدّي</w:t>
      </w:r>
      <w:r w:rsidR="00BC65C5" w:rsidRPr="008F395F">
        <w:rPr>
          <w:rStyle w:val="libBold2Char"/>
          <w:rFonts w:hint="cs"/>
          <w:rtl/>
        </w:rPr>
        <w:t>،</w:t>
      </w:r>
      <w:r w:rsidRPr="008F395F">
        <w:rPr>
          <w:rStyle w:val="libBold2Char"/>
          <w:rFonts w:hint="cs"/>
          <w:rtl/>
        </w:rPr>
        <w:t xml:space="preserve"> أُريدُ أن آمر بالمعروف</w:t>
      </w:r>
      <w:r w:rsidR="00BC65C5" w:rsidRPr="008F395F">
        <w:rPr>
          <w:rStyle w:val="libBold2Char"/>
          <w:rFonts w:hint="cs"/>
          <w:rtl/>
        </w:rPr>
        <w:t>،</w:t>
      </w:r>
      <w:r w:rsidRPr="008F395F">
        <w:rPr>
          <w:rStyle w:val="libBold2Char"/>
          <w:rFonts w:hint="cs"/>
          <w:rtl/>
        </w:rPr>
        <w:t xml:space="preserve"> وأنهى عن المنكر</w:t>
      </w:r>
      <w:r w:rsidR="00BC65C5" w:rsidRPr="008F395F">
        <w:rPr>
          <w:rStyle w:val="libBold2Char"/>
          <w:rFonts w:hint="cs"/>
          <w:rtl/>
        </w:rPr>
        <w:t>،</w:t>
      </w:r>
      <w:r w:rsidRPr="008F395F">
        <w:rPr>
          <w:rStyle w:val="libBold2Char"/>
          <w:rFonts w:hint="cs"/>
          <w:rtl/>
        </w:rPr>
        <w:t xml:space="preserve"> وأسير بسيرة جدّي وأبي عليّ بن أبي طالب</w:t>
      </w:r>
      <w:r w:rsidR="00BC65C5" w:rsidRPr="008F395F">
        <w:rPr>
          <w:rStyle w:val="libBold2Char"/>
          <w:rFonts w:hint="cs"/>
          <w:rtl/>
        </w:rPr>
        <w:t>،</w:t>
      </w:r>
      <w:r w:rsidRPr="008F395F">
        <w:rPr>
          <w:rStyle w:val="libBold2Char"/>
          <w:rFonts w:hint="cs"/>
          <w:rtl/>
        </w:rPr>
        <w:t xml:space="preserve"> فمَنْ قبلني بقبول الحقِّ فالله أولى بالحقّ</w:t>
      </w:r>
      <w:r w:rsidR="00BC65C5" w:rsidRPr="008F395F">
        <w:rPr>
          <w:rStyle w:val="libBold2Char"/>
          <w:rFonts w:hint="cs"/>
          <w:rtl/>
        </w:rPr>
        <w:t>،</w:t>
      </w:r>
      <w:r w:rsidRPr="008F395F">
        <w:rPr>
          <w:rStyle w:val="libBold2Char"/>
          <w:rFonts w:hint="cs"/>
          <w:rtl/>
        </w:rPr>
        <w:t xml:space="preserve"> ومَنْ ردَّ عليّ هذا أصبر حتّى يقضي الله بيني وبين القوم بالحقّ وهو خير الحاكمين</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 xml:space="preserve">فالإمام الحسين </w:t>
      </w:r>
      <w:r w:rsidR="00E01386" w:rsidRPr="00E01386">
        <w:rPr>
          <w:rStyle w:val="libAlaemChar"/>
          <w:rFonts w:hint="cs"/>
          <w:rtl/>
        </w:rPr>
        <w:t>عليه‌السلام</w:t>
      </w:r>
      <w:r>
        <w:rPr>
          <w:rFonts w:hint="cs"/>
          <w:rtl/>
        </w:rPr>
        <w:t xml:space="preserve"> خرج على يزيد ليس لأنّه حاكم الدولة الإسلاميّة</w:t>
      </w:r>
      <w:r w:rsidR="00BC65C5">
        <w:rPr>
          <w:rFonts w:hint="cs"/>
          <w:rtl/>
        </w:rPr>
        <w:t>،</w:t>
      </w:r>
      <w:r>
        <w:rPr>
          <w:rFonts w:hint="cs"/>
          <w:rtl/>
        </w:rPr>
        <w:t xml:space="preserve"> لا بل لأنّه فاسق فاجر</w:t>
      </w:r>
      <w:r w:rsidR="00BC65C5">
        <w:rPr>
          <w:rFonts w:hint="cs"/>
          <w:rtl/>
        </w:rPr>
        <w:t>،</w:t>
      </w:r>
      <w:r>
        <w:rPr>
          <w:rFonts w:hint="cs"/>
          <w:rtl/>
        </w:rPr>
        <w:t xml:space="preserve"> ولا يمكن أن يكون مثلُه حاكماً للمسلمين</w:t>
      </w:r>
      <w:r w:rsidR="00BC65C5">
        <w:rPr>
          <w:rFonts w:hint="cs"/>
          <w:rtl/>
        </w:rPr>
        <w:t>؛</w:t>
      </w:r>
      <w:r>
        <w:rPr>
          <w:rFonts w:hint="cs"/>
          <w:rtl/>
        </w:rPr>
        <w:t xml:space="preserve"> لأنّه بعيد كلّ البعد عن الإسلام وعن أخلاقيّاته وعقائده السمحة</w:t>
      </w:r>
      <w:r w:rsidR="00BC65C5">
        <w:rPr>
          <w:rFonts w:hint="cs"/>
          <w:rtl/>
        </w:rPr>
        <w:t>.</w:t>
      </w:r>
    </w:p>
    <w:p w:rsidR="00874690" w:rsidRDefault="00874690" w:rsidP="008F395F">
      <w:pPr>
        <w:pStyle w:val="libNormal"/>
        <w:rPr>
          <w:rtl/>
        </w:rPr>
      </w:pPr>
      <w:r>
        <w:rPr>
          <w:rFonts w:hint="cs"/>
          <w:rtl/>
        </w:rPr>
        <w:t>ولم يخرج نزهة بسبب الترف والرفاهيّة</w:t>
      </w:r>
      <w:r w:rsidR="00BC65C5">
        <w:rPr>
          <w:rFonts w:hint="cs"/>
          <w:rtl/>
        </w:rPr>
        <w:t>،</w:t>
      </w:r>
      <w:r>
        <w:rPr>
          <w:rFonts w:hint="cs"/>
          <w:rtl/>
        </w:rPr>
        <w:t xml:space="preserve"> ولا طمعاً في الحكم والرئاسة</w:t>
      </w:r>
      <w:r w:rsidR="00BC65C5">
        <w:rPr>
          <w:rFonts w:hint="cs"/>
          <w:rtl/>
        </w:rPr>
        <w:t>،</w:t>
      </w:r>
      <w:r>
        <w:rPr>
          <w:rFonts w:hint="cs"/>
          <w:rtl/>
        </w:rPr>
        <w:t xml:space="preserve"> بل كان الهدف سامياً</w:t>
      </w:r>
      <w:r w:rsidR="00BC65C5">
        <w:rPr>
          <w:rFonts w:hint="cs"/>
          <w:rtl/>
        </w:rPr>
        <w:t>،</w:t>
      </w:r>
      <w:r>
        <w:rPr>
          <w:rFonts w:hint="cs"/>
          <w:rtl/>
        </w:rPr>
        <w:t xml:space="preserve"> والغاية نبيلة</w:t>
      </w:r>
      <w:r w:rsidR="00BC65C5">
        <w:rPr>
          <w:rFonts w:hint="cs"/>
          <w:rtl/>
        </w:rPr>
        <w:t>،</w:t>
      </w:r>
      <w:r>
        <w:rPr>
          <w:rFonts w:hint="cs"/>
          <w:rtl/>
        </w:rPr>
        <w:t xml:space="preserve"> والمطلوب عمل دؤوب ودماء زاكيات تسيل</w:t>
      </w:r>
      <w:r w:rsidR="00BC65C5">
        <w:rPr>
          <w:rFonts w:hint="cs"/>
          <w:rtl/>
        </w:rPr>
        <w:t>،</w:t>
      </w:r>
      <w:r>
        <w:rPr>
          <w:rFonts w:hint="cs"/>
          <w:rtl/>
        </w:rPr>
        <w:t xml:space="preserve"> وأجساد طاهرة تُقطّع</w:t>
      </w:r>
      <w:r w:rsidR="00BC65C5">
        <w:rPr>
          <w:rFonts w:hint="cs"/>
          <w:rtl/>
        </w:rPr>
        <w:t>،</w:t>
      </w:r>
      <w:r>
        <w:rPr>
          <w:rFonts w:hint="cs"/>
          <w:rtl/>
        </w:rPr>
        <w:t xml:space="preserve"> وستور وخدور تُنتهك</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مقتل الحسين</w:t>
      </w:r>
      <w:r w:rsidR="00E62BCA">
        <w:rPr>
          <w:rFonts w:hint="cs"/>
          <w:rtl/>
        </w:rPr>
        <w:t xml:space="preserve"> - </w:t>
      </w:r>
      <w:r>
        <w:rPr>
          <w:rFonts w:hint="cs"/>
          <w:rtl/>
        </w:rPr>
        <w:t>للمقرّم / 131</w:t>
      </w:r>
      <w:r w:rsidR="00BC65C5">
        <w:rPr>
          <w:rFonts w:hint="cs"/>
          <w:rtl/>
        </w:rPr>
        <w:t>،</w:t>
      </w:r>
      <w:r>
        <w:rPr>
          <w:rFonts w:hint="cs"/>
          <w:rtl/>
        </w:rPr>
        <w:t xml:space="preserve"> مثير الأحزان / 24</w:t>
      </w:r>
      <w:r w:rsidR="00BC65C5">
        <w:rPr>
          <w:rFonts w:hint="cs"/>
          <w:rtl/>
        </w:rPr>
        <w:t>،</w:t>
      </w:r>
      <w:r>
        <w:rPr>
          <w:rFonts w:hint="cs"/>
          <w:rtl/>
        </w:rPr>
        <w:t xml:space="preserve"> مقتل الحسين</w:t>
      </w:r>
      <w:r w:rsidR="00E62BCA">
        <w:rPr>
          <w:rFonts w:hint="cs"/>
          <w:rtl/>
        </w:rPr>
        <w:t xml:space="preserve"> - </w:t>
      </w:r>
      <w:r>
        <w:rPr>
          <w:rFonts w:hint="cs"/>
          <w:rtl/>
        </w:rPr>
        <w:t>للخوارزمي 1 / 184</w:t>
      </w:r>
      <w:r w:rsidR="00BC65C5">
        <w:rPr>
          <w:rFonts w:hint="cs"/>
          <w:rtl/>
        </w:rPr>
        <w:t>،</w:t>
      </w:r>
      <w:r>
        <w:rPr>
          <w:rFonts w:hint="cs"/>
          <w:rtl/>
        </w:rPr>
        <w:t xml:space="preserve"> الفتوح 5 / 14</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مقتل الحسين</w:t>
      </w:r>
      <w:r w:rsidR="00E62BCA">
        <w:rPr>
          <w:rFonts w:hint="cs"/>
          <w:rtl/>
        </w:rPr>
        <w:t xml:space="preserve"> - </w:t>
      </w:r>
      <w:r>
        <w:rPr>
          <w:rFonts w:hint="cs"/>
          <w:rtl/>
        </w:rPr>
        <w:t>للمقرّم / 139</w:t>
      </w:r>
      <w:r w:rsidR="00BC65C5">
        <w:rPr>
          <w:rFonts w:hint="cs"/>
          <w:rtl/>
        </w:rPr>
        <w:t>،</w:t>
      </w:r>
      <w:r>
        <w:rPr>
          <w:rFonts w:hint="cs"/>
          <w:rtl/>
        </w:rPr>
        <w:t xml:space="preserve"> العوالم / 54</w:t>
      </w:r>
      <w:r w:rsidR="00BC65C5">
        <w:rPr>
          <w:rFonts w:hint="cs"/>
          <w:rtl/>
        </w:rPr>
        <w:t>،</w:t>
      </w:r>
      <w:r>
        <w:rPr>
          <w:rFonts w:hint="cs"/>
          <w:rtl/>
        </w:rPr>
        <w:t xml:space="preserve"> مقتل الخوارزمي 1 / 188</w:t>
      </w:r>
      <w:r w:rsidR="00BC65C5">
        <w:rPr>
          <w:rFonts w:hint="cs"/>
          <w:rtl/>
        </w:rPr>
        <w:t>،</w:t>
      </w:r>
      <w:r>
        <w:rPr>
          <w:rFonts w:hint="cs"/>
          <w:rtl/>
        </w:rPr>
        <w:t xml:space="preserve"> المناقب 4 / 89</w:t>
      </w:r>
      <w:r w:rsidR="00BC65C5">
        <w:rPr>
          <w:rFonts w:hint="cs"/>
          <w:rtl/>
        </w:rPr>
        <w:t>،</w:t>
      </w:r>
      <w:r>
        <w:rPr>
          <w:rFonts w:hint="cs"/>
          <w:rtl/>
        </w:rPr>
        <w:t xml:space="preserve"> الفتوح 5 / 23</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وذلك كلّه لطلب الإصلاح لهذه الأُمّة التي عدلت بها بنو أُميّة عن جادة الصّواب إلى السبل الشيطانيّة المختلفة</w:t>
      </w:r>
      <w:r w:rsidR="00BC65C5">
        <w:rPr>
          <w:rFonts w:hint="cs"/>
          <w:rtl/>
        </w:rPr>
        <w:t>،</w:t>
      </w:r>
      <w:r>
        <w:rPr>
          <w:rFonts w:hint="cs"/>
          <w:rtl/>
        </w:rPr>
        <w:t xml:space="preserve"> وكان التدهور قد وصل إلى أن تسنّم كرسي القيادة العليا مثل يزيد الخارج عن الإسلام</w:t>
      </w:r>
      <w:r w:rsidR="00BC65C5">
        <w:rPr>
          <w:rFonts w:hint="cs"/>
          <w:rtl/>
        </w:rPr>
        <w:t>،</w:t>
      </w:r>
      <w:r>
        <w:rPr>
          <w:rFonts w:hint="cs"/>
          <w:rtl/>
        </w:rPr>
        <w:t xml:space="preserve"> بل هو إلى دين أُمّه أقرب وإلى طباعهم أنسب</w:t>
      </w:r>
      <w:r w:rsidR="00BC65C5">
        <w:rPr>
          <w:rFonts w:hint="cs"/>
          <w:rtl/>
        </w:rPr>
        <w:t>.</w:t>
      </w:r>
    </w:p>
    <w:p w:rsidR="00874690" w:rsidRDefault="00874690" w:rsidP="008F395F">
      <w:pPr>
        <w:pStyle w:val="libNormal"/>
        <w:rPr>
          <w:rtl/>
        </w:rPr>
      </w:pPr>
      <w:r>
        <w:rPr>
          <w:rFonts w:hint="cs"/>
          <w:rtl/>
        </w:rPr>
        <w:t xml:space="preserve">فأُمّة الحبيب المصطفى </w:t>
      </w:r>
      <w:r w:rsidR="00E01386" w:rsidRPr="00E01386">
        <w:rPr>
          <w:rStyle w:val="libAlaemChar"/>
          <w:rFonts w:hint="cs"/>
          <w:rtl/>
        </w:rPr>
        <w:t>صلى‌الله‌عليه‌وآله</w:t>
      </w:r>
      <w:r>
        <w:rPr>
          <w:rFonts w:hint="cs"/>
          <w:rtl/>
        </w:rPr>
        <w:t xml:space="preserve"> غدت مهدَّدة بالاضمحلال</w:t>
      </w:r>
      <w:r w:rsidR="00BC65C5">
        <w:rPr>
          <w:rFonts w:hint="cs"/>
          <w:rtl/>
        </w:rPr>
        <w:t>،</w:t>
      </w:r>
      <w:r>
        <w:rPr>
          <w:rFonts w:hint="cs"/>
          <w:rtl/>
        </w:rPr>
        <w:t xml:space="preserve"> وديانته أصبحت مهدَّدة بالانحلال إذا لم يخرج الحسين مُعلناً الرفض لهذا الحاكم العنيد والطاغية يزيد الذي زاد على كلّ الأعمال الخبيثة التي قام بها أبوه وجدّه من قبل في محاربة الإسلام ورسوله </w:t>
      </w:r>
      <w:r w:rsidR="00E01386" w:rsidRPr="00E01386">
        <w:rPr>
          <w:rStyle w:val="libAlaemChar"/>
          <w:rFonts w:hint="cs"/>
          <w:rtl/>
        </w:rPr>
        <w:t>صلى‌الله‌عليه‌وآله</w:t>
      </w:r>
      <w:r w:rsidR="00BC65C5">
        <w:rPr>
          <w:rFonts w:hint="cs"/>
          <w:rtl/>
        </w:rPr>
        <w:t>.</w:t>
      </w:r>
    </w:p>
    <w:p w:rsidR="00874690" w:rsidRDefault="00874690" w:rsidP="008F395F">
      <w:pPr>
        <w:pStyle w:val="libNormal"/>
        <w:rPr>
          <w:rtl/>
        </w:rPr>
      </w:pPr>
      <w:r>
        <w:rPr>
          <w:rFonts w:hint="cs"/>
          <w:rtl/>
        </w:rPr>
        <w:t>ولكنّ المصيبة عند السلفية والوهابيّة تكمن هنا بالضبط</w:t>
      </w:r>
      <w:r w:rsidR="00BC65C5">
        <w:rPr>
          <w:rFonts w:hint="cs"/>
          <w:rtl/>
        </w:rPr>
        <w:t>،</w:t>
      </w:r>
      <w:r>
        <w:rPr>
          <w:rFonts w:hint="cs"/>
          <w:rtl/>
        </w:rPr>
        <w:t xml:space="preserve"> وبالذّات قول الإمام </w:t>
      </w:r>
      <w:r w:rsidR="00E01386" w:rsidRPr="00E01386">
        <w:rPr>
          <w:rStyle w:val="libAlaemChar"/>
          <w:rFonts w:hint="cs"/>
          <w:rtl/>
        </w:rPr>
        <w:t>عليه‌السلام</w:t>
      </w:r>
      <w:r w:rsidR="00BC65C5">
        <w:rPr>
          <w:rFonts w:hint="cs"/>
          <w:rtl/>
        </w:rPr>
        <w:t>:</w:t>
      </w:r>
      <w:r>
        <w:rPr>
          <w:rFonts w:hint="cs"/>
          <w:rtl/>
        </w:rPr>
        <w:t xml:space="preserve"> (</w:t>
      </w:r>
      <w:r w:rsidR="005566C3">
        <w:rPr>
          <w:rFonts w:hint="cs"/>
          <w:rtl/>
        </w:rPr>
        <w:t>(</w:t>
      </w:r>
      <w:r>
        <w:rPr>
          <w:rFonts w:hint="cs"/>
          <w:rtl/>
        </w:rPr>
        <w:t>وأسيرَ بسيرةِ جدّي وأبي عليّ بن أبي طالب</w:t>
      </w:r>
      <w:r w:rsidR="005566C3">
        <w:rPr>
          <w:rFonts w:hint="cs"/>
          <w:rtl/>
        </w:rPr>
        <w:t>)</w:t>
      </w:r>
      <w:r>
        <w:rPr>
          <w:rFonts w:hint="cs"/>
          <w:rtl/>
        </w:rPr>
        <w:t>)</w:t>
      </w:r>
      <w:r w:rsidR="00BC65C5">
        <w:rPr>
          <w:rFonts w:hint="cs"/>
          <w:rtl/>
        </w:rPr>
        <w:t>؛</w:t>
      </w:r>
      <w:r>
        <w:rPr>
          <w:rFonts w:hint="cs"/>
          <w:rtl/>
        </w:rPr>
        <w:t xml:space="preserve"> لأنّهم لا يريدون لسيرة وسنّة علي بن أبي طالب </w:t>
      </w:r>
      <w:r w:rsidR="00E01386" w:rsidRPr="00E01386">
        <w:rPr>
          <w:rStyle w:val="libAlaemChar"/>
          <w:rFonts w:hint="cs"/>
          <w:rtl/>
        </w:rPr>
        <w:t>عليه‌السلام</w:t>
      </w:r>
      <w:r>
        <w:rPr>
          <w:rFonts w:hint="cs"/>
          <w:rtl/>
        </w:rPr>
        <w:t xml:space="preserve"> أن تكون هي السائدة</w:t>
      </w:r>
      <w:r w:rsidR="00BC65C5">
        <w:rPr>
          <w:rFonts w:hint="cs"/>
          <w:rtl/>
        </w:rPr>
        <w:t>،</w:t>
      </w:r>
      <w:r>
        <w:rPr>
          <w:rFonts w:hint="cs"/>
          <w:rtl/>
        </w:rPr>
        <w:t xml:space="preserve"> ولا لكلمته أن تكون هي العليا في الحياة الإسلاميّة</w:t>
      </w:r>
      <w:r w:rsidR="00BC65C5">
        <w:rPr>
          <w:rFonts w:hint="cs"/>
          <w:rtl/>
        </w:rPr>
        <w:t>،</w:t>
      </w:r>
      <w:r>
        <w:rPr>
          <w:rFonts w:hint="cs"/>
          <w:rtl/>
        </w:rPr>
        <w:t xml:space="preserve"> مع أنّ ذلك لأجل الحقّ تعالى</w:t>
      </w:r>
      <w:r w:rsidR="00BC65C5">
        <w:rPr>
          <w:rFonts w:hint="cs"/>
          <w:rtl/>
        </w:rPr>
        <w:t>،</w:t>
      </w:r>
      <w:r>
        <w:rPr>
          <w:rFonts w:hint="cs"/>
          <w:rtl/>
        </w:rPr>
        <w:t xml:space="preserve"> وهل بعد الحقّ إلاّ الضلال المبين</w:t>
      </w:r>
      <w:r w:rsidR="00BC65C5">
        <w:rPr>
          <w:rFonts w:hint="cs"/>
          <w:rtl/>
        </w:rPr>
        <w:t>!</w:t>
      </w:r>
    </w:p>
    <w:p w:rsidR="00874690" w:rsidRDefault="00874690" w:rsidP="008F395F">
      <w:pPr>
        <w:pStyle w:val="libNormal"/>
        <w:rPr>
          <w:rtl/>
        </w:rPr>
      </w:pPr>
      <w:r w:rsidRPr="008F395F">
        <w:rPr>
          <w:rFonts w:hint="cs"/>
          <w:rtl/>
        </w:rPr>
        <w:t xml:space="preserve">وكثيراً ما خطب الإمام الحسين </w:t>
      </w:r>
      <w:r w:rsidR="00E01386" w:rsidRPr="00E01386">
        <w:rPr>
          <w:rStyle w:val="libAlaemChar"/>
          <w:rFonts w:hint="cs"/>
          <w:rtl/>
        </w:rPr>
        <w:t>عليه‌السلام</w:t>
      </w:r>
      <w:r w:rsidRPr="008F395F">
        <w:rPr>
          <w:rFonts w:hint="cs"/>
          <w:rtl/>
        </w:rPr>
        <w:t xml:space="preserve"> خلال مسيرته المظفَّرة ووعظ الناس</w:t>
      </w:r>
      <w:r w:rsidR="00BC65C5" w:rsidRPr="008F395F">
        <w:rPr>
          <w:rFonts w:hint="cs"/>
          <w:rtl/>
        </w:rPr>
        <w:t>،</w:t>
      </w:r>
      <w:r w:rsidRPr="008F395F">
        <w:rPr>
          <w:rFonts w:hint="cs"/>
          <w:rtl/>
        </w:rPr>
        <w:t xml:space="preserve"> ونبّه الأُمّة إلى المخاطر المحدقة بها من حكومة يزيد</w:t>
      </w:r>
      <w:r w:rsidR="00BC65C5" w:rsidRPr="008F395F">
        <w:rPr>
          <w:rFonts w:hint="cs"/>
          <w:rtl/>
        </w:rPr>
        <w:t>،</w:t>
      </w:r>
      <w:r w:rsidRPr="008F395F">
        <w:rPr>
          <w:rFonts w:hint="cs"/>
          <w:rtl/>
        </w:rPr>
        <w:t xml:space="preserve"> وها هي بعض الكلمات التي قالها الإمام الحسين </w:t>
      </w:r>
      <w:r w:rsidR="00E01386" w:rsidRPr="00E01386">
        <w:rPr>
          <w:rStyle w:val="libAlaemChar"/>
          <w:rFonts w:hint="cs"/>
          <w:rtl/>
        </w:rPr>
        <w:t>عليه‌السلام</w:t>
      </w:r>
      <w:r w:rsidRPr="008F395F">
        <w:rPr>
          <w:rFonts w:hint="cs"/>
          <w:rtl/>
        </w:rPr>
        <w:t xml:space="preserve"> أمام جيش يزيد</w:t>
      </w:r>
      <w:r w:rsidR="00BC65C5" w:rsidRPr="008F395F">
        <w:rPr>
          <w:rFonts w:hint="cs"/>
          <w:rtl/>
        </w:rPr>
        <w:t>؛</w:t>
      </w:r>
      <w:r w:rsidRPr="008F395F">
        <w:rPr>
          <w:rFonts w:hint="cs"/>
          <w:rtl/>
        </w:rPr>
        <w:t xml:space="preserve"> ليعتذر إلى الله بقيام الحجّة عليهم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أيُّها الناس</w:t>
      </w:r>
      <w:r w:rsidR="00BC65C5" w:rsidRPr="008F395F">
        <w:rPr>
          <w:rStyle w:val="libBold2Char"/>
          <w:rFonts w:hint="cs"/>
          <w:rtl/>
        </w:rPr>
        <w:t>،</w:t>
      </w:r>
      <w:r w:rsidRPr="008F395F">
        <w:rPr>
          <w:rStyle w:val="libBold2Char"/>
          <w:rFonts w:hint="cs"/>
          <w:rtl/>
        </w:rPr>
        <w:t xml:space="preserve"> إنّ رسول الله </w:t>
      </w:r>
      <w:r w:rsidR="00E01386" w:rsidRPr="00E01386">
        <w:rPr>
          <w:rStyle w:val="libAlaemChar"/>
          <w:rFonts w:hint="cs"/>
          <w:rtl/>
        </w:rPr>
        <w:t>صلى‌الله‌عليه‌وآله</w:t>
      </w:r>
      <w:r w:rsidRPr="008F395F">
        <w:rPr>
          <w:rStyle w:val="libBold2Char"/>
          <w:rFonts w:hint="cs"/>
          <w:rtl/>
        </w:rPr>
        <w:t xml:space="preserve"> قال</w:t>
      </w:r>
      <w:r w:rsidR="00BC65C5" w:rsidRPr="008F395F">
        <w:rPr>
          <w:rStyle w:val="libBold2Char"/>
          <w:rFonts w:hint="cs"/>
          <w:rtl/>
        </w:rPr>
        <w:t>:</w:t>
      </w:r>
      <w:r w:rsidRPr="008F395F">
        <w:rPr>
          <w:rStyle w:val="libBold2Char"/>
          <w:rFonts w:hint="cs"/>
          <w:rtl/>
        </w:rPr>
        <w:t xml:space="preserve"> مَنْ رأى سُلطاناً جائراً مستحلاً لحرم الله</w:t>
      </w:r>
      <w:r w:rsidR="00BC65C5" w:rsidRPr="008F395F">
        <w:rPr>
          <w:rStyle w:val="libBold2Char"/>
          <w:rFonts w:hint="cs"/>
          <w:rtl/>
        </w:rPr>
        <w:t>،</w:t>
      </w:r>
      <w:r w:rsidRPr="008F395F">
        <w:rPr>
          <w:rStyle w:val="libBold2Char"/>
          <w:rFonts w:hint="cs"/>
          <w:rtl/>
        </w:rPr>
        <w:t xml:space="preserve"> ناكثاً بعهد الله</w:t>
      </w:r>
      <w:r w:rsidR="00BC65C5" w:rsidRPr="008F395F">
        <w:rPr>
          <w:rStyle w:val="libBold2Char"/>
          <w:rFonts w:hint="cs"/>
          <w:rtl/>
        </w:rPr>
        <w:t>،</w:t>
      </w:r>
      <w:r w:rsidRPr="008F395F">
        <w:rPr>
          <w:rStyle w:val="libBold2Char"/>
          <w:rFonts w:hint="cs"/>
          <w:rtl/>
        </w:rPr>
        <w:t xml:space="preserve"> مخالفاً لسنّة رسول الله </w:t>
      </w:r>
      <w:r w:rsidR="00E01386" w:rsidRPr="00E01386">
        <w:rPr>
          <w:rStyle w:val="libAlaemChar"/>
          <w:rFonts w:hint="cs"/>
          <w:rtl/>
        </w:rPr>
        <w:t>صلى‌الله‌عليه‌وآله</w:t>
      </w:r>
      <w:r w:rsidR="00BC65C5" w:rsidRPr="008F395F">
        <w:rPr>
          <w:rStyle w:val="libBold2Char"/>
          <w:rFonts w:hint="cs"/>
          <w:rtl/>
        </w:rPr>
        <w:t>،</w:t>
      </w:r>
      <w:r w:rsidRPr="008F395F">
        <w:rPr>
          <w:rStyle w:val="libBold2Char"/>
          <w:rFonts w:hint="cs"/>
          <w:rtl/>
        </w:rPr>
        <w:t xml:space="preserve"> يعملُ في عباد الله بالإثم والعدوان</w:t>
      </w:r>
      <w:r w:rsidR="00BC65C5" w:rsidRPr="008F395F">
        <w:rPr>
          <w:rStyle w:val="libBold2Char"/>
          <w:rFonts w:hint="cs"/>
          <w:rtl/>
        </w:rPr>
        <w:t>،</w:t>
      </w:r>
      <w:r w:rsidRPr="008F395F">
        <w:rPr>
          <w:rStyle w:val="libBold2Char"/>
          <w:rFonts w:hint="cs"/>
          <w:rtl/>
        </w:rPr>
        <w:t xml:space="preserve"> فلم يغيّر ما عليه بفعلٍ ولا قولٍ كان حقّاً على الله أن يُدخله مدخله</w:t>
      </w:r>
      <w:r w:rsidR="00BC65C5" w:rsidRPr="008F395F">
        <w:rPr>
          <w:rStyle w:val="libBold2Char"/>
          <w:rFonts w:hint="cs"/>
          <w:rtl/>
        </w:rPr>
        <w:t>،</w:t>
      </w:r>
      <w:r w:rsidRPr="008F395F">
        <w:rPr>
          <w:rStyle w:val="libBold2Char"/>
          <w:rFonts w:hint="cs"/>
          <w:rtl/>
        </w:rPr>
        <w:t xml:space="preserve"> ألا وإنّ هؤلاء </w:t>
      </w:r>
      <w:r w:rsidR="005566C3">
        <w:rPr>
          <w:rFonts w:hint="cs"/>
          <w:rtl/>
        </w:rPr>
        <w:t>(</w:t>
      </w:r>
      <w:r w:rsidRPr="008F395F">
        <w:rPr>
          <w:rFonts w:hint="cs"/>
          <w:rtl/>
        </w:rPr>
        <w:t>بنو أُميّة وأزلامهم</w:t>
      </w:r>
      <w:r w:rsidR="005566C3">
        <w:rPr>
          <w:rFonts w:hint="cs"/>
          <w:rtl/>
        </w:rPr>
        <w:t>)</w:t>
      </w:r>
      <w:r w:rsidRPr="008F395F">
        <w:rPr>
          <w:rStyle w:val="libBold2Char"/>
          <w:rFonts w:hint="cs"/>
          <w:rtl/>
        </w:rPr>
        <w:t xml:space="preserve"> قد لزموا طاعة الشيطان وتركوا طاعة الرحمن</w:t>
      </w:r>
      <w:r w:rsidR="00BC65C5" w:rsidRPr="008F395F">
        <w:rPr>
          <w:rStyle w:val="libBold2Char"/>
          <w:rFonts w:hint="cs"/>
          <w:rtl/>
        </w:rPr>
        <w:t>،</w:t>
      </w:r>
      <w:r w:rsidRPr="008F395F">
        <w:rPr>
          <w:rStyle w:val="libBold2Char"/>
          <w:rFonts w:hint="cs"/>
          <w:rtl/>
        </w:rPr>
        <w:t xml:space="preserve"> وأظهروا الفساد</w:t>
      </w:r>
      <w:r w:rsidR="00BC65C5" w:rsidRPr="008F395F">
        <w:rPr>
          <w:rStyle w:val="libBold2Char"/>
          <w:rFonts w:hint="cs"/>
          <w:rtl/>
        </w:rPr>
        <w:t>،</w:t>
      </w:r>
      <w:r w:rsidRPr="008F395F">
        <w:rPr>
          <w:rStyle w:val="libBold2Char"/>
          <w:rFonts w:hint="cs"/>
          <w:rtl/>
        </w:rPr>
        <w:t xml:space="preserve"> </w:t>
      </w:r>
    </w:p>
    <w:p w:rsidR="00BC65C5" w:rsidRDefault="00BC65C5" w:rsidP="00BC65C5">
      <w:pPr>
        <w:pStyle w:val="libNormal"/>
      </w:pPr>
      <w:r>
        <w:rPr>
          <w:rtl/>
        </w:rPr>
        <w:br w:type="page"/>
      </w:r>
    </w:p>
    <w:p w:rsidR="00874690" w:rsidRDefault="00874690" w:rsidP="009854B8">
      <w:pPr>
        <w:pStyle w:val="libNormal0"/>
        <w:rPr>
          <w:rtl/>
        </w:rPr>
      </w:pPr>
      <w:r w:rsidRPr="008F395F">
        <w:rPr>
          <w:rStyle w:val="libBold2Char"/>
          <w:rFonts w:hint="cs"/>
          <w:rtl/>
        </w:rPr>
        <w:lastRenderedPageBreak/>
        <w:t>وعطّلوا الحدود</w:t>
      </w:r>
      <w:r w:rsidR="00BC65C5" w:rsidRPr="008F395F">
        <w:rPr>
          <w:rStyle w:val="libBold2Char"/>
          <w:rFonts w:hint="cs"/>
          <w:rtl/>
        </w:rPr>
        <w:t>،</w:t>
      </w:r>
      <w:r w:rsidRPr="008F395F">
        <w:rPr>
          <w:rStyle w:val="libBold2Char"/>
          <w:rFonts w:hint="cs"/>
          <w:rtl/>
        </w:rPr>
        <w:t xml:space="preserve"> واستأثروا بالفيء</w:t>
      </w:r>
      <w:r w:rsidR="00BC65C5" w:rsidRPr="008F395F">
        <w:rPr>
          <w:rStyle w:val="libBold2Char"/>
          <w:rFonts w:hint="cs"/>
          <w:rtl/>
        </w:rPr>
        <w:t>،</w:t>
      </w:r>
      <w:r w:rsidRPr="008F395F">
        <w:rPr>
          <w:rStyle w:val="libBold2Char"/>
          <w:rFonts w:hint="cs"/>
          <w:rtl/>
        </w:rPr>
        <w:t xml:space="preserve"> وأحلُّوا حرام الله وحرّموا حلاله</w:t>
      </w:r>
      <w:r w:rsidR="00BC65C5" w:rsidRPr="008F395F">
        <w:rPr>
          <w:rStyle w:val="libBold2Char"/>
          <w:rFonts w:hint="cs"/>
          <w:rtl/>
        </w:rPr>
        <w:t>،</w:t>
      </w:r>
      <w:r w:rsidRPr="008F395F">
        <w:rPr>
          <w:rStyle w:val="libBold2Char"/>
          <w:rFonts w:hint="cs"/>
          <w:rtl/>
        </w:rPr>
        <w:t xml:space="preserve"> وأنا أحقُّ مَنْ غيّر</w:t>
      </w:r>
      <w:r w:rsidR="00BC65C5" w:rsidRPr="008F395F">
        <w:rPr>
          <w:rStyle w:val="libBold2Cha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 xml:space="preserve">تنبّه لخطاب المولى أبي عبد الله الحسين </w:t>
      </w:r>
      <w:r w:rsidR="00E01386" w:rsidRPr="00E01386">
        <w:rPr>
          <w:rStyle w:val="libAlaemChar"/>
          <w:rFonts w:hint="cs"/>
          <w:rtl/>
        </w:rPr>
        <w:t>عليه‌السلام</w:t>
      </w:r>
      <w:r w:rsidR="00BC65C5">
        <w:rPr>
          <w:rFonts w:hint="cs"/>
          <w:rtl/>
        </w:rPr>
        <w:t>؛</w:t>
      </w:r>
      <w:r>
        <w:rPr>
          <w:rFonts w:hint="cs"/>
          <w:rtl/>
        </w:rPr>
        <w:t xml:space="preserve"> فإنّه ينادي الناس</w:t>
      </w:r>
      <w:r w:rsidR="00BC65C5">
        <w:rPr>
          <w:rFonts w:hint="cs"/>
          <w:rtl/>
        </w:rPr>
        <w:t>،</w:t>
      </w:r>
      <w:r>
        <w:rPr>
          <w:rFonts w:hint="cs"/>
          <w:rtl/>
        </w:rPr>
        <w:t xml:space="preserve"> أيّ الذين يتّصفون بالإنسانيّة</w:t>
      </w:r>
      <w:r w:rsidR="00BC65C5">
        <w:rPr>
          <w:rFonts w:hint="cs"/>
          <w:rtl/>
        </w:rPr>
        <w:t>،</w:t>
      </w:r>
      <w:r>
        <w:rPr>
          <w:rFonts w:hint="cs"/>
          <w:rtl/>
        </w:rPr>
        <w:t xml:space="preserve"> وأمّا مَنْ تبلّد قلبه وتجلّد عقله فإنّ هذا النداء لا يخصّه</w:t>
      </w:r>
      <w:r w:rsidR="00BC65C5">
        <w:rPr>
          <w:rFonts w:hint="cs"/>
          <w:rtl/>
        </w:rPr>
        <w:t>،</w:t>
      </w:r>
      <w:r>
        <w:rPr>
          <w:rFonts w:hint="cs"/>
          <w:rtl/>
        </w:rPr>
        <w:t xml:space="preserve"> كاُولئك الخوارج عن الإنسانيّة</w:t>
      </w:r>
      <w:r w:rsidR="00BC65C5">
        <w:rPr>
          <w:rFonts w:hint="cs"/>
          <w:rtl/>
        </w:rPr>
        <w:t>.</w:t>
      </w:r>
    </w:p>
    <w:p w:rsidR="00874690" w:rsidRDefault="00874690" w:rsidP="008F395F">
      <w:pPr>
        <w:pStyle w:val="libNormal"/>
        <w:rPr>
          <w:rtl/>
        </w:rPr>
      </w:pPr>
      <w:r>
        <w:rPr>
          <w:rFonts w:hint="cs"/>
          <w:rtl/>
        </w:rPr>
        <w:t>والإمام الحفيد يحدّث عن جدّه الرسول (صلوات الله عليهما وآلهما) مباشرة ودون وسائط كأبي هريرة الدوسي</w:t>
      </w:r>
      <w:r w:rsidR="00BC65C5">
        <w:rPr>
          <w:rFonts w:hint="cs"/>
          <w:rtl/>
        </w:rPr>
        <w:t>،</w:t>
      </w:r>
      <w:r>
        <w:rPr>
          <w:rFonts w:hint="cs"/>
          <w:rtl/>
        </w:rPr>
        <w:t xml:space="preserve"> أو كعب الأحبار اليهودي</w:t>
      </w:r>
      <w:r w:rsidR="00BC65C5">
        <w:rPr>
          <w:rFonts w:hint="cs"/>
          <w:rtl/>
        </w:rPr>
        <w:t>،</w:t>
      </w:r>
      <w:r>
        <w:rPr>
          <w:rFonts w:hint="cs"/>
          <w:rtl/>
        </w:rPr>
        <w:t xml:space="preserve"> أو غيره من المدلّسين</w:t>
      </w:r>
      <w:r w:rsidR="00BC65C5">
        <w:rPr>
          <w:rFonts w:hint="cs"/>
          <w:rtl/>
        </w:rPr>
        <w:t>،</w:t>
      </w:r>
      <w:r>
        <w:rPr>
          <w:rFonts w:hint="cs"/>
          <w:rtl/>
        </w:rPr>
        <w:t xml:space="preserve"> أو الذين وقع عليهم الجرح والتعديل في علم الرجال</w:t>
      </w:r>
      <w:r w:rsidR="00BC65C5">
        <w:rPr>
          <w:rFonts w:hint="cs"/>
          <w:rtl/>
        </w:rPr>
        <w:t>،</w:t>
      </w:r>
      <w:r>
        <w:rPr>
          <w:rFonts w:hint="cs"/>
          <w:rtl/>
        </w:rPr>
        <w:t xml:space="preserve"> بل سيّد شباب أهل الجنّة يروي عن سيّد البشر وخاتم الأنبياء </w:t>
      </w:r>
      <w:r w:rsidR="00E01386" w:rsidRPr="00E01386">
        <w:rPr>
          <w:rStyle w:val="libAlaemChar"/>
          <w:rFonts w:hint="cs"/>
          <w:rtl/>
        </w:rPr>
        <w:t>عليهم‌السلام</w:t>
      </w:r>
      <w:r>
        <w:rPr>
          <w:rFonts w:hint="cs"/>
          <w:rtl/>
        </w:rPr>
        <w:t xml:space="preserve"> هذه الرواية والتي تضعنا أمام شمس الحقيقة</w:t>
      </w:r>
      <w:r w:rsidR="00BC65C5">
        <w:rPr>
          <w:rFonts w:hint="cs"/>
          <w:rtl/>
        </w:rPr>
        <w:t>.</w:t>
      </w:r>
    </w:p>
    <w:p w:rsidR="00874690" w:rsidRDefault="00874690" w:rsidP="008F395F">
      <w:pPr>
        <w:pStyle w:val="libNormal"/>
        <w:rPr>
          <w:rtl/>
        </w:rPr>
      </w:pPr>
      <w:r>
        <w:rPr>
          <w:rFonts w:hint="cs"/>
          <w:rtl/>
        </w:rPr>
        <w:t>إنّ تحكّم سلطان جائر وجب على كلّ حرٍّ أن يكون ثائراً</w:t>
      </w:r>
      <w:r w:rsidR="00BC65C5">
        <w:rPr>
          <w:rFonts w:hint="cs"/>
          <w:rtl/>
        </w:rPr>
        <w:t>؛</w:t>
      </w:r>
      <w:r>
        <w:rPr>
          <w:rFonts w:hint="cs"/>
          <w:rtl/>
        </w:rPr>
        <w:t xml:space="preserve"> إمّا باليد والسيف</w:t>
      </w:r>
      <w:r w:rsidR="00BC65C5">
        <w:rPr>
          <w:rFonts w:hint="cs"/>
          <w:rtl/>
        </w:rPr>
        <w:t>،</w:t>
      </w:r>
      <w:r>
        <w:rPr>
          <w:rFonts w:hint="cs"/>
          <w:rtl/>
        </w:rPr>
        <w:t xml:space="preserve"> أو الكلمة والقلم</w:t>
      </w:r>
      <w:r w:rsidR="00BC65C5">
        <w:rPr>
          <w:rFonts w:hint="cs"/>
          <w:rtl/>
        </w:rPr>
        <w:t>،</w:t>
      </w:r>
      <w:r>
        <w:rPr>
          <w:rFonts w:hint="cs"/>
          <w:rtl/>
        </w:rPr>
        <w:t xml:space="preserve"> ولا مجال لأضعف الإيمان </w:t>
      </w:r>
      <w:r w:rsidR="005566C3">
        <w:rPr>
          <w:rFonts w:hint="cs"/>
          <w:rtl/>
        </w:rPr>
        <w:t>(</w:t>
      </w:r>
      <w:r>
        <w:rPr>
          <w:rFonts w:hint="cs"/>
          <w:rtl/>
        </w:rPr>
        <w:t>بالقلب</w:t>
      </w:r>
      <w:r w:rsidR="005566C3">
        <w:rPr>
          <w:rFonts w:hint="cs"/>
          <w:rtl/>
        </w:rPr>
        <w:t>)</w:t>
      </w:r>
      <w:r>
        <w:rPr>
          <w:rFonts w:hint="cs"/>
          <w:rtl/>
        </w:rPr>
        <w:t xml:space="preserve"> إذا كانت بيضة الإسلام وشريعته مهدّدة بالانحراف والضياع</w:t>
      </w:r>
      <w:r w:rsidR="00BC65C5">
        <w:rPr>
          <w:rFonts w:hint="cs"/>
          <w:rtl/>
        </w:rPr>
        <w:t>.</w:t>
      </w:r>
    </w:p>
    <w:p w:rsidR="00874690" w:rsidRDefault="00874690" w:rsidP="008F395F">
      <w:pPr>
        <w:pStyle w:val="libNormal"/>
        <w:rPr>
          <w:rtl/>
        </w:rPr>
      </w:pPr>
      <w:r>
        <w:rPr>
          <w:rFonts w:hint="cs"/>
          <w:rtl/>
        </w:rPr>
        <w:t>وهذا بالضبط كان حال الأُمّة الإسلاميّة حين وصل بها السقوط والتسافل</w:t>
      </w:r>
      <w:r w:rsidR="00BC65C5">
        <w:rPr>
          <w:rFonts w:hint="cs"/>
          <w:rtl/>
        </w:rPr>
        <w:t>؛</w:t>
      </w:r>
      <w:r>
        <w:rPr>
          <w:rFonts w:hint="cs"/>
          <w:rtl/>
        </w:rPr>
        <w:t xml:space="preserve"> ليتسنم الحكم والقيادة السياسية شخص فاسد فاسق منافق كيزيد بن معاوية بن أبي سفيان</w:t>
      </w:r>
      <w:r w:rsidR="00BC65C5">
        <w:rPr>
          <w:rFonts w:hint="cs"/>
          <w:rtl/>
        </w:rPr>
        <w:t>،</w:t>
      </w:r>
      <w:r>
        <w:rPr>
          <w:rFonts w:hint="cs"/>
          <w:rtl/>
        </w:rPr>
        <w:t xml:space="preserve"> ويسلّط زبانيته ورجاله الساقطين على هذه الأُمّة ويستهلكون مقدّراتها</w:t>
      </w:r>
      <w:r w:rsidR="00BC65C5">
        <w:rPr>
          <w:rFonts w:hint="cs"/>
          <w:rtl/>
        </w:rPr>
        <w:t>؛</w:t>
      </w:r>
      <w:r>
        <w:rPr>
          <w:rFonts w:hint="cs"/>
          <w:rtl/>
        </w:rPr>
        <w:t xml:space="preserve"> ولذا فقد وجب النهوض للإصلاح</w:t>
      </w:r>
      <w:r w:rsidR="00BC65C5">
        <w:rPr>
          <w:rFonts w:hint="cs"/>
          <w:rtl/>
        </w:rPr>
        <w:t>،</w:t>
      </w:r>
      <w:r>
        <w:rPr>
          <w:rFonts w:hint="cs"/>
          <w:rtl/>
        </w:rPr>
        <w:t xml:space="preserve"> وحرم السكوت والخنوع</w:t>
      </w:r>
      <w:r w:rsidR="00BC65C5">
        <w:rPr>
          <w:rFonts w:hint="cs"/>
          <w:rtl/>
        </w:rPr>
        <w:t>؛</w:t>
      </w:r>
      <w:r>
        <w:rPr>
          <w:rFonts w:hint="cs"/>
          <w:rtl/>
        </w:rPr>
        <w:t xml:space="preserve"> لأنّ الأُمّة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الكامل في التاريخ 4 / 48</w:t>
      </w:r>
      <w:r w:rsidR="00BC65C5">
        <w:rPr>
          <w:rFonts w:hint="cs"/>
          <w:rtl/>
        </w:rPr>
        <w:t>.</w:t>
      </w:r>
    </w:p>
    <w:p w:rsidR="00BC65C5" w:rsidRDefault="00BC65C5" w:rsidP="00BC65C5">
      <w:pPr>
        <w:pStyle w:val="libNormal"/>
      </w:pPr>
      <w:r>
        <w:rPr>
          <w:rtl/>
        </w:rPr>
        <w:br w:type="page"/>
      </w:r>
    </w:p>
    <w:p w:rsidR="00874690" w:rsidRDefault="00874690" w:rsidP="009854B8">
      <w:pPr>
        <w:pStyle w:val="libNormal0"/>
        <w:rPr>
          <w:rtl/>
        </w:rPr>
      </w:pPr>
      <w:r>
        <w:rPr>
          <w:rFonts w:hint="cs"/>
          <w:rtl/>
        </w:rPr>
        <w:lastRenderedPageBreak/>
        <w:t>والملّة يتهدّدها طغيان يزيد وجلاوزته من صبيان أُميّة اللعناء على لسان الوحي وسيّد الأنبياء والرسل (صلوات الله عليهم أجمعين وآله الطاهرين)</w:t>
      </w:r>
      <w:r w:rsidR="00BC65C5">
        <w:rPr>
          <w:rFonts w:hint="cs"/>
          <w:rtl/>
        </w:rPr>
        <w:t>.</w:t>
      </w:r>
    </w:p>
    <w:p w:rsidR="00874690" w:rsidRDefault="00874690" w:rsidP="008F395F">
      <w:pPr>
        <w:pStyle w:val="libNormal"/>
        <w:rPr>
          <w:rtl/>
        </w:rPr>
      </w:pPr>
      <w:r>
        <w:rPr>
          <w:rFonts w:hint="cs"/>
          <w:rtl/>
        </w:rPr>
        <w:t>فمَنْ ينهض بهذا الواجب إلاّ المؤمن التقيّ</w:t>
      </w:r>
      <w:r w:rsidR="00BC65C5">
        <w:rPr>
          <w:rFonts w:hint="cs"/>
          <w:rtl/>
        </w:rPr>
        <w:t>؟</w:t>
      </w:r>
      <w:r>
        <w:rPr>
          <w:rFonts w:hint="cs"/>
          <w:rtl/>
        </w:rPr>
        <w:t xml:space="preserve"> ومَنْ يخنع للفاسق إلاّ الفاسق أو الجبان الشقيّ</w:t>
      </w:r>
      <w:r w:rsidR="00BC65C5">
        <w:rPr>
          <w:rFonts w:hint="cs"/>
          <w:rtl/>
        </w:rPr>
        <w:t>؟</w:t>
      </w:r>
      <w:r>
        <w:rPr>
          <w:rFonts w:hint="cs"/>
          <w:rtl/>
        </w:rPr>
        <w:t xml:space="preserve"> ولكن قد تسأل ماذا فعل صبيان أُميّة وزعيمهم يزيد</w:t>
      </w:r>
      <w:r w:rsidR="00BC65C5">
        <w:rPr>
          <w:rFonts w:hint="cs"/>
          <w:rtl/>
        </w:rPr>
        <w:t>؟</w:t>
      </w:r>
    </w:p>
    <w:p w:rsidR="00874690" w:rsidRDefault="00874690" w:rsidP="008F395F">
      <w:pPr>
        <w:pStyle w:val="libNormal"/>
        <w:rPr>
          <w:rtl/>
        </w:rPr>
      </w:pPr>
      <w:r>
        <w:rPr>
          <w:rFonts w:hint="cs"/>
          <w:rtl/>
        </w:rPr>
        <w:t>الجواب يأتيك من بطل التوحيد الإمام الحسين الشهيد (سلام الله عليه) في الخطاب نفسه</w:t>
      </w:r>
      <w:r w:rsidR="00BC65C5">
        <w:rPr>
          <w:rFonts w:hint="cs"/>
          <w:rtl/>
        </w:rPr>
        <w:t>،</w:t>
      </w:r>
      <w:r>
        <w:rPr>
          <w:rFonts w:hint="cs"/>
          <w:rtl/>
        </w:rPr>
        <w:t xml:space="preserve"> فقد كان من أفعال هؤلاء ما يلي</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1</w:t>
      </w:r>
      <w:r w:rsidR="00E62BCA">
        <w:rPr>
          <w:rFonts w:hint="cs"/>
          <w:rtl/>
        </w:rPr>
        <w:t xml:space="preserve"> - </w:t>
      </w:r>
      <w:r w:rsidRPr="008F395F">
        <w:rPr>
          <w:rFonts w:hint="cs"/>
          <w:rtl/>
        </w:rPr>
        <w:t>التزام طاعة الشيطان</w:t>
      </w:r>
      <w:r w:rsidR="00BC65C5" w:rsidRPr="008F395F">
        <w:rPr>
          <w:rFonts w:hint="cs"/>
          <w:rtl/>
        </w:rPr>
        <w:t>،</w:t>
      </w:r>
      <w:r w:rsidRPr="008F395F">
        <w:rPr>
          <w:rFonts w:hint="cs"/>
          <w:rtl/>
        </w:rPr>
        <w:t xml:space="preserve"> وقد أمروا أن يكفروا به </w:t>
      </w:r>
      <w:r w:rsidRPr="00AA52A0">
        <w:rPr>
          <w:rStyle w:val="libAlaemChar"/>
          <w:rFonts w:hint="cs"/>
          <w:rtl/>
        </w:rPr>
        <w:t>(</w:t>
      </w:r>
      <w:r w:rsidRPr="00BC65C5">
        <w:rPr>
          <w:rStyle w:val="libAieChar"/>
          <w:rFonts w:hint="cs"/>
          <w:rtl/>
        </w:rPr>
        <w:t xml:space="preserve"> إِنَّ الشَّيْطَانَ لَكُمْ عَدُوٌّ فَاتَّخِذُوهُ عَدُوًّا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2</w:t>
      </w:r>
      <w:r w:rsidR="00E62BCA">
        <w:rPr>
          <w:rFonts w:hint="cs"/>
          <w:rtl/>
        </w:rPr>
        <w:t xml:space="preserve"> - </w:t>
      </w:r>
      <w:r w:rsidRPr="008F395F">
        <w:rPr>
          <w:rFonts w:hint="cs"/>
          <w:rtl/>
        </w:rPr>
        <w:t>ترك طاعة الرحمان</w:t>
      </w:r>
      <w:r w:rsidR="00BC65C5" w:rsidRPr="008F395F">
        <w:rPr>
          <w:rFonts w:hint="cs"/>
          <w:rtl/>
        </w:rPr>
        <w:t>:</w:t>
      </w:r>
      <w:r w:rsidRPr="008F395F">
        <w:rPr>
          <w:rFonts w:hint="cs"/>
          <w:rtl/>
        </w:rPr>
        <w:t xml:space="preserve"> </w:t>
      </w:r>
      <w:r w:rsidRPr="00AA52A0">
        <w:rPr>
          <w:rStyle w:val="libAlaemChar"/>
          <w:rFonts w:hint="cs"/>
          <w:rtl/>
        </w:rPr>
        <w:t>(</w:t>
      </w:r>
      <w:r w:rsidR="00BC65C5" w:rsidRPr="00BC65C5">
        <w:rPr>
          <w:rStyle w:val="libAieChar"/>
          <w:rFonts w:hint="cs"/>
          <w:rtl/>
        </w:rPr>
        <w:t xml:space="preserve"> </w:t>
      </w:r>
      <w:r w:rsidRPr="00BC65C5">
        <w:rPr>
          <w:rStyle w:val="libAieChar"/>
          <w:rFonts w:hint="cs"/>
          <w:rtl/>
        </w:rPr>
        <w:t xml:space="preserve">وَأَنَا رَبُّكُمْ فَاعْبُدُونِ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3</w:t>
      </w:r>
      <w:r w:rsidR="00E62BCA">
        <w:rPr>
          <w:rFonts w:hint="cs"/>
          <w:rtl/>
        </w:rPr>
        <w:t xml:space="preserve"> - </w:t>
      </w:r>
      <w:r>
        <w:rPr>
          <w:rFonts w:hint="cs"/>
          <w:rtl/>
        </w:rPr>
        <w:t>إظهار الفساد</w:t>
      </w:r>
      <w:r w:rsidR="00BC65C5">
        <w:rPr>
          <w:rFonts w:hint="cs"/>
          <w:rtl/>
        </w:rPr>
        <w:t>،</w:t>
      </w:r>
      <w:r>
        <w:rPr>
          <w:rFonts w:hint="cs"/>
          <w:rtl/>
        </w:rPr>
        <w:t xml:space="preserve"> فالزعيم شاربٌ للخمر</w:t>
      </w:r>
      <w:r w:rsidR="00BC65C5">
        <w:rPr>
          <w:rFonts w:hint="cs"/>
          <w:rtl/>
        </w:rPr>
        <w:t>،</w:t>
      </w:r>
      <w:r>
        <w:rPr>
          <w:rFonts w:hint="cs"/>
          <w:rtl/>
        </w:rPr>
        <w:t xml:space="preserve"> لاعبٌ بالقرد والنرد</w:t>
      </w:r>
      <w:r w:rsidR="00BC65C5">
        <w:rPr>
          <w:rFonts w:hint="cs"/>
          <w:rtl/>
        </w:rPr>
        <w:t>،</w:t>
      </w:r>
      <w:r>
        <w:rPr>
          <w:rFonts w:hint="cs"/>
          <w:rtl/>
        </w:rPr>
        <w:t xml:space="preserve"> معلنٌ بالفسق</w:t>
      </w:r>
      <w:r w:rsidR="00BC65C5">
        <w:rPr>
          <w:rFonts w:hint="cs"/>
          <w:rtl/>
        </w:rPr>
        <w:t>.</w:t>
      </w:r>
    </w:p>
    <w:p w:rsidR="00874690" w:rsidRDefault="00874690" w:rsidP="008F395F">
      <w:pPr>
        <w:pStyle w:val="libNormal"/>
        <w:rPr>
          <w:rtl/>
        </w:rPr>
      </w:pPr>
      <w:r>
        <w:rPr>
          <w:rFonts w:hint="cs"/>
          <w:rtl/>
        </w:rPr>
        <w:t>4</w:t>
      </w:r>
      <w:r w:rsidR="00E62BCA">
        <w:rPr>
          <w:rFonts w:hint="cs"/>
          <w:rtl/>
        </w:rPr>
        <w:t xml:space="preserve"> - </w:t>
      </w:r>
      <w:r>
        <w:rPr>
          <w:rFonts w:hint="cs"/>
          <w:rtl/>
        </w:rPr>
        <w:t>تعطيل الحدود</w:t>
      </w:r>
      <w:r w:rsidR="00BC65C5">
        <w:rPr>
          <w:rFonts w:hint="cs"/>
          <w:rtl/>
        </w:rPr>
        <w:t>،</w:t>
      </w:r>
      <w:r>
        <w:rPr>
          <w:rFonts w:hint="cs"/>
          <w:rtl/>
        </w:rPr>
        <w:t xml:space="preserve"> كيف يقيمونها وهم جهلاء بها</w:t>
      </w:r>
      <w:r w:rsidR="00BC65C5">
        <w:rPr>
          <w:rFonts w:hint="cs"/>
          <w:rtl/>
        </w:rPr>
        <w:t>،</w:t>
      </w:r>
      <w:r>
        <w:rPr>
          <w:rFonts w:hint="cs"/>
          <w:rtl/>
        </w:rPr>
        <w:t xml:space="preserve"> بل وهم أوّل المستحقين لإقامتها عليهم</w:t>
      </w:r>
      <w:r w:rsidR="00BC65C5">
        <w:rPr>
          <w:rFonts w:hint="cs"/>
          <w:rtl/>
        </w:rPr>
        <w:t>؟</w:t>
      </w:r>
      <w:r>
        <w:rPr>
          <w:rFonts w:hint="cs"/>
          <w:rtl/>
        </w:rPr>
        <w:t>!</w:t>
      </w:r>
    </w:p>
    <w:p w:rsidR="00874690" w:rsidRDefault="00874690" w:rsidP="008F395F">
      <w:pPr>
        <w:pStyle w:val="libNormal"/>
        <w:rPr>
          <w:rtl/>
        </w:rPr>
      </w:pPr>
      <w:r>
        <w:rPr>
          <w:rFonts w:hint="cs"/>
          <w:rtl/>
        </w:rPr>
        <w:t>5</w:t>
      </w:r>
      <w:r w:rsidR="00E62BCA">
        <w:rPr>
          <w:rFonts w:hint="cs"/>
          <w:rtl/>
        </w:rPr>
        <w:t xml:space="preserve"> - </w:t>
      </w:r>
      <w:r>
        <w:rPr>
          <w:rFonts w:hint="cs"/>
          <w:rtl/>
        </w:rPr>
        <w:t>الاستئثار بالفيء</w:t>
      </w:r>
      <w:r w:rsidR="00BC65C5">
        <w:rPr>
          <w:rFonts w:hint="cs"/>
          <w:rtl/>
        </w:rPr>
        <w:t>،</w:t>
      </w:r>
      <w:r>
        <w:rPr>
          <w:rFonts w:hint="cs"/>
          <w:rtl/>
        </w:rPr>
        <w:t xml:space="preserve"> فقد استهلكوا اقتصاد الأُمّة الذي فيه حياتها ورفاهها</w:t>
      </w:r>
      <w:r w:rsidR="00BC65C5">
        <w:rPr>
          <w:rFonts w:hint="cs"/>
          <w:rtl/>
        </w:rPr>
        <w:t>.</w:t>
      </w:r>
    </w:p>
    <w:p w:rsidR="00874690" w:rsidRDefault="00874690" w:rsidP="008F395F">
      <w:pPr>
        <w:pStyle w:val="libNormal"/>
        <w:rPr>
          <w:rtl/>
        </w:rPr>
      </w:pPr>
      <w:r>
        <w:rPr>
          <w:rFonts w:hint="cs"/>
          <w:rtl/>
        </w:rPr>
        <w:t>6</w:t>
      </w:r>
      <w:r w:rsidR="00E62BCA">
        <w:rPr>
          <w:rFonts w:hint="cs"/>
          <w:rtl/>
        </w:rPr>
        <w:t xml:space="preserve"> - </w:t>
      </w:r>
      <w:r>
        <w:rPr>
          <w:rFonts w:hint="cs"/>
          <w:rtl/>
        </w:rPr>
        <w:t>أحلّوا حرام الله</w:t>
      </w:r>
      <w:r w:rsidR="00BC65C5">
        <w:rPr>
          <w:rFonts w:hint="cs"/>
          <w:rtl/>
        </w:rPr>
        <w:t>؛</w:t>
      </w:r>
      <w:r>
        <w:rPr>
          <w:rFonts w:hint="cs"/>
          <w:rtl/>
        </w:rPr>
        <w:t xml:space="preserve"> كالخمر</w:t>
      </w:r>
      <w:r w:rsidR="00BC65C5">
        <w:rPr>
          <w:rFonts w:hint="cs"/>
          <w:rtl/>
        </w:rPr>
        <w:t>،</w:t>
      </w:r>
      <w:r>
        <w:rPr>
          <w:rFonts w:hint="cs"/>
          <w:rtl/>
        </w:rPr>
        <w:t xml:space="preserve"> والزنى</w:t>
      </w:r>
      <w:r w:rsidR="00BC65C5">
        <w:rPr>
          <w:rFonts w:hint="cs"/>
          <w:rtl/>
        </w:rPr>
        <w:t>،</w:t>
      </w:r>
      <w:r>
        <w:rPr>
          <w:rFonts w:hint="cs"/>
          <w:rtl/>
        </w:rPr>
        <w:t xml:space="preserve"> والقتل</w:t>
      </w:r>
      <w:r w:rsidR="00BC65C5">
        <w:rPr>
          <w:rFonts w:hint="cs"/>
          <w:rtl/>
        </w:rPr>
        <w:t xml:space="preserve"> ..</w:t>
      </w:r>
      <w:r>
        <w:rPr>
          <w:rFonts w:hint="cs"/>
          <w:rtl/>
        </w:rPr>
        <w:t>. وغيرها</w:t>
      </w:r>
      <w:r w:rsidR="00BC65C5">
        <w:rPr>
          <w:rFonts w:hint="cs"/>
          <w:rtl/>
        </w:rPr>
        <w:t>.</w:t>
      </w:r>
    </w:p>
    <w:p w:rsidR="00874690" w:rsidRDefault="00874690" w:rsidP="008F395F">
      <w:pPr>
        <w:pStyle w:val="libNormal"/>
        <w:rPr>
          <w:rtl/>
        </w:rPr>
      </w:pPr>
      <w:r>
        <w:rPr>
          <w:rFonts w:hint="cs"/>
          <w:rtl/>
        </w:rPr>
        <w:t>7</w:t>
      </w:r>
      <w:r w:rsidR="00E62BCA">
        <w:rPr>
          <w:rFonts w:hint="cs"/>
          <w:rtl/>
        </w:rPr>
        <w:t xml:space="preserve"> - </w:t>
      </w:r>
      <w:r>
        <w:rPr>
          <w:rFonts w:hint="cs"/>
          <w:rtl/>
        </w:rPr>
        <w:t>حرّموا حلال الله</w:t>
      </w:r>
      <w:r w:rsidR="00BC65C5">
        <w:rPr>
          <w:rFonts w:hint="cs"/>
          <w:rtl/>
        </w:rPr>
        <w:t>.</w:t>
      </w:r>
    </w:p>
    <w:p w:rsidR="00874690" w:rsidRDefault="00874690" w:rsidP="008F395F">
      <w:pPr>
        <w:pStyle w:val="libNormal"/>
        <w:rPr>
          <w:rtl/>
        </w:rPr>
      </w:pPr>
      <w:r>
        <w:rPr>
          <w:rFonts w:hint="cs"/>
          <w:rtl/>
        </w:rPr>
        <w:t>ألا تكفي هذه البنود السبعة لمعرفة أحوال الجماعة في الديانة والتدين</w:t>
      </w:r>
      <w:r w:rsidR="00BC65C5">
        <w:rPr>
          <w:rFonts w:hint="cs"/>
          <w:rtl/>
        </w:rPr>
        <w:t>؟</w:t>
      </w:r>
      <w:r>
        <w:rPr>
          <w:rFonts w:hint="cs"/>
          <w:rtl/>
        </w:rPr>
        <w:t xml:space="preserve">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فاطر / 6</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الأنبياء / 92</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بلى والله</w:t>
      </w:r>
      <w:r w:rsidR="00BC65C5">
        <w:rPr>
          <w:rFonts w:hint="cs"/>
          <w:rtl/>
        </w:rPr>
        <w:t>،</w:t>
      </w:r>
      <w:r>
        <w:rPr>
          <w:rFonts w:hint="cs"/>
          <w:rtl/>
        </w:rPr>
        <w:t xml:space="preserve"> إنّها لتكفي واحدة منها لتخرجهم من حظيرة الدين الحنيف وتعيدهم إلى حظائر أجدادهم وما كانوا يعبدونَ</w:t>
      </w:r>
      <w:r w:rsidR="00BC65C5">
        <w:rPr>
          <w:rFonts w:hint="cs"/>
          <w:rtl/>
        </w:rPr>
        <w:t>،</w:t>
      </w:r>
      <w:r>
        <w:rPr>
          <w:rFonts w:hint="cs"/>
          <w:rtl/>
        </w:rPr>
        <w:t xml:space="preserve"> كاللاّت والعزّى ومناة الثالثة الأُخرى التي ما انفك يقسم بها أبو سفيان حتّى آخر أيّام حياته المشحونة بالحقد والحرب لله ولرسوله وللمؤمنين</w:t>
      </w:r>
      <w:r w:rsidR="00BC65C5">
        <w:rPr>
          <w:rFonts w:hint="cs"/>
          <w:rtl/>
        </w:rPr>
        <w:t>.</w:t>
      </w:r>
    </w:p>
    <w:p w:rsidR="00874690" w:rsidRDefault="00874690" w:rsidP="008F395F">
      <w:pPr>
        <w:pStyle w:val="libNormal"/>
        <w:rPr>
          <w:rtl/>
        </w:rPr>
      </w:pPr>
      <w:r w:rsidRPr="008F395F">
        <w:rPr>
          <w:rFonts w:hint="cs"/>
          <w:rtl/>
        </w:rPr>
        <w:t>ورغم ذلك فقد صار عند هؤلاء من المسلمين الذين حسن إسلامهم</w:t>
      </w:r>
      <w:r w:rsidR="00BC65C5" w:rsidRPr="008F395F">
        <w:rPr>
          <w:rFonts w:hint="cs"/>
          <w:rtl/>
        </w:rPr>
        <w:t>،</w:t>
      </w:r>
      <w:r w:rsidRPr="008F395F">
        <w:rPr>
          <w:rFonts w:hint="cs"/>
          <w:rtl/>
        </w:rPr>
        <w:t xml:space="preserve"> بل ومن المؤمنين الكبار</w:t>
      </w:r>
      <w:r w:rsidR="00BC65C5" w:rsidRPr="008F395F">
        <w:rPr>
          <w:rFonts w:hint="cs"/>
          <w:rtl/>
        </w:rPr>
        <w:t>؛</w:t>
      </w:r>
      <w:r w:rsidRPr="008F395F">
        <w:rPr>
          <w:rFonts w:hint="cs"/>
          <w:rtl/>
        </w:rPr>
        <w:t xml:space="preserve"> لأنّ رسول الله </w:t>
      </w:r>
      <w:r w:rsidR="00E01386" w:rsidRPr="00E01386">
        <w:rPr>
          <w:rStyle w:val="libAlaemChar"/>
          <w:rFonts w:hint="cs"/>
          <w:rtl/>
        </w:rPr>
        <w:t>صلى‌الله‌عليه‌وآله</w:t>
      </w:r>
      <w:r w:rsidRPr="008F395F">
        <w:rPr>
          <w:rFonts w:hint="cs"/>
          <w:rtl/>
        </w:rPr>
        <w:t xml:space="preserve"> قال يوم فتح مكة</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مَنْ دخل دار أبي سفيان فهو آمن</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 xml:space="preserve"> فلم يميّزوا بين الأمن على نفسه من القتل والمؤمن</w:t>
      </w:r>
      <w:r w:rsidR="00BC65C5" w:rsidRPr="008F395F">
        <w:rPr>
          <w:rFonts w:hint="cs"/>
          <w:rtl/>
        </w:rPr>
        <w:t>.</w:t>
      </w:r>
    </w:p>
    <w:p w:rsidR="00874690" w:rsidRDefault="00874690" w:rsidP="008F395F">
      <w:pPr>
        <w:pStyle w:val="libNormal"/>
        <w:rPr>
          <w:rtl/>
        </w:rPr>
      </w:pPr>
      <w:r w:rsidRPr="008F395F">
        <w:rPr>
          <w:rFonts w:hint="cs"/>
          <w:rtl/>
        </w:rPr>
        <w:t xml:space="preserve">تأمّل في كلام الإمام الحسين </w:t>
      </w:r>
      <w:r w:rsidR="00E01386" w:rsidRPr="00E01386">
        <w:rPr>
          <w:rStyle w:val="libAlaemChar"/>
          <w:rFonts w:hint="cs"/>
          <w:rtl/>
        </w:rPr>
        <w:t>عليه‌السلام</w:t>
      </w:r>
      <w:r w:rsidRPr="008F395F">
        <w:rPr>
          <w:rFonts w:hint="cs"/>
          <w:rtl/>
        </w:rPr>
        <w:t xml:space="preserve"> حيث قال في أواخر حياته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ألا وإنّ الدعيَّ ابن الدَّعي قد ركز بين اثنتين بين السلّة والذلّة</w:t>
      </w:r>
      <w:r w:rsidR="00BC65C5" w:rsidRPr="008F395F">
        <w:rPr>
          <w:rStyle w:val="libBold2Char"/>
          <w:rFonts w:hint="cs"/>
          <w:rtl/>
        </w:rPr>
        <w:t>،</w:t>
      </w:r>
      <w:r w:rsidRPr="008F395F">
        <w:rPr>
          <w:rStyle w:val="libBold2Char"/>
          <w:rFonts w:hint="cs"/>
          <w:rtl/>
        </w:rPr>
        <w:t xml:space="preserve"> وهيهات منّا الذلّة</w:t>
      </w:r>
      <w:r w:rsidR="00BC65C5" w:rsidRPr="008F395F">
        <w:rPr>
          <w:rStyle w:val="libBold2Char"/>
          <w:rFonts w:hint="cs"/>
          <w:rtl/>
        </w:rPr>
        <w:t>؛</w:t>
      </w:r>
      <w:r w:rsidRPr="008F395F">
        <w:rPr>
          <w:rStyle w:val="libBold2Char"/>
          <w:rFonts w:hint="cs"/>
          <w:rtl/>
        </w:rPr>
        <w:t xml:space="preserve"> يأبى الله لنا ذلك ورسوله والمؤمنين</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فالقوم خيّروه بين السيف والقتل</w:t>
      </w:r>
      <w:r w:rsidR="00BC65C5">
        <w:rPr>
          <w:rFonts w:hint="cs"/>
          <w:rtl/>
        </w:rPr>
        <w:t>،</w:t>
      </w:r>
      <w:r>
        <w:rPr>
          <w:rFonts w:hint="cs"/>
          <w:rtl/>
        </w:rPr>
        <w:t xml:space="preserve"> أو الذلّ والمهانة</w:t>
      </w:r>
      <w:r w:rsidR="00BC65C5">
        <w:rPr>
          <w:rFonts w:hint="cs"/>
          <w:rtl/>
        </w:rPr>
        <w:t>!</w:t>
      </w:r>
    </w:p>
    <w:p w:rsidR="00874690" w:rsidRDefault="00874690" w:rsidP="008F395F">
      <w:pPr>
        <w:pStyle w:val="libNormal"/>
        <w:rPr>
          <w:rtl/>
        </w:rPr>
      </w:pPr>
      <w:r w:rsidRPr="008F395F">
        <w:rPr>
          <w:rFonts w:hint="cs"/>
          <w:rtl/>
        </w:rPr>
        <w:t>ولكن هيهات</w:t>
      </w:r>
      <w:r w:rsidR="00BC65C5" w:rsidRPr="008F395F">
        <w:rPr>
          <w:rFonts w:hint="cs"/>
          <w:rtl/>
        </w:rPr>
        <w:t>؛</w:t>
      </w:r>
      <w:r w:rsidRPr="008F395F">
        <w:rPr>
          <w:rFonts w:hint="cs"/>
          <w:rtl/>
        </w:rPr>
        <w:t xml:space="preserve"> إنّه ابن أبيه علي بن أبي طالب </w:t>
      </w:r>
      <w:r w:rsidR="00E01386" w:rsidRPr="00E01386">
        <w:rPr>
          <w:rStyle w:val="libAlaemChar"/>
          <w:rFonts w:hint="cs"/>
          <w:rtl/>
        </w:rPr>
        <w:t>عليه‌السلام</w:t>
      </w:r>
      <w:r w:rsidRPr="008F395F">
        <w:rPr>
          <w:rFonts w:hint="cs"/>
          <w:rtl/>
        </w:rPr>
        <w:t xml:space="preserve"> الذي قال</w:t>
      </w:r>
      <w:r w:rsidR="00BC65C5" w:rsidRPr="008F395F">
        <w:rPr>
          <w:rFonts w:hint="cs"/>
          <w:rtl/>
        </w:rPr>
        <w:t>:</w:t>
      </w:r>
      <w:r w:rsidRPr="008F395F">
        <w:rPr>
          <w:rFonts w:hint="cs"/>
          <w:rtl/>
        </w:rPr>
        <w:t xml:space="preserve"> </w:t>
      </w:r>
      <w:r w:rsidR="005566C3">
        <w:rPr>
          <w:rFonts w:hint="cs"/>
          <w:rtl/>
        </w:rPr>
        <w:t>(</w:t>
      </w:r>
      <w:r w:rsidRPr="008F395F">
        <w:rPr>
          <w:rFonts w:hint="cs"/>
          <w:rtl/>
        </w:rPr>
        <w:t>لو اجتمعت العرب على قتالي لما وليت</w:t>
      </w:r>
      <w:r w:rsidR="005566C3">
        <w:rP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r w:rsidRPr="008F395F">
        <w:rPr>
          <w:rFonts w:hint="cs"/>
          <w:rtl/>
        </w:rPr>
        <w:t xml:space="preserve"> وربما لو اجتمعت الإنس والجنّ على قتاله أو قتال ولده </w:t>
      </w:r>
      <w:r w:rsidR="00E01386" w:rsidRPr="00E01386">
        <w:rPr>
          <w:rStyle w:val="libAlaemChar"/>
          <w:rFonts w:hint="cs"/>
          <w:rtl/>
        </w:rPr>
        <w:t>عليهما‌السلام</w:t>
      </w:r>
      <w:r w:rsidRPr="008F395F">
        <w:rPr>
          <w:rFonts w:hint="cs"/>
          <w:rtl/>
        </w:rPr>
        <w:t xml:space="preserve"> لما هربا من ساحة المعركة</w:t>
      </w:r>
      <w:r w:rsidR="00BC65C5" w:rsidRPr="008F395F">
        <w:rPr>
          <w:rFonts w:hint="cs"/>
          <w:rtl/>
        </w:rPr>
        <w:t>؛</w:t>
      </w:r>
      <w:r w:rsidRPr="008F395F">
        <w:rPr>
          <w:rFonts w:hint="cs"/>
          <w:rtl/>
        </w:rPr>
        <w:t xml:space="preserve"> لأنّ الهارب ذليل وحاشاهم من الذلّ</w:t>
      </w:r>
      <w:r w:rsidR="00BC65C5" w:rsidRPr="008F395F">
        <w:rPr>
          <w:rFonts w:hint="cs"/>
          <w:rtl/>
        </w:rPr>
        <w:t>.</w:t>
      </w:r>
    </w:p>
    <w:p w:rsidR="00874690" w:rsidRDefault="00874690" w:rsidP="008F395F">
      <w:pPr>
        <w:pStyle w:val="libNormal"/>
        <w:rPr>
          <w:rtl/>
        </w:rPr>
      </w:pPr>
      <w:r>
        <w:rPr>
          <w:rFonts w:hint="cs"/>
          <w:rtl/>
        </w:rPr>
        <w:t>لماذا هذا الإباء إذن</w:t>
      </w:r>
      <w:r w:rsidR="00BC65C5">
        <w:rPr>
          <w:rFonts w:hint="cs"/>
          <w:rtl/>
        </w:rPr>
        <w:t>؟</w:t>
      </w:r>
    </w:p>
    <w:p w:rsidR="00874690" w:rsidRDefault="00874690" w:rsidP="008F395F">
      <w:pPr>
        <w:pStyle w:val="libNormal"/>
        <w:rPr>
          <w:rtl/>
        </w:rPr>
      </w:pPr>
      <w:r>
        <w:rPr>
          <w:rFonts w:hint="cs"/>
          <w:rtl/>
        </w:rPr>
        <w:t>1</w:t>
      </w:r>
      <w:r w:rsidR="00E62BCA">
        <w:rPr>
          <w:rFonts w:hint="cs"/>
          <w:rtl/>
        </w:rPr>
        <w:t xml:space="preserve"> - </w:t>
      </w:r>
      <w:r>
        <w:rPr>
          <w:rFonts w:hint="cs"/>
          <w:rtl/>
        </w:rPr>
        <w:t>الله يأبى لهم ذلك</w:t>
      </w:r>
      <w:r w:rsidR="00BC65C5">
        <w:rPr>
          <w:rFonts w:hint="cs"/>
          <w:rtl/>
        </w:rPr>
        <w:t>.</w:t>
      </w:r>
    </w:p>
    <w:p w:rsidR="00874690" w:rsidRDefault="00874690" w:rsidP="008F395F">
      <w:pPr>
        <w:pStyle w:val="libNormal"/>
        <w:rPr>
          <w:rtl/>
        </w:rPr>
      </w:pPr>
      <w:r>
        <w:rPr>
          <w:rFonts w:hint="cs"/>
          <w:rtl/>
        </w:rPr>
        <w:t>2</w:t>
      </w:r>
      <w:r w:rsidR="00E62BCA">
        <w:rPr>
          <w:rFonts w:hint="cs"/>
          <w:rtl/>
        </w:rPr>
        <w:t xml:space="preserve"> - </w:t>
      </w:r>
      <w:r>
        <w:rPr>
          <w:rFonts w:hint="cs"/>
          <w:rtl/>
        </w:rPr>
        <w:t xml:space="preserve">رسول الله </w:t>
      </w:r>
      <w:r w:rsidR="00E01386" w:rsidRPr="00E01386">
        <w:rPr>
          <w:rStyle w:val="libAlaemChar"/>
          <w:rFonts w:hint="cs"/>
          <w:rtl/>
        </w:rPr>
        <w:t>صلى‌الله‌عليه‌وآله</w:t>
      </w:r>
      <w:r>
        <w:rPr>
          <w:rFonts w:hint="cs"/>
          <w:rtl/>
        </w:rPr>
        <w:t xml:space="preserve"> يأبى لهم ذلك</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مسند أحمد 2 / 292</w:t>
      </w:r>
      <w:r w:rsidR="00BC65C5">
        <w:rPr>
          <w:rFonts w:hint="cs"/>
          <w:rtl/>
        </w:rPr>
        <w:t>.</w:t>
      </w:r>
      <w:r>
        <w:rPr>
          <w:rFonts w:hint="cs"/>
          <w:rtl/>
        </w:rPr>
        <w:t xml:space="preserve"> </w:t>
      </w:r>
    </w:p>
    <w:p w:rsidR="00874690" w:rsidRDefault="00874690" w:rsidP="000C22E9">
      <w:pPr>
        <w:pStyle w:val="libFootnote0"/>
        <w:rPr>
          <w:rtl/>
        </w:rPr>
      </w:pPr>
      <w:r>
        <w:rPr>
          <w:rFonts w:hint="cs"/>
          <w:rtl/>
        </w:rPr>
        <w:t>2</w:t>
      </w:r>
      <w:r w:rsidR="00E62BCA">
        <w:rPr>
          <w:rFonts w:hint="cs"/>
          <w:rtl/>
        </w:rPr>
        <w:t xml:space="preserve"> - </w:t>
      </w:r>
      <w:r>
        <w:rPr>
          <w:rFonts w:hint="cs"/>
          <w:rtl/>
        </w:rPr>
        <w:t>موسوعة البحار 45 / 10</w:t>
      </w:r>
      <w:r w:rsidR="00BC65C5">
        <w:rPr>
          <w:rFonts w:hint="cs"/>
          <w:rtl/>
        </w:rPr>
        <w:t>،</w:t>
      </w:r>
      <w:r>
        <w:rPr>
          <w:rFonts w:hint="cs"/>
          <w:rtl/>
        </w:rPr>
        <w:t xml:space="preserve"> تاريخ ابن عساكر</w:t>
      </w:r>
      <w:r w:rsidR="00BC65C5">
        <w:rPr>
          <w:rFonts w:hint="cs"/>
          <w:rtl/>
        </w:rPr>
        <w:t>،</w:t>
      </w:r>
      <w:r>
        <w:rPr>
          <w:rFonts w:hint="cs"/>
          <w:rtl/>
        </w:rPr>
        <w:t xml:space="preserve"> ترجمة الإمام الحسين </w:t>
      </w:r>
      <w:r w:rsidR="00E01386" w:rsidRPr="00E01386">
        <w:rPr>
          <w:rStyle w:val="libAlaemChar"/>
          <w:rFonts w:hint="cs"/>
          <w:rtl/>
        </w:rPr>
        <w:t>عليه‌السلام</w:t>
      </w:r>
      <w:r>
        <w:rPr>
          <w:rFonts w:hint="cs"/>
          <w:rtl/>
        </w:rPr>
        <w:t xml:space="preserve"> / 216</w:t>
      </w:r>
      <w:r w:rsidR="00BC65C5">
        <w:rPr>
          <w:rFonts w:hint="cs"/>
          <w:rtl/>
        </w:rPr>
        <w:t>،</w:t>
      </w:r>
      <w:r>
        <w:rPr>
          <w:rFonts w:hint="cs"/>
          <w:rtl/>
        </w:rPr>
        <w:t xml:space="preserve"> مقتل الحسين</w:t>
      </w:r>
      <w:r w:rsidR="00E62BCA">
        <w:rPr>
          <w:rFonts w:hint="cs"/>
          <w:rtl/>
        </w:rPr>
        <w:t xml:space="preserve"> - </w:t>
      </w:r>
      <w:r>
        <w:rPr>
          <w:rFonts w:hint="cs"/>
          <w:rtl/>
        </w:rPr>
        <w:t>للخوارزمي 2 / 6</w:t>
      </w:r>
      <w:r w:rsidR="00BC65C5">
        <w:rPr>
          <w:rFonts w:hint="cs"/>
          <w:rtl/>
        </w:rPr>
        <w:t>.</w:t>
      </w:r>
    </w:p>
    <w:p w:rsidR="00874690" w:rsidRDefault="00874690" w:rsidP="000C22E9">
      <w:pPr>
        <w:pStyle w:val="libFootnote0"/>
        <w:rPr>
          <w:rtl/>
        </w:rPr>
      </w:pPr>
      <w:r>
        <w:rPr>
          <w:rtl/>
        </w:rPr>
        <w:t>3</w:t>
      </w:r>
      <w:r w:rsidR="00E62BCA">
        <w:rPr>
          <w:rtl/>
        </w:rPr>
        <w:t xml:space="preserve"> - </w:t>
      </w:r>
      <w:r>
        <w:rPr>
          <w:rtl/>
        </w:rPr>
        <w:t xml:space="preserve">لعل المؤلّف يقصد قوله </w:t>
      </w:r>
      <w:r w:rsidR="00E01386" w:rsidRPr="00E01386">
        <w:rPr>
          <w:rStyle w:val="libAlaemChar"/>
          <w:rtl/>
        </w:rPr>
        <w:t>عليه‌السلام</w:t>
      </w:r>
      <w:r w:rsidR="00BC65C5">
        <w:rPr>
          <w:rtl/>
        </w:rPr>
        <w:t>:</w:t>
      </w:r>
      <w:r>
        <w:rPr>
          <w:rtl/>
        </w:rPr>
        <w:t xml:space="preserve"> </w:t>
      </w:r>
      <w:r w:rsidRPr="000C22E9">
        <w:rPr>
          <w:rStyle w:val="libFootnoteBoldChar"/>
          <w:rtl/>
        </w:rPr>
        <w:t>(</w:t>
      </w:r>
      <w:r w:rsidR="005566C3">
        <w:rPr>
          <w:rStyle w:val="libFootnoteBoldChar"/>
          <w:rtl/>
        </w:rPr>
        <w:t>(</w:t>
      </w:r>
      <w:r w:rsidRPr="000C22E9">
        <w:rPr>
          <w:rStyle w:val="libFootnoteBoldChar"/>
          <w:rtl/>
        </w:rPr>
        <w:t>والله</w:t>
      </w:r>
      <w:r w:rsidR="00BC65C5" w:rsidRPr="000C22E9">
        <w:rPr>
          <w:rStyle w:val="libFootnoteBoldChar"/>
          <w:rtl/>
        </w:rPr>
        <w:t>،</w:t>
      </w:r>
      <w:r w:rsidRPr="000C22E9">
        <w:rPr>
          <w:rStyle w:val="libFootnoteBoldChar"/>
          <w:rtl/>
        </w:rPr>
        <w:t xml:space="preserve"> لو تظاهرت العرب على قتالي لما وليت عنها</w:t>
      </w:r>
      <w:r w:rsidR="00BC65C5" w:rsidRPr="000C22E9">
        <w:rPr>
          <w:rStyle w:val="libFootnoteBoldChar"/>
          <w:rtl/>
        </w:rPr>
        <w:t>،</w:t>
      </w:r>
      <w:r w:rsidRPr="000C22E9">
        <w:rPr>
          <w:rStyle w:val="libFootnoteBoldChar"/>
          <w:rtl/>
        </w:rPr>
        <w:t xml:space="preserve"> ولو أمكنت الفرص من رقابها لسارعت إليها</w:t>
      </w:r>
      <w:r w:rsidR="005566C3">
        <w:rPr>
          <w:rStyle w:val="libFootnoteBoldChar"/>
          <w:rtl/>
        </w:rPr>
        <w:t>)</w:t>
      </w:r>
      <w:r w:rsidRPr="000C22E9">
        <w:rPr>
          <w:rStyle w:val="libFootnoteBoldChar"/>
          <w:rtl/>
        </w:rPr>
        <w:t>)</w:t>
      </w:r>
      <w:r w:rsidR="00BC65C5">
        <w:rPr>
          <w:rtl/>
        </w:rPr>
        <w:t>.</w:t>
      </w:r>
      <w:r>
        <w:rPr>
          <w:rtl/>
        </w:rPr>
        <w:t xml:space="preserve"> راجع شرح نهج البلاغة</w:t>
      </w:r>
      <w:r w:rsidR="00E62BCA">
        <w:rPr>
          <w:rtl/>
        </w:rPr>
        <w:t xml:space="preserve"> - </w:t>
      </w:r>
      <w:r>
        <w:rPr>
          <w:rtl/>
        </w:rPr>
        <w:t>لابن أبي الحديد 16 / 289</w:t>
      </w:r>
      <w:r w:rsidR="00BC65C5">
        <w:rPr>
          <w:rtl/>
        </w:rPr>
        <w:t>.</w:t>
      </w:r>
      <w:r>
        <w:rPr>
          <w:rtl/>
        </w:rPr>
        <w:t xml:space="preserve"> </w:t>
      </w:r>
      <w:r w:rsidRPr="000C22E9">
        <w:rPr>
          <w:rStyle w:val="libFootnoteBoldChar"/>
          <w:rtl/>
        </w:rPr>
        <w:t>(موقع معهد الإمامين الحسَنَين)</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3</w:t>
      </w:r>
      <w:r w:rsidR="00E62BCA">
        <w:rPr>
          <w:rFonts w:hint="cs"/>
          <w:rtl/>
        </w:rPr>
        <w:t xml:space="preserve"> - </w:t>
      </w:r>
      <w:r>
        <w:rPr>
          <w:rFonts w:hint="cs"/>
          <w:rtl/>
        </w:rPr>
        <w:t>المؤمنون بالله ورسوله يأبون الذلّ لمولاهم وإمامهم</w:t>
      </w:r>
      <w:r w:rsidR="00BC65C5">
        <w:rPr>
          <w:rFonts w:hint="cs"/>
          <w:rtl/>
        </w:rPr>
        <w:t>.</w:t>
      </w:r>
    </w:p>
    <w:p w:rsidR="00874690" w:rsidRDefault="00874690" w:rsidP="008F395F">
      <w:pPr>
        <w:pStyle w:val="libNormal"/>
        <w:rPr>
          <w:rtl/>
        </w:rPr>
      </w:pPr>
      <w:r>
        <w:rPr>
          <w:rFonts w:hint="cs"/>
          <w:rtl/>
        </w:rPr>
        <w:t>4</w:t>
      </w:r>
      <w:r w:rsidR="00E62BCA">
        <w:rPr>
          <w:rFonts w:hint="cs"/>
          <w:rtl/>
        </w:rPr>
        <w:t xml:space="preserve"> - </w:t>
      </w:r>
      <w:r>
        <w:rPr>
          <w:rFonts w:hint="cs"/>
          <w:rtl/>
        </w:rPr>
        <w:t>حجور طابت وطهرت</w:t>
      </w:r>
      <w:r w:rsidR="00BC65C5">
        <w:rPr>
          <w:rFonts w:hint="cs"/>
          <w:rtl/>
        </w:rPr>
        <w:t>،</w:t>
      </w:r>
      <w:r>
        <w:rPr>
          <w:rFonts w:hint="cs"/>
          <w:rtl/>
        </w:rPr>
        <w:t xml:space="preserve"> وهي فاطمة الزهراء </w:t>
      </w:r>
      <w:r w:rsidR="00E01386" w:rsidRPr="00E01386">
        <w:rPr>
          <w:rStyle w:val="libAlaemChar"/>
          <w:rFonts w:hint="cs"/>
          <w:rtl/>
        </w:rPr>
        <w:t>عليها‌السلام</w:t>
      </w:r>
      <w:r>
        <w:rPr>
          <w:rFonts w:hint="cs"/>
          <w:rtl/>
        </w:rPr>
        <w:t xml:space="preserve"> وأُمّها خديجة</w:t>
      </w:r>
      <w:r w:rsidR="00BC65C5">
        <w:rPr>
          <w:rFonts w:hint="cs"/>
          <w:rtl/>
        </w:rPr>
        <w:t>،</w:t>
      </w:r>
      <w:r>
        <w:rPr>
          <w:rFonts w:hint="cs"/>
          <w:rtl/>
        </w:rPr>
        <w:t xml:space="preserve"> وغيرهنّ من الطاهرات</w:t>
      </w:r>
      <w:r w:rsidR="00BC65C5">
        <w:rPr>
          <w:rFonts w:hint="cs"/>
          <w:rtl/>
        </w:rPr>
        <w:t>.</w:t>
      </w:r>
    </w:p>
    <w:p w:rsidR="00874690" w:rsidRDefault="00874690" w:rsidP="008F395F">
      <w:pPr>
        <w:pStyle w:val="libNormal"/>
        <w:rPr>
          <w:rtl/>
        </w:rPr>
      </w:pPr>
      <w:r>
        <w:rPr>
          <w:rFonts w:hint="cs"/>
          <w:rtl/>
        </w:rPr>
        <w:t>5</w:t>
      </w:r>
      <w:r w:rsidR="00E62BCA">
        <w:rPr>
          <w:rFonts w:hint="cs"/>
          <w:rtl/>
        </w:rPr>
        <w:t xml:space="preserve"> - </w:t>
      </w:r>
      <w:r>
        <w:rPr>
          <w:rFonts w:hint="cs"/>
          <w:rtl/>
        </w:rPr>
        <w:t>وأنوف أبيّة</w:t>
      </w:r>
      <w:r w:rsidR="00BC65C5">
        <w:rPr>
          <w:rFonts w:hint="cs"/>
          <w:rtl/>
        </w:rPr>
        <w:t>،</w:t>
      </w:r>
      <w:r>
        <w:rPr>
          <w:rFonts w:hint="cs"/>
          <w:rtl/>
        </w:rPr>
        <w:t xml:space="preserve"> فالإمام </w:t>
      </w:r>
      <w:r w:rsidR="00E01386" w:rsidRPr="00E01386">
        <w:rPr>
          <w:rStyle w:val="libAlaemChar"/>
          <w:rFonts w:hint="cs"/>
          <w:rtl/>
        </w:rPr>
        <w:t>عليه‌السلام</w:t>
      </w:r>
      <w:r>
        <w:rPr>
          <w:rFonts w:hint="cs"/>
          <w:rtl/>
        </w:rPr>
        <w:t xml:space="preserve"> سيّد أُباة الضيم والأحرار في هذه الدنيا</w:t>
      </w:r>
      <w:r w:rsidR="00BC65C5">
        <w:rPr>
          <w:rFonts w:hint="cs"/>
          <w:rtl/>
        </w:rPr>
        <w:t>.</w:t>
      </w:r>
    </w:p>
    <w:p w:rsidR="00874690" w:rsidRDefault="00874690" w:rsidP="008F395F">
      <w:pPr>
        <w:pStyle w:val="libNormal"/>
        <w:rPr>
          <w:rtl/>
        </w:rPr>
      </w:pPr>
      <w:r>
        <w:rPr>
          <w:rFonts w:hint="cs"/>
          <w:rtl/>
        </w:rPr>
        <w:t>كلّ ذلك لماذا</w:t>
      </w:r>
      <w:r w:rsidR="00BC65C5">
        <w:rPr>
          <w:rFonts w:hint="cs"/>
          <w:rtl/>
        </w:rPr>
        <w:t>؟</w:t>
      </w:r>
      <w:r>
        <w:rPr>
          <w:rFonts w:hint="cs"/>
          <w:rtl/>
        </w:rPr>
        <w:t xml:space="preserve"> من أجل أن لا نؤثر طاعة الشيطان على عبادة الرحمان</w:t>
      </w:r>
      <w:r w:rsidR="00BC65C5">
        <w:rPr>
          <w:rFonts w:hint="cs"/>
          <w:rtl/>
        </w:rPr>
        <w:t>،</w:t>
      </w:r>
      <w:r>
        <w:rPr>
          <w:rFonts w:hint="cs"/>
          <w:rtl/>
        </w:rPr>
        <w:t xml:space="preserve"> فنترك يزيد وجلاوزته يعيثون في الأرض فساداً وفي الأُمّة إفساداً</w:t>
      </w:r>
      <w:r w:rsidR="00BC65C5">
        <w:rPr>
          <w:rFonts w:hint="cs"/>
          <w:rtl/>
        </w:rPr>
        <w:t>.</w:t>
      </w:r>
    </w:p>
    <w:p w:rsidR="00874690" w:rsidRDefault="00874690" w:rsidP="008F395F">
      <w:pPr>
        <w:pStyle w:val="libNormal"/>
        <w:rPr>
          <w:rtl/>
        </w:rPr>
      </w:pPr>
      <w:r w:rsidRPr="008F395F">
        <w:rPr>
          <w:rFonts w:hint="cs"/>
          <w:rtl/>
        </w:rPr>
        <w:t>فأطلقها مدويّة منذ ذاك اليوم الدامي</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لا والله</w:t>
      </w:r>
      <w:r w:rsidR="00BC65C5" w:rsidRPr="008F395F">
        <w:rPr>
          <w:rStyle w:val="libBold2Char"/>
          <w:rFonts w:hint="cs"/>
          <w:rtl/>
        </w:rPr>
        <w:t>،</w:t>
      </w:r>
      <w:r w:rsidRPr="008F395F">
        <w:rPr>
          <w:rStyle w:val="libBold2Char"/>
          <w:rFonts w:hint="cs"/>
          <w:rtl/>
        </w:rPr>
        <w:t xml:space="preserve"> لا أُعطيكم بيدي إعطاء الذلِّيل</w:t>
      </w:r>
      <w:r w:rsidR="00BC65C5" w:rsidRPr="008F395F">
        <w:rPr>
          <w:rStyle w:val="libBold2Char"/>
          <w:rFonts w:hint="cs"/>
          <w:rtl/>
        </w:rPr>
        <w:t>،</w:t>
      </w:r>
      <w:r w:rsidRPr="008F395F">
        <w:rPr>
          <w:rStyle w:val="libBold2Char"/>
          <w:rFonts w:hint="cs"/>
          <w:rtl/>
        </w:rPr>
        <w:t xml:space="preserve"> ولا أفرُّ فِرار العَبيد</w:t>
      </w:r>
      <w:r w:rsidR="005566C3">
        <w:rPr>
          <w:rStyle w:val="libBold2Char"/>
          <w:rFonts w:hint="cs"/>
          <w:rtl/>
        </w:rPr>
        <w:t>)</w:t>
      </w:r>
      <w:r w:rsidRPr="008F395F">
        <w:rPr>
          <w:rStyle w:val="libBold2Char"/>
          <w:rFonts w:hint="cs"/>
          <w:rtl/>
        </w:rPr>
        <w:t>)</w:t>
      </w:r>
      <w:r w:rsidR="00BC65C5" w:rsidRPr="008F395F">
        <w:rPr>
          <w:rFonts w:hint="cs"/>
          <w:rtl/>
        </w:rPr>
        <w:t>،</w:t>
      </w:r>
      <w:r w:rsidRPr="008F395F">
        <w:rPr>
          <w:rFonts w:hint="cs"/>
          <w:rtl/>
        </w:rPr>
        <w:t xml:space="preserve"> أو </w:t>
      </w:r>
      <w:r w:rsidRPr="008F395F">
        <w:rPr>
          <w:rStyle w:val="libBold2Char"/>
          <w:rFonts w:hint="cs"/>
          <w:rtl/>
        </w:rPr>
        <w:t>(</w:t>
      </w:r>
      <w:r w:rsidR="005566C3">
        <w:rPr>
          <w:rStyle w:val="libBold2Char"/>
          <w:rFonts w:hint="cs"/>
          <w:rtl/>
        </w:rPr>
        <w:t>(</w:t>
      </w:r>
      <w:r w:rsidRPr="008F395F">
        <w:rPr>
          <w:rStyle w:val="libBold2Char"/>
          <w:rFonts w:hint="cs"/>
          <w:rtl/>
        </w:rPr>
        <w:t>ولا أقرّ لكم إقرار العبيد</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E62BCA">
      <w:pPr>
        <w:pStyle w:val="Heading3"/>
        <w:rPr>
          <w:rtl/>
        </w:rPr>
      </w:pPr>
      <w:bookmarkStart w:id="130" w:name="_Toc382826991"/>
      <w:r>
        <w:rPr>
          <w:rFonts w:hint="cs"/>
          <w:rtl/>
        </w:rPr>
        <w:t>النهضة الحسينيّة عند ابن تيمية</w:t>
      </w:r>
      <w:bookmarkEnd w:id="130"/>
      <w:r>
        <w:rPr>
          <w:rFonts w:hint="cs"/>
          <w:rtl/>
        </w:rPr>
        <w:t xml:space="preserve"> </w:t>
      </w:r>
    </w:p>
    <w:p w:rsidR="00874690" w:rsidRDefault="00874690" w:rsidP="008F395F">
      <w:pPr>
        <w:pStyle w:val="libNormal"/>
        <w:rPr>
          <w:rtl/>
        </w:rPr>
      </w:pPr>
      <w:r>
        <w:rPr>
          <w:rFonts w:hint="cs"/>
          <w:rtl/>
        </w:rPr>
        <w:t xml:space="preserve">هذا بعض ما قاله الإمام الحسين </w:t>
      </w:r>
      <w:r w:rsidR="00E01386" w:rsidRPr="00E01386">
        <w:rPr>
          <w:rStyle w:val="libAlaemChar"/>
          <w:rFonts w:hint="cs"/>
          <w:rtl/>
        </w:rPr>
        <w:t>عليه‌السلام</w:t>
      </w:r>
      <w:r w:rsidR="00BC65C5">
        <w:rPr>
          <w:rFonts w:hint="cs"/>
          <w:rtl/>
        </w:rPr>
        <w:t>،</w:t>
      </w:r>
      <w:r>
        <w:rPr>
          <w:rFonts w:hint="cs"/>
          <w:rtl/>
        </w:rPr>
        <w:t xml:space="preserve"> وتلك هي فلسفته لشرح أسباب نهضته المباركة</w:t>
      </w:r>
      <w:r w:rsidR="00BC65C5">
        <w:rPr>
          <w:rFonts w:hint="cs"/>
          <w:rtl/>
        </w:rPr>
        <w:t>.</w:t>
      </w:r>
    </w:p>
    <w:p w:rsidR="00874690" w:rsidRDefault="00874690" w:rsidP="008F395F">
      <w:pPr>
        <w:pStyle w:val="libNormal"/>
        <w:rPr>
          <w:rtl/>
        </w:rPr>
      </w:pPr>
      <w:r>
        <w:rPr>
          <w:rFonts w:hint="cs"/>
          <w:rtl/>
        </w:rPr>
        <w:t>ولكن كيف قرأ السلفيون والوهابيون هذه النهضة العظيمة</w:t>
      </w:r>
      <w:r w:rsidR="00BC65C5">
        <w:rPr>
          <w:rFonts w:hint="cs"/>
          <w:rtl/>
        </w:rPr>
        <w:t>؟</w:t>
      </w:r>
      <w:r>
        <w:rPr>
          <w:rFonts w:hint="cs"/>
          <w:rtl/>
        </w:rPr>
        <w:t xml:space="preserve"> </w:t>
      </w:r>
    </w:p>
    <w:p w:rsidR="00874690" w:rsidRDefault="00874690" w:rsidP="008F395F">
      <w:pPr>
        <w:pStyle w:val="libNormal"/>
        <w:rPr>
          <w:rtl/>
        </w:rPr>
      </w:pPr>
      <w:r>
        <w:rPr>
          <w:rFonts w:hint="cs"/>
          <w:rtl/>
        </w:rPr>
        <w:t>تلك هي المسألة</w:t>
      </w:r>
      <w:r w:rsidR="00BC65C5">
        <w:rPr>
          <w:rFonts w:hint="cs"/>
          <w:rtl/>
        </w:rPr>
        <w:t>،</w:t>
      </w:r>
      <w:r>
        <w:rPr>
          <w:rFonts w:hint="cs"/>
          <w:rtl/>
        </w:rPr>
        <w:t xml:space="preserve"> وهذا ما نستوضحه في هذه الصفحات نقلاً عن عميدهم وسيّدهم ابن تيمية وليس غيره</w:t>
      </w:r>
      <w:r w:rsidR="00BC65C5">
        <w:rPr>
          <w:rFonts w:hint="cs"/>
          <w:rtl/>
        </w:rPr>
        <w:t>.</w:t>
      </w:r>
    </w:p>
    <w:p w:rsidR="00874690" w:rsidRDefault="00874690" w:rsidP="008F395F">
      <w:pPr>
        <w:pStyle w:val="libNormal"/>
        <w:rPr>
          <w:rtl/>
        </w:rPr>
      </w:pPr>
      <w:r w:rsidRPr="008F395F">
        <w:rPr>
          <w:rFonts w:hint="cs"/>
          <w:rtl/>
        </w:rPr>
        <w:t xml:space="preserve">يقول عن شهادة الإمام </w:t>
      </w:r>
      <w:r w:rsidR="00E01386" w:rsidRPr="00E01386">
        <w:rPr>
          <w:rStyle w:val="libAlaemChar"/>
          <w:rFonts w:hint="cs"/>
          <w:rtl/>
        </w:rPr>
        <w:t>عليه‌السلام</w:t>
      </w:r>
      <w:r w:rsidRPr="008F395F">
        <w:rPr>
          <w:rFonts w:hint="cs"/>
          <w:rtl/>
        </w:rPr>
        <w:t xml:space="preserve"> في جملة غاية في الصدق واللطافة</w:t>
      </w:r>
      <w:r w:rsidR="00BC65C5" w:rsidRPr="008F395F">
        <w:rPr>
          <w:rFonts w:hint="cs"/>
          <w:rtl/>
        </w:rPr>
        <w:t>:</w:t>
      </w:r>
      <w:r w:rsidRPr="008F395F">
        <w:rPr>
          <w:rFonts w:hint="cs"/>
          <w:rtl/>
        </w:rPr>
        <w:t xml:space="preserve"> بل تمكّن اُولئك الظَّلمة الطغاة من سبط رسول الله </w:t>
      </w:r>
      <w:r w:rsidR="00E01386" w:rsidRPr="00E01386">
        <w:rPr>
          <w:rStyle w:val="libAlaemChar"/>
          <w:rFonts w:hint="cs"/>
          <w:rtl/>
        </w:rPr>
        <w:t>صلى‌الله‌عليه‌وآله</w:t>
      </w:r>
      <w:r w:rsidRPr="008F395F">
        <w:rPr>
          <w:rFonts w:hint="cs"/>
          <w:rtl/>
        </w:rPr>
        <w:t xml:space="preserve"> حتّى قتلوه مظلوماً شهيداً</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 xml:space="preserve">ولكن إذا سألته بعد هذه الجملة التي يعترف بها أنّ الإمام الحسين </w:t>
      </w:r>
      <w:r w:rsidR="00E01386" w:rsidRPr="00E01386">
        <w:rPr>
          <w:rStyle w:val="libAlaemChar"/>
          <w:rFonts w:hint="cs"/>
          <w:rtl/>
        </w:rPr>
        <w:t>عليه‌السلام</w:t>
      </w:r>
      <w:r>
        <w:rPr>
          <w:rFonts w:hint="cs"/>
          <w:rtl/>
        </w:rPr>
        <w:t xml:space="preserve"> هو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إرشاد المفيد / 235</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منهاج السنة النبوية 2 / 241</w:t>
      </w:r>
      <w:r w:rsidR="00BC65C5">
        <w:rPr>
          <w:rFonts w:hint="cs"/>
          <w:rtl/>
        </w:rPr>
        <w:t>.</w:t>
      </w:r>
    </w:p>
    <w:p w:rsidR="00BC65C5" w:rsidRDefault="00BC65C5" w:rsidP="00BC65C5">
      <w:pPr>
        <w:pStyle w:val="libNormal"/>
      </w:pPr>
      <w:r>
        <w:rPr>
          <w:rtl/>
        </w:rPr>
        <w:br w:type="page"/>
      </w:r>
    </w:p>
    <w:p w:rsidR="00874690" w:rsidRDefault="00874690" w:rsidP="009854B8">
      <w:pPr>
        <w:pStyle w:val="libNormal0"/>
        <w:rPr>
          <w:rtl/>
        </w:rPr>
      </w:pPr>
      <w:r>
        <w:rPr>
          <w:rFonts w:hint="cs"/>
          <w:rtl/>
        </w:rPr>
        <w:lastRenderedPageBreak/>
        <w:t xml:space="preserve">سبط رسول الله </w:t>
      </w:r>
      <w:r w:rsidR="00E01386" w:rsidRPr="00E01386">
        <w:rPr>
          <w:rStyle w:val="libAlaemChar"/>
          <w:rFonts w:hint="cs"/>
          <w:rtl/>
        </w:rPr>
        <w:t>صلى‌الله‌عليه‌وآله</w:t>
      </w:r>
      <w:r w:rsidR="00BC65C5">
        <w:rPr>
          <w:rFonts w:hint="cs"/>
          <w:rtl/>
        </w:rPr>
        <w:t>،</w:t>
      </w:r>
      <w:r>
        <w:rPr>
          <w:rFonts w:hint="cs"/>
          <w:rtl/>
        </w:rPr>
        <w:t xml:space="preserve"> وأنّه قُتل مظلوماً ليس ظالماً</w:t>
      </w:r>
      <w:r w:rsidR="00BC65C5">
        <w:rPr>
          <w:rFonts w:hint="cs"/>
          <w:rtl/>
        </w:rPr>
        <w:t>،</w:t>
      </w:r>
      <w:r>
        <w:rPr>
          <w:rFonts w:hint="cs"/>
          <w:rtl/>
        </w:rPr>
        <w:t xml:space="preserve"> وأنّ قتلته هم طغاة ظالمون</w:t>
      </w:r>
      <w:r w:rsidR="00BC65C5">
        <w:rPr>
          <w:rFonts w:hint="cs"/>
          <w:rtl/>
        </w:rPr>
        <w:t>،</w:t>
      </w:r>
      <w:r>
        <w:rPr>
          <w:rFonts w:hint="cs"/>
          <w:rtl/>
        </w:rPr>
        <w:t xml:space="preserve"> إذا سألته مَنْ القاتل الظالم</w:t>
      </w:r>
      <w:r w:rsidR="00BC65C5">
        <w:rPr>
          <w:rFonts w:hint="cs"/>
          <w:rtl/>
        </w:rPr>
        <w:t>،</w:t>
      </w:r>
      <w:r>
        <w:rPr>
          <w:rFonts w:hint="cs"/>
          <w:rtl/>
        </w:rPr>
        <w:t xml:space="preserve"> أليس الطاغية يزيد بن معاوية الذي أمر بقتل الإمام ولو كان متعلّقاً بأستار الكعبة</w:t>
      </w:r>
      <w:r w:rsidR="00BC65C5">
        <w:rPr>
          <w:rFonts w:hint="cs"/>
          <w:rtl/>
        </w:rPr>
        <w:t>؟</w:t>
      </w:r>
      <w:r>
        <w:rPr>
          <w:rFonts w:hint="cs"/>
          <w:rtl/>
        </w:rPr>
        <w:t>!</w:t>
      </w:r>
    </w:p>
    <w:p w:rsidR="00874690" w:rsidRDefault="00874690" w:rsidP="008F395F">
      <w:pPr>
        <w:pStyle w:val="libNormal"/>
        <w:rPr>
          <w:rtl/>
        </w:rPr>
      </w:pPr>
      <w:r w:rsidRPr="008F395F">
        <w:rPr>
          <w:rFonts w:hint="cs"/>
          <w:rtl/>
        </w:rPr>
        <w:t>يقول</w:t>
      </w:r>
      <w:r w:rsidR="00BC65C5" w:rsidRPr="008F395F">
        <w:rPr>
          <w:rFonts w:hint="cs"/>
          <w:rtl/>
        </w:rPr>
        <w:t>:</w:t>
      </w:r>
      <w:r w:rsidRPr="008F395F">
        <w:rPr>
          <w:rFonts w:hint="cs"/>
          <w:rtl/>
        </w:rPr>
        <w:t xml:space="preserve"> لا</w:t>
      </w:r>
      <w:r w:rsidR="00BC65C5" w:rsidRPr="008F395F">
        <w:rPr>
          <w:rFonts w:hint="cs"/>
          <w:rtl/>
        </w:rPr>
        <w:t>،</w:t>
      </w:r>
      <w:r w:rsidRPr="008F395F">
        <w:rPr>
          <w:rFonts w:hint="cs"/>
          <w:rtl/>
        </w:rPr>
        <w:t xml:space="preserve"> يزيد بريء من دم الحسين</w:t>
      </w:r>
      <w:r w:rsidR="00BC65C5" w:rsidRPr="008F395F">
        <w:rPr>
          <w:rFonts w:hint="cs"/>
          <w:rtl/>
        </w:rPr>
        <w:t>؛</w:t>
      </w:r>
      <w:r w:rsidRPr="008F395F">
        <w:rPr>
          <w:rFonts w:hint="cs"/>
          <w:rtl/>
        </w:rPr>
        <w:t xml:space="preserve"> لأنّه أمير المؤمنين</w:t>
      </w:r>
      <w:r w:rsidR="00BC65C5" w:rsidRPr="008F395F">
        <w:rPr>
          <w:rFonts w:hint="cs"/>
          <w:rtl/>
        </w:rPr>
        <w:t>!</w:t>
      </w:r>
      <w:r w:rsidRPr="008F395F">
        <w:rPr>
          <w:rFonts w:hint="cs"/>
          <w:rtl/>
        </w:rPr>
        <w:t xml:space="preserve"> وحاكم سياسي أعلى للدولة</w:t>
      </w:r>
      <w:r w:rsidR="00BC65C5" w:rsidRPr="008F395F">
        <w:rPr>
          <w:rFonts w:hint="cs"/>
          <w:rtl/>
        </w:rPr>
        <w:t>،</w:t>
      </w:r>
      <w:r w:rsidRPr="008F395F">
        <w:rPr>
          <w:rFonts w:hint="cs"/>
          <w:rtl/>
        </w:rPr>
        <w:t xml:space="preserve"> ولذا فإن خروج الحسين على يزيد رأي فاسد</w:t>
      </w:r>
      <w:r w:rsidR="00BC65C5" w:rsidRPr="008F395F">
        <w:rPr>
          <w:rFonts w:hint="cs"/>
          <w:rtl/>
        </w:rPr>
        <w:t>؛</w:t>
      </w:r>
      <w:r w:rsidRPr="008F395F">
        <w:rPr>
          <w:rFonts w:hint="cs"/>
          <w:rtl/>
        </w:rPr>
        <w:t xml:space="preserve"> لأنّ مفسدته أعظم من مصلحته</w:t>
      </w:r>
      <w:r w:rsidR="00BC65C5" w:rsidRPr="008F395F">
        <w:rPr>
          <w:rFonts w:hint="cs"/>
          <w:rtl/>
        </w:rPr>
        <w:t>،</w:t>
      </w:r>
      <w:r w:rsidRPr="008F395F">
        <w:rPr>
          <w:rFonts w:hint="cs"/>
          <w:rtl/>
        </w:rPr>
        <w:t xml:space="preserve"> وقلَّ مَنْ خرج على إمام ذي سلطان إلاّ كان ما تولّد على فعله من الشرّ أعظم ممّا تولّد من الخير</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 xml:space="preserve">وتتعجّب كيف يكون خروج الإمام الحسين </w:t>
      </w:r>
      <w:r w:rsidR="00E01386" w:rsidRPr="00E01386">
        <w:rPr>
          <w:rStyle w:val="libAlaemChar"/>
          <w:rFonts w:hint="cs"/>
          <w:rtl/>
        </w:rPr>
        <w:t>عليه‌السلام</w:t>
      </w:r>
      <w:r>
        <w:rPr>
          <w:rFonts w:hint="cs"/>
          <w:rtl/>
        </w:rPr>
        <w:t xml:space="preserve"> لا مصلحة ولا خير فيه</w:t>
      </w:r>
      <w:r w:rsidR="00BC65C5">
        <w:rPr>
          <w:rFonts w:hint="cs"/>
          <w:rtl/>
        </w:rPr>
        <w:t>؟</w:t>
      </w:r>
      <w:r>
        <w:rPr>
          <w:rFonts w:hint="cs"/>
          <w:rtl/>
        </w:rPr>
        <w:t>!</w:t>
      </w:r>
    </w:p>
    <w:p w:rsidR="00874690" w:rsidRDefault="00874690" w:rsidP="008F395F">
      <w:pPr>
        <w:pStyle w:val="libNormal"/>
        <w:rPr>
          <w:rtl/>
        </w:rPr>
      </w:pPr>
      <w:r>
        <w:rPr>
          <w:rFonts w:hint="cs"/>
          <w:rtl/>
        </w:rPr>
        <w:t xml:space="preserve">وكيف يمكن لإنسان مسلم أن يقول أنّ رأي الإمام الحسين </w:t>
      </w:r>
      <w:r w:rsidR="00E01386" w:rsidRPr="00E01386">
        <w:rPr>
          <w:rStyle w:val="libAlaemChar"/>
          <w:rFonts w:hint="cs"/>
          <w:rtl/>
        </w:rPr>
        <w:t>عليه‌السلام</w:t>
      </w:r>
      <w:r>
        <w:rPr>
          <w:rFonts w:hint="cs"/>
          <w:rtl/>
        </w:rPr>
        <w:t xml:space="preserve"> فاسد</w:t>
      </w:r>
      <w:r w:rsidR="00BC65C5">
        <w:rPr>
          <w:rFonts w:hint="cs"/>
          <w:rtl/>
        </w:rPr>
        <w:t>،</w:t>
      </w:r>
      <w:r>
        <w:rPr>
          <w:rFonts w:hint="cs"/>
          <w:rtl/>
        </w:rPr>
        <w:t xml:space="preserve"> وأنّ عمله فيه مفسدة للأُمّة الإسلاميّة</w:t>
      </w:r>
      <w:r w:rsidR="00BC65C5">
        <w:rPr>
          <w:rFonts w:hint="cs"/>
          <w:rtl/>
        </w:rPr>
        <w:t>،</w:t>
      </w:r>
      <w:r>
        <w:rPr>
          <w:rFonts w:hint="cs"/>
          <w:rtl/>
        </w:rPr>
        <w:t xml:space="preserve"> وهو الذي خرج لطلب الإصلاح في أُمّة جدّه</w:t>
      </w:r>
      <w:r w:rsidR="00BC65C5">
        <w:rPr>
          <w:rFonts w:hint="cs"/>
          <w:rtl/>
        </w:rPr>
        <w:t>؟</w:t>
      </w:r>
      <w:r>
        <w:rPr>
          <w:rFonts w:hint="cs"/>
          <w:rtl/>
        </w:rPr>
        <w:t>!</w:t>
      </w:r>
    </w:p>
    <w:p w:rsidR="00874690" w:rsidRDefault="00874690" w:rsidP="008F395F">
      <w:pPr>
        <w:pStyle w:val="libNormal"/>
        <w:rPr>
          <w:rtl/>
        </w:rPr>
      </w:pPr>
      <w:r w:rsidRPr="008F395F">
        <w:rPr>
          <w:rFonts w:hint="cs"/>
          <w:rtl/>
        </w:rPr>
        <w:t>اسمعه يقول</w:t>
      </w:r>
      <w:r w:rsidR="00BC65C5" w:rsidRPr="008F395F">
        <w:rPr>
          <w:rFonts w:hint="cs"/>
          <w:rtl/>
        </w:rPr>
        <w:t>:</w:t>
      </w:r>
      <w:r w:rsidRPr="008F395F">
        <w:rPr>
          <w:rFonts w:hint="cs"/>
          <w:rtl/>
        </w:rPr>
        <w:t xml:space="preserve"> ولم يكن في خروجه مصلحة لا في دين ولا في دنيا</w:t>
      </w:r>
      <w:r w:rsidR="00BC65C5" w:rsidRPr="008F395F">
        <w:rPr>
          <w:rFonts w:hint="cs"/>
          <w:rtl/>
        </w:rPr>
        <w:t>،</w:t>
      </w:r>
      <w:r w:rsidRPr="008F395F">
        <w:rPr>
          <w:rFonts w:hint="cs"/>
          <w:rtl/>
        </w:rPr>
        <w:t xml:space="preserve"> وكان في خروجه وقتله من الفساد ما لم يكن يحصل لو قعد في بلده</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هل يمكن لعاقل أن يتكلّم بهذا</w:t>
      </w:r>
      <w:r w:rsidR="00BC65C5">
        <w:rPr>
          <w:rFonts w:hint="cs"/>
          <w:rtl/>
        </w:rPr>
        <w:t>،</w:t>
      </w:r>
      <w:r>
        <w:rPr>
          <w:rFonts w:hint="cs"/>
          <w:rtl/>
        </w:rPr>
        <w:t xml:space="preserve"> سبحانك هذا بهتان عظيم</w:t>
      </w:r>
      <w:r w:rsidR="00BC65C5">
        <w:rPr>
          <w:rFonts w:hint="cs"/>
          <w:rtl/>
        </w:rPr>
        <w:t>؟</w:t>
      </w:r>
      <w:r>
        <w:rPr>
          <w:rFonts w:hint="cs"/>
          <w:rtl/>
        </w:rPr>
        <w:t xml:space="preserve">! إذ أنّه كيف لم يرَ هذا الرجل وأتباعه المصلحة المتوخّاة من نهضة الإمام </w:t>
      </w:r>
      <w:r w:rsidR="00E01386" w:rsidRPr="00E01386">
        <w:rPr>
          <w:rStyle w:val="libAlaemChar"/>
          <w:rFonts w:hint="cs"/>
          <w:rtl/>
        </w:rPr>
        <w:t>عليه‌السلام</w:t>
      </w:r>
      <w:r w:rsidR="00BC65C5">
        <w:rPr>
          <w:rFonts w:hint="cs"/>
          <w:rtl/>
        </w:rPr>
        <w:t>؟</w:t>
      </w:r>
      <w:r>
        <w:rPr>
          <w:rFonts w:hint="cs"/>
          <w:rtl/>
        </w:rPr>
        <w:t xml:space="preserve"> وينفيها من الدنيا والآخرة</w:t>
      </w:r>
      <w:r w:rsidR="00BC65C5">
        <w:rPr>
          <w:rFonts w:hint="cs"/>
          <w:rtl/>
        </w:rPr>
        <w:t>،</w:t>
      </w:r>
      <w:r>
        <w:rPr>
          <w:rFonts w:hint="cs"/>
          <w:rtl/>
        </w:rPr>
        <w:t xml:space="preserve"> كيف ذلك</w:t>
      </w:r>
      <w:r w:rsidR="00BC65C5">
        <w:rPr>
          <w:rFonts w:hint="cs"/>
          <w:rtl/>
        </w:rPr>
        <w:t>؟</w:t>
      </w:r>
      <w:r>
        <w:rPr>
          <w:rFonts w:hint="cs"/>
          <w:rtl/>
        </w:rPr>
        <w:t xml:space="preserve"> ومن أين له العلم بأحوال الآخرة</w:t>
      </w:r>
      <w:r w:rsidR="00BC65C5">
        <w:rPr>
          <w:rFonts w:hint="cs"/>
          <w:rtl/>
        </w:rPr>
        <w:t>؟</w:t>
      </w:r>
      <w:r>
        <w:rPr>
          <w:rFonts w:hint="cs"/>
          <w:rtl/>
        </w:rPr>
        <w:t>!</w:t>
      </w:r>
    </w:p>
    <w:p w:rsidR="00874690" w:rsidRDefault="00874690" w:rsidP="008F395F">
      <w:pPr>
        <w:pStyle w:val="libNormal"/>
        <w:rPr>
          <w:rtl/>
        </w:rPr>
      </w:pPr>
      <w:r>
        <w:rPr>
          <w:rFonts w:hint="cs"/>
          <w:rtl/>
        </w:rPr>
        <w:t>ويقول ما هو أدهى وأعظم من ذلك</w:t>
      </w:r>
      <w:r w:rsidR="00BC65C5">
        <w:rPr>
          <w:rFonts w:hint="cs"/>
          <w:rtl/>
        </w:rPr>
        <w:t>:</w:t>
      </w:r>
      <w:r>
        <w:rPr>
          <w:rFonts w:hint="cs"/>
          <w:rtl/>
        </w:rPr>
        <w:t xml:space="preserve"> إنّ ما قصده الحسين من تحصيل الخير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منهاج السنة النبوية 2 / 241</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المصدر نفسه</w:t>
      </w:r>
      <w:r w:rsidR="00BC65C5">
        <w:rPr>
          <w:rFonts w:hint="cs"/>
          <w:rtl/>
        </w:rPr>
        <w:t>.</w:t>
      </w:r>
    </w:p>
    <w:p w:rsidR="00BC65C5" w:rsidRDefault="00BC65C5" w:rsidP="00BC65C5">
      <w:pPr>
        <w:pStyle w:val="libNormal"/>
      </w:pPr>
      <w:r>
        <w:rPr>
          <w:rtl/>
        </w:rPr>
        <w:br w:type="page"/>
      </w:r>
    </w:p>
    <w:p w:rsidR="00874690" w:rsidRDefault="00874690" w:rsidP="009854B8">
      <w:pPr>
        <w:pStyle w:val="libNormal0"/>
        <w:rPr>
          <w:rtl/>
        </w:rPr>
      </w:pPr>
      <w:r w:rsidRPr="008F395F">
        <w:rPr>
          <w:rFonts w:hint="cs"/>
          <w:rtl/>
        </w:rPr>
        <w:lastRenderedPageBreak/>
        <w:t>ودفع الشرّ لم يحصل منه شيء</w:t>
      </w:r>
      <w:r w:rsidR="00BC65C5" w:rsidRPr="008F395F">
        <w:rPr>
          <w:rFonts w:hint="cs"/>
          <w:rtl/>
        </w:rPr>
        <w:t>،</w:t>
      </w:r>
      <w:r w:rsidRPr="008F395F">
        <w:rPr>
          <w:rFonts w:hint="cs"/>
          <w:rtl/>
        </w:rPr>
        <w:t xml:space="preserve"> بل زاد الشرّ بخروجه وقتله</w:t>
      </w:r>
      <w:r w:rsidR="00BC65C5" w:rsidRPr="008F395F">
        <w:rPr>
          <w:rFonts w:hint="cs"/>
          <w:rtl/>
        </w:rPr>
        <w:t>،</w:t>
      </w:r>
      <w:r w:rsidRPr="008F395F">
        <w:rPr>
          <w:rFonts w:hint="cs"/>
          <w:rtl/>
        </w:rPr>
        <w:t xml:space="preserve"> ونقص الخير بذلك وصار سبباً لشرّ عظيم</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Pr="008F395F">
        <w:rPr>
          <w:rFonts w:hint="cs"/>
          <w:rtl/>
        </w:rPr>
        <w:t>.</w:t>
      </w:r>
    </w:p>
    <w:p w:rsidR="00874690" w:rsidRDefault="00874690" w:rsidP="008F395F">
      <w:pPr>
        <w:pStyle w:val="libNormal"/>
        <w:rPr>
          <w:rtl/>
        </w:rPr>
      </w:pPr>
      <w:r>
        <w:rPr>
          <w:rFonts w:hint="cs"/>
          <w:rtl/>
        </w:rPr>
        <w:t xml:space="preserve">لماذا صار الإمام الحسين </w:t>
      </w:r>
      <w:r w:rsidR="00E01386" w:rsidRPr="00E01386">
        <w:rPr>
          <w:rStyle w:val="libAlaemChar"/>
          <w:rFonts w:hint="cs"/>
          <w:rtl/>
        </w:rPr>
        <w:t>عليه‌السلام</w:t>
      </w:r>
      <w:r>
        <w:rPr>
          <w:rFonts w:hint="cs"/>
          <w:rtl/>
        </w:rPr>
        <w:t xml:space="preserve"> سبباً لشرّ عظيم يابن تيمية المبجّل</w:t>
      </w:r>
      <w:r w:rsidR="00BC65C5">
        <w:rPr>
          <w:rFonts w:hint="cs"/>
          <w:rtl/>
        </w:rPr>
        <w:t>؟</w:t>
      </w:r>
      <w:r>
        <w:rPr>
          <w:rFonts w:hint="cs"/>
          <w:rtl/>
        </w:rPr>
        <w:t>!</w:t>
      </w:r>
    </w:p>
    <w:p w:rsidR="00874690" w:rsidRDefault="00874690" w:rsidP="008F395F">
      <w:pPr>
        <w:pStyle w:val="libNormal"/>
        <w:rPr>
          <w:rtl/>
        </w:rPr>
      </w:pPr>
      <w:r w:rsidRPr="008F395F">
        <w:rPr>
          <w:rFonts w:hint="cs"/>
          <w:rtl/>
        </w:rPr>
        <w:t>يقول</w:t>
      </w:r>
      <w:r w:rsidR="00BC65C5" w:rsidRPr="008F395F">
        <w:rPr>
          <w:rFonts w:hint="cs"/>
          <w:rtl/>
        </w:rPr>
        <w:t>:</w:t>
      </w:r>
      <w:r w:rsidRPr="008F395F">
        <w:rPr>
          <w:rFonts w:hint="cs"/>
          <w:rtl/>
        </w:rPr>
        <w:t xml:space="preserve"> لأنّ خروجه ممّا أوجب الفتن</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 xml:space="preserve">ويعني بالفتن التي كان الإمام الحسين </w:t>
      </w:r>
      <w:r w:rsidR="00E01386" w:rsidRPr="00E01386">
        <w:rPr>
          <w:rStyle w:val="libAlaemChar"/>
          <w:rFonts w:hint="cs"/>
          <w:rtl/>
        </w:rPr>
        <w:t>عليه‌السلام</w:t>
      </w:r>
      <w:r>
        <w:rPr>
          <w:rFonts w:hint="cs"/>
          <w:rtl/>
        </w:rPr>
        <w:t xml:space="preserve"> سبباً فيها</w:t>
      </w:r>
      <w:r w:rsidR="00BC65C5">
        <w:rPr>
          <w:rFonts w:hint="cs"/>
          <w:rtl/>
        </w:rPr>
        <w:t>:</w:t>
      </w:r>
      <w:r>
        <w:rPr>
          <w:rFonts w:hint="cs"/>
          <w:rtl/>
        </w:rPr>
        <w:t xml:space="preserve"> الثورات المتتالية على بني أُميّة إلى أن أسقطتهم</w:t>
      </w:r>
      <w:r w:rsidR="00BC65C5">
        <w:rPr>
          <w:rFonts w:hint="cs"/>
          <w:rtl/>
        </w:rPr>
        <w:t>،</w:t>
      </w:r>
      <w:r>
        <w:rPr>
          <w:rFonts w:hint="cs"/>
          <w:rtl/>
        </w:rPr>
        <w:t xml:space="preserve"> ورمت بأسطورة معاوية إلى مزابل ونفايات التاريخ</w:t>
      </w:r>
      <w:r w:rsidR="00BC65C5">
        <w:rPr>
          <w:rFonts w:hint="cs"/>
          <w:rtl/>
        </w:rPr>
        <w:t>،</w:t>
      </w:r>
      <w:r>
        <w:rPr>
          <w:rFonts w:hint="cs"/>
          <w:rtl/>
        </w:rPr>
        <w:t xml:space="preserve"> من ثورة المدينة المنوّرة إلى حركة ابن الزبير في مكة المكرّمة مروراً بثورة التوابين</w:t>
      </w:r>
      <w:r w:rsidR="00BC65C5">
        <w:rPr>
          <w:rFonts w:hint="cs"/>
          <w:rtl/>
        </w:rPr>
        <w:t>،</w:t>
      </w:r>
      <w:r>
        <w:rPr>
          <w:rFonts w:hint="cs"/>
          <w:rtl/>
        </w:rPr>
        <w:t xml:space="preserve"> وثورة زيد بن علي بن الحسين </w:t>
      </w:r>
      <w:r w:rsidR="00E01386" w:rsidRPr="00E01386">
        <w:rPr>
          <w:rStyle w:val="libAlaemChar"/>
          <w:rFonts w:hint="cs"/>
          <w:rtl/>
        </w:rPr>
        <w:t>عليه‌السلام</w:t>
      </w:r>
      <w:r w:rsidR="00BC65C5">
        <w:rPr>
          <w:rFonts w:hint="cs"/>
          <w:rtl/>
        </w:rPr>
        <w:t>،</w:t>
      </w:r>
      <w:r>
        <w:rPr>
          <w:rFonts w:hint="cs"/>
          <w:rtl/>
        </w:rPr>
        <w:t xml:space="preserve"> ونهضات تلو نهضات وثورات تعقبها ثورات حتّى أطاح العباسيون ببني أُميّة ودفعوها إلى أرذل ما يمكن</w:t>
      </w:r>
      <w:r w:rsidR="00BC65C5">
        <w:rPr>
          <w:rFonts w:hint="cs"/>
          <w:rtl/>
        </w:rPr>
        <w:t>.</w:t>
      </w:r>
    </w:p>
    <w:p w:rsidR="00874690" w:rsidRDefault="00874690" w:rsidP="008F395F">
      <w:pPr>
        <w:pStyle w:val="libNormal"/>
        <w:rPr>
          <w:rtl/>
        </w:rPr>
      </w:pPr>
      <w:r>
        <w:rPr>
          <w:rFonts w:hint="cs"/>
          <w:rtl/>
        </w:rPr>
        <w:t>وهذا ما لا يتمنّاه الجماعة السلفية وشيخهم ابن تيمية الذي كان يريد أن يطول الظلم الأموي</w:t>
      </w:r>
      <w:r w:rsidR="00BC65C5">
        <w:rPr>
          <w:rFonts w:hint="cs"/>
          <w:rtl/>
        </w:rPr>
        <w:t>،</w:t>
      </w:r>
      <w:r>
        <w:rPr>
          <w:rFonts w:hint="cs"/>
          <w:rtl/>
        </w:rPr>
        <w:t xml:space="preserve"> وتدوم الجولة الأمويّة إلى آخر الدهر</w:t>
      </w:r>
      <w:r w:rsidR="00BC65C5">
        <w:rPr>
          <w:rFonts w:hint="cs"/>
          <w:rtl/>
        </w:rPr>
        <w:t>.</w:t>
      </w:r>
    </w:p>
    <w:p w:rsidR="00874690" w:rsidRDefault="00874690" w:rsidP="008F395F">
      <w:pPr>
        <w:pStyle w:val="libNormal"/>
        <w:rPr>
          <w:rtl/>
        </w:rPr>
      </w:pPr>
      <w:r w:rsidRPr="008F395F">
        <w:rPr>
          <w:rFonts w:hint="cs"/>
          <w:rtl/>
        </w:rPr>
        <w:t>وهذا ما صرّح به مؤسس دولتهم معاوية بن أبي سفيان حين قال للمغيرة بن شعبة نديمة</w:t>
      </w:r>
      <w:r w:rsidR="00BC65C5" w:rsidRPr="008F395F">
        <w:rPr>
          <w:rFonts w:hint="cs"/>
          <w:rtl/>
        </w:rPr>
        <w:t>:</w:t>
      </w:r>
      <w:r w:rsidRPr="008F395F">
        <w:rPr>
          <w:rFonts w:hint="cs"/>
          <w:rtl/>
        </w:rPr>
        <w:t xml:space="preserve"> لا والله</w:t>
      </w:r>
      <w:r w:rsidR="00BC65C5" w:rsidRPr="008F395F">
        <w:rPr>
          <w:rFonts w:hint="cs"/>
          <w:rtl/>
        </w:rPr>
        <w:t>،</w:t>
      </w:r>
      <w:r w:rsidRPr="008F395F">
        <w:rPr>
          <w:rFonts w:hint="cs"/>
          <w:rtl/>
        </w:rPr>
        <w:t xml:space="preserve"> إلاّ دفناً دفناً</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r w:rsidRPr="008F395F">
        <w:rPr>
          <w:rFonts w:hint="cs"/>
          <w:rtl/>
        </w:rPr>
        <w:t xml:space="preserve"> ويقصد الدفن لذكر رسول الله </w:t>
      </w:r>
      <w:r w:rsidR="00E01386" w:rsidRPr="00E01386">
        <w:rPr>
          <w:rStyle w:val="libAlaemChar"/>
          <w:rFonts w:hint="cs"/>
          <w:rtl/>
        </w:rPr>
        <w:t>صلى‌الله‌عليه‌وآله</w:t>
      </w:r>
      <w:r w:rsidRPr="008F395F">
        <w:rPr>
          <w:rFonts w:hint="cs"/>
          <w:rtl/>
        </w:rPr>
        <w:t xml:space="preserve"> الذي يعلن عنه بالأذان خمس مرّات</w:t>
      </w:r>
      <w:r w:rsidR="00BC65C5" w:rsidRPr="008F395F">
        <w:rPr>
          <w:rFonts w:hint="cs"/>
          <w:rtl/>
        </w:rPr>
        <w:t>.</w:t>
      </w:r>
      <w:r w:rsidRPr="008F395F">
        <w:rPr>
          <w:rFonts w:hint="cs"/>
          <w:rtl/>
        </w:rPr>
        <w:t xml:space="preserve"> </w:t>
      </w:r>
    </w:p>
    <w:p w:rsidR="00874690" w:rsidRDefault="00874690" w:rsidP="009854B8">
      <w:pPr>
        <w:pStyle w:val="libNormal"/>
        <w:rPr>
          <w:rtl/>
        </w:rPr>
      </w:pPr>
      <w:r>
        <w:rPr>
          <w:rFonts w:hint="cs"/>
          <w:rtl/>
        </w:rPr>
        <w:t xml:space="preserve">ألا تعجب عزيزي القارئ أن يرى الهندوسي مصلحةً بخروج الإمام الحسين </w:t>
      </w:r>
      <w:r w:rsidR="009854B8" w:rsidRPr="00E01386">
        <w:rPr>
          <w:rStyle w:val="libAlaemChar"/>
          <w:rFonts w:hint="cs"/>
          <w:rtl/>
        </w:rPr>
        <w:t>عليه‌السلام</w:t>
      </w:r>
      <w:r w:rsidR="009854B8">
        <w:rPr>
          <w:rFonts w:hint="cs"/>
          <w:rtl/>
        </w:rPr>
        <w:t xml:space="preserve"> </w:t>
      </w:r>
      <w:r>
        <w:rPr>
          <w:rFonts w:hint="cs"/>
          <w:rtl/>
        </w:rPr>
        <w:t>ويتعلّم منه</w:t>
      </w:r>
      <w:r w:rsidR="00BC65C5">
        <w:rPr>
          <w:rFonts w:hint="cs"/>
          <w:rtl/>
        </w:rPr>
        <w:t>،</w:t>
      </w:r>
      <w:r>
        <w:rPr>
          <w:rFonts w:hint="cs"/>
          <w:rtl/>
        </w:rPr>
        <w:t xml:space="preserve"> والمسيحي يرى كلّ الخير بنهضة الإمام الحسين </w:t>
      </w:r>
      <w:r w:rsidR="00E01386" w:rsidRPr="00E01386">
        <w:rPr>
          <w:rStyle w:val="libAlaemChar"/>
          <w:rFonts w:hint="cs"/>
          <w:rtl/>
        </w:rPr>
        <w:t>عليه‌السلام</w:t>
      </w:r>
      <w:r>
        <w:rPr>
          <w:rFonts w:hint="cs"/>
          <w:rtl/>
        </w:rPr>
        <w:t xml:space="preserve"> ويتمنّى أن يكون لديهم مثل هذا العظيم</w:t>
      </w:r>
      <w:r w:rsidR="00BC65C5">
        <w:rPr>
          <w:rFonts w:hint="cs"/>
          <w:rtl/>
        </w:rPr>
        <w:t>؛</w:t>
      </w:r>
      <w:r>
        <w:rPr>
          <w:rFonts w:hint="cs"/>
          <w:rtl/>
        </w:rPr>
        <w:t xml:space="preserve"> ليصنعوا له تماثيل من ذهب</w:t>
      </w:r>
      <w:r w:rsidR="00BC65C5">
        <w:rPr>
          <w:rFonts w:hint="cs"/>
          <w:rtl/>
        </w:rPr>
        <w:t>،</w:t>
      </w:r>
      <w:r>
        <w:rPr>
          <w:rFonts w:hint="cs"/>
          <w:rtl/>
        </w:rPr>
        <w:t xml:space="preserve"> ويدعون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منهاج السنة النبوية 2 / 242</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المصدر نفسه</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شرح نهج البلاغة</w:t>
      </w:r>
      <w:r w:rsidR="00E62BCA">
        <w:rPr>
          <w:rFonts w:hint="cs"/>
          <w:rtl/>
        </w:rPr>
        <w:t xml:space="preserve"> - </w:t>
      </w:r>
      <w:r>
        <w:rPr>
          <w:rFonts w:hint="cs"/>
          <w:rtl/>
        </w:rPr>
        <w:t>لابن أبي الحديد 5 / 130</w:t>
      </w:r>
      <w:r w:rsidR="00BC65C5">
        <w:rPr>
          <w:rFonts w:hint="cs"/>
          <w:rtl/>
        </w:rPr>
        <w:t>.</w:t>
      </w:r>
    </w:p>
    <w:p w:rsidR="00BC65C5" w:rsidRDefault="00BC65C5" w:rsidP="00BC65C5">
      <w:pPr>
        <w:pStyle w:val="libNormal"/>
      </w:pPr>
      <w:r>
        <w:rPr>
          <w:rtl/>
        </w:rPr>
        <w:br w:type="page"/>
      </w:r>
    </w:p>
    <w:p w:rsidR="00874690" w:rsidRDefault="00874690" w:rsidP="009854B8">
      <w:pPr>
        <w:pStyle w:val="libNormal0"/>
        <w:rPr>
          <w:rtl/>
        </w:rPr>
      </w:pPr>
      <w:r>
        <w:rPr>
          <w:rFonts w:hint="cs"/>
          <w:rtl/>
        </w:rPr>
        <w:lastRenderedPageBreak/>
        <w:t>الناس إلى المسيحية باسمه</w:t>
      </w:r>
      <w:r w:rsidR="00BC65C5">
        <w:rPr>
          <w:rFonts w:hint="cs"/>
          <w:rtl/>
        </w:rPr>
        <w:t>،</w:t>
      </w:r>
      <w:r>
        <w:rPr>
          <w:rFonts w:hint="cs"/>
          <w:rtl/>
        </w:rPr>
        <w:t xml:space="preserve"> وقبل هؤلاء جميعاً الله سبحانه وتعالى يقرّر أنّ كلّ المصلحة والخير بنهضة المولى أبي عبد الله الحسين </w:t>
      </w:r>
      <w:r w:rsidR="00E01386" w:rsidRPr="00E01386">
        <w:rPr>
          <w:rStyle w:val="libAlaemChar"/>
          <w:rFonts w:hint="cs"/>
          <w:rtl/>
        </w:rPr>
        <w:t>عليه‌السلام</w:t>
      </w:r>
      <w:r>
        <w:rPr>
          <w:rFonts w:hint="cs"/>
          <w:rtl/>
        </w:rPr>
        <w:t xml:space="preserve"> ويأمره بالخروج على يزيد</w:t>
      </w:r>
      <w:r w:rsidR="00BC65C5">
        <w:rPr>
          <w:rFonts w:hint="cs"/>
          <w:rtl/>
        </w:rPr>
        <w:t>.</w:t>
      </w:r>
    </w:p>
    <w:p w:rsidR="00874690" w:rsidRDefault="00874690" w:rsidP="008F395F">
      <w:pPr>
        <w:pStyle w:val="libNormal"/>
        <w:rPr>
          <w:rtl/>
        </w:rPr>
      </w:pPr>
      <w:r>
        <w:rPr>
          <w:rFonts w:hint="cs"/>
          <w:rtl/>
        </w:rPr>
        <w:t xml:space="preserve">ورسول الله </w:t>
      </w:r>
      <w:r w:rsidR="00E01386" w:rsidRPr="00E01386">
        <w:rPr>
          <w:rStyle w:val="libAlaemChar"/>
          <w:rFonts w:hint="cs"/>
          <w:rtl/>
        </w:rPr>
        <w:t>صلى‌الله‌عليه‌وآله</w:t>
      </w:r>
      <w:r>
        <w:rPr>
          <w:rFonts w:hint="cs"/>
          <w:rtl/>
        </w:rPr>
        <w:t xml:space="preserve"> يرى كلّ المصلحة والخير بخروج حفيده الإمام السبط الشهيد فيأمره بالخروج إلى الشهادة</w:t>
      </w:r>
      <w:r w:rsidR="00BC65C5">
        <w:rPr>
          <w:rFonts w:hint="cs"/>
          <w:rtl/>
        </w:rPr>
        <w:t>؛</w:t>
      </w:r>
      <w:r>
        <w:rPr>
          <w:rFonts w:hint="cs"/>
          <w:rtl/>
        </w:rPr>
        <w:t xml:space="preserve"> لأنّ له مكانة عند الله لا ينالها إلاّ بالشهادة</w:t>
      </w:r>
      <w:r w:rsidR="00BC65C5">
        <w:rPr>
          <w:rFonts w:hint="cs"/>
          <w:rtl/>
        </w:rPr>
        <w:t>،</w:t>
      </w:r>
      <w:r>
        <w:rPr>
          <w:rFonts w:hint="cs"/>
          <w:rtl/>
        </w:rPr>
        <w:t xml:space="preserve"> وأنّ دين الإسلام لن يستمر ويستقيم إلاّ بشهادة سيّد شباب أهل الجنّة</w:t>
      </w:r>
      <w:r w:rsidR="00BC65C5">
        <w:rPr>
          <w:rFonts w:hint="cs"/>
          <w:rtl/>
        </w:rPr>
        <w:t>.</w:t>
      </w:r>
    </w:p>
    <w:p w:rsidR="00874690" w:rsidRDefault="00874690" w:rsidP="008F395F">
      <w:pPr>
        <w:pStyle w:val="libNormal"/>
        <w:rPr>
          <w:rtl/>
        </w:rPr>
      </w:pPr>
      <w:r>
        <w:rPr>
          <w:rFonts w:hint="cs"/>
          <w:rtl/>
        </w:rPr>
        <w:t xml:space="preserve">وأبو الأحرار الحسين </w:t>
      </w:r>
      <w:r w:rsidR="00E01386" w:rsidRPr="00E01386">
        <w:rPr>
          <w:rStyle w:val="libAlaemChar"/>
          <w:rFonts w:hint="cs"/>
          <w:rtl/>
        </w:rPr>
        <w:t>عليه‌السلام</w:t>
      </w:r>
      <w:r>
        <w:rPr>
          <w:rFonts w:hint="cs"/>
          <w:rtl/>
        </w:rPr>
        <w:t xml:space="preserve"> وكلّ مَنْ معه من آل البيت </w:t>
      </w:r>
      <w:r w:rsidR="00E01386" w:rsidRPr="00E01386">
        <w:rPr>
          <w:rStyle w:val="libAlaemChar"/>
          <w:rFonts w:hint="cs"/>
          <w:rtl/>
        </w:rPr>
        <w:t>عليهم‌السلام</w:t>
      </w:r>
      <w:r>
        <w:rPr>
          <w:rFonts w:hint="cs"/>
          <w:rtl/>
        </w:rPr>
        <w:t xml:space="preserve"> وأصحابه الكرام يرون الخير والمصلحة بالنهضة</w:t>
      </w:r>
      <w:r w:rsidR="00BC65C5">
        <w:rPr>
          <w:rFonts w:hint="cs"/>
          <w:rtl/>
        </w:rPr>
        <w:t>،</w:t>
      </w:r>
      <w:r>
        <w:rPr>
          <w:rFonts w:hint="cs"/>
          <w:rtl/>
        </w:rPr>
        <w:t xml:space="preserve"> ويأتي ابن تيمية بعد ذلك ليكتشف الحقيقة ويعلنها مدوّيةً على الملأ وكأنّه اكتشف كنزاً من العلم أنّ الإمام </w:t>
      </w:r>
      <w:r w:rsidR="00E01386" w:rsidRPr="00E01386">
        <w:rPr>
          <w:rStyle w:val="libAlaemChar"/>
          <w:rFonts w:hint="cs"/>
          <w:rtl/>
        </w:rPr>
        <w:t>عليه‌السلام</w:t>
      </w:r>
      <w:r>
        <w:rPr>
          <w:rFonts w:hint="cs"/>
          <w:rtl/>
        </w:rPr>
        <w:t xml:space="preserve"> صار سبباً لشرٍّ عظيم</w:t>
      </w:r>
      <w:r w:rsidR="00BC65C5">
        <w:rPr>
          <w:rFonts w:hint="cs"/>
          <w:rtl/>
        </w:rPr>
        <w:t>.</w:t>
      </w:r>
    </w:p>
    <w:p w:rsidR="00874690" w:rsidRDefault="00874690" w:rsidP="008F395F">
      <w:pPr>
        <w:pStyle w:val="libNormal"/>
        <w:rPr>
          <w:rtl/>
        </w:rPr>
      </w:pPr>
      <w:r w:rsidRPr="008F395F">
        <w:rPr>
          <w:rFonts w:hint="cs"/>
          <w:rtl/>
        </w:rPr>
        <w:t>لماذا</w:t>
      </w:r>
      <w:r w:rsidR="00BC65C5" w:rsidRPr="008F395F">
        <w:rPr>
          <w:rFonts w:hint="cs"/>
          <w:rtl/>
        </w:rPr>
        <w:t>؟</w:t>
      </w:r>
      <w:r w:rsidRPr="008F395F">
        <w:rPr>
          <w:rFonts w:hint="cs"/>
          <w:rtl/>
        </w:rPr>
        <w:t>! لأنّ خروجه أوجب الفتن</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هل تتصوّر هذا من إنسان يدّعي الانتماء إلى الإسلام والإنسانيّة</w:t>
      </w:r>
      <w:r w:rsidR="00BC65C5">
        <w:rPr>
          <w:rFonts w:hint="cs"/>
          <w:rtl/>
        </w:rPr>
        <w:t>؟</w:t>
      </w:r>
      <w:r>
        <w:rPr>
          <w:rFonts w:hint="cs"/>
          <w:rtl/>
        </w:rPr>
        <w:t>!</w:t>
      </w:r>
    </w:p>
    <w:p w:rsidR="00874690" w:rsidRDefault="00874690" w:rsidP="008F395F">
      <w:pPr>
        <w:pStyle w:val="libNormal"/>
        <w:rPr>
          <w:rtl/>
        </w:rPr>
      </w:pPr>
      <w:r w:rsidRPr="008F395F">
        <w:rPr>
          <w:rFonts w:hint="cs"/>
          <w:rtl/>
        </w:rPr>
        <w:t>ويحتجّ على سبط الرسول وعلينا ببعض تلك الآراء الفاسدة</w:t>
      </w:r>
      <w:r w:rsidR="00BC65C5" w:rsidRPr="008F395F">
        <w:rPr>
          <w:rFonts w:hint="cs"/>
          <w:rtl/>
        </w:rPr>
        <w:t>،</w:t>
      </w:r>
      <w:r w:rsidRPr="008F395F">
        <w:rPr>
          <w:rFonts w:hint="cs"/>
          <w:rtl/>
        </w:rPr>
        <w:t xml:space="preserve"> أو الغير ناضجة ممّن نصح الإمام السبط بعدم الخروج على يزيد</w:t>
      </w:r>
      <w:r w:rsidR="00BC65C5" w:rsidRPr="008F395F">
        <w:rPr>
          <w:rFonts w:hint="cs"/>
          <w:rtl/>
        </w:rPr>
        <w:t>،</w:t>
      </w:r>
      <w:r w:rsidRPr="008F395F">
        <w:rPr>
          <w:rFonts w:hint="cs"/>
          <w:rtl/>
        </w:rPr>
        <w:t xml:space="preserve"> يقول</w:t>
      </w:r>
      <w:r w:rsidR="00BC65C5" w:rsidRPr="008F395F">
        <w:rPr>
          <w:rFonts w:hint="cs"/>
          <w:rtl/>
        </w:rPr>
        <w:t>:</w:t>
      </w:r>
      <w:r w:rsidRPr="008F395F">
        <w:rPr>
          <w:rFonts w:hint="cs"/>
          <w:rtl/>
        </w:rPr>
        <w:t xml:space="preserve"> لذا أشار عليه بعضهم أن لا يخرج</w:t>
      </w:r>
      <w:r w:rsidR="00BC65C5" w:rsidRPr="008F395F">
        <w:rPr>
          <w:rFonts w:hint="cs"/>
          <w:rtl/>
        </w:rPr>
        <w:t>،</w:t>
      </w:r>
      <w:r w:rsidRPr="008F395F">
        <w:rPr>
          <w:rFonts w:hint="cs"/>
          <w:rtl/>
        </w:rPr>
        <w:t xml:space="preserve"> وهم بذلك قاصدون نصيحته</w:t>
      </w:r>
      <w:r w:rsidR="00BC65C5" w:rsidRPr="008F395F">
        <w:rPr>
          <w:rFonts w:hint="cs"/>
          <w:rtl/>
        </w:rPr>
        <w:t>،</w:t>
      </w:r>
      <w:r w:rsidRPr="008F395F">
        <w:rPr>
          <w:rFonts w:hint="cs"/>
          <w:rtl/>
        </w:rPr>
        <w:t xml:space="preserve"> طالبون لمصلحته ومصلحة المسلمين</w:t>
      </w:r>
      <w:r w:rsidR="00BC65C5" w:rsidRPr="008F395F">
        <w:rPr>
          <w:rFonts w:hint="cs"/>
          <w:rtl/>
        </w:rPr>
        <w:t>!</w:t>
      </w:r>
      <w:r w:rsidRPr="008F395F">
        <w:rPr>
          <w:rFonts w:hint="cs"/>
          <w:rtl/>
        </w:rPr>
        <w:t xml:space="preserve"> والله ورسوله إنّما يأمر بالصلاح لا بالفساد</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منهاج السنة النبوية 2 / 242</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المصدر نفسه 2 / 241</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 xml:space="preserve">ولكن الإمام </w:t>
      </w:r>
      <w:r w:rsidR="00E01386" w:rsidRPr="00E01386">
        <w:rPr>
          <w:rStyle w:val="libAlaemChar"/>
          <w:rFonts w:hint="cs"/>
          <w:rtl/>
        </w:rPr>
        <w:t>عليه‌السلام</w:t>
      </w:r>
      <w:r>
        <w:rPr>
          <w:rFonts w:hint="cs"/>
          <w:rtl/>
        </w:rPr>
        <w:t xml:space="preserve"> لم يخرج أشراً ولا بطراً ولا مفسداً ولا ظالماً</w:t>
      </w:r>
      <w:r w:rsidR="00BC65C5">
        <w:rPr>
          <w:rFonts w:hint="cs"/>
          <w:rtl/>
        </w:rPr>
        <w:t>،</w:t>
      </w:r>
      <w:r>
        <w:rPr>
          <w:rFonts w:hint="cs"/>
          <w:rtl/>
        </w:rPr>
        <w:t xml:space="preserve"> وإنّما خرج لطلب الإصلاح في أُمّة جدّه</w:t>
      </w:r>
      <w:r w:rsidR="00BC65C5">
        <w:rPr>
          <w:rFonts w:hint="cs"/>
          <w:rtl/>
        </w:rPr>
        <w:t>،</w:t>
      </w:r>
      <w:r>
        <w:rPr>
          <w:rFonts w:hint="cs"/>
          <w:rtl/>
        </w:rPr>
        <w:t xml:space="preserve"> وليسير بسيرة جدّه وأبيه أمير المؤمنين</w:t>
      </w:r>
      <w:r w:rsidR="00BC65C5">
        <w:rPr>
          <w:rFonts w:hint="cs"/>
          <w:rtl/>
        </w:rPr>
        <w:t>،</w:t>
      </w:r>
      <w:r>
        <w:rPr>
          <w:rFonts w:hint="cs"/>
          <w:rtl/>
        </w:rPr>
        <w:t xml:space="preserve"> والله ورسوله قطعاً مع الحسين </w:t>
      </w:r>
      <w:r w:rsidR="00E01386" w:rsidRPr="00E01386">
        <w:rPr>
          <w:rStyle w:val="libAlaemChar"/>
          <w:rFonts w:hint="cs"/>
          <w:rtl/>
        </w:rPr>
        <w:t>عليه‌السلام</w:t>
      </w:r>
      <w:r>
        <w:rPr>
          <w:rFonts w:hint="cs"/>
          <w:rtl/>
        </w:rPr>
        <w:t xml:space="preserve"> ونهضته</w:t>
      </w:r>
      <w:r w:rsidR="00BC65C5">
        <w:rPr>
          <w:rFonts w:hint="cs"/>
          <w:rtl/>
        </w:rPr>
        <w:t>،</w:t>
      </w:r>
      <w:r>
        <w:rPr>
          <w:rFonts w:hint="cs"/>
          <w:rtl/>
        </w:rPr>
        <w:t xml:space="preserve"> وليس مع يزيد وطغيانه وفساده وتهتّكه</w:t>
      </w:r>
      <w:r w:rsidR="00BC65C5">
        <w:rPr>
          <w:rFonts w:hint="cs"/>
          <w:rtl/>
        </w:rPr>
        <w:t>.</w:t>
      </w:r>
    </w:p>
    <w:p w:rsidR="00874690" w:rsidRDefault="00874690" w:rsidP="008F395F">
      <w:pPr>
        <w:pStyle w:val="libNormal"/>
        <w:rPr>
          <w:rtl/>
        </w:rPr>
      </w:pPr>
      <w:r w:rsidRPr="008F395F">
        <w:rPr>
          <w:rFonts w:hint="cs"/>
          <w:rtl/>
        </w:rPr>
        <w:t>ولكن دعه مع إمامه يزيد</w:t>
      </w:r>
      <w:r w:rsidR="00BC65C5" w:rsidRPr="008F395F">
        <w:rPr>
          <w:rFonts w:hint="cs"/>
          <w:rtl/>
        </w:rPr>
        <w:t>،</w:t>
      </w:r>
      <w:r w:rsidRPr="008F395F">
        <w:rPr>
          <w:rFonts w:hint="cs"/>
          <w:rtl/>
        </w:rPr>
        <w:t xml:space="preserve"> ودعنا وإمامنا الحسين </w:t>
      </w:r>
      <w:r w:rsidR="00E01386" w:rsidRPr="00E01386">
        <w:rPr>
          <w:rStyle w:val="libAlaemChar"/>
          <w:rFonts w:hint="cs"/>
          <w:rtl/>
        </w:rPr>
        <w:t>عليه‌السلام</w:t>
      </w:r>
      <w:r w:rsidR="00BC65C5" w:rsidRPr="008F395F">
        <w:rPr>
          <w:rFonts w:hint="cs"/>
          <w:rtl/>
        </w:rPr>
        <w:t>،</w:t>
      </w:r>
      <w:r w:rsidRPr="008F395F">
        <w:rPr>
          <w:rFonts w:hint="cs"/>
          <w:rtl/>
        </w:rPr>
        <w:t xml:space="preserve"> خير لبني الإنسان ألف مرة أن يكون فيهم خُلقٌ كخُلق الحسين الذي أغضب يزيد بن معاوية</w:t>
      </w:r>
      <w:r w:rsidR="00BC65C5" w:rsidRPr="008F395F">
        <w:rPr>
          <w:rFonts w:hint="cs"/>
          <w:rtl/>
        </w:rPr>
        <w:t>،</w:t>
      </w:r>
      <w:r w:rsidRPr="008F395F">
        <w:rPr>
          <w:rFonts w:hint="cs"/>
          <w:rtl/>
        </w:rPr>
        <w:t xml:space="preserve"> من أن يكون جميع بني الإنسان على ذلك الخُلق الذي يرضى به يزيد</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إنّه كلام حقّ لا يرضى به ابن تيمية وأمثاله من السلفيّة والوهابيّة الذين يرون ويعتقدون بإمامة يزيد الدينيّة والدنيويّة</w:t>
      </w:r>
      <w:r w:rsidR="00BC65C5">
        <w:rPr>
          <w:rFonts w:hint="cs"/>
          <w:rtl/>
        </w:rPr>
        <w:t>،</w:t>
      </w:r>
      <w:r>
        <w:rPr>
          <w:rFonts w:hint="cs"/>
          <w:rtl/>
        </w:rPr>
        <w:t xml:space="preserve"> ويطالبون السبط الشهيد </w:t>
      </w:r>
      <w:r w:rsidR="00E01386" w:rsidRPr="00E01386">
        <w:rPr>
          <w:rStyle w:val="libAlaemChar"/>
          <w:rFonts w:hint="cs"/>
          <w:rtl/>
        </w:rPr>
        <w:t>عليه‌السلام</w:t>
      </w:r>
      <w:r>
        <w:rPr>
          <w:rFonts w:hint="cs"/>
          <w:rtl/>
        </w:rPr>
        <w:t xml:space="preserve"> بالبيعة والاعتذار عمّا بدر منه في نهضته</w:t>
      </w:r>
      <w:r w:rsidR="00BC65C5">
        <w:rPr>
          <w:rFonts w:hint="cs"/>
          <w:rtl/>
        </w:rPr>
        <w:t>؛</w:t>
      </w:r>
      <w:r>
        <w:rPr>
          <w:rFonts w:hint="cs"/>
          <w:rtl/>
        </w:rPr>
        <w:t xml:space="preserve"> لأنّه أوجب الفتن على إمامهم يزيد</w:t>
      </w:r>
      <w:r w:rsidR="00BC65C5">
        <w:rPr>
          <w:rFonts w:hint="cs"/>
          <w:rtl/>
        </w:rPr>
        <w:t>.</w:t>
      </w:r>
    </w:p>
    <w:p w:rsidR="00874690" w:rsidRDefault="00874690" w:rsidP="008F395F">
      <w:pPr>
        <w:pStyle w:val="libNormal"/>
        <w:rPr>
          <w:rtl/>
        </w:rPr>
      </w:pPr>
      <w:r>
        <w:rPr>
          <w:rFonts w:hint="cs"/>
          <w:rtl/>
        </w:rPr>
        <w:t>وأعجب شيء أن يُطلب الحسين بن علي أن يبايع مثل هذا الرجل</w:t>
      </w:r>
      <w:r w:rsidR="00BC65C5">
        <w:rPr>
          <w:rFonts w:hint="cs"/>
          <w:rtl/>
        </w:rPr>
        <w:t>،</w:t>
      </w:r>
      <w:r>
        <w:rPr>
          <w:rFonts w:hint="cs"/>
          <w:rtl/>
        </w:rPr>
        <w:t xml:space="preserve"> ويزكّيه أمام المسلمين</w:t>
      </w:r>
      <w:r w:rsidR="00BC65C5">
        <w:rPr>
          <w:rFonts w:hint="cs"/>
          <w:rtl/>
        </w:rPr>
        <w:t>،</w:t>
      </w:r>
      <w:r>
        <w:rPr>
          <w:rFonts w:hint="cs"/>
          <w:rtl/>
        </w:rPr>
        <w:t xml:space="preserve"> ويشهد له عندهم أنّه نِعمَ الخليفة المأمول</w:t>
      </w:r>
      <w:r w:rsidR="00BC65C5">
        <w:rPr>
          <w:rFonts w:hint="cs"/>
          <w:rtl/>
        </w:rPr>
        <w:t>،</w:t>
      </w:r>
      <w:r>
        <w:rPr>
          <w:rFonts w:hint="cs"/>
          <w:rtl/>
        </w:rPr>
        <w:t xml:space="preserve"> صاحب الحقّ في الخلافة</w:t>
      </w:r>
      <w:r w:rsidR="00BC65C5">
        <w:rPr>
          <w:rFonts w:hint="cs"/>
          <w:rtl/>
        </w:rPr>
        <w:t>،</w:t>
      </w:r>
      <w:r>
        <w:rPr>
          <w:rFonts w:hint="cs"/>
          <w:rtl/>
        </w:rPr>
        <w:t xml:space="preserve"> وصاحب القدرة عليها</w:t>
      </w:r>
      <w:r w:rsidR="00BC65C5">
        <w:rPr>
          <w:rFonts w:hint="cs"/>
          <w:rtl/>
        </w:rPr>
        <w:t>!</w:t>
      </w:r>
    </w:p>
    <w:p w:rsidR="00874690" w:rsidRDefault="00874690" w:rsidP="008F395F">
      <w:pPr>
        <w:pStyle w:val="libNormal"/>
        <w:rPr>
          <w:rtl/>
        </w:rPr>
      </w:pPr>
      <w:r>
        <w:rPr>
          <w:rFonts w:hint="cs"/>
          <w:rtl/>
        </w:rPr>
        <w:t>ولا مناص للحسين من خصلتين</w:t>
      </w:r>
      <w:r w:rsidR="00BC65C5">
        <w:rPr>
          <w:rFonts w:hint="cs"/>
          <w:rtl/>
        </w:rPr>
        <w:t>:</w:t>
      </w:r>
      <w:r>
        <w:rPr>
          <w:rFonts w:hint="cs"/>
          <w:rtl/>
        </w:rPr>
        <w:t xml:space="preserve"> هذه البيعة</w:t>
      </w:r>
      <w:r w:rsidR="00BC65C5">
        <w:rPr>
          <w:rFonts w:hint="cs"/>
          <w:rtl/>
        </w:rPr>
        <w:t>،</w:t>
      </w:r>
      <w:r>
        <w:rPr>
          <w:rFonts w:hint="cs"/>
          <w:rtl/>
        </w:rPr>
        <w:t xml:space="preserve"> أو الخروج</w:t>
      </w:r>
      <w:r w:rsidR="00BC65C5">
        <w:rPr>
          <w:rFonts w:hint="cs"/>
          <w:rtl/>
        </w:rPr>
        <w:t>؛</w:t>
      </w:r>
      <w:r>
        <w:rPr>
          <w:rFonts w:hint="cs"/>
          <w:rtl/>
        </w:rPr>
        <w:t xml:space="preserve"> لأنّهم لن يتركوه بمعزل عن الأمر لا له ولا عليه</w:t>
      </w:r>
      <w:r w:rsidR="00BC65C5">
        <w:rPr>
          <w:rFonts w:hint="cs"/>
          <w:rtl/>
        </w:rPr>
        <w:t>.</w:t>
      </w:r>
    </w:p>
    <w:p w:rsidR="00874690" w:rsidRDefault="00874690" w:rsidP="008F395F">
      <w:pPr>
        <w:pStyle w:val="libNormal"/>
        <w:rPr>
          <w:rtl/>
        </w:rPr>
      </w:pPr>
      <w:r>
        <w:rPr>
          <w:rFonts w:hint="cs"/>
          <w:rtl/>
        </w:rPr>
        <w:t>إنَّ بعض المؤرّخين من المستشرقين وضعاف الفهم من الشرقيين</w:t>
      </w:r>
      <w:r w:rsidR="00BC65C5">
        <w:rPr>
          <w:rFonts w:hint="cs"/>
          <w:rtl/>
        </w:rPr>
        <w:t>،</w:t>
      </w:r>
      <w:r>
        <w:rPr>
          <w:rFonts w:hint="cs"/>
          <w:rtl/>
        </w:rPr>
        <w:t xml:space="preserve"> ينسون هذه الحقيقة ولا يولونها نصيباً من الرجحان في كفّ الميزان</w:t>
      </w:r>
      <w:r w:rsidR="00BC65C5">
        <w:rPr>
          <w:rFonts w:hint="cs"/>
          <w:rtl/>
        </w:rPr>
        <w:t>.</w:t>
      </w:r>
    </w:p>
    <w:p w:rsidR="00874690" w:rsidRDefault="00874690" w:rsidP="008F395F">
      <w:pPr>
        <w:pStyle w:val="libNormal"/>
        <w:rPr>
          <w:rtl/>
        </w:rPr>
      </w:pPr>
      <w:r>
        <w:rPr>
          <w:rFonts w:hint="cs"/>
          <w:rtl/>
        </w:rPr>
        <w:t xml:space="preserve">وكان خليقاً بهؤلاء أن يذكروا أنّ مسألة العقيدة الدينية في نفس الحسين بن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أبو الشهداء الحسين بن علي / 108</w:t>
      </w:r>
      <w:r w:rsidR="00BC65C5">
        <w:rPr>
          <w:rFonts w:hint="cs"/>
          <w:rtl/>
        </w:rPr>
        <w:t>.</w:t>
      </w:r>
    </w:p>
    <w:p w:rsidR="00BC65C5" w:rsidRDefault="00BC65C5" w:rsidP="00BC65C5">
      <w:pPr>
        <w:pStyle w:val="libNormal"/>
      </w:pPr>
      <w:r>
        <w:rPr>
          <w:rtl/>
        </w:rPr>
        <w:br w:type="page"/>
      </w:r>
    </w:p>
    <w:p w:rsidR="00874690" w:rsidRDefault="00874690" w:rsidP="009854B8">
      <w:pPr>
        <w:pStyle w:val="libNormal0"/>
        <w:rPr>
          <w:rtl/>
        </w:rPr>
      </w:pPr>
      <w:r w:rsidRPr="008F395F">
        <w:rPr>
          <w:rFonts w:hint="cs"/>
          <w:rtl/>
        </w:rPr>
        <w:lastRenderedPageBreak/>
        <w:t>علي لم تكن مسألة مزاج أو مساومة</w:t>
      </w:r>
      <w:r w:rsidR="00BC65C5" w:rsidRPr="008F395F">
        <w:rPr>
          <w:rFonts w:hint="cs"/>
          <w:rtl/>
        </w:rPr>
        <w:t>،</w:t>
      </w:r>
      <w:r w:rsidRPr="008F395F">
        <w:rPr>
          <w:rFonts w:hint="cs"/>
          <w:rtl/>
        </w:rPr>
        <w:t xml:space="preserve"> وأنّه كان رجلاً يؤمن أقوى الإيمان بأحكام الإسلام</w:t>
      </w:r>
      <w:r w:rsidR="00BC65C5" w:rsidRPr="008F395F">
        <w:rPr>
          <w:rFonts w:hint="cs"/>
          <w:rtl/>
        </w:rPr>
        <w:t>،</w:t>
      </w:r>
      <w:r w:rsidRPr="008F395F">
        <w:rPr>
          <w:rFonts w:hint="cs"/>
          <w:rtl/>
        </w:rPr>
        <w:t xml:space="preserve"> ويعتقد أشدّ الاعتقاد أنّ تعطيل حدود الدين هو أكبر بلاء يحيق به وبأهله وبالأُمّة قاطبةً في حاضرها ومصيرها</w:t>
      </w:r>
      <w:r w:rsidR="00BC65C5" w:rsidRPr="008F395F">
        <w:rPr>
          <w:rFonts w:hint="cs"/>
          <w:rtl/>
        </w:rPr>
        <w:t>؛</w:t>
      </w:r>
      <w:r w:rsidRPr="008F395F">
        <w:rPr>
          <w:rFonts w:hint="cs"/>
          <w:rtl/>
        </w:rPr>
        <w:t xml:space="preserve"> لأنّه مسلم ولأنّه سبط محمد</w:t>
      </w:r>
      <w:r w:rsidR="00BC65C5" w:rsidRPr="008F395F">
        <w:rPr>
          <w:rFonts w:hint="cs"/>
          <w:rtl/>
        </w:rPr>
        <w:t>،</w:t>
      </w:r>
      <w:r w:rsidRPr="008F395F">
        <w:rPr>
          <w:rFonts w:hint="cs"/>
          <w:rtl/>
        </w:rPr>
        <w:t xml:space="preserve"> فمَنْ كان إسلامه هداية نفس</w:t>
      </w:r>
      <w:r w:rsidR="00BC65C5" w:rsidRPr="008F395F">
        <w:rPr>
          <w:rFonts w:hint="cs"/>
          <w:rtl/>
        </w:rPr>
        <w:t>،</w:t>
      </w:r>
      <w:r w:rsidRPr="008F395F">
        <w:rPr>
          <w:rFonts w:hint="cs"/>
          <w:rtl/>
        </w:rPr>
        <w:t xml:space="preserve"> فالإسلام عند الحسين هداية في نفس وشرف بيت</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ولكنّ السلفية لا ترى الإسلام هداية نفس</w:t>
      </w:r>
      <w:r w:rsidR="00BC65C5">
        <w:rPr>
          <w:rFonts w:hint="cs"/>
          <w:rtl/>
        </w:rPr>
        <w:t>،</w:t>
      </w:r>
      <w:r>
        <w:rPr>
          <w:rFonts w:hint="cs"/>
          <w:rtl/>
        </w:rPr>
        <w:t xml:space="preserve"> ولا يعتقدون بشرف البيت النبوي</w:t>
      </w:r>
      <w:r w:rsidR="00BC65C5">
        <w:rPr>
          <w:rFonts w:hint="cs"/>
          <w:rtl/>
        </w:rPr>
        <w:t>؛</w:t>
      </w:r>
      <w:r>
        <w:rPr>
          <w:rFonts w:hint="cs"/>
          <w:rtl/>
        </w:rPr>
        <w:t xml:space="preserve"> لأنّهم يحاربون أهله لا سيما ذرية رسول الله </w:t>
      </w:r>
      <w:r w:rsidR="00E01386" w:rsidRPr="00E01386">
        <w:rPr>
          <w:rStyle w:val="libAlaemChar"/>
          <w:rFonts w:hint="cs"/>
          <w:rtl/>
        </w:rPr>
        <w:t>صلى‌الله‌عليه‌وآله</w:t>
      </w:r>
      <w:r w:rsidR="00BC65C5">
        <w:rPr>
          <w:rFonts w:hint="cs"/>
          <w:rtl/>
        </w:rPr>
        <w:t>.</w:t>
      </w:r>
    </w:p>
    <w:p w:rsidR="00874690" w:rsidRDefault="00874690" w:rsidP="00E62BCA">
      <w:pPr>
        <w:pStyle w:val="Heading3"/>
        <w:rPr>
          <w:rtl/>
        </w:rPr>
      </w:pPr>
      <w:bookmarkStart w:id="131" w:name="_Toc382826992"/>
      <w:r>
        <w:rPr>
          <w:rFonts w:hint="cs"/>
          <w:rtl/>
        </w:rPr>
        <w:t>يزيد عند ابن تيميّة</w:t>
      </w:r>
      <w:bookmarkEnd w:id="131"/>
      <w:r>
        <w:rPr>
          <w:rFonts w:hint="cs"/>
          <w:rtl/>
        </w:rPr>
        <w:t xml:space="preserve"> </w:t>
      </w:r>
    </w:p>
    <w:p w:rsidR="00874690" w:rsidRDefault="00874690" w:rsidP="008F395F">
      <w:pPr>
        <w:pStyle w:val="libNormal"/>
        <w:rPr>
          <w:rtl/>
        </w:rPr>
      </w:pPr>
      <w:r>
        <w:rPr>
          <w:rFonts w:hint="cs"/>
          <w:rtl/>
        </w:rPr>
        <w:t>ولابن تيميّة فلسفة خاصّة بالنسبة لأميره يزيد بن معاوية</w:t>
      </w:r>
      <w:r w:rsidR="00BC65C5">
        <w:rPr>
          <w:rFonts w:hint="cs"/>
          <w:rtl/>
        </w:rPr>
        <w:t>؛</w:t>
      </w:r>
      <w:r>
        <w:rPr>
          <w:rFonts w:hint="cs"/>
          <w:rtl/>
        </w:rPr>
        <w:t xml:space="preserve"> فإنّه المدافع العنيد عن سيّده يزيد</w:t>
      </w:r>
      <w:r w:rsidR="00BC65C5">
        <w:rPr>
          <w:rFonts w:hint="cs"/>
          <w:rtl/>
        </w:rPr>
        <w:t>،</w:t>
      </w:r>
      <w:r>
        <w:rPr>
          <w:rFonts w:hint="cs"/>
          <w:rtl/>
        </w:rPr>
        <w:t xml:space="preserve"> ولا شيء يريد من وراء ذلك إلاّ محاربة أهل البيت </w:t>
      </w:r>
      <w:r w:rsidR="00E01386" w:rsidRPr="00E01386">
        <w:rPr>
          <w:rStyle w:val="libAlaemChar"/>
          <w:rFonts w:hint="cs"/>
          <w:rtl/>
        </w:rPr>
        <w:t>عليهم‌السلام</w:t>
      </w:r>
      <w:r>
        <w:rPr>
          <w:rFonts w:hint="cs"/>
          <w:rtl/>
        </w:rPr>
        <w:t xml:space="preserve"> وشيعتهم</w:t>
      </w:r>
      <w:r w:rsidR="00BC65C5">
        <w:rPr>
          <w:rFonts w:hint="cs"/>
          <w:rtl/>
        </w:rPr>
        <w:t>؛</w:t>
      </w:r>
      <w:r>
        <w:rPr>
          <w:rFonts w:hint="cs"/>
          <w:rtl/>
        </w:rPr>
        <w:t xml:space="preserve"> لأنّ يزيد إمام ذو سلطان</w:t>
      </w:r>
      <w:r w:rsidR="00BC65C5">
        <w:rPr>
          <w:rFonts w:hint="cs"/>
          <w:rtl/>
        </w:rPr>
        <w:t>،</w:t>
      </w:r>
      <w:r>
        <w:rPr>
          <w:rFonts w:hint="cs"/>
          <w:rtl/>
        </w:rPr>
        <w:t xml:space="preserve"> وابن تيمية يعتقد بإمامة كلّ مَنْ ركب كرسي السلطنة والإمارة</w:t>
      </w:r>
      <w:r w:rsidR="00BC65C5">
        <w:rPr>
          <w:rFonts w:hint="cs"/>
          <w:rtl/>
        </w:rPr>
        <w:t>.</w:t>
      </w:r>
    </w:p>
    <w:p w:rsidR="00874690" w:rsidRDefault="00874690" w:rsidP="008F395F">
      <w:pPr>
        <w:pStyle w:val="libNormal"/>
        <w:rPr>
          <w:rtl/>
        </w:rPr>
      </w:pPr>
      <w:r>
        <w:rPr>
          <w:rFonts w:hint="cs"/>
          <w:rtl/>
        </w:rPr>
        <w:t>ومن المعروف أنّ يزيد متهتّك فاجر على المستوى الشخصي قبل أن يتسلّط على هذه الأُمّة بسلطان والده معاوية الذي اعتبر المدافعون عنه أنّ يزيد أحد أهم مخازيه الموبقة</w:t>
      </w:r>
      <w:r w:rsidR="00BC65C5">
        <w:rPr>
          <w:rFonts w:hint="cs"/>
          <w:rtl/>
        </w:rPr>
        <w:t>،</w:t>
      </w:r>
      <w:r>
        <w:rPr>
          <w:rFonts w:hint="cs"/>
          <w:rtl/>
        </w:rPr>
        <w:t xml:space="preserve"> مقرونة بحربه لأمير المؤمنين علي </w:t>
      </w:r>
      <w:r w:rsidR="00E01386" w:rsidRPr="00E01386">
        <w:rPr>
          <w:rStyle w:val="libAlaemChar"/>
          <w:rFonts w:hint="cs"/>
          <w:rtl/>
        </w:rPr>
        <w:t>عليه‌السلام</w:t>
      </w:r>
      <w:r>
        <w:rPr>
          <w:rFonts w:hint="cs"/>
          <w:rtl/>
        </w:rPr>
        <w:t xml:space="preserve"> وقتله لحجر بن عدي وأصحابه الشهداء</w:t>
      </w:r>
      <w:r w:rsidR="00BC65C5">
        <w:rPr>
          <w:rFonts w:hint="cs"/>
          <w:rtl/>
        </w:rPr>
        <w:t>.</w:t>
      </w:r>
    </w:p>
    <w:p w:rsidR="00874690" w:rsidRDefault="00874690" w:rsidP="008F395F">
      <w:pPr>
        <w:pStyle w:val="libNormal"/>
        <w:rPr>
          <w:rtl/>
        </w:rPr>
      </w:pPr>
      <w:r>
        <w:rPr>
          <w:rFonts w:hint="cs"/>
          <w:rtl/>
        </w:rPr>
        <w:t>فيزيد أُمّه ميسون الكلبيّة النصرانيّة التي لم تتحدّث كتب التاريخ أنّها أسلمت</w:t>
      </w:r>
      <w:r w:rsidR="00BC65C5">
        <w:rPr>
          <w:rFonts w:hint="cs"/>
          <w:rtl/>
        </w:rPr>
        <w:t>،</w:t>
      </w:r>
      <w:r>
        <w:rPr>
          <w:rFonts w:hint="cs"/>
          <w:rtl/>
        </w:rPr>
        <w:t xml:space="preserve"> بل تحدّث التاريخ على تربية ولدها يزيد على أخلاقها وعادات أهلها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أبو الشهداء الحسين بن علي / 115</w:t>
      </w:r>
      <w:r w:rsidR="00BC65C5">
        <w:rPr>
          <w:rFonts w:hint="cs"/>
          <w:rtl/>
        </w:rPr>
        <w:t>.</w:t>
      </w:r>
    </w:p>
    <w:p w:rsidR="00BC65C5" w:rsidRDefault="00BC65C5" w:rsidP="00BC65C5">
      <w:pPr>
        <w:pStyle w:val="libNormal"/>
      </w:pPr>
      <w:r>
        <w:rPr>
          <w:rtl/>
        </w:rPr>
        <w:br w:type="page"/>
      </w:r>
    </w:p>
    <w:p w:rsidR="00874690" w:rsidRDefault="00874690" w:rsidP="009854B8">
      <w:pPr>
        <w:pStyle w:val="libNormal0"/>
        <w:rPr>
          <w:rtl/>
        </w:rPr>
      </w:pPr>
      <w:r>
        <w:rPr>
          <w:rFonts w:hint="cs"/>
          <w:rtl/>
        </w:rPr>
        <w:lastRenderedPageBreak/>
        <w:t>من الشرك والكفر وكلّ ما يخرج الإنسان من الدين الإسلامي</w:t>
      </w:r>
      <w:r w:rsidR="00BC65C5">
        <w:rPr>
          <w:rFonts w:hint="cs"/>
          <w:rtl/>
        </w:rPr>
        <w:t>،</w:t>
      </w:r>
      <w:r>
        <w:rPr>
          <w:rFonts w:hint="cs"/>
          <w:rtl/>
        </w:rPr>
        <w:t xml:space="preserve"> كشرب الخمور</w:t>
      </w:r>
      <w:r w:rsidR="00BC65C5">
        <w:rPr>
          <w:rFonts w:hint="cs"/>
          <w:rtl/>
        </w:rPr>
        <w:t>،</w:t>
      </w:r>
      <w:r>
        <w:rPr>
          <w:rFonts w:hint="cs"/>
          <w:rtl/>
        </w:rPr>
        <w:t xml:space="preserve"> وركوب الفواحش كلّها</w:t>
      </w:r>
      <w:r w:rsidR="00BC65C5">
        <w:rPr>
          <w:rFonts w:hint="cs"/>
          <w:rtl/>
        </w:rPr>
        <w:t>،</w:t>
      </w:r>
      <w:r>
        <w:rPr>
          <w:rFonts w:hint="cs"/>
          <w:rtl/>
        </w:rPr>
        <w:t xml:space="preserve"> لا سيما الزنا حتّى بالمحرّمات</w:t>
      </w:r>
      <w:r w:rsidR="00BC65C5">
        <w:rPr>
          <w:rFonts w:hint="cs"/>
          <w:rtl/>
        </w:rPr>
        <w:t>،</w:t>
      </w:r>
      <w:r>
        <w:rPr>
          <w:rFonts w:hint="cs"/>
          <w:rtl/>
        </w:rPr>
        <w:t xml:space="preserve"> وضرب الطنبور واللعب بالقرود والفهود</w:t>
      </w:r>
      <w:r w:rsidR="00BC65C5">
        <w:rPr>
          <w:rFonts w:hint="cs"/>
          <w:rtl/>
        </w:rPr>
        <w:t xml:space="preserve"> ..</w:t>
      </w:r>
      <w:r>
        <w:rPr>
          <w:rFonts w:hint="cs"/>
          <w:rtl/>
        </w:rPr>
        <w:t>. وغير ذلك من الرزايا التي تربّى عليها يزيد بين أخواله النصارى</w:t>
      </w:r>
      <w:r w:rsidR="00BC65C5">
        <w:rPr>
          <w:rFonts w:hint="cs"/>
          <w:rtl/>
        </w:rPr>
        <w:t>.</w:t>
      </w:r>
    </w:p>
    <w:p w:rsidR="00874690" w:rsidRDefault="00874690" w:rsidP="008F395F">
      <w:pPr>
        <w:pStyle w:val="libNormal"/>
        <w:rPr>
          <w:rtl/>
        </w:rPr>
      </w:pPr>
      <w:r w:rsidRPr="008F395F">
        <w:rPr>
          <w:rFonts w:hint="cs"/>
          <w:rtl/>
        </w:rPr>
        <w:t>هذا الذي قاله عنه عبد الله بن حنظلة غسيل الملائكة عندما خرج من عنده بوفد رسمّي من أهل المدينة المنوّرة</w:t>
      </w:r>
      <w:r w:rsidR="00BC65C5" w:rsidRPr="008F395F">
        <w:rPr>
          <w:rFonts w:hint="cs"/>
          <w:rtl/>
        </w:rPr>
        <w:t>:</w:t>
      </w:r>
      <w:r w:rsidRPr="008F395F">
        <w:rPr>
          <w:rFonts w:hint="cs"/>
          <w:rtl/>
        </w:rPr>
        <w:t xml:space="preserve"> </w:t>
      </w:r>
      <w:r w:rsidR="005566C3">
        <w:rPr>
          <w:rFonts w:hint="cs"/>
          <w:rtl/>
        </w:rPr>
        <w:t>(</w:t>
      </w:r>
      <w:r w:rsidRPr="008F395F">
        <w:rPr>
          <w:rFonts w:hint="cs"/>
          <w:rtl/>
        </w:rPr>
        <w:t>والله ما خرجنا على يزيد حتّى خفنا أن نُرمى بالحجارة من السماء</w:t>
      </w:r>
      <w:r w:rsidR="00BC65C5" w:rsidRPr="008F395F">
        <w:rPr>
          <w:rFonts w:hint="cs"/>
          <w:rtl/>
        </w:rPr>
        <w:t>؛</w:t>
      </w:r>
      <w:r w:rsidRPr="008F395F">
        <w:rPr>
          <w:rFonts w:hint="cs"/>
          <w:rtl/>
        </w:rPr>
        <w:t xml:space="preserve"> إنّه رجل ينكح أُمّهات الأولاد</w:t>
      </w:r>
      <w:r w:rsidR="00BC65C5" w:rsidRPr="008F395F">
        <w:rPr>
          <w:rFonts w:hint="cs"/>
          <w:rtl/>
        </w:rPr>
        <w:t>،</w:t>
      </w:r>
      <w:r w:rsidRPr="008F395F">
        <w:rPr>
          <w:rFonts w:hint="cs"/>
          <w:rtl/>
        </w:rPr>
        <w:t xml:space="preserve"> والبنات والأخوات</w:t>
      </w:r>
      <w:r w:rsidR="00BC65C5" w:rsidRPr="008F395F">
        <w:rPr>
          <w:rFonts w:hint="cs"/>
          <w:rtl/>
        </w:rPr>
        <w:t>،</w:t>
      </w:r>
      <w:r w:rsidRPr="008F395F">
        <w:rPr>
          <w:rFonts w:hint="cs"/>
          <w:rtl/>
        </w:rPr>
        <w:t xml:space="preserve"> ويشرب الخمر</w:t>
      </w:r>
      <w:r w:rsidR="00BC65C5" w:rsidRPr="008F395F">
        <w:rPr>
          <w:rFonts w:hint="cs"/>
          <w:rtl/>
        </w:rPr>
        <w:t>،</w:t>
      </w:r>
      <w:r w:rsidRPr="008F395F">
        <w:rPr>
          <w:rFonts w:hint="cs"/>
          <w:rtl/>
        </w:rPr>
        <w:t xml:space="preserve"> ويدع الصلاة</w:t>
      </w:r>
      <w:r w:rsidR="005566C3">
        <w:rP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كانت إمارة يزيد أقل من أربع سنوات ارتكب خلالها من الكوارث الفاجعة التي ما زالت الدّنيا تتحدّث عنها</w:t>
      </w:r>
      <w:r w:rsidR="00BC65C5">
        <w:rPr>
          <w:rFonts w:hint="cs"/>
          <w:rtl/>
        </w:rPr>
        <w:t>.</w:t>
      </w:r>
    </w:p>
    <w:p w:rsidR="00874690" w:rsidRDefault="00874690" w:rsidP="008F395F">
      <w:pPr>
        <w:pStyle w:val="libNormal"/>
        <w:rPr>
          <w:rtl/>
        </w:rPr>
      </w:pPr>
      <w:r>
        <w:rPr>
          <w:rFonts w:hint="cs"/>
          <w:rtl/>
        </w:rPr>
        <w:t>فعل هتلر واحدة فقط باليهود وكما يقولون كذباً وافتراء</w:t>
      </w:r>
      <w:r w:rsidR="00BC65C5">
        <w:rPr>
          <w:rFonts w:hint="cs"/>
          <w:rtl/>
        </w:rPr>
        <w:t>،</w:t>
      </w:r>
      <w:r>
        <w:rPr>
          <w:rFonts w:hint="cs"/>
          <w:rtl/>
        </w:rPr>
        <w:t xml:space="preserve"> وذلك بما يسمّى الهولوكوست </w:t>
      </w:r>
      <w:r w:rsidR="005566C3">
        <w:rPr>
          <w:rFonts w:hint="cs"/>
          <w:rtl/>
        </w:rPr>
        <w:t>(</w:t>
      </w:r>
      <w:r>
        <w:rPr>
          <w:rFonts w:hint="cs"/>
          <w:rtl/>
        </w:rPr>
        <w:t>أيّ المحرقة</w:t>
      </w:r>
      <w:r w:rsidR="005566C3">
        <w:rPr>
          <w:rFonts w:hint="cs"/>
          <w:rtl/>
        </w:rPr>
        <w:t>)</w:t>
      </w:r>
      <w:r>
        <w:rPr>
          <w:rFonts w:hint="cs"/>
          <w:rtl/>
        </w:rPr>
        <w:t xml:space="preserve"> حيث ادّعوا أنّه أحرق اليهود في ألمانيا</w:t>
      </w:r>
      <w:r w:rsidR="00BC65C5">
        <w:rPr>
          <w:rFonts w:hint="cs"/>
          <w:rtl/>
        </w:rPr>
        <w:t>؛</w:t>
      </w:r>
      <w:r>
        <w:rPr>
          <w:rFonts w:hint="cs"/>
          <w:rtl/>
        </w:rPr>
        <w:t xml:space="preserve"> لأنّهم العنصر الخبيث في أيّ مجتمع نزلوه</w:t>
      </w:r>
      <w:r w:rsidR="00BC65C5">
        <w:rPr>
          <w:rFonts w:hint="cs"/>
          <w:rtl/>
        </w:rPr>
        <w:t>،</w:t>
      </w:r>
      <w:r>
        <w:rPr>
          <w:rFonts w:hint="cs"/>
          <w:rtl/>
        </w:rPr>
        <w:t xml:space="preserve"> فأقاموا الدنيا ولم يقعدوها وما زالوا يتحدّثون بها في كلّ المحافل الدوليّة</w:t>
      </w:r>
      <w:r w:rsidR="00BC65C5">
        <w:rPr>
          <w:rFonts w:hint="cs"/>
          <w:rtl/>
        </w:rPr>
        <w:t>،</w:t>
      </w:r>
      <w:r>
        <w:rPr>
          <w:rFonts w:hint="cs"/>
          <w:rtl/>
        </w:rPr>
        <w:t xml:space="preserve"> ووسائل الاتصالات العالميّة</w:t>
      </w:r>
      <w:r w:rsidR="00BC65C5">
        <w:rPr>
          <w:rFonts w:hint="cs"/>
          <w:rtl/>
        </w:rPr>
        <w:t>،</w:t>
      </w:r>
      <w:r>
        <w:rPr>
          <w:rFonts w:hint="cs"/>
          <w:rtl/>
        </w:rPr>
        <w:t xml:space="preserve"> مظهرين بشاعة أعمال هتلر الذي أصبح لعنة التاريخ المعاصر</w:t>
      </w:r>
      <w:r w:rsidR="00BC65C5">
        <w:rPr>
          <w:rFonts w:hint="cs"/>
          <w:rtl/>
        </w:rPr>
        <w:t>.</w:t>
      </w:r>
    </w:p>
    <w:p w:rsidR="00874690" w:rsidRDefault="00874690" w:rsidP="008F395F">
      <w:pPr>
        <w:pStyle w:val="libNormal"/>
        <w:rPr>
          <w:rtl/>
        </w:rPr>
      </w:pPr>
      <w:r>
        <w:rPr>
          <w:rFonts w:hint="cs"/>
          <w:rtl/>
        </w:rPr>
        <w:t>ولكنّ يزيد فعل أكثر من ذلك بكثير بحيث لا يُقاس عمل أيّ مجرم بأعماله مهما بلغت من الهمجية</w:t>
      </w:r>
      <w:r w:rsidR="00BC65C5">
        <w:rPr>
          <w:rFonts w:hint="cs"/>
          <w:rtl/>
        </w:rPr>
        <w:t>،</w:t>
      </w:r>
      <w:r>
        <w:rPr>
          <w:rFonts w:hint="cs"/>
          <w:rtl/>
        </w:rPr>
        <w:t xml:space="preserve"> ومنها</w:t>
      </w:r>
      <w:r w:rsidR="00BC65C5">
        <w:rPr>
          <w:rFonts w:hint="cs"/>
          <w:rtl/>
        </w:rPr>
        <w:t>:</w:t>
      </w:r>
      <w:r>
        <w:rPr>
          <w:rFonts w:hint="cs"/>
          <w:rtl/>
        </w:rPr>
        <w:t xml:space="preserve"> </w:t>
      </w:r>
    </w:p>
    <w:p w:rsidR="00874690" w:rsidRDefault="00874690" w:rsidP="008F395F">
      <w:pPr>
        <w:pStyle w:val="libNormal"/>
        <w:rPr>
          <w:rtl/>
        </w:rPr>
      </w:pPr>
      <w:r>
        <w:rPr>
          <w:rFonts w:hint="cs"/>
          <w:rtl/>
        </w:rPr>
        <w:t>1</w:t>
      </w:r>
      <w:r w:rsidR="00E62BCA">
        <w:rPr>
          <w:rFonts w:hint="cs"/>
          <w:rtl/>
        </w:rPr>
        <w:t xml:space="preserve"> - </w:t>
      </w:r>
      <w:r>
        <w:rPr>
          <w:rFonts w:hint="cs"/>
          <w:rtl/>
        </w:rPr>
        <w:t>في السنة الأولى</w:t>
      </w:r>
      <w:r w:rsidR="00BC65C5">
        <w:rPr>
          <w:rFonts w:hint="cs"/>
          <w:rtl/>
        </w:rPr>
        <w:t>:</w:t>
      </w:r>
      <w:r>
        <w:rPr>
          <w:rFonts w:hint="cs"/>
          <w:rtl/>
        </w:rPr>
        <w:t xml:space="preserve"> قتل الحسين بن علي </w:t>
      </w:r>
      <w:r w:rsidR="00E01386" w:rsidRPr="00E01386">
        <w:rPr>
          <w:rStyle w:val="libAlaemChar"/>
          <w:rFonts w:hint="cs"/>
          <w:rtl/>
        </w:rPr>
        <w:t>عليه‌السلام</w:t>
      </w:r>
      <w:r>
        <w:rPr>
          <w:rFonts w:hint="cs"/>
          <w:rtl/>
        </w:rPr>
        <w:t xml:space="preserve"> وذريّة الرسول الأعظم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تاريخ الخلفاء / 165</w:t>
      </w:r>
      <w:r w:rsidR="00BC65C5">
        <w:rPr>
          <w:rFonts w:hint="cs"/>
          <w:rtl/>
        </w:rPr>
        <w:t>.</w:t>
      </w:r>
    </w:p>
    <w:p w:rsidR="00BC65C5" w:rsidRDefault="00BC65C5" w:rsidP="00BC65C5">
      <w:pPr>
        <w:pStyle w:val="libNormal"/>
      </w:pPr>
      <w:r>
        <w:rPr>
          <w:rtl/>
        </w:rPr>
        <w:br w:type="page"/>
      </w:r>
    </w:p>
    <w:p w:rsidR="00874690" w:rsidRDefault="00874690" w:rsidP="009854B8">
      <w:pPr>
        <w:pStyle w:val="libNormal0"/>
        <w:rPr>
          <w:rtl/>
        </w:rPr>
      </w:pPr>
      <w:r>
        <w:rPr>
          <w:rFonts w:hint="cs"/>
          <w:rtl/>
        </w:rPr>
        <w:lastRenderedPageBreak/>
        <w:t xml:space="preserve">محمد </w:t>
      </w:r>
      <w:r w:rsidR="00E01386" w:rsidRPr="00E01386">
        <w:rPr>
          <w:rStyle w:val="libAlaemChar"/>
          <w:rFonts w:hint="cs"/>
          <w:rtl/>
        </w:rPr>
        <w:t>صلى‌الله‌عليه‌وآله</w:t>
      </w:r>
      <w:r w:rsidR="00BC65C5">
        <w:rPr>
          <w:rFonts w:hint="cs"/>
          <w:rtl/>
        </w:rPr>
        <w:t>،</w:t>
      </w:r>
      <w:r>
        <w:rPr>
          <w:rFonts w:hint="cs"/>
          <w:rtl/>
        </w:rPr>
        <w:t xml:space="preserve"> وهل فعل بنو إسرائيل بأنبيائهم </w:t>
      </w:r>
      <w:r w:rsidR="00E01386" w:rsidRPr="00E01386">
        <w:rPr>
          <w:rStyle w:val="libAlaemChar"/>
          <w:rFonts w:hint="cs"/>
          <w:rtl/>
        </w:rPr>
        <w:t>عليهم‌السلام</w:t>
      </w:r>
      <w:r>
        <w:rPr>
          <w:rFonts w:hint="cs"/>
          <w:rtl/>
        </w:rPr>
        <w:t xml:space="preserve"> كهذا الفعل</w:t>
      </w:r>
      <w:r w:rsidR="00BC65C5">
        <w:rPr>
          <w:rFonts w:hint="cs"/>
          <w:rtl/>
        </w:rPr>
        <w:t>؟</w:t>
      </w:r>
      <w:r>
        <w:rPr>
          <w:rFonts w:hint="cs"/>
          <w:rtl/>
        </w:rPr>
        <w:t>!</w:t>
      </w:r>
    </w:p>
    <w:p w:rsidR="00874690" w:rsidRDefault="00874690" w:rsidP="008F395F">
      <w:pPr>
        <w:pStyle w:val="libNormal"/>
        <w:rPr>
          <w:rtl/>
        </w:rPr>
      </w:pPr>
      <w:r>
        <w:rPr>
          <w:rFonts w:hint="cs"/>
          <w:rtl/>
        </w:rPr>
        <w:t>2</w:t>
      </w:r>
      <w:r w:rsidR="00E62BCA">
        <w:rPr>
          <w:rFonts w:hint="cs"/>
          <w:rtl/>
        </w:rPr>
        <w:t xml:space="preserve"> - </w:t>
      </w:r>
      <w:r>
        <w:rPr>
          <w:rFonts w:hint="cs"/>
          <w:rtl/>
        </w:rPr>
        <w:t>في السنة الثانية</w:t>
      </w:r>
      <w:r w:rsidR="00BC65C5">
        <w:rPr>
          <w:rFonts w:hint="cs"/>
          <w:rtl/>
        </w:rPr>
        <w:t>:</w:t>
      </w:r>
      <w:r>
        <w:rPr>
          <w:rFonts w:hint="cs"/>
          <w:rtl/>
        </w:rPr>
        <w:t xml:space="preserve"> قتل أهل المدينة واستباحها ثلاثة أيام لجيشه ففعلوا الأفاعيل</w:t>
      </w:r>
      <w:r w:rsidR="00BC65C5">
        <w:rPr>
          <w:rFonts w:hint="cs"/>
          <w:rtl/>
        </w:rPr>
        <w:t>،</w:t>
      </w:r>
      <w:r>
        <w:rPr>
          <w:rFonts w:hint="cs"/>
          <w:rtl/>
        </w:rPr>
        <w:t xml:space="preserve"> فهل فعلت النازيّة بستالينغراد كهذا</w:t>
      </w:r>
      <w:r w:rsidR="00BC65C5">
        <w:rPr>
          <w:rFonts w:hint="cs"/>
          <w:rtl/>
        </w:rPr>
        <w:t>؟</w:t>
      </w:r>
      <w:r>
        <w:rPr>
          <w:rFonts w:hint="cs"/>
          <w:rtl/>
        </w:rPr>
        <w:t>!</w:t>
      </w:r>
    </w:p>
    <w:p w:rsidR="00874690" w:rsidRDefault="00874690" w:rsidP="008F395F">
      <w:pPr>
        <w:pStyle w:val="libNormal"/>
        <w:rPr>
          <w:rtl/>
        </w:rPr>
      </w:pPr>
      <w:r>
        <w:rPr>
          <w:rFonts w:hint="cs"/>
          <w:rtl/>
        </w:rPr>
        <w:t>3</w:t>
      </w:r>
      <w:r w:rsidR="00E62BCA">
        <w:rPr>
          <w:rFonts w:hint="cs"/>
          <w:rtl/>
        </w:rPr>
        <w:t xml:space="preserve"> - </w:t>
      </w:r>
      <w:r>
        <w:rPr>
          <w:rFonts w:hint="cs"/>
          <w:rtl/>
        </w:rPr>
        <w:t>في السنة الثالثة</w:t>
      </w:r>
      <w:r w:rsidR="00BC65C5">
        <w:rPr>
          <w:rFonts w:hint="cs"/>
          <w:rtl/>
        </w:rPr>
        <w:t>:</w:t>
      </w:r>
      <w:r>
        <w:rPr>
          <w:rFonts w:hint="cs"/>
          <w:rtl/>
        </w:rPr>
        <w:t xml:space="preserve"> أحرق الكعبة المشرّفة بعد أن رماها بالمنجنيق</w:t>
      </w:r>
      <w:r w:rsidR="00BC65C5">
        <w:rPr>
          <w:rFonts w:hint="cs"/>
          <w:rtl/>
        </w:rPr>
        <w:t>،</w:t>
      </w:r>
      <w:r>
        <w:rPr>
          <w:rFonts w:hint="cs"/>
          <w:rtl/>
        </w:rPr>
        <w:t xml:space="preserve"> فهل فعل نيرون الذي أحرق روما أبشع من فعلة الحجّاج</w:t>
      </w:r>
      <w:r w:rsidR="00BC65C5">
        <w:rPr>
          <w:rFonts w:hint="cs"/>
          <w:rtl/>
        </w:rPr>
        <w:t>؟</w:t>
      </w:r>
      <w:r>
        <w:rPr>
          <w:rFonts w:hint="cs"/>
          <w:rtl/>
        </w:rPr>
        <w:t>!</w:t>
      </w:r>
    </w:p>
    <w:p w:rsidR="00874690" w:rsidRDefault="00874690" w:rsidP="008F395F">
      <w:pPr>
        <w:pStyle w:val="libNormal"/>
        <w:rPr>
          <w:rtl/>
        </w:rPr>
      </w:pPr>
      <w:r>
        <w:rPr>
          <w:rFonts w:hint="cs"/>
          <w:rtl/>
        </w:rPr>
        <w:t>4</w:t>
      </w:r>
      <w:r w:rsidR="00E62BCA">
        <w:rPr>
          <w:rFonts w:hint="cs"/>
          <w:rtl/>
        </w:rPr>
        <w:t xml:space="preserve"> - </w:t>
      </w:r>
      <w:r>
        <w:rPr>
          <w:rFonts w:hint="cs"/>
          <w:rtl/>
        </w:rPr>
        <w:t>وفي السنة الرابعة</w:t>
      </w:r>
      <w:r w:rsidR="00BC65C5">
        <w:rPr>
          <w:rFonts w:hint="cs"/>
          <w:rtl/>
        </w:rPr>
        <w:t>:</w:t>
      </w:r>
      <w:r>
        <w:rPr>
          <w:rFonts w:hint="cs"/>
          <w:rtl/>
        </w:rPr>
        <w:t xml:space="preserve"> قيل أنّه تزوّج عمّته</w:t>
      </w:r>
      <w:r w:rsidR="00E62BCA">
        <w:rPr>
          <w:rFonts w:hint="cs"/>
          <w:rtl/>
        </w:rPr>
        <w:t xml:space="preserve"> - </w:t>
      </w:r>
      <w:r>
        <w:rPr>
          <w:rFonts w:hint="cs"/>
          <w:rtl/>
        </w:rPr>
        <w:t>والعياذ بالله</w:t>
      </w:r>
      <w:r w:rsidR="00E62BCA">
        <w:rPr>
          <w:rFonts w:hint="cs"/>
          <w:rtl/>
        </w:rPr>
        <w:t xml:space="preserve"> -</w:t>
      </w:r>
      <w:r w:rsidR="00BC65C5">
        <w:rPr>
          <w:rFonts w:hint="cs"/>
          <w:rtl/>
        </w:rPr>
        <w:t>،</w:t>
      </w:r>
      <w:r>
        <w:rPr>
          <w:rFonts w:hint="cs"/>
          <w:rtl/>
        </w:rPr>
        <w:t xml:space="preserve"> وهذا لا يفعله الأوادم ولا حتّى الحيوانات</w:t>
      </w:r>
      <w:r w:rsidR="00BC65C5">
        <w:rPr>
          <w:rFonts w:hint="cs"/>
          <w:rtl/>
        </w:rPr>
        <w:t>،</w:t>
      </w:r>
      <w:r>
        <w:rPr>
          <w:rFonts w:hint="cs"/>
          <w:rtl/>
        </w:rPr>
        <w:t xml:space="preserve"> إلاّ الخنازير وأشباهها من البشر</w:t>
      </w:r>
      <w:r w:rsidR="00BC65C5">
        <w:rPr>
          <w:rFonts w:hint="cs"/>
          <w:rtl/>
        </w:rPr>
        <w:t>.</w:t>
      </w:r>
    </w:p>
    <w:p w:rsidR="00874690" w:rsidRDefault="00874690" w:rsidP="008F395F">
      <w:pPr>
        <w:pStyle w:val="libNormal"/>
        <w:rPr>
          <w:rtl/>
        </w:rPr>
      </w:pPr>
      <w:r>
        <w:rPr>
          <w:rFonts w:hint="cs"/>
          <w:rtl/>
        </w:rPr>
        <w:t>هذا الذي فعل كلّ ذلك ما شأنه</w:t>
      </w:r>
      <w:r w:rsidR="00BC65C5">
        <w:rPr>
          <w:rFonts w:hint="cs"/>
          <w:rtl/>
        </w:rPr>
        <w:t>،</w:t>
      </w:r>
      <w:r>
        <w:rPr>
          <w:rFonts w:hint="cs"/>
          <w:rtl/>
        </w:rPr>
        <w:t xml:space="preserve"> وما مكانه عند السلفية وشيخها ابن تيمية</w:t>
      </w:r>
      <w:r w:rsidR="00BC65C5">
        <w:rPr>
          <w:rFonts w:hint="cs"/>
          <w:rtl/>
        </w:rPr>
        <w:t>؟</w:t>
      </w:r>
      <w:r>
        <w:rPr>
          <w:rFonts w:hint="cs"/>
          <w:rtl/>
        </w:rPr>
        <w:t>!</w:t>
      </w:r>
    </w:p>
    <w:p w:rsidR="00874690" w:rsidRDefault="00874690" w:rsidP="008F395F">
      <w:pPr>
        <w:pStyle w:val="libNormal"/>
        <w:rPr>
          <w:rtl/>
        </w:rPr>
      </w:pPr>
      <w:r>
        <w:rPr>
          <w:rFonts w:hint="cs"/>
          <w:rtl/>
        </w:rPr>
        <w:t>نعم</w:t>
      </w:r>
      <w:r w:rsidR="00BC65C5">
        <w:rPr>
          <w:rFonts w:hint="cs"/>
          <w:rtl/>
        </w:rPr>
        <w:t>،</w:t>
      </w:r>
      <w:r>
        <w:rPr>
          <w:rFonts w:hint="cs"/>
          <w:rtl/>
        </w:rPr>
        <w:t xml:space="preserve"> إنّه معذور في أعماله كلّها وذلك لسببين</w:t>
      </w:r>
      <w:r w:rsidR="00BC65C5">
        <w:rPr>
          <w:rFonts w:hint="cs"/>
          <w:rtl/>
        </w:rPr>
        <w:t>:</w:t>
      </w:r>
    </w:p>
    <w:p w:rsidR="00874690" w:rsidRDefault="00874690" w:rsidP="008F395F">
      <w:pPr>
        <w:pStyle w:val="libNormal"/>
        <w:rPr>
          <w:rtl/>
        </w:rPr>
      </w:pPr>
      <w:r>
        <w:rPr>
          <w:rFonts w:hint="cs"/>
          <w:rtl/>
        </w:rPr>
        <w:t>1</w:t>
      </w:r>
      <w:r w:rsidR="00E62BCA">
        <w:rPr>
          <w:rFonts w:hint="cs"/>
          <w:rtl/>
        </w:rPr>
        <w:t xml:space="preserve"> - </w:t>
      </w:r>
      <w:r>
        <w:rPr>
          <w:rFonts w:hint="cs"/>
          <w:rtl/>
        </w:rPr>
        <w:t>لأنّه إمام ذو سلطان ويحقّ له أن يفعل ما يشاء في سلطانه</w:t>
      </w:r>
      <w:r w:rsidR="00BC65C5">
        <w:rPr>
          <w:rFonts w:hint="cs"/>
          <w:rtl/>
        </w:rPr>
        <w:t>.</w:t>
      </w:r>
    </w:p>
    <w:p w:rsidR="00874690" w:rsidRDefault="00874690" w:rsidP="008F395F">
      <w:pPr>
        <w:pStyle w:val="libNormal"/>
        <w:rPr>
          <w:rtl/>
        </w:rPr>
      </w:pPr>
      <w:r>
        <w:rPr>
          <w:rFonts w:hint="cs"/>
          <w:rtl/>
        </w:rPr>
        <w:t>2</w:t>
      </w:r>
      <w:r w:rsidR="00E62BCA">
        <w:rPr>
          <w:rFonts w:hint="cs"/>
          <w:rtl/>
        </w:rPr>
        <w:t xml:space="preserve"> - </w:t>
      </w:r>
      <w:r>
        <w:rPr>
          <w:rFonts w:hint="cs"/>
          <w:rtl/>
        </w:rPr>
        <w:t>لأنّه متأوّل</w:t>
      </w:r>
      <w:r w:rsidR="00BC65C5">
        <w:rPr>
          <w:rFonts w:hint="cs"/>
          <w:rtl/>
        </w:rPr>
        <w:t>،</w:t>
      </w:r>
      <w:r>
        <w:rPr>
          <w:rFonts w:hint="cs"/>
          <w:rtl/>
        </w:rPr>
        <w:t xml:space="preserve"> فإذا أحسن فله أجران</w:t>
      </w:r>
      <w:r w:rsidR="00BC65C5">
        <w:rPr>
          <w:rFonts w:hint="cs"/>
          <w:rtl/>
        </w:rPr>
        <w:t>،</w:t>
      </w:r>
      <w:r>
        <w:rPr>
          <w:rFonts w:hint="cs"/>
          <w:rtl/>
        </w:rPr>
        <w:t xml:space="preserve"> وإذا أخطأ فله أجر واحد</w:t>
      </w:r>
      <w:r w:rsidR="00BC65C5">
        <w:rPr>
          <w:rFonts w:hint="cs"/>
          <w:rtl/>
        </w:rPr>
        <w:t>،</w:t>
      </w:r>
      <w:r>
        <w:rPr>
          <w:rFonts w:hint="cs"/>
          <w:rtl/>
        </w:rPr>
        <w:t xml:space="preserve"> فهو مأجور على كلّ حال</w:t>
      </w:r>
      <w:r w:rsidR="00BC65C5">
        <w:rPr>
          <w:rFonts w:hint="cs"/>
          <w:rtl/>
        </w:rPr>
        <w:t>،</w:t>
      </w:r>
      <w:r>
        <w:rPr>
          <w:rFonts w:hint="cs"/>
          <w:rtl/>
        </w:rPr>
        <w:t xml:space="preserve"> فإذا قتل الحسين </w:t>
      </w:r>
      <w:r w:rsidR="00E01386" w:rsidRPr="00E01386">
        <w:rPr>
          <w:rStyle w:val="libAlaemChar"/>
          <w:rFonts w:hint="cs"/>
          <w:rtl/>
        </w:rPr>
        <w:t>عليه‌السلام</w:t>
      </w:r>
      <w:r>
        <w:rPr>
          <w:rFonts w:hint="cs"/>
          <w:rtl/>
        </w:rPr>
        <w:t xml:space="preserve"> بتأوّله فإنّه يُخطئ إذا كان مخطئاً وله أجر اجتهاده عند الشيخ ابن تيمية</w:t>
      </w:r>
      <w:r w:rsidR="00BC65C5">
        <w:rPr>
          <w:rFonts w:hint="cs"/>
          <w:rtl/>
        </w:rPr>
        <w:t>!</w:t>
      </w:r>
    </w:p>
    <w:p w:rsidR="00874690" w:rsidRDefault="00874690" w:rsidP="008F395F">
      <w:pPr>
        <w:pStyle w:val="libNormal"/>
        <w:rPr>
          <w:rtl/>
        </w:rPr>
      </w:pPr>
      <w:r w:rsidRPr="008F395F">
        <w:rPr>
          <w:rFonts w:hint="cs"/>
          <w:rtl/>
        </w:rPr>
        <w:t>يقول الشيخ بتأويل يزيد</w:t>
      </w:r>
      <w:r w:rsidR="00BC65C5" w:rsidRPr="008F395F">
        <w:rPr>
          <w:rFonts w:hint="cs"/>
          <w:rtl/>
        </w:rPr>
        <w:t>:</w:t>
      </w:r>
      <w:r w:rsidRPr="008F395F">
        <w:rPr>
          <w:rFonts w:hint="cs"/>
          <w:rtl/>
        </w:rPr>
        <w:t xml:space="preserve"> </w:t>
      </w:r>
      <w:r w:rsidR="005566C3">
        <w:rPr>
          <w:rFonts w:hint="cs"/>
          <w:rtl/>
        </w:rPr>
        <w:t>(</w:t>
      </w:r>
      <w:r w:rsidRPr="008F395F">
        <w:rPr>
          <w:rFonts w:hint="cs"/>
          <w:rtl/>
        </w:rPr>
        <w:t>وأمّا أهل التأويل المحض فاُولئك مجتهدون مخطئون</w:t>
      </w:r>
      <w:r w:rsidR="00BC65C5" w:rsidRPr="008F395F">
        <w:rPr>
          <w:rFonts w:hint="cs"/>
          <w:rtl/>
        </w:rPr>
        <w:t>،</w:t>
      </w:r>
      <w:r w:rsidRPr="008F395F">
        <w:rPr>
          <w:rFonts w:hint="cs"/>
          <w:rtl/>
        </w:rPr>
        <w:t xml:space="preserve"> خطؤهم مغفورٌ لهم</w:t>
      </w:r>
      <w:r w:rsidR="00BC65C5" w:rsidRPr="008F395F">
        <w:rPr>
          <w:rFonts w:hint="cs"/>
          <w:rtl/>
        </w:rPr>
        <w:t>،</w:t>
      </w:r>
      <w:r w:rsidRPr="008F395F">
        <w:rPr>
          <w:rFonts w:hint="cs"/>
          <w:rtl/>
        </w:rPr>
        <w:t xml:space="preserve"> وهم مثابون على ما أحسنوا فيه من حسن قصدهم واجتهادهم في طلب الحقّ واتّباعه</w:t>
      </w:r>
      <w:r w:rsidR="005566C3">
        <w:rP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هذا الكلام يقوله ابن تيمية في الجدال عن يزيد</w:t>
      </w:r>
      <w:r w:rsidR="00BC65C5">
        <w:rPr>
          <w:rFonts w:hint="cs"/>
          <w:rtl/>
        </w:rPr>
        <w:t>،</w:t>
      </w:r>
      <w:r>
        <w:rPr>
          <w:rFonts w:hint="cs"/>
          <w:rtl/>
        </w:rPr>
        <w:t xml:space="preserve"> وتبريراً لأخطائه</w:t>
      </w:r>
      <w:r w:rsidR="00BC65C5">
        <w:rPr>
          <w:rFonts w:hint="cs"/>
          <w:rtl/>
        </w:rPr>
        <w:t>؛</w:t>
      </w:r>
      <w:r>
        <w:rPr>
          <w:rFonts w:hint="cs"/>
          <w:rtl/>
        </w:rPr>
        <w:t xml:space="preserve"> فمن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رأس الحسين / 204</w:t>
      </w:r>
      <w:r w:rsidR="00BC65C5">
        <w:rPr>
          <w:rFonts w:hint="cs"/>
          <w:rtl/>
        </w:rPr>
        <w:t>.</w:t>
      </w:r>
    </w:p>
    <w:p w:rsidR="00BC65C5" w:rsidRDefault="00BC65C5" w:rsidP="00BC65C5">
      <w:pPr>
        <w:pStyle w:val="libNormal"/>
      </w:pPr>
      <w:r>
        <w:rPr>
          <w:rtl/>
        </w:rPr>
        <w:br w:type="page"/>
      </w:r>
    </w:p>
    <w:p w:rsidR="00874690" w:rsidRDefault="00874690" w:rsidP="009854B8">
      <w:pPr>
        <w:pStyle w:val="libNormal0"/>
        <w:rPr>
          <w:rtl/>
        </w:rPr>
      </w:pPr>
      <w:r w:rsidRPr="008F395F">
        <w:rPr>
          <w:rFonts w:hint="cs"/>
          <w:rtl/>
        </w:rPr>
        <w:lastRenderedPageBreak/>
        <w:t>المناسب جدّاً أن يدعمه باتّفاق العلماء على أنّهم لا يكفّرون أهل القبلة بمجرّد الذنوب ولا بمجرّد التأويل</w:t>
      </w:r>
      <w:r w:rsidR="00BC65C5" w:rsidRPr="008F395F">
        <w:rPr>
          <w:rFonts w:hint="cs"/>
          <w:rtl/>
        </w:rPr>
        <w:t>،</w:t>
      </w:r>
      <w:r w:rsidRPr="008F395F">
        <w:rPr>
          <w:rFonts w:hint="cs"/>
          <w:rtl/>
        </w:rPr>
        <w:t xml:space="preserve"> </w:t>
      </w:r>
      <w:r w:rsidR="005566C3">
        <w:rPr>
          <w:rFonts w:hint="cs"/>
          <w:rtl/>
        </w:rPr>
        <w:t>(</w:t>
      </w:r>
      <w:r w:rsidRPr="008F395F">
        <w:rPr>
          <w:rFonts w:hint="cs"/>
          <w:rtl/>
        </w:rPr>
        <w:t>فلماذا تكفّر السلفية الأُمّة كلّها إذن</w:t>
      </w:r>
      <w:r w:rsidR="005566C3">
        <w:rPr>
          <w:rFonts w:hint="cs"/>
          <w:rtl/>
        </w:rPr>
        <w:t>)</w:t>
      </w:r>
      <w:r w:rsidRPr="008F395F">
        <w:rPr>
          <w:rFonts w:hint="cs"/>
          <w:rtl/>
        </w:rPr>
        <w:t xml:space="preserve"> وأنّ الشخص الواحد إذا كانت له حسنات وسيئات فأمره إلى الله تعالى</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ويزيد من أين له هذه الحسنات أيّها الشيخ</w:t>
      </w:r>
      <w:r w:rsidR="00BC65C5">
        <w:rPr>
          <w:rFonts w:hint="cs"/>
          <w:rtl/>
        </w:rPr>
        <w:t>؟</w:t>
      </w:r>
      <w:r>
        <w:rPr>
          <w:rFonts w:hint="cs"/>
          <w:rtl/>
        </w:rPr>
        <w:t>!</w:t>
      </w:r>
    </w:p>
    <w:p w:rsidR="00874690" w:rsidRDefault="00874690" w:rsidP="008F395F">
      <w:pPr>
        <w:pStyle w:val="libNormal"/>
        <w:rPr>
          <w:rtl/>
        </w:rPr>
      </w:pPr>
      <w:r>
        <w:rPr>
          <w:rFonts w:hint="cs"/>
          <w:rtl/>
        </w:rPr>
        <w:t>قلَّب الشيخ أوراق التاريخ فلم يجد إلاّ ما تقدّم من يزيد</w:t>
      </w:r>
      <w:r w:rsidR="00BC65C5">
        <w:rPr>
          <w:rFonts w:hint="cs"/>
          <w:rtl/>
        </w:rPr>
        <w:t>:</w:t>
      </w:r>
      <w:r>
        <w:rPr>
          <w:rFonts w:hint="cs"/>
          <w:rtl/>
        </w:rPr>
        <w:t xml:space="preserve"> تاركاً للصلاة</w:t>
      </w:r>
      <w:r w:rsidR="00BC65C5">
        <w:rPr>
          <w:rFonts w:hint="cs"/>
          <w:rtl/>
        </w:rPr>
        <w:t>،</w:t>
      </w:r>
      <w:r>
        <w:rPr>
          <w:rFonts w:hint="cs"/>
          <w:rtl/>
        </w:rPr>
        <w:t xml:space="preserve"> ملازماً للخمور</w:t>
      </w:r>
      <w:r w:rsidR="00BC65C5">
        <w:rPr>
          <w:rFonts w:hint="cs"/>
          <w:rtl/>
        </w:rPr>
        <w:t>،</w:t>
      </w:r>
      <w:r>
        <w:rPr>
          <w:rFonts w:hint="cs"/>
          <w:rtl/>
        </w:rPr>
        <w:t xml:space="preserve"> ولا تفارقه الأغاني والغانيات</w:t>
      </w:r>
      <w:r w:rsidR="00BC65C5">
        <w:rPr>
          <w:rFonts w:hint="cs"/>
          <w:rtl/>
        </w:rPr>
        <w:t>،</w:t>
      </w:r>
      <w:r>
        <w:rPr>
          <w:rFonts w:hint="cs"/>
          <w:rtl/>
        </w:rPr>
        <w:t xml:space="preserve"> ملاعباً للكلاب والقرود والفهود</w:t>
      </w:r>
      <w:r w:rsidR="00BC65C5">
        <w:rPr>
          <w:rFonts w:hint="cs"/>
          <w:rtl/>
        </w:rPr>
        <w:t>،</w:t>
      </w:r>
      <w:r>
        <w:rPr>
          <w:rFonts w:hint="cs"/>
          <w:rtl/>
        </w:rPr>
        <w:t xml:space="preserve"> لا علاقة له بالدين</w:t>
      </w:r>
      <w:r w:rsidR="00BC65C5">
        <w:rPr>
          <w:rFonts w:hint="cs"/>
          <w:rtl/>
        </w:rPr>
        <w:t>،</w:t>
      </w:r>
      <w:r>
        <w:rPr>
          <w:rFonts w:hint="cs"/>
          <w:rtl/>
        </w:rPr>
        <w:t xml:space="preserve"> وجلّ علاقته من هذه الدنيا نيل كلّ ما استطاع من الشهوات واللذائذ المحرّمة بلا رادعٍ من دين ولا وازعٍ من ضمير</w:t>
      </w:r>
      <w:r w:rsidR="00BC65C5">
        <w:rPr>
          <w:rFonts w:hint="cs"/>
          <w:rtl/>
        </w:rPr>
        <w:t>.</w:t>
      </w:r>
    </w:p>
    <w:p w:rsidR="00874690" w:rsidRDefault="00874690" w:rsidP="008F395F">
      <w:pPr>
        <w:pStyle w:val="libNormal"/>
        <w:rPr>
          <w:rtl/>
        </w:rPr>
      </w:pPr>
      <w:r w:rsidRPr="008F395F">
        <w:rPr>
          <w:rFonts w:hint="cs"/>
          <w:rtl/>
        </w:rPr>
        <w:t>وهذا ما لا يرضاه الشيخ في إمامه</w:t>
      </w:r>
      <w:r w:rsidR="00BC65C5" w:rsidRPr="008F395F">
        <w:rPr>
          <w:rFonts w:hint="cs"/>
          <w:rtl/>
        </w:rPr>
        <w:t>،</w:t>
      </w:r>
      <w:r w:rsidRPr="008F395F">
        <w:rPr>
          <w:rFonts w:hint="cs"/>
          <w:rtl/>
        </w:rPr>
        <w:t xml:space="preserve"> فغاص في التاريخ إلى قعره فوجد ما يتمسّك به وهو</w:t>
      </w:r>
      <w:r w:rsidR="00BC65C5" w:rsidRPr="008F395F">
        <w:rPr>
          <w:rFonts w:hint="cs"/>
          <w:rtl/>
        </w:rPr>
        <w:t>:</w:t>
      </w:r>
      <w:r w:rsidRPr="008F395F">
        <w:rPr>
          <w:rFonts w:hint="cs"/>
          <w:rtl/>
        </w:rPr>
        <w:t xml:space="preserve"> وكان له موقف في القسطنطينية</w:t>
      </w:r>
      <w:r w:rsidR="00E62BCA">
        <w:rPr>
          <w:rFonts w:hint="cs"/>
          <w:rtl/>
        </w:rPr>
        <w:t xml:space="preserve"> - </w:t>
      </w:r>
      <w:r w:rsidRPr="008F395F">
        <w:rPr>
          <w:rFonts w:hint="cs"/>
          <w:rtl/>
        </w:rPr>
        <w:t>وهو أوّل جيش غزاها</w:t>
      </w:r>
      <w:r w:rsidR="00E62BCA">
        <w:rPr>
          <w:rFonts w:hint="cs"/>
          <w:rtl/>
        </w:rPr>
        <w:t xml:space="preserve"> - </w:t>
      </w:r>
      <w:r w:rsidRPr="008F395F">
        <w:rPr>
          <w:rFonts w:hint="cs"/>
          <w:rtl/>
        </w:rPr>
        <w:t>ما يعدّ من الحسنات</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وا ويلاه</w:t>
      </w:r>
      <w:r w:rsidR="00BC65C5">
        <w:rPr>
          <w:rFonts w:hint="cs"/>
          <w:rtl/>
        </w:rPr>
        <w:t>!</w:t>
      </w:r>
      <w:r>
        <w:rPr>
          <w:rFonts w:hint="cs"/>
          <w:rtl/>
        </w:rPr>
        <w:t xml:space="preserve"> أيّ حسنة تلك التي وجدتها أيّها الشيخ في ذهاب إمامك يزيد مع الجيش الذي توجّه إلى القسطنطينية</w:t>
      </w:r>
      <w:r w:rsidR="00BC65C5">
        <w:rPr>
          <w:rFonts w:hint="cs"/>
          <w:rtl/>
        </w:rPr>
        <w:t>،</w:t>
      </w:r>
      <w:r>
        <w:rPr>
          <w:rFonts w:hint="cs"/>
          <w:rtl/>
        </w:rPr>
        <w:t xml:space="preserve"> أيّة حسنة ليزيد في ذلك يا عقلاء المسلمين</w:t>
      </w:r>
      <w:r w:rsidR="00BC65C5">
        <w:rPr>
          <w:rFonts w:hint="cs"/>
          <w:rtl/>
        </w:rPr>
        <w:t>؟</w:t>
      </w:r>
      <w:r>
        <w:rPr>
          <w:rFonts w:hint="cs"/>
          <w:rtl/>
        </w:rPr>
        <w:t>!</w:t>
      </w:r>
    </w:p>
    <w:p w:rsidR="00874690" w:rsidRDefault="00874690" w:rsidP="008F395F">
      <w:pPr>
        <w:pStyle w:val="libNormal"/>
        <w:rPr>
          <w:rtl/>
        </w:rPr>
      </w:pPr>
      <w:r>
        <w:rPr>
          <w:rFonts w:hint="cs"/>
          <w:rtl/>
        </w:rPr>
        <w:t>وربما تزداد عجباً من جعل هذا الفعل حسنة ليزيد إذا علمت يا عزيزي الكريم كيف شارك يزيد في ذلك الجيش</w:t>
      </w:r>
      <w:r w:rsidR="00BC65C5">
        <w:rPr>
          <w:rFonts w:hint="cs"/>
          <w:rtl/>
        </w:rPr>
        <w:t>،</w:t>
      </w:r>
      <w:r>
        <w:rPr>
          <w:rFonts w:hint="cs"/>
          <w:rtl/>
        </w:rPr>
        <w:t xml:space="preserve"> خذها من المؤرّخين</w:t>
      </w:r>
      <w:r w:rsidR="00BC65C5">
        <w:rPr>
          <w:rFonts w:hint="cs"/>
          <w:rtl/>
        </w:rPr>
        <w:t>!</w:t>
      </w:r>
    </w:p>
    <w:p w:rsidR="00874690" w:rsidRDefault="00874690" w:rsidP="008F395F">
      <w:pPr>
        <w:pStyle w:val="libNormal"/>
        <w:rPr>
          <w:rtl/>
        </w:rPr>
      </w:pPr>
      <w:r>
        <w:rPr>
          <w:rFonts w:hint="cs"/>
          <w:rtl/>
        </w:rPr>
        <w:t>قال ابن الأثير في أحداث سنة 49 هجرية</w:t>
      </w:r>
      <w:r w:rsidR="00BC65C5">
        <w:rPr>
          <w:rFonts w:hint="cs"/>
          <w:rtl/>
        </w:rPr>
        <w:t>:</w:t>
      </w:r>
      <w:r>
        <w:rPr>
          <w:rFonts w:hint="cs"/>
          <w:rtl/>
        </w:rPr>
        <w:t xml:space="preserve"> </w:t>
      </w:r>
      <w:r w:rsidR="005566C3">
        <w:rPr>
          <w:rFonts w:hint="cs"/>
          <w:rtl/>
        </w:rPr>
        <w:t>(</w:t>
      </w:r>
      <w:r>
        <w:rPr>
          <w:rFonts w:hint="cs"/>
          <w:rtl/>
        </w:rPr>
        <w:t xml:space="preserve">في هذه السنة وقيل سنة خمسين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رأس الحسين / 206</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المصدر نفسه / 207</w:t>
      </w:r>
      <w:r w:rsidR="00BC65C5">
        <w:rPr>
          <w:rFonts w:hint="cs"/>
          <w:rtl/>
        </w:rPr>
        <w:t>.</w:t>
      </w:r>
    </w:p>
    <w:p w:rsidR="00BC65C5" w:rsidRDefault="00BC65C5" w:rsidP="00BC65C5">
      <w:pPr>
        <w:pStyle w:val="libNormal"/>
        <w:rPr>
          <w:rtl/>
        </w:rPr>
      </w:pPr>
      <w:r>
        <w:rPr>
          <w:rFonts w:hint="cs"/>
          <w:rtl/>
        </w:rPr>
        <w:br w:type="page"/>
      </w:r>
    </w:p>
    <w:p w:rsidR="00874690" w:rsidRDefault="00874690" w:rsidP="009854B8">
      <w:pPr>
        <w:pStyle w:val="libNormal0"/>
        <w:rPr>
          <w:rtl/>
        </w:rPr>
      </w:pPr>
      <w:r>
        <w:rPr>
          <w:rFonts w:hint="cs"/>
          <w:rtl/>
        </w:rPr>
        <w:lastRenderedPageBreak/>
        <w:t>سيَّر معاوية جيشاً كثيفاً إلى بلاد الروم للغزاة</w:t>
      </w:r>
      <w:r w:rsidR="00BC65C5">
        <w:rPr>
          <w:rFonts w:hint="cs"/>
          <w:rtl/>
        </w:rPr>
        <w:t>،</w:t>
      </w:r>
      <w:r>
        <w:rPr>
          <w:rFonts w:hint="cs"/>
          <w:rtl/>
        </w:rPr>
        <w:t xml:space="preserve"> وجعل عليهم سفيان بن عوف</w:t>
      </w:r>
      <w:r w:rsidR="00BC65C5">
        <w:rPr>
          <w:rFonts w:hint="cs"/>
          <w:rtl/>
        </w:rPr>
        <w:t>،</w:t>
      </w:r>
      <w:r>
        <w:rPr>
          <w:rFonts w:hint="cs"/>
          <w:rtl/>
        </w:rPr>
        <w:t xml:space="preserve"> وأمر ابنه يزيد بالغزاة معهم</w:t>
      </w:r>
      <w:r w:rsidR="00BC65C5">
        <w:rPr>
          <w:rFonts w:hint="cs"/>
          <w:rtl/>
        </w:rPr>
        <w:t>،</w:t>
      </w:r>
      <w:r>
        <w:rPr>
          <w:rFonts w:hint="cs"/>
          <w:rtl/>
        </w:rPr>
        <w:t xml:space="preserve"> فتثاقل واعتلّ</w:t>
      </w:r>
      <w:r w:rsidR="00BC65C5">
        <w:rPr>
          <w:rFonts w:hint="cs"/>
          <w:rtl/>
        </w:rPr>
        <w:t>،</w:t>
      </w:r>
      <w:r>
        <w:rPr>
          <w:rFonts w:hint="cs"/>
          <w:rtl/>
        </w:rPr>
        <w:t xml:space="preserve"> فأمسك عنه أبوه</w:t>
      </w:r>
      <w:r w:rsidR="00BC65C5">
        <w:rPr>
          <w:rFonts w:hint="cs"/>
          <w:rtl/>
        </w:rPr>
        <w:t>.</w:t>
      </w:r>
    </w:p>
    <w:p w:rsidR="00874690" w:rsidRDefault="00874690" w:rsidP="008F395F">
      <w:pPr>
        <w:pStyle w:val="libNormal"/>
        <w:rPr>
          <w:rtl/>
        </w:rPr>
      </w:pPr>
      <w:r>
        <w:rPr>
          <w:rFonts w:hint="cs"/>
          <w:rtl/>
        </w:rPr>
        <w:t>قال</w:t>
      </w:r>
      <w:r w:rsidR="00BC65C5">
        <w:rPr>
          <w:rFonts w:hint="cs"/>
          <w:rtl/>
        </w:rPr>
        <w:t>:</w:t>
      </w:r>
      <w:r>
        <w:rPr>
          <w:rFonts w:hint="cs"/>
          <w:rtl/>
        </w:rPr>
        <w:t xml:space="preserve"> فأصاب الناس في غزاتهم جوعٌ ومرض شديد</w:t>
      </w:r>
      <w:r w:rsidR="00BC65C5">
        <w:rPr>
          <w:rFonts w:hint="cs"/>
          <w:rtl/>
        </w:rPr>
        <w:t>،</w:t>
      </w:r>
      <w:r>
        <w:rPr>
          <w:rFonts w:hint="cs"/>
          <w:rtl/>
        </w:rPr>
        <w:t xml:space="preserve"> فأنشأ يزيد يقول</w:t>
      </w:r>
      <w:r w:rsidR="00BC65C5">
        <w:rPr>
          <w:rFonts w:hint="cs"/>
          <w:rtl/>
        </w:rPr>
        <w:t>:</w:t>
      </w:r>
    </w:p>
    <w:tbl>
      <w:tblPr>
        <w:tblStyle w:val="TableGrid"/>
        <w:bidiVisual/>
        <w:tblW w:w="4562" w:type="pct"/>
        <w:tblInd w:w="384" w:type="dxa"/>
        <w:tblLook w:val="01E0"/>
      </w:tblPr>
      <w:tblGrid>
        <w:gridCol w:w="3536"/>
        <w:gridCol w:w="272"/>
        <w:gridCol w:w="3502"/>
      </w:tblGrid>
      <w:tr w:rsidR="009854B8" w:rsidTr="009854B8">
        <w:trPr>
          <w:trHeight w:val="350"/>
        </w:trPr>
        <w:tc>
          <w:tcPr>
            <w:tcW w:w="3536" w:type="dxa"/>
            <w:shd w:val="clear" w:color="auto" w:fill="auto"/>
          </w:tcPr>
          <w:p w:rsidR="009854B8" w:rsidRDefault="009854B8" w:rsidP="00FB4A84">
            <w:pPr>
              <w:pStyle w:val="libPoem"/>
            </w:pPr>
            <w:r>
              <w:rPr>
                <w:rFonts w:hint="cs"/>
                <w:rtl/>
              </w:rPr>
              <w:t>ما إن أُبالي بما لاقت جموعهمُ</w:t>
            </w:r>
            <w:r w:rsidRPr="00725071">
              <w:rPr>
                <w:rStyle w:val="libPoemTiniChar0"/>
                <w:rtl/>
              </w:rPr>
              <w:br/>
              <w:t> </w:t>
            </w:r>
          </w:p>
        </w:tc>
        <w:tc>
          <w:tcPr>
            <w:tcW w:w="272" w:type="dxa"/>
            <w:shd w:val="clear" w:color="auto" w:fill="auto"/>
          </w:tcPr>
          <w:p w:rsidR="009854B8" w:rsidRDefault="009854B8" w:rsidP="00FB4A84">
            <w:pPr>
              <w:pStyle w:val="libPoem"/>
              <w:rPr>
                <w:rtl/>
              </w:rPr>
            </w:pPr>
          </w:p>
        </w:tc>
        <w:tc>
          <w:tcPr>
            <w:tcW w:w="3502" w:type="dxa"/>
            <w:shd w:val="clear" w:color="auto" w:fill="auto"/>
          </w:tcPr>
          <w:p w:rsidR="009854B8" w:rsidRDefault="009854B8" w:rsidP="00FB4A84">
            <w:pPr>
              <w:pStyle w:val="libPoem"/>
            </w:pPr>
            <w:r>
              <w:rPr>
                <w:rFonts w:hint="cs"/>
                <w:rtl/>
              </w:rPr>
              <w:t>بالفَرقَدونة من حمّى ومن مُومِ</w:t>
            </w:r>
            <w:r w:rsidRPr="00725071">
              <w:rPr>
                <w:rStyle w:val="libPoemTiniChar0"/>
                <w:rtl/>
              </w:rPr>
              <w:br/>
              <w:t> </w:t>
            </w:r>
          </w:p>
        </w:tc>
      </w:tr>
      <w:tr w:rsidR="009854B8" w:rsidTr="009854B8">
        <w:tblPrEx>
          <w:tblLook w:val="04A0"/>
        </w:tblPrEx>
        <w:trPr>
          <w:trHeight w:val="350"/>
        </w:trPr>
        <w:tc>
          <w:tcPr>
            <w:tcW w:w="3536" w:type="dxa"/>
          </w:tcPr>
          <w:p w:rsidR="009854B8" w:rsidRDefault="009854B8" w:rsidP="00FB4A84">
            <w:pPr>
              <w:pStyle w:val="libPoem"/>
            </w:pPr>
            <w:r>
              <w:rPr>
                <w:rFonts w:hint="cs"/>
                <w:rtl/>
              </w:rPr>
              <w:t>إذا اتكأتُ على الأنماطِ مرتفقا</w:t>
            </w:r>
            <w:r w:rsidRPr="00725071">
              <w:rPr>
                <w:rStyle w:val="libPoemTiniChar0"/>
                <w:rtl/>
              </w:rPr>
              <w:br/>
              <w:t> </w:t>
            </w:r>
          </w:p>
        </w:tc>
        <w:tc>
          <w:tcPr>
            <w:tcW w:w="272" w:type="dxa"/>
          </w:tcPr>
          <w:p w:rsidR="009854B8" w:rsidRDefault="009854B8" w:rsidP="00FB4A84">
            <w:pPr>
              <w:pStyle w:val="libPoem"/>
              <w:rPr>
                <w:rtl/>
              </w:rPr>
            </w:pPr>
          </w:p>
        </w:tc>
        <w:tc>
          <w:tcPr>
            <w:tcW w:w="3502" w:type="dxa"/>
          </w:tcPr>
          <w:p w:rsidR="009854B8" w:rsidRDefault="009854B8" w:rsidP="00FB4A84">
            <w:pPr>
              <w:pStyle w:val="libPoem"/>
            </w:pPr>
            <w:r>
              <w:rPr>
                <w:rFonts w:hint="cs"/>
                <w:rtl/>
              </w:rPr>
              <w:t>بدير مُرّانَ عندي أُمّ كلثومِ</w:t>
            </w:r>
            <w:r w:rsidRPr="00725071">
              <w:rPr>
                <w:rStyle w:val="libPoemTiniChar0"/>
                <w:rtl/>
              </w:rPr>
              <w:br/>
              <w:t> </w:t>
            </w:r>
          </w:p>
        </w:tc>
      </w:tr>
    </w:tbl>
    <w:p w:rsidR="00874690" w:rsidRDefault="00874690" w:rsidP="008F395F">
      <w:pPr>
        <w:pStyle w:val="libNormal"/>
        <w:rPr>
          <w:rtl/>
        </w:rPr>
      </w:pPr>
      <w:r w:rsidRPr="008F395F">
        <w:rPr>
          <w:rFonts w:hint="cs"/>
          <w:rtl/>
        </w:rPr>
        <w:t>وأُمّ كلثوم امرأته بنت عبد الله بن عامر</w:t>
      </w:r>
      <w:r w:rsidR="00BC65C5" w:rsidRPr="008F395F">
        <w:rPr>
          <w:rFonts w:hint="cs"/>
          <w:rtl/>
        </w:rPr>
        <w:t>.</w:t>
      </w:r>
      <w:r w:rsidRPr="008F395F">
        <w:rPr>
          <w:rFonts w:hint="cs"/>
          <w:rtl/>
        </w:rPr>
        <w:t xml:space="preserve"> </w:t>
      </w:r>
      <w:r w:rsidR="005566C3">
        <w:rPr>
          <w:rFonts w:hint="cs"/>
          <w:rtl/>
        </w:rPr>
        <w:t>(</w:t>
      </w:r>
      <w:r w:rsidRPr="008F395F">
        <w:rPr>
          <w:rFonts w:hint="cs"/>
          <w:rtl/>
        </w:rPr>
        <w:t>هكذا قالوا والحقيقة بضمير الغيب</w:t>
      </w:r>
      <w:r w:rsidR="005566C3">
        <w:rPr>
          <w:rFonts w:hint="cs"/>
          <w:rtl/>
        </w:rPr>
        <w:t>)</w:t>
      </w:r>
      <w:r w:rsidR="00BC65C5" w:rsidRPr="008F395F">
        <w:rPr>
          <w:rFonts w:hint="cs"/>
          <w:rtl/>
        </w:rPr>
        <w:t>،</w:t>
      </w:r>
      <w:r w:rsidRPr="008F395F">
        <w:rPr>
          <w:rFonts w:hint="cs"/>
          <w:rtl/>
        </w:rPr>
        <w:t xml:space="preserve"> فبلغ معاوية شعره</w:t>
      </w:r>
      <w:r w:rsidR="00BC65C5" w:rsidRPr="008F395F">
        <w:rPr>
          <w:rFonts w:hint="cs"/>
          <w:rtl/>
        </w:rPr>
        <w:t>،</w:t>
      </w:r>
      <w:r w:rsidRPr="008F395F">
        <w:rPr>
          <w:rFonts w:hint="cs"/>
          <w:rtl/>
        </w:rPr>
        <w:t xml:space="preserve"> فأقسم عليه ليلحقنّ بسفيان في أرض الروم</w:t>
      </w:r>
      <w:r w:rsidR="00BC65C5" w:rsidRPr="008F395F">
        <w:rPr>
          <w:rFonts w:hint="cs"/>
          <w:rtl/>
        </w:rPr>
        <w:t>،</w:t>
      </w:r>
      <w:r w:rsidRPr="008F395F">
        <w:rPr>
          <w:rFonts w:hint="cs"/>
          <w:rtl/>
        </w:rPr>
        <w:t xml:space="preserve"> فسار معه جمع كثير أضافهم إليه أبوه</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وأنت تقرأ هذه السطور التي لخّص فيها العلماء حسنة يزيد بالخروج إلى أرض الروم</w:t>
      </w:r>
      <w:r w:rsidR="00BC65C5">
        <w:rPr>
          <w:rFonts w:hint="cs"/>
          <w:rtl/>
        </w:rPr>
        <w:t>،</w:t>
      </w:r>
      <w:r>
        <w:rPr>
          <w:rFonts w:hint="cs"/>
          <w:rtl/>
        </w:rPr>
        <w:t xml:space="preserve"> تلك الحسنة التي كانت رغماً عن أنفه</w:t>
      </w:r>
      <w:r w:rsidR="00BC65C5">
        <w:rPr>
          <w:rFonts w:hint="cs"/>
          <w:rtl/>
        </w:rPr>
        <w:t>،</w:t>
      </w:r>
      <w:r>
        <w:rPr>
          <w:rFonts w:hint="cs"/>
          <w:rtl/>
        </w:rPr>
        <w:t xml:space="preserve"> وليس بشجاعته أو صولته وجولته</w:t>
      </w:r>
      <w:r w:rsidR="00BC65C5">
        <w:rPr>
          <w:rFonts w:hint="cs"/>
          <w:rtl/>
        </w:rPr>
        <w:t>؛</w:t>
      </w:r>
      <w:r>
        <w:rPr>
          <w:rFonts w:hint="cs"/>
          <w:rtl/>
        </w:rPr>
        <w:t xml:space="preserve"> لأنّه لا يصول ويجول إلاّ في أحضان النساء</w:t>
      </w:r>
      <w:r w:rsidR="00BC65C5">
        <w:rPr>
          <w:rFonts w:hint="cs"/>
          <w:rtl/>
        </w:rPr>
        <w:t>.</w:t>
      </w:r>
    </w:p>
    <w:p w:rsidR="00874690" w:rsidRDefault="00874690" w:rsidP="008F395F">
      <w:pPr>
        <w:pStyle w:val="libNormal"/>
        <w:rPr>
          <w:rtl/>
        </w:rPr>
      </w:pPr>
      <w:r w:rsidRPr="008F395F">
        <w:rPr>
          <w:rFonts w:hint="cs"/>
          <w:rtl/>
        </w:rPr>
        <w:t>إنّ مدى تعلّقه بالجهاد</w:t>
      </w:r>
      <w:r w:rsidR="00BC65C5" w:rsidRPr="008F395F">
        <w:rPr>
          <w:rFonts w:hint="cs"/>
          <w:rtl/>
        </w:rPr>
        <w:t>،</w:t>
      </w:r>
      <w:r w:rsidRPr="008F395F">
        <w:rPr>
          <w:rFonts w:hint="cs"/>
          <w:rtl/>
        </w:rPr>
        <w:t xml:space="preserve"> وحبّه للفتوح الإسلاميّة واضح للعيان</w:t>
      </w:r>
      <w:r w:rsidR="00BC65C5" w:rsidRPr="008F395F">
        <w:rPr>
          <w:rFonts w:hint="cs"/>
          <w:rtl/>
        </w:rPr>
        <w:t>،</w:t>
      </w:r>
      <w:r w:rsidRPr="008F395F">
        <w:rPr>
          <w:rFonts w:hint="cs"/>
          <w:rtl/>
        </w:rPr>
        <w:t xml:space="preserve"> ومدى اهتمامه بذاك الجيش الجرّار من المجاهدين كذلك</w:t>
      </w:r>
      <w:r w:rsidR="00BC65C5" w:rsidRPr="008F395F">
        <w:rPr>
          <w:rFonts w:hint="cs"/>
          <w:rtl/>
        </w:rPr>
        <w:t>،</w:t>
      </w:r>
      <w:r w:rsidRPr="008F395F">
        <w:rPr>
          <w:rFonts w:hint="cs"/>
          <w:rtl/>
        </w:rPr>
        <w:t xml:space="preserve"> فهو </w:t>
      </w:r>
      <w:r w:rsidR="005566C3">
        <w:rPr>
          <w:rFonts w:hint="cs"/>
          <w:rtl/>
        </w:rPr>
        <w:t>(</w:t>
      </w:r>
      <w:r w:rsidRPr="008F395F">
        <w:rPr>
          <w:rFonts w:hint="cs"/>
          <w:rtl/>
        </w:rPr>
        <w:t>ما إن أبالي بما لاقت جموعهم</w:t>
      </w:r>
      <w:r w:rsidR="005566C3">
        <w:rPr>
          <w:rFonts w:hint="cs"/>
          <w:rtl/>
        </w:rPr>
        <w:t>)</w:t>
      </w:r>
      <w:r w:rsidR="00BC65C5" w:rsidRPr="008F395F">
        <w:rPr>
          <w:rFonts w:hint="cs"/>
          <w:rtl/>
        </w:rPr>
        <w:t>،</w:t>
      </w:r>
      <w:r w:rsidRPr="008F395F">
        <w:rPr>
          <w:rFonts w:hint="cs"/>
          <w:rtl/>
        </w:rPr>
        <w:t xml:space="preserve"> كيف يبالي إذن وهو </w:t>
      </w:r>
      <w:r w:rsidR="005566C3">
        <w:rPr>
          <w:rFonts w:hint="cs"/>
          <w:rtl/>
        </w:rPr>
        <w:t>(</w:t>
      </w:r>
      <w:r w:rsidRPr="008F395F">
        <w:rPr>
          <w:rFonts w:hint="cs"/>
          <w:rtl/>
        </w:rPr>
        <w:t>بدير مران</w:t>
      </w:r>
      <w:r w:rsidR="005566C3">
        <w:rPr>
          <w:rFonts w:hint="cs"/>
          <w:rtl/>
        </w:rPr>
        <w:t>)</w:t>
      </w:r>
      <w:r w:rsidRPr="008F395F">
        <w:rPr>
          <w:rFonts w:hint="cs"/>
          <w:rtl/>
        </w:rPr>
        <w:t xml:space="preserve"> ذاك الدير النصراني معتكفاً فيه لحاجاته وديانته يعبد هواه وشيطانه </w:t>
      </w:r>
      <w:r w:rsidRPr="00AA52A0">
        <w:rPr>
          <w:rStyle w:val="libAlaemChar"/>
          <w:rFonts w:hint="cs"/>
          <w:rtl/>
        </w:rPr>
        <w:t>(</w:t>
      </w:r>
      <w:r w:rsidRPr="00BC65C5">
        <w:rPr>
          <w:rStyle w:val="libAieChar"/>
          <w:rFonts w:hint="cs"/>
          <w:rtl/>
        </w:rPr>
        <w:t xml:space="preserve"> أَفَرَأَيْتَ مَنِ اتَّخَذَ إِلَهَهُ هَوَاهُ وَأَضَلَّهُ ا</w:t>
      </w:r>
      <w:r w:rsidR="00BC65C5" w:rsidRPr="00BC65C5">
        <w:rPr>
          <w:rStyle w:val="libAieChar"/>
          <w:rFonts w:hint="cs"/>
          <w:rtl/>
        </w:rPr>
        <w:t>لله</w:t>
      </w:r>
      <w:r w:rsidRPr="00BC65C5">
        <w:rPr>
          <w:rStyle w:val="libAieChar"/>
          <w:rFonts w:hint="cs"/>
          <w:rtl/>
        </w:rPr>
        <w:t xml:space="preserve">ُ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حسنة يزيد يا شيخ ما هي إلاّ أتفه سيئة له</w:t>
      </w:r>
      <w:r w:rsidR="00BC65C5">
        <w:rPr>
          <w:rFonts w:hint="cs"/>
          <w:rtl/>
        </w:rPr>
        <w:t>،</w:t>
      </w:r>
      <w:r>
        <w:rPr>
          <w:rFonts w:hint="cs"/>
          <w:rtl/>
        </w:rPr>
        <w:t xml:space="preserve"> فكيف صارت عندك حسنة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الكامل في التاريخ 3 / 458</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الجاثية / 23</w:t>
      </w:r>
      <w:r w:rsidR="00BC65C5">
        <w:rPr>
          <w:rFonts w:hint="cs"/>
          <w:rtl/>
        </w:rPr>
        <w:t>.</w:t>
      </w:r>
    </w:p>
    <w:p w:rsidR="00BC65C5" w:rsidRDefault="00BC65C5" w:rsidP="00BC65C5">
      <w:pPr>
        <w:pStyle w:val="libNormal"/>
      </w:pPr>
      <w:r>
        <w:rPr>
          <w:rtl/>
        </w:rPr>
        <w:br w:type="page"/>
      </w:r>
    </w:p>
    <w:p w:rsidR="00874690" w:rsidRDefault="00874690" w:rsidP="009854B8">
      <w:pPr>
        <w:pStyle w:val="libNormal0"/>
        <w:rPr>
          <w:rtl/>
        </w:rPr>
      </w:pPr>
      <w:r>
        <w:rPr>
          <w:rFonts w:hint="cs"/>
          <w:rtl/>
        </w:rPr>
        <w:lastRenderedPageBreak/>
        <w:t>ترفع عنه موبقة استباحة المدينة وقتل الأصحاب والتابعين لهم بإحسان</w:t>
      </w:r>
      <w:r w:rsidR="00BC65C5">
        <w:rPr>
          <w:rFonts w:hint="cs"/>
          <w:rtl/>
        </w:rPr>
        <w:t>،</w:t>
      </w:r>
      <w:r>
        <w:rPr>
          <w:rFonts w:hint="cs"/>
          <w:rtl/>
        </w:rPr>
        <w:t xml:space="preserve"> لا إله إلاّ الله ولا حول ولا قوّة إلاّ بالله</w:t>
      </w:r>
      <w:r w:rsidR="00BC65C5">
        <w:rPr>
          <w:rFonts w:hint="cs"/>
          <w:rtl/>
        </w:rPr>
        <w:t>؟</w:t>
      </w:r>
      <w:r>
        <w:rPr>
          <w:rFonts w:hint="cs"/>
          <w:rtl/>
        </w:rPr>
        <w:t>!</w:t>
      </w:r>
    </w:p>
    <w:p w:rsidR="00874690" w:rsidRDefault="00874690" w:rsidP="008F395F">
      <w:pPr>
        <w:pStyle w:val="libNormal"/>
        <w:rPr>
          <w:rtl/>
        </w:rPr>
      </w:pPr>
      <w:r>
        <w:rPr>
          <w:rFonts w:hint="cs"/>
          <w:rtl/>
        </w:rPr>
        <w:t>هذه الحسنة التي ترفع السيئة عند ابن تيميّة لسيّده ومولاه يزيد</w:t>
      </w:r>
      <w:r w:rsidR="00BC65C5">
        <w:rPr>
          <w:rFonts w:hint="cs"/>
          <w:rtl/>
        </w:rPr>
        <w:t>،</w:t>
      </w:r>
      <w:r>
        <w:rPr>
          <w:rFonts w:hint="cs"/>
          <w:rtl/>
        </w:rPr>
        <w:t xml:space="preserve"> ولكن أين التأويل في بقيّة أعمال يزيد</w:t>
      </w:r>
      <w:r w:rsidR="00BC65C5">
        <w:rPr>
          <w:rFonts w:hint="cs"/>
          <w:rtl/>
        </w:rPr>
        <w:t>؟</w:t>
      </w:r>
      <w:r>
        <w:rPr>
          <w:rFonts w:hint="cs"/>
          <w:rtl/>
        </w:rPr>
        <w:t xml:space="preserve"> </w:t>
      </w:r>
    </w:p>
    <w:p w:rsidR="00874690" w:rsidRDefault="00874690" w:rsidP="008F395F">
      <w:pPr>
        <w:pStyle w:val="libNormal"/>
        <w:rPr>
          <w:rtl/>
        </w:rPr>
      </w:pPr>
      <w:r>
        <w:rPr>
          <w:rFonts w:hint="cs"/>
          <w:rtl/>
        </w:rPr>
        <w:t>خذها من الشيخ نفسه</w:t>
      </w:r>
      <w:r w:rsidR="00BC65C5">
        <w:rPr>
          <w:rFonts w:hint="cs"/>
          <w:rtl/>
        </w:rPr>
        <w:t>:</w:t>
      </w:r>
      <w:r>
        <w:rPr>
          <w:rFonts w:hint="cs"/>
          <w:rtl/>
        </w:rPr>
        <w:t xml:space="preserve"> </w:t>
      </w:r>
    </w:p>
    <w:p w:rsidR="00874690" w:rsidRDefault="00874690" w:rsidP="008F395F">
      <w:pPr>
        <w:pStyle w:val="libNormal"/>
        <w:rPr>
          <w:rtl/>
        </w:rPr>
      </w:pPr>
      <w:r>
        <w:rPr>
          <w:rFonts w:hint="cs"/>
          <w:rtl/>
        </w:rPr>
        <w:t>1</w:t>
      </w:r>
      <w:r w:rsidR="00E62BCA">
        <w:rPr>
          <w:rFonts w:hint="cs"/>
          <w:rtl/>
        </w:rPr>
        <w:t xml:space="preserve"> - </w:t>
      </w:r>
      <w:r>
        <w:rPr>
          <w:rFonts w:hint="cs"/>
          <w:rtl/>
        </w:rPr>
        <w:t xml:space="preserve">قتل الإمام الحسين </w:t>
      </w:r>
      <w:r w:rsidR="00E01386" w:rsidRPr="00E01386">
        <w:rPr>
          <w:rStyle w:val="libAlaemChar"/>
          <w:rFonts w:hint="cs"/>
          <w:rtl/>
        </w:rPr>
        <w:t>عليه‌السلام</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يقول</w:t>
      </w:r>
      <w:r w:rsidR="00BC65C5" w:rsidRPr="008F395F">
        <w:rPr>
          <w:rFonts w:hint="cs"/>
          <w:rtl/>
        </w:rPr>
        <w:t>:</w:t>
      </w:r>
      <w:r w:rsidRPr="008F395F">
        <w:rPr>
          <w:rFonts w:hint="cs"/>
          <w:rtl/>
        </w:rPr>
        <w:t xml:space="preserve"> إنّ يزيد لم يظهر الرضا بقتله</w:t>
      </w:r>
      <w:r w:rsidR="00BC65C5" w:rsidRPr="008F395F">
        <w:rPr>
          <w:rFonts w:hint="cs"/>
          <w:rtl/>
        </w:rPr>
        <w:t>،</w:t>
      </w:r>
      <w:r w:rsidRPr="008F395F">
        <w:rPr>
          <w:rFonts w:hint="cs"/>
          <w:rtl/>
        </w:rPr>
        <w:t xml:space="preserve"> وأنّه أظهر الألم لقتله</w:t>
      </w:r>
      <w:r w:rsidR="00BC65C5" w:rsidRPr="008F395F">
        <w:rPr>
          <w:rFonts w:hint="cs"/>
          <w:rtl/>
        </w:rPr>
        <w:t>،</w:t>
      </w:r>
      <w:r w:rsidRPr="008F395F">
        <w:rPr>
          <w:rFonts w:hint="cs"/>
          <w:rtl/>
        </w:rPr>
        <w:t xml:space="preserve"> والله أعلم بسريرته</w:t>
      </w:r>
      <w:r w:rsidR="00BC65C5" w:rsidRPr="008F395F">
        <w:rPr>
          <w:rFonts w:hint="cs"/>
          <w:rtl/>
        </w:rPr>
        <w:t>،</w:t>
      </w:r>
      <w:r w:rsidRPr="008F395F">
        <w:rPr>
          <w:rFonts w:hint="cs"/>
          <w:rtl/>
        </w:rPr>
        <w:t xml:space="preserve"> وقد عُلم أنّه لم يأمر بقتله ابتداءً</w:t>
      </w:r>
      <w:r w:rsidR="00BC65C5" w:rsidRPr="008F395F">
        <w:rPr>
          <w:rFonts w:hint="cs"/>
          <w:rtl/>
        </w:rPr>
        <w:t>،</w:t>
      </w:r>
      <w:r w:rsidRPr="008F395F">
        <w:rPr>
          <w:rFonts w:hint="cs"/>
          <w:rtl/>
        </w:rPr>
        <w:t xml:space="preserve"> ولكنّه كان مع ذلك ما انتقم من قاتليه</w:t>
      </w:r>
      <w:r w:rsidR="00BC65C5" w:rsidRPr="008F395F">
        <w:rPr>
          <w:rFonts w:hint="cs"/>
          <w:rtl/>
        </w:rPr>
        <w:t>،</w:t>
      </w:r>
      <w:r w:rsidRPr="008F395F">
        <w:rPr>
          <w:rFonts w:hint="cs"/>
          <w:rtl/>
        </w:rPr>
        <w:t xml:space="preserve"> ولا عاقبهم على ما فعلوا إذ كانوا قتلوه لحفظ ملكه</w:t>
      </w:r>
      <w:r w:rsidR="00BC65C5" w:rsidRPr="008F395F">
        <w:rPr>
          <w:rFonts w:hint="cs"/>
          <w:rtl/>
        </w:rPr>
        <w:t>،</w:t>
      </w:r>
      <w:r w:rsidRPr="008F395F">
        <w:rPr>
          <w:rFonts w:hint="cs"/>
          <w:rtl/>
        </w:rPr>
        <w:t xml:space="preserve"> ولا قام بالواجب في الحسين وأهل بيته</w:t>
      </w:r>
      <w:r w:rsidR="00BC65C5" w:rsidRPr="008F395F">
        <w:rPr>
          <w:rFonts w:hint="cs"/>
          <w:rtl/>
        </w:rPr>
        <w:t>،</w:t>
      </w:r>
      <w:r w:rsidRPr="008F395F">
        <w:rPr>
          <w:rFonts w:hint="cs"/>
          <w:rtl/>
        </w:rPr>
        <w:t xml:space="preserve"> ولم يظهر له من العدل وحسن السيرة ما يوجب حمل أمره على أحسن المحامل</w:t>
      </w:r>
      <w:r w:rsidR="00BC65C5" w:rsidRPr="008F395F">
        <w:rPr>
          <w:rFonts w:hint="cs"/>
          <w:rtl/>
        </w:rPr>
        <w:t>،</w:t>
      </w:r>
      <w:r w:rsidRPr="008F395F">
        <w:rPr>
          <w:rFonts w:hint="cs"/>
          <w:rtl/>
        </w:rPr>
        <w:t xml:space="preserve"> ولا نقل أحد أنّه كان على أسوأ الطرائق التي توجب الحدّ</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فيزيد لم يقتل ولا حتّى أمر بالقتل</w:t>
      </w:r>
      <w:r w:rsidR="00BC65C5">
        <w:rPr>
          <w:rFonts w:hint="cs"/>
          <w:rtl/>
        </w:rPr>
        <w:t>،</w:t>
      </w:r>
      <w:r>
        <w:rPr>
          <w:rFonts w:hint="cs"/>
          <w:rtl/>
        </w:rPr>
        <w:t xml:space="preserve"> ولكنّه لم يعاقب القاتل</w:t>
      </w:r>
      <w:r w:rsidR="00BC65C5">
        <w:rPr>
          <w:rFonts w:hint="cs"/>
          <w:rtl/>
        </w:rPr>
        <w:t>؛</w:t>
      </w:r>
      <w:r>
        <w:rPr>
          <w:rFonts w:hint="cs"/>
          <w:rtl/>
        </w:rPr>
        <w:t xml:space="preserve"> لأنّه فعل ذلك لمصلحته</w:t>
      </w:r>
      <w:r w:rsidR="00BC65C5">
        <w:rPr>
          <w:rFonts w:hint="cs"/>
          <w:rtl/>
        </w:rPr>
        <w:t>،</w:t>
      </w:r>
      <w:r>
        <w:rPr>
          <w:rFonts w:hint="cs"/>
          <w:rtl/>
        </w:rPr>
        <w:t xml:space="preserve"> وهذا أمر عادي في عرف الملوك</w:t>
      </w:r>
      <w:r w:rsidR="00BC65C5">
        <w:rPr>
          <w:rFonts w:hint="cs"/>
          <w:rtl/>
        </w:rPr>
        <w:t>،</w:t>
      </w:r>
      <w:r>
        <w:rPr>
          <w:rFonts w:hint="cs"/>
          <w:rtl/>
        </w:rPr>
        <w:t xml:space="preserve"> وأعظم ما كان منه أنّه لم يحلم عن الإمام الحسين </w:t>
      </w:r>
      <w:r w:rsidR="00E01386" w:rsidRPr="00E01386">
        <w:rPr>
          <w:rStyle w:val="libAlaemChar"/>
          <w:rFonts w:hint="cs"/>
          <w:rtl/>
        </w:rPr>
        <w:t>عليه‌السلام</w:t>
      </w:r>
      <w:r>
        <w:rPr>
          <w:rFonts w:hint="cs"/>
          <w:rtl/>
        </w:rPr>
        <w:t xml:space="preserve"> ويحمله على العدل وحسن السيرة</w:t>
      </w:r>
      <w:r w:rsidR="00BC65C5">
        <w:rPr>
          <w:rFonts w:hint="cs"/>
          <w:rtl/>
        </w:rPr>
        <w:t>،</w:t>
      </w:r>
      <w:r>
        <w:rPr>
          <w:rFonts w:hint="cs"/>
          <w:rtl/>
        </w:rPr>
        <w:t xml:space="preserve"> إلاّ أنّ ذلك لا يوجب حدّاً وتنكيلاً وهذا بإجماع العلماء</w:t>
      </w:r>
      <w:r w:rsidR="00BC65C5">
        <w:rPr>
          <w:rFonts w:hint="cs"/>
          <w:rtl/>
        </w:rPr>
        <w:t>،</w:t>
      </w:r>
      <w:r>
        <w:rPr>
          <w:rFonts w:hint="cs"/>
          <w:rtl/>
        </w:rPr>
        <w:t xml:space="preserve"> ولست أدري أيّ علماء إلاّ علماء السلفيّة والوهابيّة</w:t>
      </w:r>
      <w:r w:rsidR="00BC65C5">
        <w:rPr>
          <w:rFonts w:hint="cs"/>
          <w:rtl/>
        </w:rPr>
        <w:t>.</w:t>
      </w:r>
    </w:p>
    <w:p w:rsidR="00874690" w:rsidRDefault="00874690" w:rsidP="008F395F">
      <w:pPr>
        <w:pStyle w:val="libNormal"/>
        <w:rPr>
          <w:rtl/>
        </w:rPr>
      </w:pPr>
      <w:r>
        <w:rPr>
          <w:rFonts w:hint="cs"/>
          <w:rtl/>
        </w:rPr>
        <w:t>ولا داعي للتعليق على كلّ هذه الدعاوي الباطلة بداية ونهاية</w:t>
      </w:r>
      <w:r w:rsidR="00BC65C5">
        <w:rPr>
          <w:rFonts w:hint="cs"/>
          <w:rtl/>
        </w:rPr>
        <w:t>،</w:t>
      </w:r>
      <w:r>
        <w:rPr>
          <w:rFonts w:hint="cs"/>
          <w:rtl/>
        </w:rPr>
        <w:t xml:space="preserve"> إلاّ أنّني أنقل ما نقله المؤرّخون عن الأمر بقتل سيّد الشهداء </w:t>
      </w:r>
      <w:r w:rsidR="00E01386" w:rsidRPr="00E01386">
        <w:rPr>
          <w:rStyle w:val="libAlaemChar"/>
          <w:rFonts w:hint="cs"/>
          <w:rtl/>
        </w:rPr>
        <w:t>عليه‌السلام</w:t>
      </w:r>
      <w:r>
        <w:rPr>
          <w:rFonts w:hint="cs"/>
          <w:rtl/>
        </w:rPr>
        <w:t xml:space="preserve"> الذي صدر من يزيد</w:t>
      </w:r>
      <w:r w:rsidR="00BC65C5">
        <w:rPr>
          <w:rFonts w:hint="cs"/>
          <w:rtl/>
        </w:rPr>
        <w:t>،</w:t>
      </w:r>
      <w:r>
        <w:rPr>
          <w:rFonts w:hint="cs"/>
          <w:rtl/>
        </w:rPr>
        <w:t xml:space="preserve">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رأس الحسين / 207</w:t>
      </w:r>
      <w:r w:rsidR="00BC65C5">
        <w:rPr>
          <w:rFonts w:hint="cs"/>
          <w:rtl/>
        </w:rPr>
        <w:t>.</w:t>
      </w:r>
    </w:p>
    <w:p w:rsidR="00BC65C5" w:rsidRDefault="00BC65C5" w:rsidP="00BC65C5">
      <w:pPr>
        <w:pStyle w:val="libNormal"/>
      </w:pPr>
      <w:r>
        <w:rPr>
          <w:rtl/>
        </w:rPr>
        <w:br w:type="page"/>
      </w:r>
    </w:p>
    <w:p w:rsidR="00874690" w:rsidRDefault="00874690" w:rsidP="009854B8">
      <w:pPr>
        <w:pStyle w:val="libNormal0"/>
        <w:rPr>
          <w:rtl/>
        </w:rPr>
      </w:pPr>
      <w:r>
        <w:rPr>
          <w:rFonts w:hint="cs"/>
          <w:rtl/>
        </w:rPr>
        <w:lastRenderedPageBreak/>
        <w:t>ولا أتعدّى القاتل المباشر للإمام ألا وهو عبيد الله بن زياد</w:t>
      </w:r>
      <w:r w:rsidR="00BC65C5">
        <w:rPr>
          <w:rFonts w:hint="cs"/>
          <w:rtl/>
        </w:rPr>
        <w:t>.</w:t>
      </w:r>
    </w:p>
    <w:p w:rsidR="00874690" w:rsidRDefault="00874690" w:rsidP="008F395F">
      <w:pPr>
        <w:pStyle w:val="libNormal"/>
        <w:rPr>
          <w:rtl/>
        </w:rPr>
      </w:pPr>
      <w:r>
        <w:rPr>
          <w:rFonts w:hint="cs"/>
          <w:rtl/>
        </w:rPr>
        <w:t>قالوا</w:t>
      </w:r>
      <w:r w:rsidR="00BC65C5">
        <w:rPr>
          <w:rFonts w:hint="cs"/>
          <w:rtl/>
        </w:rPr>
        <w:t>:</w:t>
      </w:r>
      <w:r>
        <w:rPr>
          <w:rFonts w:hint="cs"/>
          <w:rtl/>
        </w:rPr>
        <w:t xml:space="preserve"> عاش عبيد الله بن زياد بعد موت يزيد فاضطربت عليه الأحوال في العراق فخرج إلى الشام ومعه مئة رجل من الأزد يحفظونه</w:t>
      </w:r>
      <w:r w:rsidR="00BC65C5">
        <w:rPr>
          <w:rFonts w:hint="cs"/>
          <w:rtl/>
        </w:rPr>
        <w:t>،</w:t>
      </w:r>
      <w:r>
        <w:rPr>
          <w:rFonts w:hint="cs"/>
          <w:rtl/>
        </w:rPr>
        <w:t xml:space="preserve"> وفي بعض الطريق رأوه قد سكت طويلاً</w:t>
      </w:r>
      <w:r w:rsidR="00BC65C5">
        <w:rPr>
          <w:rFonts w:hint="cs"/>
          <w:rtl/>
        </w:rPr>
        <w:t>،</w:t>
      </w:r>
      <w:r>
        <w:rPr>
          <w:rFonts w:hint="cs"/>
          <w:rtl/>
        </w:rPr>
        <w:t xml:space="preserve"> فخاطبه أحدهم ويدعى مسافر بن شريح اليشكري</w:t>
      </w:r>
      <w:r w:rsidR="00BC65C5">
        <w:rPr>
          <w:rFonts w:hint="cs"/>
          <w:rtl/>
        </w:rPr>
        <w:t>،</w:t>
      </w:r>
      <w:r>
        <w:rPr>
          <w:rFonts w:hint="cs"/>
          <w:rtl/>
        </w:rPr>
        <w:t xml:space="preserve"> فقال له</w:t>
      </w:r>
      <w:r w:rsidR="00BC65C5">
        <w:rPr>
          <w:rFonts w:hint="cs"/>
          <w:rtl/>
        </w:rPr>
        <w:t>:</w:t>
      </w:r>
      <w:r>
        <w:rPr>
          <w:rFonts w:hint="cs"/>
          <w:rtl/>
        </w:rPr>
        <w:t xml:space="preserve"> أنائمٌ أنت</w:t>
      </w:r>
      <w:r w:rsidR="00BC65C5">
        <w:rPr>
          <w:rFonts w:hint="cs"/>
          <w:rtl/>
        </w:rPr>
        <w:t>؟</w:t>
      </w:r>
    </w:p>
    <w:p w:rsidR="00874690" w:rsidRDefault="00874690" w:rsidP="008F395F">
      <w:pPr>
        <w:pStyle w:val="libNormal"/>
        <w:rPr>
          <w:rtl/>
        </w:rPr>
      </w:pPr>
      <w:r>
        <w:rPr>
          <w:rFonts w:hint="cs"/>
          <w:rtl/>
        </w:rPr>
        <w:t>قال</w:t>
      </w:r>
      <w:r w:rsidR="00BC65C5">
        <w:rPr>
          <w:rFonts w:hint="cs"/>
          <w:rtl/>
        </w:rPr>
        <w:t>:</w:t>
      </w:r>
      <w:r>
        <w:rPr>
          <w:rFonts w:hint="cs"/>
          <w:rtl/>
        </w:rPr>
        <w:t xml:space="preserve"> لا</w:t>
      </w:r>
      <w:r w:rsidR="00BC65C5">
        <w:rPr>
          <w:rFonts w:hint="cs"/>
          <w:rtl/>
        </w:rPr>
        <w:t>،</w:t>
      </w:r>
      <w:r>
        <w:rPr>
          <w:rFonts w:hint="cs"/>
          <w:rtl/>
        </w:rPr>
        <w:t xml:space="preserve"> كنت أحدّث نفسي</w:t>
      </w:r>
      <w:r w:rsidR="00BC65C5">
        <w:rPr>
          <w:rFonts w:hint="cs"/>
          <w:rtl/>
        </w:rPr>
        <w:t>.</w:t>
      </w:r>
    </w:p>
    <w:p w:rsidR="00874690" w:rsidRDefault="00874690" w:rsidP="008F395F">
      <w:pPr>
        <w:pStyle w:val="libNormal"/>
        <w:rPr>
          <w:rtl/>
        </w:rPr>
      </w:pPr>
      <w:r>
        <w:rPr>
          <w:rFonts w:hint="cs"/>
          <w:rtl/>
        </w:rPr>
        <w:t>قال له مسافر</w:t>
      </w:r>
      <w:r w:rsidR="00BC65C5">
        <w:rPr>
          <w:rFonts w:hint="cs"/>
          <w:rtl/>
        </w:rPr>
        <w:t>:</w:t>
      </w:r>
      <w:r>
        <w:rPr>
          <w:rFonts w:hint="cs"/>
          <w:rtl/>
        </w:rPr>
        <w:t xml:space="preserve"> أفلا أحدّثك بما كنت تحدّث به نفسك</w:t>
      </w:r>
      <w:r w:rsidR="00BC65C5">
        <w:rPr>
          <w:rFonts w:hint="cs"/>
          <w:rtl/>
        </w:rPr>
        <w:t>؟</w:t>
      </w:r>
    </w:p>
    <w:p w:rsidR="00874690" w:rsidRDefault="00874690" w:rsidP="008F395F">
      <w:pPr>
        <w:pStyle w:val="libNormal"/>
        <w:rPr>
          <w:rtl/>
        </w:rPr>
      </w:pPr>
      <w:r>
        <w:rPr>
          <w:rFonts w:hint="cs"/>
          <w:rtl/>
        </w:rPr>
        <w:t>قال</w:t>
      </w:r>
      <w:r w:rsidR="00BC65C5">
        <w:rPr>
          <w:rFonts w:hint="cs"/>
          <w:rtl/>
        </w:rPr>
        <w:t>:</w:t>
      </w:r>
      <w:r>
        <w:rPr>
          <w:rFonts w:hint="cs"/>
          <w:rtl/>
        </w:rPr>
        <w:t xml:space="preserve"> هات</w:t>
      </w:r>
      <w:r w:rsidR="00BC65C5">
        <w:rPr>
          <w:rFonts w:hint="cs"/>
          <w:rtl/>
        </w:rPr>
        <w:t>.</w:t>
      </w:r>
    </w:p>
    <w:p w:rsidR="00874690" w:rsidRDefault="00874690" w:rsidP="008F395F">
      <w:pPr>
        <w:pStyle w:val="libNormal"/>
        <w:rPr>
          <w:rtl/>
        </w:rPr>
      </w:pPr>
      <w:r>
        <w:rPr>
          <w:rFonts w:hint="cs"/>
          <w:rtl/>
        </w:rPr>
        <w:t>قال مسافر</w:t>
      </w:r>
      <w:r w:rsidR="00BC65C5">
        <w:rPr>
          <w:rFonts w:hint="cs"/>
          <w:rtl/>
        </w:rPr>
        <w:t>:</w:t>
      </w:r>
      <w:r>
        <w:rPr>
          <w:rFonts w:hint="cs"/>
          <w:rtl/>
        </w:rPr>
        <w:t xml:space="preserve"> كنت تقول</w:t>
      </w:r>
      <w:r w:rsidR="00BC65C5">
        <w:rPr>
          <w:rFonts w:hint="cs"/>
          <w:rtl/>
        </w:rPr>
        <w:t>:</w:t>
      </w:r>
      <w:r>
        <w:rPr>
          <w:rFonts w:hint="cs"/>
          <w:rtl/>
        </w:rPr>
        <w:t xml:space="preserve"> ليتني كنتُ لم أقتل حسيناً</w:t>
      </w:r>
      <w:r w:rsidR="00BC65C5">
        <w:rPr>
          <w:rFonts w:hint="cs"/>
          <w:rtl/>
        </w:rPr>
        <w:t>.</w:t>
      </w:r>
    </w:p>
    <w:p w:rsidR="00874690" w:rsidRDefault="00874690" w:rsidP="008F395F">
      <w:pPr>
        <w:pStyle w:val="libNormal"/>
        <w:rPr>
          <w:rtl/>
        </w:rPr>
      </w:pPr>
      <w:r w:rsidRPr="008F395F">
        <w:rPr>
          <w:rFonts w:hint="cs"/>
          <w:rtl/>
        </w:rPr>
        <w:t>فقال عبيد الله بن زياد</w:t>
      </w:r>
      <w:r w:rsidR="00BC65C5" w:rsidRPr="008F395F">
        <w:rPr>
          <w:rFonts w:hint="cs"/>
          <w:rtl/>
        </w:rPr>
        <w:t>:</w:t>
      </w:r>
      <w:r w:rsidRPr="008F395F">
        <w:rPr>
          <w:rFonts w:hint="cs"/>
          <w:rtl/>
        </w:rPr>
        <w:t xml:space="preserve"> أمّا قتلي الحسين فإنّه أشار إليّ يزيد بقتله أو قتلي</w:t>
      </w:r>
      <w:r w:rsidR="00BC65C5" w:rsidRPr="008F395F">
        <w:rPr>
          <w:rFonts w:hint="cs"/>
          <w:rtl/>
        </w:rPr>
        <w:t>،</w:t>
      </w:r>
      <w:r w:rsidRPr="008F395F">
        <w:rPr>
          <w:rFonts w:hint="cs"/>
          <w:rtl/>
        </w:rPr>
        <w:t xml:space="preserve"> فاخترتُ قتله</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وكذلك كان أمر يزيد لوالي المدينة بأخذ البيعة أو القتل</w:t>
      </w:r>
      <w:r w:rsidR="00BC65C5">
        <w:rPr>
          <w:rFonts w:hint="cs"/>
          <w:rtl/>
        </w:rPr>
        <w:t>،</w:t>
      </w:r>
      <w:r>
        <w:rPr>
          <w:rFonts w:hint="cs"/>
          <w:rtl/>
        </w:rPr>
        <w:t xml:space="preserve"> وإلى والي مكة بقتل الإمام </w:t>
      </w:r>
      <w:r w:rsidR="00E01386" w:rsidRPr="00E01386">
        <w:rPr>
          <w:rStyle w:val="libAlaemChar"/>
          <w:rFonts w:hint="cs"/>
          <w:rtl/>
        </w:rPr>
        <w:t>عليه‌السلام</w:t>
      </w:r>
      <w:r>
        <w:rPr>
          <w:rFonts w:hint="cs"/>
          <w:rtl/>
        </w:rPr>
        <w:t xml:space="preserve"> ولو كان متعلّقاً بأستار الكعبة</w:t>
      </w:r>
      <w:r w:rsidR="00BC65C5">
        <w:rPr>
          <w:rFonts w:hint="cs"/>
          <w:rtl/>
        </w:rPr>
        <w:t>،</w:t>
      </w:r>
      <w:r>
        <w:rPr>
          <w:rFonts w:hint="cs"/>
          <w:rtl/>
        </w:rPr>
        <w:t xml:space="preserve"> كلّ ذلك من بديهيات المؤرّخين كما قرأت من قبل</w:t>
      </w:r>
      <w:r w:rsidR="00BC65C5">
        <w:rPr>
          <w:rFonts w:hint="cs"/>
          <w:rtl/>
        </w:rPr>
        <w:t>،</w:t>
      </w:r>
      <w:r>
        <w:rPr>
          <w:rFonts w:hint="cs"/>
          <w:rtl/>
        </w:rPr>
        <w:t xml:space="preserve"> ولكنّ الشيخ ابن تيمية كان يتمنّى لو قاد إمامه يزيد الجيش مباشرة لقتل إمامنا الحسين </w:t>
      </w:r>
      <w:r w:rsidR="00E01386" w:rsidRPr="00E01386">
        <w:rPr>
          <w:rStyle w:val="libAlaemChar"/>
          <w:rFonts w:hint="cs"/>
          <w:rtl/>
        </w:rPr>
        <w:t>عليه‌السلام</w:t>
      </w:r>
      <w:r w:rsidR="00BC65C5">
        <w:rPr>
          <w:rFonts w:hint="cs"/>
          <w:rtl/>
        </w:rPr>
        <w:t>،</w:t>
      </w:r>
      <w:r>
        <w:rPr>
          <w:rFonts w:hint="cs"/>
          <w:rtl/>
        </w:rPr>
        <w:t xml:space="preserve"> وإبادة ذريّة رسول الله </w:t>
      </w:r>
      <w:r w:rsidR="00E01386" w:rsidRPr="00E01386">
        <w:rPr>
          <w:rStyle w:val="libAlaemChar"/>
          <w:rFonts w:hint="cs"/>
          <w:rtl/>
        </w:rPr>
        <w:t>صلى‌الله‌عليه‌وآله</w:t>
      </w:r>
      <w:r>
        <w:rPr>
          <w:rFonts w:hint="cs"/>
          <w:rtl/>
        </w:rPr>
        <w:t xml:space="preserve"> حتّى يرضى</w:t>
      </w:r>
      <w:r w:rsidR="00BC65C5">
        <w:rPr>
          <w:rFonts w:hint="cs"/>
          <w:rtl/>
        </w:rPr>
        <w:t>،</w:t>
      </w:r>
      <w:r>
        <w:rPr>
          <w:rFonts w:hint="cs"/>
          <w:rtl/>
        </w:rPr>
        <w:t xml:space="preserve"> وربما يعدّها من حسناته كذلك</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الكامل في التاريخ 4 / 140</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2</w:t>
      </w:r>
      <w:r w:rsidR="00E62BCA">
        <w:rPr>
          <w:rFonts w:hint="cs"/>
          <w:rtl/>
        </w:rPr>
        <w:t xml:space="preserve"> - </w:t>
      </w:r>
      <w:r>
        <w:rPr>
          <w:rFonts w:hint="cs"/>
          <w:rtl/>
        </w:rPr>
        <w:t>واقعة الحرّة</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 xml:space="preserve">واستباحة المدينة لثلاثة أيّام بعد المقتلة العظيمة التي مُني بها أهل الإيمان في مدينة الرسول الأعظم </w:t>
      </w:r>
      <w:r w:rsidR="00E01386" w:rsidRPr="00E01386">
        <w:rPr>
          <w:rStyle w:val="libAlaemChar"/>
          <w:rFonts w:hint="cs"/>
          <w:rtl/>
        </w:rPr>
        <w:t>صلى‌الله‌عليه‌وآله</w:t>
      </w:r>
      <w:r w:rsidRPr="008F395F">
        <w:rPr>
          <w:rFonts w:hint="cs"/>
          <w:rtl/>
        </w:rPr>
        <w:t xml:space="preserve"> التي قال فيها النبيّ الأكرم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المدينة حرمٌ ما بين عابر إلى ثور</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Style w:val="libBold2Char"/>
          <w:rFonts w:hint="cs"/>
          <w:rtl/>
        </w:rPr>
        <w:t>،</w:t>
      </w:r>
      <w:r w:rsidRPr="008F395F">
        <w:rPr>
          <w:rStyle w:val="libBold2Char"/>
          <w:rFonts w:hint="cs"/>
          <w:rtl/>
        </w:rPr>
        <w:t xml:space="preserve"> فمَنْ أحدث فيها حدثاً أو آوى مُحدثاً فعليه لعنة الله والملائكة والناس أجمعين</w:t>
      </w:r>
      <w:r w:rsidR="00BC65C5" w:rsidRPr="008F395F">
        <w:rPr>
          <w:rStyle w:val="libBold2Char"/>
          <w:rFonts w:hint="cs"/>
          <w:rtl/>
        </w:rPr>
        <w:t>،</w:t>
      </w:r>
      <w:r w:rsidRPr="008F395F">
        <w:rPr>
          <w:rStyle w:val="libBold2Char"/>
          <w:rFonts w:hint="cs"/>
          <w:rtl/>
        </w:rPr>
        <w:t xml:space="preserve"> ولا يقبل الله منه يوم القيامة صرفاً ولا عدلاً</w:t>
      </w:r>
      <w:r w:rsidR="00BC65C5" w:rsidRPr="008F395F">
        <w:rPr>
          <w:rStyle w:val="libBold2Cha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وكثيرة هي الأحاديث في فضل وحرمة المدينة المنوّرة المباركة</w:t>
      </w:r>
      <w:r w:rsidR="00BC65C5">
        <w:rPr>
          <w:rFonts w:hint="cs"/>
          <w:rtl/>
        </w:rPr>
        <w:t>،</w:t>
      </w:r>
      <w:r>
        <w:rPr>
          <w:rFonts w:hint="cs"/>
          <w:rtl/>
        </w:rPr>
        <w:t xml:space="preserve"> أمّا يزيد فإنّه وجّه إليها جيشاً جرّاراً بقيادة مسرف بن عقبة فقتل الثوّار</w:t>
      </w:r>
      <w:r w:rsidR="00BC65C5">
        <w:rPr>
          <w:rFonts w:hint="cs"/>
          <w:rtl/>
        </w:rPr>
        <w:t>،</w:t>
      </w:r>
      <w:r>
        <w:rPr>
          <w:rFonts w:hint="cs"/>
          <w:rtl/>
        </w:rPr>
        <w:t xml:space="preserve"> وحاصر المدينة واستباحها لمدّة ثلاثة أيّام حتّى ولدت فيها ألف بكر لا يعلم آباؤهم</w:t>
      </w:r>
      <w:r w:rsidR="00BC65C5">
        <w:rPr>
          <w:rFonts w:hint="cs"/>
          <w:rtl/>
        </w:rPr>
        <w:t>،</w:t>
      </w:r>
      <w:r>
        <w:rPr>
          <w:rFonts w:hint="cs"/>
          <w:rtl/>
        </w:rPr>
        <w:t xml:space="preserve"> وكانوا يزوّجون بناتهم ولا يسألون عنها</w:t>
      </w:r>
      <w:r w:rsidR="00BC65C5">
        <w:rPr>
          <w:rFonts w:hint="cs"/>
          <w:rtl/>
        </w:rPr>
        <w:t>.</w:t>
      </w:r>
    </w:p>
    <w:p w:rsidR="00874690" w:rsidRDefault="00874690" w:rsidP="008F395F">
      <w:pPr>
        <w:pStyle w:val="libNormal"/>
        <w:rPr>
          <w:rtl/>
        </w:rPr>
      </w:pPr>
      <w:r w:rsidRPr="008F395F">
        <w:rPr>
          <w:rFonts w:hint="cs"/>
          <w:rtl/>
        </w:rPr>
        <w:t>ولكن ماذا يقول ابن تيمية</w:t>
      </w:r>
      <w:r w:rsidR="00BC65C5" w:rsidRPr="008F395F">
        <w:rPr>
          <w:rFonts w:hint="cs"/>
          <w:rtl/>
        </w:rPr>
        <w:t>:</w:t>
      </w:r>
      <w:r w:rsidRPr="008F395F">
        <w:rPr>
          <w:rFonts w:hint="cs"/>
          <w:rtl/>
        </w:rPr>
        <w:t xml:space="preserve"> فأمّا أهل الحرّة فإنّهم لمّا خلعوا يزيد وأخرجوا نوّابه أرسل إليهم مرّة بعد مرّة يطلب الطاعة فامتنعوا</w:t>
      </w:r>
      <w:r w:rsidR="00BC65C5" w:rsidRPr="008F395F">
        <w:rPr>
          <w:rFonts w:hint="cs"/>
          <w:rtl/>
        </w:rPr>
        <w:t>،</w:t>
      </w:r>
      <w:r w:rsidRPr="008F395F">
        <w:rPr>
          <w:rFonts w:hint="cs"/>
          <w:rtl/>
        </w:rPr>
        <w:t xml:space="preserve"> فأرسل إليهم مسلم بن عقبة المرّي وأمره إذا ظهر عليهم أن يبيح المدينة ثلاثة أيام</w:t>
      </w:r>
      <w:r w:rsidR="00BC65C5" w:rsidRPr="008F395F">
        <w:rPr>
          <w:rFonts w:hint="cs"/>
          <w:rtl/>
        </w:rPr>
        <w:t>،</w:t>
      </w:r>
      <w:r w:rsidRPr="008F395F">
        <w:rPr>
          <w:rFonts w:hint="cs"/>
          <w:rtl/>
        </w:rPr>
        <w:t xml:space="preserve"> وهذا هو الذي عظم إنكار الناس له من فعل يزيد</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Pr>
          <w:rFonts w:hint="cs"/>
          <w:rtl/>
        </w:rPr>
        <w:t>هكذا كان إمامه معذوراً في وقعة الحرّة</w:t>
      </w:r>
      <w:r w:rsidR="00BC65C5">
        <w:rPr>
          <w:rFonts w:hint="cs"/>
          <w:rtl/>
        </w:rPr>
        <w:t>،</w:t>
      </w:r>
      <w:r>
        <w:rPr>
          <w:rFonts w:hint="cs"/>
          <w:rtl/>
        </w:rPr>
        <w:t xml:space="preserve"> وفي قتل أهلها من الصحابة حتّى لم يكد ينجُ منهم أحد</w:t>
      </w:r>
      <w:r w:rsidR="00BC65C5">
        <w:rPr>
          <w:rFonts w:hint="cs"/>
          <w:rtl/>
        </w:rPr>
        <w:t>،</w:t>
      </w:r>
      <w:r>
        <w:rPr>
          <w:rFonts w:hint="cs"/>
          <w:rtl/>
        </w:rPr>
        <w:t xml:space="preserve"> وهم الصحابة الكبار من المهاجرين والأنصار وأبنائهم</w:t>
      </w:r>
      <w:r w:rsidR="00BC65C5">
        <w:rPr>
          <w:rFonts w:hint="cs"/>
          <w:rtl/>
        </w:rPr>
        <w:t>؛</w:t>
      </w:r>
      <w:r>
        <w:rPr>
          <w:rFonts w:hint="cs"/>
          <w:rtl/>
        </w:rPr>
        <w:t xml:space="preserve"> لأنّ تأويله وغيرته على ملكه ومحاولة حفظه كان أولى</w:t>
      </w:r>
      <w:r w:rsidR="00BC65C5">
        <w:rPr>
          <w:rFonts w:hint="cs"/>
          <w:rtl/>
        </w:rPr>
        <w:t>،</w:t>
      </w:r>
      <w:r>
        <w:rPr>
          <w:rFonts w:hint="cs"/>
          <w:rtl/>
        </w:rPr>
        <w:t xml:space="preserve"> وهو الذي يقول فيهم</w:t>
      </w:r>
      <w:r w:rsidR="00BC65C5">
        <w:rPr>
          <w:rFonts w:hint="cs"/>
          <w:rtl/>
        </w:rPr>
        <w:t>:</w:t>
      </w:r>
      <w:r>
        <w:rPr>
          <w:rFonts w:hint="cs"/>
          <w:rtl/>
        </w:rPr>
        <w:t xml:space="preserve"> إنّ مَنْ طعن بأحد منهم فهو أضلّ من حمار أهله</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هما جبلان</w:t>
      </w:r>
      <w:r w:rsidR="00BC65C5">
        <w:rPr>
          <w:rFonts w:hint="cs"/>
          <w:rtl/>
        </w:rPr>
        <w:t>؛</w:t>
      </w:r>
      <w:r>
        <w:rPr>
          <w:rFonts w:hint="cs"/>
          <w:rtl/>
        </w:rPr>
        <w:t xml:space="preserve"> الأوّل في المدينة</w:t>
      </w:r>
      <w:r w:rsidR="00BC65C5">
        <w:rPr>
          <w:rFonts w:hint="cs"/>
          <w:rtl/>
        </w:rPr>
        <w:t>،</w:t>
      </w:r>
      <w:r>
        <w:rPr>
          <w:rFonts w:hint="cs"/>
          <w:rtl/>
        </w:rPr>
        <w:t xml:space="preserve"> والآخر في مكة</w:t>
      </w:r>
      <w:r w:rsidR="00BC65C5">
        <w:rPr>
          <w:rFonts w:hint="cs"/>
          <w:rtl/>
        </w:rPr>
        <w:t>.</w:t>
      </w:r>
      <w:r>
        <w:rPr>
          <w:rFonts w:hint="cs"/>
          <w:rtl/>
        </w:rPr>
        <w:t xml:space="preserve"> النهاية 10 / 229</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كنز العمال 12 ح 34805</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منهاج السنة النبوية 2 / 253</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8F395F">
        <w:rPr>
          <w:rFonts w:hint="cs"/>
          <w:rtl/>
        </w:rPr>
        <w:lastRenderedPageBreak/>
        <w:t>ولكنّ الذي لم يكن له حقّ فيه</w:t>
      </w:r>
      <w:r w:rsidR="00BC65C5" w:rsidRPr="008F395F">
        <w:rPr>
          <w:rFonts w:hint="cs"/>
          <w:rtl/>
        </w:rPr>
        <w:t>:</w:t>
      </w:r>
      <w:r w:rsidRPr="008F395F">
        <w:rPr>
          <w:rFonts w:hint="cs"/>
          <w:rtl/>
        </w:rPr>
        <w:t xml:space="preserve"> هو استباحة المدينة وانتهاك أعراض المسلمين</w:t>
      </w:r>
      <w:r w:rsidR="00BC65C5" w:rsidRPr="008F395F">
        <w:rPr>
          <w:rFonts w:hint="cs"/>
          <w:rtl/>
        </w:rPr>
        <w:t>؛</w:t>
      </w:r>
      <w:r w:rsidRPr="008F395F">
        <w:rPr>
          <w:rFonts w:hint="cs"/>
          <w:rtl/>
        </w:rPr>
        <w:t xml:space="preserve"> ولهذا يُبرر بأسلوبه الساخر</w:t>
      </w:r>
      <w:r w:rsidR="00BC65C5" w:rsidRPr="008F395F">
        <w:rPr>
          <w:rFonts w:hint="cs"/>
          <w:rtl/>
        </w:rPr>
        <w:t>:</w:t>
      </w:r>
      <w:r w:rsidRPr="008F395F">
        <w:rPr>
          <w:rFonts w:hint="cs"/>
          <w:rtl/>
        </w:rPr>
        <w:t xml:space="preserve"> لكنّه</w:t>
      </w:r>
      <w:r w:rsidR="00E62BCA">
        <w:rPr>
          <w:rFonts w:hint="cs"/>
          <w:rtl/>
        </w:rPr>
        <w:t xml:space="preserve"> - </w:t>
      </w:r>
      <w:r w:rsidRPr="008F395F">
        <w:rPr>
          <w:rFonts w:hint="cs"/>
          <w:rtl/>
        </w:rPr>
        <w:t>أي يزيد</w:t>
      </w:r>
      <w:r w:rsidR="00E62BCA">
        <w:rPr>
          <w:rFonts w:hint="cs"/>
          <w:rtl/>
        </w:rPr>
        <w:t xml:space="preserve"> - </w:t>
      </w:r>
      <w:r w:rsidRPr="008F395F">
        <w:rPr>
          <w:rFonts w:hint="cs"/>
          <w:rtl/>
        </w:rPr>
        <w:t>لم يقتل جميع الأشراف</w:t>
      </w:r>
      <w:r w:rsidR="00BC65C5" w:rsidRPr="008F395F">
        <w:rPr>
          <w:rFonts w:hint="cs"/>
          <w:rtl/>
        </w:rPr>
        <w:t>،</w:t>
      </w:r>
      <w:r w:rsidRPr="008F395F">
        <w:rPr>
          <w:rFonts w:hint="cs"/>
          <w:rtl/>
        </w:rPr>
        <w:t xml:space="preserve"> ولا بلغ عدد القتلى عشرة آلاف</w:t>
      </w:r>
      <w:r w:rsidR="00BC65C5" w:rsidRPr="008F395F">
        <w:rPr>
          <w:rFonts w:hint="cs"/>
          <w:rtl/>
        </w:rPr>
        <w:t>،</w:t>
      </w:r>
      <w:r w:rsidRPr="008F395F">
        <w:rPr>
          <w:rFonts w:hint="cs"/>
          <w:rtl/>
        </w:rPr>
        <w:t xml:space="preserve"> ولا وصلت الدماء إلى قبر النبيّ</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وا ويلاه من هذا الكلام</w:t>
      </w:r>
      <w:r w:rsidR="00BC65C5">
        <w:rPr>
          <w:rFonts w:hint="cs"/>
          <w:rtl/>
        </w:rPr>
        <w:t>!</w:t>
      </w:r>
      <w:r>
        <w:rPr>
          <w:rFonts w:hint="cs"/>
          <w:rtl/>
        </w:rPr>
        <w:t xml:space="preserve"> وكأنّك تحسّ من كلام الشيخ أسفه وحسرته إذ لم يقتل الجميع</w:t>
      </w:r>
      <w:r w:rsidR="00BC65C5">
        <w:rPr>
          <w:rFonts w:hint="cs"/>
          <w:rtl/>
        </w:rPr>
        <w:t>،</w:t>
      </w:r>
      <w:r>
        <w:rPr>
          <w:rFonts w:hint="cs"/>
          <w:rtl/>
        </w:rPr>
        <w:t xml:space="preserve"> وتصل الدماء إلى قبر النبي </w:t>
      </w:r>
      <w:r w:rsidR="00E01386" w:rsidRPr="00E01386">
        <w:rPr>
          <w:rStyle w:val="libAlaemChar"/>
          <w:rFonts w:hint="cs"/>
          <w:rtl/>
        </w:rPr>
        <w:t>صلى‌الله‌عليه‌وآله</w:t>
      </w:r>
      <w:r w:rsidR="00BC65C5">
        <w:rPr>
          <w:rFonts w:hint="cs"/>
          <w:rtl/>
        </w:rPr>
        <w:t>،</w:t>
      </w:r>
      <w:r>
        <w:rPr>
          <w:rFonts w:hint="cs"/>
          <w:rtl/>
        </w:rPr>
        <w:t xml:space="preserve"> لا حول ولا قوّة إلاّ بالله على هذا الكلام</w:t>
      </w:r>
      <w:r w:rsidR="00BC65C5">
        <w:rPr>
          <w:rFonts w:hint="cs"/>
          <w:rtl/>
        </w:rPr>
        <w:t>!</w:t>
      </w:r>
    </w:p>
    <w:p w:rsidR="00874690" w:rsidRDefault="00874690" w:rsidP="008F395F">
      <w:pPr>
        <w:pStyle w:val="libNormal"/>
        <w:rPr>
          <w:rtl/>
        </w:rPr>
      </w:pPr>
      <w:r>
        <w:rPr>
          <w:rFonts w:hint="cs"/>
          <w:rtl/>
        </w:rPr>
        <w:t>فيزيد متأوّل وإمام مُخطئ</w:t>
      </w:r>
      <w:r w:rsidR="00BC65C5">
        <w:rPr>
          <w:rFonts w:hint="cs"/>
          <w:rtl/>
        </w:rPr>
        <w:t>،</w:t>
      </w:r>
      <w:r>
        <w:rPr>
          <w:rFonts w:hint="cs"/>
          <w:rtl/>
        </w:rPr>
        <w:t xml:space="preserve"> ولكنّ أهل المدينة هم المعتدون لشقّ عصا الطاعة والخروج على الإمام يزيد</w:t>
      </w:r>
      <w:r w:rsidR="00BC65C5">
        <w:rPr>
          <w:rFonts w:hint="cs"/>
          <w:rtl/>
        </w:rPr>
        <w:t>؛</w:t>
      </w:r>
      <w:r>
        <w:rPr>
          <w:rFonts w:hint="cs"/>
          <w:rtl/>
        </w:rPr>
        <w:t xml:space="preserve"> ولذا فهم يستحقّون ما وقع لهم</w:t>
      </w:r>
      <w:r w:rsidR="00BC65C5">
        <w:rPr>
          <w:rFonts w:hint="cs"/>
          <w:rtl/>
        </w:rPr>
        <w:t>،</w:t>
      </w:r>
      <w:r>
        <w:rPr>
          <w:rFonts w:hint="cs"/>
          <w:rtl/>
        </w:rPr>
        <w:t xml:space="preserve"> ولذا أخذ مسلم بن عقبة البيعة ممّن بقي من أهل المدينة على أنّهم عبيد أرقّاء ليزيد بن معاوية</w:t>
      </w:r>
      <w:r w:rsidR="00BC65C5">
        <w:rPr>
          <w:rFonts w:hint="cs"/>
          <w:rtl/>
        </w:rPr>
        <w:t>،</w:t>
      </w:r>
      <w:r>
        <w:rPr>
          <w:rFonts w:hint="cs"/>
          <w:rtl/>
        </w:rPr>
        <w:t xml:space="preserve"> ولكن كيف ذلك وما تأويلها عند ابن تيمية</w:t>
      </w:r>
      <w:r w:rsidR="00BC65C5">
        <w:rPr>
          <w:rFonts w:hint="cs"/>
          <w:rtl/>
        </w:rPr>
        <w:t>،</w:t>
      </w:r>
      <w:r>
        <w:rPr>
          <w:rFonts w:hint="cs"/>
          <w:rtl/>
        </w:rPr>
        <w:t xml:space="preserve"> علمه عنده</w:t>
      </w:r>
      <w:r w:rsidR="00BC65C5">
        <w:rPr>
          <w:rFonts w:hint="cs"/>
          <w:rtl/>
        </w:rPr>
        <w:t>؟</w:t>
      </w:r>
    </w:p>
    <w:p w:rsidR="00874690" w:rsidRDefault="00874690" w:rsidP="008F395F">
      <w:pPr>
        <w:pStyle w:val="libNormal"/>
        <w:rPr>
          <w:rtl/>
        </w:rPr>
      </w:pPr>
      <w:r>
        <w:rPr>
          <w:rFonts w:hint="cs"/>
          <w:rtl/>
        </w:rPr>
        <w:t>3</w:t>
      </w:r>
      <w:r w:rsidR="00E62BCA">
        <w:rPr>
          <w:rFonts w:hint="cs"/>
          <w:rtl/>
        </w:rPr>
        <w:t xml:space="preserve"> - </w:t>
      </w:r>
      <w:r>
        <w:rPr>
          <w:rFonts w:hint="cs"/>
          <w:rtl/>
        </w:rPr>
        <w:t>إحراق الكعبة المشرَّفة</w:t>
      </w:r>
      <w:r w:rsidR="00BC65C5">
        <w:rPr>
          <w:rFonts w:hint="cs"/>
          <w:rtl/>
        </w:rPr>
        <w:t>:</w:t>
      </w:r>
      <w:r>
        <w:rPr>
          <w:rFonts w:hint="cs"/>
          <w:rtl/>
        </w:rPr>
        <w:t xml:space="preserve"> </w:t>
      </w:r>
    </w:p>
    <w:p w:rsidR="00874690" w:rsidRDefault="00874690" w:rsidP="008F395F">
      <w:pPr>
        <w:pStyle w:val="libNormal"/>
        <w:rPr>
          <w:rtl/>
        </w:rPr>
      </w:pPr>
      <w:r>
        <w:rPr>
          <w:rFonts w:hint="cs"/>
          <w:rtl/>
        </w:rPr>
        <w:t xml:space="preserve">أمّا عن إحراق الكعبة ورميها بالمنجنيق حتّى تهدمّت بقيادة طاغية بني أُميّة </w:t>
      </w:r>
      <w:r w:rsidR="005566C3">
        <w:rPr>
          <w:rFonts w:hint="cs"/>
          <w:rtl/>
        </w:rPr>
        <w:t>(</w:t>
      </w:r>
      <w:r>
        <w:rPr>
          <w:rFonts w:hint="cs"/>
          <w:rtl/>
        </w:rPr>
        <w:t>الحجّاج بن يوسف الثقفي</w:t>
      </w:r>
      <w:r w:rsidR="005566C3">
        <w:rPr>
          <w:rFonts w:hint="cs"/>
          <w:rtl/>
        </w:rPr>
        <w:t>)</w:t>
      </w:r>
      <w:r>
        <w:rPr>
          <w:rFonts w:hint="cs"/>
          <w:rtl/>
        </w:rPr>
        <w:t xml:space="preserve"> فقد قال المؤرّخون</w:t>
      </w:r>
      <w:r w:rsidR="00BC65C5">
        <w:rPr>
          <w:rFonts w:hint="cs"/>
          <w:rtl/>
        </w:rPr>
        <w:t>:</w:t>
      </w:r>
      <w:r>
        <w:rPr>
          <w:rFonts w:hint="cs"/>
          <w:rtl/>
        </w:rPr>
        <w:t xml:space="preserve"> إنّ جيش يزيد لما قضى على حركة أهل المدينة في وقعة الحرّة توجّه إلى مكة قاصداً ابن الزبير الذي كان معتصماً بها</w:t>
      </w:r>
      <w:r w:rsidR="00BC65C5">
        <w:rPr>
          <w:rFonts w:hint="cs"/>
          <w:rtl/>
        </w:rPr>
        <w:t>،</w:t>
      </w:r>
      <w:r>
        <w:rPr>
          <w:rFonts w:hint="cs"/>
          <w:rtl/>
        </w:rPr>
        <w:t xml:space="preserve"> فحاصروه ورموه بالمنجنيق حتّى أحرقوا الكعبة</w:t>
      </w:r>
      <w:r w:rsidR="00BC65C5">
        <w:rPr>
          <w:rFonts w:hint="cs"/>
          <w:rtl/>
        </w:rPr>
        <w:t>،</w:t>
      </w:r>
      <w:r>
        <w:rPr>
          <w:rFonts w:hint="cs"/>
          <w:rtl/>
        </w:rPr>
        <w:t xml:space="preserve"> فصعد قاضي ابن الزبير ينادي</w:t>
      </w:r>
      <w:r w:rsidR="00BC65C5">
        <w:rPr>
          <w:rFonts w:hint="cs"/>
          <w:rtl/>
        </w:rPr>
        <w:t>:</w:t>
      </w:r>
      <w:r>
        <w:rPr>
          <w:rFonts w:hint="cs"/>
          <w:rtl/>
        </w:rPr>
        <w:t xml:space="preserve"> يا أهل الشام</w:t>
      </w:r>
      <w:r w:rsidR="00BC65C5">
        <w:rPr>
          <w:rFonts w:hint="cs"/>
          <w:rtl/>
        </w:rPr>
        <w:t>،</w:t>
      </w:r>
      <w:r>
        <w:rPr>
          <w:rFonts w:hint="cs"/>
          <w:rtl/>
        </w:rPr>
        <w:t xml:space="preserve"> هذا حرم الله الذي كان مأمناً في الجاهليّة فاتقوا الله</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منهاج السنة النبوية 2 / 253</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فيصيح الشاميّون</w:t>
      </w:r>
      <w:r w:rsidR="00BC65C5">
        <w:rPr>
          <w:rFonts w:hint="cs"/>
          <w:rtl/>
        </w:rPr>
        <w:t>:</w:t>
      </w:r>
      <w:r>
        <w:rPr>
          <w:rFonts w:hint="cs"/>
          <w:rtl/>
        </w:rPr>
        <w:t xml:space="preserve"> الطاعة الطاعة</w:t>
      </w:r>
      <w:r w:rsidR="00BC65C5">
        <w:rPr>
          <w:rFonts w:hint="cs"/>
          <w:rtl/>
        </w:rPr>
        <w:t>!</w:t>
      </w:r>
      <w:r>
        <w:rPr>
          <w:rFonts w:hint="cs"/>
          <w:rtl/>
        </w:rPr>
        <w:t xml:space="preserve"> الكرّة الكرّة</w:t>
      </w:r>
      <w:r w:rsidR="00BC65C5">
        <w:rPr>
          <w:rFonts w:hint="cs"/>
          <w:rtl/>
        </w:rPr>
        <w:t>!</w:t>
      </w:r>
      <w:r>
        <w:rPr>
          <w:rFonts w:hint="cs"/>
          <w:rtl/>
        </w:rPr>
        <w:t xml:space="preserve"> الرواح قبل المساء!</w:t>
      </w:r>
    </w:p>
    <w:p w:rsidR="00874690" w:rsidRDefault="00874690" w:rsidP="008F395F">
      <w:pPr>
        <w:pStyle w:val="libNormal"/>
        <w:rPr>
          <w:rtl/>
        </w:rPr>
      </w:pPr>
      <w:r w:rsidRPr="008F395F">
        <w:rPr>
          <w:rFonts w:hint="cs"/>
          <w:rtl/>
        </w:rPr>
        <w:t>فلم يزالوا على ذلك حتّى احترقت الكعبة</w:t>
      </w:r>
      <w:r w:rsidR="00BC65C5" w:rsidRPr="008F395F">
        <w:rPr>
          <w:rFonts w:hint="cs"/>
          <w:rtl/>
        </w:rPr>
        <w:t>،</w:t>
      </w:r>
      <w:r w:rsidRPr="008F395F">
        <w:rPr>
          <w:rFonts w:hint="cs"/>
          <w:rtl/>
        </w:rPr>
        <w:t xml:space="preserve"> وقال أهل الشام</w:t>
      </w:r>
      <w:r w:rsidR="00BC65C5" w:rsidRPr="008F395F">
        <w:rPr>
          <w:rFonts w:hint="cs"/>
          <w:rtl/>
        </w:rPr>
        <w:t>:</w:t>
      </w:r>
      <w:r w:rsidRPr="008F395F">
        <w:rPr>
          <w:rFonts w:hint="cs"/>
          <w:rtl/>
        </w:rPr>
        <w:t xml:space="preserve"> إنّ الحرمة والطاعة اجتمعتا</w:t>
      </w:r>
      <w:r w:rsidR="00BC65C5" w:rsidRPr="008F395F">
        <w:rPr>
          <w:rFonts w:hint="cs"/>
          <w:rtl/>
        </w:rPr>
        <w:t>،</w:t>
      </w:r>
      <w:r w:rsidRPr="008F395F">
        <w:rPr>
          <w:rFonts w:hint="cs"/>
          <w:rtl/>
        </w:rPr>
        <w:t xml:space="preserve"> فغلبت الطاعة الحرمة</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ولكن ماذا يقول ابن تيمية</w:t>
      </w:r>
      <w:r w:rsidR="00BC65C5" w:rsidRPr="008F395F">
        <w:rPr>
          <w:rFonts w:hint="cs"/>
          <w:rtl/>
        </w:rPr>
        <w:t>:</w:t>
      </w:r>
      <w:r w:rsidRPr="008F395F">
        <w:rPr>
          <w:rFonts w:hint="cs"/>
          <w:rtl/>
        </w:rPr>
        <w:t xml:space="preserve"> إنّ حريق الكعبة لم يقصده يزيد</w:t>
      </w:r>
      <w:r w:rsidR="00BC65C5" w:rsidRPr="008F395F">
        <w:rPr>
          <w:rFonts w:hint="cs"/>
          <w:rtl/>
        </w:rPr>
        <w:t>،</w:t>
      </w:r>
      <w:r w:rsidRPr="008F395F">
        <w:rPr>
          <w:rFonts w:hint="cs"/>
          <w:rtl/>
        </w:rPr>
        <w:t xml:space="preserve"> وإنّما كان مقصوده حصار ابن الزبير</w:t>
      </w:r>
      <w:r w:rsidR="00BC65C5" w:rsidRPr="008F395F">
        <w:rPr>
          <w:rFonts w:hint="cs"/>
          <w:rtl/>
        </w:rPr>
        <w:t>،</w:t>
      </w:r>
      <w:r w:rsidRPr="008F395F">
        <w:rPr>
          <w:rFonts w:hint="cs"/>
          <w:rtl/>
        </w:rPr>
        <w:t xml:space="preserve"> والضرب بالمنجنيق كان له </w:t>
      </w:r>
      <w:r w:rsidR="005566C3">
        <w:rPr>
          <w:rFonts w:hint="cs"/>
          <w:rtl/>
        </w:rPr>
        <w:t>(</w:t>
      </w:r>
      <w:r w:rsidRPr="008F395F">
        <w:rPr>
          <w:rFonts w:hint="cs"/>
          <w:rtl/>
        </w:rPr>
        <w:t>لابن الزبير</w:t>
      </w:r>
      <w:r w:rsidR="005566C3">
        <w:rPr>
          <w:rFonts w:hint="cs"/>
          <w:rtl/>
        </w:rPr>
        <w:t>)</w:t>
      </w:r>
      <w:r w:rsidRPr="008F395F">
        <w:rPr>
          <w:rFonts w:hint="cs"/>
          <w:rtl/>
        </w:rPr>
        <w:t xml:space="preserve"> لا للكعبة</w:t>
      </w:r>
      <w:r w:rsidR="00BC65C5" w:rsidRPr="008F395F">
        <w:rPr>
          <w:rFonts w:hint="cs"/>
          <w:rtl/>
        </w:rPr>
        <w:t>،</w:t>
      </w:r>
      <w:r w:rsidRPr="008F395F">
        <w:rPr>
          <w:rFonts w:hint="cs"/>
          <w:rtl/>
        </w:rPr>
        <w:t xml:space="preserve"> ويزيد لم يهدم العكبة ولم يقصد إحراقها</w:t>
      </w:r>
      <w:r w:rsidR="00BC65C5" w:rsidRPr="008F395F">
        <w:rPr>
          <w:rFonts w:hint="cs"/>
          <w:rtl/>
        </w:rPr>
        <w:t>،</w:t>
      </w:r>
      <w:r w:rsidRPr="008F395F">
        <w:rPr>
          <w:rFonts w:hint="cs"/>
          <w:rtl/>
        </w:rPr>
        <w:t xml:space="preserve"> لا هو ولا نوّابه باتّفاق المسلمين</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هل تضحك أم تبكي عزيزي القارئ من هذا الكلام</w:t>
      </w:r>
      <w:r w:rsidR="00BC65C5">
        <w:rPr>
          <w:rFonts w:hint="cs"/>
          <w:rtl/>
        </w:rPr>
        <w:t>؟</w:t>
      </w:r>
      <w:r>
        <w:rPr>
          <w:rFonts w:hint="cs"/>
          <w:rtl/>
        </w:rPr>
        <w:t>! هل قرأت مثل هذا التبرير السلفي لأفعال يزيد</w:t>
      </w:r>
      <w:r w:rsidR="00BC65C5">
        <w:rPr>
          <w:rFonts w:hint="cs"/>
          <w:rtl/>
        </w:rPr>
        <w:t>؟</w:t>
      </w:r>
      <w:r>
        <w:rPr>
          <w:rFonts w:hint="cs"/>
          <w:rtl/>
        </w:rPr>
        <w:t>!</w:t>
      </w:r>
    </w:p>
    <w:p w:rsidR="00874690" w:rsidRDefault="00874690" w:rsidP="00E62BCA">
      <w:pPr>
        <w:pStyle w:val="Heading3"/>
        <w:rPr>
          <w:rtl/>
        </w:rPr>
      </w:pPr>
      <w:bookmarkStart w:id="132" w:name="_Toc382826993"/>
      <w:r>
        <w:rPr>
          <w:rFonts w:hint="cs"/>
          <w:rtl/>
        </w:rPr>
        <w:t>ابن تيمية ولعن يزيد</w:t>
      </w:r>
      <w:bookmarkEnd w:id="132"/>
      <w:r>
        <w:rPr>
          <w:rFonts w:hint="cs"/>
          <w:rtl/>
        </w:rPr>
        <w:t xml:space="preserve"> </w:t>
      </w:r>
    </w:p>
    <w:p w:rsidR="00874690" w:rsidRDefault="00874690" w:rsidP="00DE762B">
      <w:pPr>
        <w:pStyle w:val="libNormal"/>
        <w:rPr>
          <w:rtl/>
        </w:rPr>
      </w:pPr>
      <w:r>
        <w:rPr>
          <w:rFonts w:hint="cs"/>
          <w:rtl/>
        </w:rPr>
        <w:t>بعد كلّ الذي تقدم</w:t>
      </w:r>
      <w:r w:rsidR="00BC65C5">
        <w:rPr>
          <w:rFonts w:hint="cs"/>
          <w:rtl/>
        </w:rPr>
        <w:t>،</w:t>
      </w:r>
      <w:r>
        <w:rPr>
          <w:rFonts w:hint="cs"/>
          <w:rtl/>
        </w:rPr>
        <w:t xml:space="preserve"> وكلّ هذا الدفاع المستميت عن يزيد، هل تتوقّع من الشيخ أن يسمح بلعن يزيد الذي صارت لعنته كلعنة الشيطان</w:t>
      </w:r>
      <w:r w:rsidR="00BC65C5">
        <w:rPr>
          <w:rFonts w:hint="cs"/>
          <w:rtl/>
        </w:rPr>
        <w:t>،</w:t>
      </w:r>
      <w:r>
        <w:rPr>
          <w:rFonts w:hint="cs"/>
          <w:rtl/>
        </w:rPr>
        <w:t xml:space="preserve"> أصبحت مضرباً للأمثال عند الأُمّة الإسلاميّة حتّى يُقال</w:t>
      </w:r>
      <w:r w:rsidR="00BC65C5">
        <w:rPr>
          <w:rFonts w:hint="cs"/>
          <w:rtl/>
        </w:rPr>
        <w:t>:</w:t>
      </w:r>
      <w:r>
        <w:rPr>
          <w:rFonts w:hint="cs"/>
          <w:rtl/>
        </w:rPr>
        <w:t xml:space="preserve"> العن يزيد ولا تزيد</w:t>
      </w:r>
      <w:r w:rsidR="00BC65C5">
        <w:rPr>
          <w:rFonts w:hint="cs"/>
          <w:rtl/>
        </w:rPr>
        <w:t>.</w:t>
      </w:r>
    </w:p>
    <w:p w:rsidR="00874690" w:rsidRDefault="00874690" w:rsidP="008F395F">
      <w:pPr>
        <w:pStyle w:val="libNormal"/>
        <w:rPr>
          <w:rtl/>
        </w:rPr>
      </w:pPr>
      <w:r>
        <w:rPr>
          <w:rFonts w:hint="cs"/>
          <w:rtl/>
        </w:rPr>
        <w:t>ومعنى القول</w:t>
      </w:r>
      <w:r w:rsidR="00BC65C5">
        <w:rPr>
          <w:rFonts w:hint="cs"/>
          <w:rtl/>
        </w:rPr>
        <w:t>:</w:t>
      </w:r>
      <w:r>
        <w:rPr>
          <w:rFonts w:hint="cs"/>
          <w:rtl/>
        </w:rPr>
        <w:t xml:space="preserve"> إنّ يزيد هو الوحيد الذي يستحق اللعنة من هذه الأُمّة المرحومة</w:t>
      </w:r>
      <w:r w:rsidR="00BC65C5">
        <w:rPr>
          <w:rFonts w:hint="cs"/>
          <w:rtl/>
        </w:rPr>
        <w:t>،</w:t>
      </w:r>
      <w:r>
        <w:rPr>
          <w:rFonts w:hint="cs"/>
          <w:rtl/>
        </w:rPr>
        <w:t xml:space="preserve"> أو أنّه من أوائل مَنْ يستحقّون ذلك</w:t>
      </w:r>
      <w:r w:rsidR="00BC65C5">
        <w:rPr>
          <w:rFonts w:hint="cs"/>
          <w:rtl/>
        </w:rPr>
        <w:t>،</w:t>
      </w:r>
      <w:r>
        <w:rPr>
          <w:rFonts w:hint="cs"/>
          <w:rtl/>
        </w:rPr>
        <w:t xml:space="preserve"> ولكن لعنته المتّفق عليها بين علماء الأُمّة وعوامها على حدّ سواء هي باطلة عند ابن تيمية</w:t>
      </w:r>
      <w:r w:rsidR="00BC65C5">
        <w:rPr>
          <w:rFonts w:hint="cs"/>
          <w:rtl/>
        </w:rPr>
        <w:t>.</w:t>
      </w:r>
    </w:p>
    <w:p w:rsidR="00874690" w:rsidRDefault="00874690" w:rsidP="008F395F">
      <w:pPr>
        <w:pStyle w:val="libNormal"/>
        <w:rPr>
          <w:rtl/>
        </w:rPr>
      </w:pPr>
      <w:r>
        <w:rPr>
          <w:rFonts w:hint="cs"/>
          <w:rtl/>
        </w:rPr>
        <w:t xml:space="preserve">إنّ الشيخ ابن تيمية ألّف كتاباً سمّاه </w:t>
      </w:r>
      <w:r w:rsidR="005566C3">
        <w:rPr>
          <w:rFonts w:hint="cs"/>
          <w:rtl/>
        </w:rPr>
        <w:t>(</w:t>
      </w:r>
      <w:r>
        <w:rPr>
          <w:rFonts w:hint="cs"/>
          <w:rtl/>
        </w:rPr>
        <w:t>فضائل معاوية ويزيد وأنّه لا يُسبّ</w:t>
      </w:r>
      <w:r w:rsidR="005566C3">
        <w:rPr>
          <w:rFonts w:hint="cs"/>
          <w:rtl/>
        </w:rPr>
        <w:t>)</w:t>
      </w:r>
      <w:r>
        <w:rPr>
          <w:rFonts w:hint="cs"/>
          <w:rtl/>
        </w:rPr>
        <w:t xml:space="preserve">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ابن تيمية حياته وعقائده / 379</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منهاج السنة النبوية 2 / 254</w:t>
      </w:r>
      <w:r w:rsidR="00BC65C5">
        <w:rPr>
          <w:rFonts w:hint="cs"/>
          <w:rtl/>
        </w:rPr>
        <w:t>.</w:t>
      </w:r>
    </w:p>
    <w:p w:rsidR="00BC65C5" w:rsidRDefault="00BC65C5" w:rsidP="00BC65C5">
      <w:pPr>
        <w:pStyle w:val="libNormal"/>
      </w:pPr>
      <w:r>
        <w:rPr>
          <w:rtl/>
        </w:rPr>
        <w:br w:type="page"/>
      </w:r>
    </w:p>
    <w:p w:rsidR="00874690" w:rsidRDefault="00874690" w:rsidP="009854B8">
      <w:pPr>
        <w:pStyle w:val="libNormal0"/>
        <w:rPr>
          <w:rtl/>
        </w:rPr>
      </w:pPr>
      <w:r w:rsidRPr="008F395F">
        <w:rPr>
          <w:rFonts w:hint="cs"/>
          <w:rtl/>
        </w:rPr>
        <w:lastRenderedPageBreak/>
        <w:t xml:space="preserve">وكانت دعواه من حديث رسول الله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لا يكون المؤمن لعّاناً</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وإليك أوّلاً رأي الإمام أحمد بن حنبل بلعن يزيد بن معاوية</w:t>
      </w:r>
      <w:r w:rsidR="00BC65C5">
        <w:rPr>
          <w:rFonts w:hint="cs"/>
          <w:rtl/>
        </w:rPr>
        <w:t>:</w:t>
      </w:r>
      <w:r>
        <w:rPr>
          <w:rFonts w:hint="cs"/>
          <w:rtl/>
        </w:rPr>
        <w:t xml:space="preserve"> </w:t>
      </w:r>
    </w:p>
    <w:p w:rsidR="00874690" w:rsidRDefault="00874690" w:rsidP="008F395F">
      <w:pPr>
        <w:pStyle w:val="libNormal"/>
        <w:rPr>
          <w:rtl/>
        </w:rPr>
      </w:pPr>
      <w:r>
        <w:rPr>
          <w:rFonts w:hint="cs"/>
          <w:rtl/>
        </w:rPr>
        <w:t>قيل للإمام أحمد</w:t>
      </w:r>
      <w:r w:rsidR="00BC65C5">
        <w:rPr>
          <w:rFonts w:hint="cs"/>
          <w:rtl/>
        </w:rPr>
        <w:t>:</w:t>
      </w:r>
      <w:r>
        <w:rPr>
          <w:rFonts w:hint="cs"/>
          <w:rtl/>
        </w:rPr>
        <w:t xml:space="preserve"> أتكتب حديث يزيد</w:t>
      </w:r>
      <w:r w:rsidR="00BC65C5">
        <w:rPr>
          <w:rFonts w:hint="cs"/>
          <w:rtl/>
        </w:rPr>
        <w:t>؟</w:t>
      </w:r>
    </w:p>
    <w:p w:rsidR="00874690" w:rsidRDefault="00874690" w:rsidP="008F395F">
      <w:pPr>
        <w:pStyle w:val="libNormal"/>
        <w:rPr>
          <w:rtl/>
        </w:rPr>
      </w:pPr>
      <w:r>
        <w:rPr>
          <w:rFonts w:hint="cs"/>
          <w:rtl/>
        </w:rPr>
        <w:t>فقال</w:t>
      </w:r>
      <w:r w:rsidR="00BC65C5">
        <w:rPr>
          <w:rFonts w:hint="cs"/>
          <w:rtl/>
        </w:rPr>
        <w:t>:</w:t>
      </w:r>
      <w:r>
        <w:rPr>
          <w:rFonts w:hint="cs"/>
          <w:rtl/>
        </w:rPr>
        <w:t xml:space="preserve"> لا</w:t>
      </w:r>
      <w:r w:rsidR="00BC65C5">
        <w:rPr>
          <w:rFonts w:hint="cs"/>
          <w:rtl/>
        </w:rPr>
        <w:t>،</w:t>
      </w:r>
      <w:r>
        <w:rPr>
          <w:rFonts w:hint="cs"/>
          <w:rtl/>
        </w:rPr>
        <w:t xml:space="preserve"> ولا كرامة</w:t>
      </w:r>
      <w:r w:rsidR="00BC65C5">
        <w:rPr>
          <w:rFonts w:hint="cs"/>
          <w:rtl/>
        </w:rPr>
        <w:t>،</w:t>
      </w:r>
      <w:r>
        <w:rPr>
          <w:rFonts w:hint="cs"/>
          <w:rtl/>
        </w:rPr>
        <w:t xml:space="preserve"> أوَ ليس هو الذي فعل بأهل الحرّة ما فعل</w:t>
      </w:r>
      <w:r w:rsidR="00BC65C5">
        <w:rPr>
          <w:rFonts w:hint="cs"/>
          <w:rtl/>
        </w:rPr>
        <w:t>؟</w:t>
      </w:r>
      <w:r>
        <w:rPr>
          <w:rFonts w:hint="cs"/>
          <w:rtl/>
        </w:rPr>
        <w:t>!</w:t>
      </w:r>
    </w:p>
    <w:p w:rsidR="00874690" w:rsidRDefault="00874690" w:rsidP="008F395F">
      <w:pPr>
        <w:pStyle w:val="libNormal"/>
        <w:rPr>
          <w:rtl/>
        </w:rPr>
      </w:pPr>
      <w:r>
        <w:rPr>
          <w:rFonts w:hint="cs"/>
          <w:rtl/>
        </w:rPr>
        <w:t>وقيل له</w:t>
      </w:r>
      <w:r w:rsidR="00BC65C5">
        <w:rPr>
          <w:rFonts w:hint="cs"/>
          <w:rtl/>
        </w:rPr>
        <w:t>:</w:t>
      </w:r>
      <w:r>
        <w:rPr>
          <w:rFonts w:hint="cs"/>
          <w:rtl/>
        </w:rPr>
        <w:t xml:space="preserve"> إنَّ قوماً يقولون</w:t>
      </w:r>
      <w:r w:rsidR="00BC65C5">
        <w:rPr>
          <w:rFonts w:hint="cs"/>
          <w:rtl/>
        </w:rPr>
        <w:t>:</w:t>
      </w:r>
      <w:r>
        <w:rPr>
          <w:rFonts w:hint="cs"/>
          <w:rtl/>
        </w:rPr>
        <w:t xml:space="preserve"> إنّا نحبّ يزيد</w:t>
      </w:r>
      <w:r w:rsidR="00BC65C5">
        <w:rPr>
          <w:rFonts w:hint="cs"/>
          <w:rtl/>
        </w:rPr>
        <w:t>.</w:t>
      </w:r>
    </w:p>
    <w:p w:rsidR="00874690" w:rsidRDefault="00874690" w:rsidP="008F395F">
      <w:pPr>
        <w:pStyle w:val="libNormal"/>
        <w:rPr>
          <w:rtl/>
        </w:rPr>
      </w:pPr>
      <w:r>
        <w:rPr>
          <w:rFonts w:hint="cs"/>
          <w:rtl/>
        </w:rPr>
        <w:t>فقال</w:t>
      </w:r>
      <w:r w:rsidR="00BC65C5">
        <w:rPr>
          <w:rFonts w:hint="cs"/>
          <w:rtl/>
        </w:rPr>
        <w:t>:</w:t>
      </w:r>
      <w:r>
        <w:rPr>
          <w:rFonts w:hint="cs"/>
          <w:rtl/>
        </w:rPr>
        <w:t xml:space="preserve"> وهل يحبّ يزيداً أحد يؤمن بالله واليوم الآخر</w:t>
      </w:r>
      <w:r w:rsidR="00BC65C5">
        <w:rPr>
          <w:rFonts w:hint="cs"/>
          <w:rtl/>
        </w:rPr>
        <w:t>؟</w:t>
      </w:r>
      <w:r>
        <w:rPr>
          <w:rFonts w:hint="cs"/>
          <w:rtl/>
        </w:rPr>
        <w:t>!</w:t>
      </w:r>
    </w:p>
    <w:p w:rsidR="00874690" w:rsidRDefault="00874690" w:rsidP="008F395F">
      <w:pPr>
        <w:pStyle w:val="libNormal"/>
        <w:rPr>
          <w:rtl/>
        </w:rPr>
      </w:pPr>
      <w:r>
        <w:rPr>
          <w:rFonts w:hint="cs"/>
          <w:rtl/>
        </w:rPr>
        <w:t>فقال له ابنه صالح</w:t>
      </w:r>
      <w:r w:rsidR="00BC65C5">
        <w:rPr>
          <w:rFonts w:hint="cs"/>
          <w:rtl/>
        </w:rPr>
        <w:t>:</w:t>
      </w:r>
      <w:r>
        <w:rPr>
          <w:rFonts w:hint="cs"/>
          <w:rtl/>
        </w:rPr>
        <w:t xml:space="preserve"> فلماذا لا تلعنه</w:t>
      </w:r>
      <w:r w:rsidR="00BC65C5">
        <w:rPr>
          <w:rFonts w:hint="cs"/>
          <w:rtl/>
        </w:rPr>
        <w:t>؟</w:t>
      </w:r>
    </w:p>
    <w:p w:rsidR="00874690" w:rsidRDefault="00874690" w:rsidP="008F395F">
      <w:pPr>
        <w:pStyle w:val="libNormal"/>
        <w:rPr>
          <w:rtl/>
        </w:rPr>
      </w:pPr>
      <w:r>
        <w:rPr>
          <w:rFonts w:hint="cs"/>
          <w:rtl/>
        </w:rPr>
        <w:t>فقال الإمام أحمد</w:t>
      </w:r>
      <w:r w:rsidR="00BC65C5">
        <w:rPr>
          <w:rFonts w:hint="cs"/>
          <w:rtl/>
        </w:rPr>
        <w:t>:</w:t>
      </w:r>
      <w:r>
        <w:rPr>
          <w:rFonts w:hint="cs"/>
          <w:rtl/>
        </w:rPr>
        <w:t xml:space="preserve"> ومتى رأيت أباك يلعن أحداً</w:t>
      </w:r>
      <w:r w:rsidR="00BC65C5">
        <w:rPr>
          <w:rFonts w:hint="cs"/>
          <w:rtl/>
        </w:rPr>
        <w:t xml:space="preserve"> ..</w:t>
      </w:r>
      <w:r>
        <w:rPr>
          <w:rFonts w:hint="cs"/>
          <w:rtl/>
        </w:rPr>
        <w:t>.</w:t>
      </w:r>
      <w:r w:rsidR="00BC65C5">
        <w:rPr>
          <w:rFonts w:hint="cs"/>
          <w:rtl/>
        </w:rPr>
        <w:t>،</w:t>
      </w:r>
      <w:r>
        <w:rPr>
          <w:rFonts w:hint="cs"/>
          <w:rtl/>
        </w:rPr>
        <w:t xml:space="preserve"> وكيف لا يُلعن مَنْ لعنه الله تعالى في كتابه</w:t>
      </w:r>
      <w:r w:rsidR="00BC65C5">
        <w:rPr>
          <w:rFonts w:hint="cs"/>
          <w:rtl/>
        </w:rPr>
        <w:t>؟</w:t>
      </w:r>
      <w:r>
        <w:rPr>
          <w:rFonts w:hint="cs"/>
          <w:rtl/>
        </w:rPr>
        <w:t>!</w:t>
      </w:r>
    </w:p>
    <w:p w:rsidR="00874690" w:rsidRDefault="00874690" w:rsidP="008F395F">
      <w:pPr>
        <w:pStyle w:val="libNormal"/>
        <w:rPr>
          <w:rtl/>
        </w:rPr>
      </w:pPr>
      <w:r>
        <w:rPr>
          <w:rFonts w:hint="cs"/>
          <w:rtl/>
        </w:rPr>
        <w:t>فقيل له</w:t>
      </w:r>
      <w:r w:rsidR="00BC65C5">
        <w:rPr>
          <w:rFonts w:hint="cs"/>
          <w:rtl/>
        </w:rPr>
        <w:t>:</w:t>
      </w:r>
      <w:r>
        <w:rPr>
          <w:rFonts w:hint="cs"/>
          <w:rtl/>
        </w:rPr>
        <w:t xml:space="preserve"> وأين لعن الله يزيد في كتابه</w:t>
      </w:r>
      <w:r w:rsidR="00BC65C5">
        <w:rPr>
          <w:rFonts w:hint="cs"/>
          <w:rtl/>
        </w:rPr>
        <w:t>؟</w:t>
      </w:r>
    </w:p>
    <w:p w:rsidR="00874690" w:rsidRDefault="00874690" w:rsidP="008F395F">
      <w:pPr>
        <w:pStyle w:val="libNormal"/>
        <w:rPr>
          <w:rtl/>
        </w:rPr>
      </w:pPr>
      <w:r w:rsidRPr="008F395F">
        <w:rPr>
          <w:rFonts w:hint="cs"/>
          <w:rtl/>
        </w:rPr>
        <w:t>فقال</w:t>
      </w:r>
      <w:r w:rsidR="00BC65C5" w:rsidRPr="008F395F">
        <w:rPr>
          <w:rFonts w:hint="cs"/>
          <w:rtl/>
        </w:rPr>
        <w:t>:</w:t>
      </w:r>
      <w:r w:rsidRPr="008F395F">
        <w:rPr>
          <w:rFonts w:hint="cs"/>
          <w:rtl/>
        </w:rPr>
        <w:t xml:space="preserve"> في قوله تعالى</w:t>
      </w:r>
      <w:r w:rsidR="00BC65C5" w:rsidRPr="008F395F">
        <w:rPr>
          <w:rFonts w:hint="cs"/>
          <w:rtl/>
        </w:rPr>
        <w:t xml:space="preserve">: </w:t>
      </w:r>
      <w:r w:rsidR="00BC65C5" w:rsidRPr="00AA52A0">
        <w:rPr>
          <w:rStyle w:val="libAlaemChar"/>
          <w:rFonts w:hint="cs"/>
          <w:rtl/>
        </w:rPr>
        <w:t>(</w:t>
      </w:r>
      <w:r w:rsidRPr="008F395F">
        <w:rPr>
          <w:rStyle w:val="libAieChar"/>
          <w:rFonts w:hint="cs"/>
          <w:rtl/>
        </w:rPr>
        <w:t xml:space="preserve"> فَهَلْ عَسَيْتُمْ إِنْ تَوَلَّيْتُمْ أَنْ تُفْسِدُوا فِي الأَرْضِ وَتُقَطِّعُوا أَرْحَامَكُمْ * اُولئك الَّذِينَ لَعَنَهُمُ ا</w:t>
      </w:r>
      <w:r w:rsidR="00BC65C5" w:rsidRPr="008F395F">
        <w:rPr>
          <w:rStyle w:val="libAieChar"/>
          <w:rFonts w:hint="cs"/>
          <w:rtl/>
        </w:rPr>
        <w:t>لله</w:t>
      </w:r>
      <w:r w:rsidRPr="008F395F">
        <w:rPr>
          <w:rStyle w:val="libAieChar"/>
          <w:rFonts w:hint="cs"/>
          <w:rtl/>
        </w:rPr>
        <w:t xml:space="preserve">ُ فَأَصَمَّهُمْ وَأَعْمَى أَبْصَارَهُمْ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 xml:space="preserve">وهل يكون فساد أعظم من قتل الحسين </w:t>
      </w:r>
      <w:r w:rsidR="00E01386" w:rsidRPr="00E01386">
        <w:rPr>
          <w:rStyle w:val="libAlaemChar"/>
          <w:rFonts w:hint="cs"/>
          <w:rtl/>
        </w:rPr>
        <w:t>عليه‌السلام</w:t>
      </w:r>
      <w:r w:rsidR="00BC65C5">
        <w:rPr>
          <w:rFonts w:hint="cs"/>
          <w:rtl/>
        </w:rPr>
        <w:t>؟</w:t>
      </w:r>
      <w:r>
        <w:rPr>
          <w:rFonts w:hint="cs"/>
          <w:rtl/>
        </w:rPr>
        <w:t>!</w:t>
      </w:r>
    </w:p>
    <w:p w:rsidR="00874690" w:rsidRDefault="00874690" w:rsidP="008F395F">
      <w:pPr>
        <w:pStyle w:val="libNormal"/>
        <w:rPr>
          <w:rtl/>
        </w:rPr>
      </w:pPr>
      <w:r w:rsidRPr="008F395F">
        <w:rPr>
          <w:rFonts w:hint="cs"/>
          <w:rtl/>
        </w:rPr>
        <w:t>وقد قال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إِنَّ الَّذِينَ يُؤْذُونَ ا</w:t>
      </w:r>
      <w:r w:rsidR="00BC65C5" w:rsidRPr="00BC65C5">
        <w:rPr>
          <w:rStyle w:val="libAieChar"/>
          <w:rFonts w:hint="cs"/>
          <w:rtl/>
        </w:rPr>
        <w:t>لله</w:t>
      </w:r>
      <w:r w:rsidRPr="00BC65C5">
        <w:rPr>
          <w:rStyle w:val="libAieChar"/>
          <w:rFonts w:hint="cs"/>
          <w:rtl/>
        </w:rPr>
        <w:t>َ وَرَسُولَهُ لَعَنَهُمُ ا</w:t>
      </w:r>
      <w:r w:rsidR="00BC65C5" w:rsidRPr="00BC65C5">
        <w:rPr>
          <w:rStyle w:val="libAieChar"/>
          <w:rFonts w:hint="cs"/>
          <w:rtl/>
        </w:rPr>
        <w:t>لله</w:t>
      </w:r>
      <w:r w:rsidRPr="00BC65C5">
        <w:rPr>
          <w:rStyle w:val="libAieChar"/>
          <w:rFonts w:hint="cs"/>
          <w:rtl/>
        </w:rPr>
        <w:t xml:space="preserve">ُ فِي الدُّنْيَا وَالآخِرَةِ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Pr>
          <w:rFonts w:hint="cs"/>
          <w:rtl/>
        </w:rPr>
        <w:t xml:space="preserve">وأيّ أذى أشدّ على محمّد </w:t>
      </w:r>
      <w:r w:rsidR="00E01386" w:rsidRPr="00E01386">
        <w:rPr>
          <w:rStyle w:val="libAlaemChar"/>
          <w:rFonts w:hint="cs"/>
          <w:rtl/>
        </w:rPr>
        <w:t>صلى‌الله‌عليه‌وآله</w:t>
      </w:r>
      <w:r>
        <w:rPr>
          <w:rFonts w:hint="cs"/>
          <w:rtl/>
        </w:rPr>
        <w:t xml:space="preserve"> من قتل الحسين الذي هو له ولابنته البتول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سنن الترمذي 3 / 250 ب 71 ما جاء في اللعن والطعن ح2088</w:t>
      </w:r>
      <w:r w:rsidR="00BC65C5">
        <w:rPr>
          <w:rFonts w:hint="cs"/>
          <w:rtl/>
        </w:rPr>
        <w:t>.</w:t>
      </w:r>
      <w:r>
        <w:rPr>
          <w:rFonts w:hint="cs"/>
          <w:rtl/>
        </w:rPr>
        <w:t xml:space="preserve"> </w:t>
      </w:r>
    </w:p>
    <w:p w:rsidR="00874690" w:rsidRDefault="00874690" w:rsidP="000C22E9">
      <w:pPr>
        <w:pStyle w:val="libFootnote0"/>
        <w:rPr>
          <w:rtl/>
        </w:rPr>
      </w:pPr>
      <w:r>
        <w:rPr>
          <w:rtl/>
        </w:rPr>
        <w:t>2</w:t>
      </w:r>
      <w:r w:rsidR="00E62BCA">
        <w:rPr>
          <w:rtl/>
        </w:rPr>
        <w:t xml:space="preserve"> - </w:t>
      </w:r>
      <w:r>
        <w:rPr>
          <w:rFonts w:hint="cs"/>
          <w:rtl/>
        </w:rPr>
        <w:t>سورة محمد / 23</w:t>
      </w:r>
      <w:r w:rsidR="00BC65C5">
        <w:rPr>
          <w:rFonts w:hint="cs"/>
          <w:rtl/>
        </w:rPr>
        <w:t>.</w:t>
      </w:r>
    </w:p>
    <w:p w:rsidR="00874690" w:rsidRDefault="00874690" w:rsidP="000C22E9">
      <w:pPr>
        <w:pStyle w:val="libFootnote0"/>
        <w:rPr>
          <w:rtl/>
        </w:rPr>
      </w:pPr>
      <w:r>
        <w:rPr>
          <w:rtl/>
        </w:rPr>
        <w:t>3</w:t>
      </w:r>
      <w:r w:rsidR="00E62BCA">
        <w:rPr>
          <w:rFonts w:hint="cs"/>
          <w:rtl/>
        </w:rPr>
        <w:t xml:space="preserve"> - </w:t>
      </w:r>
      <w:r>
        <w:rPr>
          <w:rFonts w:hint="cs"/>
          <w:rtl/>
        </w:rPr>
        <w:t>سورة الأحزاب / 57</w:t>
      </w:r>
      <w:r w:rsidR="00BC65C5">
        <w:rPr>
          <w:rFonts w:hint="cs"/>
          <w:rtl/>
        </w:rPr>
        <w:t>.</w:t>
      </w:r>
    </w:p>
    <w:p w:rsidR="00BC65C5" w:rsidRDefault="00BC65C5" w:rsidP="00BC65C5">
      <w:pPr>
        <w:pStyle w:val="libNormal"/>
      </w:pPr>
      <w:r>
        <w:rPr>
          <w:rtl/>
        </w:rPr>
        <w:br w:type="page"/>
      </w:r>
    </w:p>
    <w:p w:rsidR="00874690" w:rsidRDefault="00874690" w:rsidP="009854B8">
      <w:pPr>
        <w:pStyle w:val="libNormal0"/>
        <w:rPr>
          <w:rtl/>
        </w:rPr>
      </w:pPr>
      <w:r w:rsidRPr="008F395F">
        <w:rPr>
          <w:rFonts w:hint="cs"/>
          <w:rtl/>
        </w:rPr>
        <w:lastRenderedPageBreak/>
        <w:t>قرّة عين</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وهل تعلم عزيزي القارئ أنّ ابن تيمية ينقل هذا الحديث إلاّ أنّه يختصره كعادته عندما ينقل مثل هذه الروايات</w:t>
      </w:r>
      <w:r w:rsidR="00BC65C5">
        <w:rPr>
          <w:rFonts w:hint="cs"/>
          <w:rtl/>
        </w:rPr>
        <w:t>،</w:t>
      </w:r>
      <w:r>
        <w:rPr>
          <w:rFonts w:hint="cs"/>
          <w:rtl/>
        </w:rPr>
        <w:t xml:space="preserve"> ويقف عند قول الإمام أحمد لولده متى رأيت أباك يلعن أحداً</w:t>
      </w:r>
      <w:r w:rsidR="00BC65C5">
        <w:rPr>
          <w:rFonts w:hint="cs"/>
          <w:rtl/>
        </w:rPr>
        <w:t>،</w:t>
      </w:r>
      <w:r>
        <w:rPr>
          <w:rFonts w:hint="cs"/>
          <w:rtl/>
        </w:rPr>
        <w:t xml:space="preserve"> فيكتب في آخر الرواية </w:t>
      </w:r>
      <w:r w:rsidR="005566C3">
        <w:rPr>
          <w:rFonts w:hint="cs"/>
          <w:rtl/>
        </w:rPr>
        <w:t>(</w:t>
      </w:r>
      <w:r>
        <w:rPr>
          <w:rFonts w:hint="cs"/>
          <w:rtl/>
        </w:rPr>
        <w:t>انتهى</w:t>
      </w:r>
      <w:r w:rsidR="005566C3">
        <w:rPr>
          <w:rFonts w:hint="cs"/>
          <w:rtl/>
        </w:rPr>
        <w:t>)</w:t>
      </w:r>
      <w:r w:rsidR="00BC65C5">
        <w:rPr>
          <w:rFonts w:hint="cs"/>
          <w:rtl/>
        </w:rPr>
        <w:t>؛</w:t>
      </w:r>
      <w:r>
        <w:rPr>
          <w:rFonts w:hint="cs"/>
          <w:rtl/>
        </w:rPr>
        <w:t xml:space="preserve"> لإشعار القارئ بانتهاء الرواية إلاّ أنّها لم تنتهِ</w:t>
      </w:r>
      <w:r w:rsidR="00BC65C5">
        <w:rPr>
          <w:rFonts w:hint="cs"/>
          <w:rtl/>
        </w:rPr>
        <w:t>،</w:t>
      </w:r>
      <w:r>
        <w:rPr>
          <w:rFonts w:hint="cs"/>
          <w:rtl/>
        </w:rPr>
        <w:t xml:space="preserve"> ولكنّ التعصّب هو الذي ينهي الرواية حيث يشاء الشيخ</w:t>
      </w:r>
      <w:r w:rsidR="00BC65C5">
        <w:rPr>
          <w:rFonts w:hint="cs"/>
          <w:rtl/>
        </w:rPr>
        <w:t>.</w:t>
      </w:r>
    </w:p>
    <w:p w:rsidR="00874690" w:rsidRDefault="00874690" w:rsidP="008F395F">
      <w:pPr>
        <w:pStyle w:val="libNormal"/>
        <w:rPr>
          <w:rtl/>
        </w:rPr>
      </w:pPr>
      <w:r w:rsidRPr="008F395F">
        <w:rPr>
          <w:rFonts w:hint="cs"/>
          <w:rtl/>
        </w:rPr>
        <w:t>واللطيف في القضية أنّ شيخاً من تلاميذ الشيخ ابن تيمية هو أبو الفرج ابن الجوزي الفقيه الحنبلي</w:t>
      </w:r>
      <w:r w:rsidR="00BC65C5" w:rsidRPr="008F395F">
        <w:rPr>
          <w:rFonts w:hint="cs"/>
          <w:rtl/>
        </w:rPr>
        <w:t>،</w:t>
      </w:r>
      <w:r w:rsidRPr="008F395F">
        <w:rPr>
          <w:rFonts w:hint="cs"/>
          <w:rtl/>
        </w:rPr>
        <w:t xml:space="preserve"> يؤلّف كتاباً يردّ به على كتاب ابن تيمية أسماه </w:t>
      </w:r>
      <w:r w:rsidR="005566C3">
        <w:rPr>
          <w:rFonts w:hint="cs"/>
          <w:rtl/>
        </w:rPr>
        <w:t>(</w:t>
      </w:r>
      <w:r w:rsidRPr="008F395F">
        <w:rPr>
          <w:rFonts w:hint="cs"/>
          <w:rtl/>
        </w:rPr>
        <w:t>الردّ على المتعصّب العنيد</w:t>
      </w:r>
      <w:r w:rsidR="005566C3">
        <w:rPr>
          <w:rFonts w:hint="cs"/>
          <w:rtl/>
        </w:rPr>
        <w:t>)</w:t>
      </w:r>
      <w:r w:rsidRPr="008F395F">
        <w:rPr>
          <w:rFonts w:hint="cs"/>
          <w:rtl/>
        </w:rPr>
        <w:t xml:space="preserve"> يقول فيه</w:t>
      </w:r>
      <w:r w:rsidR="00BC65C5" w:rsidRPr="008F395F">
        <w:rPr>
          <w:rFonts w:hint="cs"/>
          <w:rtl/>
        </w:rPr>
        <w:t>:</w:t>
      </w:r>
      <w:r w:rsidRPr="008F395F">
        <w:rPr>
          <w:rFonts w:hint="cs"/>
          <w:rtl/>
        </w:rPr>
        <w:t xml:space="preserve"> إنّ إنكار </w:t>
      </w:r>
      <w:r w:rsidR="005566C3">
        <w:rPr>
          <w:rFonts w:hint="cs"/>
          <w:rtl/>
        </w:rPr>
        <w:t>(</w:t>
      </w:r>
      <w:r w:rsidRPr="008F395F">
        <w:rPr>
          <w:rFonts w:hint="cs"/>
          <w:rtl/>
        </w:rPr>
        <w:t>ابن تيمية</w:t>
      </w:r>
      <w:r w:rsidR="005566C3">
        <w:rPr>
          <w:rFonts w:hint="cs"/>
          <w:rtl/>
        </w:rPr>
        <w:t>)</w:t>
      </w:r>
      <w:r w:rsidRPr="008F395F">
        <w:rPr>
          <w:rFonts w:hint="cs"/>
          <w:rtl/>
        </w:rPr>
        <w:t xml:space="preserve"> على مَنْ استجاز ذمّ المذموم</w:t>
      </w:r>
      <w:r w:rsidR="00BC65C5" w:rsidRPr="008F395F">
        <w:rPr>
          <w:rFonts w:hint="cs"/>
          <w:rtl/>
        </w:rPr>
        <w:t>،</w:t>
      </w:r>
      <w:r w:rsidRPr="008F395F">
        <w:rPr>
          <w:rFonts w:hint="cs"/>
          <w:rtl/>
        </w:rPr>
        <w:t xml:space="preserve"> ولعن الملعون من جهلٍ صراحٍ</w:t>
      </w:r>
      <w:r w:rsidR="00BC65C5" w:rsidRPr="008F395F">
        <w:rPr>
          <w:rFonts w:hint="cs"/>
          <w:rtl/>
        </w:rPr>
        <w:t>،</w:t>
      </w:r>
      <w:r w:rsidRPr="008F395F">
        <w:rPr>
          <w:rFonts w:hint="cs"/>
          <w:rtl/>
        </w:rPr>
        <w:t xml:space="preserve"> فقد استجازه كبار العلماء منهم الإمام أحمد بن حنبل</w:t>
      </w:r>
      <w:r w:rsidR="00BC65C5" w:rsidRPr="008F395F">
        <w:rPr>
          <w:rFonts w:hint="cs"/>
          <w:rtl/>
        </w:rPr>
        <w:t>،</w:t>
      </w:r>
      <w:r w:rsidRPr="008F395F">
        <w:rPr>
          <w:rFonts w:hint="cs"/>
          <w:rtl/>
        </w:rPr>
        <w:t xml:space="preserve"> وقد ذكر أحمد في حقّ يزيد ما يزيد على اللعنة</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r w:rsidRPr="008F395F">
        <w:rPr>
          <w:rFonts w:hint="cs"/>
          <w:rtl/>
        </w:rPr>
        <w:t xml:space="preserve"> ويقصد طبعاً الحديث المتقدّم</w:t>
      </w:r>
      <w:r w:rsidR="00BC65C5" w:rsidRPr="008F395F">
        <w:rPr>
          <w:rFonts w:hint="cs"/>
          <w:rtl/>
        </w:rPr>
        <w:t>.</w:t>
      </w:r>
    </w:p>
    <w:p w:rsidR="00874690" w:rsidRDefault="00874690" w:rsidP="008F395F">
      <w:pPr>
        <w:pStyle w:val="libNormal"/>
        <w:rPr>
          <w:rtl/>
        </w:rPr>
      </w:pPr>
      <w:r w:rsidRPr="008F395F">
        <w:rPr>
          <w:rFonts w:hint="cs"/>
          <w:rtl/>
        </w:rPr>
        <w:t>فناصر السنّة والمكافح عن السلف والمدافع عن يزيد وأبيه معاوية هو الشيخ ابن تيمية</w:t>
      </w:r>
      <w:r w:rsidR="00BC65C5" w:rsidRPr="008F395F">
        <w:rPr>
          <w:rFonts w:hint="cs"/>
          <w:rtl/>
        </w:rPr>
        <w:t>؛</w:t>
      </w:r>
      <w:r w:rsidRPr="008F395F">
        <w:rPr>
          <w:rFonts w:hint="cs"/>
          <w:rtl/>
        </w:rPr>
        <w:t xml:space="preserve"> وذلك لحبّه وتعلّقه الشديد بهما</w:t>
      </w:r>
      <w:r w:rsidR="00BC65C5" w:rsidRPr="008F395F">
        <w:rPr>
          <w:rFonts w:hint="cs"/>
          <w:rtl/>
        </w:rPr>
        <w:t>.</w:t>
      </w:r>
      <w:r w:rsidRPr="008F395F">
        <w:rPr>
          <w:rFonts w:hint="cs"/>
          <w:rtl/>
        </w:rPr>
        <w:t xml:space="preserve"> ورسول الله </w:t>
      </w:r>
      <w:r w:rsidR="00E01386" w:rsidRPr="00E01386">
        <w:rPr>
          <w:rStyle w:val="libAlaemChar"/>
          <w:rFonts w:hint="cs"/>
          <w:rtl/>
        </w:rPr>
        <w:t>صلى‌الله‌عليه‌وآله</w:t>
      </w:r>
      <w:r w:rsidRPr="008F395F">
        <w:rPr>
          <w:rFonts w:hint="cs"/>
          <w:rtl/>
        </w:rPr>
        <w:t xml:space="preserve"> يقول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المرء يحشر مع مَنْ أحبّ</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Pr>
          <w:rFonts w:hint="cs"/>
          <w:rtl/>
        </w:rPr>
        <w:t>حشره الله معهما هو وجميع مَنْ يتولّونه</w:t>
      </w:r>
      <w:r w:rsidR="00BC65C5">
        <w:rPr>
          <w:rFonts w:hint="cs"/>
          <w:rtl/>
        </w:rPr>
        <w:t>.</w:t>
      </w:r>
    </w:p>
    <w:p w:rsidR="00874690" w:rsidRDefault="00874690" w:rsidP="008F395F">
      <w:pPr>
        <w:pStyle w:val="libNormal"/>
        <w:rPr>
          <w:rtl/>
        </w:rPr>
      </w:pPr>
      <w:r>
        <w:rPr>
          <w:rFonts w:hint="cs"/>
          <w:rtl/>
        </w:rPr>
        <w:t>قال ابن العماد الحنبلي</w:t>
      </w:r>
      <w:r w:rsidR="00BC65C5">
        <w:rPr>
          <w:rFonts w:hint="cs"/>
          <w:rtl/>
        </w:rPr>
        <w:t>،</w:t>
      </w:r>
      <w:r>
        <w:rPr>
          <w:rFonts w:hint="cs"/>
          <w:rtl/>
        </w:rPr>
        <w:t xml:space="preserve"> قال التفتازاني في </w:t>
      </w:r>
      <w:r w:rsidR="005566C3">
        <w:rPr>
          <w:rFonts w:hint="cs"/>
          <w:rtl/>
        </w:rPr>
        <w:t>(</w:t>
      </w:r>
      <w:r>
        <w:rPr>
          <w:rFonts w:hint="cs"/>
          <w:rtl/>
        </w:rPr>
        <w:t>شرح العقائد النسفية</w:t>
      </w:r>
      <w:r w:rsidR="005566C3">
        <w:rPr>
          <w:rFonts w:hint="cs"/>
          <w:rtl/>
        </w:rPr>
        <w:t>)</w:t>
      </w:r>
      <w:r w:rsidR="00BC65C5">
        <w:rPr>
          <w:rFonts w:hint="cs"/>
          <w:rtl/>
        </w:rPr>
        <w:t>:</w:t>
      </w:r>
      <w:r>
        <w:rPr>
          <w:rFonts w:hint="cs"/>
          <w:rtl/>
        </w:rPr>
        <w:t xml:space="preserve"> اتفقوا </w:t>
      </w:r>
      <w:r w:rsidR="005566C3">
        <w:rPr>
          <w:rFonts w:hint="cs"/>
          <w:rtl/>
        </w:rPr>
        <w:t>(</w:t>
      </w:r>
      <w:r>
        <w:rPr>
          <w:rFonts w:hint="cs"/>
          <w:rtl/>
        </w:rPr>
        <w:t>العلماء</w:t>
      </w:r>
      <w:r w:rsidR="005566C3">
        <w:rPr>
          <w:rFonts w:hint="cs"/>
          <w:rtl/>
        </w:rPr>
        <w:t>)</w:t>
      </w:r>
      <w:r>
        <w:rPr>
          <w:rFonts w:hint="cs"/>
          <w:rtl/>
        </w:rPr>
        <w:t xml:space="preserve"> على جواز اللعن على مَنْ قتل الحسين</w:t>
      </w:r>
      <w:r w:rsidR="00BC65C5">
        <w:rPr>
          <w:rFonts w:hint="cs"/>
          <w:rtl/>
        </w:rPr>
        <w:t>،</w:t>
      </w:r>
      <w:r>
        <w:rPr>
          <w:rFonts w:hint="cs"/>
          <w:rtl/>
        </w:rPr>
        <w:t xml:space="preserve"> أو أمر به</w:t>
      </w:r>
      <w:r w:rsidR="00BC65C5">
        <w:rPr>
          <w:rFonts w:hint="cs"/>
          <w:rtl/>
        </w:rPr>
        <w:t>،</w:t>
      </w:r>
      <w:r>
        <w:rPr>
          <w:rFonts w:hint="cs"/>
          <w:rtl/>
        </w:rPr>
        <w:t xml:space="preserve"> أو أجازه</w:t>
      </w:r>
      <w:r w:rsidR="00BC65C5">
        <w:rPr>
          <w:rFonts w:hint="cs"/>
          <w:rtl/>
        </w:rPr>
        <w:t>،</w:t>
      </w:r>
      <w:r>
        <w:rPr>
          <w:rFonts w:hint="cs"/>
          <w:rtl/>
        </w:rPr>
        <w:t xml:space="preserve"> أو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الإتحاف بحبّ الأشراف / 64</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الردّ على المتعصّب العنيد / 13</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تفسير ابن عربي 1 / 42 تفسير آية 24 من سورة البقرة</w:t>
      </w:r>
      <w:r w:rsidR="00BC65C5">
        <w:rPr>
          <w:rFonts w:hint="cs"/>
          <w:rtl/>
        </w:rPr>
        <w:t>.</w:t>
      </w:r>
      <w:r>
        <w:rPr>
          <w:rFonts w:hint="cs"/>
          <w:rtl/>
        </w:rPr>
        <w:t xml:space="preserve"> </w:t>
      </w:r>
    </w:p>
    <w:p w:rsidR="00BC65C5" w:rsidRDefault="00BC65C5" w:rsidP="00BC65C5">
      <w:pPr>
        <w:pStyle w:val="libNormal"/>
      </w:pPr>
      <w:r>
        <w:rPr>
          <w:rtl/>
        </w:rPr>
        <w:br w:type="page"/>
      </w:r>
    </w:p>
    <w:p w:rsidR="00874690" w:rsidRDefault="00874690" w:rsidP="009854B8">
      <w:pPr>
        <w:pStyle w:val="libNormal0"/>
        <w:rPr>
          <w:rtl/>
        </w:rPr>
      </w:pPr>
      <w:r>
        <w:rPr>
          <w:rFonts w:hint="cs"/>
          <w:rtl/>
        </w:rPr>
        <w:lastRenderedPageBreak/>
        <w:t>رضي به</w:t>
      </w:r>
      <w:r w:rsidR="00BC65C5">
        <w:rPr>
          <w:rFonts w:hint="cs"/>
          <w:rtl/>
        </w:rPr>
        <w:t>.</w:t>
      </w:r>
    </w:p>
    <w:p w:rsidR="00874690" w:rsidRDefault="00874690" w:rsidP="008F395F">
      <w:pPr>
        <w:pStyle w:val="libNormal"/>
        <w:rPr>
          <w:rtl/>
        </w:rPr>
      </w:pPr>
      <w:r w:rsidRPr="008F395F">
        <w:rPr>
          <w:rFonts w:hint="cs"/>
          <w:rtl/>
        </w:rPr>
        <w:t>والحقّ إنّ رضا يزيد بقتل الحسين</w:t>
      </w:r>
      <w:r w:rsidR="00BC65C5" w:rsidRPr="008F395F">
        <w:rPr>
          <w:rFonts w:hint="cs"/>
          <w:rtl/>
        </w:rPr>
        <w:t>،</w:t>
      </w:r>
      <w:r w:rsidRPr="008F395F">
        <w:rPr>
          <w:rFonts w:hint="cs"/>
          <w:rtl/>
        </w:rPr>
        <w:t xml:space="preserve"> واستبشاره بذلك وإهانته أهل بيت رسول الله </w:t>
      </w:r>
      <w:r w:rsidR="00E01386" w:rsidRPr="00E01386">
        <w:rPr>
          <w:rStyle w:val="libAlaemChar"/>
          <w:rFonts w:hint="cs"/>
          <w:rtl/>
        </w:rPr>
        <w:t>صلى‌الله‌عليه‌وآله</w:t>
      </w:r>
      <w:r w:rsidRPr="008F395F">
        <w:rPr>
          <w:rFonts w:hint="cs"/>
          <w:rtl/>
        </w:rPr>
        <w:t xml:space="preserve"> ممّا تواتر معناه</w:t>
      </w:r>
      <w:r w:rsidR="00BC65C5" w:rsidRPr="008F395F">
        <w:rPr>
          <w:rFonts w:hint="cs"/>
          <w:rtl/>
        </w:rPr>
        <w:t>،</w:t>
      </w:r>
      <w:r w:rsidRPr="008F395F">
        <w:rPr>
          <w:rFonts w:hint="cs"/>
          <w:rtl/>
        </w:rPr>
        <w:t xml:space="preserve"> وإن كان تفصيله آحاداً فنحن لا نتوقّف في شأنه</w:t>
      </w:r>
      <w:r w:rsidR="00BC65C5" w:rsidRPr="008F395F">
        <w:rPr>
          <w:rFonts w:hint="cs"/>
          <w:rtl/>
        </w:rPr>
        <w:t>،</w:t>
      </w:r>
      <w:r w:rsidRPr="008F395F">
        <w:rPr>
          <w:rFonts w:hint="cs"/>
          <w:rtl/>
        </w:rPr>
        <w:t xml:space="preserve"> بل في كفره وعدم إيمانه</w:t>
      </w:r>
      <w:r w:rsidR="00BC65C5" w:rsidRPr="008F395F">
        <w:rPr>
          <w:rFonts w:hint="cs"/>
          <w:rtl/>
        </w:rPr>
        <w:t>،</w:t>
      </w:r>
      <w:r w:rsidRPr="008F395F">
        <w:rPr>
          <w:rFonts w:hint="cs"/>
          <w:rtl/>
        </w:rPr>
        <w:t xml:space="preserve"> لعنة الله عليه وعلى أنصاره وأعوانه</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والشبراوي يقول</w:t>
      </w:r>
      <w:r w:rsidR="00BC65C5" w:rsidRPr="008F395F">
        <w:rPr>
          <w:rFonts w:hint="cs"/>
          <w:rtl/>
        </w:rPr>
        <w:t>:</w:t>
      </w:r>
      <w:r w:rsidRPr="008F395F">
        <w:rPr>
          <w:rFonts w:hint="cs"/>
          <w:rtl/>
        </w:rPr>
        <w:t xml:space="preserve"> ولا يشكّ عاقل أنّ يزيد بن معاوية هو القاتل للحسين </w:t>
      </w:r>
      <w:r w:rsidR="00E01386" w:rsidRPr="00E01386">
        <w:rPr>
          <w:rStyle w:val="libAlaemChar"/>
          <w:rFonts w:hint="cs"/>
          <w:rtl/>
        </w:rPr>
        <w:t>عليه‌السلام</w:t>
      </w:r>
      <w:r w:rsidR="00BC65C5" w:rsidRPr="008F395F">
        <w:rPr>
          <w:rFonts w:hint="cs"/>
          <w:rtl/>
        </w:rPr>
        <w:t>؛</w:t>
      </w:r>
      <w:r w:rsidRPr="008F395F">
        <w:rPr>
          <w:rFonts w:hint="cs"/>
          <w:rtl/>
        </w:rPr>
        <w:t xml:space="preserve"> لأنّه هو الذي ندب عبيد الله بن زياد لقتل الحسين</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ماذا تحكم على ابن تيمية بعد هذه الأقوال</w:t>
      </w:r>
      <w:r w:rsidR="00BC65C5">
        <w:rPr>
          <w:rFonts w:hint="cs"/>
          <w:rtl/>
        </w:rPr>
        <w:t>،</w:t>
      </w:r>
      <w:r>
        <w:rPr>
          <w:rFonts w:hint="cs"/>
          <w:rtl/>
        </w:rPr>
        <w:t xml:space="preserve"> وهو ممّن رضي بقتل الإمام الحسين بن علي </w:t>
      </w:r>
      <w:r w:rsidR="00E01386" w:rsidRPr="00E01386">
        <w:rPr>
          <w:rStyle w:val="libAlaemChar"/>
          <w:rFonts w:hint="cs"/>
          <w:rtl/>
        </w:rPr>
        <w:t>عليه‌السلام</w:t>
      </w:r>
      <w:r>
        <w:rPr>
          <w:rFonts w:hint="cs"/>
          <w:rtl/>
        </w:rPr>
        <w:t xml:space="preserve"> ودافع عن قاتله</w:t>
      </w:r>
      <w:r w:rsidR="00BC65C5">
        <w:rPr>
          <w:rFonts w:hint="cs"/>
          <w:rtl/>
        </w:rPr>
        <w:t>،</w:t>
      </w:r>
      <w:r>
        <w:rPr>
          <w:rFonts w:hint="cs"/>
          <w:rtl/>
        </w:rPr>
        <w:t xml:space="preserve"> وبرّر أعماله وأجازه في كلّ ما فعل</w:t>
      </w:r>
      <w:r w:rsidR="00BC65C5">
        <w:rPr>
          <w:rFonts w:hint="cs"/>
          <w:rtl/>
        </w:rPr>
        <w:t>؟</w:t>
      </w:r>
      <w:r>
        <w:rPr>
          <w:rFonts w:hint="cs"/>
          <w:rtl/>
        </w:rPr>
        <w:t>!</w:t>
      </w:r>
    </w:p>
    <w:p w:rsidR="00874690" w:rsidRDefault="00874690" w:rsidP="00E62BCA">
      <w:pPr>
        <w:pStyle w:val="Heading3"/>
        <w:rPr>
          <w:rtl/>
        </w:rPr>
      </w:pPr>
      <w:bookmarkStart w:id="133" w:name="_Toc382826994"/>
      <w:r>
        <w:rPr>
          <w:rFonts w:hint="cs"/>
          <w:rtl/>
        </w:rPr>
        <w:t>موضوعية اللعن في القرآن الكريم</w:t>
      </w:r>
      <w:bookmarkEnd w:id="133"/>
      <w:r>
        <w:rPr>
          <w:rFonts w:hint="cs"/>
          <w:rtl/>
        </w:rPr>
        <w:t xml:space="preserve"> </w:t>
      </w:r>
    </w:p>
    <w:p w:rsidR="00874690" w:rsidRDefault="00874690" w:rsidP="008F395F">
      <w:pPr>
        <w:pStyle w:val="libNormal"/>
        <w:rPr>
          <w:rtl/>
        </w:rPr>
      </w:pPr>
      <w:r>
        <w:rPr>
          <w:rFonts w:hint="cs"/>
          <w:rtl/>
        </w:rPr>
        <w:t xml:space="preserve">يطول ويكثر الطعن علينا نحن شيعة أهل البيت </w:t>
      </w:r>
      <w:r w:rsidR="00E01386" w:rsidRPr="00E01386">
        <w:rPr>
          <w:rStyle w:val="libAlaemChar"/>
          <w:rFonts w:hint="cs"/>
          <w:rtl/>
        </w:rPr>
        <w:t>عليهم‌السلام</w:t>
      </w:r>
      <w:r>
        <w:rPr>
          <w:rFonts w:hint="cs"/>
          <w:rtl/>
        </w:rPr>
        <w:t xml:space="preserve"> ويتّهموننا بلعن أو سب الصحابة أو غيرهم من المسلمين</w:t>
      </w:r>
      <w:r w:rsidR="00BC65C5">
        <w:rPr>
          <w:rFonts w:hint="cs"/>
          <w:rtl/>
        </w:rPr>
        <w:t>.</w:t>
      </w:r>
      <w:r>
        <w:rPr>
          <w:rFonts w:hint="cs"/>
          <w:rtl/>
        </w:rPr>
        <w:t xml:space="preserve"> والمسألة تطول إلاّ أنّني سأوجزها بأسطر قليلة وآيات من الذكر الحكيم فقط</w:t>
      </w:r>
      <w:r w:rsidR="00BC65C5">
        <w:rPr>
          <w:rFonts w:hint="cs"/>
          <w:rtl/>
        </w:rPr>
        <w:t>؛</w:t>
      </w:r>
      <w:r>
        <w:rPr>
          <w:rFonts w:hint="cs"/>
          <w:rtl/>
        </w:rPr>
        <w:t xml:space="preserve"> نتبيّن من خلالها رأي الإسلام الحنيف بمسألة اللعن</w:t>
      </w:r>
      <w:r w:rsidR="00BC65C5">
        <w:rPr>
          <w:rFonts w:hint="cs"/>
          <w:rtl/>
        </w:rPr>
        <w:t>.</w:t>
      </w:r>
    </w:p>
    <w:p w:rsidR="00874690" w:rsidRDefault="00874690" w:rsidP="008F395F">
      <w:pPr>
        <w:pStyle w:val="libNormal"/>
        <w:rPr>
          <w:rtl/>
        </w:rPr>
      </w:pPr>
      <w:r>
        <w:rPr>
          <w:rFonts w:hint="cs"/>
          <w:rtl/>
        </w:rPr>
        <w:t>إنّ المعنى المتعارف لللّعن</w:t>
      </w:r>
      <w:r w:rsidR="00BC65C5">
        <w:rPr>
          <w:rFonts w:hint="cs"/>
          <w:rtl/>
        </w:rPr>
        <w:t>:</w:t>
      </w:r>
      <w:r>
        <w:rPr>
          <w:rFonts w:hint="cs"/>
          <w:rtl/>
        </w:rPr>
        <w:t xml:space="preserve"> هو الطرد والإبعاد من رحمة الله</w:t>
      </w:r>
      <w:r w:rsidR="00BC65C5">
        <w:rPr>
          <w:rFonts w:hint="cs"/>
          <w:rtl/>
        </w:rPr>
        <w:t>،</w:t>
      </w:r>
      <w:r>
        <w:rPr>
          <w:rFonts w:hint="cs"/>
          <w:rtl/>
        </w:rPr>
        <w:t xml:space="preserve"> فهي إلى الدعاء أقرب منها إلى السباب أو الشتائم</w:t>
      </w:r>
      <w:r w:rsidR="00BC65C5">
        <w:rPr>
          <w:rFonts w:hint="cs"/>
          <w:rtl/>
        </w:rPr>
        <w:t>؛</w:t>
      </w:r>
      <w:r>
        <w:rPr>
          <w:rFonts w:hint="cs"/>
          <w:rtl/>
        </w:rPr>
        <w:t xml:space="preserve"> لذا تراك إذا كنت تريد أن تلعن أحداً تقول</w:t>
      </w:r>
      <w:r w:rsidR="00BC65C5">
        <w:rPr>
          <w:rFonts w:hint="cs"/>
          <w:rtl/>
        </w:rPr>
        <w:t>:</w:t>
      </w:r>
      <w:r>
        <w:rPr>
          <w:rFonts w:hint="cs"/>
          <w:rtl/>
        </w:rPr>
        <w:t xml:space="preserve"> ا</w:t>
      </w:r>
      <w:r w:rsidR="00BC65C5">
        <w:rPr>
          <w:rFonts w:hint="cs"/>
          <w:rtl/>
        </w:rPr>
        <w:t>لله</w:t>
      </w:r>
      <w:r>
        <w:rPr>
          <w:rFonts w:hint="cs"/>
          <w:rtl/>
        </w:rPr>
        <w:t>م العن فلاناً</w:t>
      </w:r>
      <w:r w:rsidR="00BC65C5">
        <w:rPr>
          <w:rFonts w:hint="cs"/>
          <w:rtl/>
        </w:rPr>
        <w:t>،</w:t>
      </w:r>
      <w:r>
        <w:rPr>
          <w:rFonts w:hint="cs"/>
          <w:rtl/>
        </w:rPr>
        <w:t xml:space="preserve"> أو العنه</w:t>
      </w:r>
      <w:r w:rsidR="00BC65C5">
        <w:rPr>
          <w:rFonts w:hint="cs"/>
          <w:rtl/>
        </w:rPr>
        <w:t>،</w:t>
      </w:r>
      <w:r>
        <w:rPr>
          <w:rFonts w:hint="cs"/>
          <w:rtl/>
        </w:rPr>
        <w:t xml:space="preserve"> أي اطرده من رحمتك</w:t>
      </w:r>
      <w:r w:rsidR="00BC65C5">
        <w:rPr>
          <w:rFonts w:hint="cs"/>
          <w:rtl/>
        </w:rPr>
        <w:t>،</w:t>
      </w:r>
      <w:r>
        <w:rPr>
          <w:rFonts w:hint="cs"/>
          <w:rtl/>
        </w:rPr>
        <w:t xml:space="preserve"> وأبعده من ساحة قدسك</w:t>
      </w:r>
      <w:r w:rsidR="00BC65C5">
        <w:rPr>
          <w:rFonts w:hint="cs"/>
          <w:rtl/>
        </w:rPr>
        <w:t>،</w:t>
      </w:r>
      <w:r>
        <w:rPr>
          <w:rFonts w:hint="cs"/>
          <w:rtl/>
        </w:rPr>
        <w:t xml:space="preserve"> فهي إذن أمر عادي لِمَنْ يستحقّه</w:t>
      </w:r>
      <w:r w:rsidR="00BC65C5">
        <w:rPr>
          <w:rFonts w:hint="cs"/>
          <w:rtl/>
        </w:rPr>
        <w:t>.</w:t>
      </w:r>
    </w:p>
    <w:p w:rsidR="00874690" w:rsidRDefault="00874690" w:rsidP="008F395F">
      <w:pPr>
        <w:pStyle w:val="libNormal"/>
        <w:rPr>
          <w:rtl/>
        </w:rPr>
      </w:pPr>
      <w:r>
        <w:rPr>
          <w:rFonts w:hint="cs"/>
          <w:rtl/>
        </w:rPr>
        <w:t xml:space="preserve">وردت هذه المادة </w:t>
      </w:r>
      <w:r w:rsidR="005566C3">
        <w:rPr>
          <w:rFonts w:hint="cs"/>
          <w:rtl/>
        </w:rPr>
        <w:t>(</w:t>
      </w:r>
      <w:r>
        <w:rPr>
          <w:rFonts w:hint="cs"/>
          <w:rtl/>
        </w:rPr>
        <w:t>لَعْنْ</w:t>
      </w:r>
      <w:r w:rsidR="005566C3">
        <w:rPr>
          <w:rFonts w:hint="cs"/>
          <w:rtl/>
        </w:rPr>
        <w:t>)</w:t>
      </w:r>
      <w:r>
        <w:rPr>
          <w:rFonts w:hint="cs"/>
          <w:rtl/>
        </w:rPr>
        <w:t xml:space="preserve"> في القرآن الكريم </w:t>
      </w:r>
      <w:r w:rsidR="005566C3">
        <w:rPr>
          <w:rFonts w:hint="cs"/>
          <w:rtl/>
        </w:rPr>
        <w:t>(</w:t>
      </w:r>
      <w:r>
        <w:rPr>
          <w:rFonts w:hint="cs"/>
          <w:rtl/>
        </w:rPr>
        <w:t>40</w:t>
      </w:r>
      <w:r w:rsidR="005566C3">
        <w:rPr>
          <w:rFonts w:hint="cs"/>
          <w:rtl/>
        </w:rPr>
        <w:t>)</w:t>
      </w:r>
      <w:r>
        <w:rPr>
          <w:rFonts w:hint="cs"/>
          <w:rtl/>
        </w:rPr>
        <w:t xml:space="preserve"> مرّة بمختلف الصيغ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شذرات الذهب 1 / 69</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الإتحاف بحبّ الإشراف / 62</w:t>
      </w:r>
      <w:r w:rsidR="00BC65C5">
        <w:rPr>
          <w:rFonts w:hint="cs"/>
          <w:rtl/>
        </w:rPr>
        <w:t>.</w:t>
      </w:r>
    </w:p>
    <w:p w:rsidR="00BC65C5" w:rsidRDefault="00BC65C5" w:rsidP="00BC65C5">
      <w:pPr>
        <w:pStyle w:val="libNormal"/>
      </w:pPr>
      <w:r>
        <w:rPr>
          <w:rtl/>
        </w:rPr>
        <w:br w:type="page"/>
      </w:r>
    </w:p>
    <w:p w:rsidR="00874690" w:rsidRDefault="00874690" w:rsidP="009854B8">
      <w:pPr>
        <w:pStyle w:val="libNormal0"/>
        <w:rPr>
          <w:rtl/>
        </w:rPr>
      </w:pPr>
      <w:r>
        <w:rPr>
          <w:rFonts w:hint="cs"/>
          <w:rtl/>
        </w:rPr>
        <w:lastRenderedPageBreak/>
        <w:t>والاشتقاقات اللغوية والتي بلغت (17) اشتقاقاً أكثرها كان</w:t>
      </w:r>
      <w:r w:rsidR="00BC65C5">
        <w:rPr>
          <w:rFonts w:hint="cs"/>
          <w:rtl/>
        </w:rPr>
        <w:t>:</w:t>
      </w:r>
      <w:r>
        <w:rPr>
          <w:rFonts w:hint="cs"/>
          <w:rtl/>
        </w:rPr>
        <w:t xml:space="preserve"> </w:t>
      </w:r>
    </w:p>
    <w:p w:rsidR="00874690" w:rsidRDefault="005566C3" w:rsidP="008F395F">
      <w:pPr>
        <w:pStyle w:val="libNormal"/>
        <w:rPr>
          <w:rtl/>
        </w:rPr>
      </w:pPr>
      <w:r>
        <w:rPr>
          <w:rFonts w:hint="cs"/>
          <w:rtl/>
        </w:rPr>
        <w:t>(</w:t>
      </w:r>
      <w:r w:rsidR="00874690">
        <w:rPr>
          <w:rFonts w:hint="cs"/>
          <w:rtl/>
        </w:rPr>
        <w:t>لَعْنَة</w:t>
      </w:r>
      <w:r>
        <w:rPr>
          <w:rFonts w:hint="cs"/>
          <w:rtl/>
        </w:rPr>
        <w:t>)</w:t>
      </w:r>
      <w:r w:rsidR="00874690">
        <w:rPr>
          <w:rFonts w:hint="cs"/>
          <w:rtl/>
        </w:rPr>
        <w:t xml:space="preserve"> 13 مرّة</w:t>
      </w:r>
      <w:r w:rsidR="00BC65C5">
        <w:rPr>
          <w:rFonts w:hint="cs"/>
          <w:rtl/>
        </w:rPr>
        <w:t>.</w:t>
      </w:r>
    </w:p>
    <w:p w:rsidR="00874690" w:rsidRDefault="005566C3" w:rsidP="008F395F">
      <w:pPr>
        <w:pStyle w:val="libNormal"/>
        <w:rPr>
          <w:rtl/>
        </w:rPr>
      </w:pPr>
      <w:r>
        <w:rPr>
          <w:rFonts w:hint="cs"/>
          <w:rtl/>
        </w:rPr>
        <w:t>(</w:t>
      </w:r>
      <w:r w:rsidR="00874690">
        <w:rPr>
          <w:rFonts w:hint="cs"/>
          <w:rtl/>
        </w:rPr>
        <w:t>لعنهم</w:t>
      </w:r>
      <w:r>
        <w:rPr>
          <w:rFonts w:hint="cs"/>
          <w:rtl/>
        </w:rPr>
        <w:t>)</w:t>
      </w:r>
      <w:r w:rsidR="00874690">
        <w:rPr>
          <w:rFonts w:hint="cs"/>
          <w:rtl/>
        </w:rPr>
        <w:t xml:space="preserve"> 7 مرّات</w:t>
      </w:r>
      <w:r w:rsidR="00BC65C5">
        <w:rPr>
          <w:rFonts w:hint="cs"/>
          <w:rtl/>
        </w:rPr>
        <w:t>.</w:t>
      </w:r>
    </w:p>
    <w:p w:rsidR="00874690" w:rsidRDefault="005566C3" w:rsidP="008F395F">
      <w:pPr>
        <w:pStyle w:val="libNormal"/>
        <w:rPr>
          <w:rtl/>
        </w:rPr>
      </w:pPr>
      <w:r>
        <w:rPr>
          <w:rFonts w:hint="cs"/>
          <w:rtl/>
        </w:rPr>
        <w:t>(</w:t>
      </w:r>
      <w:r w:rsidR="00874690">
        <w:rPr>
          <w:rFonts w:hint="cs"/>
          <w:rtl/>
        </w:rPr>
        <w:t>لَعنهُ</w:t>
      </w:r>
      <w:r>
        <w:rPr>
          <w:rFonts w:hint="cs"/>
          <w:rtl/>
        </w:rPr>
        <w:t>)</w:t>
      </w:r>
      <w:r w:rsidR="00874690">
        <w:rPr>
          <w:rFonts w:hint="cs"/>
          <w:rtl/>
        </w:rPr>
        <w:t xml:space="preserve"> 3 مرّات</w:t>
      </w:r>
      <w:r w:rsidR="00BC65C5">
        <w:rPr>
          <w:rFonts w:hint="cs"/>
          <w:rtl/>
        </w:rPr>
        <w:t>.</w:t>
      </w:r>
    </w:p>
    <w:p w:rsidR="00874690" w:rsidRDefault="005566C3" w:rsidP="008F395F">
      <w:pPr>
        <w:pStyle w:val="libNormal"/>
        <w:rPr>
          <w:rtl/>
        </w:rPr>
      </w:pPr>
      <w:r>
        <w:rPr>
          <w:rFonts w:hint="cs"/>
          <w:rtl/>
        </w:rPr>
        <w:t>(</w:t>
      </w:r>
      <w:r w:rsidR="00874690">
        <w:rPr>
          <w:rFonts w:hint="cs"/>
          <w:rtl/>
        </w:rPr>
        <w:t>يَلعنُ</w:t>
      </w:r>
      <w:r>
        <w:rPr>
          <w:rFonts w:hint="cs"/>
          <w:rtl/>
        </w:rPr>
        <w:t>)</w:t>
      </w:r>
      <w:r w:rsidR="00874690">
        <w:rPr>
          <w:rFonts w:hint="cs"/>
          <w:rtl/>
        </w:rPr>
        <w:t xml:space="preserve"> و </w:t>
      </w:r>
      <w:r>
        <w:rPr>
          <w:rFonts w:hint="cs"/>
          <w:rtl/>
        </w:rPr>
        <w:t>(</w:t>
      </w:r>
      <w:r w:rsidR="00874690">
        <w:rPr>
          <w:rFonts w:hint="cs"/>
          <w:rtl/>
        </w:rPr>
        <w:t>يلعنهم</w:t>
      </w:r>
      <w:r>
        <w:rPr>
          <w:rFonts w:hint="cs"/>
          <w:rtl/>
        </w:rPr>
        <w:t>)</w:t>
      </w:r>
      <w:r w:rsidR="00874690">
        <w:rPr>
          <w:rFonts w:hint="cs"/>
          <w:rtl/>
        </w:rPr>
        <w:t xml:space="preserve"> و </w:t>
      </w:r>
      <w:r>
        <w:rPr>
          <w:rFonts w:hint="cs"/>
          <w:rtl/>
        </w:rPr>
        <w:t>(</w:t>
      </w:r>
      <w:r w:rsidR="00874690">
        <w:rPr>
          <w:rFonts w:hint="cs"/>
          <w:rtl/>
        </w:rPr>
        <w:t>لُعنوا</w:t>
      </w:r>
      <w:r>
        <w:rPr>
          <w:rFonts w:hint="cs"/>
          <w:rtl/>
        </w:rPr>
        <w:t>)</w:t>
      </w:r>
      <w:r w:rsidR="00874690">
        <w:rPr>
          <w:rFonts w:hint="cs"/>
          <w:rtl/>
        </w:rPr>
        <w:t xml:space="preserve"> كلّ واحدة مرّتين</w:t>
      </w:r>
      <w:r w:rsidR="00BC65C5">
        <w:rPr>
          <w:rFonts w:hint="cs"/>
          <w:rtl/>
        </w:rPr>
        <w:t>.</w:t>
      </w:r>
    </w:p>
    <w:p w:rsidR="00874690" w:rsidRDefault="00874690" w:rsidP="008F395F">
      <w:pPr>
        <w:pStyle w:val="libNormal"/>
        <w:rPr>
          <w:rtl/>
        </w:rPr>
      </w:pPr>
      <w:r>
        <w:rPr>
          <w:rFonts w:hint="cs"/>
          <w:rtl/>
        </w:rPr>
        <w:t>وباقي الاشتقاقات</w:t>
      </w:r>
      <w:r w:rsidR="00BC65C5">
        <w:rPr>
          <w:rFonts w:hint="cs"/>
          <w:rtl/>
        </w:rPr>
        <w:t>،</w:t>
      </w:r>
      <w:r>
        <w:rPr>
          <w:rFonts w:hint="cs"/>
          <w:rtl/>
        </w:rPr>
        <w:t xml:space="preserve"> وهي لَعَنَ</w:t>
      </w:r>
      <w:r w:rsidR="00BC65C5">
        <w:rPr>
          <w:rFonts w:hint="cs"/>
          <w:rtl/>
        </w:rPr>
        <w:t>،</w:t>
      </w:r>
      <w:r>
        <w:rPr>
          <w:rFonts w:hint="cs"/>
          <w:rtl/>
        </w:rPr>
        <w:t xml:space="preserve"> لَعَنَتْ</w:t>
      </w:r>
      <w:r w:rsidR="00BC65C5">
        <w:rPr>
          <w:rFonts w:hint="cs"/>
          <w:rtl/>
        </w:rPr>
        <w:t>،</w:t>
      </w:r>
      <w:r>
        <w:rPr>
          <w:rFonts w:hint="cs"/>
          <w:rtl/>
        </w:rPr>
        <w:t xml:space="preserve"> لَعنَاً</w:t>
      </w:r>
      <w:r w:rsidR="00BC65C5">
        <w:rPr>
          <w:rFonts w:hint="cs"/>
          <w:rtl/>
        </w:rPr>
        <w:t>،</w:t>
      </w:r>
      <w:r>
        <w:rPr>
          <w:rFonts w:hint="cs"/>
          <w:rtl/>
        </w:rPr>
        <w:t xml:space="preserve"> لعنَّاهم</w:t>
      </w:r>
      <w:r w:rsidR="00BC65C5">
        <w:rPr>
          <w:rFonts w:hint="cs"/>
          <w:rtl/>
        </w:rPr>
        <w:t>،</w:t>
      </w:r>
      <w:r>
        <w:rPr>
          <w:rFonts w:hint="cs"/>
          <w:rtl/>
        </w:rPr>
        <w:t xml:space="preserve"> نَلعنهم</w:t>
      </w:r>
      <w:r w:rsidR="00BC65C5">
        <w:rPr>
          <w:rFonts w:hint="cs"/>
          <w:rtl/>
        </w:rPr>
        <w:t>،</w:t>
      </w:r>
      <w:r>
        <w:rPr>
          <w:rFonts w:hint="cs"/>
          <w:rtl/>
        </w:rPr>
        <w:t xml:space="preserve"> إلعنهُمْ</w:t>
      </w:r>
      <w:r w:rsidR="00BC65C5">
        <w:rPr>
          <w:rFonts w:hint="cs"/>
          <w:rtl/>
        </w:rPr>
        <w:t>،</w:t>
      </w:r>
      <w:r>
        <w:rPr>
          <w:rFonts w:hint="cs"/>
          <w:rtl/>
        </w:rPr>
        <w:t xml:space="preserve"> لُعِن</w:t>
      </w:r>
      <w:r w:rsidR="00BC65C5">
        <w:rPr>
          <w:rFonts w:hint="cs"/>
          <w:rtl/>
        </w:rPr>
        <w:t>،</w:t>
      </w:r>
      <w:r>
        <w:rPr>
          <w:rFonts w:hint="cs"/>
          <w:rtl/>
        </w:rPr>
        <w:t xml:space="preserve"> لَعْنَتي</w:t>
      </w:r>
      <w:r w:rsidR="00BC65C5">
        <w:rPr>
          <w:rFonts w:hint="cs"/>
          <w:rtl/>
        </w:rPr>
        <w:t>،</w:t>
      </w:r>
      <w:r>
        <w:rPr>
          <w:rFonts w:hint="cs"/>
          <w:rtl/>
        </w:rPr>
        <w:t xml:space="preserve"> اللاّعنون</w:t>
      </w:r>
      <w:r w:rsidR="00BC65C5">
        <w:rPr>
          <w:rFonts w:hint="cs"/>
          <w:rtl/>
        </w:rPr>
        <w:t>،،</w:t>
      </w:r>
      <w:r>
        <w:rPr>
          <w:rFonts w:hint="cs"/>
          <w:rtl/>
        </w:rPr>
        <w:t xml:space="preserve"> مَلعونين</w:t>
      </w:r>
      <w:r w:rsidR="00BC65C5">
        <w:rPr>
          <w:rFonts w:hint="cs"/>
          <w:rtl/>
        </w:rPr>
        <w:t>،</w:t>
      </w:r>
      <w:r>
        <w:rPr>
          <w:rFonts w:hint="cs"/>
          <w:rtl/>
        </w:rPr>
        <w:t xml:space="preserve"> الملعونة</w:t>
      </w:r>
      <w:r w:rsidR="00BC65C5">
        <w:rPr>
          <w:rFonts w:hint="cs"/>
          <w:rtl/>
        </w:rPr>
        <w:t>،</w:t>
      </w:r>
      <w:r>
        <w:rPr>
          <w:rFonts w:hint="cs"/>
          <w:rtl/>
        </w:rPr>
        <w:t xml:space="preserve"> وردت مرّة واحدة فقط</w:t>
      </w:r>
      <w:r w:rsidR="00BC65C5">
        <w:rPr>
          <w:rFonts w:hint="cs"/>
          <w:rtl/>
        </w:rPr>
        <w:t>.</w:t>
      </w:r>
    </w:p>
    <w:p w:rsidR="00874690" w:rsidRDefault="00874690" w:rsidP="008F395F">
      <w:pPr>
        <w:pStyle w:val="libNormal"/>
        <w:rPr>
          <w:rtl/>
        </w:rPr>
      </w:pPr>
      <w:r>
        <w:rPr>
          <w:rFonts w:hint="cs"/>
          <w:rtl/>
        </w:rPr>
        <w:t>فمَنْ الذين لعنهم الله في كتابه العزيز</w:t>
      </w:r>
      <w:r w:rsidR="00BC65C5">
        <w:rPr>
          <w:rFonts w:hint="cs"/>
          <w:rtl/>
        </w:rPr>
        <w:t>؟</w:t>
      </w:r>
    </w:p>
    <w:p w:rsidR="00874690" w:rsidRDefault="00874690" w:rsidP="008F395F">
      <w:pPr>
        <w:pStyle w:val="libNormal"/>
        <w:rPr>
          <w:rtl/>
        </w:rPr>
      </w:pPr>
      <w:r w:rsidRPr="008F395F">
        <w:rPr>
          <w:rFonts w:hint="cs"/>
          <w:rtl/>
        </w:rPr>
        <w:t>أ</w:t>
      </w:r>
      <w:r w:rsidR="005566C3">
        <w:rPr>
          <w:rFonts w:hint="cs"/>
          <w:rtl/>
        </w:rPr>
        <w:t>)</w:t>
      </w:r>
      <w:r w:rsidRPr="008F395F">
        <w:rPr>
          <w:rFonts w:hint="cs"/>
          <w:rtl/>
        </w:rPr>
        <w:t xml:space="preserve"> الشيطان اللعين الرجيم</w:t>
      </w:r>
      <w:r w:rsidR="00BC65C5" w:rsidRPr="008F395F">
        <w:rPr>
          <w:rFonts w:hint="cs"/>
          <w:rtl/>
        </w:rPr>
        <w:t>.</w:t>
      </w:r>
      <w:r w:rsidRPr="008F395F">
        <w:rPr>
          <w:rFonts w:hint="cs"/>
          <w:rtl/>
        </w:rPr>
        <w:t xml:space="preserve"> ولعنته من البديهيات الإسلاميّة بقوله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إِنْ يَدْعُونَ مِنْ دُونِهِ إِلاّ إِنَاثاً وَإِنْ يَدْعُونَ إِلاّ شَيْطَاناً مَرِيداً * لَعَنَهُ ا</w:t>
      </w:r>
      <w:r w:rsidR="00BC65C5" w:rsidRPr="00BC65C5">
        <w:rPr>
          <w:rStyle w:val="libAieChar"/>
          <w:rFonts w:hint="cs"/>
          <w:rtl/>
        </w:rPr>
        <w:t>لله</w:t>
      </w:r>
      <w:r w:rsidRPr="00BC65C5">
        <w:rPr>
          <w:rStyle w:val="libAieChar"/>
          <w:rFonts w:hint="cs"/>
          <w:rtl/>
        </w:rPr>
        <w:t xml:space="preserve">ُ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وقال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قَالَ فَاخْرُجْ مِنْهَا فَإِنَّكَ رَجِيمٌ * وَإِنَّ عَلَيْكَ اللَّعْنَةَ إِلَى يَوْمِ الدِّينِ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r w:rsidRPr="008F395F">
        <w:rPr>
          <w:rFonts w:hint="cs"/>
          <w:rtl/>
        </w:rPr>
        <w:t xml:space="preserve"> </w:t>
      </w:r>
    </w:p>
    <w:p w:rsidR="00874690" w:rsidRDefault="00874690" w:rsidP="008F395F">
      <w:pPr>
        <w:pStyle w:val="libNormal"/>
        <w:rPr>
          <w:rtl/>
        </w:rPr>
      </w:pPr>
      <w:r>
        <w:rPr>
          <w:rFonts w:hint="cs"/>
          <w:rtl/>
        </w:rPr>
        <w:t>فهو ملعون مطرود من رحمة الله إلى يوم البعث والحساب</w:t>
      </w:r>
      <w:r w:rsidR="00BC65C5">
        <w:rPr>
          <w:rFonts w:hint="cs"/>
          <w:rtl/>
        </w:rPr>
        <w:t>.</w:t>
      </w:r>
    </w:p>
    <w:p w:rsidR="00874690" w:rsidRDefault="00874690" w:rsidP="008F395F">
      <w:pPr>
        <w:pStyle w:val="libNormal"/>
        <w:rPr>
          <w:rtl/>
        </w:rPr>
      </w:pPr>
      <w:r>
        <w:rPr>
          <w:rFonts w:hint="cs"/>
          <w:rtl/>
        </w:rPr>
        <w:t>ب</w:t>
      </w:r>
      <w:r w:rsidR="005566C3">
        <w:rPr>
          <w:rFonts w:hint="cs"/>
          <w:rtl/>
        </w:rPr>
        <w:t>)</w:t>
      </w:r>
      <w:r>
        <w:rPr>
          <w:rFonts w:hint="cs"/>
          <w:rtl/>
        </w:rPr>
        <w:t xml:space="preserve"> أصناف من البشر</w:t>
      </w:r>
      <w:r w:rsidR="00BC65C5">
        <w:rPr>
          <w:rFonts w:hint="cs"/>
          <w:rtl/>
        </w:rPr>
        <w:t>،</w:t>
      </w:r>
      <w:r>
        <w:rPr>
          <w:rFonts w:hint="cs"/>
          <w:rtl/>
        </w:rPr>
        <w:t xml:space="preserve"> لعنهم الله بصفاتهم وأعمالهم مثل</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1</w:t>
      </w:r>
      <w:r w:rsidR="00E62BCA">
        <w:rPr>
          <w:rFonts w:hint="cs"/>
          <w:rtl/>
        </w:rPr>
        <w:t xml:space="preserve"> - </w:t>
      </w:r>
      <w:r w:rsidRPr="008F395F">
        <w:rPr>
          <w:rFonts w:hint="cs"/>
          <w:rtl/>
        </w:rPr>
        <w:t>الكافرون</w:t>
      </w:r>
      <w:r w:rsidR="00BC65C5" w:rsidRPr="008F395F">
        <w:rPr>
          <w:rFonts w:hint="cs"/>
          <w:rtl/>
        </w:rPr>
        <w:t>،</w:t>
      </w:r>
      <w:r w:rsidRPr="008F395F">
        <w:rPr>
          <w:rFonts w:hint="cs"/>
          <w:rtl/>
        </w:rPr>
        <w:t xml:space="preserve"> بقوله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إنَّ ا</w:t>
      </w:r>
      <w:r w:rsidR="00BC65C5" w:rsidRPr="00BC65C5">
        <w:rPr>
          <w:rStyle w:val="libAieChar"/>
          <w:rFonts w:hint="cs"/>
          <w:rtl/>
        </w:rPr>
        <w:t>لله</w:t>
      </w:r>
      <w:r w:rsidRPr="00BC65C5">
        <w:rPr>
          <w:rStyle w:val="libAieChar"/>
          <w:rFonts w:hint="cs"/>
          <w:rtl/>
        </w:rPr>
        <w:t xml:space="preserve">َ لَعَنَ الْكَافِرِينَ وَأَعَدَّ لَهُمْ سَعِيراً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النساء / 116</w:t>
      </w:r>
      <w:r w:rsidR="00E62BCA">
        <w:rPr>
          <w:rFonts w:hint="cs"/>
          <w:rtl/>
        </w:rPr>
        <w:t xml:space="preserve"> - </w:t>
      </w:r>
      <w:r>
        <w:rPr>
          <w:rFonts w:hint="cs"/>
          <w:rtl/>
        </w:rPr>
        <w:t>117</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ص / 77</w:t>
      </w:r>
      <w:r w:rsidR="00E62BCA">
        <w:rPr>
          <w:rFonts w:hint="cs"/>
          <w:rtl/>
        </w:rPr>
        <w:t xml:space="preserve"> - </w:t>
      </w:r>
      <w:r>
        <w:rPr>
          <w:rFonts w:hint="cs"/>
          <w:rtl/>
        </w:rPr>
        <w:t>78</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سورة الأحزاب / 64</w:t>
      </w:r>
      <w:r w:rsidR="00BC65C5">
        <w:rPr>
          <w:rFonts w:hint="cs"/>
          <w:rtl/>
        </w:rPr>
        <w:t>.</w:t>
      </w:r>
    </w:p>
    <w:p w:rsidR="00BC65C5" w:rsidRDefault="00BC65C5" w:rsidP="00BC65C5">
      <w:pPr>
        <w:pStyle w:val="libNormal"/>
        <w:rPr>
          <w:rtl/>
        </w:rPr>
      </w:pPr>
      <w:r>
        <w:rPr>
          <w:rFonts w:hint="cs"/>
          <w:rtl/>
        </w:rPr>
        <w:br w:type="page"/>
      </w:r>
    </w:p>
    <w:p w:rsidR="00874690" w:rsidRDefault="00874690" w:rsidP="008F395F">
      <w:pPr>
        <w:pStyle w:val="libNormal"/>
        <w:rPr>
          <w:rtl/>
        </w:rPr>
      </w:pPr>
      <w:r w:rsidRPr="00AA52A0">
        <w:rPr>
          <w:rStyle w:val="libAlaemChar"/>
          <w:rFonts w:hint="cs"/>
          <w:rtl/>
        </w:rPr>
        <w:lastRenderedPageBreak/>
        <w:t>(</w:t>
      </w:r>
      <w:r w:rsidRPr="00BC65C5">
        <w:rPr>
          <w:rStyle w:val="libAieChar"/>
          <w:rFonts w:hint="cs"/>
          <w:rtl/>
        </w:rPr>
        <w:t xml:space="preserve"> فَلَمَّا جَاءَهُمْ مَا عَرَفُوا كَفَرُوا بِهِ فَلَعْنَةُ ا</w:t>
      </w:r>
      <w:r w:rsidR="00BC65C5" w:rsidRPr="00BC65C5">
        <w:rPr>
          <w:rStyle w:val="libAieChar"/>
          <w:rFonts w:hint="cs"/>
          <w:rtl/>
        </w:rPr>
        <w:t>لله</w:t>
      </w:r>
      <w:r w:rsidRPr="00BC65C5">
        <w:rPr>
          <w:rStyle w:val="libAieChar"/>
          <w:rFonts w:hint="cs"/>
          <w:rtl/>
        </w:rPr>
        <w:t xml:space="preserve">ِ عَلَى الْكَافِرِينَ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AA52A0">
        <w:rPr>
          <w:rStyle w:val="libAlaemChar"/>
          <w:rFonts w:hint="cs"/>
          <w:rtl/>
        </w:rPr>
        <w:t>(</w:t>
      </w:r>
      <w:r w:rsidR="00BC65C5" w:rsidRPr="00BC65C5">
        <w:rPr>
          <w:rStyle w:val="libAieChar"/>
          <w:rFonts w:hint="cs"/>
          <w:rtl/>
        </w:rPr>
        <w:t xml:space="preserve"> </w:t>
      </w:r>
      <w:r w:rsidRPr="00BC65C5">
        <w:rPr>
          <w:rStyle w:val="libAieChar"/>
          <w:rFonts w:hint="cs"/>
          <w:rtl/>
        </w:rPr>
        <w:t>إِنَّ الَّذِينَ كَفَرُوا وَمَاتُوا وَهُمْ كُفَّارٌ اُولئك عَلَيْهِمْ لَعْنَةُ ا</w:t>
      </w:r>
      <w:r w:rsidR="00BC65C5" w:rsidRPr="00BC65C5">
        <w:rPr>
          <w:rStyle w:val="libAieChar"/>
          <w:rFonts w:hint="cs"/>
          <w:rtl/>
        </w:rPr>
        <w:t>لله</w:t>
      </w:r>
      <w:r w:rsidRPr="00BC65C5">
        <w:rPr>
          <w:rStyle w:val="libAieChar"/>
          <w:rFonts w:hint="cs"/>
          <w:rtl/>
        </w:rPr>
        <w:t xml:space="preserve">ِ وَالْمَلائِكَةِ وَالنَّاسِ أَجْمَعِينَ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2</w:t>
      </w:r>
      <w:r w:rsidR="00E62BCA">
        <w:rPr>
          <w:rFonts w:hint="cs"/>
          <w:rtl/>
        </w:rPr>
        <w:t xml:space="preserve"> - </w:t>
      </w:r>
      <w:r>
        <w:rPr>
          <w:rFonts w:hint="cs"/>
          <w:rtl/>
        </w:rPr>
        <w:t>الظالمون</w:t>
      </w:r>
      <w:r w:rsidR="00BC65C5">
        <w:rPr>
          <w:rFonts w:hint="cs"/>
          <w:rtl/>
        </w:rPr>
        <w:t>،</w:t>
      </w:r>
      <w:r>
        <w:rPr>
          <w:rFonts w:hint="cs"/>
          <w:rtl/>
        </w:rPr>
        <w:t xml:space="preserve"> بقوله تعالى</w:t>
      </w:r>
      <w:r w:rsidR="00BC65C5">
        <w:rPr>
          <w:rFonts w:hint="cs"/>
          <w:rtl/>
        </w:rPr>
        <w:t>:</w:t>
      </w:r>
      <w:r>
        <w:rPr>
          <w:rFonts w:hint="cs"/>
          <w:rtl/>
        </w:rPr>
        <w:t xml:space="preserve"> </w:t>
      </w:r>
    </w:p>
    <w:p w:rsidR="00874690" w:rsidRDefault="00874690" w:rsidP="008F395F">
      <w:pPr>
        <w:pStyle w:val="libNormal"/>
        <w:rPr>
          <w:rtl/>
        </w:rPr>
      </w:pPr>
      <w:r w:rsidRPr="00AA52A0">
        <w:rPr>
          <w:rStyle w:val="libAlaemChar"/>
          <w:rFonts w:hint="cs"/>
          <w:rtl/>
        </w:rPr>
        <w:t>(</w:t>
      </w:r>
      <w:r w:rsidRPr="00BC65C5">
        <w:rPr>
          <w:rStyle w:val="libAieChar"/>
          <w:rFonts w:hint="cs"/>
          <w:rtl/>
        </w:rPr>
        <w:t xml:space="preserve"> فَأَذَّنَ مُؤَذِّنٌ بَيْنَهُمْ أَنْ لَعْنَةُ ا</w:t>
      </w:r>
      <w:r w:rsidR="00BC65C5" w:rsidRPr="00BC65C5">
        <w:rPr>
          <w:rStyle w:val="libAieChar"/>
          <w:rFonts w:hint="cs"/>
          <w:rtl/>
        </w:rPr>
        <w:t>لله</w:t>
      </w:r>
      <w:r w:rsidRPr="00BC65C5">
        <w:rPr>
          <w:rStyle w:val="libAieChar"/>
          <w:rFonts w:hint="cs"/>
          <w:rtl/>
        </w:rPr>
        <w:t xml:space="preserve">ِ عَلَى الظَّالِمِينَ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sidRPr="00AA52A0">
        <w:rPr>
          <w:rStyle w:val="libAlaemChar"/>
          <w:rFonts w:hint="cs"/>
          <w:rtl/>
        </w:rPr>
        <w:t>(</w:t>
      </w:r>
      <w:r w:rsidRPr="00BC65C5">
        <w:rPr>
          <w:rStyle w:val="libAieChar"/>
          <w:rFonts w:hint="cs"/>
          <w:rtl/>
        </w:rPr>
        <w:t xml:space="preserve"> وَيَقُولُ الأَشْهَادُ هَؤُلاءِ الَّذِينَ كَذَبُوا عَلَى رَبِّهِمْ أَلا لَعْنَةُ ا</w:t>
      </w:r>
      <w:r w:rsidR="00BC65C5" w:rsidRPr="00BC65C5">
        <w:rPr>
          <w:rStyle w:val="libAieChar"/>
          <w:rFonts w:hint="cs"/>
          <w:rtl/>
        </w:rPr>
        <w:t>لله</w:t>
      </w:r>
      <w:r w:rsidRPr="00BC65C5">
        <w:rPr>
          <w:rStyle w:val="libAieChar"/>
          <w:rFonts w:hint="cs"/>
          <w:rtl/>
        </w:rPr>
        <w:t xml:space="preserve">ِ عَلَى الظَّالِمِينَ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4)</w:t>
      </w:r>
      <w:r w:rsidR="00BC65C5" w:rsidRPr="008F395F">
        <w:rPr>
          <w:rFonts w:hint="cs"/>
          <w:rtl/>
        </w:rPr>
        <w:t>.</w:t>
      </w:r>
    </w:p>
    <w:p w:rsidR="00874690" w:rsidRDefault="00874690" w:rsidP="008F395F">
      <w:pPr>
        <w:pStyle w:val="libNormal"/>
        <w:rPr>
          <w:rtl/>
        </w:rPr>
      </w:pPr>
      <w:r w:rsidRPr="00AA52A0">
        <w:rPr>
          <w:rStyle w:val="libAlaemChar"/>
          <w:rFonts w:hint="cs"/>
          <w:rtl/>
        </w:rPr>
        <w:t>(</w:t>
      </w:r>
      <w:r w:rsidR="00BC65C5" w:rsidRPr="00BC65C5">
        <w:rPr>
          <w:rStyle w:val="libAieChar"/>
          <w:rFonts w:hint="cs"/>
          <w:rtl/>
        </w:rPr>
        <w:t xml:space="preserve"> </w:t>
      </w:r>
      <w:r w:rsidRPr="00BC65C5">
        <w:rPr>
          <w:rStyle w:val="libAieChar"/>
          <w:rFonts w:hint="cs"/>
          <w:rtl/>
        </w:rPr>
        <w:t xml:space="preserve">يَوْمَ لا يَنْفَعُ الظَّالِمِينَ مَعْذِرَتُهُمْ وَلَهُمُ اللَّعْنَةُ وَلَهُمْ سُوءُ الدَّارِ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5)</w:t>
      </w:r>
      <w:r w:rsidR="00BC65C5" w:rsidRPr="008F395F">
        <w:rPr>
          <w:rFonts w:hint="cs"/>
          <w:rtl/>
        </w:rPr>
        <w:t>.</w:t>
      </w:r>
    </w:p>
    <w:p w:rsidR="00874690" w:rsidRDefault="00874690" w:rsidP="008F395F">
      <w:pPr>
        <w:pStyle w:val="libNormal"/>
        <w:rPr>
          <w:rtl/>
        </w:rPr>
      </w:pPr>
      <w:r>
        <w:rPr>
          <w:rFonts w:hint="cs"/>
          <w:rtl/>
        </w:rPr>
        <w:t>3</w:t>
      </w:r>
      <w:r w:rsidR="00E62BCA">
        <w:rPr>
          <w:rFonts w:hint="cs"/>
          <w:rtl/>
        </w:rPr>
        <w:t xml:space="preserve"> - </w:t>
      </w:r>
      <w:r>
        <w:rPr>
          <w:rFonts w:hint="cs"/>
          <w:rtl/>
        </w:rPr>
        <w:t>الكاذبون</w:t>
      </w:r>
      <w:r w:rsidR="00BC65C5">
        <w:rPr>
          <w:rFonts w:hint="cs"/>
          <w:rtl/>
        </w:rPr>
        <w:t>،</w:t>
      </w:r>
      <w:r>
        <w:rPr>
          <w:rFonts w:hint="cs"/>
          <w:rtl/>
        </w:rPr>
        <w:t xml:space="preserve"> بقوله تعالى</w:t>
      </w:r>
      <w:r w:rsidR="00BC65C5">
        <w:rPr>
          <w:rFonts w:hint="cs"/>
          <w:rtl/>
        </w:rPr>
        <w:t>:</w:t>
      </w:r>
      <w:r>
        <w:rPr>
          <w:rFonts w:hint="cs"/>
          <w:rtl/>
        </w:rPr>
        <w:t xml:space="preserve"> </w:t>
      </w:r>
    </w:p>
    <w:p w:rsidR="00874690" w:rsidRDefault="00874690" w:rsidP="008F395F">
      <w:pPr>
        <w:pStyle w:val="libNormal"/>
        <w:rPr>
          <w:rtl/>
        </w:rPr>
      </w:pPr>
      <w:r w:rsidRPr="00AA52A0">
        <w:rPr>
          <w:rStyle w:val="libAlaemChar"/>
          <w:rFonts w:hint="cs"/>
          <w:rtl/>
        </w:rPr>
        <w:t>(</w:t>
      </w:r>
      <w:r w:rsidRPr="00BC65C5">
        <w:rPr>
          <w:rStyle w:val="libAieChar"/>
          <w:rFonts w:hint="cs"/>
          <w:rtl/>
        </w:rPr>
        <w:t xml:space="preserve"> فَمَنْ حَاجَّكَ فِيهِ مِنْ بَعْدِ مَا جَاءَكَ مِنَ الْعِلْمِ فَقُلْ تَعَالَوْا نَدْعُ أَبْنَاءَنَا وَأَبْنَاءَكُمْ وَنِسَاءَنَا وَنِسَاءَكُمْ وَأَنْفُسَنَا وَأَنْفُسَكُمْ ثُمَّ نَبْتَهِلْ فَنَجْعَلْ لَعْنَتَ ا</w:t>
      </w:r>
      <w:r w:rsidR="00BC65C5" w:rsidRPr="00BC65C5">
        <w:rPr>
          <w:rStyle w:val="libAieChar"/>
          <w:rFonts w:hint="cs"/>
          <w:rtl/>
        </w:rPr>
        <w:t>لله</w:t>
      </w:r>
      <w:r w:rsidRPr="00BC65C5">
        <w:rPr>
          <w:rStyle w:val="libAieChar"/>
          <w:rFonts w:hint="cs"/>
          <w:rtl/>
        </w:rPr>
        <w:t xml:space="preserve">ِ عَلَى الْكَاذِبِينَ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6)</w:t>
      </w:r>
      <w:r w:rsidR="00BC65C5" w:rsidRPr="008F395F">
        <w:rPr>
          <w:rFonts w:hint="cs"/>
          <w:rtl/>
        </w:rPr>
        <w:t>.</w:t>
      </w:r>
    </w:p>
    <w:p w:rsidR="00874690" w:rsidRDefault="00874690" w:rsidP="008F395F">
      <w:pPr>
        <w:pStyle w:val="libNormal"/>
        <w:rPr>
          <w:rtl/>
        </w:rPr>
      </w:pPr>
      <w:r w:rsidRPr="00AA52A0">
        <w:rPr>
          <w:rStyle w:val="libAlaemChar"/>
          <w:rFonts w:hint="cs"/>
          <w:rtl/>
        </w:rPr>
        <w:t>(</w:t>
      </w:r>
      <w:r w:rsidR="00BC65C5" w:rsidRPr="00BC65C5">
        <w:rPr>
          <w:rStyle w:val="libAieChar"/>
          <w:rFonts w:hint="cs"/>
          <w:rtl/>
        </w:rPr>
        <w:t xml:space="preserve"> </w:t>
      </w:r>
      <w:r w:rsidRPr="00BC65C5">
        <w:rPr>
          <w:rStyle w:val="libAieChar"/>
          <w:rFonts w:hint="cs"/>
          <w:rtl/>
        </w:rPr>
        <w:t>وَالْخَامِسَةُ أَنَّ لَعْنَتَ ا</w:t>
      </w:r>
      <w:r w:rsidR="00BC65C5" w:rsidRPr="00BC65C5">
        <w:rPr>
          <w:rStyle w:val="libAieChar"/>
          <w:rFonts w:hint="cs"/>
          <w:rtl/>
        </w:rPr>
        <w:t>لله</w:t>
      </w:r>
      <w:r w:rsidRPr="00BC65C5">
        <w:rPr>
          <w:rStyle w:val="libAieChar"/>
          <w:rFonts w:hint="cs"/>
          <w:rtl/>
        </w:rPr>
        <w:t xml:space="preserve">ِ عَلَيْهِ إِنْ كَانَ مِنَ الْكَاذِبِينَ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7)</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البقرة / 89</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البقرة / 161</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سورة الأعراف / 44</w:t>
      </w:r>
      <w:r w:rsidR="00BC65C5">
        <w:rPr>
          <w:rFonts w:hint="cs"/>
          <w:rtl/>
        </w:rPr>
        <w:t>.</w:t>
      </w:r>
    </w:p>
    <w:p w:rsidR="00874690" w:rsidRDefault="00874690" w:rsidP="000C22E9">
      <w:pPr>
        <w:pStyle w:val="libFootnote0"/>
        <w:rPr>
          <w:rtl/>
        </w:rPr>
      </w:pPr>
      <w:r>
        <w:rPr>
          <w:rFonts w:hint="cs"/>
          <w:rtl/>
        </w:rPr>
        <w:t>4</w:t>
      </w:r>
      <w:r w:rsidR="00E62BCA">
        <w:rPr>
          <w:rFonts w:hint="cs"/>
          <w:rtl/>
        </w:rPr>
        <w:t xml:space="preserve"> - </w:t>
      </w:r>
      <w:r>
        <w:rPr>
          <w:rFonts w:hint="cs"/>
          <w:rtl/>
        </w:rPr>
        <w:t>سورة هود / 18</w:t>
      </w:r>
      <w:r w:rsidR="00BC65C5">
        <w:rPr>
          <w:rFonts w:hint="cs"/>
          <w:rtl/>
        </w:rPr>
        <w:t>.</w:t>
      </w:r>
    </w:p>
    <w:p w:rsidR="00874690" w:rsidRDefault="00874690" w:rsidP="000C22E9">
      <w:pPr>
        <w:pStyle w:val="libFootnote0"/>
        <w:rPr>
          <w:rtl/>
        </w:rPr>
      </w:pPr>
      <w:r>
        <w:rPr>
          <w:rFonts w:hint="cs"/>
          <w:rtl/>
        </w:rPr>
        <w:t>5</w:t>
      </w:r>
      <w:r w:rsidR="00E62BCA">
        <w:rPr>
          <w:rFonts w:hint="cs"/>
          <w:rtl/>
        </w:rPr>
        <w:t xml:space="preserve"> - </w:t>
      </w:r>
      <w:r>
        <w:rPr>
          <w:rFonts w:hint="cs"/>
          <w:rtl/>
        </w:rPr>
        <w:t>سورة غافر / 52</w:t>
      </w:r>
      <w:r w:rsidR="00BC65C5">
        <w:rPr>
          <w:rFonts w:hint="cs"/>
          <w:rtl/>
        </w:rPr>
        <w:t>.</w:t>
      </w:r>
    </w:p>
    <w:p w:rsidR="00874690" w:rsidRDefault="00874690" w:rsidP="000C22E9">
      <w:pPr>
        <w:pStyle w:val="libFootnote0"/>
        <w:rPr>
          <w:rtl/>
        </w:rPr>
      </w:pPr>
      <w:r>
        <w:rPr>
          <w:rFonts w:hint="cs"/>
          <w:rtl/>
        </w:rPr>
        <w:t>6</w:t>
      </w:r>
      <w:r w:rsidR="00E62BCA">
        <w:rPr>
          <w:rFonts w:hint="cs"/>
          <w:rtl/>
        </w:rPr>
        <w:t xml:space="preserve"> - </w:t>
      </w:r>
      <w:r>
        <w:rPr>
          <w:rFonts w:hint="cs"/>
          <w:rtl/>
        </w:rPr>
        <w:t>سورة آل عمران / 61</w:t>
      </w:r>
      <w:r w:rsidR="00BC65C5">
        <w:rPr>
          <w:rFonts w:hint="cs"/>
          <w:rtl/>
        </w:rPr>
        <w:t>.</w:t>
      </w:r>
    </w:p>
    <w:p w:rsidR="00874690" w:rsidRDefault="00874690" w:rsidP="000C22E9">
      <w:pPr>
        <w:pStyle w:val="libFootnote0"/>
        <w:rPr>
          <w:rtl/>
        </w:rPr>
      </w:pPr>
      <w:r>
        <w:rPr>
          <w:rFonts w:hint="cs"/>
          <w:rtl/>
        </w:rPr>
        <w:t>7</w:t>
      </w:r>
      <w:r w:rsidR="00E62BCA">
        <w:rPr>
          <w:rFonts w:hint="cs"/>
          <w:rtl/>
        </w:rPr>
        <w:t>-</w:t>
      </w:r>
      <w:r>
        <w:rPr>
          <w:rFonts w:hint="cs"/>
          <w:rtl/>
        </w:rPr>
        <w:t xml:space="preserve"> سورة النور / 7</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4</w:t>
      </w:r>
      <w:r w:rsidR="00E62BCA">
        <w:rPr>
          <w:rFonts w:hint="cs"/>
          <w:rtl/>
        </w:rPr>
        <w:t xml:space="preserve"> - </w:t>
      </w:r>
      <w:r>
        <w:rPr>
          <w:rFonts w:hint="cs"/>
          <w:rtl/>
        </w:rPr>
        <w:t>المفسدون في الأرض</w:t>
      </w:r>
      <w:r w:rsidR="00BC65C5">
        <w:rPr>
          <w:rFonts w:hint="cs"/>
          <w:rtl/>
        </w:rPr>
        <w:t>،</w:t>
      </w:r>
      <w:r>
        <w:rPr>
          <w:rFonts w:hint="cs"/>
          <w:rtl/>
        </w:rPr>
        <w:t xml:space="preserve"> بقوله تعالى</w:t>
      </w:r>
      <w:r w:rsidR="00BC65C5">
        <w:rPr>
          <w:rFonts w:hint="cs"/>
          <w:rtl/>
        </w:rPr>
        <w:t>:</w:t>
      </w:r>
      <w:r>
        <w:rPr>
          <w:rFonts w:hint="cs"/>
          <w:rtl/>
        </w:rPr>
        <w:t xml:space="preserve"> </w:t>
      </w:r>
    </w:p>
    <w:p w:rsidR="00874690" w:rsidRDefault="00874690" w:rsidP="008F395F">
      <w:pPr>
        <w:pStyle w:val="libNormal"/>
        <w:rPr>
          <w:rtl/>
        </w:rPr>
      </w:pPr>
      <w:r w:rsidRPr="00AA52A0">
        <w:rPr>
          <w:rStyle w:val="libAlaemChar"/>
          <w:rFonts w:hint="cs"/>
          <w:rtl/>
        </w:rPr>
        <w:t>(</w:t>
      </w:r>
      <w:r w:rsidR="00BC65C5" w:rsidRPr="00BC65C5">
        <w:rPr>
          <w:rStyle w:val="libAieChar"/>
          <w:rFonts w:hint="cs"/>
          <w:rtl/>
        </w:rPr>
        <w:t xml:space="preserve"> </w:t>
      </w:r>
      <w:r w:rsidRPr="00BC65C5">
        <w:rPr>
          <w:rStyle w:val="libAieChar"/>
          <w:rFonts w:hint="cs"/>
          <w:rtl/>
        </w:rPr>
        <w:t>وَالَّذِينَ يَنْقُضُونَ عَهْدَ ا</w:t>
      </w:r>
      <w:r w:rsidR="00BC65C5" w:rsidRPr="00BC65C5">
        <w:rPr>
          <w:rStyle w:val="libAieChar"/>
          <w:rFonts w:hint="cs"/>
          <w:rtl/>
        </w:rPr>
        <w:t>لله</w:t>
      </w:r>
      <w:r w:rsidRPr="00BC65C5">
        <w:rPr>
          <w:rStyle w:val="libAieChar"/>
          <w:rFonts w:hint="cs"/>
          <w:rtl/>
        </w:rPr>
        <w:t>ِ مِنْ بَعْدِ مِيثَاقِهِ وَيَقْطَعُونَ مَا أَمَرَ ا</w:t>
      </w:r>
      <w:r w:rsidR="00BC65C5" w:rsidRPr="00BC65C5">
        <w:rPr>
          <w:rStyle w:val="libAieChar"/>
          <w:rFonts w:hint="cs"/>
          <w:rtl/>
        </w:rPr>
        <w:t>لله</w:t>
      </w:r>
      <w:r w:rsidRPr="00BC65C5">
        <w:rPr>
          <w:rStyle w:val="libAieChar"/>
          <w:rFonts w:hint="cs"/>
          <w:rtl/>
        </w:rPr>
        <w:t xml:space="preserve">ُ بِهِ أَنْ يُوصَلَ وَيُفْسِدُونَ فِي الأَرْضِ اُولئك لَهُمُ اللَّعْنَةُ وَلَهُمْ سُوءُ الدَّارِ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5</w:t>
      </w:r>
      <w:r w:rsidR="00E62BCA">
        <w:rPr>
          <w:rFonts w:hint="cs"/>
          <w:rtl/>
        </w:rPr>
        <w:t xml:space="preserve"> - </w:t>
      </w:r>
      <w:r>
        <w:rPr>
          <w:rFonts w:hint="cs"/>
          <w:rtl/>
        </w:rPr>
        <w:t>الذين يرومون المحصنات ويقذفونهنّ ببهتان</w:t>
      </w:r>
      <w:r w:rsidR="00BC65C5">
        <w:rPr>
          <w:rFonts w:hint="cs"/>
          <w:rtl/>
        </w:rPr>
        <w:t>،</w:t>
      </w:r>
      <w:r>
        <w:rPr>
          <w:rFonts w:hint="cs"/>
          <w:rtl/>
        </w:rPr>
        <w:t xml:space="preserve"> والعياذ بالله</w:t>
      </w:r>
      <w:r w:rsidR="00BC65C5">
        <w:rPr>
          <w:rFonts w:hint="cs"/>
          <w:rtl/>
        </w:rPr>
        <w:t>،</w:t>
      </w:r>
      <w:r>
        <w:rPr>
          <w:rFonts w:hint="cs"/>
          <w:rtl/>
        </w:rPr>
        <w:t xml:space="preserve"> قال تعالى</w:t>
      </w:r>
      <w:r w:rsidR="00BC65C5">
        <w:rPr>
          <w:rFonts w:hint="cs"/>
          <w:rtl/>
        </w:rPr>
        <w:t>:</w:t>
      </w:r>
      <w:r>
        <w:rPr>
          <w:rFonts w:hint="cs"/>
          <w:rtl/>
        </w:rPr>
        <w:t xml:space="preserve"> </w:t>
      </w:r>
    </w:p>
    <w:p w:rsidR="00874690" w:rsidRDefault="00874690" w:rsidP="008F395F">
      <w:pPr>
        <w:pStyle w:val="libNormal"/>
        <w:rPr>
          <w:rtl/>
        </w:rPr>
      </w:pPr>
      <w:r w:rsidRPr="00AA52A0">
        <w:rPr>
          <w:rStyle w:val="libAlaemChar"/>
          <w:rFonts w:hint="cs"/>
          <w:rtl/>
        </w:rPr>
        <w:t>(</w:t>
      </w:r>
      <w:r w:rsidRPr="00BC65C5">
        <w:rPr>
          <w:rStyle w:val="libAieChar"/>
          <w:rFonts w:hint="cs"/>
          <w:rtl/>
        </w:rPr>
        <w:t xml:space="preserve"> إِنَّ الَّذِينَ يَرْمُونَ الْمُحْصَنَاتِ الْغَافِلاتِ الْمُؤْمِنَاتِ لُعِنُوا فِي الدُّنْيَا وَالآخِرَةِ وَلَهُمْ عَذَابٌ عَظِيمٌ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6</w:t>
      </w:r>
      <w:r w:rsidR="00E62BCA">
        <w:rPr>
          <w:rFonts w:hint="cs"/>
          <w:rtl/>
        </w:rPr>
        <w:t xml:space="preserve"> - </w:t>
      </w:r>
      <w:r>
        <w:rPr>
          <w:rFonts w:hint="cs"/>
          <w:rtl/>
        </w:rPr>
        <w:t>الذين يؤذون الله ورسوله</w:t>
      </w:r>
      <w:r w:rsidR="00BC65C5">
        <w:rPr>
          <w:rFonts w:hint="cs"/>
          <w:rtl/>
        </w:rPr>
        <w:t>،</w:t>
      </w:r>
      <w:r>
        <w:rPr>
          <w:rFonts w:hint="cs"/>
          <w:rtl/>
        </w:rPr>
        <w:t xml:space="preserve"> بقوله تعالى</w:t>
      </w:r>
      <w:r w:rsidR="00BC65C5">
        <w:rPr>
          <w:rFonts w:hint="cs"/>
          <w:rtl/>
        </w:rPr>
        <w:t>:</w:t>
      </w:r>
      <w:r>
        <w:rPr>
          <w:rFonts w:hint="cs"/>
          <w:rtl/>
        </w:rPr>
        <w:t xml:space="preserve"> </w:t>
      </w:r>
    </w:p>
    <w:p w:rsidR="00874690" w:rsidRDefault="00874690" w:rsidP="008F395F">
      <w:pPr>
        <w:pStyle w:val="libNormal"/>
        <w:rPr>
          <w:rtl/>
        </w:rPr>
      </w:pPr>
      <w:r w:rsidRPr="00AA52A0">
        <w:rPr>
          <w:rStyle w:val="libAlaemChar"/>
          <w:rFonts w:hint="cs"/>
          <w:rtl/>
        </w:rPr>
        <w:t>(</w:t>
      </w:r>
      <w:r w:rsidRPr="00BC65C5">
        <w:rPr>
          <w:rStyle w:val="libAieChar"/>
          <w:rFonts w:hint="cs"/>
          <w:rtl/>
        </w:rPr>
        <w:t xml:space="preserve"> إِنَّ الَّذِينَ يُؤْذُونَ ا</w:t>
      </w:r>
      <w:r w:rsidR="00BC65C5" w:rsidRPr="00BC65C5">
        <w:rPr>
          <w:rStyle w:val="libAieChar"/>
          <w:rFonts w:hint="cs"/>
          <w:rtl/>
        </w:rPr>
        <w:t>لله</w:t>
      </w:r>
      <w:r w:rsidRPr="00BC65C5">
        <w:rPr>
          <w:rStyle w:val="libAieChar"/>
          <w:rFonts w:hint="cs"/>
          <w:rtl/>
        </w:rPr>
        <w:t>َ وَرَسُولَهُ لَعَنَهُمُ ا</w:t>
      </w:r>
      <w:r w:rsidR="00BC65C5" w:rsidRPr="00BC65C5">
        <w:rPr>
          <w:rStyle w:val="libAieChar"/>
          <w:rFonts w:hint="cs"/>
          <w:rtl/>
        </w:rPr>
        <w:t>لله</w:t>
      </w:r>
      <w:r w:rsidRPr="00BC65C5">
        <w:rPr>
          <w:rStyle w:val="libAieChar"/>
          <w:rFonts w:hint="cs"/>
          <w:rtl/>
        </w:rPr>
        <w:t xml:space="preserve">ُ فِي الدُّنْيَا وَالآخِرَةِ وَأَعَدَّ لَهُمْ عَذَاباً مُهِيناً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Pr>
          <w:rFonts w:hint="cs"/>
          <w:rtl/>
        </w:rPr>
        <w:t>7</w:t>
      </w:r>
      <w:r w:rsidR="00E62BCA">
        <w:rPr>
          <w:rFonts w:hint="cs"/>
          <w:rtl/>
        </w:rPr>
        <w:t xml:space="preserve"> - </w:t>
      </w:r>
      <w:r>
        <w:rPr>
          <w:rFonts w:hint="cs"/>
          <w:rtl/>
        </w:rPr>
        <w:t>المنافقون</w:t>
      </w:r>
      <w:r w:rsidR="00BC65C5">
        <w:rPr>
          <w:rFonts w:hint="cs"/>
          <w:rtl/>
        </w:rPr>
        <w:t>،</w:t>
      </w:r>
      <w:r>
        <w:rPr>
          <w:rFonts w:hint="cs"/>
          <w:rtl/>
        </w:rPr>
        <w:t xml:space="preserve"> في قوله تعالى</w:t>
      </w:r>
      <w:r w:rsidR="00BC65C5">
        <w:rPr>
          <w:rFonts w:hint="cs"/>
          <w:rtl/>
        </w:rPr>
        <w:t>:</w:t>
      </w:r>
      <w:r>
        <w:rPr>
          <w:rFonts w:hint="cs"/>
          <w:rtl/>
        </w:rPr>
        <w:t xml:space="preserve"> </w:t>
      </w:r>
    </w:p>
    <w:p w:rsidR="00874690" w:rsidRDefault="00874690" w:rsidP="008F395F">
      <w:pPr>
        <w:pStyle w:val="libNormal"/>
        <w:rPr>
          <w:rtl/>
        </w:rPr>
      </w:pPr>
      <w:r w:rsidRPr="00AA52A0">
        <w:rPr>
          <w:rStyle w:val="libAlaemChar"/>
          <w:rFonts w:hint="cs"/>
          <w:rtl/>
        </w:rPr>
        <w:t>(</w:t>
      </w:r>
      <w:r w:rsidRPr="00BC65C5">
        <w:rPr>
          <w:rStyle w:val="libAieChar"/>
          <w:rFonts w:hint="cs"/>
          <w:rtl/>
        </w:rPr>
        <w:t xml:space="preserve"> وَيُعَذِّبَ الْمُنَافِقِينَ وَالْمُنَافِقَاتِ وَالْمُشْرِكِينَ وَالْمُشْرِكَاتِ الظَّانِّينَ بِا</w:t>
      </w:r>
      <w:r w:rsidR="00BC65C5" w:rsidRPr="00BC65C5">
        <w:rPr>
          <w:rStyle w:val="libAieChar"/>
          <w:rFonts w:hint="cs"/>
          <w:rtl/>
        </w:rPr>
        <w:t>لله</w:t>
      </w:r>
      <w:r w:rsidRPr="00BC65C5">
        <w:rPr>
          <w:rStyle w:val="libAieChar"/>
          <w:rFonts w:hint="cs"/>
          <w:rtl/>
        </w:rPr>
        <w:t>ِ ظَنَّ السَّوْءِ عَلَيْهِمْ دَائِرَةُ السَّوْءِ وَغَضِبَ ا</w:t>
      </w:r>
      <w:r w:rsidR="00BC65C5" w:rsidRPr="00BC65C5">
        <w:rPr>
          <w:rStyle w:val="libAieChar"/>
          <w:rFonts w:hint="cs"/>
          <w:rtl/>
        </w:rPr>
        <w:t>لله</w:t>
      </w:r>
      <w:r w:rsidRPr="00BC65C5">
        <w:rPr>
          <w:rStyle w:val="libAieChar"/>
          <w:rFonts w:hint="cs"/>
          <w:rtl/>
        </w:rPr>
        <w:t xml:space="preserve">ُ عَلَيْهِمْ وَلَعَنَهُمْ وَأَعَدَّ لَهُمْ جَهَنَّمَ وَسَاءَتْ مَصِيراً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4)</w:t>
      </w:r>
      <w:r w:rsidR="00BC65C5" w:rsidRPr="008F395F">
        <w:rPr>
          <w:rFonts w:hint="cs"/>
          <w:rtl/>
        </w:rPr>
        <w:t>.</w:t>
      </w:r>
    </w:p>
    <w:p w:rsidR="00874690" w:rsidRDefault="00874690" w:rsidP="008F395F">
      <w:pPr>
        <w:pStyle w:val="libNormal"/>
        <w:rPr>
          <w:rtl/>
        </w:rPr>
      </w:pPr>
      <w:r>
        <w:rPr>
          <w:rFonts w:hint="cs"/>
          <w:rtl/>
        </w:rPr>
        <w:t>8</w:t>
      </w:r>
      <w:r w:rsidR="00E62BCA">
        <w:rPr>
          <w:rFonts w:hint="cs"/>
          <w:rtl/>
        </w:rPr>
        <w:t xml:space="preserve"> - </w:t>
      </w:r>
      <w:r>
        <w:rPr>
          <w:rFonts w:hint="cs"/>
          <w:rtl/>
        </w:rPr>
        <w:t>علماء السوء ووعّاظ السلاطين</w:t>
      </w:r>
      <w:r w:rsidR="00BC65C5">
        <w:rPr>
          <w:rFonts w:hint="cs"/>
          <w:rtl/>
        </w:rPr>
        <w:t>،</w:t>
      </w:r>
      <w:r>
        <w:rPr>
          <w:rFonts w:hint="cs"/>
          <w:rtl/>
        </w:rPr>
        <w:t xml:space="preserve"> وذلك بقوله تعالى</w:t>
      </w:r>
      <w:r w:rsidR="00BC65C5">
        <w:rPr>
          <w:rFonts w:hint="cs"/>
          <w:rtl/>
        </w:rPr>
        <w:t>:</w:t>
      </w:r>
      <w:r>
        <w:rPr>
          <w:rFonts w:hint="cs"/>
          <w:rtl/>
        </w:rPr>
        <w:t xml:space="preserve"> </w:t>
      </w:r>
    </w:p>
    <w:p w:rsidR="00874690" w:rsidRDefault="00874690" w:rsidP="00BC65C5">
      <w:pPr>
        <w:pStyle w:val="libAie"/>
        <w:rPr>
          <w:rtl/>
        </w:rPr>
      </w:pPr>
      <w:r w:rsidRPr="00AA52A0">
        <w:rPr>
          <w:rStyle w:val="libAlaemChar"/>
          <w:rFonts w:hint="cs"/>
          <w:rtl/>
        </w:rPr>
        <w:t>(</w:t>
      </w:r>
      <w:r>
        <w:rPr>
          <w:rFonts w:hint="cs"/>
          <w:rtl/>
        </w:rPr>
        <w:t xml:space="preserve"> أَلَمْ تَرَ إِلَى الَّذِينَ أُوتُوا نَصِيباً مِنَ الْكِتَابِ يُؤْمِنُونَ بِالْجِبْتِ وَالطَّاغُوتِ</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الرعد / 25</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النور / 23</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سورة الأحزاب / 57</w:t>
      </w:r>
      <w:r w:rsidR="00BC65C5">
        <w:rPr>
          <w:rFonts w:hint="cs"/>
          <w:rtl/>
        </w:rPr>
        <w:t>.</w:t>
      </w:r>
    </w:p>
    <w:p w:rsidR="00874690" w:rsidRDefault="00874690" w:rsidP="000C22E9">
      <w:pPr>
        <w:pStyle w:val="libFootnote0"/>
        <w:rPr>
          <w:rtl/>
        </w:rPr>
      </w:pPr>
      <w:r>
        <w:rPr>
          <w:rFonts w:hint="cs"/>
          <w:rtl/>
        </w:rPr>
        <w:t>4</w:t>
      </w:r>
      <w:r w:rsidR="00E62BCA">
        <w:rPr>
          <w:rFonts w:hint="cs"/>
          <w:rtl/>
        </w:rPr>
        <w:t xml:space="preserve"> - </w:t>
      </w:r>
      <w:r>
        <w:rPr>
          <w:rFonts w:hint="cs"/>
          <w:rtl/>
        </w:rPr>
        <w:t>سورة الفتح / 6</w:t>
      </w:r>
      <w:r w:rsidR="00BC65C5">
        <w:rPr>
          <w:rFonts w:hint="cs"/>
          <w:rtl/>
        </w:rPr>
        <w:t>.</w:t>
      </w:r>
    </w:p>
    <w:p w:rsidR="00BC65C5" w:rsidRDefault="00BC65C5" w:rsidP="00BC65C5">
      <w:pPr>
        <w:pStyle w:val="libNormal"/>
      </w:pPr>
      <w:r>
        <w:rPr>
          <w:rtl/>
        </w:rPr>
        <w:br w:type="page"/>
      </w:r>
    </w:p>
    <w:p w:rsidR="00874690" w:rsidRDefault="00874690" w:rsidP="009854B8">
      <w:pPr>
        <w:pStyle w:val="libNormal0"/>
        <w:rPr>
          <w:rtl/>
        </w:rPr>
      </w:pPr>
      <w:r w:rsidRPr="00BC65C5">
        <w:rPr>
          <w:rStyle w:val="libAieChar"/>
          <w:rFonts w:hint="cs"/>
          <w:rtl/>
        </w:rPr>
        <w:lastRenderedPageBreak/>
        <w:t>وَيَقُولُونَ لِلَّذِينَ كَفَرُوا هَؤُلَاءِ أَهْدَى مِنَ الَّذِينَ آمَنُوا سَبِيلاً * اُولئك الَّذِينَ لَعَنَهُمُ ا</w:t>
      </w:r>
      <w:r w:rsidR="00BC65C5" w:rsidRPr="00BC65C5">
        <w:rPr>
          <w:rStyle w:val="libAieChar"/>
          <w:rFonts w:hint="cs"/>
          <w:rtl/>
        </w:rPr>
        <w:t>لله</w:t>
      </w:r>
      <w:r w:rsidRPr="00BC65C5">
        <w:rPr>
          <w:rStyle w:val="libAieChar"/>
          <w:rFonts w:hint="cs"/>
          <w:rtl/>
        </w:rPr>
        <w:t>ُ وَمَنْ يَلْعَنِ ا</w:t>
      </w:r>
      <w:r w:rsidR="00BC65C5" w:rsidRPr="00BC65C5">
        <w:rPr>
          <w:rStyle w:val="libAieChar"/>
          <w:rFonts w:hint="cs"/>
          <w:rtl/>
        </w:rPr>
        <w:t>لله</w:t>
      </w:r>
      <w:r w:rsidRPr="00BC65C5">
        <w:rPr>
          <w:rStyle w:val="libAieChar"/>
          <w:rFonts w:hint="cs"/>
          <w:rtl/>
        </w:rPr>
        <w:t xml:space="preserve">ُ فَلَنْ تَجِدَ لَهُ نَصِيراً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ج</w:t>
      </w:r>
      <w:r w:rsidR="005566C3">
        <w:rPr>
          <w:rFonts w:hint="cs"/>
          <w:rtl/>
        </w:rPr>
        <w:t>)</w:t>
      </w:r>
      <w:r>
        <w:rPr>
          <w:rFonts w:hint="cs"/>
          <w:rtl/>
        </w:rPr>
        <w:t xml:space="preserve"> هناك اليهود</w:t>
      </w:r>
      <w:r w:rsidR="00BC65C5">
        <w:rPr>
          <w:rFonts w:hint="cs"/>
          <w:rtl/>
        </w:rPr>
        <w:t>،</w:t>
      </w:r>
      <w:r>
        <w:rPr>
          <w:rFonts w:hint="cs"/>
          <w:rtl/>
        </w:rPr>
        <w:t xml:space="preserve"> من اللعناء الذين تكرّرت لعنتهم في القرآن الكريم بالتصريح بالاسم</w:t>
      </w:r>
      <w:r w:rsidR="00BC65C5">
        <w:rPr>
          <w:rFonts w:hint="cs"/>
          <w:rtl/>
        </w:rPr>
        <w:t>،</w:t>
      </w:r>
      <w:r>
        <w:rPr>
          <w:rFonts w:hint="cs"/>
          <w:rtl/>
        </w:rPr>
        <w:t xml:space="preserve"> أو الصفات التي كانت تلازمهم كأصحاب السبت</w:t>
      </w:r>
      <w:r w:rsidR="00BC65C5">
        <w:rPr>
          <w:rFonts w:hint="cs"/>
          <w:rtl/>
        </w:rPr>
        <w:t>،</w:t>
      </w:r>
      <w:r>
        <w:rPr>
          <w:rFonts w:hint="cs"/>
          <w:rtl/>
        </w:rPr>
        <w:t xml:space="preserve"> والذين مسخوا قردة وخنازير وعبدوا الطاغوت</w:t>
      </w:r>
      <w:r w:rsidR="00BC65C5">
        <w:rPr>
          <w:rFonts w:hint="cs"/>
          <w:rtl/>
        </w:rPr>
        <w:t>،</w:t>
      </w:r>
      <w:r>
        <w:rPr>
          <w:rFonts w:hint="cs"/>
          <w:rtl/>
        </w:rPr>
        <w:t xml:space="preserve"> وغير ذلك من الصفات من ذلك</w:t>
      </w:r>
      <w:r w:rsidR="00BC65C5">
        <w:rPr>
          <w:rFonts w:hint="cs"/>
          <w:rtl/>
        </w:rPr>
        <w:t>:</w:t>
      </w:r>
    </w:p>
    <w:p w:rsidR="00874690" w:rsidRDefault="00874690" w:rsidP="008F395F">
      <w:pPr>
        <w:pStyle w:val="libNormal"/>
        <w:rPr>
          <w:rtl/>
        </w:rPr>
      </w:pPr>
      <w:r>
        <w:rPr>
          <w:rFonts w:hint="cs"/>
          <w:rtl/>
        </w:rPr>
        <w:t>1</w:t>
      </w:r>
      <w:r w:rsidR="00E62BCA">
        <w:rPr>
          <w:rFonts w:hint="cs"/>
          <w:rtl/>
        </w:rPr>
        <w:t xml:space="preserve"> - </w:t>
      </w:r>
      <w:r>
        <w:rPr>
          <w:rFonts w:hint="cs"/>
          <w:rtl/>
        </w:rPr>
        <w:t>اليهود</w:t>
      </w:r>
      <w:r w:rsidR="00BC65C5">
        <w:rPr>
          <w:rFonts w:hint="cs"/>
          <w:rtl/>
        </w:rPr>
        <w:t>،</w:t>
      </w:r>
      <w:r>
        <w:rPr>
          <w:rFonts w:hint="cs"/>
          <w:rtl/>
        </w:rPr>
        <w:t xml:space="preserve"> في قوله تعالى</w:t>
      </w:r>
      <w:r w:rsidR="00BC65C5">
        <w:rPr>
          <w:rFonts w:hint="cs"/>
          <w:rtl/>
        </w:rPr>
        <w:t>:</w:t>
      </w:r>
      <w:r>
        <w:rPr>
          <w:rFonts w:hint="cs"/>
          <w:rtl/>
        </w:rPr>
        <w:t xml:space="preserve"> </w:t>
      </w:r>
    </w:p>
    <w:p w:rsidR="00874690" w:rsidRDefault="00874690" w:rsidP="008F395F">
      <w:pPr>
        <w:pStyle w:val="libNormal"/>
        <w:rPr>
          <w:rtl/>
        </w:rPr>
      </w:pPr>
      <w:r w:rsidRPr="00AA52A0">
        <w:rPr>
          <w:rStyle w:val="libAlaemChar"/>
          <w:rFonts w:hint="cs"/>
          <w:rtl/>
        </w:rPr>
        <w:t>(</w:t>
      </w:r>
      <w:r w:rsidRPr="00BC65C5">
        <w:rPr>
          <w:rStyle w:val="libAieChar"/>
          <w:rFonts w:hint="cs"/>
          <w:rtl/>
        </w:rPr>
        <w:t xml:space="preserve"> وَقَالَتِ الْيَهُودُ يَدُ ا</w:t>
      </w:r>
      <w:r w:rsidR="00BC65C5" w:rsidRPr="00BC65C5">
        <w:rPr>
          <w:rStyle w:val="libAieChar"/>
          <w:rFonts w:hint="cs"/>
          <w:rtl/>
        </w:rPr>
        <w:t>لله</w:t>
      </w:r>
      <w:r w:rsidRPr="00BC65C5">
        <w:rPr>
          <w:rStyle w:val="libAieChar"/>
          <w:rFonts w:hint="cs"/>
          <w:rtl/>
        </w:rPr>
        <w:t xml:space="preserve">ِ مَغْلُولَةٌ غُلَّتْ أَيْدِيهِمْ وَلُعِنُوا بِمَا قَالُوا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2</w:t>
      </w:r>
      <w:r w:rsidR="00E62BCA">
        <w:rPr>
          <w:rFonts w:hint="cs"/>
          <w:rtl/>
        </w:rPr>
        <w:t xml:space="preserve"> - </w:t>
      </w:r>
      <w:r>
        <w:rPr>
          <w:rFonts w:hint="cs"/>
          <w:rtl/>
        </w:rPr>
        <w:t>أصحاب السبت</w:t>
      </w:r>
      <w:r w:rsidR="00BC65C5">
        <w:rPr>
          <w:rFonts w:hint="cs"/>
          <w:rtl/>
        </w:rPr>
        <w:t>،</w:t>
      </w:r>
      <w:r>
        <w:rPr>
          <w:rFonts w:hint="cs"/>
          <w:rtl/>
        </w:rPr>
        <w:t xml:space="preserve"> بقوله تعالى</w:t>
      </w:r>
      <w:r w:rsidR="00BC65C5">
        <w:rPr>
          <w:rFonts w:hint="cs"/>
          <w:rtl/>
        </w:rPr>
        <w:t>:</w:t>
      </w:r>
      <w:r>
        <w:rPr>
          <w:rFonts w:hint="cs"/>
          <w:rtl/>
        </w:rPr>
        <w:t xml:space="preserve"> </w:t>
      </w:r>
    </w:p>
    <w:p w:rsidR="00874690" w:rsidRDefault="00874690" w:rsidP="008F395F">
      <w:pPr>
        <w:pStyle w:val="libNormal"/>
        <w:rPr>
          <w:rtl/>
        </w:rPr>
      </w:pPr>
      <w:r w:rsidRPr="00AA52A0">
        <w:rPr>
          <w:rStyle w:val="libAlaemChar"/>
          <w:rFonts w:hint="cs"/>
          <w:rtl/>
        </w:rPr>
        <w:t>(</w:t>
      </w:r>
      <w:r w:rsidRPr="00BC65C5">
        <w:rPr>
          <w:rStyle w:val="libAieChar"/>
          <w:rFonts w:hint="cs"/>
          <w:rtl/>
        </w:rPr>
        <w:t xml:space="preserve"> يَا أَيُّهَا الَّذِينَ أُوتُوا الْكِتَابَ آمِنُوا بِمَا نَزَّلْنَا مُصَدِّقاً لِمَا مَعَكُمْ مِنْ قَبْلِ أَنْ نَطْمِسَ وُجُوهًا فَنَرُدَّهَا عَلَى أَدْبَارِهَا أَوْ نَلْعَنَهُمْ كَمَا لَعَنَّا أَصْحَابَ السَّبْتِ وَكَانَ أَمْرُ ا</w:t>
      </w:r>
      <w:r w:rsidR="00BC65C5" w:rsidRPr="00BC65C5">
        <w:rPr>
          <w:rStyle w:val="libAieChar"/>
          <w:rFonts w:hint="cs"/>
          <w:rtl/>
        </w:rPr>
        <w:t>لله</w:t>
      </w:r>
      <w:r w:rsidRPr="00BC65C5">
        <w:rPr>
          <w:rStyle w:val="libAieChar"/>
          <w:rFonts w:hint="cs"/>
          <w:rtl/>
        </w:rPr>
        <w:t xml:space="preserve">ِ مَفْعُولاً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Pr>
          <w:rFonts w:hint="cs"/>
          <w:rtl/>
        </w:rPr>
        <w:t>3</w:t>
      </w:r>
      <w:r w:rsidR="00E62BCA">
        <w:rPr>
          <w:rFonts w:hint="cs"/>
          <w:rtl/>
        </w:rPr>
        <w:t xml:space="preserve"> - </w:t>
      </w:r>
      <w:r>
        <w:rPr>
          <w:rFonts w:hint="cs"/>
          <w:rtl/>
        </w:rPr>
        <w:t>المسوخات منهم</w:t>
      </w:r>
      <w:r w:rsidR="00BC65C5">
        <w:rPr>
          <w:rFonts w:hint="cs"/>
          <w:rtl/>
        </w:rPr>
        <w:t>،</w:t>
      </w:r>
      <w:r>
        <w:rPr>
          <w:rFonts w:hint="cs"/>
          <w:rtl/>
        </w:rPr>
        <w:t xml:space="preserve"> بقوله تعالى</w:t>
      </w:r>
      <w:r w:rsidR="00BC65C5">
        <w:rPr>
          <w:rFonts w:hint="cs"/>
          <w:rtl/>
        </w:rPr>
        <w:t>:</w:t>
      </w:r>
      <w:r>
        <w:rPr>
          <w:rFonts w:hint="cs"/>
          <w:rtl/>
        </w:rPr>
        <w:t xml:space="preserve"> </w:t>
      </w:r>
    </w:p>
    <w:p w:rsidR="00874690" w:rsidRDefault="00874690" w:rsidP="008F395F">
      <w:pPr>
        <w:pStyle w:val="libNormal"/>
        <w:rPr>
          <w:rtl/>
        </w:rPr>
      </w:pPr>
      <w:r w:rsidRPr="00AA52A0">
        <w:rPr>
          <w:rStyle w:val="libAlaemChar"/>
          <w:rFonts w:hint="cs"/>
          <w:rtl/>
        </w:rPr>
        <w:t>(</w:t>
      </w:r>
      <w:r w:rsidR="00BC65C5" w:rsidRPr="00BC65C5">
        <w:rPr>
          <w:rStyle w:val="libAieChar"/>
          <w:rFonts w:hint="cs"/>
          <w:rtl/>
        </w:rPr>
        <w:t xml:space="preserve"> </w:t>
      </w:r>
      <w:r w:rsidRPr="00BC65C5">
        <w:rPr>
          <w:rStyle w:val="libAieChar"/>
          <w:rFonts w:hint="cs"/>
          <w:rtl/>
        </w:rPr>
        <w:t>قُلْ هَلْ أُنَبِّئُكُمْ بِشَرٍّ مِنْ ذَلِكَ مَثُوبَةً عِنْدَ ا</w:t>
      </w:r>
      <w:r w:rsidR="00BC65C5" w:rsidRPr="00BC65C5">
        <w:rPr>
          <w:rStyle w:val="libAieChar"/>
          <w:rFonts w:hint="cs"/>
          <w:rtl/>
        </w:rPr>
        <w:t>لله</w:t>
      </w:r>
      <w:r w:rsidRPr="00BC65C5">
        <w:rPr>
          <w:rStyle w:val="libAieChar"/>
          <w:rFonts w:hint="cs"/>
          <w:rtl/>
        </w:rPr>
        <w:t>ِ مَنْ لَعَنَهُ ا</w:t>
      </w:r>
      <w:r w:rsidR="00BC65C5" w:rsidRPr="00BC65C5">
        <w:rPr>
          <w:rStyle w:val="libAieChar"/>
          <w:rFonts w:hint="cs"/>
          <w:rtl/>
        </w:rPr>
        <w:t>لله</w:t>
      </w:r>
      <w:r w:rsidRPr="00BC65C5">
        <w:rPr>
          <w:rStyle w:val="libAieChar"/>
          <w:rFonts w:hint="cs"/>
          <w:rtl/>
        </w:rPr>
        <w:t xml:space="preserve">ُ وَغَضِبَ عَلَيْهِ وَجَعَلَ مِنْهُمُ الْقِرَدَةَ وَالْخَنَازِيرَ وَعَبَدَ الطَّاغُوتَ اُولئك شَرٌّ مَكَاناً وَأَضَلُّ عَنْ سَوَاءِ السَّبِيلِ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4)</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النساء / 51</w:t>
      </w:r>
      <w:r w:rsidR="00E62BCA">
        <w:rPr>
          <w:rFonts w:hint="cs"/>
          <w:rtl/>
        </w:rPr>
        <w:t xml:space="preserve"> - </w:t>
      </w:r>
      <w:r>
        <w:rPr>
          <w:rFonts w:hint="cs"/>
          <w:rtl/>
        </w:rPr>
        <w:t>52</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المائدة / 64</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سورة النساء / 47</w:t>
      </w:r>
      <w:r w:rsidR="00BC65C5">
        <w:rPr>
          <w:rFonts w:hint="cs"/>
          <w:rtl/>
        </w:rPr>
        <w:t>.</w:t>
      </w:r>
    </w:p>
    <w:p w:rsidR="00874690" w:rsidRDefault="00874690" w:rsidP="000C22E9">
      <w:pPr>
        <w:pStyle w:val="libFootnote0"/>
        <w:rPr>
          <w:rtl/>
        </w:rPr>
      </w:pPr>
      <w:r>
        <w:rPr>
          <w:rFonts w:hint="cs"/>
          <w:rtl/>
        </w:rPr>
        <w:t>4</w:t>
      </w:r>
      <w:r w:rsidR="00E62BCA">
        <w:rPr>
          <w:rFonts w:hint="cs"/>
          <w:rtl/>
        </w:rPr>
        <w:t xml:space="preserve"> - </w:t>
      </w:r>
      <w:r>
        <w:rPr>
          <w:rFonts w:hint="cs"/>
          <w:rtl/>
        </w:rPr>
        <w:t>سورة المائدة / 60</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4</w:t>
      </w:r>
      <w:r w:rsidR="00E62BCA">
        <w:rPr>
          <w:rFonts w:hint="cs"/>
          <w:rtl/>
        </w:rPr>
        <w:t xml:space="preserve"> - </w:t>
      </w:r>
      <w:r>
        <w:rPr>
          <w:rFonts w:hint="cs"/>
          <w:rtl/>
        </w:rPr>
        <w:t>ناقضوا الميثاق</w:t>
      </w:r>
      <w:r w:rsidR="00BC65C5">
        <w:rPr>
          <w:rFonts w:hint="cs"/>
          <w:rtl/>
        </w:rPr>
        <w:t>،</w:t>
      </w:r>
      <w:r>
        <w:rPr>
          <w:rFonts w:hint="cs"/>
          <w:rtl/>
        </w:rPr>
        <w:t xml:space="preserve"> لقوله تعالى</w:t>
      </w:r>
      <w:r w:rsidR="00BC65C5">
        <w:rPr>
          <w:rFonts w:hint="cs"/>
          <w:rtl/>
        </w:rPr>
        <w:t>:</w:t>
      </w:r>
      <w:r>
        <w:rPr>
          <w:rFonts w:hint="cs"/>
          <w:rtl/>
        </w:rPr>
        <w:t xml:space="preserve"> </w:t>
      </w:r>
    </w:p>
    <w:p w:rsidR="00874690" w:rsidRDefault="00874690" w:rsidP="008F395F">
      <w:pPr>
        <w:pStyle w:val="libNormal"/>
        <w:rPr>
          <w:rtl/>
        </w:rPr>
      </w:pPr>
      <w:r w:rsidRPr="00AA52A0">
        <w:rPr>
          <w:rStyle w:val="libAlaemChar"/>
          <w:rFonts w:hint="cs"/>
          <w:rtl/>
        </w:rPr>
        <w:t>(</w:t>
      </w:r>
      <w:r w:rsidRPr="00BC65C5">
        <w:rPr>
          <w:rStyle w:val="libAieChar"/>
          <w:rFonts w:hint="cs"/>
          <w:rtl/>
        </w:rPr>
        <w:t xml:space="preserve"> فَبِمَا نَقْضِهِمْ مِيثَاقَهُمْ لَعَنَّاهُمْ وَجَعَلْنَا قُلُوبَهُمْ قَاسِيَةً يُحَرِّفُونَ الْكَلِمَ عَنْ مَوَاضِعِهِ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5</w:t>
      </w:r>
      <w:r w:rsidR="00E62BCA">
        <w:rPr>
          <w:rFonts w:hint="cs"/>
          <w:rtl/>
        </w:rPr>
        <w:t xml:space="preserve"> - </w:t>
      </w:r>
      <w:r>
        <w:rPr>
          <w:rFonts w:hint="cs"/>
          <w:rtl/>
        </w:rPr>
        <w:t>الكافرون منهم</w:t>
      </w:r>
      <w:r w:rsidR="00BC65C5">
        <w:rPr>
          <w:rFonts w:hint="cs"/>
          <w:rtl/>
        </w:rPr>
        <w:t>،</w:t>
      </w:r>
      <w:r>
        <w:rPr>
          <w:rFonts w:hint="cs"/>
          <w:rtl/>
        </w:rPr>
        <w:t xml:space="preserve"> بقوله تعالى</w:t>
      </w:r>
      <w:r w:rsidR="00BC65C5">
        <w:rPr>
          <w:rFonts w:hint="cs"/>
          <w:rtl/>
        </w:rPr>
        <w:t>:</w:t>
      </w:r>
      <w:r>
        <w:rPr>
          <w:rFonts w:hint="cs"/>
          <w:rtl/>
        </w:rPr>
        <w:t xml:space="preserve"> </w:t>
      </w:r>
    </w:p>
    <w:p w:rsidR="00874690" w:rsidRDefault="00874690" w:rsidP="008F395F">
      <w:pPr>
        <w:pStyle w:val="libNormal"/>
        <w:rPr>
          <w:rtl/>
        </w:rPr>
      </w:pPr>
      <w:r w:rsidRPr="00AA52A0">
        <w:rPr>
          <w:rStyle w:val="libAlaemChar"/>
          <w:rFonts w:hint="cs"/>
          <w:rtl/>
        </w:rPr>
        <w:t>(</w:t>
      </w:r>
      <w:r w:rsidRPr="00BC65C5">
        <w:rPr>
          <w:rStyle w:val="libAieChar"/>
          <w:rFonts w:hint="cs"/>
          <w:rtl/>
        </w:rPr>
        <w:t xml:space="preserve"> وَقَالُوا قُلُوبُنَا غُلْفٌ بَلْ لَعَنَهُمُ ا</w:t>
      </w:r>
      <w:r w:rsidR="00BC65C5" w:rsidRPr="00BC65C5">
        <w:rPr>
          <w:rStyle w:val="libAieChar"/>
          <w:rFonts w:hint="cs"/>
          <w:rtl/>
        </w:rPr>
        <w:t>لله</w:t>
      </w:r>
      <w:r w:rsidRPr="00BC65C5">
        <w:rPr>
          <w:rStyle w:val="libAieChar"/>
          <w:rFonts w:hint="cs"/>
          <w:rtl/>
        </w:rPr>
        <w:t xml:space="preserve">ُ بِكُفْرِهِمْ فَقَلِيلاً مَا يُؤْمِنُونَ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AA52A0">
        <w:rPr>
          <w:rStyle w:val="libAlaemChar"/>
          <w:rFonts w:hint="cs"/>
          <w:rtl/>
        </w:rPr>
        <w:t>(</w:t>
      </w:r>
      <w:r w:rsidR="00BC65C5" w:rsidRPr="00BC65C5">
        <w:rPr>
          <w:rStyle w:val="libAieChar"/>
          <w:rFonts w:hint="cs"/>
          <w:rtl/>
        </w:rPr>
        <w:t xml:space="preserve"> </w:t>
      </w:r>
      <w:r w:rsidRPr="00BC65C5">
        <w:rPr>
          <w:rStyle w:val="libAieChar"/>
          <w:rFonts w:hint="cs"/>
          <w:rtl/>
        </w:rPr>
        <w:t xml:space="preserve">لُعِنَ الَّذِينَ كَفَرُوا مِنْ بَنِي إِسْرَائِيلَ عَلَى لِسَانِ دَاوُودَ وَعِيسَى ابْنِ مَرْيَمَ ذَلِكَ بِمَا عَصَوْا وَكَانُوا يَعْتَدُونَ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Pr>
          <w:rFonts w:hint="cs"/>
          <w:rtl/>
        </w:rPr>
        <w:t>بعد هذا الاستعراض السريع للآيات المباركات دون تعليق</w:t>
      </w:r>
      <w:r w:rsidR="00BC65C5">
        <w:rPr>
          <w:rFonts w:hint="cs"/>
          <w:rtl/>
        </w:rPr>
        <w:t>؛</w:t>
      </w:r>
      <w:r>
        <w:rPr>
          <w:rFonts w:hint="cs"/>
          <w:rtl/>
        </w:rPr>
        <w:t xml:space="preserve"> لأنّني سأترك ذلك للأخ القارئ الكريم</w:t>
      </w:r>
      <w:r w:rsidR="00BC65C5">
        <w:rPr>
          <w:rFonts w:hint="cs"/>
          <w:rtl/>
        </w:rPr>
        <w:t>.</w:t>
      </w:r>
    </w:p>
    <w:p w:rsidR="00874690" w:rsidRDefault="00874690" w:rsidP="008F395F">
      <w:pPr>
        <w:pStyle w:val="libNormal"/>
        <w:rPr>
          <w:rtl/>
        </w:rPr>
      </w:pPr>
      <w:r>
        <w:rPr>
          <w:rFonts w:hint="cs"/>
          <w:rtl/>
        </w:rPr>
        <w:t>بقيت لدينا مسألتان هما</w:t>
      </w:r>
      <w:r w:rsidR="00BC65C5">
        <w:rPr>
          <w:rFonts w:hint="cs"/>
          <w:rtl/>
        </w:rPr>
        <w:t>:</w:t>
      </w:r>
    </w:p>
    <w:p w:rsidR="00874690" w:rsidRDefault="00874690" w:rsidP="008F395F">
      <w:pPr>
        <w:pStyle w:val="libNormal"/>
        <w:rPr>
          <w:rtl/>
        </w:rPr>
      </w:pPr>
      <w:r w:rsidRPr="008F395F">
        <w:rPr>
          <w:rFonts w:hint="cs"/>
          <w:rtl/>
        </w:rPr>
        <w:t>الأولى</w:t>
      </w:r>
      <w:r w:rsidR="00BC65C5" w:rsidRPr="008F395F">
        <w:rPr>
          <w:rFonts w:hint="cs"/>
          <w:rtl/>
        </w:rPr>
        <w:t>:</w:t>
      </w:r>
      <w:r w:rsidRPr="008F395F">
        <w:rPr>
          <w:rFonts w:hint="cs"/>
          <w:rtl/>
        </w:rPr>
        <w:t xml:space="preserve"> وردت في القرآن كلمة </w:t>
      </w:r>
      <w:r w:rsidR="005566C3">
        <w:rPr>
          <w:rFonts w:hint="cs"/>
          <w:rtl/>
        </w:rPr>
        <w:t>(</w:t>
      </w:r>
      <w:r w:rsidRPr="008F395F">
        <w:rPr>
          <w:rFonts w:hint="cs"/>
          <w:rtl/>
        </w:rPr>
        <w:t>الشجرة الملعونة</w:t>
      </w:r>
      <w:r w:rsidR="005566C3">
        <w:rPr>
          <w:rFonts w:hint="cs"/>
          <w:rtl/>
        </w:rPr>
        <w:t>)</w:t>
      </w:r>
      <w:r w:rsidR="00BC65C5" w:rsidRPr="008F395F">
        <w:rPr>
          <w:rFonts w:hint="cs"/>
          <w:rtl/>
        </w:rPr>
        <w:t>،</w:t>
      </w:r>
      <w:r w:rsidRPr="008F395F">
        <w:rPr>
          <w:rFonts w:hint="cs"/>
          <w:rtl/>
        </w:rPr>
        <w:t xml:space="preserve"> وذلك بقوله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وَإِذْ قُلْنَا لَكَ إِنَّ رَبَّكَ أَحَاطَ بِالنَّاسِ وَمَا جَعَلْنَا الرُّؤْيَا الَّتِي أَرَيْنَاكَ إِلَّا فِتْنَةً لِلنَّاسِ وَالشَّجَرَةَ الْمَلْعُونَةَ فِي الْقُرْآنِ وَنُخَوِّفُهُمْ فَمَا يَزِيدُهُمْ إِلاّ طُغْيَاناً كَبِيراً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4)</w:t>
      </w:r>
      <w:r w:rsidR="00BC65C5" w:rsidRPr="008F395F">
        <w:rPr>
          <w:rFonts w:hint="cs"/>
          <w:rtl/>
        </w:rPr>
        <w:t>.</w:t>
      </w:r>
    </w:p>
    <w:p w:rsidR="00874690" w:rsidRDefault="00874690" w:rsidP="008F395F">
      <w:pPr>
        <w:pStyle w:val="libNormal"/>
        <w:rPr>
          <w:rtl/>
        </w:rPr>
      </w:pPr>
      <w:r>
        <w:rPr>
          <w:rFonts w:hint="cs"/>
          <w:rtl/>
        </w:rPr>
        <w:t>ذهب المفسّرون وأهل العلم والإنصاف إلى أنّها نزلت بحقّ بني أُميّة</w:t>
      </w:r>
      <w:r w:rsidR="00BC65C5">
        <w:rPr>
          <w:rFonts w:hint="cs"/>
          <w:rtl/>
        </w:rPr>
        <w:t>،</w:t>
      </w:r>
      <w:r>
        <w:rPr>
          <w:rFonts w:hint="cs"/>
          <w:rtl/>
        </w:rPr>
        <w:t xml:space="preserve"> فهم الشجرة المعلونة في القرآن بقصّة ترويها كتب التفسير والسنن</w:t>
      </w:r>
      <w:r w:rsidR="00BC65C5">
        <w:rPr>
          <w:rFonts w:hint="cs"/>
          <w:rtl/>
        </w:rPr>
        <w:t>،</w:t>
      </w:r>
      <w:r>
        <w:rPr>
          <w:rFonts w:hint="cs"/>
          <w:rtl/>
        </w:rPr>
        <w:t xml:space="preserve"> وأنّ تلك الرؤيا التي رآها الحبيب المصطفى </w:t>
      </w:r>
      <w:r w:rsidR="00E01386" w:rsidRPr="00E01386">
        <w:rPr>
          <w:rStyle w:val="libAlaemChar"/>
          <w:rFonts w:hint="cs"/>
          <w:rtl/>
        </w:rPr>
        <w:t>صلى‌الله‌عليه‌وآله</w:t>
      </w:r>
      <w:r>
        <w:rPr>
          <w:rFonts w:hint="cs"/>
          <w:rtl/>
        </w:rPr>
        <w:t xml:space="preserve"> هي رؤيته أنّ صبيان بني أُميّة ينزون على منبره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المائدة / 13</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البقرة / 88</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سورة المائدة / 78</w:t>
      </w:r>
      <w:r w:rsidR="00BC65C5">
        <w:rPr>
          <w:rFonts w:hint="cs"/>
          <w:rtl/>
        </w:rPr>
        <w:t>.</w:t>
      </w:r>
    </w:p>
    <w:p w:rsidR="00874690" w:rsidRDefault="00874690" w:rsidP="000C22E9">
      <w:pPr>
        <w:pStyle w:val="libFootnote0"/>
        <w:rPr>
          <w:rtl/>
        </w:rPr>
      </w:pPr>
      <w:r>
        <w:rPr>
          <w:rFonts w:hint="cs"/>
          <w:rtl/>
        </w:rPr>
        <w:t>4</w:t>
      </w:r>
      <w:r w:rsidR="00E62BCA">
        <w:rPr>
          <w:rFonts w:hint="cs"/>
          <w:rtl/>
        </w:rPr>
        <w:t xml:space="preserve"> - </w:t>
      </w:r>
      <w:r>
        <w:rPr>
          <w:rFonts w:hint="cs"/>
          <w:rtl/>
        </w:rPr>
        <w:t>سورة الإسراء / 60</w:t>
      </w:r>
      <w:r w:rsidR="00BC65C5">
        <w:rPr>
          <w:rFonts w:hint="cs"/>
          <w:rtl/>
        </w:rPr>
        <w:t>.</w:t>
      </w:r>
    </w:p>
    <w:p w:rsidR="00BC65C5" w:rsidRDefault="00BC65C5" w:rsidP="00BC65C5">
      <w:pPr>
        <w:pStyle w:val="libNormal"/>
      </w:pPr>
      <w:r>
        <w:rPr>
          <w:rtl/>
        </w:rPr>
        <w:br w:type="page"/>
      </w:r>
    </w:p>
    <w:p w:rsidR="00874690" w:rsidRDefault="00874690" w:rsidP="009854B8">
      <w:pPr>
        <w:pStyle w:val="libNormal0"/>
        <w:rPr>
          <w:rtl/>
        </w:rPr>
      </w:pPr>
      <w:r>
        <w:rPr>
          <w:rFonts w:hint="cs"/>
          <w:rtl/>
        </w:rPr>
        <w:lastRenderedPageBreak/>
        <w:t>نزو القردة</w:t>
      </w:r>
      <w:r w:rsidR="00BC65C5">
        <w:rPr>
          <w:rFonts w:hint="cs"/>
          <w:rtl/>
        </w:rPr>
        <w:t>،</w:t>
      </w:r>
      <w:r>
        <w:rPr>
          <w:rFonts w:hint="cs"/>
          <w:rtl/>
        </w:rPr>
        <w:t xml:space="preserve"> فأخبر الأُمّة وحذّرها فتنتهم</w:t>
      </w:r>
      <w:r w:rsidR="00BC65C5">
        <w:rPr>
          <w:rFonts w:hint="cs"/>
          <w:rtl/>
        </w:rPr>
        <w:t>.</w:t>
      </w:r>
    </w:p>
    <w:p w:rsidR="00874690" w:rsidRDefault="00874690" w:rsidP="008F395F">
      <w:pPr>
        <w:pStyle w:val="libNormal"/>
        <w:rPr>
          <w:rtl/>
        </w:rPr>
      </w:pPr>
      <w:r w:rsidRPr="008F395F">
        <w:rPr>
          <w:rFonts w:hint="cs"/>
          <w:rtl/>
        </w:rPr>
        <w:t>وقال بحقّ زعيمهم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إذا رأيتم معاوية على منبري فابقروا كرشه</w:t>
      </w:r>
      <w:r w:rsidR="00BC65C5" w:rsidRPr="008F395F">
        <w:rPr>
          <w:rStyle w:val="libBold2Char"/>
          <w:rFonts w:hint="cs"/>
          <w:rtl/>
        </w:rPr>
        <w:t>،</w:t>
      </w:r>
      <w:r w:rsidRPr="008F395F">
        <w:rPr>
          <w:rStyle w:val="libBold2Char"/>
          <w:rFonts w:hint="cs"/>
          <w:rtl/>
        </w:rPr>
        <w:t xml:space="preserve"> ولن تفعلوا</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بروايات مختلفة يعلمها المتتبّعون للسيرة النبويّة المباركة</w:t>
      </w:r>
      <w:r w:rsidR="00BC65C5">
        <w:rPr>
          <w:rFonts w:hint="cs"/>
          <w:rtl/>
        </w:rPr>
        <w:t>.</w:t>
      </w:r>
    </w:p>
    <w:p w:rsidR="00874690" w:rsidRDefault="00874690" w:rsidP="008F395F">
      <w:pPr>
        <w:pStyle w:val="libNormal"/>
        <w:rPr>
          <w:rtl/>
        </w:rPr>
      </w:pPr>
      <w:r w:rsidRPr="008F395F">
        <w:rPr>
          <w:rFonts w:hint="cs"/>
          <w:rtl/>
        </w:rPr>
        <w:t>وقال كذلك</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w:t>
      </w:r>
      <w:r w:rsidR="00BC65C5" w:rsidRPr="008F395F">
        <w:rPr>
          <w:rStyle w:val="libBold2Char"/>
          <w:rFonts w:hint="cs"/>
          <w:rtl/>
        </w:rPr>
        <w:t>لله</w:t>
      </w:r>
      <w:r w:rsidRPr="008F395F">
        <w:rPr>
          <w:rStyle w:val="libBold2Char"/>
          <w:rFonts w:hint="cs"/>
          <w:rtl/>
        </w:rPr>
        <w:t>مّ العن القائد والسائق والراكب</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Pr="008F395F">
        <w:rPr>
          <w:rFonts w:hint="cs"/>
          <w:rtl/>
        </w:rPr>
        <w:t xml:space="preserve"> عندما رأى أبا سفيان يركب على بعير ويزيد يقوده ومعاوية يسوقه</w:t>
      </w:r>
      <w:r w:rsidR="00BC65C5" w:rsidRPr="008F395F">
        <w:rPr>
          <w:rFonts w:hint="cs"/>
          <w:rtl/>
        </w:rPr>
        <w:t>.</w:t>
      </w:r>
    </w:p>
    <w:p w:rsidR="00874690" w:rsidRDefault="00874690" w:rsidP="008F395F">
      <w:pPr>
        <w:pStyle w:val="libNormal"/>
        <w:rPr>
          <w:rtl/>
        </w:rPr>
      </w:pPr>
      <w:r>
        <w:rPr>
          <w:rFonts w:hint="cs"/>
          <w:rtl/>
        </w:rPr>
        <w:t>الثانية</w:t>
      </w:r>
      <w:r w:rsidR="00BC65C5">
        <w:rPr>
          <w:rFonts w:hint="cs"/>
          <w:rtl/>
        </w:rPr>
        <w:t>:</w:t>
      </w:r>
      <w:r>
        <w:rPr>
          <w:rFonts w:hint="cs"/>
          <w:rtl/>
        </w:rPr>
        <w:t xml:space="preserve"> فهي مكانة اللعن واللاعن لِمَنْ يستحقّ اللعن في كتاب الله العزيز</w:t>
      </w:r>
      <w:r w:rsidR="00BC65C5">
        <w:rPr>
          <w:rFonts w:hint="cs"/>
          <w:rtl/>
        </w:rPr>
        <w:t>.</w:t>
      </w:r>
    </w:p>
    <w:p w:rsidR="00874690" w:rsidRDefault="00874690" w:rsidP="008F395F">
      <w:pPr>
        <w:pStyle w:val="libNormal"/>
        <w:rPr>
          <w:rtl/>
        </w:rPr>
      </w:pPr>
      <w:r>
        <w:rPr>
          <w:rFonts w:hint="cs"/>
          <w:rtl/>
        </w:rPr>
        <w:t>والمسألة دقيقة وتحتاج إلى تمحيص وتدقيق</w:t>
      </w:r>
      <w:r w:rsidR="00BC65C5">
        <w:rPr>
          <w:rFonts w:hint="cs"/>
          <w:rtl/>
        </w:rPr>
        <w:t>،</w:t>
      </w:r>
      <w:r>
        <w:rPr>
          <w:rFonts w:hint="cs"/>
          <w:rtl/>
        </w:rPr>
        <w:t xml:space="preserve"> وسأتطرق إليها لأنّها تُهمة شنيعة يلصقها بعض الجهّال بالشيعة</w:t>
      </w:r>
      <w:r w:rsidR="00BC65C5">
        <w:rPr>
          <w:rFonts w:hint="cs"/>
          <w:rtl/>
        </w:rPr>
        <w:t>،</w:t>
      </w:r>
      <w:r>
        <w:rPr>
          <w:rFonts w:hint="cs"/>
          <w:rtl/>
        </w:rPr>
        <w:t xml:space="preserve"> من أنّهم يسبّون ويلعنون</w:t>
      </w:r>
      <w:r w:rsidR="00BC65C5">
        <w:rPr>
          <w:rFonts w:hint="cs"/>
          <w:rtl/>
        </w:rPr>
        <w:t>،</w:t>
      </w:r>
      <w:r>
        <w:rPr>
          <w:rFonts w:hint="cs"/>
          <w:rtl/>
        </w:rPr>
        <w:t xml:space="preserve"> وأنّ المؤمن لا يكون لعّاناً</w:t>
      </w:r>
      <w:r w:rsidR="00BC65C5">
        <w:rPr>
          <w:rFonts w:hint="cs"/>
          <w:rtl/>
        </w:rPr>
        <w:t>.</w:t>
      </w:r>
    </w:p>
    <w:p w:rsidR="00874690" w:rsidRDefault="00874690" w:rsidP="008F395F">
      <w:pPr>
        <w:pStyle w:val="libNormal"/>
        <w:rPr>
          <w:rtl/>
        </w:rPr>
      </w:pPr>
      <w:r>
        <w:rPr>
          <w:rFonts w:hint="cs"/>
          <w:rtl/>
        </w:rPr>
        <w:t>أقول وبالله العون</w:t>
      </w:r>
      <w:r w:rsidR="00BC65C5">
        <w:rPr>
          <w:rFonts w:hint="cs"/>
          <w:rtl/>
        </w:rPr>
        <w:t>:</w:t>
      </w:r>
      <w:r>
        <w:rPr>
          <w:rFonts w:hint="cs"/>
          <w:rtl/>
        </w:rPr>
        <w:t xml:space="preserve"> إنّ المؤمن حقّ الإيمان يجب أن يكون لعّاناً لأعداء الله وأعداء رسوله الكريم </w:t>
      </w:r>
      <w:r w:rsidR="00E01386" w:rsidRPr="00E01386">
        <w:rPr>
          <w:rStyle w:val="libAlaemChar"/>
          <w:rFonts w:hint="cs"/>
          <w:rtl/>
        </w:rPr>
        <w:t>صلى‌الله‌عليه‌وآله</w:t>
      </w:r>
      <w:r w:rsidR="00BC65C5">
        <w:rPr>
          <w:rFonts w:hint="cs"/>
          <w:rtl/>
        </w:rPr>
        <w:t>.</w:t>
      </w:r>
      <w:r>
        <w:rPr>
          <w:rFonts w:hint="cs"/>
          <w:rtl/>
        </w:rPr>
        <w:t xml:space="preserve"> ولنرى ماذا يقول القرآن الكريم</w:t>
      </w:r>
      <w:r w:rsidR="00BC65C5">
        <w:rPr>
          <w:rFonts w:hint="cs"/>
          <w:rtl/>
        </w:rPr>
        <w:t>،</w:t>
      </w:r>
      <w:r>
        <w:rPr>
          <w:rFonts w:hint="cs"/>
          <w:rtl/>
        </w:rPr>
        <w:t xml:space="preserve"> وهو كلام ربّ العالمين في هذا الخصوص</w:t>
      </w:r>
      <w:r w:rsidR="00BC65C5">
        <w:rPr>
          <w:rFonts w:hint="cs"/>
          <w:rtl/>
        </w:rPr>
        <w:t>.</w:t>
      </w:r>
    </w:p>
    <w:p w:rsidR="00874690" w:rsidRDefault="00874690" w:rsidP="008F395F">
      <w:pPr>
        <w:pStyle w:val="libNormal"/>
        <w:rPr>
          <w:rtl/>
        </w:rPr>
      </w:pPr>
      <w:r w:rsidRPr="008F395F">
        <w:rPr>
          <w:rFonts w:hint="cs"/>
          <w:rtl/>
        </w:rPr>
        <w:t>جاء في سورة البقرة المباركة الآيات التالية</w:t>
      </w:r>
      <w:r w:rsidR="00BC65C5" w:rsidRPr="008F395F">
        <w:rPr>
          <w:rFonts w:hint="cs"/>
          <w:rtl/>
        </w:rPr>
        <w:t>:</w:t>
      </w:r>
      <w:r w:rsidRPr="008F395F">
        <w:rPr>
          <w:rFonts w:hint="cs"/>
          <w:rtl/>
        </w:rPr>
        <w:t xml:space="preserve"> </w:t>
      </w:r>
      <w:r w:rsidRPr="00AA52A0">
        <w:rPr>
          <w:rStyle w:val="libAlaemChar"/>
          <w:rFonts w:hint="cs"/>
          <w:rtl/>
        </w:rPr>
        <w:t>(</w:t>
      </w:r>
      <w:r w:rsidR="00BC65C5" w:rsidRPr="00BC65C5">
        <w:rPr>
          <w:rStyle w:val="libAieChar"/>
          <w:rFonts w:hint="cs"/>
          <w:rtl/>
        </w:rPr>
        <w:t xml:space="preserve"> </w:t>
      </w:r>
      <w:r w:rsidRPr="00BC65C5">
        <w:rPr>
          <w:rStyle w:val="libAieChar"/>
          <w:rFonts w:hint="cs"/>
          <w:rtl/>
        </w:rPr>
        <w:t>إِنَّ الَّذِينَ يَكْتُمُونَ مَا أَنْزَلْنَا مِنَ الْبَيِّنَاتِ وَالْهُدَى مِنْ بَعْدِ مَا بَيَّنَّاهُ لِلنَّاسِ فِي الْكِتَابِ اُولئك يَلْعَنُهُمُ ا</w:t>
      </w:r>
      <w:r w:rsidR="00BC65C5" w:rsidRPr="00BC65C5">
        <w:rPr>
          <w:rStyle w:val="libAieChar"/>
          <w:rFonts w:hint="cs"/>
          <w:rtl/>
        </w:rPr>
        <w:t>لله</w:t>
      </w:r>
      <w:r w:rsidRPr="00BC65C5">
        <w:rPr>
          <w:rStyle w:val="libAieChar"/>
          <w:rFonts w:hint="cs"/>
          <w:rtl/>
        </w:rPr>
        <w:t>ُ وَيَلْعَنُهُمُ اللاّعِنُونَ إِلاّ الَّذِينَ تَابُوا وَأَصْلَحُوا وَبَيَّنُوا فَاُولئك أَتُوبُ عَلَيْهِمْ وَأَنَا التَّوَّابُ الرَّحِيمُ إِنَّ الَّذِينَ كَفَرُوا وَمَاتُوا وَهُمْ كُفَّارٌ اُولئك عَلَيْهِمْ لَعْنَةُ ا</w:t>
      </w:r>
      <w:r w:rsidR="00BC65C5" w:rsidRPr="00BC65C5">
        <w:rPr>
          <w:rStyle w:val="libAieChar"/>
          <w:rFonts w:hint="cs"/>
          <w:rtl/>
        </w:rPr>
        <w:t>لله</w:t>
      </w:r>
      <w:r w:rsidRPr="00BC65C5">
        <w:rPr>
          <w:rStyle w:val="libAieChar"/>
          <w:rFonts w:hint="cs"/>
          <w:rtl/>
        </w:rPr>
        <w:t xml:space="preserve">ِ وَالْمَلائِكَةِ وَالنَّاسِ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بحار الأنوار 30 / 295</w:t>
      </w:r>
      <w:r w:rsidR="00BC65C5">
        <w:rPr>
          <w:rFonts w:hint="cs"/>
          <w:rtl/>
        </w:rPr>
        <w:t>،</w:t>
      </w:r>
      <w:r>
        <w:rPr>
          <w:rFonts w:hint="cs"/>
          <w:rtl/>
        </w:rPr>
        <w:t xml:space="preserve"> الاحتجاج 1 / 274</w:t>
      </w:r>
      <w:r w:rsidR="00BC65C5">
        <w:rPr>
          <w:rFonts w:hint="cs"/>
          <w:rtl/>
        </w:rPr>
        <w:t>،</w:t>
      </w:r>
      <w:r>
        <w:rPr>
          <w:rFonts w:hint="cs"/>
          <w:rtl/>
        </w:rPr>
        <w:t xml:space="preserve"> شرح نهج البلاغة 6 / 288</w:t>
      </w:r>
      <w:r w:rsidR="00BC65C5">
        <w:rPr>
          <w:rFonts w:hint="cs"/>
          <w:rtl/>
        </w:rPr>
        <w:t>.</w:t>
      </w:r>
    </w:p>
    <w:p w:rsidR="00BC65C5" w:rsidRDefault="00BC65C5" w:rsidP="00BC65C5">
      <w:pPr>
        <w:pStyle w:val="libNormal"/>
      </w:pPr>
      <w:r>
        <w:rPr>
          <w:rtl/>
        </w:rPr>
        <w:br w:type="page"/>
      </w:r>
    </w:p>
    <w:p w:rsidR="00874690" w:rsidRDefault="00874690" w:rsidP="009854B8">
      <w:pPr>
        <w:pStyle w:val="libNormal0"/>
        <w:rPr>
          <w:rtl/>
        </w:rPr>
      </w:pPr>
      <w:r w:rsidRPr="00BC65C5">
        <w:rPr>
          <w:rStyle w:val="libAieChar"/>
          <w:rFonts w:hint="cs"/>
          <w:rtl/>
        </w:rPr>
        <w:lastRenderedPageBreak/>
        <w:t xml:space="preserve">أَجْمَعِينَ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بالتدبر في هذه الآيات المباركة تجد</w:t>
      </w:r>
      <w:r w:rsidR="00BC65C5">
        <w:rPr>
          <w:rFonts w:hint="cs"/>
          <w:rtl/>
        </w:rPr>
        <w:t>:</w:t>
      </w:r>
      <w:r>
        <w:rPr>
          <w:rFonts w:hint="cs"/>
          <w:rtl/>
        </w:rPr>
        <w:t xml:space="preserve"> </w:t>
      </w:r>
    </w:p>
    <w:p w:rsidR="00874690" w:rsidRDefault="00E62BCA" w:rsidP="008F395F">
      <w:pPr>
        <w:pStyle w:val="libNormal"/>
        <w:rPr>
          <w:rtl/>
        </w:rPr>
      </w:pPr>
      <w:r>
        <w:rPr>
          <w:rFonts w:hint="cs"/>
          <w:rtl/>
        </w:rPr>
        <w:t>-</w:t>
      </w:r>
      <w:r w:rsidR="00874690">
        <w:rPr>
          <w:rFonts w:hint="cs"/>
          <w:rtl/>
        </w:rPr>
        <w:t xml:space="preserve"> إنّ كتمان الرسالة وبيّنات الهدى يستوجب اللعنة</w:t>
      </w:r>
      <w:r w:rsidR="00BC65C5">
        <w:rPr>
          <w:rFonts w:hint="cs"/>
          <w:rtl/>
        </w:rPr>
        <w:t>،</w:t>
      </w:r>
      <w:r w:rsidR="00874690">
        <w:rPr>
          <w:rFonts w:hint="cs"/>
          <w:rtl/>
        </w:rPr>
        <w:t xml:space="preserve"> ويُستثنى منها التائب توبة نصوحاً لوجه الله تعالى</w:t>
      </w:r>
      <w:r w:rsidR="00BC65C5">
        <w:rPr>
          <w:rFonts w:hint="cs"/>
          <w:rtl/>
        </w:rPr>
        <w:t>.</w:t>
      </w:r>
    </w:p>
    <w:p w:rsidR="00874690" w:rsidRDefault="00E62BCA" w:rsidP="008F395F">
      <w:pPr>
        <w:pStyle w:val="libNormal"/>
        <w:rPr>
          <w:rtl/>
        </w:rPr>
      </w:pPr>
      <w:r>
        <w:rPr>
          <w:rFonts w:hint="cs"/>
          <w:rtl/>
        </w:rPr>
        <w:t>-</w:t>
      </w:r>
      <w:r w:rsidR="00874690">
        <w:rPr>
          <w:rFonts w:hint="cs"/>
          <w:rtl/>
        </w:rPr>
        <w:t xml:space="preserve"> إنّ الكفّار والذين ماتوا على الكفر يستحقّون اللعنة كذلك</w:t>
      </w:r>
      <w:r w:rsidR="00BC65C5">
        <w:rPr>
          <w:rFonts w:hint="cs"/>
          <w:rtl/>
        </w:rPr>
        <w:t>،</w:t>
      </w:r>
      <w:r w:rsidR="00874690">
        <w:rPr>
          <w:rFonts w:hint="cs"/>
          <w:rtl/>
        </w:rPr>
        <w:t xml:space="preserve"> ولا توبة لهم</w:t>
      </w:r>
      <w:r w:rsidR="00BC65C5">
        <w:rPr>
          <w:rFonts w:hint="cs"/>
          <w:rtl/>
        </w:rPr>
        <w:t>.</w:t>
      </w:r>
    </w:p>
    <w:p w:rsidR="00874690" w:rsidRDefault="00874690" w:rsidP="008F395F">
      <w:pPr>
        <w:pStyle w:val="libNormal"/>
        <w:rPr>
          <w:rtl/>
        </w:rPr>
      </w:pPr>
      <w:r>
        <w:rPr>
          <w:rFonts w:hint="cs"/>
          <w:rtl/>
        </w:rPr>
        <w:t>ولكن اللعنة مِمَّن</w:t>
      </w:r>
      <w:r w:rsidR="00BC65C5">
        <w:rPr>
          <w:rFonts w:hint="cs"/>
          <w:rtl/>
        </w:rPr>
        <w:t>؟</w:t>
      </w:r>
      <w:r>
        <w:rPr>
          <w:rFonts w:hint="cs"/>
          <w:rtl/>
        </w:rPr>
        <w:t xml:space="preserve"> وهنا الشاهد على كلامي</w:t>
      </w:r>
      <w:r w:rsidR="00BC65C5">
        <w:rPr>
          <w:rFonts w:hint="cs"/>
          <w:rtl/>
        </w:rPr>
        <w:t>.</w:t>
      </w:r>
    </w:p>
    <w:p w:rsidR="00874690" w:rsidRDefault="00874690" w:rsidP="008F395F">
      <w:pPr>
        <w:pStyle w:val="libNormal"/>
        <w:rPr>
          <w:rtl/>
        </w:rPr>
      </w:pPr>
      <w:r>
        <w:rPr>
          <w:rFonts w:hint="cs"/>
          <w:rtl/>
        </w:rPr>
        <w:t>1</w:t>
      </w:r>
      <w:r w:rsidR="00E62BCA">
        <w:rPr>
          <w:rFonts w:hint="cs"/>
          <w:rtl/>
        </w:rPr>
        <w:t xml:space="preserve"> - </w:t>
      </w:r>
      <w:r>
        <w:rPr>
          <w:rFonts w:hint="cs"/>
          <w:rtl/>
        </w:rPr>
        <w:t>من الله عزّ وجلّ</w:t>
      </w:r>
      <w:r w:rsidR="00BC65C5">
        <w:rPr>
          <w:rFonts w:hint="cs"/>
          <w:rtl/>
        </w:rPr>
        <w:t>.</w:t>
      </w:r>
    </w:p>
    <w:p w:rsidR="00874690" w:rsidRDefault="00874690" w:rsidP="008F395F">
      <w:pPr>
        <w:pStyle w:val="libNormal"/>
        <w:rPr>
          <w:rtl/>
        </w:rPr>
      </w:pPr>
      <w:r>
        <w:rPr>
          <w:rFonts w:hint="cs"/>
          <w:rtl/>
        </w:rPr>
        <w:t>2</w:t>
      </w:r>
      <w:r w:rsidR="00E62BCA">
        <w:rPr>
          <w:rFonts w:hint="cs"/>
          <w:rtl/>
        </w:rPr>
        <w:t xml:space="preserve"> - </w:t>
      </w:r>
      <w:r>
        <w:rPr>
          <w:rFonts w:hint="cs"/>
          <w:rtl/>
        </w:rPr>
        <w:t>من الملائكة الكرام</w:t>
      </w:r>
      <w:r w:rsidR="00BC65C5">
        <w:rPr>
          <w:rFonts w:hint="cs"/>
          <w:rtl/>
        </w:rPr>
        <w:t>.</w:t>
      </w:r>
    </w:p>
    <w:p w:rsidR="00874690" w:rsidRDefault="00874690" w:rsidP="008F395F">
      <w:pPr>
        <w:pStyle w:val="libNormal"/>
        <w:rPr>
          <w:rtl/>
        </w:rPr>
      </w:pPr>
      <w:r>
        <w:rPr>
          <w:rFonts w:hint="cs"/>
          <w:rtl/>
        </w:rPr>
        <w:t>3</w:t>
      </w:r>
      <w:r w:rsidR="00E62BCA">
        <w:rPr>
          <w:rFonts w:hint="cs"/>
          <w:rtl/>
        </w:rPr>
        <w:t xml:space="preserve"> - </w:t>
      </w:r>
      <w:r>
        <w:rPr>
          <w:rFonts w:hint="cs"/>
          <w:rtl/>
        </w:rPr>
        <w:t>من اللاعنين</w:t>
      </w:r>
      <w:r w:rsidR="00BC65C5">
        <w:rPr>
          <w:rFonts w:hint="cs"/>
          <w:rtl/>
        </w:rPr>
        <w:t>.</w:t>
      </w:r>
      <w:r>
        <w:rPr>
          <w:rFonts w:hint="cs"/>
          <w:rtl/>
        </w:rPr>
        <w:t xml:space="preserve"> وقيل</w:t>
      </w:r>
      <w:r w:rsidR="00BC65C5">
        <w:rPr>
          <w:rFonts w:hint="cs"/>
          <w:rtl/>
        </w:rPr>
        <w:t>:</w:t>
      </w:r>
      <w:r>
        <w:rPr>
          <w:rFonts w:hint="cs"/>
          <w:rtl/>
        </w:rPr>
        <w:t xml:space="preserve"> هم الملائكة</w:t>
      </w:r>
      <w:r w:rsidR="00BC65C5">
        <w:rPr>
          <w:rFonts w:hint="cs"/>
          <w:rtl/>
        </w:rPr>
        <w:t>،</w:t>
      </w:r>
      <w:r>
        <w:rPr>
          <w:rFonts w:hint="cs"/>
          <w:rtl/>
        </w:rPr>
        <w:t xml:space="preserve"> ولكنّ الواقع أنّهم المؤمنون</w:t>
      </w:r>
      <w:r w:rsidR="00BC65C5">
        <w:rPr>
          <w:rFonts w:hint="cs"/>
          <w:rtl/>
        </w:rPr>
        <w:t>؛</w:t>
      </w:r>
      <w:r>
        <w:rPr>
          <w:rFonts w:hint="cs"/>
          <w:rtl/>
        </w:rPr>
        <w:t xml:space="preserve"> لأنّ الملائكة مذكورون</w:t>
      </w:r>
      <w:r w:rsidR="00BC65C5">
        <w:rPr>
          <w:rFonts w:hint="cs"/>
          <w:rtl/>
        </w:rPr>
        <w:t>.</w:t>
      </w:r>
    </w:p>
    <w:p w:rsidR="00874690" w:rsidRDefault="00874690" w:rsidP="008F395F">
      <w:pPr>
        <w:pStyle w:val="libNormal"/>
        <w:rPr>
          <w:rtl/>
        </w:rPr>
      </w:pPr>
      <w:r>
        <w:rPr>
          <w:rFonts w:hint="cs"/>
          <w:rtl/>
        </w:rPr>
        <w:t>4</w:t>
      </w:r>
      <w:r w:rsidR="00E62BCA">
        <w:rPr>
          <w:rFonts w:hint="cs"/>
          <w:rtl/>
        </w:rPr>
        <w:t xml:space="preserve"> - </w:t>
      </w:r>
      <w:r>
        <w:rPr>
          <w:rFonts w:hint="cs"/>
          <w:rtl/>
        </w:rPr>
        <w:t>من الناس</w:t>
      </w:r>
      <w:r w:rsidR="00BC65C5">
        <w:rPr>
          <w:rFonts w:hint="cs"/>
          <w:rtl/>
        </w:rPr>
        <w:t>.</w:t>
      </w:r>
      <w:r>
        <w:rPr>
          <w:rFonts w:hint="cs"/>
          <w:rtl/>
        </w:rPr>
        <w:t xml:space="preserve"> وهم جميع الناس الذين يمكن أن يلعنوا الكفّار</w:t>
      </w:r>
      <w:r w:rsidR="00BC65C5">
        <w:rPr>
          <w:rFonts w:hint="cs"/>
          <w:rtl/>
        </w:rPr>
        <w:t>،</w:t>
      </w:r>
      <w:r>
        <w:rPr>
          <w:rFonts w:hint="cs"/>
          <w:rtl/>
        </w:rPr>
        <w:t xml:space="preserve"> فلهم ذلك ويؤجرون على عملهم ذاك</w:t>
      </w:r>
      <w:r w:rsidR="00BC65C5">
        <w:rPr>
          <w:rFonts w:hint="cs"/>
          <w:rtl/>
        </w:rPr>
        <w:t>.</w:t>
      </w:r>
    </w:p>
    <w:p w:rsidR="00874690" w:rsidRDefault="00874690" w:rsidP="008F395F">
      <w:pPr>
        <w:pStyle w:val="libNormal"/>
        <w:rPr>
          <w:rtl/>
        </w:rPr>
      </w:pPr>
      <w:r>
        <w:rPr>
          <w:rFonts w:hint="cs"/>
          <w:rtl/>
        </w:rPr>
        <w:t>إلاّ أنّه يجب أن لا تخفى عليك هذه المسألة</w:t>
      </w:r>
      <w:r w:rsidR="00BC65C5">
        <w:rPr>
          <w:rFonts w:hint="cs"/>
          <w:rtl/>
        </w:rPr>
        <w:t>:</w:t>
      </w:r>
      <w:r>
        <w:rPr>
          <w:rFonts w:hint="cs"/>
          <w:rtl/>
        </w:rPr>
        <w:t xml:space="preserve"> وهي أنّ اللعنة على الذين يكتمون الآيات من بعد ما عرفوها هي من الله واللاعنين</w:t>
      </w:r>
      <w:r w:rsidR="00BC65C5">
        <w:rPr>
          <w:rFonts w:hint="cs"/>
          <w:rtl/>
        </w:rPr>
        <w:t>،</w:t>
      </w:r>
      <w:r>
        <w:rPr>
          <w:rFonts w:hint="cs"/>
          <w:rtl/>
        </w:rPr>
        <w:t xml:space="preserve"> أي المؤمنين</w:t>
      </w:r>
      <w:r w:rsidR="00BC65C5">
        <w:rPr>
          <w:rFonts w:hint="cs"/>
          <w:rtl/>
        </w:rPr>
        <w:t>.</w:t>
      </w:r>
    </w:p>
    <w:p w:rsidR="00874690" w:rsidRDefault="00874690" w:rsidP="008F395F">
      <w:pPr>
        <w:pStyle w:val="libNormal"/>
        <w:rPr>
          <w:rtl/>
        </w:rPr>
      </w:pPr>
      <w:r>
        <w:rPr>
          <w:rFonts w:hint="cs"/>
          <w:rtl/>
        </w:rPr>
        <w:t>أمّا اللعنة على الكفّار</w:t>
      </w:r>
      <w:r w:rsidR="00BC65C5">
        <w:rPr>
          <w:rFonts w:hint="cs"/>
          <w:rtl/>
        </w:rPr>
        <w:t>،</w:t>
      </w:r>
      <w:r>
        <w:rPr>
          <w:rFonts w:hint="cs"/>
          <w:rtl/>
        </w:rPr>
        <w:t xml:space="preserve"> لا سيما الميّتون منهم فهي من الله والملائكة والناس أجمعين</w:t>
      </w:r>
      <w:r w:rsidR="00BC65C5">
        <w:rPr>
          <w:rFonts w:hint="cs"/>
          <w:rtl/>
        </w:rPr>
        <w:t>؛</w:t>
      </w:r>
      <w:r>
        <w:rPr>
          <w:rFonts w:hint="cs"/>
          <w:rtl/>
        </w:rPr>
        <w:t xml:space="preserve"> لأنّهم أعمّ وأشمل بالكفر من اُولئك الذين يشملهم الصنف الأوّل</w:t>
      </w:r>
      <w:r w:rsidR="00BC65C5">
        <w:rPr>
          <w:rFonts w:hint="cs"/>
          <w:rtl/>
        </w:rPr>
        <w:t>.</w:t>
      </w:r>
      <w:r>
        <w:rPr>
          <w:rFonts w:hint="cs"/>
          <w:rtl/>
        </w:rPr>
        <w:t xml:space="preserve"> </w:t>
      </w:r>
    </w:p>
    <w:p w:rsidR="00874690" w:rsidRDefault="00874690" w:rsidP="008F395F">
      <w:pPr>
        <w:pStyle w:val="libNormal"/>
        <w:rPr>
          <w:rtl/>
        </w:rPr>
      </w:pPr>
      <w:r>
        <w:rPr>
          <w:rFonts w:hint="cs"/>
          <w:rtl/>
        </w:rPr>
        <w:t>أمّا الذين في الصنف الأوّل فهم أخصّ وألعن</w:t>
      </w:r>
      <w:r w:rsidR="00BC65C5">
        <w:rPr>
          <w:rFonts w:hint="cs"/>
          <w:rtl/>
        </w:rPr>
        <w:t>؛</w:t>
      </w:r>
      <w:r>
        <w:rPr>
          <w:rFonts w:hint="cs"/>
          <w:rtl/>
        </w:rPr>
        <w:t xml:space="preserve"> ولذا لا تصيبهم إلاَّ اللعنة المجابة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البقرة / 159</w:t>
      </w:r>
      <w:r w:rsidR="00E62BCA">
        <w:rPr>
          <w:rFonts w:hint="cs"/>
          <w:rtl/>
        </w:rPr>
        <w:t xml:space="preserve"> - </w:t>
      </w:r>
      <w:r>
        <w:rPr>
          <w:rFonts w:hint="cs"/>
          <w:rtl/>
        </w:rPr>
        <w:t>161</w:t>
      </w:r>
      <w:r w:rsidR="00BC65C5">
        <w:rPr>
          <w:rFonts w:hint="cs"/>
          <w:rtl/>
        </w:rPr>
        <w:t>.</w:t>
      </w:r>
    </w:p>
    <w:p w:rsidR="00BC65C5" w:rsidRDefault="00BC65C5" w:rsidP="00BC65C5">
      <w:pPr>
        <w:pStyle w:val="libNormal"/>
      </w:pPr>
      <w:r>
        <w:rPr>
          <w:rtl/>
        </w:rPr>
        <w:br w:type="page"/>
      </w:r>
    </w:p>
    <w:p w:rsidR="00874690" w:rsidRDefault="00874690" w:rsidP="009854B8">
      <w:pPr>
        <w:pStyle w:val="libNormal0"/>
        <w:rPr>
          <w:rtl/>
        </w:rPr>
      </w:pPr>
      <w:r>
        <w:rPr>
          <w:rFonts w:hint="cs"/>
          <w:rtl/>
        </w:rPr>
        <w:lastRenderedPageBreak/>
        <w:t>من الله واللاعنين</w:t>
      </w:r>
      <w:r w:rsidR="00BC65C5">
        <w:rPr>
          <w:rFonts w:hint="cs"/>
          <w:rtl/>
        </w:rPr>
        <w:t>.</w:t>
      </w:r>
    </w:p>
    <w:p w:rsidR="00874690" w:rsidRDefault="00874690" w:rsidP="008F395F">
      <w:pPr>
        <w:pStyle w:val="libNormal"/>
        <w:rPr>
          <w:rtl/>
        </w:rPr>
      </w:pPr>
      <w:r w:rsidRPr="008F395F">
        <w:rPr>
          <w:rFonts w:hint="cs"/>
          <w:rtl/>
        </w:rPr>
        <w:t>وجاء في آيات سورة آل عمران المباركة ما هو قريب من ذلك من الآيات</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وَمَنْ يَبْتَغِ غَيْرَ الإِسْلامِ دِيناً فَلَنْ يُقْبَلَ مِنْهُ وَهُوَ فِي الآخِرَةِ مِنَ الْخَاسِرِينَ * كَيْفَ يَهْدِي ا</w:t>
      </w:r>
      <w:r w:rsidR="00BC65C5" w:rsidRPr="00BC65C5">
        <w:rPr>
          <w:rStyle w:val="libAieChar"/>
          <w:rFonts w:hint="cs"/>
          <w:rtl/>
        </w:rPr>
        <w:t>لله</w:t>
      </w:r>
      <w:r w:rsidRPr="00BC65C5">
        <w:rPr>
          <w:rStyle w:val="libAieChar"/>
          <w:rFonts w:hint="cs"/>
          <w:rtl/>
        </w:rPr>
        <w:t>ُ قَوْماً كَفَرُوا بَعْدَ إِيمَانِهِمْ وَشَهِدُوا أَنَّ الرَّسُولَ حَقٌّ وَجَاءَهُمُ الْبَيِّنَاتُ وَا</w:t>
      </w:r>
      <w:r w:rsidR="00BC65C5" w:rsidRPr="00BC65C5">
        <w:rPr>
          <w:rStyle w:val="libAieChar"/>
          <w:rFonts w:hint="cs"/>
          <w:rtl/>
        </w:rPr>
        <w:t>لله</w:t>
      </w:r>
      <w:r w:rsidRPr="00BC65C5">
        <w:rPr>
          <w:rStyle w:val="libAieChar"/>
          <w:rFonts w:hint="cs"/>
          <w:rtl/>
        </w:rPr>
        <w:t>ُ لا يَهْدِي الْقَوْمَ الظَّالِمِينَ * اُولئك جَزَاؤُهُمْ أَنَّ عَلَيْهِمْ لَعْنَةَ ا</w:t>
      </w:r>
      <w:r w:rsidR="00BC65C5" w:rsidRPr="00BC65C5">
        <w:rPr>
          <w:rStyle w:val="libAieChar"/>
          <w:rFonts w:hint="cs"/>
          <w:rtl/>
        </w:rPr>
        <w:t>لله</w:t>
      </w:r>
      <w:r w:rsidRPr="00BC65C5">
        <w:rPr>
          <w:rStyle w:val="libAieChar"/>
          <w:rFonts w:hint="cs"/>
          <w:rtl/>
        </w:rPr>
        <w:t xml:space="preserve">ِ وَالْمَلائِكَةِ وَالنَّاسِ أَجْمَعِينَ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وبالتدبّر في الآيات نجد</w:t>
      </w:r>
      <w:r w:rsidR="00BC65C5">
        <w:rPr>
          <w:rFonts w:hint="cs"/>
          <w:rtl/>
        </w:rPr>
        <w:t>:</w:t>
      </w:r>
      <w:r>
        <w:rPr>
          <w:rFonts w:hint="cs"/>
          <w:rtl/>
        </w:rPr>
        <w:t xml:space="preserve"> </w:t>
      </w:r>
    </w:p>
    <w:p w:rsidR="00874690" w:rsidRDefault="00874690" w:rsidP="008F395F">
      <w:pPr>
        <w:pStyle w:val="libNormal"/>
        <w:rPr>
          <w:rtl/>
        </w:rPr>
      </w:pPr>
      <w:r>
        <w:rPr>
          <w:rFonts w:hint="cs"/>
          <w:rtl/>
        </w:rPr>
        <w:t>1</w:t>
      </w:r>
      <w:r w:rsidR="00E62BCA">
        <w:rPr>
          <w:rFonts w:hint="cs"/>
          <w:rtl/>
        </w:rPr>
        <w:t xml:space="preserve"> - </w:t>
      </w:r>
      <w:r>
        <w:rPr>
          <w:rFonts w:hint="cs"/>
          <w:rtl/>
        </w:rPr>
        <w:t>الدين المقبول عند الله هو الإسلام</w:t>
      </w:r>
      <w:r w:rsidR="00BC65C5">
        <w:rPr>
          <w:rFonts w:hint="cs"/>
          <w:rtl/>
        </w:rPr>
        <w:t>،</w:t>
      </w:r>
      <w:r>
        <w:rPr>
          <w:rFonts w:hint="cs"/>
          <w:rtl/>
        </w:rPr>
        <w:t xml:space="preserve"> ولا يقبل أي دين غيره أبداً</w:t>
      </w:r>
      <w:r w:rsidR="00BC65C5">
        <w:rPr>
          <w:rFonts w:hint="cs"/>
          <w:rtl/>
        </w:rPr>
        <w:t>.</w:t>
      </w:r>
    </w:p>
    <w:p w:rsidR="00874690" w:rsidRDefault="00874690" w:rsidP="008F395F">
      <w:pPr>
        <w:pStyle w:val="libNormal"/>
        <w:rPr>
          <w:rtl/>
        </w:rPr>
      </w:pPr>
      <w:r>
        <w:rPr>
          <w:rFonts w:hint="cs"/>
          <w:rtl/>
        </w:rPr>
        <w:t>2</w:t>
      </w:r>
      <w:r w:rsidR="00E62BCA">
        <w:rPr>
          <w:rFonts w:hint="cs"/>
          <w:rtl/>
        </w:rPr>
        <w:t xml:space="preserve"> - </w:t>
      </w:r>
      <w:r>
        <w:rPr>
          <w:rFonts w:hint="cs"/>
          <w:rtl/>
        </w:rPr>
        <w:t>مَنْ يترك الإسلام رغبة منه إلى غيره فإنّه يخسر الدنيا والآخرة</w:t>
      </w:r>
      <w:r w:rsidR="00BC65C5">
        <w:rPr>
          <w:rFonts w:hint="cs"/>
          <w:rtl/>
        </w:rPr>
        <w:t>.</w:t>
      </w:r>
    </w:p>
    <w:p w:rsidR="00874690" w:rsidRDefault="00874690" w:rsidP="008F395F">
      <w:pPr>
        <w:pStyle w:val="libNormal"/>
        <w:rPr>
          <w:rtl/>
        </w:rPr>
      </w:pPr>
      <w:r>
        <w:rPr>
          <w:rFonts w:hint="cs"/>
          <w:rtl/>
        </w:rPr>
        <w:t>3</w:t>
      </w:r>
      <w:r w:rsidR="00E62BCA">
        <w:rPr>
          <w:rFonts w:hint="cs"/>
          <w:rtl/>
        </w:rPr>
        <w:t xml:space="preserve"> - </w:t>
      </w:r>
      <w:r>
        <w:rPr>
          <w:rFonts w:hint="cs"/>
          <w:rtl/>
        </w:rPr>
        <w:t xml:space="preserve">الله سبحانه لا يهدي المستكبرين الذين يعلمون علم اليقين أنّ رسول الله </w:t>
      </w:r>
      <w:r w:rsidR="00E01386" w:rsidRPr="00E01386">
        <w:rPr>
          <w:rStyle w:val="libAlaemChar"/>
          <w:rFonts w:hint="cs"/>
          <w:rtl/>
        </w:rPr>
        <w:t>صلى‌الله‌عليه‌وآله</w:t>
      </w:r>
      <w:r>
        <w:rPr>
          <w:rFonts w:hint="cs"/>
          <w:rtl/>
        </w:rPr>
        <w:t xml:space="preserve"> صادق وأمين</w:t>
      </w:r>
      <w:r w:rsidR="00BC65C5">
        <w:rPr>
          <w:rFonts w:hint="cs"/>
          <w:rtl/>
        </w:rPr>
        <w:t>،</w:t>
      </w:r>
      <w:r>
        <w:rPr>
          <w:rFonts w:hint="cs"/>
          <w:rtl/>
        </w:rPr>
        <w:t xml:space="preserve"> وأنّ القرآن هو من عند الله الحقّ</w:t>
      </w:r>
      <w:r w:rsidR="00BC65C5">
        <w:rPr>
          <w:rFonts w:hint="cs"/>
          <w:rtl/>
        </w:rPr>
        <w:t>،</w:t>
      </w:r>
      <w:r>
        <w:rPr>
          <w:rFonts w:hint="cs"/>
          <w:rtl/>
        </w:rPr>
        <w:t xml:space="preserve"> إلاّ أنّهم ينكرون ويصرّون على ذلك</w:t>
      </w:r>
      <w:r w:rsidR="00BC65C5">
        <w:rPr>
          <w:rFonts w:hint="cs"/>
          <w:rtl/>
        </w:rPr>
        <w:t>.</w:t>
      </w:r>
    </w:p>
    <w:p w:rsidR="00874690" w:rsidRDefault="00874690" w:rsidP="008F395F">
      <w:pPr>
        <w:pStyle w:val="libNormal"/>
        <w:rPr>
          <w:rtl/>
        </w:rPr>
      </w:pPr>
      <w:r>
        <w:rPr>
          <w:rFonts w:hint="cs"/>
          <w:rtl/>
        </w:rPr>
        <w:t>4</w:t>
      </w:r>
      <w:r w:rsidR="00E62BCA">
        <w:rPr>
          <w:rFonts w:hint="cs"/>
          <w:rtl/>
        </w:rPr>
        <w:t xml:space="preserve"> - </w:t>
      </w:r>
      <w:r>
        <w:rPr>
          <w:rFonts w:hint="cs"/>
          <w:rtl/>
        </w:rPr>
        <w:t>وهؤلاء يستحقّون اللعنة</w:t>
      </w:r>
      <w:r w:rsidR="00BC65C5">
        <w:rPr>
          <w:rFonts w:hint="cs"/>
          <w:rtl/>
        </w:rPr>
        <w:t>.</w:t>
      </w:r>
      <w:r>
        <w:rPr>
          <w:rFonts w:hint="cs"/>
          <w:rtl/>
        </w:rPr>
        <w:t xml:space="preserve"> ومِمَّن هي</w:t>
      </w:r>
      <w:r w:rsidR="00BC65C5">
        <w:rPr>
          <w:rFonts w:hint="cs"/>
          <w:rtl/>
        </w:rPr>
        <w:t>؟</w:t>
      </w:r>
    </w:p>
    <w:p w:rsidR="00874690" w:rsidRDefault="00E62BCA" w:rsidP="008F395F">
      <w:pPr>
        <w:pStyle w:val="libNormal"/>
        <w:rPr>
          <w:rtl/>
        </w:rPr>
      </w:pPr>
      <w:r>
        <w:rPr>
          <w:rFonts w:hint="cs"/>
          <w:rtl/>
        </w:rPr>
        <w:t>-</w:t>
      </w:r>
      <w:r w:rsidR="00874690">
        <w:rPr>
          <w:rFonts w:hint="cs"/>
          <w:rtl/>
        </w:rPr>
        <w:t xml:space="preserve"> من الله تعالى</w:t>
      </w:r>
      <w:r w:rsidR="00BC65C5">
        <w:rPr>
          <w:rFonts w:hint="cs"/>
          <w:rtl/>
        </w:rPr>
        <w:t>.</w:t>
      </w:r>
    </w:p>
    <w:p w:rsidR="00874690" w:rsidRDefault="00E62BCA" w:rsidP="008F395F">
      <w:pPr>
        <w:pStyle w:val="libNormal"/>
        <w:rPr>
          <w:rtl/>
        </w:rPr>
      </w:pPr>
      <w:r>
        <w:rPr>
          <w:rFonts w:hint="cs"/>
          <w:rtl/>
        </w:rPr>
        <w:t>-</w:t>
      </w:r>
      <w:r w:rsidR="00874690">
        <w:rPr>
          <w:rFonts w:hint="cs"/>
          <w:rtl/>
        </w:rPr>
        <w:t xml:space="preserve"> والملائكة الكرام</w:t>
      </w:r>
      <w:r w:rsidR="00BC65C5">
        <w:rPr>
          <w:rFonts w:hint="cs"/>
          <w:rtl/>
        </w:rPr>
        <w:t>.</w:t>
      </w:r>
    </w:p>
    <w:p w:rsidR="00874690" w:rsidRDefault="00E62BCA" w:rsidP="008F395F">
      <w:pPr>
        <w:pStyle w:val="libNormal"/>
        <w:rPr>
          <w:rtl/>
        </w:rPr>
      </w:pPr>
      <w:r>
        <w:rPr>
          <w:rFonts w:hint="cs"/>
          <w:rtl/>
        </w:rPr>
        <w:t>-</w:t>
      </w:r>
      <w:r w:rsidR="00874690">
        <w:rPr>
          <w:rFonts w:hint="cs"/>
          <w:rtl/>
        </w:rPr>
        <w:t xml:space="preserve"> والناس أجمعين</w:t>
      </w:r>
      <w:r w:rsidR="00BC65C5">
        <w:rPr>
          <w:rFonts w:hint="cs"/>
          <w:rtl/>
        </w:rPr>
        <w:t>.</w:t>
      </w:r>
    </w:p>
    <w:p w:rsidR="00874690" w:rsidRDefault="00874690" w:rsidP="008F395F">
      <w:pPr>
        <w:pStyle w:val="libNormal"/>
        <w:rPr>
          <w:rtl/>
        </w:rPr>
      </w:pPr>
      <w:r>
        <w:rPr>
          <w:rFonts w:hint="cs"/>
          <w:rtl/>
        </w:rPr>
        <w:t>فالملاحظ في الآيات الآنفة الذكر أنّ اللعن هو مقام عظيم</w:t>
      </w:r>
      <w:r w:rsidR="00BC65C5">
        <w:rPr>
          <w:rFonts w:hint="cs"/>
          <w:rtl/>
        </w:rPr>
        <w:t>،</w:t>
      </w:r>
      <w:r>
        <w:rPr>
          <w:rFonts w:hint="cs"/>
          <w:rtl/>
        </w:rPr>
        <w:t xml:space="preserve"> وأحياناً يكون واجباً على أهل الإيمان والتقى</w:t>
      </w:r>
      <w:r w:rsidR="00BC65C5">
        <w:rPr>
          <w:rFonts w:hint="cs"/>
          <w:rtl/>
        </w:rPr>
        <w:t>؛</w:t>
      </w:r>
      <w:r>
        <w:rPr>
          <w:rFonts w:hint="cs"/>
          <w:rtl/>
        </w:rPr>
        <w:t xml:space="preserve"> لأنّ أهل العربية يستنبطون ذلك من العطف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آل عمران / 85</w:t>
      </w:r>
      <w:r w:rsidR="00E62BCA">
        <w:rPr>
          <w:rFonts w:hint="cs"/>
          <w:rtl/>
        </w:rPr>
        <w:t xml:space="preserve"> - </w:t>
      </w:r>
      <w:r>
        <w:rPr>
          <w:rFonts w:hint="cs"/>
          <w:rtl/>
        </w:rPr>
        <w:t>87</w:t>
      </w:r>
      <w:r w:rsidR="00BC65C5">
        <w:rPr>
          <w:rFonts w:hint="cs"/>
          <w:rtl/>
        </w:rPr>
        <w:t>.</w:t>
      </w:r>
    </w:p>
    <w:p w:rsidR="00BC65C5" w:rsidRDefault="00BC65C5" w:rsidP="00BC65C5">
      <w:pPr>
        <w:pStyle w:val="libNormal"/>
      </w:pPr>
      <w:r>
        <w:rPr>
          <w:rtl/>
        </w:rPr>
        <w:br w:type="page"/>
      </w:r>
    </w:p>
    <w:p w:rsidR="00874690" w:rsidRDefault="00874690" w:rsidP="009854B8">
      <w:pPr>
        <w:pStyle w:val="libNormal0"/>
        <w:rPr>
          <w:rtl/>
        </w:rPr>
      </w:pPr>
      <w:r>
        <w:rPr>
          <w:rFonts w:hint="cs"/>
          <w:rtl/>
        </w:rPr>
        <w:lastRenderedPageBreak/>
        <w:t>الوارد في الآيات المباركة</w:t>
      </w:r>
      <w:r w:rsidR="00BC65C5">
        <w:rPr>
          <w:rFonts w:hint="cs"/>
          <w:rtl/>
        </w:rPr>
        <w:t>.</w:t>
      </w:r>
    </w:p>
    <w:p w:rsidR="00874690" w:rsidRDefault="00874690" w:rsidP="008F395F">
      <w:pPr>
        <w:pStyle w:val="libNormal"/>
        <w:rPr>
          <w:rtl/>
        </w:rPr>
      </w:pPr>
      <w:r w:rsidRPr="00AA52A0">
        <w:rPr>
          <w:rStyle w:val="libAlaemChar"/>
          <w:rFonts w:hint="cs"/>
          <w:rtl/>
        </w:rPr>
        <w:t>(</w:t>
      </w:r>
      <w:r w:rsidRPr="00BC65C5">
        <w:rPr>
          <w:rStyle w:val="libAieChar"/>
          <w:rFonts w:hint="cs"/>
          <w:rtl/>
        </w:rPr>
        <w:t xml:space="preserve"> يَلْعَنُهُمُ ا</w:t>
      </w:r>
      <w:r w:rsidR="00BC65C5" w:rsidRPr="00BC65C5">
        <w:rPr>
          <w:rStyle w:val="libAieChar"/>
          <w:rFonts w:hint="cs"/>
          <w:rtl/>
        </w:rPr>
        <w:t>لله</w:t>
      </w:r>
      <w:r w:rsidRPr="00BC65C5">
        <w:rPr>
          <w:rStyle w:val="libAieChar"/>
          <w:rFonts w:hint="cs"/>
          <w:rtl/>
        </w:rPr>
        <w:t xml:space="preserve">ُ وَيَلْعَنُهُمُ اللاّعِنُون </w:t>
      </w:r>
      <w:r w:rsidRPr="00AA52A0">
        <w:rPr>
          <w:rStyle w:val="libAlaemChar"/>
          <w:rFonts w:hint="cs"/>
          <w:rtl/>
        </w:rPr>
        <w:t>)</w:t>
      </w:r>
      <w:r w:rsidR="00BC65C5" w:rsidRPr="008F395F">
        <w:rPr>
          <w:rFonts w:hint="cs"/>
          <w:rtl/>
        </w:rPr>
        <w:t>،</w:t>
      </w:r>
      <w:r w:rsidRPr="008F395F">
        <w:rPr>
          <w:rFonts w:hint="cs"/>
          <w:rtl/>
        </w:rPr>
        <w:t xml:space="preserve"> وعليهم </w:t>
      </w:r>
      <w:r w:rsidRPr="00AA52A0">
        <w:rPr>
          <w:rStyle w:val="libAlaemChar"/>
          <w:rFonts w:hint="cs"/>
          <w:rtl/>
        </w:rPr>
        <w:t>(</w:t>
      </w:r>
      <w:r w:rsidRPr="00BC65C5">
        <w:rPr>
          <w:rStyle w:val="libAieChar"/>
          <w:rFonts w:hint="cs"/>
          <w:rtl/>
        </w:rPr>
        <w:t xml:space="preserve"> لَعْنَةَ ا</w:t>
      </w:r>
      <w:r w:rsidR="00BC65C5" w:rsidRPr="00BC65C5">
        <w:rPr>
          <w:rStyle w:val="libAieChar"/>
          <w:rFonts w:hint="cs"/>
          <w:rtl/>
        </w:rPr>
        <w:t>لله</w:t>
      </w:r>
      <w:r w:rsidRPr="00BC65C5">
        <w:rPr>
          <w:rStyle w:val="libAieChar"/>
          <w:rFonts w:hint="cs"/>
          <w:rtl/>
        </w:rPr>
        <w:t xml:space="preserve">ِ وَالْمَلائِكَةِ وَالنَّاسِ أَجْمَعِينَ </w:t>
      </w:r>
      <w:r w:rsidRPr="00AA52A0">
        <w:rPr>
          <w:rStyle w:val="libAlaemChar"/>
          <w:rFonts w:hint="cs"/>
          <w:rtl/>
        </w:rPr>
        <w:t>)</w:t>
      </w:r>
      <w:r w:rsidRPr="008F395F">
        <w:rPr>
          <w:rFonts w:hint="cs"/>
          <w:rtl/>
        </w:rPr>
        <w:t xml:space="preserve"> في الموردين</w:t>
      </w:r>
      <w:r w:rsidR="00BC65C5" w:rsidRPr="008F395F">
        <w:rPr>
          <w:rFonts w:hint="cs"/>
          <w:rtl/>
        </w:rPr>
        <w:t>،</w:t>
      </w:r>
      <w:r w:rsidRPr="008F395F">
        <w:rPr>
          <w:rFonts w:hint="cs"/>
          <w:rtl/>
        </w:rPr>
        <w:t xml:space="preserve"> وهذا العطف بالواو على الذّات المقدّسة تعني قدسيّة المعطوف لقداسة المعطوف عليه</w:t>
      </w:r>
      <w:r w:rsidR="00BC65C5" w:rsidRPr="008F395F">
        <w:rPr>
          <w:rFonts w:hint="cs"/>
          <w:rtl/>
        </w:rPr>
        <w:t>،</w:t>
      </w:r>
      <w:r w:rsidRPr="008F395F">
        <w:rPr>
          <w:rFonts w:hint="cs"/>
          <w:rtl/>
        </w:rPr>
        <w:t xml:space="preserve"> وهذا يجب أن لا يخفى عليك أخي العزيز</w:t>
      </w:r>
      <w:r w:rsidR="00BC65C5" w:rsidRPr="008F395F">
        <w:rPr>
          <w:rFonts w:hint="cs"/>
          <w:rtl/>
        </w:rPr>
        <w:t>.</w:t>
      </w:r>
      <w:r w:rsidRPr="008F395F">
        <w:rPr>
          <w:rFonts w:hint="cs"/>
          <w:rtl/>
        </w:rPr>
        <w:t xml:space="preserve"> </w:t>
      </w:r>
    </w:p>
    <w:p w:rsidR="00874690" w:rsidRDefault="00874690" w:rsidP="008F395F">
      <w:pPr>
        <w:pStyle w:val="libNormal"/>
        <w:rPr>
          <w:rtl/>
        </w:rPr>
      </w:pPr>
      <w:r>
        <w:rPr>
          <w:rFonts w:hint="cs"/>
          <w:rtl/>
        </w:rPr>
        <w:t>وهنا يجب أن نتذكّر مسألة التولّي لأولياء الله والتبرِّي من أعدائهم</w:t>
      </w:r>
      <w:r w:rsidR="00BC65C5">
        <w:rPr>
          <w:rFonts w:hint="cs"/>
          <w:rtl/>
        </w:rPr>
        <w:t>.</w:t>
      </w:r>
      <w:r>
        <w:rPr>
          <w:rFonts w:hint="cs"/>
          <w:rtl/>
        </w:rPr>
        <w:t xml:space="preserve"> </w:t>
      </w:r>
    </w:p>
    <w:p w:rsidR="00874690" w:rsidRDefault="00874690" w:rsidP="008F395F">
      <w:pPr>
        <w:pStyle w:val="libNormal"/>
        <w:rPr>
          <w:rtl/>
        </w:rPr>
      </w:pPr>
      <w:r>
        <w:rPr>
          <w:rFonts w:hint="cs"/>
          <w:rtl/>
        </w:rPr>
        <w:t>والولاية تعني</w:t>
      </w:r>
      <w:r w:rsidR="00BC65C5">
        <w:rPr>
          <w:rFonts w:hint="cs"/>
          <w:rtl/>
        </w:rPr>
        <w:t>:</w:t>
      </w:r>
      <w:r>
        <w:rPr>
          <w:rFonts w:hint="cs"/>
          <w:rtl/>
        </w:rPr>
        <w:t xml:space="preserve"> الالتزام بعد الإيمان بنهج أولياء الله</w:t>
      </w:r>
      <w:r w:rsidR="00BC65C5">
        <w:rPr>
          <w:rFonts w:hint="cs"/>
          <w:rtl/>
        </w:rPr>
        <w:t>.</w:t>
      </w:r>
      <w:r>
        <w:rPr>
          <w:rFonts w:hint="cs"/>
          <w:rtl/>
        </w:rPr>
        <w:t xml:space="preserve"> وأمّا البراءة فتعني</w:t>
      </w:r>
      <w:r w:rsidR="00BC65C5">
        <w:rPr>
          <w:rFonts w:hint="cs"/>
          <w:rtl/>
        </w:rPr>
        <w:t>:</w:t>
      </w:r>
      <w:r>
        <w:rPr>
          <w:rFonts w:hint="cs"/>
          <w:rtl/>
        </w:rPr>
        <w:t xml:space="preserve"> التبرّي اللساني والقلبي والفعلي من أعداء الله ورسوله والأئمّة الأطهار (صلوات الله وسلامه عليهم)</w:t>
      </w:r>
      <w:r w:rsidR="00BC65C5">
        <w:rPr>
          <w:rFonts w:hint="cs"/>
          <w:rtl/>
        </w:rPr>
        <w:t>.</w:t>
      </w:r>
    </w:p>
    <w:p w:rsidR="00874690" w:rsidRDefault="00874690" w:rsidP="008F395F">
      <w:pPr>
        <w:pStyle w:val="libNormal"/>
        <w:rPr>
          <w:rtl/>
        </w:rPr>
      </w:pPr>
      <w:r w:rsidRPr="008F395F">
        <w:rPr>
          <w:rFonts w:hint="cs"/>
          <w:rtl/>
        </w:rPr>
        <w:t>ولهذا نقرأ في آية الكرسي</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لا إِكْرَاهَ فِي الدِّينِ قَدْ تَبَيَّنَ الرُّشْدُ مِنَ الْغَيِّ فَمَنْ يَكْفُرْ بِالطَّاغُوتِ وَيُؤْمِنْ بِا</w:t>
      </w:r>
      <w:r w:rsidR="00BC65C5" w:rsidRPr="00BC65C5">
        <w:rPr>
          <w:rStyle w:val="libAieChar"/>
          <w:rFonts w:hint="cs"/>
          <w:rtl/>
        </w:rPr>
        <w:t>لله</w:t>
      </w:r>
      <w:r w:rsidRPr="00BC65C5">
        <w:rPr>
          <w:rStyle w:val="libAieChar"/>
          <w:rFonts w:hint="cs"/>
          <w:rtl/>
        </w:rPr>
        <w:t>ِ فَقَدِ اسْتَمْسَكَ بِالْعُرْوَةِ الْوُثْقَى لا انْفِصَامَ لَهَا وَا</w:t>
      </w:r>
      <w:r w:rsidR="00BC65C5" w:rsidRPr="00BC65C5">
        <w:rPr>
          <w:rStyle w:val="libAieChar"/>
          <w:rFonts w:hint="cs"/>
          <w:rtl/>
        </w:rPr>
        <w:t>لله</w:t>
      </w:r>
      <w:r w:rsidRPr="00BC65C5">
        <w:rPr>
          <w:rStyle w:val="libAieChar"/>
          <w:rFonts w:hint="cs"/>
          <w:rtl/>
        </w:rPr>
        <w:t xml:space="preserve">ُ سَمِيعٌ عَلِيمٌ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فالكفر بالطاغوت يجب أن يسبق الإيمان كما في الآية المباركة</w:t>
      </w:r>
      <w:r w:rsidR="00BC65C5">
        <w:rPr>
          <w:rFonts w:hint="cs"/>
          <w:rtl/>
        </w:rPr>
        <w:t>؛</w:t>
      </w:r>
      <w:r>
        <w:rPr>
          <w:rFonts w:hint="cs"/>
          <w:rtl/>
        </w:rPr>
        <w:t xml:space="preserve"> لأنّ الإنسان إذا لم يكفر بالطاغوت وينزعه من قلبه تماماً فإنّه لن يخلص في إيمانه بالله تعالى</w:t>
      </w:r>
      <w:r w:rsidR="00BC65C5">
        <w:rPr>
          <w:rFonts w:hint="cs"/>
          <w:rtl/>
        </w:rPr>
        <w:t>،</w:t>
      </w:r>
      <w:r>
        <w:rPr>
          <w:rFonts w:hint="cs"/>
          <w:rtl/>
        </w:rPr>
        <w:t xml:space="preserve"> وهذا واضح من التشهّد بـ </w:t>
      </w:r>
      <w:r w:rsidR="005566C3">
        <w:rPr>
          <w:rFonts w:hint="cs"/>
          <w:rtl/>
        </w:rPr>
        <w:t>(</w:t>
      </w:r>
      <w:r>
        <w:rPr>
          <w:rFonts w:hint="cs"/>
          <w:rtl/>
        </w:rPr>
        <w:t>لا إله إلاّ الله</w:t>
      </w:r>
      <w:r w:rsidR="005566C3">
        <w:rPr>
          <w:rFonts w:hint="cs"/>
          <w:rtl/>
        </w:rPr>
        <w:t>)</w:t>
      </w:r>
      <w:r>
        <w:rPr>
          <w:rFonts w:hint="cs"/>
          <w:rtl/>
        </w:rPr>
        <w:t xml:space="preserve"> فالنفي يسبق الإثبات للوحدانية</w:t>
      </w:r>
      <w:r w:rsidR="00BC65C5">
        <w:rPr>
          <w:rFonts w:hint="cs"/>
          <w:rtl/>
        </w:rPr>
        <w:t>.</w:t>
      </w:r>
    </w:p>
    <w:p w:rsidR="00874690" w:rsidRDefault="00874690" w:rsidP="008F395F">
      <w:pPr>
        <w:pStyle w:val="libNormal"/>
        <w:rPr>
          <w:rtl/>
        </w:rPr>
      </w:pPr>
      <w:r>
        <w:rPr>
          <w:rFonts w:hint="cs"/>
          <w:rtl/>
        </w:rPr>
        <w:t>ولكن</w:t>
      </w:r>
      <w:r w:rsidR="00BC65C5">
        <w:rPr>
          <w:rFonts w:hint="cs"/>
          <w:rtl/>
        </w:rPr>
        <w:t>،</w:t>
      </w:r>
      <w:r>
        <w:rPr>
          <w:rFonts w:hint="cs"/>
          <w:rtl/>
        </w:rPr>
        <w:t xml:space="preserve"> أسألك عزيزي القارئ ما هي نتيجة هذا البحث</w:t>
      </w:r>
      <w:r w:rsidR="00BC65C5">
        <w:rPr>
          <w:rFonts w:hint="cs"/>
          <w:rtl/>
        </w:rPr>
        <w:t>؟</w:t>
      </w:r>
      <w:r>
        <w:rPr>
          <w:rFonts w:hint="cs"/>
          <w:rtl/>
        </w:rPr>
        <w:t xml:space="preserve"> هل وجدت أنّ يزيد وأشباهه وأنصاره يستحقّون اللعنة أم لا</w:t>
      </w:r>
      <w:r w:rsidR="00BC65C5">
        <w:rPr>
          <w:rFonts w:hint="cs"/>
          <w:rtl/>
        </w:rPr>
        <w:t>؟</w:t>
      </w:r>
    </w:p>
    <w:p w:rsidR="00874690" w:rsidRDefault="00874690" w:rsidP="008F395F">
      <w:pPr>
        <w:pStyle w:val="libNormal"/>
        <w:rPr>
          <w:rtl/>
        </w:rPr>
      </w:pPr>
      <w:r>
        <w:rPr>
          <w:rFonts w:hint="cs"/>
          <w:rtl/>
        </w:rPr>
        <w:t>وإذا كان الشخص تنطبق عليه صفة من الصفات التي تستحق اللعن</w:t>
      </w:r>
      <w:r w:rsidR="00BC65C5">
        <w:rPr>
          <w:rFonts w:hint="cs"/>
          <w:rtl/>
        </w:rPr>
        <w:t>،</w:t>
      </w:r>
      <w:r>
        <w:rPr>
          <w:rFonts w:hint="cs"/>
          <w:rtl/>
        </w:rPr>
        <w:t xml:space="preserve"> فهل سوف تلعنه أم لا</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البقرة / 256</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ومَنْ يلعنه الله ورسوله والملائكة</w:t>
      </w:r>
      <w:r w:rsidR="00BC65C5">
        <w:rPr>
          <w:rFonts w:hint="cs"/>
          <w:rtl/>
        </w:rPr>
        <w:t>،</w:t>
      </w:r>
      <w:r>
        <w:rPr>
          <w:rFonts w:hint="cs"/>
          <w:rtl/>
        </w:rPr>
        <w:t xml:space="preserve"> واللاعنون والناس فهل ستوافق على لعنه</w:t>
      </w:r>
      <w:r w:rsidR="00BC65C5">
        <w:rPr>
          <w:rFonts w:hint="cs"/>
          <w:rtl/>
        </w:rPr>
        <w:t>؟</w:t>
      </w:r>
    </w:p>
    <w:p w:rsidR="00874690" w:rsidRDefault="00874690" w:rsidP="008F395F">
      <w:pPr>
        <w:pStyle w:val="libNormal"/>
        <w:rPr>
          <w:rtl/>
        </w:rPr>
      </w:pPr>
      <w:r w:rsidRPr="008F395F">
        <w:rPr>
          <w:rFonts w:hint="cs"/>
          <w:rtl/>
        </w:rPr>
        <w:t xml:space="preserve">هذا والأحاديث المرويّة عن رسول الله في السنّة النبويّة الشريفة تؤكّد أنّ رسول الله </w:t>
      </w:r>
      <w:r w:rsidR="00E01386" w:rsidRPr="00E01386">
        <w:rPr>
          <w:rStyle w:val="libAlaemChar"/>
          <w:rFonts w:hint="cs"/>
          <w:rtl/>
        </w:rPr>
        <w:t>صلى‌الله‌عليه‌وآله</w:t>
      </w:r>
      <w:r w:rsidRPr="008F395F">
        <w:rPr>
          <w:rFonts w:hint="cs"/>
          <w:rtl/>
        </w:rPr>
        <w:t xml:space="preserve"> لعن الكثير من اللعناء</w:t>
      </w:r>
      <w:r w:rsidR="00BC65C5" w:rsidRPr="008F395F">
        <w:rPr>
          <w:rFonts w:hint="cs"/>
          <w:rtl/>
        </w:rPr>
        <w:t>؛</w:t>
      </w:r>
      <w:r w:rsidRPr="008F395F">
        <w:rPr>
          <w:rFonts w:hint="cs"/>
          <w:rtl/>
        </w:rPr>
        <w:t xml:space="preserve"> اعتباراً من المستهزئين والمشركين والمنافقين</w:t>
      </w:r>
      <w:r w:rsidR="00BC65C5" w:rsidRPr="008F395F">
        <w:rPr>
          <w:rFonts w:hint="cs"/>
          <w:rtl/>
        </w:rPr>
        <w:t>،</w:t>
      </w:r>
      <w:r w:rsidRPr="008F395F">
        <w:rPr>
          <w:rFonts w:hint="cs"/>
          <w:rtl/>
        </w:rPr>
        <w:t xml:space="preserve"> لا سيما بني أُميّة </w:t>
      </w:r>
      <w:r w:rsidR="005566C3">
        <w:rPr>
          <w:rFonts w:hint="cs"/>
          <w:rtl/>
        </w:rPr>
        <w:t>(</w:t>
      </w:r>
      <w:r w:rsidRPr="008F395F">
        <w:rPr>
          <w:rFonts w:hint="cs"/>
          <w:rtl/>
        </w:rPr>
        <w:t>الشجرة الملعونة في القرآن</w:t>
      </w:r>
      <w:r w:rsidR="005566C3">
        <w:rPr>
          <w:rFonts w:hint="cs"/>
          <w:rtl/>
        </w:rPr>
        <w:t>)</w:t>
      </w:r>
      <w:r w:rsidR="00BC65C5" w:rsidRPr="008F395F">
        <w:rPr>
          <w:rFonts w:hint="cs"/>
          <w:rtl/>
        </w:rPr>
        <w:t>،</w:t>
      </w:r>
      <w:r w:rsidRPr="008F395F">
        <w:rPr>
          <w:rFonts w:hint="cs"/>
          <w:rtl/>
        </w:rPr>
        <w:t xml:space="preserve"> والشجرة المروانيّة التي قال عنها</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الوزغ ابن الوزغ</w:t>
      </w:r>
      <w:r w:rsidR="00BC65C5" w:rsidRPr="008F395F">
        <w:rPr>
          <w:rStyle w:val="libBold2Char"/>
          <w:rFonts w:hint="cs"/>
          <w:rtl/>
        </w:rPr>
        <w:t>،</w:t>
      </w:r>
      <w:r w:rsidRPr="008F395F">
        <w:rPr>
          <w:rStyle w:val="libBold2Char"/>
          <w:rFonts w:hint="cs"/>
          <w:rtl/>
        </w:rPr>
        <w:t xml:space="preserve"> الملعون ابن الملعون</w:t>
      </w:r>
      <w:r w:rsidR="00BC65C5" w:rsidRPr="008F395F">
        <w:rPr>
          <w:rStyle w:val="libBold2Char"/>
          <w:rFonts w:hint="cs"/>
          <w:rtl/>
        </w:rPr>
        <w:t>،</w:t>
      </w:r>
      <w:r w:rsidRPr="008F395F">
        <w:rPr>
          <w:rStyle w:val="libBold2Char"/>
          <w:rFonts w:hint="cs"/>
          <w:rtl/>
        </w:rPr>
        <w:t xml:space="preserve"> عليه اللعنة وعلى مَنْ يخرج من صلبه إلى يوم الدين</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 xml:space="preserve"> وعائشة كانت تسميه </w:t>
      </w:r>
      <w:r w:rsidR="005566C3">
        <w:rPr>
          <w:rFonts w:hint="cs"/>
          <w:rtl/>
        </w:rPr>
        <w:t>(</w:t>
      </w:r>
      <w:r w:rsidRPr="008F395F">
        <w:rPr>
          <w:rFonts w:hint="cs"/>
          <w:rtl/>
        </w:rPr>
        <w:t>فضضٌ من لعنة نبي الله</w:t>
      </w:r>
      <w:r w:rsidR="005566C3">
        <w:rP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E62BCA">
      <w:pPr>
        <w:pStyle w:val="Heading3"/>
        <w:rPr>
          <w:rtl/>
        </w:rPr>
      </w:pPr>
      <w:bookmarkStart w:id="134" w:name="_Toc382826995"/>
      <w:r>
        <w:rPr>
          <w:rFonts w:hint="cs"/>
          <w:rtl/>
        </w:rPr>
        <w:t>الصحابة يلعنون بعضهم بعضاً</w:t>
      </w:r>
      <w:bookmarkEnd w:id="134"/>
      <w:r>
        <w:rPr>
          <w:rFonts w:hint="cs"/>
          <w:rtl/>
        </w:rPr>
        <w:t xml:space="preserve"> </w:t>
      </w:r>
    </w:p>
    <w:p w:rsidR="00874690" w:rsidRDefault="00874690" w:rsidP="008F395F">
      <w:pPr>
        <w:pStyle w:val="libNormal"/>
        <w:rPr>
          <w:rtl/>
        </w:rPr>
      </w:pPr>
      <w:r>
        <w:rPr>
          <w:rFonts w:hint="cs"/>
          <w:rtl/>
        </w:rPr>
        <w:t>وكثير من الصحابة لعن بعضهم بعضاً</w:t>
      </w:r>
      <w:r w:rsidR="00BC65C5">
        <w:rPr>
          <w:rFonts w:hint="cs"/>
          <w:rtl/>
        </w:rPr>
        <w:t>،</w:t>
      </w:r>
      <w:r>
        <w:rPr>
          <w:rFonts w:hint="cs"/>
          <w:rtl/>
        </w:rPr>
        <w:t xml:space="preserve"> وصحاح المسلمين مليئة بمثل هذه الأحاديث والأحداث</w:t>
      </w:r>
      <w:r w:rsidR="00BC65C5">
        <w:rPr>
          <w:rFonts w:hint="cs"/>
          <w:rtl/>
        </w:rPr>
        <w:t>،</w:t>
      </w:r>
      <w:r>
        <w:rPr>
          <w:rFonts w:hint="cs"/>
          <w:rtl/>
        </w:rPr>
        <w:t xml:space="preserve"> وإليك واحدة نأخذها من البخاري وشيخه</w:t>
      </w:r>
      <w:r w:rsidR="00BC65C5">
        <w:rPr>
          <w:rFonts w:hint="cs"/>
          <w:rtl/>
        </w:rPr>
        <w:t>:</w:t>
      </w:r>
    </w:p>
    <w:p w:rsidR="00874690" w:rsidRDefault="00874690" w:rsidP="008F395F">
      <w:pPr>
        <w:pStyle w:val="libNormal"/>
        <w:rPr>
          <w:rtl/>
        </w:rPr>
      </w:pPr>
      <w:r>
        <w:rPr>
          <w:rFonts w:hint="cs"/>
          <w:rtl/>
        </w:rPr>
        <w:t xml:space="preserve">قال الحميدي </w:t>
      </w:r>
      <w:r w:rsidR="005566C3">
        <w:rPr>
          <w:rFonts w:hint="cs"/>
          <w:rtl/>
        </w:rPr>
        <w:t>(</w:t>
      </w:r>
      <w:r>
        <w:rPr>
          <w:rFonts w:hint="cs"/>
          <w:rtl/>
        </w:rPr>
        <w:t>شيخ البخاري وأستاذه</w:t>
      </w:r>
      <w:r w:rsidR="005566C3">
        <w:rPr>
          <w:rFonts w:hint="cs"/>
          <w:rtl/>
        </w:rPr>
        <w:t>)</w:t>
      </w:r>
      <w:r w:rsidR="00BC65C5">
        <w:rPr>
          <w:rFonts w:hint="cs"/>
          <w:rtl/>
        </w:rPr>
        <w:t>:</w:t>
      </w:r>
      <w:r>
        <w:rPr>
          <w:rFonts w:hint="cs"/>
          <w:rtl/>
        </w:rPr>
        <w:t xml:space="preserve"> حدّثنا سفيان</w:t>
      </w:r>
      <w:r w:rsidR="00BC65C5">
        <w:rPr>
          <w:rFonts w:hint="cs"/>
          <w:rtl/>
        </w:rPr>
        <w:t>،</w:t>
      </w:r>
      <w:r>
        <w:rPr>
          <w:rFonts w:hint="cs"/>
          <w:rtl/>
        </w:rPr>
        <w:t xml:space="preserve"> حدّثنا عمرو بن دينار قال</w:t>
      </w:r>
      <w:r w:rsidR="00BC65C5">
        <w:rPr>
          <w:rFonts w:hint="cs"/>
          <w:rtl/>
        </w:rPr>
        <w:t>:</w:t>
      </w:r>
      <w:r>
        <w:rPr>
          <w:rFonts w:hint="cs"/>
          <w:rtl/>
        </w:rPr>
        <w:t xml:space="preserve"> أخبرني طاووس سمع ابن عباس يقول</w:t>
      </w:r>
      <w:r w:rsidR="00BC65C5">
        <w:rPr>
          <w:rFonts w:hint="cs"/>
          <w:rtl/>
        </w:rPr>
        <w:t>:</w:t>
      </w:r>
      <w:r>
        <w:rPr>
          <w:rFonts w:hint="cs"/>
          <w:rtl/>
        </w:rPr>
        <w:t xml:space="preserve"> بلغ عمر بن الخطاب أنّ سمرة بن جندب باع خمراً</w:t>
      </w:r>
      <w:r w:rsidR="00BC65C5">
        <w:rPr>
          <w:rFonts w:hint="cs"/>
          <w:rtl/>
        </w:rPr>
        <w:t>.</w:t>
      </w:r>
    </w:p>
    <w:p w:rsidR="00874690" w:rsidRDefault="00874690" w:rsidP="008F395F">
      <w:pPr>
        <w:pStyle w:val="libNormal"/>
        <w:rPr>
          <w:rtl/>
        </w:rPr>
      </w:pPr>
      <w:r w:rsidRPr="008F395F">
        <w:rPr>
          <w:rFonts w:hint="cs"/>
          <w:rtl/>
        </w:rPr>
        <w:t>فقال</w:t>
      </w:r>
      <w:r w:rsidR="00BC65C5" w:rsidRPr="008F395F">
        <w:rPr>
          <w:rFonts w:hint="cs"/>
          <w:rtl/>
        </w:rPr>
        <w:t>:</w:t>
      </w:r>
      <w:r w:rsidRPr="008F395F">
        <w:rPr>
          <w:rFonts w:hint="cs"/>
          <w:rtl/>
        </w:rPr>
        <w:t xml:space="preserve"> قاتل الله سمرة</w:t>
      </w:r>
      <w:r w:rsidR="00BC65C5" w:rsidRPr="008F395F">
        <w:rPr>
          <w:rFonts w:hint="cs"/>
          <w:rtl/>
        </w:rPr>
        <w:t>،</w:t>
      </w:r>
      <w:r w:rsidRPr="008F395F">
        <w:rPr>
          <w:rFonts w:hint="cs"/>
          <w:rtl/>
        </w:rPr>
        <w:t xml:space="preserve"> ألم يعلم أنّ رسول الله </w:t>
      </w:r>
      <w:r w:rsidR="00E01386" w:rsidRPr="00E01386">
        <w:rPr>
          <w:rStyle w:val="libAlaemChar"/>
          <w:rFonts w:hint="cs"/>
          <w:rtl/>
        </w:rPr>
        <w:t>صلى‌الله‌عليه‌وآله</w:t>
      </w:r>
      <w:r w:rsidRPr="008F395F">
        <w:rPr>
          <w:rFonts w:hint="cs"/>
          <w:rtl/>
        </w:rPr>
        <w:t xml:space="preserve"> 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لعن الله اليهود</w:t>
      </w:r>
      <w:r w:rsidR="00BC65C5" w:rsidRPr="008F395F">
        <w:rPr>
          <w:rStyle w:val="libBold2Char"/>
          <w:rFonts w:hint="cs"/>
          <w:rtl/>
        </w:rPr>
        <w:t>،</w:t>
      </w:r>
      <w:r w:rsidRPr="008F395F">
        <w:rPr>
          <w:rStyle w:val="libBold2Char"/>
          <w:rFonts w:hint="cs"/>
          <w:rtl/>
        </w:rPr>
        <w:t xml:space="preserve"> حرّمت عليهم الشحوم فجملوها فباعوها</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Pr="008F395F">
        <w:rPr>
          <w:rFonts w:hint="cs"/>
          <w:rtl/>
        </w:rPr>
        <w:t xml:space="preserve"> أي</w:t>
      </w:r>
      <w:r w:rsidR="00BC65C5" w:rsidRPr="008F395F">
        <w:rPr>
          <w:rFonts w:hint="cs"/>
          <w:rtl/>
        </w:rPr>
        <w:t>:</w:t>
      </w:r>
      <w:r w:rsidRPr="008F395F">
        <w:rPr>
          <w:rFonts w:hint="cs"/>
          <w:rtl/>
        </w:rPr>
        <w:t xml:space="preserve"> أذابوها</w:t>
      </w:r>
      <w:r w:rsidR="00BC65C5" w:rsidRPr="008F395F">
        <w:rPr>
          <w:rFonts w:hint="cs"/>
          <w:rtl/>
        </w:rPr>
        <w:t>.</w:t>
      </w:r>
    </w:p>
    <w:p w:rsidR="00874690" w:rsidRDefault="00874690" w:rsidP="008F395F">
      <w:pPr>
        <w:pStyle w:val="libNormal"/>
        <w:rPr>
          <w:rtl/>
        </w:rPr>
      </w:pPr>
      <w:r>
        <w:rPr>
          <w:rFonts w:hint="cs"/>
          <w:rtl/>
        </w:rPr>
        <w:t xml:space="preserve">ولا يهولنك إذا قرأت في صحيح البخاري كلمة </w:t>
      </w:r>
      <w:r w:rsidR="005566C3">
        <w:rPr>
          <w:rFonts w:hint="cs"/>
          <w:rtl/>
        </w:rPr>
        <w:t>(</w:t>
      </w:r>
      <w:r>
        <w:rPr>
          <w:rFonts w:hint="cs"/>
          <w:rtl/>
        </w:rPr>
        <w:t>فلاناً</w:t>
      </w:r>
      <w:r w:rsidR="005566C3">
        <w:rPr>
          <w:rFonts w:hint="cs"/>
          <w:rtl/>
        </w:rPr>
        <w:t>)</w:t>
      </w:r>
      <w:r>
        <w:rPr>
          <w:rFonts w:hint="cs"/>
          <w:rtl/>
        </w:rPr>
        <w:t xml:space="preserve"> مكان اسم سمرة بن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 xml:space="preserve">مقتل الحسين </w:t>
      </w:r>
      <w:r w:rsidR="00E01386" w:rsidRPr="00E01386">
        <w:rPr>
          <w:rStyle w:val="libAlaemChar"/>
          <w:rFonts w:hint="cs"/>
          <w:rtl/>
        </w:rPr>
        <w:t>عليه‌السلام</w:t>
      </w:r>
      <w:r w:rsidR="00E62BCA">
        <w:rPr>
          <w:rFonts w:hint="cs"/>
          <w:rtl/>
        </w:rPr>
        <w:t xml:space="preserve"> - </w:t>
      </w:r>
      <w:r>
        <w:rPr>
          <w:rFonts w:hint="cs"/>
          <w:rtl/>
        </w:rPr>
        <w:t>للخوارزمي 1 / 184</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الكامل في التاريخ 4 / 507</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صحيح البخاري 1 / 9 ح 13 من أحاديث عمر</w:t>
      </w:r>
      <w:r w:rsidR="00BC65C5">
        <w:rPr>
          <w:rFonts w:hint="cs"/>
          <w:rtl/>
        </w:rPr>
        <w:t>.</w:t>
      </w:r>
    </w:p>
    <w:p w:rsidR="00BC65C5" w:rsidRDefault="00BC65C5" w:rsidP="00BC65C5">
      <w:pPr>
        <w:pStyle w:val="libNormal"/>
      </w:pPr>
      <w:r>
        <w:rPr>
          <w:rtl/>
        </w:rPr>
        <w:br w:type="page"/>
      </w:r>
    </w:p>
    <w:p w:rsidR="00874690" w:rsidRDefault="00874690" w:rsidP="009854B8">
      <w:pPr>
        <w:pStyle w:val="libNormal0"/>
        <w:rPr>
          <w:rtl/>
        </w:rPr>
      </w:pPr>
      <w:r>
        <w:rPr>
          <w:rFonts w:hint="cs"/>
          <w:rtl/>
        </w:rPr>
        <w:lastRenderedPageBreak/>
        <w:t>جندب</w:t>
      </w:r>
      <w:r w:rsidR="00BC65C5">
        <w:rPr>
          <w:rFonts w:hint="cs"/>
          <w:rtl/>
        </w:rPr>
        <w:t>؛</w:t>
      </w:r>
      <w:r>
        <w:rPr>
          <w:rFonts w:hint="cs"/>
          <w:rtl/>
        </w:rPr>
        <w:t xml:space="preserve"> لأنّه كان يريد أن يُغطّي على عورة هذا الصحابي المفضوحة على الملأ كعورة عمرو بن العاص في صفين</w:t>
      </w:r>
      <w:r w:rsidR="00BC65C5">
        <w:rPr>
          <w:rFonts w:hint="cs"/>
          <w:rtl/>
        </w:rPr>
        <w:t>.</w:t>
      </w:r>
    </w:p>
    <w:p w:rsidR="00874690" w:rsidRDefault="00874690" w:rsidP="008F395F">
      <w:pPr>
        <w:pStyle w:val="libNormal"/>
        <w:rPr>
          <w:rtl/>
        </w:rPr>
      </w:pPr>
      <w:r>
        <w:rPr>
          <w:rFonts w:hint="cs"/>
          <w:rtl/>
        </w:rPr>
        <w:t>وهذا ديدن البخاري وعادته في محاولة التغطية والتمويه</w:t>
      </w:r>
      <w:r w:rsidR="00BC65C5">
        <w:rPr>
          <w:rFonts w:hint="cs"/>
          <w:rtl/>
        </w:rPr>
        <w:t>؛</w:t>
      </w:r>
      <w:r>
        <w:rPr>
          <w:rFonts w:hint="cs"/>
          <w:rtl/>
        </w:rPr>
        <w:t xml:space="preserve"> لأنّه يعتقد بعدالة الصحابة جميعاً دون استثناء</w:t>
      </w:r>
      <w:r w:rsidR="00BC65C5">
        <w:rPr>
          <w:rFonts w:hint="cs"/>
          <w:rtl/>
        </w:rPr>
        <w:t>،</w:t>
      </w:r>
      <w:r>
        <w:rPr>
          <w:rFonts w:hint="cs"/>
          <w:rtl/>
        </w:rPr>
        <w:t xml:space="preserve"> وأنّهم كالنجوم ولا يتطرّق إلى أحدهم الشك</w:t>
      </w:r>
      <w:r w:rsidR="00BC65C5">
        <w:rPr>
          <w:rFonts w:hint="cs"/>
          <w:rtl/>
        </w:rPr>
        <w:t>،</w:t>
      </w:r>
      <w:r>
        <w:rPr>
          <w:rFonts w:hint="cs"/>
          <w:rtl/>
        </w:rPr>
        <w:t xml:space="preserve"> </w:t>
      </w:r>
      <w:r w:rsidR="005566C3">
        <w:rPr>
          <w:rFonts w:hint="cs"/>
          <w:rtl/>
        </w:rPr>
        <w:t>(</w:t>
      </w:r>
      <w:r>
        <w:rPr>
          <w:rFonts w:hint="cs"/>
          <w:rtl/>
        </w:rPr>
        <w:t>ومَن طعن بأحد منهم فهو أضلّ من حمار أهله</w:t>
      </w:r>
      <w:r w:rsidR="005566C3">
        <w:rPr>
          <w:rFonts w:hint="cs"/>
          <w:rtl/>
        </w:rPr>
        <w:t>)</w:t>
      </w:r>
      <w:r>
        <w:rPr>
          <w:rFonts w:hint="cs"/>
          <w:rtl/>
        </w:rPr>
        <w:t xml:space="preserve"> كما يقول شيخ السلفية ابن تيمية</w:t>
      </w:r>
      <w:r w:rsidR="00BC65C5">
        <w:rPr>
          <w:rFonts w:hint="cs"/>
          <w:rtl/>
        </w:rPr>
        <w:t>!</w:t>
      </w:r>
    </w:p>
    <w:p w:rsidR="00874690" w:rsidRDefault="00874690" w:rsidP="008F395F">
      <w:pPr>
        <w:pStyle w:val="libNormal"/>
        <w:rPr>
          <w:rtl/>
        </w:rPr>
      </w:pPr>
      <w:r>
        <w:rPr>
          <w:rFonts w:hint="cs"/>
          <w:rtl/>
        </w:rPr>
        <w:t>ولكن</w:t>
      </w:r>
      <w:r w:rsidR="00BC65C5">
        <w:rPr>
          <w:rFonts w:hint="cs"/>
          <w:rtl/>
        </w:rPr>
        <w:t>،</w:t>
      </w:r>
      <w:r>
        <w:rPr>
          <w:rFonts w:hint="cs"/>
          <w:rtl/>
        </w:rPr>
        <w:t xml:space="preserve"> أسأله وأمثاله</w:t>
      </w:r>
      <w:r w:rsidR="00BC65C5">
        <w:rPr>
          <w:rFonts w:hint="cs"/>
          <w:rtl/>
        </w:rPr>
        <w:t>،</w:t>
      </w:r>
      <w:r>
        <w:rPr>
          <w:rFonts w:hint="cs"/>
          <w:rtl/>
        </w:rPr>
        <w:t xml:space="preserve"> ما رأيه بهذا الصحابي </w:t>
      </w:r>
      <w:r w:rsidR="005566C3">
        <w:rPr>
          <w:rFonts w:hint="cs"/>
          <w:rtl/>
        </w:rPr>
        <w:t>(</w:t>
      </w:r>
      <w:r>
        <w:rPr>
          <w:rFonts w:hint="cs"/>
          <w:rtl/>
        </w:rPr>
        <w:t>سمرة بن جندب</w:t>
      </w:r>
      <w:r w:rsidR="005566C3">
        <w:rPr>
          <w:rFonts w:hint="cs"/>
          <w:rtl/>
        </w:rPr>
        <w:t>)</w:t>
      </w:r>
      <w:r w:rsidR="00BC65C5">
        <w:rPr>
          <w:rFonts w:hint="cs"/>
          <w:rtl/>
        </w:rPr>
        <w:t>،</w:t>
      </w:r>
      <w:r>
        <w:rPr>
          <w:rFonts w:hint="cs"/>
          <w:rtl/>
        </w:rPr>
        <w:t xml:space="preserve"> وهذا الطعن واللعن له من الصحابي الثاني عمر بن الخطاب</w:t>
      </w:r>
      <w:r w:rsidR="00BC65C5">
        <w:rPr>
          <w:rFonts w:hint="cs"/>
          <w:rtl/>
        </w:rPr>
        <w:t>؟</w:t>
      </w:r>
      <w:r>
        <w:rPr>
          <w:rFonts w:hint="cs"/>
          <w:rtl/>
        </w:rPr>
        <w:t>!</w:t>
      </w:r>
    </w:p>
    <w:p w:rsidR="00874690" w:rsidRDefault="00874690" w:rsidP="008F395F">
      <w:pPr>
        <w:pStyle w:val="libNormal"/>
        <w:rPr>
          <w:rtl/>
        </w:rPr>
      </w:pPr>
      <w:r>
        <w:rPr>
          <w:rFonts w:hint="cs"/>
          <w:rtl/>
        </w:rPr>
        <w:t>صحابي يبيع الخمر في عهد عمر</w:t>
      </w:r>
      <w:r w:rsidR="00BC65C5">
        <w:rPr>
          <w:rFonts w:hint="cs"/>
          <w:rtl/>
        </w:rPr>
        <w:t>،</w:t>
      </w:r>
      <w:r>
        <w:rPr>
          <w:rFonts w:hint="cs"/>
          <w:rtl/>
        </w:rPr>
        <w:t xml:space="preserve"> وعمر يلعنه</w:t>
      </w:r>
      <w:r w:rsidR="00BC65C5">
        <w:rPr>
          <w:rFonts w:hint="cs"/>
          <w:rtl/>
        </w:rPr>
        <w:t>،</w:t>
      </w:r>
      <w:r>
        <w:rPr>
          <w:rFonts w:hint="cs"/>
          <w:rtl/>
        </w:rPr>
        <w:t xml:space="preserve"> فهل كان أهلاً للعنة</w:t>
      </w:r>
      <w:r w:rsidR="00BC65C5">
        <w:rPr>
          <w:rFonts w:hint="cs"/>
          <w:rtl/>
        </w:rPr>
        <w:t>؟</w:t>
      </w:r>
      <w:r>
        <w:rPr>
          <w:rFonts w:hint="cs"/>
          <w:rtl/>
        </w:rPr>
        <w:t xml:space="preserve"> أم أنّ عمر كان كما وصف ابن تيمية</w:t>
      </w:r>
      <w:r w:rsidR="00BC65C5">
        <w:rPr>
          <w:rFonts w:hint="cs"/>
          <w:rtl/>
        </w:rPr>
        <w:t>؟</w:t>
      </w:r>
      <w:r>
        <w:rPr>
          <w:rFonts w:hint="cs"/>
          <w:rtl/>
        </w:rPr>
        <w:t>!</w:t>
      </w:r>
    </w:p>
    <w:p w:rsidR="00874690" w:rsidRDefault="00874690" w:rsidP="008F395F">
      <w:pPr>
        <w:pStyle w:val="libNormal"/>
        <w:rPr>
          <w:rtl/>
        </w:rPr>
      </w:pPr>
      <w:r>
        <w:rPr>
          <w:rFonts w:hint="cs"/>
          <w:rtl/>
        </w:rPr>
        <w:t xml:space="preserve">وهذا الصحابي الذي يبيع الخمر هو من أهل النار بنصّ حديث رسول الله </w:t>
      </w:r>
      <w:r w:rsidR="00E01386" w:rsidRPr="00E01386">
        <w:rPr>
          <w:rStyle w:val="libAlaemChar"/>
          <w:rFonts w:hint="cs"/>
          <w:rtl/>
        </w:rPr>
        <w:t>صلى‌الله‌عليه‌وآله</w:t>
      </w:r>
      <w:r w:rsidR="00BC65C5">
        <w:rPr>
          <w:rFonts w:hint="cs"/>
          <w:rtl/>
        </w:rPr>
        <w:t>،</w:t>
      </w:r>
      <w:r>
        <w:rPr>
          <w:rFonts w:hint="cs"/>
          <w:rtl/>
        </w:rPr>
        <w:t xml:space="preserve"> كما في </w:t>
      </w:r>
      <w:r w:rsidR="005566C3">
        <w:rPr>
          <w:rFonts w:hint="cs"/>
          <w:rtl/>
        </w:rPr>
        <w:t>(</w:t>
      </w:r>
      <w:r>
        <w:rPr>
          <w:rFonts w:hint="cs"/>
          <w:rtl/>
        </w:rPr>
        <w:t>سير أعلام النبلاء</w:t>
      </w:r>
      <w:r w:rsidR="005566C3">
        <w:rPr>
          <w:rFonts w:hint="cs"/>
          <w:rtl/>
        </w:rPr>
        <w:t>)</w:t>
      </w:r>
      <w:r>
        <w:rPr>
          <w:rFonts w:hint="cs"/>
          <w:rtl/>
        </w:rPr>
        <w:t xml:space="preserve"> للذهبي</w:t>
      </w:r>
      <w:r w:rsidR="00BC65C5">
        <w:rPr>
          <w:rFonts w:hint="cs"/>
          <w:rtl/>
        </w:rPr>
        <w:t>.</w:t>
      </w:r>
    </w:p>
    <w:p w:rsidR="00874690" w:rsidRDefault="00874690" w:rsidP="008F395F">
      <w:pPr>
        <w:pStyle w:val="libNormal"/>
        <w:rPr>
          <w:rtl/>
        </w:rPr>
      </w:pPr>
      <w:r>
        <w:rPr>
          <w:rFonts w:hint="cs"/>
          <w:rtl/>
        </w:rPr>
        <w:t>والمشهور أنّه وقع في قدر مملوء بالماء الحار جدّاً فمات بالنار في الدنيا</w:t>
      </w:r>
      <w:r w:rsidR="00BC65C5">
        <w:rPr>
          <w:rFonts w:hint="cs"/>
          <w:rtl/>
        </w:rPr>
        <w:t>،</w:t>
      </w:r>
      <w:r>
        <w:rPr>
          <w:rFonts w:hint="cs"/>
          <w:rtl/>
        </w:rPr>
        <w:t xml:space="preserve"> وله نار الآخرة كما أخبر الصادق الأمين </w:t>
      </w:r>
      <w:r w:rsidR="00E01386" w:rsidRPr="00E01386">
        <w:rPr>
          <w:rStyle w:val="libAlaemChar"/>
          <w:rFonts w:hint="cs"/>
          <w:rtl/>
        </w:rPr>
        <w:t>صلى‌الله‌عليه‌وآله</w:t>
      </w:r>
      <w:r w:rsidR="00BC65C5">
        <w:rPr>
          <w:rFonts w:hint="cs"/>
          <w:rtl/>
        </w:rPr>
        <w:t>؛</w:t>
      </w:r>
      <w:r>
        <w:rPr>
          <w:rFonts w:hint="cs"/>
          <w:rtl/>
        </w:rPr>
        <w:t xml:space="preserve"> وذلك لكثرة الدماء التي سفكها في عهد بني أُميّة</w:t>
      </w:r>
      <w:r w:rsidR="00BC65C5">
        <w:rPr>
          <w:rFonts w:hint="cs"/>
          <w:rtl/>
        </w:rPr>
        <w:t>،</w:t>
      </w:r>
      <w:r>
        <w:rPr>
          <w:rFonts w:hint="cs"/>
          <w:rtl/>
        </w:rPr>
        <w:t xml:space="preserve"> فكان زياد يستخلفه ستة أشهر على البصرة وعلى الكوفة مثلها</w:t>
      </w:r>
      <w:r w:rsidR="00BC65C5">
        <w:rPr>
          <w:rFonts w:hint="cs"/>
          <w:rtl/>
        </w:rPr>
        <w:t>.</w:t>
      </w:r>
    </w:p>
    <w:p w:rsidR="00874690" w:rsidRDefault="00874690" w:rsidP="008F395F">
      <w:pPr>
        <w:pStyle w:val="libNormal"/>
        <w:rPr>
          <w:rtl/>
        </w:rPr>
      </w:pPr>
      <w:r>
        <w:rPr>
          <w:rFonts w:hint="cs"/>
          <w:rtl/>
        </w:rPr>
        <w:t>قال الذهبي</w:t>
      </w:r>
      <w:r w:rsidR="00BC65C5">
        <w:rPr>
          <w:rFonts w:hint="cs"/>
          <w:rtl/>
        </w:rPr>
        <w:t>:</w:t>
      </w:r>
      <w:r>
        <w:rPr>
          <w:rFonts w:hint="cs"/>
          <w:rtl/>
        </w:rPr>
        <w:t xml:space="preserve"> وقتل سَمُرَةُ بشراً كثيراً</w:t>
      </w:r>
      <w:r w:rsidR="00BC65C5">
        <w:rPr>
          <w:rFonts w:hint="cs"/>
          <w:rtl/>
        </w:rPr>
        <w:t>،</w:t>
      </w:r>
      <w:r>
        <w:rPr>
          <w:rFonts w:hint="cs"/>
          <w:rtl/>
        </w:rPr>
        <w:t xml:space="preserve"> وما في الأرض بقعةٌ نشفَتْ من الدم ما نَشفَتْ هذه</w:t>
      </w:r>
      <w:r w:rsidR="00E62BCA">
        <w:rPr>
          <w:rFonts w:hint="cs"/>
          <w:rtl/>
        </w:rPr>
        <w:t xml:space="preserve"> - </w:t>
      </w:r>
      <w:r>
        <w:rPr>
          <w:rFonts w:hint="cs"/>
          <w:rtl/>
        </w:rPr>
        <w:t>يعنون دار الأمارة</w:t>
      </w:r>
      <w:r w:rsidR="00E62BCA">
        <w:rPr>
          <w:rFonts w:hint="cs"/>
          <w:rtl/>
        </w:rPr>
        <w:t xml:space="preserve"> - </w:t>
      </w:r>
      <w:r>
        <w:rPr>
          <w:rFonts w:hint="cs"/>
          <w:rtl/>
        </w:rPr>
        <w:t>قتل بها سبعون ألفاً</w:t>
      </w:r>
      <w:r w:rsidR="00BC65C5">
        <w:rPr>
          <w:rFonts w:hint="cs"/>
          <w:rtl/>
        </w:rPr>
        <w:t>.</w:t>
      </w:r>
    </w:p>
    <w:p w:rsidR="00874690" w:rsidRDefault="00874690" w:rsidP="008F395F">
      <w:pPr>
        <w:pStyle w:val="libNormal"/>
        <w:rPr>
          <w:rtl/>
        </w:rPr>
      </w:pPr>
      <w:r w:rsidRPr="008F395F">
        <w:rPr>
          <w:rFonts w:hint="cs"/>
          <w:rtl/>
        </w:rPr>
        <w:t>قيل</w:t>
      </w:r>
      <w:r w:rsidR="00BC65C5" w:rsidRPr="008F395F">
        <w:rPr>
          <w:rFonts w:hint="cs"/>
          <w:rtl/>
        </w:rPr>
        <w:t>:</w:t>
      </w:r>
      <w:r w:rsidRPr="008F395F">
        <w:rPr>
          <w:rFonts w:hint="cs"/>
          <w:rtl/>
        </w:rPr>
        <w:t xml:space="preserve"> مَنْ فعل ذلك</w:t>
      </w:r>
      <w:r w:rsidR="00BC65C5" w:rsidRPr="008F395F">
        <w:rPr>
          <w:rFonts w:hint="cs"/>
          <w:rtl/>
        </w:rPr>
        <w:t>؟</w:t>
      </w:r>
      <w:r w:rsidRPr="008F395F">
        <w:rPr>
          <w:rFonts w:hint="cs"/>
          <w:rtl/>
        </w:rPr>
        <w:t xml:space="preserve"> قال</w:t>
      </w:r>
      <w:r w:rsidR="00BC65C5" w:rsidRPr="008F395F">
        <w:rPr>
          <w:rFonts w:hint="cs"/>
          <w:rtl/>
        </w:rPr>
        <w:t>:</w:t>
      </w:r>
      <w:r w:rsidRPr="008F395F">
        <w:rPr>
          <w:rFonts w:hint="cs"/>
          <w:rtl/>
        </w:rPr>
        <w:t xml:space="preserve"> زيادٌ وابنه </w:t>
      </w:r>
      <w:r w:rsidR="005566C3">
        <w:rPr>
          <w:rFonts w:hint="cs"/>
          <w:rtl/>
        </w:rPr>
        <w:t>(</w:t>
      </w:r>
      <w:r w:rsidRPr="008F395F">
        <w:rPr>
          <w:rFonts w:hint="cs"/>
          <w:rtl/>
        </w:rPr>
        <w:t>عبيد الله</w:t>
      </w:r>
      <w:r w:rsidR="005566C3">
        <w:rPr>
          <w:rFonts w:hint="cs"/>
          <w:rtl/>
        </w:rPr>
        <w:t>)</w:t>
      </w:r>
      <w:r w:rsidRPr="008F395F">
        <w:rPr>
          <w:rFonts w:hint="cs"/>
          <w:rtl/>
        </w:rPr>
        <w:t xml:space="preserve"> وسَمُرة </w:t>
      </w:r>
      <w:r w:rsidR="005566C3">
        <w:rPr>
          <w:rFonts w:hint="cs"/>
          <w:rtl/>
        </w:rPr>
        <w:t>(</w:t>
      </w:r>
      <w:r w:rsidRPr="008F395F">
        <w:rPr>
          <w:rFonts w:hint="cs"/>
          <w:rtl/>
        </w:rPr>
        <w:t>بن جندب</w:t>
      </w:r>
      <w:r w:rsidR="005566C3">
        <w:rP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انظر سير أعلام النبلاء 3 / 185 ترجمة 35</w:t>
      </w:r>
      <w:r w:rsidR="00BC65C5">
        <w:rPr>
          <w:rFonts w:hint="cs"/>
          <w:rtl/>
        </w:rPr>
        <w:t>.</w:t>
      </w:r>
    </w:p>
    <w:p w:rsidR="00BC65C5" w:rsidRDefault="00BC65C5" w:rsidP="00BC65C5">
      <w:pPr>
        <w:pStyle w:val="libNormal"/>
        <w:rPr>
          <w:rtl/>
        </w:rPr>
      </w:pPr>
      <w:r>
        <w:rPr>
          <w:rFonts w:hint="cs"/>
          <w:rtl/>
        </w:rPr>
        <w:br w:type="page"/>
      </w:r>
    </w:p>
    <w:p w:rsidR="00874690" w:rsidRDefault="00874690" w:rsidP="008F395F">
      <w:pPr>
        <w:pStyle w:val="libNormal"/>
        <w:rPr>
          <w:rtl/>
        </w:rPr>
      </w:pPr>
      <w:r>
        <w:rPr>
          <w:rFonts w:hint="cs"/>
          <w:rtl/>
        </w:rPr>
        <w:lastRenderedPageBreak/>
        <w:t>ولا تظنّ أنّ هذا الصحابي الذي يدافع عنه الناس كان يبيع الخمرة ولا يشربها</w:t>
      </w:r>
      <w:r w:rsidR="00BC65C5">
        <w:rPr>
          <w:rFonts w:hint="cs"/>
          <w:rtl/>
        </w:rPr>
        <w:t>،</w:t>
      </w:r>
      <w:r>
        <w:rPr>
          <w:rFonts w:hint="cs"/>
          <w:rtl/>
        </w:rPr>
        <w:t xml:space="preserve"> لا بل كانت لا تفارقه أبداً</w:t>
      </w:r>
      <w:r w:rsidR="00BC65C5">
        <w:rPr>
          <w:rFonts w:hint="cs"/>
          <w:rtl/>
        </w:rPr>
        <w:t>.</w:t>
      </w:r>
    </w:p>
    <w:p w:rsidR="00874690" w:rsidRDefault="00874690" w:rsidP="008F395F">
      <w:pPr>
        <w:pStyle w:val="libNormal"/>
        <w:rPr>
          <w:rtl/>
        </w:rPr>
      </w:pPr>
      <w:r>
        <w:rPr>
          <w:rFonts w:hint="cs"/>
          <w:rtl/>
        </w:rPr>
        <w:t>ويحدّث ابن أبي الحديد قائلاً</w:t>
      </w:r>
      <w:r w:rsidR="00BC65C5">
        <w:rPr>
          <w:rFonts w:hint="cs"/>
          <w:rtl/>
        </w:rPr>
        <w:t>:</w:t>
      </w:r>
      <w:r>
        <w:rPr>
          <w:rFonts w:hint="cs"/>
          <w:rtl/>
        </w:rPr>
        <w:t xml:space="preserve"> جاء رجل من أصحاب رسول الله </w:t>
      </w:r>
      <w:r w:rsidR="00E01386" w:rsidRPr="00E01386">
        <w:rPr>
          <w:rStyle w:val="libAlaemChar"/>
          <w:rFonts w:hint="cs"/>
          <w:rtl/>
        </w:rPr>
        <w:t>صلى‌الله‌عليه‌وآله</w:t>
      </w:r>
      <w:r>
        <w:rPr>
          <w:rFonts w:hint="cs"/>
          <w:rtl/>
        </w:rPr>
        <w:t xml:space="preserve"> فأتياه فإذا هو سمرة بن جندب</w:t>
      </w:r>
      <w:r w:rsidR="00BC65C5">
        <w:rPr>
          <w:rFonts w:hint="cs"/>
          <w:rtl/>
        </w:rPr>
        <w:t>،</w:t>
      </w:r>
      <w:r>
        <w:rPr>
          <w:rFonts w:hint="cs"/>
          <w:rtl/>
        </w:rPr>
        <w:t xml:space="preserve"> وإذا عند إحدى رجليه خمر وعند الأُخرى ثلج</w:t>
      </w:r>
      <w:r w:rsidR="00BC65C5">
        <w:rPr>
          <w:rFonts w:hint="cs"/>
          <w:rtl/>
        </w:rPr>
        <w:t>.</w:t>
      </w:r>
    </w:p>
    <w:p w:rsidR="00874690" w:rsidRDefault="00874690" w:rsidP="008F395F">
      <w:pPr>
        <w:pStyle w:val="libNormal"/>
        <w:rPr>
          <w:rtl/>
        </w:rPr>
      </w:pPr>
      <w:r>
        <w:rPr>
          <w:rFonts w:hint="cs"/>
          <w:rtl/>
        </w:rPr>
        <w:t>فقلنا</w:t>
      </w:r>
      <w:r w:rsidR="00BC65C5">
        <w:rPr>
          <w:rFonts w:hint="cs"/>
          <w:rtl/>
        </w:rPr>
        <w:t>:</w:t>
      </w:r>
      <w:r>
        <w:rPr>
          <w:rFonts w:hint="cs"/>
          <w:rtl/>
        </w:rPr>
        <w:t xml:space="preserve"> ما هذا</w:t>
      </w:r>
      <w:r w:rsidR="00BC65C5">
        <w:rPr>
          <w:rFonts w:hint="cs"/>
          <w:rtl/>
        </w:rPr>
        <w:t>؟</w:t>
      </w:r>
      <w:r>
        <w:rPr>
          <w:rFonts w:hint="cs"/>
          <w:rtl/>
        </w:rPr>
        <w:t>! قالوا</w:t>
      </w:r>
      <w:r w:rsidR="00BC65C5">
        <w:rPr>
          <w:rFonts w:hint="cs"/>
          <w:rtl/>
        </w:rPr>
        <w:t>:</w:t>
      </w:r>
      <w:r>
        <w:rPr>
          <w:rFonts w:hint="cs"/>
          <w:rtl/>
        </w:rPr>
        <w:t xml:space="preserve"> به النقرس</w:t>
      </w:r>
      <w:r w:rsidR="00BC65C5">
        <w:rPr>
          <w:rFonts w:hint="cs"/>
          <w:rtl/>
        </w:rPr>
        <w:t>.</w:t>
      </w:r>
    </w:p>
    <w:p w:rsidR="00874690" w:rsidRDefault="00874690" w:rsidP="008F395F">
      <w:pPr>
        <w:pStyle w:val="libNormal"/>
        <w:rPr>
          <w:rtl/>
        </w:rPr>
      </w:pPr>
      <w:r>
        <w:rPr>
          <w:rFonts w:hint="cs"/>
          <w:rtl/>
        </w:rPr>
        <w:t>وإذا القوم قد أتوه</w:t>
      </w:r>
      <w:r w:rsidR="00BC65C5">
        <w:rPr>
          <w:rFonts w:hint="cs"/>
          <w:rtl/>
        </w:rPr>
        <w:t>،</w:t>
      </w:r>
      <w:r>
        <w:rPr>
          <w:rFonts w:hint="cs"/>
          <w:rtl/>
        </w:rPr>
        <w:t xml:space="preserve"> فقالوا</w:t>
      </w:r>
      <w:r w:rsidR="00BC65C5">
        <w:rPr>
          <w:rFonts w:hint="cs"/>
          <w:rtl/>
        </w:rPr>
        <w:t>:</w:t>
      </w:r>
      <w:r>
        <w:rPr>
          <w:rFonts w:hint="cs"/>
          <w:rtl/>
        </w:rPr>
        <w:t xml:space="preserve"> يا سمرة ما تقول لربّك غداً</w:t>
      </w:r>
      <w:r w:rsidR="00BC65C5">
        <w:rPr>
          <w:rFonts w:hint="cs"/>
          <w:rtl/>
        </w:rPr>
        <w:t>؟</w:t>
      </w:r>
      <w:r>
        <w:rPr>
          <w:rFonts w:hint="cs"/>
          <w:rtl/>
        </w:rPr>
        <w:t xml:space="preserve"> تؤتى بالرجل فيقال لك</w:t>
      </w:r>
      <w:r w:rsidR="00BC65C5">
        <w:rPr>
          <w:rFonts w:hint="cs"/>
          <w:rtl/>
        </w:rPr>
        <w:t>:</w:t>
      </w:r>
      <w:r>
        <w:rPr>
          <w:rFonts w:hint="cs"/>
          <w:rtl/>
        </w:rPr>
        <w:t xml:space="preserve"> هو من الخوارج فتأمر بقتله</w:t>
      </w:r>
      <w:r w:rsidR="00BC65C5">
        <w:rPr>
          <w:rFonts w:hint="cs"/>
          <w:rtl/>
        </w:rPr>
        <w:t>،</w:t>
      </w:r>
      <w:r>
        <w:rPr>
          <w:rFonts w:hint="cs"/>
          <w:rtl/>
        </w:rPr>
        <w:t xml:space="preserve"> ثمّ تؤتى بآخر فيقال لك</w:t>
      </w:r>
      <w:r w:rsidR="00BC65C5">
        <w:rPr>
          <w:rFonts w:hint="cs"/>
          <w:rtl/>
        </w:rPr>
        <w:t>:</w:t>
      </w:r>
      <w:r>
        <w:rPr>
          <w:rFonts w:hint="cs"/>
          <w:rtl/>
        </w:rPr>
        <w:t xml:space="preserve"> ليس الذي قتلته بخارجي ذاك فتى وجدناه ماضياً في حاجته فشبّه علينا</w:t>
      </w:r>
      <w:r w:rsidR="00BC65C5">
        <w:rPr>
          <w:rFonts w:hint="cs"/>
          <w:rtl/>
        </w:rPr>
        <w:t>،</w:t>
      </w:r>
      <w:r>
        <w:rPr>
          <w:rFonts w:hint="cs"/>
          <w:rtl/>
        </w:rPr>
        <w:t xml:space="preserve"> وإنّما الخارجي هذا فتأمر بقتل الثاني</w:t>
      </w:r>
      <w:r w:rsidR="00BC65C5">
        <w:rPr>
          <w:rFonts w:hint="cs"/>
          <w:rtl/>
        </w:rPr>
        <w:t>؟</w:t>
      </w:r>
    </w:p>
    <w:p w:rsidR="00874690" w:rsidRDefault="00874690" w:rsidP="008F395F">
      <w:pPr>
        <w:pStyle w:val="libNormal"/>
        <w:rPr>
          <w:rtl/>
        </w:rPr>
      </w:pPr>
      <w:r w:rsidRPr="008F395F">
        <w:rPr>
          <w:rFonts w:hint="cs"/>
          <w:rtl/>
        </w:rPr>
        <w:t>فقال سمرة</w:t>
      </w:r>
      <w:r w:rsidR="00BC65C5" w:rsidRPr="008F395F">
        <w:rPr>
          <w:rFonts w:hint="cs"/>
          <w:rtl/>
        </w:rPr>
        <w:t>:</w:t>
      </w:r>
      <w:r w:rsidRPr="008F395F">
        <w:rPr>
          <w:rFonts w:hint="cs"/>
          <w:rtl/>
        </w:rPr>
        <w:t xml:space="preserve"> وأيّ بأس في ذلك</w:t>
      </w:r>
      <w:r w:rsidR="00BC65C5" w:rsidRPr="008F395F">
        <w:rPr>
          <w:rFonts w:hint="cs"/>
          <w:rtl/>
        </w:rPr>
        <w:t>؟</w:t>
      </w:r>
      <w:r w:rsidRPr="008F395F">
        <w:rPr>
          <w:rFonts w:hint="cs"/>
          <w:rtl/>
        </w:rPr>
        <w:t>! إن كان من أهل الجنّة مضى إلى الجنّة</w:t>
      </w:r>
      <w:r w:rsidR="00BC65C5" w:rsidRPr="008F395F">
        <w:rPr>
          <w:rFonts w:hint="cs"/>
          <w:rtl/>
        </w:rPr>
        <w:t>،</w:t>
      </w:r>
      <w:r w:rsidRPr="008F395F">
        <w:rPr>
          <w:rFonts w:hint="cs"/>
          <w:rtl/>
        </w:rPr>
        <w:t xml:space="preserve"> وإن كان من أهل النار مضى إلى النار</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 xml:space="preserve">هذا الصحابي الذي رفض نخل الجنّة بضمانة رسول الله </w:t>
      </w:r>
      <w:r w:rsidR="00E01386" w:rsidRPr="00E01386">
        <w:rPr>
          <w:rStyle w:val="libAlaemChar"/>
          <w:rFonts w:hint="cs"/>
          <w:rtl/>
        </w:rPr>
        <w:t>صلى‌الله‌عليه‌وآله</w:t>
      </w:r>
      <w:r w:rsidR="00BC65C5">
        <w:rPr>
          <w:rFonts w:hint="cs"/>
          <w:rtl/>
        </w:rPr>
        <w:t>،</w:t>
      </w:r>
      <w:r>
        <w:rPr>
          <w:rFonts w:hint="cs"/>
          <w:rtl/>
        </w:rPr>
        <w:t xml:space="preserve"> هو الذي قال بحقّه محمد بن سليم</w:t>
      </w:r>
      <w:r w:rsidR="00BC65C5">
        <w:rPr>
          <w:rFonts w:hint="cs"/>
          <w:rtl/>
        </w:rPr>
        <w:t>:</w:t>
      </w:r>
      <w:r>
        <w:rPr>
          <w:rFonts w:hint="cs"/>
          <w:rtl/>
        </w:rPr>
        <w:t xml:space="preserve"> سألت أنس بن سيرين</w:t>
      </w:r>
      <w:r w:rsidR="00BC65C5">
        <w:rPr>
          <w:rFonts w:hint="cs"/>
          <w:rtl/>
        </w:rPr>
        <w:t>،</w:t>
      </w:r>
      <w:r>
        <w:rPr>
          <w:rFonts w:hint="cs"/>
          <w:rtl/>
        </w:rPr>
        <w:t xml:space="preserve"> هل كان سمرة قتل أحداً</w:t>
      </w:r>
      <w:r w:rsidR="00BC65C5">
        <w:rPr>
          <w:rFonts w:hint="cs"/>
          <w:rtl/>
        </w:rPr>
        <w:t>؟</w:t>
      </w:r>
    </w:p>
    <w:p w:rsidR="00874690" w:rsidRDefault="00874690" w:rsidP="008F395F">
      <w:pPr>
        <w:pStyle w:val="libNormal"/>
        <w:rPr>
          <w:rtl/>
        </w:rPr>
      </w:pPr>
      <w:r>
        <w:rPr>
          <w:rFonts w:hint="cs"/>
          <w:rtl/>
        </w:rPr>
        <w:t>قال</w:t>
      </w:r>
      <w:r w:rsidR="00BC65C5">
        <w:rPr>
          <w:rFonts w:hint="cs"/>
          <w:rtl/>
        </w:rPr>
        <w:t>:</w:t>
      </w:r>
      <w:r>
        <w:rPr>
          <w:rFonts w:hint="cs"/>
          <w:rtl/>
        </w:rPr>
        <w:t xml:space="preserve"> وهل يُحصى مَنْ قتل سمرة بن جندب</w:t>
      </w:r>
      <w:r w:rsidR="00BC65C5">
        <w:rPr>
          <w:rFonts w:hint="cs"/>
          <w:rtl/>
        </w:rPr>
        <w:t>؟</w:t>
      </w:r>
      <w:r>
        <w:rPr>
          <w:rFonts w:hint="cs"/>
          <w:rtl/>
        </w:rPr>
        <w:t>! استخلفه زياد على البصرة وأتى إلى الكوفة</w:t>
      </w:r>
      <w:r w:rsidR="00BC65C5">
        <w:rPr>
          <w:rFonts w:hint="cs"/>
          <w:rtl/>
        </w:rPr>
        <w:t>،</w:t>
      </w:r>
      <w:r>
        <w:rPr>
          <w:rFonts w:hint="cs"/>
          <w:rtl/>
        </w:rPr>
        <w:t xml:space="preserve"> فجاء وقد قتل ثمانية آلاف من الناس</w:t>
      </w:r>
      <w:r w:rsidR="00BC65C5">
        <w:rPr>
          <w:rFonts w:hint="cs"/>
          <w:rtl/>
        </w:rPr>
        <w:t>،</w:t>
      </w:r>
      <w:r>
        <w:rPr>
          <w:rFonts w:hint="cs"/>
          <w:rtl/>
        </w:rPr>
        <w:t xml:space="preserve"> فقال له</w:t>
      </w:r>
      <w:r w:rsidR="00BC65C5">
        <w:rPr>
          <w:rFonts w:hint="cs"/>
          <w:rtl/>
        </w:rPr>
        <w:t>:</w:t>
      </w:r>
      <w:r>
        <w:rPr>
          <w:rFonts w:hint="cs"/>
          <w:rtl/>
        </w:rPr>
        <w:t xml:space="preserve"> هل تخاف أن تكون قد قتلت أحداً بريئاً</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سير أعلام النبلاء 3 / 77</w:t>
      </w:r>
      <w:r w:rsidR="00BC65C5">
        <w:rPr>
          <w:rFonts w:hint="cs"/>
          <w:rtl/>
        </w:rPr>
        <w:t>،</w:t>
      </w:r>
      <w:r>
        <w:rPr>
          <w:rFonts w:hint="cs"/>
          <w:rtl/>
        </w:rPr>
        <w:t xml:space="preserve"> شرح نهج البلاغة مجلد 3 ج5 / 121</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8F395F">
        <w:rPr>
          <w:rFonts w:hint="cs"/>
          <w:rtl/>
        </w:rPr>
        <w:lastRenderedPageBreak/>
        <w:t>قال</w:t>
      </w:r>
      <w:r w:rsidR="00BC65C5" w:rsidRPr="008F395F">
        <w:rPr>
          <w:rFonts w:hint="cs"/>
          <w:rtl/>
        </w:rPr>
        <w:t>:</w:t>
      </w:r>
      <w:r w:rsidRPr="008F395F">
        <w:rPr>
          <w:rFonts w:hint="cs"/>
          <w:rtl/>
        </w:rPr>
        <w:t xml:space="preserve"> لو قتلت إليهم مثلهم ما خشيت</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ويشهد أبو سوار العدوي قائلاً</w:t>
      </w:r>
      <w:r w:rsidR="00BC65C5" w:rsidRPr="008F395F">
        <w:rPr>
          <w:rFonts w:hint="cs"/>
          <w:rtl/>
        </w:rPr>
        <w:t>:</w:t>
      </w:r>
      <w:r w:rsidRPr="008F395F">
        <w:rPr>
          <w:rFonts w:hint="cs"/>
          <w:rtl/>
        </w:rPr>
        <w:t xml:space="preserve"> قتل سمرة من قومي في غداة سبعة وأربعين رجلاً قد جمع القرآن</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Pr="008F395F">
        <w:rPr>
          <w:rFonts w:hint="cs"/>
          <w:rtl/>
        </w:rPr>
        <w:t xml:space="preserve"> </w:t>
      </w:r>
      <w:r w:rsidR="005566C3">
        <w:rPr>
          <w:rFonts w:hint="cs"/>
          <w:rtl/>
        </w:rPr>
        <w:t>(</w:t>
      </w:r>
      <w:r w:rsidRPr="008F395F">
        <w:rPr>
          <w:rFonts w:hint="cs"/>
          <w:rtl/>
        </w:rPr>
        <w:t>أي حفظه</w:t>
      </w:r>
      <w:r w:rsidR="005566C3">
        <w:rPr>
          <w:rFonts w:hint="cs"/>
          <w:rtl/>
        </w:rPr>
        <w:t>)</w:t>
      </w:r>
      <w:r w:rsidR="00BC65C5" w:rsidRPr="008F395F">
        <w:rPr>
          <w:rFonts w:hint="cs"/>
          <w:rtl/>
        </w:rPr>
        <w:t>!</w:t>
      </w:r>
    </w:p>
    <w:p w:rsidR="00874690" w:rsidRDefault="00874690" w:rsidP="008F395F">
      <w:pPr>
        <w:pStyle w:val="libNormal"/>
        <w:rPr>
          <w:rtl/>
        </w:rPr>
      </w:pPr>
      <w:r>
        <w:rPr>
          <w:rFonts w:hint="cs"/>
          <w:rtl/>
        </w:rPr>
        <w:t>أهكذا تكون الصحبة</w:t>
      </w:r>
      <w:r w:rsidR="00BC65C5">
        <w:rPr>
          <w:rFonts w:hint="cs"/>
          <w:rtl/>
        </w:rPr>
        <w:t>؟</w:t>
      </w:r>
      <w:r>
        <w:rPr>
          <w:rFonts w:hint="cs"/>
          <w:rtl/>
        </w:rPr>
        <w:t>!</w:t>
      </w:r>
    </w:p>
    <w:p w:rsidR="00874690" w:rsidRDefault="00874690" w:rsidP="008F395F">
      <w:pPr>
        <w:pStyle w:val="libNormal"/>
        <w:rPr>
          <w:rtl/>
        </w:rPr>
      </w:pPr>
      <w:r>
        <w:rPr>
          <w:rFonts w:hint="cs"/>
          <w:rtl/>
        </w:rPr>
        <w:t>أو هكذا يكون الصحابة</w:t>
      </w:r>
      <w:r w:rsidR="00BC65C5">
        <w:rPr>
          <w:rFonts w:hint="cs"/>
          <w:rtl/>
        </w:rPr>
        <w:t>؟</w:t>
      </w:r>
      <w:r>
        <w:rPr>
          <w:rFonts w:hint="cs"/>
          <w:rtl/>
        </w:rPr>
        <w:t>! وهكذا تكون العدالة</w:t>
      </w:r>
      <w:r w:rsidR="00BC65C5">
        <w:rPr>
          <w:rFonts w:hint="cs"/>
          <w:rtl/>
        </w:rPr>
        <w:t>؟</w:t>
      </w:r>
      <w:r>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سير أعلام النبلاء 3 / 77</w:t>
      </w:r>
      <w:r w:rsidR="00BC65C5">
        <w:rPr>
          <w:rFonts w:hint="cs"/>
          <w:rtl/>
        </w:rPr>
        <w:t>،</w:t>
      </w:r>
      <w:r>
        <w:rPr>
          <w:rFonts w:hint="cs"/>
          <w:rtl/>
        </w:rPr>
        <w:t xml:space="preserve"> شرح نهج البلاغة مجلد 3 ج5 / 121</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المصدر نفسه</w:t>
      </w:r>
      <w:r w:rsidR="00BC65C5">
        <w:rPr>
          <w:rFonts w:hint="cs"/>
          <w:rtl/>
        </w:rPr>
        <w:t>.</w:t>
      </w:r>
    </w:p>
    <w:p w:rsidR="00BC65C5" w:rsidRDefault="00BC65C5" w:rsidP="00BC65C5">
      <w:pPr>
        <w:pStyle w:val="libNormal"/>
      </w:pPr>
      <w:r>
        <w:rPr>
          <w:rtl/>
        </w:rPr>
        <w:br w:type="page"/>
      </w:r>
    </w:p>
    <w:p w:rsidR="00874690" w:rsidRDefault="00874690" w:rsidP="009854B8">
      <w:pPr>
        <w:pStyle w:val="Heading2Center"/>
        <w:rPr>
          <w:rtl/>
        </w:rPr>
      </w:pPr>
      <w:bookmarkStart w:id="135" w:name="_Toc382826996"/>
      <w:r>
        <w:rPr>
          <w:rFonts w:hint="cs"/>
          <w:rtl/>
        </w:rPr>
        <w:lastRenderedPageBreak/>
        <w:t>الفصل السادس</w:t>
      </w:r>
      <w:r w:rsidR="009854B8">
        <w:rPr>
          <w:rFonts w:hint="cs"/>
          <w:rtl/>
        </w:rPr>
        <w:t>:</w:t>
      </w:r>
      <w:r>
        <w:rPr>
          <w:rFonts w:hint="cs"/>
          <w:rtl/>
        </w:rPr>
        <w:t xml:space="preserve"> حربٌ على القبور</w:t>
      </w:r>
      <w:bookmarkEnd w:id="135"/>
    </w:p>
    <w:p w:rsidR="00BC65C5" w:rsidRDefault="00BC65C5" w:rsidP="00BC65C5">
      <w:pPr>
        <w:pStyle w:val="libNormal"/>
      </w:pPr>
      <w:r>
        <w:rPr>
          <w:rtl/>
        </w:rPr>
        <w:br w:type="page"/>
      </w:r>
    </w:p>
    <w:p w:rsidR="00BC65C5" w:rsidRDefault="00BC65C5" w:rsidP="00BC65C5">
      <w:pPr>
        <w:pStyle w:val="libNormal"/>
      </w:pPr>
      <w:r>
        <w:rPr>
          <w:rtl/>
        </w:rPr>
        <w:lastRenderedPageBreak/>
        <w:br w:type="page"/>
      </w:r>
    </w:p>
    <w:p w:rsidR="00874690" w:rsidRDefault="00874690" w:rsidP="008F395F">
      <w:pPr>
        <w:pStyle w:val="libNormal"/>
        <w:rPr>
          <w:rtl/>
        </w:rPr>
      </w:pPr>
      <w:r>
        <w:rPr>
          <w:rFonts w:hint="cs"/>
          <w:rtl/>
        </w:rPr>
        <w:lastRenderedPageBreak/>
        <w:t>أن تحارب حيّاً فهذا ممكن وربما يحكم به العقلاء</w:t>
      </w:r>
      <w:r w:rsidR="00BC65C5">
        <w:rPr>
          <w:rFonts w:hint="cs"/>
          <w:rtl/>
        </w:rPr>
        <w:t>،</w:t>
      </w:r>
      <w:r>
        <w:rPr>
          <w:rFonts w:hint="cs"/>
          <w:rtl/>
        </w:rPr>
        <w:t xml:space="preserve"> أو لا أقل تجد لنفسك مبرّراً لذلك</w:t>
      </w:r>
      <w:r w:rsidR="00BC65C5">
        <w:rPr>
          <w:rFonts w:hint="cs"/>
          <w:rtl/>
        </w:rPr>
        <w:t>،</w:t>
      </w:r>
      <w:r>
        <w:rPr>
          <w:rFonts w:hint="cs"/>
          <w:rtl/>
        </w:rPr>
        <w:t xml:space="preserve"> ولكن أن تحارب الأموات فهذا الذي لا مبرّر له عند العقلاء</w:t>
      </w:r>
      <w:r w:rsidR="00BC65C5">
        <w:rPr>
          <w:rFonts w:hint="cs"/>
          <w:rtl/>
        </w:rPr>
        <w:t>!</w:t>
      </w:r>
    </w:p>
    <w:p w:rsidR="00874690" w:rsidRDefault="00874690" w:rsidP="008F395F">
      <w:pPr>
        <w:pStyle w:val="libNormal"/>
        <w:rPr>
          <w:rtl/>
        </w:rPr>
      </w:pPr>
      <w:r>
        <w:rPr>
          <w:rFonts w:hint="cs"/>
          <w:rtl/>
        </w:rPr>
        <w:t>أن تحارب الله سبحانه وتعالى في رسالته</w:t>
      </w:r>
      <w:r w:rsidR="00BC65C5">
        <w:rPr>
          <w:rFonts w:hint="cs"/>
          <w:rtl/>
        </w:rPr>
        <w:t>،</w:t>
      </w:r>
      <w:r>
        <w:rPr>
          <w:rFonts w:hint="cs"/>
          <w:rtl/>
        </w:rPr>
        <w:t xml:space="preserve"> ورسولَ الله </w:t>
      </w:r>
      <w:r w:rsidR="00E01386" w:rsidRPr="00E01386">
        <w:rPr>
          <w:rStyle w:val="libAlaemChar"/>
          <w:rFonts w:hint="cs"/>
          <w:rtl/>
        </w:rPr>
        <w:t>صلى‌الله‌عليه‌وآله</w:t>
      </w:r>
      <w:r>
        <w:rPr>
          <w:rFonts w:hint="cs"/>
          <w:rtl/>
        </w:rPr>
        <w:t xml:space="preserve"> بذاته وذريّته الطاهرة في الحياة وفي الممات فهذا شيء عجاب والله</w:t>
      </w:r>
      <w:r w:rsidR="00BC65C5">
        <w:rPr>
          <w:rFonts w:hint="cs"/>
          <w:rtl/>
        </w:rPr>
        <w:t>!</w:t>
      </w:r>
    </w:p>
    <w:p w:rsidR="00874690" w:rsidRDefault="00874690" w:rsidP="008F395F">
      <w:pPr>
        <w:pStyle w:val="libNormal"/>
        <w:rPr>
          <w:rtl/>
        </w:rPr>
      </w:pPr>
      <w:r>
        <w:rPr>
          <w:rFonts w:hint="cs"/>
          <w:rtl/>
        </w:rPr>
        <w:t>نعم</w:t>
      </w:r>
      <w:r w:rsidR="00BC65C5">
        <w:rPr>
          <w:rFonts w:hint="cs"/>
          <w:rtl/>
        </w:rPr>
        <w:t>،</w:t>
      </w:r>
      <w:r>
        <w:rPr>
          <w:rFonts w:hint="cs"/>
          <w:rtl/>
        </w:rPr>
        <w:t xml:space="preserve"> إنّ السلفية عامّة والوهابيّة خاصّة أعلنت حربها على رسول الله </w:t>
      </w:r>
      <w:r w:rsidR="00E01386" w:rsidRPr="00E01386">
        <w:rPr>
          <w:rStyle w:val="libAlaemChar"/>
          <w:rFonts w:hint="cs"/>
          <w:rtl/>
        </w:rPr>
        <w:t>صلى‌الله‌عليه‌وآله</w:t>
      </w:r>
      <w:r>
        <w:rPr>
          <w:rFonts w:hint="cs"/>
          <w:rtl/>
        </w:rPr>
        <w:t xml:space="preserve"> بكلّ صلافة وجلافة باسم الدين</w:t>
      </w:r>
      <w:r w:rsidR="00BC65C5">
        <w:rPr>
          <w:rFonts w:hint="cs"/>
          <w:rtl/>
        </w:rPr>
        <w:t>،</w:t>
      </w:r>
      <w:r>
        <w:rPr>
          <w:rFonts w:hint="cs"/>
          <w:rtl/>
        </w:rPr>
        <w:t xml:space="preserve"> فقالوا</w:t>
      </w:r>
      <w:r w:rsidR="00BC65C5">
        <w:rPr>
          <w:rFonts w:hint="cs"/>
          <w:rtl/>
        </w:rPr>
        <w:t>:</w:t>
      </w:r>
      <w:r>
        <w:rPr>
          <w:rFonts w:hint="cs"/>
          <w:rtl/>
        </w:rPr>
        <w:t xml:space="preserve"> </w:t>
      </w:r>
    </w:p>
    <w:p w:rsidR="00874690" w:rsidRDefault="00E62BCA" w:rsidP="008F395F">
      <w:pPr>
        <w:pStyle w:val="libNormal"/>
        <w:rPr>
          <w:rtl/>
        </w:rPr>
      </w:pPr>
      <w:r>
        <w:rPr>
          <w:rFonts w:hint="cs"/>
          <w:rtl/>
        </w:rPr>
        <w:t>-</w:t>
      </w:r>
      <w:r w:rsidR="00874690">
        <w:rPr>
          <w:rFonts w:hint="cs"/>
          <w:rtl/>
        </w:rPr>
        <w:t xml:space="preserve"> لا يجوز أن نقول لرسول الله </w:t>
      </w:r>
      <w:r w:rsidR="00E01386" w:rsidRPr="00E01386">
        <w:rPr>
          <w:rStyle w:val="libAlaemChar"/>
          <w:rFonts w:hint="cs"/>
          <w:rtl/>
        </w:rPr>
        <w:t>صلى‌الله‌عليه‌وآله</w:t>
      </w:r>
      <w:r w:rsidR="00874690">
        <w:rPr>
          <w:rFonts w:hint="cs"/>
          <w:rtl/>
        </w:rPr>
        <w:t xml:space="preserve"> سيّدنا أو سيّدي</w:t>
      </w:r>
      <w:r w:rsidR="00BC65C5">
        <w:rPr>
          <w:rFonts w:hint="cs"/>
          <w:rtl/>
        </w:rPr>
        <w:t>،</w:t>
      </w:r>
      <w:r w:rsidR="00874690">
        <w:rPr>
          <w:rFonts w:hint="cs"/>
          <w:rtl/>
        </w:rPr>
        <w:t xml:space="preserve"> فنزعوا عنه السيادة</w:t>
      </w:r>
      <w:r w:rsidR="00BC65C5">
        <w:rPr>
          <w:rFonts w:hint="cs"/>
          <w:rtl/>
        </w:rPr>
        <w:t>!</w:t>
      </w:r>
    </w:p>
    <w:p w:rsidR="00874690" w:rsidRDefault="00E62BCA" w:rsidP="008F395F">
      <w:pPr>
        <w:pStyle w:val="libNormal"/>
        <w:rPr>
          <w:rtl/>
        </w:rPr>
      </w:pPr>
      <w:r>
        <w:rPr>
          <w:rFonts w:hint="cs"/>
          <w:rtl/>
        </w:rPr>
        <w:t>-</w:t>
      </w:r>
      <w:r w:rsidR="00874690">
        <w:rPr>
          <w:rFonts w:hint="cs"/>
          <w:rtl/>
        </w:rPr>
        <w:t xml:space="preserve"> لا يجوز أن ترفع صوتك بالصلاة على محمد وآله</w:t>
      </w:r>
      <w:r w:rsidR="00BC65C5">
        <w:rPr>
          <w:rFonts w:hint="cs"/>
          <w:rtl/>
        </w:rPr>
        <w:t>،</w:t>
      </w:r>
      <w:r w:rsidR="00874690">
        <w:rPr>
          <w:rFonts w:hint="cs"/>
          <w:rtl/>
        </w:rPr>
        <w:t xml:space="preserve"> بل إنّ ابن عبد الوهاب كان يجلد وربما قتل مَنْ رفع صوته بالصلاة أمامه</w:t>
      </w:r>
      <w:r w:rsidR="00BC65C5">
        <w:rPr>
          <w:rFonts w:hint="cs"/>
          <w:rtl/>
        </w:rPr>
        <w:t>!</w:t>
      </w:r>
    </w:p>
    <w:p w:rsidR="00874690" w:rsidRDefault="00E62BCA" w:rsidP="008F395F">
      <w:pPr>
        <w:pStyle w:val="libNormal"/>
        <w:rPr>
          <w:rtl/>
        </w:rPr>
      </w:pPr>
      <w:r>
        <w:rPr>
          <w:rFonts w:hint="cs"/>
          <w:rtl/>
        </w:rPr>
        <w:t>-</w:t>
      </w:r>
      <w:r w:rsidR="00874690">
        <w:rPr>
          <w:rFonts w:hint="cs"/>
          <w:rtl/>
        </w:rPr>
        <w:t xml:space="preserve"> لا يجوز الاجتماع والجمع للذكر</w:t>
      </w:r>
      <w:r w:rsidR="00BC65C5">
        <w:rPr>
          <w:rFonts w:hint="cs"/>
          <w:rtl/>
        </w:rPr>
        <w:t>،</w:t>
      </w:r>
      <w:r w:rsidR="00874690">
        <w:rPr>
          <w:rFonts w:hint="cs"/>
          <w:rtl/>
        </w:rPr>
        <w:t xml:space="preserve"> والصلاة من أعظم الذكر مهما كان السبب</w:t>
      </w:r>
      <w:r w:rsidR="00BC65C5">
        <w:rPr>
          <w:rFonts w:hint="cs"/>
          <w:rtl/>
        </w:rPr>
        <w:t>.</w:t>
      </w:r>
    </w:p>
    <w:p w:rsidR="00874690" w:rsidRDefault="00874690" w:rsidP="008F395F">
      <w:pPr>
        <w:pStyle w:val="libNormal"/>
        <w:rPr>
          <w:rtl/>
        </w:rPr>
      </w:pPr>
      <w:r>
        <w:rPr>
          <w:rFonts w:hint="cs"/>
          <w:rtl/>
        </w:rPr>
        <w:t>كلّ ذلك جاء باسم التوحيد وعدم الشرك</w:t>
      </w:r>
      <w:r w:rsidR="00BC65C5">
        <w:rPr>
          <w:rFonts w:hint="cs"/>
          <w:rtl/>
        </w:rPr>
        <w:t>،</w:t>
      </w:r>
      <w:r>
        <w:rPr>
          <w:rFonts w:hint="cs"/>
          <w:rtl/>
        </w:rPr>
        <w:t xml:space="preserve"> ولكن كلّ ذلك لم يرق لهم ولم يشف غليل صدروهم</w:t>
      </w:r>
      <w:r w:rsidR="00BC65C5">
        <w:rPr>
          <w:rFonts w:hint="cs"/>
          <w:rtl/>
        </w:rPr>
        <w:t>؛</w:t>
      </w:r>
      <w:r>
        <w:rPr>
          <w:rFonts w:hint="cs"/>
          <w:rtl/>
        </w:rPr>
        <w:t xml:space="preserve"> لأنّهم يسمعون المؤذّن يشهد بالرسالة خمس مرّات</w:t>
      </w:r>
      <w:r w:rsidR="00BC65C5">
        <w:rPr>
          <w:rFonts w:hint="cs"/>
          <w:rtl/>
        </w:rPr>
        <w:t>،</w:t>
      </w:r>
      <w:r>
        <w:rPr>
          <w:rFonts w:hint="cs"/>
          <w:rtl/>
        </w:rPr>
        <w:t xml:space="preserve"> ويصلّي ويسلّم على الحبيب المصطفى بعد الأذان</w:t>
      </w:r>
      <w:r w:rsidR="00BC65C5">
        <w:rPr>
          <w:rFonts w:hint="cs"/>
          <w:rtl/>
        </w:rPr>
        <w:t>،</w:t>
      </w:r>
      <w:r>
        <w:rPr>
          <w:rFonts w:hint="cs"/>
          <w:rtl/>
        </w:rPr>
        <w:t xml:space="preserve"> فأمروا بإلغائها تماماً بعد الأذان</w:t>
      </w:r>
      <w:r w:rsidR="00BC65C5">
        <w:rPr>
          <w:rFonts w:hint="cs"/>
          <w:rtl/>
        </w:rPr>
        <w:t>!</w:t>
      </w:r>
    </w:p>
    <w:p w:rsidR="00874690" w:rsidRDefault="00874690" w:rsidP="008F395F">
      <w:pPr>
        <w:pStyle w:val="libNormal"/>
        <w:rPr>
          <w:rtl/>
        </w:rPr>
      </w:pPr>
      <w:r>
        <w:rPr>
          <w:rFonts w:hint="cs"/>
          <w:rtl/>
        </w:rPr>
        <w:t>ولم يكتفوا بذلك</w:t>
      </w:r>
      <w:r w:rsidR="00BC65C5">
        <w:rPr>
          <w:rFonts w:hint="cs"/>
          <w:rtl/>
        </w:rPr>
        <w:t>؛</w:t>
      </w:r>
      <w:r>
        <w:rPr>
          <w:rFonts w:hint="cs"/>
          <w:rtl/>
        </w:rPr>
        <w:t xml:space="preserve"> لأنّهم يرون الناس يضجّون ويعجّون إلى الله بالدعاء </w:t>
      </w:r>
    </w:p>
    <w:p w:rsidR="00BC65C5" w:rsidRDefault="00BC65C5" w:rsidP="00BC65C5">
      <w:pPr>
        <w:pStyle w:val="libNormal"/>
      </w:pPr>
      <w:r>
        <w:rPr>
          <w:rtl/>
        </w:rPr>
        <w:br w:type="page"/>
      </w:r>
    </w:p>
    <w:p w:rsidR="00874690" w:rsidRDefault="00874690" w:rsidP="009854B8">
      <w:pPr>
        <w:pStyle w:val="libNormal0"/>
        <w:rPr>
          <w:rtl/>
        </w:rPr>
      </w:pPr>
      <w:r>
        <w:rPr>
          <w:rFonts w:hint="cs"/>
          <w:rtl/>
        </w:rPr>
        <w:lastRenderedPageBreak/>
        <w:t>وهم طائفون حول قبر نبيّه الشريف وروضته النورانيّة المباركة</w:t>
      </w:r>
      <w:r w:rsidR="00BC65C5">
        <w:rPr>
          <w:rFonts w:hint="cs"/>
          <w:rtl/>
        </w:rPr>
        <w:t>،</w:t>
      </w:r>
      <w:r>
        <w:rPr>
          <w:rFonts w:hint="cs"/>
          <w:rtl/>
        </w:rPr>
        <w:t xml:space="preserve"> فراحوا يحرِّضون الناس على عدم الزيارة</w:t>
      </w:r>
      <w:r w:rsidR="00BC65C5">
        <w:rPr>
          <w:rFonts w:hint="cs"/>
          <w:rtl/>
        </w:rPr>
        <w:t>،</w:t>
      </w:r>
      <w:r>
        <w:rPr>
          <w:rFonts w:hint="cs"/>
          <w:rtl/>
        </w:rPr>
        <w:t xml:space="preserve"> ويمنعون الزائر من استلام الضريح</w:t>
      </w:r>
      <w:r w:rsidR="00BC65C5">
        <w:rPr>
          <w:rFonts w:hint="cs"/>
          <w:rtl/>
        </w:rPr>
        <w:t>،</w:t>
      </w:r>
      <w:r>
        <w:rPr>
          <w:rFonts w:hint="cs"/>
          <w:rtl/>
        </w:rPr>
        <w:t xml:space="preserve"> أو حتّى الوصول إلى الرخام الموضوع حول القبر الشريف</w:t>
      </w:r>
      <w:r w:rsidR="00BC65C5">
        <w:rPr>
          <w:rFonts w:hint="cs"/>
          <w:rtl/>
        </w:rPr>
        <w:t>،</w:t>
      </w:r>
      <w:r>
        <w:rPr>
          <w:rFonts w:hint="cs"/>
          <w:rtl/>
        </w:rPr>
        <w:t xml:space="preserve"> وفوق ذلك فهم يدوسونه بأحذيتهم</w:t>
      </w:r>
      <w:r w:rsidR="00BC65C5">
        <w:rPr>
          <w:rFonts w:hint="cs"/>
          <w:rtl/>
        </w:rPr>
        <w:t>!</w:t>
      </w:r>
    </w:p>
    <w:p w:rsidR="00874690" w:rsidRDefault="00874690" w:rsidP="008F395F">
      <w:pPr>
        <w:pStyle w:val="libNormal"/>
        <w:rPr>
          <w:rtl/>
        </w:rPr>
      </w:pPr>
      <w:r>
        <w:rPr>
          <w:rFonts w:hint="cs"/>
          <w:rtl/>
        </w:rPr>
        <w:t>لقد أعلنوها حرباً على القبور جميعاً</w:t>
      </w:r>
      <w:r w:rsidR="00BC65C5">
        <w:rPr>
          <w:rFonts w:hint="cs"/>
          <w:rtl/>
        </w:rPr>
        <w:t>،</w:t>
      </w:r>
      <w:r>
        <w:rPr>
          <w:rFonts w:hint="cs"/>
          <w:rtl/>
        </w:rPr>
        <w:t xml:space="preserve"> وعلى المساجد والقباب التي فوقها</w:t>
      </w:r>
      <w:r w:rsidR="00BC65C5">
        <w:rPr>
          <w:rFonts w:hint="cs"/>
          <w:rtl/>
        </w:rPr>
        <w:t>،</w:t>
      </w:r>
      <w:r>
        <w:rPr>
          <w:rFonts w:hint="cs"/>
          <w:rtl/>
        </w:rPr>
        <w:t xml:space="preserve"> فدمّروا الذي دمّروه دون وازع من ضمير</w:t>
      </w:r>
      <w:r w:rsidR="00BC65C5">
        <w:rPr>
          <w:rFonts w:hint="cs"/>
          <w:rtl/>
        </w:rPr>
        <w:t>،</w:t>
      </w:r>
      <w:r>
        <w:rPr>
          <w:rFonts w:hint="cs"/>
          <w:rtl/>
        </w:rPr>
        <w:t xml:space="preserve"> أو رادع من دين</w:t>
      </w:r>
      <w:r w:rsidR="00BC65C5">
        <w:rPr>
          <w:rFonts w:hint="cs"/>
          <w:rtl/>
        </w:rPr>
        <w:t>،</w:t>
      </w:r>
      <w:r>
        <w:rPr>
          <w:rFonts w:hint="cs"/>
          <w:rtl/>
        </w:rPr>
        <w:t xml:space="preserve"> أو احترام للميت أو الحي مهما كان دينه أو مذهبه</w:t>
      </w:r>
      <w:r w:rsidR="00BC65C5">
        <w:rPr>
          <w:rFonts w:hint="cs"/>
          <w:rtl/>
        </w:rPr>
        <w:t>،</w:t>
      </w:r>
      <w:r>
        <w:rPr>
          <w:rFonts w:hint="cs"/>
          <w:rtl/>
        </w:rPr>
        <w:t xml:space="preserve"> فعملوا أعمالاً يندى لها جبين التاريخ وما زالوا يعملون</w:t>
      </w:r>
      <w:r w:rsidR="00BC65C5">
        <w:rPr>
          <w:rFonts w:hint="cs"/>
          <w:rtl/>
        </w:rPr>
        <w:t>!</w:t>
      </w:r>
    </w:p>
    <w:p w:rsidR="00874690" w:rsidRDefault="00874690" w:rsidP="008F395F">
      <w:pPr>
        <w:pStyle w:val="libNormal"/>
        <w:rPr>
          <w:rtl/>
        </w:rPr>
      </w:pPr>
      <w:r>
        <w:rPr>
          <w:rFonts w:hint="cs"/>
          <w:rtl/>
        </w:rPr>
        <w:t>وقبل الاستطراد بالحديث عن القبور المهدومة</w:t>
      </w:r>
      <w:r w:rsidR="00BC65C5">
        <w:rPr>
          <w:rFonts w:hint="cs"/>
          <w:rtl/>
        </w:rPr>
        <w:t>،</w:t>
      </w:r>
      <w:r>
        <w:rPr>
          <w:rFonts w:hint="cs"/>
          <w:rtl/>
        </w:rPr>
        <w:t xml:space="preserve"> والحُرم المنتهكة من قبل الوهابيّة</w:t>
      </w:r>
      <w:r w:rsidR="00BC65C5">
        <w:rPr>
          <w:rFonts w:hint="cs"/>
          <w:rtl/>
        </w:rPr>
        <w:t>،</w:t>
      </w:r>
      <w:r>
        <w:rPr>
          <w:rFonts w:hint="cs"/>
          <w:rtl/>
        </w:rPr>
        <w:t xml:space="preserve"> لا بأس بأن نقدّم كلماتهم وفتاويهم حول هذا الموضوع الذي يعتبرونه من الشرك الأكبر</w:t>
      </w:r>
      <w:r w:rsidR="00BC65C5">
        <w:rPr>
          <w:rFonts w:hint="cs"/>
          <w:rtl/>
        </w:rPr>
        <w:t>،</w:t>
      </w:r>
      <w:r>
        <w:rPr>
          <w:rFonts w:hint="cs"/>
          <w:rtl/>
        </w:rPr>
        <w:t xml:space="preserve"> ويطلقون عليها </w:t>
      </w:r>
      <w:r w:rsidR="005566C3">
        <w:rPr>
          <w:rFonts w:hint="cs"/>
          <w:rtl/>
        </w:rPr>
        <w:t>(</w:t>
      </w:r>
      <w:r>
        <w:rPr>
          <w:rFonts w:hint="cs"/>
          <w:rtl/>
        </w:rPr>
        <w:t>عبادة القبور</w:t>
      </w:r>
      <w:r w:rsidR="005566C3">
        <w:rPr>
          <w:rFonts w:hint="cs"/>
          <w:rtl/>
        </w:rPr>
        <w:t>)</w:t>
      </w:r>
      <w:r w:rsidR="00BC65C5">
        <w:rPr>
          <w:rFonts w:hint="cs"/>
          <w:rtl/>
        </w:rPr>
        <w:t>،</w:t>
      </w:r>
      <w:r>
        <w:rPr>
          <w:rFonts w:hint="cs"/>
          <w:rtl/>
        </w:rPr>
        <w:t xml:space="preserve"> وعلى فاعليها </w:t>
      </w:r>
      <w:r w:rsidR="005566C3">
        <w:rPr>
          <w:rFonts w:hint="cs"/>
          <w:rtl/>
        </w:rPr>
        <w:t>(</w:t>
      </w:r>
      <w:r>
        <w:rPr>
          <w:rFonts w:hint="cs"/>
          <w:rtl/>
        </w:rPr>
        <w:t>بالقبوريين</w:t>
      </w:r>
      <w:r w:rsidR="005566C3">
        <w:rPr>
          <w:rFonts w:hint="cs"/>
          <w:rtl/>
        </w:rPr>
        <w:t>)</w:t>
      </w:r>
      <w:r w:rsidR="00BC65C5">
        <w:rPr>
          <w:rFonts w:hint="cs"/>
          <w:rtl/>
        </w:rPr>
        <w:t>.</w:t>
      </w:r>
    </w:p>
    <w:p w:rsidR="00874690" w:rsidRDefault="00874690" w:rsidP="008F395F">
      <w:pPr>
        <w:pStyle w:val="libNormal"/>
        <w:rPr>
          <w:rtl/>
        </w:rPr>
      </w:pPr>
      <w:r>
        <w:rPr>
          <w:rFonts w:hint="cs"/>
          <w:rtl/>
        </w:rPr>
        <w:t>اسمعه يقول</w:t>
      </w:r>
      <w:r w:rsidR="00BC65C5">
        <w:rPr>
          <w:rFonts w:hint="cs"/>
          <w:rtl/>
        </w:rPr>
        <w:t>:</w:t>
      </w:r>
      <w:r>
        <w:rPr>
          <w:rFonts w:hint="cs"/>
          <w:rtl/>
        </w:rPr>
        <w:t xml:space="preserve"> والشرك منه ما هو أكبر مُخرج عن ملّة الإسلام</w:t>
      </w:r>
      <w:r w:rsidR="00BC65C5">
        <w:rPr>
          <w:rFonts w:hint="cs"/>
          <w:rtl/>
        </w:rPr>
        <w:t>،</w:t>
      </w:r>
      <w:r>
        <w:rPr>
          <w:rFonts w:hint="cs"/>
          <w:rtl/>
        </w:rPr>
        <w:t xml:space="preserve"> صاحبه مخلّد في النار إن مات على ذلك</w:t>
      </w:r>
      <w:r w:rsidR="00BC65C5">
        <w:rPr>
          <w:rFonts w:hint="cs"/>
          <w:rtl/>
        </w:rPr>
        <w:t>.</w:t>
      </w:r>
    </w:p>
    <w:p w:rsidR="00874690" w:rsidRDefault="00874690" w:rsidP="008F395F">
      <w:pPr>
        <w:pStyle w:val="libNormal"/>
        <w:rPr>
          <w:rtl/>
        </w:rPr>
      </w:pPr>
      <w:r>
        <w:rPr>
          <w:rFonts w:hint="cs"/>
          <w:rtl/>
        </w:rPr>
        <w:t>ومن مظاهر الشرك المنتشرة في كثير من بلاد المسلمين</w:t>
      </w:r>
      <w:r w:rsidR="00BC65C5">
        <w:rPr>
          <w:rFonts w:hint="cs"/>
          <w:rtl/>
        </w:rPr>
        <w:t>:</w:t>
      </w:r>
    </w:p>
    <w:p w:rsidR="00874690" w:rsidRDefault="00E62BCA" w:rsidP="008F395F">
      <w:pPr>
        <w:pStyle w:val="libNormal"/>
        <w:rPr>
          <w:rtl/>
        </w:rPr>
      </w:pPr>
      <w:r>
        <w:rPr>
          <w:rFonts w:hint="cs"/>
          <w:rtl/>
        </w:rPr>
        <w:t>-</w:t>
      </w:r>
      <w:r w:rsidR="00874690" w:rsidRPr="008F395F">
        <w:rPr>
          <w:rFonts w:hint="cs"/>
          <w:rtl/>
        </w:rPr>
        <w:t xml:space="preserve"> الاعتقاد بأنّ الأولياء الموتى يقضون الحاجات</w:t>
      </w:r>
      <w:r w:rsidR="00BC65C5" w:rsidRPr="008F395F">
        <w:rPr>
          <w:rFonts w:hint="cs"/>
          <w:rtl/>
        </w:rPr>
        <w:t>،</w:t>
      </w:r>
      <w:r w:rsidR="00874690" w:rsidRPr="008F395F">
        <w:rPr>
          <w:rFonts w:hint="cs"/>
          <w:rtl/>
        </w:rPr>
        <w:t xml:space="preserve"> ويفرِّجون الكربات</w:t>
      </w:r>
      <w:r w:rsidR="00BC65C5" w:rsidRPr="008F395F">
        <w:rPr>
          <w:rFonts w:hint="cs"/>
          <w:rtl/>
        </w:rPr>
        <w:t>،</w:t>
      </w:r>
      <w:r w:rsidR="00874690" w:rsidRPr="008F395F">
        <w:rPr>
          <w:rFonts w:hint="cs"/>
          <w:rtl/>
        </w:rPr>
        <w:t xml:space="preserve"> والاستعانة والاستغاثة بهم</w:t>
      </w:r>
      <w:r w:rsidR="00BC65C5" w:rsidRPr="008F395F">
        <w:rPr>
          <w:rFonts w:hint="cs"/>
          <w:rtl/>
        </w:rPr>
        <w:t>،</w:t>
      </w:r>
      <w:r w:rsidR="00874690" w:rsidRPr="008F395F">
        <w:rPr>
          <w:rFonts w:hint="cs"/>
          <w:rtl/>
        </w:rPr>
        <w:t xml:space="preserve"> والله سبحانه وتعالى يقول</w:t>
      </w:r>
      <w:r w:rsidR="00BC65C5" w:rsidRPr="008F395F">
        <w:rPr>
          <w:rFonts w:hint="cs"/>
          <w:rtl/>
        </w:rPr>
        <w:t>:</w:t>
      </w:r>
      <w:r w:rsidR="00874690" w:rsidRPr="008F395F">
        <w:rPr>
          <w:rFonts w:hint="cs"/>
          <w:rtl/>
        </w:rPr>
        <w:t xml:space="preserve"> </w:t>
      </w:r>
      <w:r w:rsidR="00874690" w:rsidRPr="00AA52A0">
        <w:rPr>
          <w:rStyle w:val="libAlaemChar"/>
          <w:rFonts w:hint="cs"/>
          <w:rtl/>
        </w:rPr>
        <w:t>(</w:t>
      </w:r>
      <w:r w:rsidR="00874690" w:rsidRPr="00BC65C5">
        <w:rPr>
          <w:rStyle w:val="libAieChar"/>
          <w:rFonts w:hint="cs"/>
          <w:rtl/>
        </w:rPr>
        <w:t xml:space="preserve"> وَقَضَى رَبُّكَ أَلاّ تَعْبُدُوا إِلاّ إِيَّاهُ </w:t>
      </w:r>
      <w:r w:rsidR="00874690" w:rsidRPr="00AA52A0">
        <w:rPr>
          <w:rStyle w:val="libAlaemChar"/>
          <w:rFonts w:hint="cs"/>
          <w:rtl/>
        </w:rPr>
        <w:t>)</w:t>
      </w:r>
      <w:r w:rsidR="00BC65C5" w:rsidRPr="008F395F">
        <w:rPr>
          <w:rFonts w:hint="cs"/>
          <w:rtl/>
        </w:rPr>
        <w:t xml:space="preserve"> </w:t>
      </w:r>
      <w:r w:rsidR="00BC65C5">
        <w:rPr>
          <w:rStyle w:val="libFootnotenumChar"/>
          <w:rFonts w:hint="cs"/>
          <w:rtl/>
        </w:rPr>
        <w:t>(</w:t>
      </w:r>
      <w:r w:rsidR="00874690" w:rsidRPr="00BC65C5">
        <w:rPr>
          <w:rStyle w:val="libFootnotenumChar"/>
          <w:rFonts w:hint="cs"/>
          <w:rtl/>
        </w:rPr>
        <w:t>1)</w:t>
      </w:r>
      <w:r w:rsidR="00BC65C5" w:rsidRPr="008F395F">
        <w:rPr>
          <w:rFonts w:hint="cs"/>
          <w:rtl/>
        </w:rPr>
        <w:t>.</w:t>
      </w:r>
    </w:p>
    <w:p w:rsidR="00874690" w:rsidRDefault="00E62BCA" w:rsidP="008F395F">
      <w:pPr>
        <w:pStyle w:val="libNormal"/>
        <w:rPr>
          <w:rtl/>
        </w:rPr>
      </w:pPr>
      <w:r>
        <w:rPr>
          <w:rFonts w:hint="cs"/>
          <w:rtl/>
        </w:rPr>
        <w:t>-</w:t>
      </w:r>
      <w:r w:rsidR="00874690">
        <w:rPr>
          <w:rFonts w:hint="cs"/>
          <w:rtl/>
        </w:rPr>
        <w:t xml:space="preserve"> وكذلك دعاء الموتى من الأنبياء والصالحين أو غيرهم للشفاعة</w:t>
      </w:r>
      <w:r w:rsidR="00BC65C5">
        <w:rPr>
          <w:rFonts w:hint="cs"/>
          <w:rtl/>
        </w:rPr>
        <w:t>،</w:t>
      </w:r>
      <w:r w:rsidR="00874690">
        <w:rPr>
          <w:rFonts w:hint="cs"/>
          <w:rtl/>
        </w:rPr>
        <w:t xml:space="preserve"> أو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الإسراء / 23</w:t>
      </w:r>
      <w:r w:rsidR="00BC65C5">
        <w:rPr>
          <w:rFonts w:hint="cs"/>
          <w:rtl/>
        </w:rPr>
        <w:t>.</w:t>
      </w:r>
    </w:p>
    <w:p w:rsidR="00BC65C5" w:rsidRDefault="00BC65C5" w:rsidP="00BC65C5">
      <w:pPr>
        <w:pStyle w:val="libNormal"/>
      </w:pPr>
      <w:r>
        <w:rPr>
          <w:rtl/>
        </w:rPr>
        <w:br w:type="page"/>
      </w:r>
    </w:p>
    <w:p w:rsidR="00874690" w:rsidRDefault="00874690" w:rsidP="009854B8">
      <w:pPr>
        <w:pStyle w:val="libNormal0"/>
        <w:rPr>
          <w:rtl/>
        </w:rPr>
      </w:pPr>
      <w:r w:rsidRPr="008F395F">
        <w:rPr>
          <w:rFonts w:hint="cs"/>
          <w:rtl/>
        </w:rPr>
        <w:lastRenderedPageBreak/>
        <w:t>للتخليص من الشدائد</w:t>
      </w:r>
      <w:r w:rsidR="00BC65C5" w:rsidRPr="008F395F">
        <w:rPr>
          <w:rFonts w:hint="cs"/>
          <w:rtl/>
        </w:rPr>
        <w:t>،</w:t>
      </w:r>
      <w:r w:rsidRPr="008F395F">
        <w:rPr>
          <w:rFonts w:hint="cs"/>
          <w:rtl/>
        </w:rPr>
        <w:t xml:space="preserve"> والله يقول</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أَمَّنْ يُجِيبُ الْمُضْطَرَّ إِذَا دَعَاهُ وَيَكْشِفُ السُّوءَ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E62BCA" w:rsidP="008F395F">
      <w:pPr>
        <w:pStyle w:val="libNormal"/>
        <w:rPr>
          <w:rtl/>
        </w:rPr>
      </w:pPr>
      <w:r>
        <w:rPr>
          <w:rFonts w:hint="cs"/>
          <w:rtl/>
        </w:rPr>
        <w:t>-</w:t>
      </w:r>
      <w:r w:rsidR="00874690" w:rsidRPr="008F395F">
        <w:rPr>
          <w:rFonts w:hint="cs"/>
          <w:rtl/>
        </w:rPr>
        <w:t xml:space="preserve"> وبعضهم يتّخذ ذكر اسم الشيخ أو الوليّ عادته وديدنه إن قام وإن قعد وإن عثر</w:t>
      </w:r>
      <w:r w:rsidR="00BC65C5" w:rsidRPr="008F395F">
        <w:rPr>
          <w:rFonts w:hint="cs"/>
          <w:rtl/>
        </w:rPr>
        <w:t>،</w:t>
      </w:r>
      <w:r w:rsidR="00874690" w:rsidRPr="008F395F">
        <w:rPr>
          <w:rFonts w:hint="cs"/>
          <w:rtl/>
        </w:rPr>
        <w:t xml:space="preserve"> وكلّما وقع في ورطة أو مصيبة وكربة</w:t>
      </w:r>
      <w:r w:rsidR="00BC65C5" w:rsidRPr="008F395F">
        <w:rPr>
          <w:rFonts w:hint="cs"/>
          <w:rtl/>
        </w:rPr>
        <w:t>،</w:t>
      </w:r>
      <w:r w:rsidR="00874690" w:rsidRPr="008F395F">
        <w:rPr>
          <w:rFonts w:hint="cs"/>
          <w:rtl/>
        </w:rPr>
        <w:t xml:space="preserve"> فهذا يقول</w:t>
      </w:r>
      <w:r w:rsidR="00BC65C5" w:rsidRPr="008F395F">
        <w:rPr>
          <w:rFonts w:hint="cs"/>
          <w:rtl/>
        </w:rPr>
        <w:t>:</w:t>
      </w:r>
      <w:r w:rsidR="00874690" w:rsidRPr="008F395F">
        <w:rPr>
          <w:rFonts w:hint="cs"/>
          <w:rtl/>
        </w:rPr>
        <w:t xml:space="preserve"> يا محمد</w:t>
      </w:r>
      <w:r w:rsidR="00BC65C5" w:rsidRPr="008F395F">
        <w:rPr>
          <w:rFonts w:hint="cs"/>
          <w:rtl/>
        </w:rPr>
        <w:t>،</w:t>
      </w:r>
      <w:r w:rsidR="00874690" w:rsidRPr="008F395F">
        <w:rPr>
          <w:rFonts w:hint="cs"/>
          <w:rtl/>
        </w:rPr>
        <w:t xml:space="preserve"> وهذا يقول</w:t>
      </w:r>
      <w:r w:rsidR="00BC65C5" w:rsidRPr="008F395F">
        <w:rPr>
          <w:rFonts w:hint="cs"/>
          <w:rtl/>
        </w:rPr>
        <w:t>:</w:t>
      </w:r>
      <w:r w:rsidR="00874690" w:rsidRPr="008F395F">
        <w:rPr>
          <w:rFonts w:hint="cs"/>
          <w:rtl/>
        </w:rPr>
        <w:t xml:space="preserve"> يا علي</w:t>
      </w:r>
      <w:r w:rsidR="00BC65C5" w:rsidRPr="008F395F">
        <w:rPr>
          <w:rFonts w:hint="cs"/>
          <w:rtl/>
        </w:rPr>
        <w:t>،</w:t>
      </w:r>
      <w:r w:rsidR="00874690" w:rsidRPr="008F395F">
        <w:rPr>
          <w:rFonts w:hint="cs"/>
          <w:rtl/>
        </w:rPr>
        <w:t xml:space="preserve"> وهذا يقول</w:t>
      </w:r>
      <w:r w:rsidR="00BC65C5" w:rsidRPr="008F395F">
        <w:rPr>
          <w:rFonts w:hint="cs"/>
          <w:rtl/>
        </w:rPr>
        <w:t>:</w:t>
      </w:r>
      <w:r w:rsidR="00874690" w:rsidRPr="008F395F">
        <w:rPr>
          <w:rFonts w:hint="cs"/>
          <w:rtl/>
        </w:rPr>
        <w:t xml:space="preserve"> يا حسين</w:t>
      </w:r>
      <w:r w:rsidR="00BC65C5" w:rsidRPr="008F395F">
        <w:rPr>
          <w:rFonts w:hint="cs"/>
          <w:rtl/>
        </w:rPr>
        <w:t>،</w:t>
      </w:r>
      <w:r w:rsidR="00874690" w:rsidRPr="008F395F">
        <w:rPr>
          <w:rFonts w:hint="cs"/>
          <w:rtl/>
        </w:rPr>
        <w:t xml:space="preserve"> وهذا يقول</w:t>
      </w:r>
      <w:r w:rsidR="00BC65C5" w:rsidRPr="008F395F">
        <w:rPr>
          <w:rFonts w:hint="cs"/>
          <w:rtl/>
        </w:rPr>
        <w:t>:</w:t>
      </w:r>
      <w:r w:rsidR="00874690" w:rsidRPr="008F395F">
        <w:rPr>
          <w:rFonts w:hint="cs"/>
          <w:rtl/>
        </w:rPr>
        <w:t xml:space="preserve"> يا بدوي</w:t>
      </w:r>
      <w:r w:rsidR="00BC65C5" w:rsidRPr="008F395F">
        <w:rPr>
          <w:rFonts w:hint="cs"/>
          <w:rtl/>
        </w:rPr>
        <w:t>،</w:t>
      </w:r>
      <w:r w:rsidR="00874690" w:rsidRPr="008F395F">
        <w:rPr>
          <w:rFonts w:hint="cs"/>
          <w:rtl/>
        </w:rPr>
        <w:t xml:space="preserve"> وهذا يقول</w:t>
      </w:r>
      <w:r w:rsidR="00BC65C5" w:rsidRPr="008F395F">
        <w:rPr>
          <w:rFonts w:hint="cs"/>
          <w:rtl/>
        </w:rPr>
        <w:t>:</w:t>
      </w:r>
      <w:r w:rsidR="00874690" w:rsidRPr="008F395F">
        <w:rPr>
          <w:rFonts w:hint="cs"/>
          <w:rtl/>
        </w:rPr>
        <w:t xml:space="preserve"> يا جيلاني</w:t>
      </w:r>
      <w:r w:rsidR="00BC65C5" w:rsidRPr="008F395F">
        <w:rPr>
          <w:rFonts w:hint="cs"/>
          <w:rtl/>
        </w:rPr>
        <w:t>،</w:t>
      </w:r>
      <w:r w:rsidR="00874690" w:rsidRPr="008F395F">
        <w:rPr>
          <w:rFonts w:hint="cs"/>
          <w:rtl/>
        </w:rPr>
        <w:t xml:space="preserve"> وهذا يقول</w:t>
      </w:r>
      <w:r w:rsidR="00BC65C5" w:rsidRPr="008F395F">
        <w:rPr>
          <w:rFonts w:hint="cs"/>
          <w:rtl/>
        </w:rPr>
        <w:t>:</w:t>
      </w:r>
      <w:r w:rsidR="00874690" w:rsidRPr="008F395F">
        <w:rPr>
          <w:rFonts w:hint="cs"/>
          <w:rtl/>
        </w:rPr>
        <w:t xml:space="preserve"> يا شاذلي</w:t>
      </w:r>
      <w:r w:rsidR="00BC65C5" w:rsidRPr="008F395F">
        <w:rPr>
          <w:rFonts w:hint="cs"/>
          <w:rtl/>
        </w:rPr>
        <w:t>،</w:t>
      </w:r>
      <w:r w:rsidR="00874690" w:rsidRPr="008F395F">
        <w:rPr>
          <w:rFonts w:hint="cs"/>
          <w:rtl/>
        </w:rPr>
        <w:t xml:space="preserve"> وهذا يقول</w:t>
      </w:r>
      <w:r w:rsidR="00BC65C5" w:rsidRPr="008F395F">
        <w:rPr>
          <w:rFonts w:hint="cs"/>
          <w:rtl/>
        </w:rPr>
        <w:t>:</w:t>
      </w:r>
      <w:r w:rsidR="00874690" w:rsidRPr="008F395F">
        <w:rPr>
          <w:rFonts w:hint="cs"/>
          <w:rtl/>
        </w:rPr>
        <w:t xml:space="preserve"> يا رفاعي</w:t>
      </w:r>
      <w:r w:rsidR="00BC65C5" w:rsidRPr="008F395F">
        <w:rPr>
          <w:rFonts w:hint="cs"/>
          <w:rtl/>
        </w:rPr>
        <w:t>،</w:t>
      </w:r>
      <w:r w:rsidR="00874690" w:rsidRPr="008F395F">
        <w:rPr>
          <w:rFonts w:hint="cs"/>
          <w:rtl/>
        </w:rPr>
        <w:t xml:space="preserve"> وهذا يدعو العيدروس</w:t>
      </w:r>
      <w:r w:rsidR="00BC65C5" w:rsidRPr="008F395F">
        <w:rPr>
          <w:rFonts w:hint="cs"/>
          <w:rtl/>
        </w:rPr>
        <w:t>،</w:t>
      </w:r>
      <w:r w:rsidR="00874690" w:rsidRPr="008F395F">
        <w:rPr>
          <w:rFonts w:hint="cs"/>
          <w:rtl/>
        </w:rPr>
        <w:t xml:space="preserve"> وهذا يدعو السيدة زينب</w:t>
      </w:r>
      <w:r w:rsidR="00BC65C5" w:rsidRPr="008F395F">
        <w:rPr>
          <w:rFonts w:hint="cs"/>
          <w:rtl/>
        </w:rPr>
        <w:t>،</w:t>
      </w:r>
      <w:r w:rsidR="00874690" w:rsidRPr="008F395F">
        <w:rPr>
          <w:rFonts w:hint="cs"/>
          <w:rtl/>
        </w:rPr>
        <w:t xml:space="preserve"> وذاك يدعو ابن علوان</w:t>
      </w:r>
      <w:r w:rsidR="00BC65C5" w:rsidRPr="008F395F">
        <w:rPr>
          <w:rFonts w:hint="cs"/>
          <w:rtl/>
        </w:rPr>
        <w:t xml:space="preserve"> ..</w:t>
      </w:r>
      <w:r w:rsidR="00874690" w:rsidRPr="008F395F">
        <w:rPr>
          <w:rFonts w:hint="cs"/>
          <w:rtl/>
        </w:rPr>
        <w:t>. والله يقول</w:t>
      </w:r>
      <w:r w:rsidR="00BC65C5" w:rsidRPr="008F395F">
        <w:rPr>
          <w:rFonts w:hint="cs"/>
          <w:rtl/>
        </w:rPr>
        <w:t>:</w:t>
      </w:r>
      <w:r w:rsidR="00874690" w:rsidRPr="008F395F">
        <w:rPr>
          <w:rFonts w:hint="cs"/>
          <w:rtl/>
        </w:rPr>
        <w:t xml:space="preserve"> </w:t>
      </w:r>
      <w:r w:rsidR="00874690" w:rsidRPr="00AA52A0">
        <w:rPr>
          <w:rStyle w:val="libAlaemChar"/>
          <w:rFonts w:hint="cs"/>
          <w:rtl/>
        </w:rPr>
        <w:t>(</w:t>
      </w:r>
      <w:r w:rsidR="00BC65C5" w:rsidRPr="00BC65C5">
        <w:rPr>
          <w:rStyle w:val="libAieChar"/>
          <w:rFonts w:hint="cs"/>
          <w:rtl/>
        </w:rPr>
        <w:t xml:space="preserve"> </w:t>
      </w:r>
      <w:r w:rsidR="00874690" w:rsidRPr="00BC65C5">
        <w:rPr>
          <w:rStyle w:val="libAieChar"/>
          <w:rFonts w:hint="cs"/>
          <w:rtl/>
        </w:rPr>
        <w:t>إِنَّ الَّذِينَ تَدْعُونَ مِنْ دُونِ ا</w:t>
      </w:r>
      <w:r w:rsidR="00BC65C5" w:rsidRPr="00BC65C5">
        <w:rPr>
          <w:rStyle w:val="libAieChar"/>
          <w:rFonts w:hint="cs"/>
          <w:rtl/>
        </w:rPr>
        <w:t>لله</w:t>
      </w:r>
      <w:r w:rsidR="00874690" w:rsidRPr="00BC65C5">
        <w:rPr>
          <w:rStyle w:val="libAieChar"/>
          <w:rFonts w:hint="cs"/>
          <w:rtl/>
        </w:rPr>
        <w:t xml:space="preserve">ِ عِبَادٌ أَمْثَالُكُمْ </w:t>
      </w:r>
      <w:r w:rsidR="00874690" w:rsidRPr="00AA52A0">
        <w:rPr>
          <w:rStyle w:val="libAlaemChar"/>
          <w:rFonts w:hint="cs"/>
          <w:rtl/>
        </w:rPr>
        <w:t>)</w:t>
      </w:r>
      <w:r w:rsidR="00BC65C5" w:rsidRPr="008F395F">
        <w:rPr>
          <w:rFonts w:hint="cs"/>
          <w:rtl/>
        </w:rPr>
        <w:t xml:space="preserve"> </w:t>
      </w:r>
      <w:r w:rsidR="00BC65C5">
        <w:rPr>
          <w:rStyle w:val="libFootnotenumChar"/>
          <w:rFonts w:hint="cs"/>
          <w:rtl/>
        </w:rPr>
        <w:t>(</w:t>
      </w:r>
      <w:r w:rsidR="00874690" w:rsidRPr="00BC65C5">
        <w:rPr>
          <w:rStyle w:val="libFootnotenumChar"/>
          <w:rFonts w:hint="cs"/>
          <w:rtl/>
        </w:rPr>
        <w:t>2)</w:t>
      </w:r>
      <w:r w:rsidR="00BC65C5" w:rsidRPr="008F395F">
        <w:rPr>
          <w:rFonts w:hint="cs"/>
          <w:rtl/>
        </w:rPr>
        <w:t>.</w:t>
      </w:r>
    </w:p>
    <w:p w:rsidR="00874690" w:rsidRDefault="00E62BCA" w:rsidP="008F395F">
      <w:pPr>
        <w:pStyle w:val="libNormal"/>
        <w:rPr>
          <w:rtl/>
        </w:rPr>
      </w:pPr>
      <w:r>
        <w:rPr>
          <w:rFonts w:hint="cs"/>
          <w:rtl/>
        </w:rPr>
        <w:t>-</w:t>
      </w:r>
      <w:r w:rsidR="00874690" w:rsidRPr="008F395F">
        <w:rPr>
          <w:rFonts w:hint="cs"/>
          <w:rtl/>
        </w:rPr>
        <w:t xml:space="preserve"> وبعض عُبّاد القبور يطوفون بها</w:t>
      </w:r>
      <w:r w:rsidR="00BC65C5" w:rsidRPr="008F395F">
        <w:rPr>
          <w:rFonts w:hint="cs"/>
          <w:rtl/>
        </w:rPr>
        <w:t>،</w:t>
      </w:r>
      <w:r w:rsidR="00874690" w:rsidRPr="008F395F">
        <w:rPr>
          <w:rFonts w:hint="cs"/>
          <w:rtl/>
        </w:rPr>
        <w:t xml:space="preserve"> ويستلمون أركانها</w:t>
      </w:r>
      <w:r w:rsidR="00BC65C5" w:rsidRPr="008F395F">
        <w:rPr>
          <w:rFonts w:hint="cs"/>
          <w:rtl/>
        </w:rPr>
        <w:t>،</w:t>
      </w:r>
      <w:r w:rsidR="00874690" w:rsidRPr="008F395F">
        <w:rPr>
          <w:rFonts w:hint="cs"/>
          <w:rtl/>
        </w:rPr>
        <w:t xml:space="preserve"> ويتمسحون بها</w:t>
      </w:r>
      <w:r w:rsidR="00BC65C5" w:rsidRPr="008F395F">
        <w:rPr>
          <w:rFonts w:hint="cs"/>
          <w:rtl/>
        </w:rPr>
        <w:t>،</w:t>
      </w:r>
      <w:r w:rsidR="00874690" w:rsidRPr="008F395F">
        <w:rPr>
          <w:rFonts w:hint="cs"/>
          <w:rtl/>
        </w:rPr>
        <w:t xml:space="preserve"> ويقبّلون أعتابها</w:t>
      </w:r>
      <w:r w:rsidR="00BC65C5" w:rsidRPr="008F395F">
        <w:rPr>
          <w:rFonts w:hint="cs"/>
          <w:rtl/>
        </w:rPr>
        <w:t>،</w:t>
      </w:r>
      <w:r w:rsidR="00874690" w:rsidRPr="008F395F">
        <w:rPr>
          <w:rFonts w:hint="cs"/>
          <w:rtl/>
        </w:rPr>
        <w:t xml:space="preserve"> ويعفّرون وجوههم في تربتها</w:t>
      </w:r>
      <w:r w:rsidR="00BC65C5" w:rsidRPr="008F395F">
        <w:rPr>
          <w:rFonts w:hint="cs"/>
          <w:rtl/>
        </w:rPr>
        <w:t>،</w:t>
      </w:r>
      <w:r w:rsidR="00874690" w:rsidRPr="008F395F">
        <w:rPr>
          <w:rFonts w:hint="cs"/>
          <w:rtl/>
        </w:rPr>
        <w:t xml:space="preserve"> ويسجدون لها إذا رأوها</w:t>
      </w:r>
      <w:r w:rsidR="00BC65C5" w:rsidRPr="008F395F">
        <w:rPr>
          <w:rFonts w:hint="cs"/>
          <w:rtl/>
        </w:rPr>
        <w:t>،</w:t>
      </w:r>
      <w:r w:rsidR="00874690" w:rsidRPr="008F395F">
        <w:rPr>
          <w:rFonts w:hint="cs"/>
          <w:rtl/>
        </w:rPr>
        <w:t xml:space="preserve"> ويقفون أمامها خاشعين متذلّلين متضرّعين سائلين مطالبهم وحاجاتهم</w:t>
      </w:r>
      <w:r w:rsidR="00BC65C5" w:rsidRPr="008F395F">
        <w:rPr>
          <w:rFonts w:hint="cs"/>
          <w:rtl/>
        </w:rPr>
        <w:t>،</w:t>
      </w:r>
      <w:r w:rsidR="00874690" w:rsidRPr="008F395F">
        <w:rPr>
          <w:rFonts w:hint="cs"/>
          <w:rtl/>
        </w:rPr>
        <w:t xml:space="preserve"> من شفاء مريض</w:t>
      </w:r>
      <w:r w:rsidR="00BC65C5" w:rsidRPr="008F395F">
        <w:rPr>
          <w:rFonts w:hint="cs"/>
          <w:rtl/>
        </w:rPr>
        <w:t>،</w:t>
      </w:r>
      <w:r w:rsidR="00874690" w:rsidRPr="008F395F">
        <w:rPr>
          <w:rFonts w:hint="cs"/>
          <w:rtl/>
        </w:rPr>
        <w:t xml:space="preserve"> أو حصول ولد</w:t>
      </w:r>
      <w:r w:rsidR="00BC65C5" w:rsidRPr="008F395F">
        <w:rPr>
          <w:rFonts w:hint="cs"/>
          <w:rtl/>
        </w:rPr>
        <w:t>،</w:t>
      </w:r>
      <w:r w:rsidR="00874690" w:rsidRPr="008F395F">
        <w:rPr>
          <w:rFonts w:hint="cs"/>
          <w:rtl/>
        </w:rPr>
        <w:t xml:space="preserve"> أو سدّ حاجة</w:t>
      </w:r>
      <w:r w:rsidR="00BC65C5" w:rsidRPr="008F395F">
        <w:rPr>
          <w:rFonts w:hint="cs"/>
          <w:rtl/>
        </w:rPr>
        <w:t>،</w:t>
      </w:r>
      <w:r w:rsidR="00874690" w:rsidRPr="008F395F">
        <w:rPr>
          <w:rFonts w:hint="cs"/>
          <w:rtl/>
        </w:rPr>
        <w:t xml:space="preserve"> وربما نادى صاحب القبر</w:t>
      </w:r>
      <w:r w:rsidR="00BC65C5" w:rsidRPr="008F395F">
        <w:rPr>
          <w:rFonts w:hint="cs"/>
          <w:rtl/>
        </w:rPr>
        <w:t>:</w:t>
      </w:r>
      <w:r w:rsidR="00874690" w:rsidRPr="008F395F">
        <w:rPr>
          <w:rFonts w:hint="cs"/>
          <w:rtl/>
        </w:rPr>
        <w:t xml:space="preserve"> يا سيدي</w:t>
      </w:r>
      <w:r w:rsidR="00BC65C5" w:rsidRPr="008F395F">
        <w:rPr>
          <w:rFonts w:hint="cs"/>
          <w:rtl/>
        </w:rPr>
        <w:t>،</w:t>
      </w:r>
      <w:r w:rsidR="00874690" w:rsidRPr="008F395F">
        <w:rPr>
          <w:rFonts w:hint="cs"/>
          <w:rtl/>
        </w:rPr>
        <w:t xml:space="preserve"> جئتك من بلد بعيد فلا تخيّبني</w:t>
      </w:r>
      <w:r w:rsidR="00BC65C5" w:rsidRPr="008F395F">
        <w:rPr>
          <w:rFonts w:hint="cs"/>
          <w:rtl/>
        </w:rPr>
        <w:t>،</w:t>
      </w:r>
      <w:r w:rsidR="00874690" w:rsidRPr="008F395F">
        <w:rPr>
          <w:rFonts w:hint="cs"/>
          <w:rtl/>
        </w:rPr>
        <w:t xml:space="preserve"> والله عزّ وجلّ يقول</w:t>
      </w:r>
      <w:r w:rsidR="00BC65C5" w:rsidRPr="008F395F">
        <w:rPr>
          <w:rFonts w:hint="cs"/>
          <w:rtl/>
        </w:rPr>
        <w:t>:</w:t>
      </w:r>
      <w:r w:rsidR="00874690" w:rsidRPr="008F395F">
        <w:rPr>
          <w:rFonts w:hint="cs"/>
          <w:rtl/>
        </w:rPr>
        <w:t xml:space="preserve"> </w:t>
      </w:r>
      <w:r w:rsidR="00874690" w:rsidRPr="00AA52A0">
        <w:rPr>
          <w:rStyle w:val="libAlaemChar"/>
          <w:rFonts w:hint="cs"/>
          <w:rtl/>
        </w:rPr>
        <w:t>(</w:t>
      </w:r>
      <w:r w:rsidR="00874690" w:rsidRPr="00BC65C5">
        <w:rPr>
          <w:rStyle w:val="libAieChar"/>
          <w:rFonts w:hint="cs"/>
          <w:rtl/>
        </w:rPr>
        <w:t xml:space="preserve"> وَمَنْ أَضَلُّ مِمَّنْ يَدْعُو مِنْ دُونِ ا</w:t>
      </w:r>
      <w:r w:rsidR="00BC65C5" w:rsidRPr="00BC65C5">
        <w:rPr>
          <w:rStyle w:val="libAieChar"/>
          <w:rFonts w:hint="cs"/>
          <w:rtl/>
        </w:rPr>
        <w:t>لله</w:t>
      </w:r>
      <w:r w:rsidR="00874690" w:rsidRPr="00BC65C5">
        <w:rPr>
          <w:rStyle w:val="libAieChar"/>
          <w:rFonts w:hint="cs"/>
          <w:rtl/>
        </w:rPr>
        <w:t xml:space="preserve">ِ مَنْ لا يَسْتَجِيبُ لَهُ إِلَى يَوْمِ الْقِيَامَةِ وَهُمْ عَنْ دُعَائِهِمْ غَافِلُونَ </w:t>
      </w:r>
      <w:r w:rsidR="00874690" w:rsidRPr="00AA52A0">
        <w:rPr>
          <w:rStyle w:val="libAlaemChar"/>
          <w:rFonts w:hint="cs"/>
          <w:rtl/>
        </w:rPr>
        <w:t>)</w:t>
      </w:r>
      <w:r w:rsidR="00BC65C5" w:rsidRPr="008F395F">
        <w:rPr>
          <w:rFonts w:hint="cs"/>
          <w:rtl/>
        </w:rPr>
        <w:t xml:space="preserve"> </w:t>
      </w:r>
      <w:r w:rsidR="00BC65C5">
        <w:rPr>
          <w:rStyle w:val="libFootnotenumChar"/>
          <w:rFonts w:hint="cs"/>
          <w:rtl/>
        </w:rPr>
        <w:t>(</w:t>
      </w:r>
      <w:r w:rsidR="00874690" w:rsidRPr="00BC65C5">
        <w:rPr>
          <w:rStyle w:val="libFootnotenumChar"/>
          <w:rFonts w:hint="cs"/>
          <w:rtl/>
        </w:rPr>
        <w:t>3)</w:t>
      </w:r>
      <w:r w:rsidR="00BC65C5" w:rsidRPr="008F395F">
        <w:rPr>
          <w:rFonts w:hint="cs"/>
          <w:rtl/>
        </w:rPr>
        <w:t>.</w:t>
      </w:r>
      <w:r w:rsidR="00874690" w:rsidRPr="008F395F">
        <w:rPr>
          <w:rFonts w:hint="cs"/>
          <w:rtl/>
        </w:rPr>
        <w:t xml:space="preserve"> وقال النبي </w:t>
      </w:r>
      <w:r w:rsidR="00E01386" w:rsidRPr="00E01386">
        <w:rPr>
          <w:rStyle w:val="libAlaemChar"/>
          <w:rFonts w:hint="cs"/>
          <w:rtl/>
        </w:rPr>
        <w:t>صلى‌الله‌عليه‌وآله</w:t>
      </w:r>
      <w:r w:rsidR="00BC65C5" w:rsidRPr="008F395F">
        <w:rPr>
          <w:rFonts w:hint="cs"/>
          <w:rtl/>
        </w:rPr>
        <w:t>:</w:t>
      </w:r>
      <w:r w:rsidR="00874690" w:rsidRPr="008F395F">
        <w:rPr>
          <w:rFonts w:hint="cs"/>
          <w:rtl/>
        </w:rPr>
        <w:t xml:space="preserve"> </w:t>
      </w:r>
      <w:r w:rsidR="00874690" w:rsidRPr="008F395F">
        <w:rPr>
          <w:rStyle w:val="libBold2Char"/>
          <w:rFonts w:hint="cs"/>
          <w:rtl/>
        </w:rPr>
        <w:t>(</w:t>
      </w:r>
      <w:r w:rsidR="005566C3">
        <w:rPr>
          <w:rStyle w:val="libBold2Char"/>
          <w:rFonts w:hint="cs"/>
          <w:rtl/>
        </w:rPr>
        <w:t>(</w:t>
      </w:r>
      <w:r w:rsidR="00874690" w:rsidRPr="008F395F">
        <w:rPr>
          <w:rStyle w:val="libBold2Char"/>
          <w:rFonts w:hint="cs"/>
          <w:rtl/>
        </w:rPr>
        <w:t>مَنْ مات وهو يدعو من دون الله ندّاً دخل النار</w:t>
      </w:r>
      <w:r w:rsidR="005566C3">
        <w:rPr>
          <w:rStyle w:val="libBold2Char"/>
          <w:rFonts w:hint="cs"/>
          <w:rtl/>
        </w:rPr>
        <w:t>)</w:t>
      </w:r>
      <w:r w:rsidR="00874690" w:rsidRPr="008F395F">
        <w:rPr>
          <w:rStyle w:val="libBold2Char"/>
          <w:rFonts w:hint="cs"/>
          <w:rtl/>
        </w:rPr>
        <w:t>)</w:t>
      </w:r>
      <w:r w:rsidR="00BC65C5" w:rsidRPr="008F395F">
        <w:rPr>
          <w:rFonts w:hint="cs"/>
          <w:rtl/>
        </w:rPr>
        <w:t xml:space="preserve"> </w:t>
      </w:r>
      <w:r w:rsidR="00BC65C5">
        <w:rPr>
          <w:rStyle w:val="libFootnotenumChar"/>
          <w:rFonts w:hint="cs"/>
          <w:rtl/>
        </w:rPr>
        <w:t>(</w:t>
      </w:r>
      <w:r w:rsidR="00874690" w:rsidRPr="00BC65C5">
        <w:rPr>
          <w:rStyle w:val="libFootnotenumChar"/>
          <w:rFonts w:hint="cs"/>
          <w:rtl/>
        </w:rPr>
        <w:t>4)</w:t>
      </w:r>
      <w:r w:rsidR="00BC65C5" w:rsidRPr="008F395F">
        <w:rPr>
          <w:rFonts w:hint="cs"/>
          <w:rtl/>
        </w:rPr>
        <w:t>.</w:t>
      </w:r>
    </w:p>
    <w:p w:rsidR="00874690" w:rsidRDefault="00E62BCA" w:rsidP="008F395F">
      <w:pPr>
        <w:pStyle w:val="libNormal"/>
        <w:rPr>
          <w:rtl/>
        </w:rPr>
      </w:pPr>
      <w:r>
        <w:rPr>
          <w:rFonts w:hint="cs"/>
          <w:rtl/>
        </w:rPr>
        <w:t>-</w:t>
      </w:r>
      <w:r w:rsidR="00874690">
        <w:rPr>
          <w:rFonts w:hint="cs"/>
          <w:rtl/>
        </w:rPr>
        <w:t xml:space="preserve"> وبعضهم يحلقون رؤوسهم عند القبور</w:t>
      </w:r>
      <w:r w:rsidR="00BC65C5">
        <w:rPr>
          <w:rFonts w:hint="cs"/>
          <w:rtl/>
        </w:rPr>
        <w:t>،</w:t>
      </w:r>
      <w:r w:rsidR="00874690">
        <w:rPr>
          <w:rFonts w:hint="cs"/>
          <w:rtl/>
        </w:rPr>
        <w:t xml:space="preserve"> وعند بعضهم كتب بعناوين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النحل / 62</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الأعراف / 194</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سورة الأحقاف / 5</w:t>
      </w:r>
      <w:r w:rsidR="00BC65C5">
        <w:rPr>
          <w:rFonts w:hint="cs"/>
          <w:rtl/>
        </w:rPr>
        <w:t>.</w:t>
      </w:r>
    </w:p>
    <w:p w:rsidR="00874690" w:rsidRDefault="00874690" w:rsidP="000C22E9">
      <w:pPr>
        <w:pStyle w:val="libFootnote0"/>
        <w:rPr>
          <w:rtl/>
        </w:rPr>
      </w:pPr>
      <w:r>
        <w:rPr>
          <w:rFonts w:hint="cs"/>
          <w:rtl/>
        </w:rPr>
        <w:t>4</w:t>
      </w:r>
      <w:r w:rsidR="00E62BCA">
        <w:rPr>
          <w:rFonts w:hint="cs"/>
          <w:rtl/>
        </w:rPr>
        <w:t xml:space="preserve"> - </w:t>
      </w:r>
      <w:r>
        <w:rPr>
          <w:rFonts w:hint="cs"/>
          <w:rtl/>
        </w:rPr>
        <w:t>صحيح البخاري 8 / 176</w:t>
      </w:r>
      <w:r w:rsidR="00BC65C5">
        <w:rPr>
          <w:rFonts w:hint="cs"/>
          <w:rtl/>
        </w:rPr>
        <w:t>.</w:t>
      </w:r>
    </w:p>
    <w:p w:rsidR="00BC65C5" w:rsidRDefault="00BC65C5" w:rsidP="00BC65C5">
      <w:pPr>
        <w:pStyle w:val="libNormal"/>
      </w:pPr>
      <w:r>
        <w:rPr>
          <w:rtl/>
        </w:rPr>
        <w:br w:type="page"/>
      </w:r>
    </w:p>
    <w:p w:rsidR="00874690" w:rsidRDefault="00874690" w:rsidP="009854B8">
      <w:pPr>
        <w:pStyle w:val="libNormal0"/>
        <w:rPr>
          <w:rtl/>
        </w:rPr>
      </w:pPr>
      <w:r>
        <w:rPr>
          <w:rFonts w:hint="cs"/>
          <w:rtl/>
        </w:rPr>
        <w:lastRenderedPageBreak/>
        <w:t>مثل</w:t>
      </w:r>
      <w:r w:rsidR="00BC65C5">
        <w:rPr>
          <w:rFonts w:hint="cs"/>
          <w:rtl/>
        </w:rPr>
        <w:t>:</w:t>
      </w:r>
      <w:r>
        <w:rPr>
          <w:rFonts w:hint="cs"/>
          <w:rtl/>
        </w:rPr>
        <w:t xml:space="preserve"> </w:t>
      </w:r>
      <w:r w:rsidR="005566C3">
        <w:rPr>
          <w:rFonts w:hint="cs"/>
          <w:rtl/>
        </w:rPr>
        <w:t>(</w:t>
      </w:r>
      <w:r>
        <w:rPr>
          <w:rFonts w:hint="cs"/>
          <w:rtl/>
        </w:rPr>
        <w:t>مناسك حجّ المشاهد</w:t>
      </w:r>
      <w:r w:rsidR="005566C3">
        <w:rPr>
          <w:rFonts w:hint="cs"/>
          <w:rtl/>
        </w:rPr>
        <w:t>)</w:t>
      </w:r>
      <w:r>
        <w:rPr>
          <w:rFonts w:hint="cs"/>
          <w:rtl/>
        </w:rPr>
        <w:t xml:space="preserve"> ويقصدون بالمشاهد</w:t>
      </w:r>
      <w:r w:rsidR="00BC65C5">
        <w:rPr>
          <w:rFonts w:hint="cs"/>
          <w:rtl/>
        </w:rPr>
        <w:t>:</w:t>
      </w:r>
      <w:r>
        <w:rPr>
          <w:rFonts w:hint="cs"/>
          <w:rtl/>
        </w:rPr>
        <w:t xml:space="preserve"> القبور وأضرحة الأولياء</w:t>
      </w:r>
      <w:r w:rsidR="00BC65C5">
        <w:rPr>
          <w:rFonts w:hint="cs"/>
          <w:rtl/>
        </w:rPr>
        <w:t>.</w:t>
      </w:r>
    </w:p>
    <w:p w:rsidR="00874690" w:rsidRDefault="00E62BCA" w:rsidP="008F395F">
      <w:pPr>
        <w:pStyle w:val="libNormal"/>
        <w:rPr>
          <w:rtl/>
        </w:rPr>
      </w:pPr>
      <w:r>
        <w:rPr>
          <w:rFonts w:hint="cs"/>
          <w:rtl/>
        </w:rPr>
        <w:t>-</w:t>
      </w:r>
      <w:r w:rsidR="00874690" w:rsidRPr="008F395F">
        <w:rPr>
          <w:rFonts w:hint="cs"/>
          <w:rtl/>
        </w:rPr>
        <w:t xml:space="preserve"> وبعضهم يعتقد أنّ الأولياء يتصرّفون في الكون وأنّهم يضرّون وينفعون</w:t>
      </w:r>
      <w:r w:rsidR="00BC65C5" w:rsidRPr="008F395F">
        <w:rPr>
          <w:rFonts w:hint="cs"/>
          <w:rtl/>
        </w:rPr>
        <w:t>،</w:t>
      </w:r>
      <w:r w:rsidR="00874690" w:rsidRPr="008F395F">
        <w:rPr>
          <w:rFonts w:hint="cs"/>
          <w:rtl/>
        </w:rPr>
        <w:t xml:space="preserve"> والله عزّ وجلّ يقول</w:t>
      </w:r>
      <w:r w:rsidR="00BC65C5" w:rsidRPr="008F395F">
        <w:rPr>
          <w:rFonts w:hint="cs"/>
          <w:rtl/>
        </w:rPr>
        <w:t>:</w:t>
      </w:r>
      <w:r w:rsidR="00874690" w:rsidRPr="008F395F">
        <w:rPr>
          <w:rFonts w:hint="cs"/>
          <w:rtl/>
        </w:rPr>
        <w:t xml:space="preserve"> </w:t>
      </w:r>
      <w:r w:rsidR="00874690" w:rsidRPr="00AA52A0">
        <w:rPr>
          <w:rStyle w:val="libAlaemChar"/>
          <w:rFonts w:hint="cs"/>
          <w:rtl/>
        </w:rPr>
        <w:t>(</w:t>
      </w:r>
      <w:r w:rsidR="00874690" w:rsidRPr="00BC65C5">
        <w:rPr>
          <w:rStyle w:val="libAieChar"/>
          <w:rFonts w:hint="cs"/>
          <w:rtl/>
        </w:rPr>
        <w:t xml:space="preserve"> وَإِنْ يَمْسَسْكَ ا</w:t>
      </w:r>
      <w:r w:rsidR="00BC65C5" w:rsidRPr="00BC65C5">
        <w:rPr>
          <w:rStyle w:val="libAieChar"/>
          <w:rFonts w:hint="cs"/>
          <w:rtl/>
        </w:rPr>
        <w:t>لله</w:t>
      </w:r>
      <w:r w:rsidR="00874690" w:rsidRPr="00BC65C5">
        <w:rPr>
          <w:rStyle w:val="libAieChar"/>
          <w:rFonts w:hint="cs"/>
          <w:rtl/>
        </w:rPr>
        <w:t xml:space="preserve">ُ بِضُرٍّ فَلا كَاشِفَ لَهُ إِلاّ هُوَ وَإِنْ يُرِدْكَ بِخَيْرٍ فَلا رَادَّ لِفَضْلِهِ </w:t>
      </w:r>
      <w:r w:rsidR="00874690" w:rsidRPr="00AA52A0">
        <w:rPr>
          <w:rStyle w:val="libAlaemChar"/>
          <w:rFonts w:hint="cs"/>
          <w:rtl/>
        </w:rPr>
        <w:t>)</w:t>
      </w:r>
      <w:r w:rsidR="00BC65C5" w:rsidRPr="008F395F">
        <w:rPr>
          <w:rFonts w:hint="cs"/>
          <w:rtl/>
        </w:rPr>
        <w:t xml:space="preserve"> </w:t>
      </w:r>
      <w:r w:rsidR="00BC65C5">
        <w:rPr>
          <w:rStyle w:val="libFootnotenumChar"/>
          <w:rFonts w:hint="cs"/>
          <w:rtl/>
        </w:rPr>
        <w:t>(</w:t>
      </w:r>
      <w:r w:rsidR="00874690" w:rsidRPr="00BC65C5">
        <w:rPr>
          <w:rStyle w:val="libFootnotenumChar"/>
          <w:rFonts w:hint="cs"/>
          <w:rtl/>
        </w:rPr>
        <w:t>1)</w:t>
      </w:r>
      <w:r w:rsidR="00BC65C5" w:rsidRPr="008F395F">
        <w:rPr>
          <w:rFonts w:hint="cs"/>
          <w:rtl/>
        </w:rPr>
        <w:t>.</w:t>
      </w:r>
    </w:p>
    <w:p w:rsidR="00874690" w:rsidRDefault="00E62BCA" w:rsidP="008F395F">
      <w:pPr>
        <w:pStyle w:val="libNormal"/>
        <w:rPr>
          <w:rtl/>
        </w:rPr>
      </w:pPr>
      <w:r>
        <w:rPr>
          <w:rFonts w:hint="cs"/>
          <w:rtl/>
        </w:rPr>
        <w:t>-</w:t>
      </w:r>
      <w:r w:rsidR="00874690" w:rsidRPr="008F395F">
        <w:rPr>
          <w:rFonts w:hint="cs"/>
          <w:rtl/>
        </w:rPr>
        <w:t xml:space="preserve"> وكذلك من الشرك النذر لغير الله</w:t>
      </w:r>
      <w:r w:rsidR="00BC65C5" w:rsidRPr="008F395F">
        <w:rPr>
          <w:rFonts w:hint="cs"/>
          <w:rtl/>
        </w:rPr>
        <w:t>،</w:t>
      </w:r>
      <w:r w:rsidR="00874690" w:rsidRPr="008F395F">
        <w:rPr>
          <w:rFonts w:hint="cs"/>
          <w:rtl/>
        </w:rPr>
        <w:t xml:space="preserve"> كما يفعل الذين ينذرون الشموع والأنوار لأصحاب القبور</w:t>
      </w:r>
      <w:r w:rsidR="00BC65C5" w:rsidRPr="008F395F">
        <w:rPr>
          <w:rFonts w:hint="cs"/>
          <w:rtl/>
        </w:rPr>
        <w:t xml:space="preserve"> </w:t>
      </w:r>
      <w:r w:rsidR="00BC65C5">
        <w:rPr>
          <w:rStyle w:val="libFootnotenumChar"/>
          <w:rFonts w:hint="cs"/>
          <w:rtl/>
        </w:rPr>
        <w:t>(</w:t>
      </w:r>
      <w:r w:rsidR="00874690" w:rsidRPr="00BC65C5">
        <w:rPr>
          <w:rStyle w:val="libFootnotenumChar"/>
          <w:rFonts w:hint="cs"/>
          <w:rtl/>
        </w:rPr>
        <w:t>2)</w:t>
      </w:r>
      <w:r w:rsidR="00BC65C5" w:rsidRPr="008F395F">
        <w:rPr>
          <w:rFonts w:hint="cs"/>
          <w:rtl/>
        </w:rPr>
        <w:t>.</w:t>
      </w:r>
    </w:p>
    <w:p w:rsidR="00874690" w:rsidRDefault="00874690" w:rsidP="009854B8">
      <w:pPr>
        <w:pStyle w:val="libNormal"/>
        <w:rPr>
          <w:rtl/>
        </w:rPr>
      </w:pPr>
      <w:r>
        <w:rPr>
          <w:rFonts w:hint="cs"/>
          <w:rtl/>
        </w:rPr>
        <w:t>نقلت هذه الفقرة بطولها لأختصر الطريق</w:t>
      </w:r>
      <w:r w:rsidR="00BC65C5">
        <w:rPr>
          <w:rFonts w:hint="cs"/>
          <w:rtl/>
        </w:rPr>
        <w:t>،</w:t>
      </w:r>
      <w:r>
        <w:rPr>
          <w:rFonts w:hint="cs"/>
          <w:rtl/>
        </w:rPr>
        <w:t xml:space="preserve"> وأقيك عزيزي القارئ من التنقّل من كتاب إلى آخر فأوفّر عليك وقتك وجهدك</w:t>
      </w:r>
      <w:r w:rsidR="00BC65C5">
        <w:rPr>
          <w:rFonts w:hint="cs"/>
          <w:rtl/>
        </w:rPr>
        <w:t>؛</w:t>
      </w:r>
      <w:r>
        <w:rPr>
          <w:rFonts w:hint="cs"/>
          <w:rtl/>
        </w:rPr>
        <w:t xml:space="preserve"> لأنّ الرجل جاء برأي الجميع</w:t>
      </w:r>
      <w:r w:rsidR="00BC65C5">
        <w:rPr>
          <w:rFonts w:hint="cs"/>
          <w:rtl/>
        </w:rPr>
        <w:t>،</w:t>
      </w:r>
      <w:r>
        <w:rPr>
          <w:rFonts w:hint="cs"/>
          <w:rtl/>
        </w:rPr>
        <w:t xml:space="preserve"> وهذا زبدة القول عندهم في هذه المسألة التي اتّخذوها ديناً دون دين محمد </w:t>
      </w:r>
      <w:r w:rsidR="009854B8" w:rsidRPr="00E01386">
        <w:rPr>
          <w:rStyle w:val="libAlaemChar"/>
          <w:rFonts w:hint="cs"/>
          <w:rtl/>
        </w:rPr>
        <w:t>صلى‌الله‌عليه‌وآله</w:t>
      </w:r>
      <w:r w:rsidR="00BC65C5">
        <w:rPr>
          <w:rFonts w:hint="cs"/>
          <w:rtl/>
        </w:rPr>
        <w:t>؛</w:t>
      </w:r>
      <w:r>
        <w:rPr>
          <w:rFonts w:hint="cs"/>
          <w:rtl/>
        </w:rPr>
        <w:t xml:space="preserve"> لأنّهم كفّروا الأُمّة كلّها</w:t>
      </w:r>
      <w:r w:rsidR="00BC65C5">
        <w:rPr>
          <w:rFonts w:hint="cs"/>
          <w:rtl/>
        </w:rPr>
        <w:t>،</w:t>
      </w:r>
      <w:r>
        <w:rPr>
          <w:rFonts w:hint="cs"/>
          <w:rtl/>
        </w:rPr>
        <w:t xml:space="preserve"> ورموها بالشرك الأكبر نتيجة هذه العقيدة الفاسدة</w:t>
      </w:r>
      <w:r w:rsidR="00BC65C5">
        <w:rPr>
          <w:rFonts w:hint="cs"/>
          <w:rtl/>
        </w:rPr>
        <w:t>.</w:t>
      </w:r>
    </w:p>
    <w:p w:rsidR="00874690" w:rsidRDefault="00874690" w:rsidP="008F395F">
      <w:pPr>
        <w:pStyle w:val="libNormal"/>
        <w:rPr>
          <w:rtl/>
        </w:rPr>
      </w:pPr>
      <w:r>
        <w:rPr>
          <w:rFonts w:hint="cs"/>
          <w:rtl/>
        </w:rPr>
        <w:t>وإذا قلت لهم</w:t>
      </w:r>
      <w:r w:rsidR="00BC65C5">
        <w:rPr>
          <w:rFonts w:hint="cs"/>
          <w:rtl/>
        </w:rPr>
        <w:t>:</w:t>
      </w:r>
      <w:r>
        <w:rPr>
          <w:rFonts w:hint="cs"/>
          <w:rtl/>
        </w:rPr>
        <w:t xml:space="preserve"> وقبر النبيّ الأعظم </w:t>
      </w:r>
      <w:r w:rsidR="00E01386" w:rsidRPr="00E01386">
        <w:rPr>
          <w:rStyle w:val="libAlaemChar"/>
          <w:rFonts w:hint="cs"/>
          <w:rtl/>
        </w:rPr>
        <w:t>صلى‌الله‌عليه‌وآله</w:t>
      </w:r>
      <w:r>
        <w:rPr>
          <w:rFonts w:hint="cs"/>
          <w:rtl/>
        </w:rPr>
        <w:t xml:space="preserve"> الذي كان مهوى القلوب المؤمنة منذ أكثر من ألف وأربعمئة عام قبل أن يجود علينا الزمان بكم</w:t>
      </w:r>
      <w:r w:rsidR="00BC65C5">
        <w:rPr>
          <w:rFonts w:hint="cs"/>
          <w:rtl/>
        </w:rPr>
        <w:t>؟</w:t>
      </w:r>
    </w:p>
    <w:p w:rsidR="00874690" w:rsidRDefault="00874690" w:rsidP="008F395F">
      <w:pPr>
        <w:pStyle w:val="libNormal"/>
        <w:rPr>
          <w:rtl/>
        </w:rPr>
      </w:pPr>
      <w:r>
        <w:rPr>
          <w:rFonts w:hint="cs"/>
          <w:rtl/>
        </w:rPr>
        <w:t>لقالوا العجب العجاب</w:t>
      </w:r>
      <w:r w:rsidR="00BC65C5">
        <w:rPr>
          <w:rFonts w:hint="cs"/>
          <w:rtl/>
        </w:rPr>
        <w:t>،</w:t>
      </w:r>
      <w:r>
        <w:rPr>
          <w:rFonts w:hint="cs"/>
          <w:rtl/>
        </w:rPr>
        <w:t xml:space="preserve"> تأمّل أخي القارئ</w:t>
      </w:r>
      <w:r w:rsidR="00BC65C5">
        <w:rPr>
          <w:rFonts w:hint="cs"/>
          <w:rtl/>
        </w:rPr>
        <w:t>:</w:t>
      </w:r>
      <w:r>
        <w:rPr>
          <w:rFonts w:hint="cs"/>
          <w:rtl/>
        </w:rPr>
        <w:t xml:space="preserve"> </w:t>
      </w:r>
    </w:p>
    <w:p w:rsidR="00874690" w:rsidRDefault="00874690" w:rsidP="008F395F">
      <w:pPr>
        <w:pStyle w:val="libNormal"/>
        <w:rPr>
          <w:rtl/>
        </w:rPr>
      </w:pPr>
      <w:r>
        <w:rPr>
          <w:rFonts w:hint="cs"/>
          <w:rtl/>
        </w:rPr>
        <w:t>يقول الألباني</w:t>
      </w:r>
      <w:r w:rsidR="00BC65C5">
        <w:rPr>
          <w:rFonts w:hint="cs"/>
          <w:rtl/>
        </w:rPr>
        <w:t>:</w:t>
      </w:r>
      <w:r>
        <w:rPr>
          <w:rFonts w:hint="cs"/>
          <w:rtl/>
        </w:rPr>
        <w:t xml:space="preserve"> إنّ من بدع زيارة المدينة المنوّرة قصد قبره </w:t>
      </w:r>
      <w:r w:rsidR="00E01386" w:rsidRPr="00E01386">
        <w:rPr>
          <w:rStyle w:val="libAlaemChar"/>
          <w:rFonts w:hint="cs"/>
          <w:rtl/>
        </w:rPr>
        <w:t>صلى‌الله‌عليه‌وآله</w:t>
      </w:r>
      <w:r>
        <w:rPr>
          <w:rFonts w:hint="cs"/>
          <w:rtl/>
        </w:rPr>
        <w:t xml:space="preserve"> بالسفر</w:t>
      </w:r>
      <w:r w:rsidR="00BC65C5">
        <w:rPr>
          <w:rFonts w:hint="cs"/>
          <w:rtl/>
        </w:rPr>
        <w:t>،</w:t>
      </w:r>
      <w:r>
        <w:rPr>
          <w:rFonts w:hint="cs"/>
          <w:rtl/>
        </w:rPr>
        <w:t xml:space="preserve"> وإبقاء القبر النبوي في مسجده</w:t>
      </w:r>
      <w:r w:rsidR="00BC65C5">
        <w:rPr>
          <w:rFonts w:hint="cs"/>
          <w:rtl/>
        </w:rPr>
        <w:t>،</w:t>
      </w:r>
      <w:r>
        <w:rPr>
          <w:rFonts w:hint="cs"/>
          <w:rtl/>
        </w:rPr>
        <w:t xml:space="preserve"> وزيارة قبره </w:t>
      </w:r>
      <w:r w:rsidR="00E01386" w:rsidRPr="00E01386">
        <w:rPr>
          <w:rStyle w:val="libAlaemChar"/>
          <w:rFonts w:hint="cs"/>
          <w:rtl/>
        </w:rPr>
        <w:t>صلى‌الله‌عليه‌وآله</w:t>
      </w:r>
      <w:r>
        <w:rPr>
          <w:rFonts w:hint="cs"/>
          <w:rtl/>
        </w:rPr>
        <w:t xml:space="preserve"> قبل الصلاة في مسجده</w:t>
      </w:r>
      <w:r w:rsidR="00BC65C5">
        <w:rPr>
          <w:rFonts w:hint="cs"/>
          <w:rtl/>
        </w:rPr>
        <w:t>،</w:t>
      </w:r>
      <w:r>
        <w:rPr>
          <w:rFonts w:hint="cs"/>
          <w:rtl/>
        </w:rPr>
        <w:t xml:space="preserve"> والتوسّل به </w:t>
      </w:r>
      <w:r w:rsidR="00E01386" w:rsidRPr="00E01386">
        <w:rPr>
          <w:rStyle w:val="libAlaemChar"/>
          <w:rFonts w:hint="cs"/>
          <w:rtl/>
        </w:rPr>
        <w:t>صلى‌الله‌عليه‌وآله</w:t>
      </w:r>
      <w:r>
        <w:rPr>
          <w:rFonts w:hint="cs"/>
          <w:rtl/>
        </w:rPr>
        <w:t xml:space="preserve"> إلى الله في الدعاء</w:t>
      </w:r>
      <w:r w:rsidR="00BC65C5">
        <w:rPr>
          <w:rFonts w:hint="cs"/>
          <w:rtl/>
        </w:rPr>
        <w:t>،</w:t>
      </w:r>
      <w:r>
        <w:rPr>
          <w:rFonts w:hint="cs"/>
          <w:rtl/>
        </w:rPr>
        <w:t xml:space="preserve"> وطلب الشفاعة وغيرها منه</w:t>
      </w:r>
      <w:r w:rsidR="00BC65C5">
        <w:rPr>
          <w:rFonts w:hint="cs"/>
          <w:rtl/>
        </w:rPr>
        <w:t>،</w:t>
      </w:r>
      <w:r>
        <w:rPr>
          <w:rFonts w:hint="cs"/>
          <w:rtl/>
        </w:rPr>
        <w:t xml:space="preserve"> وقصد القبر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يونس / 107</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محرّمات استهان بها الناس</w:t>
      </w:r>
      <w:r w:rsidR="00E62BCA">
        <w:rPr>
          <w:rFonts w:hint="cs"/>
          <w:rtl/>
        </w:rPr>
        <w:t xml:space="preserve"> - </w:t>
      </w:r>
      <w:r>
        <w:rPr>
          <w:rFonts w:hint="cs"/>
          <w:rtl/>
        </w:rPr>
        <w:t>محمد صالح المنجد / 12</w:t>
      </w:r>
      <w:r w:rsidR="00E62BCA">
        <w:rPr>
          <w:rFonts w:hint="cs"/>
          <w:rtl/>
        </w:rPr>
        <w:t xml:space="preserve"> - </w:t>
      </w:r>
      <w:r>
        <w:rPr>
          <w:rFonts w:hint="cs"/>
          <w:rtl/>
        </w:rPr>
        <w:t>14</w:t>
      </w:r>
      <w:r w:rsidR="00BC65C5">
        <w:rPr>
          <w:rFonts w:hint="cs"/>
          <w:rtl/>
        </w:rPr>
        <w:t>.</w:t>
      </w:r>
    </w:p>
    <w:p w:rsidR="00BC65C5" w:rsidRDefault="00BC65C5" w:rsidP="00BC65C5">
      <w:pPr>
        <w:pStyle w:val="libNormal"/>
      </w:pPr>
      <w:r>
        <w:rPr>
          <w:rtl/>
        </w:rPr>
        <w:br w:type="page"/>
      </w:r>
    </w:p>
    <w:p w:rsidR="00874690" w:rsidRDefault="00874690" w:rsidP="009854B8">
      <w:pPr>
        <w:pStyle w:val="libNormal0"/>
        <w:rPr>
          <w:rtl/>
        </w:rPr>
      </w:pPr>
      <w:r w:rsidRPr="008F395F">
        <w:rPr>
          <w:rFonts w:hint="cs"/>
          <w:rtl/>
        </w:rPr>
        <w:lastRenderedPageBreak/>
        <w:t>النبوي للسّلام عليه دبر كل صلاة</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وقوله</w:t>
      </w:r>
      <w:r w:rsidR="00BC65C5">
        <w:rPr>
          <w:rFonts w:hint="cs"/>
          <w:rtl/>
        </w:rPr>
        <w:t>:</w:t>
      </w:r>
      <w:r>
        <w:rPr>
          <w:rFonts w:hint="cs"/>
          <w:rtl/>
        </w:rPr>
        <w:t xml:space="preserve"> إنّ من البدع إبقاء قبره </w:t>
      </w:r>
      <w:r w:rsidR="00E01386" w:rsidRPr="00E01386">
        <w:rPr>
          <w:rStyle w:val="libAlaemChar"/>
          <w:rFonts w:hint="cs"/>
          <w:rtl/>
        </w:rPr>
        <w:t>صلى‌الله‌عليه‌وآله</w:t>
      </w:r>
      <w:r>
        <w:rPr>
          <w:rFonts w:hint="cs"/>
          <w:rtl/>
        </w:rPr>
        <w:t xml:space="preserve"> في المسجد يعدّ من أشنع وأعظم الفواحش التي نطق بها هذا الرجل</w:t>
      </w:r>
      <w:r w:rsidR="00BC65C5">
        <w:rPr>
          <w:rFonts w:hint="cs"/>
          <w:rtl/>
        </w:rPr>
        <w:t>!</w:t>
      </w:r>
      <w:r>
        <w:rPr>
          <w:rFonts w:hint="cs"/>
          <w:rtl/>
        </w:rPr>
        <w:t xml:space="preserve"> وهل يتصوّر عاقل أنّ مَنْ ينطق بهذا يحترم النبي </w:t>
      </w:r>
      <w:r w:rsidR="00E01386" w:rsidRPr="00E01386">
        <w:rPr>
          <w:rStyle w:val="libAlaemChar"/>
          <w:rFonts w:hint="cs"/>
          <w:rtl/>
        </w:rPr>
        <w:t>صلى‌الله‌عليه‌وآله</w:t>
      </w:r>
      <w:r>
        <w:rPr>
          <w:rFonts w:hint="cs"/>
          <w:rtl/>
        </w:rPr>
        <w:t xml:space="preserve"> ويحبّه ويوقّره</w:t>
      </w:r>
      <w:r w:rsidR="00BC65C5">
        <w:rPr>
          <w:rFonts w:hint="cs"/>
          <w:rtl/>
        </w:rPr>
        <w:t>؟</w:t>
      </w:r>
      <w:r>
        <w:rPr>
          <w:rFonts w:hint="cs"/>
          <w:rtl/>
        </w:rPr>
        <w:t xml:space="preserve">! </w:t>
      </w:r>
    </w:p>
    <w:p w:rsidR="00874690" w:rsidRDefault="00874690" w:rsidP="008F395F">
      <w:pPr>
        <w:pStyle w:val="libNormal"/>
        <w:rPr>
          <w:rtl/>
        </w:rPr>
      </w:pPr>
      <w:r>
        <w:rPr>
          <w:rFonts w:hint="cs"/>
          <w:rtl/>
        </w:rPr>
        <w:t>لا سيما وهو يقول ذلك في كتابه</w:t>
      </w:r>
      <w:r w:rsidR="00BC65C5">
        <w:rPr>
          <w:rFonts w:hint="cs"/>
          <w:rtl/>
        </w:rPr>
        <w:t>،</w:t>
      </w:r>
      <w:r>
        <w:rPr>
          <w:rFonts w:hint="cs"/>
          <w:rtl/>
        </w:rPr>
        <w:t xml:space="preserve"> ثمّ ليعلم أنّ هذه البدع ليست خطورتها في نسبة واحدة</w:t>
      </w:r>
      <w:r w:rsidR="00BC65C5">
        <w:rPr>
          <w:rFonts w:hint="cs"/>
          <w:rtl/>
        </w:rPr>
        <w:t>،</w:t>
      </w:r>
      <w:r>
        <w:rPr>
          <w:rFonts w:hint="cs"/>
          <w:rtl/>
        </w:rPr>
        <w:t xml:space="preserve"> بل هي على درجات</w:t>
      </w:r>
      <w:r w:rsidR="00BC65C5">
        <w:rPr>
          <w:rFonts w:hint="cs"/>
          <w:rtl/>
        </w:rPr>
        <w:t>؛</w:t>
      </w:r>
      <w:r>
        <w:rPr>
          <w:rFonts w:hint="cs"/>
          <w:rtl/>
        </w:rPr>
        <w:t xml:space="preserve"> فبعضها شرك وكفّر صريح</w:t>
      </w:r>
      <w:r w:rsidR="00E62BCA">
        <w:rPr>
          <w:rFonts w:hint="cs"/>
          <w:rtl/>
        </w:rPr>
        <w:t xml:space="preserve"> - </w:t>
      </w:r>
      <w:r>
        <w:rPr>
          <w:rFonts w:hint="cs"/>
          <w:rtl/>
        </w:rPr>
        <w:t>كما سترى</w:t>
      </w:r>
      <w:r w:rsidR="00E62BCA">
        <w:rPr>
          <w:rFonts w:hint="cs"/>
          <w:rtl/>
        </w:rPr>
        <w:t xml:space="preserve"> - </w:t>
      </w:r>
      <w:r>
        <w:rPr>
          <w:rFonts w:hint="cs"/>
          <w:rtl/>
        </w:rPr>
        <w:t>وبعضها دون ذلك</w:t>
      </w:r>
      <w:r w:rsidR="00BC65C5">
        <w:rPr>
          <w:rFonts w:hint="cs"/>
          <w:rtl/>
        </w:rPr>
        <w:t>.</w:t>
      </w:r>
    </w:p>
    <w:p w:rsidR="00874690" w:rsidRDefault="00874690" w:rsidP="008F395F">
      <w:pPr>
        <w:pStyle w:val="libNormal"/>
        <w:rPr>
          <w:rtl/>
        </w:rPr>
      </w:pPr>
      <w:r w:rsidRPr="008F395F">
        <w:rPr>
          <w:rFonts w:hint="cs"/>
          <w:rtl/>
        </w:rPr>
        <w:t>ولكن يجب أن يعلم أنّ أصغر بدعة يأتي بها الرجل في الدين هي محرّمة بعد تبيّن كونها بدعة</w:t>
      </w:r>
      <w:r w:rsidR="00BC65C5" w:rsidRPr="008F395F">
        <w:rPr>
          <w:rFonts w:hint="cs"/>
          <w:rtl/>
        </w:rPr>
        <w:t>،</w:t>
      </w:r>
      <w:r w:rsidRPr="008F395F">
        <w:rPr>
          <w:rFonts w:hint="cs"/>
          <w:rtl/>
        </w:rPr>
        <w:t xml:space="preserve"> فليس في البدع كما يتوهّم بعضهم ما هو في رتبة المكروه فقط</w:t>
      </w:r>
      <w:r w:rsidR="00BC65C5" w:rsidRPr="008F395F">
        <w:rPr>
          <w:rFonts w:hint="cs"/>
          <w:rtl/>
        </w:rPr>
        <w:t>،</w:t>
      </w:r>
      <w:r w:rsidRPr="008F395F">
        <w:rPr>
          <w:rFonts w:hint="cs"/>
          <w:rtl/>
        </w:rPr>
        <w:t xml:space="preserve"> كيف ورسول الله </w:t>
      </w:r>
      <w:r w:rsidR="00E01386" w:rsidRPr="00E01386">
        <w:rPr>
          <w:rStyle w:val="libAlaemChar"/>
          <w:rFonts w:hint="cs"/>
          <w:rtl/>
        </w:rPr>
        <w:t>صلى‌الله‌عليه‌وآله</w:t>
      </w:r>
      <w:r w:rsidRPr="008F395F">
        <w:rPr>
          <w:rFonts w:hint="cs"/>
          <w:rtl/>
        </w:rPr>
        <w:t xml:space="preserve"> يقول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كلّ بدعة ضلالة</w:t>
      </w:r>
      <w:r w:rsidR="00BC65C5" w:rsidRPr="008F395F">
        <w:rPr>
          <w:rStyle w:val="libBold2Char"/>
          <w:rFonts w:hint="cs"/>
          <w:rtl/>
        </w:rPr>
        <w:t>،</w:t>
      </w:r>
      <w:r w:rsidRPr="008F395F">
        <w:rPr>
          <w:rStyle w:val="libBold2Char"/>
          <w:rFonts w:hint="cs"/>
          <w:rtl/>
        </w:rPr>
        <w:t xml:space="preserve"> وكلّ ضلالة في النار</w:t>
      </w:r>
      <w:r w:rsidR="005566C3">
        <w:rPr>
          <w:rStyle w:val="libBold2Char"/>
          <w:rFonts w:hint="cs"/>
          <w:rtl/>
        </w:rPr>
        <w:t>)</w:t>
      </w:r>
      <w:r w:rsidRPr="008F395F">
        <w:rPr>
          <w:rStyle w:val="libBold2Char"/>
          <w:rFonts w:hint="cs"/>
          <w:rtl/>
        </w:rPr>
        <w:t>)</w:t>
      </w:r>
      <w:r w:rsidR="00BC65C5" w:rsidRPr="008F395F">
        <w:rPr>
          <w:rFonts w:hint="cs"/>
          <w:rtl/>
        </w:rPr>
        <w:t>،</w:t>
      </w:r>
      <w:r w:rsidRPr="008F395F">
        <w:rPr>
          <w:rFonts w:hint="cs"/>
          <w:rtl/>
        </w:rPr>
        <w:t xml:space="preserve"> أي صاحبها</w:t>
      </w:r>
      <w:r w:rsidR="00BC65C5" w:rsidRPr="008F395F">
        <w:rPr>
          <w:rFonts w:hint="cs"/>
          <w:rtl/>
        </w:rPr>
        <w:t>،</w:t>
      </w:r>
      <w:r w:rsidRPr="008F395F">
        <w:rPr>
          <w:rFonts w:hint="cs"/>
          <w:rtl/>
        </w:rPr>
        <w:t xml:space="preserve"> فتأمّلوا يا مسلمين</w:t>
      </w:r>
      <w:r w:rsidR="00BC65C5" w:rsidRPr="008F395F">
        <w:rPr>
          <w:rFonts w:hint="cs"/>
          <w:rtl/>
        </w:rPr>
        <w:t>!</w:t>
      </w:r>
      <w:r w:rsidRPr="008F395F">
        <w:rPr>
          <w:rFonts w:hint="cs"/>
          <w:rtl/>
        </w:rPr>
        <w:t xml:space="preserve"> أيّ بدعة أعظم ممّا جاء به السلفيّة بهذه الأفكار الجهنميّة</w:t>
      </w:r>
      <w:r w:rsidR="00BC65C5" w:rsidRPr="008F395F">
        <w:rPr>
          <w:rFonts w:hint="cs"/>
          <w:rtl/>
        </w:rPr>
        <w:t>؟</w:t>
      </w:r>
      <w:r w:rsidRPr="008F395F">
        <w:rPr>
          <w:rFonts w:hint="cs"/>
          <w:rtl/>
        </w:rPr>
        <w:t>!</w:t>
      </w:r>
    </w:p>
    <w:p w:rsidR="00874690" w:rsidRDefault="00874690" w:rsidP="00E62BCA">
      <w:pPr>
        <w:pStyle w:val="Heading3"/>
        <w:rPr>
          <w:rtl/>
        </w:rPr>
      </w:pPr>
      <w:bookmarkStart w:id="136" w:name="_Toc382826997"/>
      <w:r>
        <w:rPr>
          <w:rFonts w:hint="cs"/>
          <w:rtl/>
        </w:rPr>
        <w:t xml:space="preserve">ابن باز وزيارة قبر النبيّ </w:t>
      </w:r>
      <w:r w:rsidR="00E01386" w:rsidRPr="00E01386">
        <w:rPr>
          <w:rStyle w:val="libAlaemChar"/>
          <w:rFonts w:hint="cs"/>
          <w:rtl/>
        </w:rPr>
        <w:t>صلى‌الله‌عليه‌وآله</w:t>
      </w:r>
      <w:bookmarkEnd w:id="136"/>
    </w:p>
    <w:p w:rsidR="00874690" w:rsidRDefault="00874690" w:rsidP="008F395F">
      <w:pPr>
        <w:pStyle w:val="libNormal"/>
        <w:rPr>
          <w:rtl/>
        </w:rPr>
      </w:pPr>
      <w:r>
        <w:rPr>
          <w:rFonts w:hint="cs"/>
          <w:rtl/>
        </w:rPr>
        <w:t xml:space="preserve">وأيّ ضلال أكبر من ضلال مَنْ يدعو إلى قلع قبر رسول الله </w:t>
      </w:r>
      <w:r w:rsidR="00E01386" w:rsidRPr="00E01386">
        <w:rPr>
          <w:rStyle w:val="libAlaemChar"/>
          <w:rFonts w:hint="cs"/>
          <w:rtl/>
        </w:rPr>
        <w:t>صلى‌الله‌عليه‌وآله</w:t>
      </w:r>
      <w:r>
        <w:rPr>
          <w:rFonts w:hint="cs"/>
          <w:rtl/>
        </w:rPr>
        <w:t xml:space="preserve"> من مسجده</w:t>
      </w:r>
      <w:r w:rsidR="00BC65C5">
        <w:rPr>
          <w:rFonts w:hint="cs"/>
          <w:rtl/>
        </w:rPr>
        <w:t>،</w:t>
      </w:r>
      <w:r>
        <w:rPr>
          <w:rFonts w:hint="cs"/>
          <w:rtl/>
        </w:rPr>
        <w:t xml:space="preserve"> أو مَنْ يرى أنّ أعظم مصيبة عليه أن يرى قبّته النوراء تناطح عنان السماء</w:t>
      </w:r>
      <w:r w:rsidR="00BC65C5">
        <w:rPr>
          <w:rFonts w:hint="cs"/>
          <w:rtl/>
        </w:rPr>
        <w:t>،</w:t>
      </w:r>
      <w:r>
        <w:rPr>
          <w:rFonts w:hint="cs"/>
          <w:rtl/>
        </w:rPr>
        <w:t xml:space="preserve"> أو مَنْ يعتقد أنّ ذلك كلّه بدعة وضلالة وانحراف عن دين الإسلام ومنبع الحبيب المصطفى محمد </w:t>
      </w:r>
      <w:r w:rsidR="00E01386" w:rsidRPr="00E01386">
        <w:rPr>
          <w:rStyle w:val="libAlaemChar"/>
          <w:rFonts w:hint="cs"/>
          <w:rtl/>
        </w:rPr>
        <w:t>صلى‌الله‌عليه‌وآله</w:t>
      </w:r>
      <w:r w:rsidR="00BC65C5">
        <w:rPr>
          <w:rFonts w:hint="cs"/>
          <w:rtl/>
        </w:rPr>
        <w:t>!</w:t>
      </w:r>
      <w:r>
        <w:rPr>
          <w:rFonts w:hint="cs"/>
          <w:rtl/>
        </w:rPr>
        <w:t xml:space="preserve"> </w:t>
      </w:r>
    </w:p>
    <w:p w:rsidR="00874690" w:rsidRDefault="00874690" w:rsidP="008F395F">
      <w:pPr>
        <w:pStyle w:val="libNormal"/>
        <w:rPr>
          <w:rtl/>
        </w:rPr>
      </w:pPr>
      <w:r>
        <w:rPr>
          <w:rFonts w:hint="cs"/>
          <w:rtl/>
        </w:rPr>
        <w:t xml:space="preserve">وهل تعلم أنّ ابن باز وهو مفتي الديار السعودية لم يزر قبر رسول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مناسك الحجّ والعمرة</w:t>
      </w:r>
      <w:r w:rsidR="00E62BCA">
        <w:rPr>
          <w:rFonts w:hint="cs"/>
          <w:rtl/>
        </w:rPr>
        <w:t xml:space="preserve"> - </w:t>
      </w:r>
      <w:r>
        <w:rPr>
          <w:rFonts w:hint="cs"/>
          <w:rtl/>
        </w:rPr>
        <w:t>للألباني / 60</w:t>
      </w:r>
      <w:r w:rsidR="00BC65C5">
        <w:rPr>
          <w:rFonts w:hint="cs"/>
          <w:rtl/>
        </w:rPr>
        <w:t>،</w:t>
      </w:r>
      <w:r>
        <w:rPr>
          <w:rFonts w:hint="cs"/>
          <w:rtl/>
        </w:rPr>
        <w:t xml:space="preserve"> السلفية الوهابيّة / 67.</w:t>
      </w:r>
    </w:p>
    <w:p w:rsidR="00BC65C5" w:rsidRDefault="00BC65C5" w:rsidP="00BC65C5">
      <w:pPr>
        <w:pStyle w:val="libNormal"/>
      </w:pPr>
      <w:r>
        <w:rPr>
          <w:rtl/>
        </w:rPr>
        <w:br w:type="page"/>
      </w:r>
    </w:p>
    <w:p w:rsidR="00874690" w:rsidRDefault="00874690" w:rsidP="009854B8">
      <w:pPr>
        <w:pStyle w:val="libNormal0"/>
        <w:rPr>
          <w:rtl/>
        </w:rPr>
      </w:pPr>
      <w:r>
        <w:rPr>
          <w:rFonts w:hint="cs"/>
          <w:rtl/>
        </w:rPr>
        <w:lastRenderedPageBreak/>
        <w:t xml:space="preserve">الله </w:t>
      </w:r>
      <w:r w:rsidR="00E01386" w:rsidRPr="00E01386">
        <w:rPr>
          <w:rStyle w:val="libAlaemChar"/>
          <w:rFonts w:hint="cs"/>
          <w:rtl/>
        </w:rPr>
        <w:t>صلى‌الله‌عليه‌وآله</w:t>
      </w:r>
      <w:r w:rsidR="00BC65C5">
        <w:rPr>
          <w:rFonts w:hint="cs"/>
          <w:rtl/>
        </w:rPr>
        <w:t>،</w:t>
      </w:r>
      <w:r>
        <w:rPr>
          <w:rFonts w:hint="cs"/>
          <w:rtl/>
        </w:rPr>
        <w:t xml:space="preserve"> وكان يرفض زيارته ما دامت القبّة فوقه أو الضريح حوله</w:t>
      </w:r>
      <w:r w:rsidR="00BC65C5">
        <w:rPr>
          <w:rFonts w:hint="cs"/>
          <w:rtl/>
        </w:rPr>
        <w:t>؟</w:t>
      </w:r>
      <w:r>
        <w:rPr>
          <w:rFonts w:hint="cs"/>
          <w:rtl/>
        </w:rPr>
        <w:t xml:space="preserve">! هل تتصوّر وجود مثل هذا الرجل في أُمّة الحبيب المصطفى </w:t>
      </w:r>
      <w:r w:rsidR="00E01386" w:rsidRPr="00E01386">
        <w:rPr>
          <w:rStyle w:val="libAlaemChar"/>
          <w:rFonts w:hint="cs"/>
          <w:rtl/>
        </w:rPr>
        <w:t>صلى‌الله‌عليه‌وآله</w:t>
      </w:r>
      <w:r w:rsidR="00BC65C5">
        <w:rPr>
          <w:rFonts w:hint="cs"/>
          <w:rtl/>
        </w:rPr>
        <w:t>؟</w:t>
      </w:r>
      <w:r>
        <w:rPr>
          <w:rFonts w:hint="cs"/>
          <w:rtl/>
        </w:rPr>
        <w:t>!</w:t>
      </w:r>
    </w:p>
    <w:p w:rsidR="00874690" w:rsidRDefault="00874690" w:rsidP="008F395F">
      <w:pPr>
        <w:pStyle w:val="libNormal"/>
        <w:rPr>
          <w:rtl/>
        </w:rPr>
      </w:pPr>
      <w:r>
        <w:rPr>
          <w:rFonts w:hint="cs"/>
          <w:rtl/>
        </w:rPr>
        <w:t xml:space="preserve">وهل تعلم أنّهم يسمّونه </w:t>
      </w:r>
      <w:r w:rsidR="005566C3">
        <w:rPr>
          <w:rFonts w:hint="cs"/>
          <w:rtl/>
        </w:rPr>
        <w:t>(</w:t>
      </w:r>
      <w:r>
        <w:rPr>
          <w:rFonts w:hint="cs"/>
          <w:rtl/>
        </w:rPr>
        <w:t>بالصنم</w:t>
      </w:r>
      <w:r w:rsidR="005566C3">
        <w:rPr>
          <w:rFonts w:hint="cs"/>
          <w:rtl/>
        </w:rPr>
        <w:t>)</w:t>
      </w:r>
      <w:r>
        <w:rPr>
          <w:rFonts w:hint="cs"/>
          <w:rtl/>
        </w:rPr>
        <w:t xml:space="preserve"> ويرفضون زيارته والوقوف على أعتابه</w:t>
      </w:r>
      <w:r w:rsidR="00BC65C5">
        <w:rPr>
          <w:rFonts w:hint="cs"/>
          <w:rtl/>
        </w:rPr>
        <w:t>؟</w:t>
      </w:r>
      <w:r>
        <w:rPr>
          <w:rFonts w:hint="cs"/>
          <w:rtl/>
        </w:rPr>
        <w:t>!</w:t>
      </w:r>
    </w:p>
    <w:p w:rsidR="00874690" w:rsidRDefault="00874690" w:rsidP="008F395F">
      <w:pPr>
        <w:pStyle w:val="libNormal"/>
        <w:rPr>
          <w:rtl/>
        </w:rPr>
      </w:pPr>
      <w:r>
        <w:rPr>
          <w:rFonts w:hint="cs"/>
          <w:rtl/>
        </w:rPr>
        <w:t>ورغم كلّ الإهانات التي كانوا وما زالوا يوجّهونها إلى رسول الله وأهل بيته الأطهار (صلوات الله عليهم أجمعين) حتّى كانت عصا أحدهم خيراً منه</w:t>
      </w:r>
      <w:r w:rsidR="00BC65C5">
        <w:rPr>
          <w:rFonts w:hint="cs"/>
          <w:rtl/>
        </w:rPr>
        <w:t>؛</w:t>
      </w:r>
      <w:r>
        <w:rPr>
          <w:rFonts w:hint="cs"/>
          <w:rtl/>
        </w:rPr>
        <w:t xml:space="preserve"> لأنّه يقتل بها الحيّة</w:t>
      </w:r>
      <w:r w:rsidR="00BC65C5">
        <w:rPr>
          <w:rFonts w:hint="cs"/>
          <w:rtl/>
        </w:rPr>
        <w:t>!</w:t>
      </w:r>
      <w:r>
        <w:rPr>
          <w:rFonts w:hint="cs"/>
          <w:rtl/>
        </w:rPr>
        <w:t xml:space="preserve"> </w:t>
      </w:r>
    </w:p>
    <w:p w:rsidR="00874690" w:rsidRDefault="00874690" w:rsidP="008F395F">
      <w:pPr>
        <w:pStyle w:val="libNormal"/>
        <w:rPr>
          <w:rtl/>
        </w:rPr>
      </w:pPr>
      <w:r>
        <w:rPr>
          <w:rFonts w:hint="cs"/>
          <w:rtl/>
        </w:rPr>
        <w:t>وعند محمد بن عبد الوهاب ما هو إلاّ طارش</w:t>
      </w:r>
      <w:r w:rsidR="00BC65C5">
        <w:rPr>
          <w:rFonts w:hint="cs"/>
          <w:rtl/>
        </w:rPr>
        <w:t>!</w:t>
      </w:r>
      <w:r>
        <w:rPr>
          <w:rFonts w:hint="cs"/>
          <w:rtl/>
        </w:rPr>
        <w:t xml:space="preserve"> هل تعلم ما هي فتاواهم حول هذا الموضوع</w:t>
      </w:r>
      <w:r w:rsidR="00BC65C5">
        <w:rPr>
          <w:rFonts w:hint="cs"/>
          <w:rtl/>
        </w:rPr>
        <w:t>؟</w:t>
      </w:r>
      <w:r>
        <w:rPr>
          <w:rFonts w:hint="cs"/>
          <w:rtl/>
        </w:rPr>
        <w:t>!</w:t>
      </w:r>
    </w:p>
    <w:p w:rsidR="00874690" w:rsidRDefault="00874690" w:rsidP="00E62BCA">
      <w:pPr>
        <w:pStyle w:val="Heading3"/>
        <w:rPr>
          <w:rtl/>
        </w:rPr>
      </w:pPr>
      <w:bookmarkStart w:id="137" w:name="_Toc382826998"/>
      <w:r>
        <w:rPr>
          <w:rFonts w:hint="cs"/>
          <w:rtl/>
        </w:rPr>
        <w:t>نواقض الإسلام عند الوهابيّة</w:t>
      </w:r>
      <w:bookmarkEnd w:id="137"/>
      <w:r>
        <w:rPr>
          <w:rFonts w:hint="cs"/>
          <w:rtl/>
        </w:rPr>
        <w:t xml:space="preserve"> </w:t>
      </w:r>
    </w:p>
    <w:p w:rsidR="00874690" w:rsidRDefault="00874690" w:rsidP="008F395F">
      <w:pPr>
        <w:pStyle w:val="libNormal"/>
        <w:rPr>
          <w:rtl/>
        </w:rPr>
      </w:pPr>
      <w:r>
        <w:rPr>
          <w:rFonts w:hint="cs"/>
          <w:rtl/>
        </w:rPr>
        <w:t>نواقض الإسلام عند الوهابيّة كثيرة</w:t>
      </w:r>
      <w:r w:rsidR="00BC65C5">
        <w:rPr>
          <w:rFonts w:hint="cs"/>
          <w:rtl/>
        </w:rPr>
        <w:t>،</w:t>
      </w:r>
      <w:r>
        <w:rPr>
          <w:rFonts w:hint="cs"/>
          <w:rtl/>
        </w:rPr>
        <w:t xml:space="preserve"> منها</w:t>
      </w:r>
      <w:r w:rsidR="00BC65C5">
        <w:rPr>
          <w:rFonts w:hint="cs"/>
          <w:rtl/>
        </w:rPr>
        <w:t>:</w:t>
      </w:r>
    </w:p>
    <w:p w:rsidR="00874690" w:rsidRDefault="00874690" w:rsidP="008F395F">
      <w:pPr>
        <w:pStyle w:val="libNormal"/>
        <w:rPr>
          <w:rtl/>
        </w:rPr>
      </w:pPr>
      <w:r w:rsidRPr="008F395F">
        <w:rPr>
          <w:rFonts w:hint="cs"/>
          <w:rtl/>
        </w:rPr>
        <w:t>1</w:t>
      </w:r>
      <w:r w:rsidR="00E62BCA">
        <w:rPr>
          <w:rFonts w:hint="cs"/>
          <w:rtl/>
        </w:rPr>
        <w:t xml:space="preserve"> - </w:t>
      </w:r>
      <w:r w:rsidRPr="008F395F">
        <w:rPr>
          <w:rFonts w:hint="cs"/>
          <w:rtl/>
        </w:rPr>
        <w:t xml:space="preserve">مَنْ اعتقد أنّ هدي غير النبي </w:t>
      </w:r>
      <w:r w:rsidR="00E01386" w:rsidRPr="00E01386">
        <w:rPr>
          <w:rStyle w:val="libAlaemChar"/>
          <w:rFonts w:hint="cs"/>
          <w:rtl/>
        </w:rPr>
        <w:t>صلى‌الله‌عليه‌وآله</w:t>
      </w:r>
      <w:r w:rsidRPr="008F395F">
        <w:rPr>
          <w:rFonts w:hint="cs"/>
          <w:rtl/>
        </w:rPr>
        <w:t xml:space="preserve"> أكمل من هديه</w:t>
      </w:r>
      <w:r w:rsidR="00BC65C5" w:rsidRPr="008F395F">
        <w:rPr>
          <w:rFonts w:hint="cs"/>
          <w:rtl/>
        </w:rPr>
        <w:t>،</w:t>
      </w:r>
      <w:r w:rsidRPr="008F395F">
        <w:rPr>
          <w:rFonts w:hint="cs"/>
          <w:rtl/>
        </w:rPr>
        <w:t xml:space="preserve"> أو أنّ حكم غيره أحسن من حكمه فقد أشرك</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 xml:space="preserve">فهل تعلم أنّهم خالفوا هدي رسول الله </w:t>
      </w:r>
      <w:r w:rsidR="00E01386" w:rsidRPr="00E01386">
        <w:rPr>
          <w:rStyle w:val="libAlaemChar"/>
          <w:rFonts w:hint="cs"/>
          <w:rtl/>
        </w:rPr>
        <w:t>صلى‌الله‌عليه‌وآله</w:t>
      </w:r>
      <w:r>
        <w:rPr>
          <w:rFonts w:hint="cs"/>
          <w:rtl/>
        </w:rPr>
        <w:t xml:space="preserve"> واتّبعوا هدي محمد بن عبد الوهاب وشيوخه السلفيين من قبله</w:t>
      </w:r>
      <w:r w:rsidR="00BC65C5">
        <w:rPr>
          <w:rFonts w:hint="cs"/>
          <w:rtl/>
        </w:rPr>
        <w:t>؛</w:t>
      </w:r>
      <w:r>
        <w:rPr>
          <w:rFonts w:hint="cs"/>
          <w:rtl/>
        </w:rPr>
        <w:t xml:space="preserve"> رغبة عن دين رسول الله </w:t>
      </w:r>
      <w:r w:rsidR="00E01386" w:rsidRPr="00E01386">
        <w:rPr>
          <w:rStyle w:val="libAlaemChar"/>
          <w:rFonts w:hint="cs"/>
          <w:rtl/>
        </w:rPr>
        <w:t>صلى‌الله‌عليه‌وآله</w:t>
      </w:r>
      <w:r>
        <w:rPr>
          <w:rFonts w:hint="cs"/>
          <w:rtl/>
        </w:rPr>
        <w:t xml:space="preserve"> إلى ما جاء به محمد بن عبد الوهاب</w:t>
      </w:r>
      <w:r w:rsidR="00BC65C5">
        <w:rPr>
          <w:rFonts w:hint="cs"/>
          <w:rtl/>
        </w:rPr>
        <w:t>،</w:t>
      </w:r>
      <w:r>
        <w:rPr>
          <w:rFonts w:hint="cs"/>
          <w:rtl/>
        </w:rPr>
        <w:t xml:space="preserve"> وما اخترعه من عقائد وأفكار</w:t>
      </w:r>
      <w:r w:rsidR="00BC65C5">
        <w:rPr>
          <w:rFonts w:hint="cs"/>
          <w:rtl/>
        </w:rPr>
        <w:t>،</w:t>
      </w:r>
      <w:r>
        <w:rPr>
          <w:rFonts w:hint="cs"/>
          <w:rtl/>
        </w:rPr>
        <w:t xml:space="preserve"> وراحوا يحكمون الناس بالحديد والنار</w:t>
      </w:r>
      <w:r w:rsidR="00BC65C5">
        <w:rPr>
          <w:rFonts w:hint="cs"/>
          <w:rtl/>
        </w:rPr>
        <w:t>؟</w:t>
      </w:r>
      <w:r>
        <w:rPr>
          <w:rFonts w:hint="cs"/>
          <w:rtl/>
        </w:rPr>
        <w:t>!</w:t>
      </w:r>
    </w:p>
    <w:p w:rsidR="00874690" w:rsidRDefault="00874690" w:rsidP="008F395F">
      <w:pPr>
        <w:pStyle w:val="libNormal"/>
        <w:rPr>
          <w:rtl/>
        </w:rPr>
      </w:pPr>
      <w:r w:rsidRPr="008F395F">
        <w:rPr>
          <w:rFonts w:hint="cs"/>
          <w:rtl/>
        </w:rPr>
        <w:t>2</w:t>
      </w:r>
      <w:r w:rsidR="00E62BCA">
        <w:rPr>
          <w:rFonts w:hint="cs"/>
          <w:rtl/>
        </w:rPr>
        <w:t xml:space="preserve"> - </w:t>
      </w:r>
      <w:r w:rsidRPr="008F395F">
        <w:rPr>
          <w:rFonts w:hint="cs"/>
          <w:rtl/>
        </w:rPr>
        <w:t xml:space="preserve">مَنْ أبغض شيئاً ممّا جاء به الرسول </w:t>
      </w:r>
      <w:r w:rsidR="00E01386" w:rsidRPr="00E01386">
        <w:rPr>
          <w:rStyle w:val="libAlaemChar"/>
          <w:rFonts w:hint="cs"/>
          <w:rtl/>
        </w:rPr>
        <w:t>صلى‌الله‌عليه‌وآله</w:t>
      </w:r>
      <w:r w:rsidRPr="008F395F">
        <w:rPr>
          <w:rFonts w:hint="cs"/>
          <w:rtl/>
        </w:rPr>
        <w:t xml:space="preserve"> لمشروعيته ولو عمل به فقد كفر</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دليل الحاج والمعتمر</w:t>
      </w:r>
      <w:r w:rsidR="00E62BCA">
        <w:rPr>
          <w:rFonts w:hint="cs"/>
          <w:rtl/>
        </w:rPr>
        <w:t xml:space="preserve"> - </w:t>
      </w:r>
      <w:r>
        <w:rPr>
          <w:rFonts w:hint="cs"/>
          <w:rtl/>
        </w:rPr>
        <w:t>هيئة التوعية / 11</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المصدر نفسه / 13</w:t>
      </w:r>
      <w:r w:rsidR="00BC65C5">
        <w:rPr>
          <w:rFonts w:hint="cs"/>
          <w:rtl/>
        </w:rPr>
        <w:t>.</w:t>
      </w:r>
    </w:p>
    <w:p w:rsidR="00BC65C5" w:rsidRDefault="00BC65C5" w:rsidP="00BC65C5">
      <w:pPr>
        <w:pStyle w:val="libNormal"/>
        <w:rPr>
          <w:rtl/>
        </w:rPr>
      </w:pPr>
      <w:r>
        <w:rPr>
          <w:rFonts w:hint="cs"/>
          <w:rtl/>
        </w:rPr>
        <w:br w:type="page"/>
      </w:r>
    </w:p>
    <w:p w:rsidR="00874690" w:rsidRDefault="00874690" w:rsidP="008F395F">
      <w:pPr>
        <w:pStyle w:val="libNormal"/>
        <w:rPr>
          <w:rtl/>
        </w:rPr>
      </w:pPr>
      <w:r>
        <w:rPr>
          <w:rFonts w:hint="cs"/>
          <w:rtl/>
        </w:rPr>
        <w:lastRenderedPageBreak/>
        <w:t xml:space="preserve">والسلفيّة والوهابيّة تركوا سنّة رسول الله </w:t>
      </w:r>
      <w:r w:rsidR="00E01386" w:rsidRPr="00E01386">
        <w:rPr>
          <w:rStyle w:val="libAlaemChar"/>
          <w:rFonts w:hint="cs"/>
          <w:rtl/>
        </w:rPr>
        <w:t>صلى‌الله‌عليه‌وآله</w:t>
      </w:r>
      <w:r>
        <w:rPr>
          <w:rFonts w:hint="cs"/>
          <w:rtl/>
        </w:rPr>
        <w:t xml:space="preserve"> وأوّلوا القرآن الكريم حسب ما أرادوا وليس كما جاء به العلماء من أئمّة المسلمين</w:t>
      </w:r>
      <w:r w:rsidR="00BC65C5">
        <w:rPr>
          <w:rFonts w:hint="cs"/>
          <w:rtl/>
        </w:rPr>
        <w:t>.</w:t>
      </w:r>
    </w:p>
    <w:p w:rsidR="00874690" w:rsidRDefault="00874690" w:rsidP="008F395F">
      <w:pPr>
        <w:pStyle w:val="libNormal"/>
        <w:rPr>
          <w:rtl/>
        </w:rPr>
      </w:pPr>
      <w:r w:rsidRPr="008F395F">
        <w:rPr>
          <w:rFonts w:hint="cs"/>
          <w:rtl/>
        </w:rPr>
        <w:t>3</w:t>
      </w:r>
      <w:r w:rsidR="00E62BCA">
        <w:rPr>
          <w:rFonts w:hint="cs"/>
          <w:rtl/>
        </w:rPr>
        <w:t xml:space="preserve"> - </w:t>
      </w:r>
      <w:r w:rsidRPr="008F395F">
        <w:rPr>
          <w:rFonts w:hint="cs"/>
          <w:rtl/>
        </w:rPr>
        <w:t>مَنْ استهزأ بالله</w:t>
      </w:r>
      <w:r w:rsidR="00BC65C5" w:rsidRPr="008F395F">
        <w:rPr>
          <w:rFonts w:hint="cs"/>
          <w:rtl/>
        </w:rPr>
        <w:t>،</w:t>
      </w:r>
      <w:r w:rsidRPr="008F395F">
        <w:rPr>
          <w:rFonts w:hint="cs"/>
          <w:rtl/>
        </w:rPr>
        <w:t xml:space="preserve"> أو كتابه</w:t>
      </w:r>
      <w:r w:rsidR="00BC65C5" w:rsidRPr="008F395F">
        <w:rPr>
          <w:rFonts w:hint="cs"/>
          <w:rtl/>
        </w:rPr>
        <w:t>،</w:t>
      </w:r>
      <w:r w:rsidRPr="008F395F">
        <w:rPr>
          <w:rFonts w:hint="cs"/>
          <w:rtl/>
        </w:rPr>
        <w:t xml:space="preserve"> أو رسوله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أو بشيء من دين الله فقد كفر</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 xml:space="preserve"> </w:t>
      </w:r>
    </w:p>
    <w:p w:rsidR="00874690" w:rsidRDefault="00874690" w:rsidP="008F395F">
      <w:pPr>
        <w:pStyle w:val="libNormal"/>
        <w:rPr>
          <w:rtl/>
        </w:rPr>
      </w:pPr>
      <w:r>
        <w:rPr>
          <w:rFonts w:hint="cs"/>
          <w:rtl/>
        </w:rPr>
        <w:t>وهل يوجد استهزاء بالله</w:t>
      </w:r>
      <w:r w:rsidR="00E62BCA">
        <w:rPr>
          <w:rFonts w:hint="cs"/>
          <w:rtl/>
        </w:rPr>
        <w:t xml:space="preserve"> - </w:t>
      </w:r>
      <w:r>
        <w:rPr>
          <w:rFonts w:hint="cs"/>
          <w:rtl/>
        </w:rPr>
        <w:t>والعياذ بالله</w:t>
      </w:r>
      <w:r w:rsidR="00E62BCA">
        <w:rPr>
          <w:rFonts w:hint="cs"/>
          <w:rtl/>
        </w:rPr>
        <w:t xml:space="preserve"> - </w:t>
      </w:r>
      <w:r>
        <w:rPr>
          <w:rFonts w:hint="cs"/>
          <w:rtl/>
        </w:rPr>
        <w:t>أكثر من تشبيهه بخلقه وما يقولونه بحقّه</w:t>
      </w:r>
      <w:r w:rsidR="00BC65C5">
        <w:rPr>
          <w:rFonts w:hint="cs"/>
          <w:rtl/>
        </w:rPr>
        <w:t>؟</w:t>
      </w:r>
      <w:r>
        <w:rPr>
          <w:rFonts w:hint="cs"/>
          <w:rtl/>
        </w:rPr>
        <w:t xml:space="preserve">! </w:t>
      </w:r>
    </w:p>
    <w:p w:rsidR="00874690" w:rsidRDefault="00874690" w:rsidP="008F395F">
      <w:pPr>
        <w:pStyle w:val="libNormal"/>
        <w:rPr>
          <w:rtl/>
        </w:rPr>
      </w:pPr>
      <w:r>
        <w:rPr>
          <w:rFonts w:hint="cs"/>
          <w:rtl/>
        </w:rPr>
        <w:t>وهل هناك استهزاء بالقرآن كتأويلاتهم وآرائهم الفاسدة في تفسيره</w:t>
      </w:r>
      <w:r w:rsidR="00BC65C5">
        <w:rPr>
          <w:rFonts w:hint="cs"/>
          <w:rtl/>
        </w:rPr>
        <w:t>؟</w:t>
      </w:r>
      <w:r>
        <w:rPr>
          <w:rFonts w:hint="cs"/>
          <w:rtl/>
        </w:rPr>
        <w:t xml:space="preserve">! </w:t>
      </w:r>
    </w:p>
    <w:p w:rsidR="00874690" w:rsidRDefault="00874690" w:rsidP="008F395F">
      <w:pPr>
        <w:pStyle w:val="libNormal"/>
        <w:rPr>
          <w:rtl/>
        </w:rPr>
      </w:pPr>
      <w:r>
        <w:rPr>
          <w:rFonts w:hint="cs"/>
          <w:rtl/>
        </w:rPr>
        <w:t xml:space="preserve">وهل سمعت سخرية واستخفافاً برسول الله </w:t>
      </w:r>
      <w:r w:rsidR="00E01386" w:rsidRPr="00E01386">
        <w:rPr>
          <w:rStyle w:val="libAlaemChar"/>
          <w:rFonts w:hint="cs"/>
          <w:rtl/>
        </w:rPr>
        <w:t>صلى‌الله‌عليه‌وآله</w:t>
      </w:r>
      <w:r>
        <w:rPr>
          <w:rFonts w:hint="cs"/>
          <w:rtl/>
        </w:rPr>
        <w:t xml:space="preserve"> كأقوالهم وأفعالهم منذ بداية دعوتهم إلى الآن</w:t>
      </w:r>
      <w:r w:rsidR="00BC65C5">
        <w:rPr>
          <w:rFonts w:hint="cs"/>
          <w:rtl/>
        </w:rPr>
        <w:t>؟</w:t>
      </w:r>
      <w:r>
        <w:rPr>
          <w:rFonts w:hint="cs"/>
          <w:rtl/>
        </w:rPr>
        <w:t>!</w:t>
      </w:r>
    </w:p>
    <w:p w:rsidR="00874690" w:rsidRDefault="00874690" w:rsidP="008F395F">
      <w:pPr>
        <w:pStyle w:val="libNormal"/>
        <w:rPr>
          <w:rtl/>
        </w:rPr>
      </w:pPr>
      <w:r>
        <w:rPr>
          <w:rFonts w:hint="cs"/>
          <w:rtl/>
        </w:rPr>
        <w:t>وهل قرأت سخرية بالدين الحنيف أكبر ممّن يكفّر الأُمّة ويرميها بالشرك الأعظم</w:t>
      </w:r>
      <w:r w:rsidR="00BC65C5">
        <w:rPr>
          <w:rFonts w:hint="cs"/>
          <w:rtl/>
        </w:rPr>
        <w:t>،</w:t>
      </w:r>
      <w:r>
        <w:rPr>
          <w:rFonts w:hint="cs"/>
          <w:rtl/>
        </w:rPr>
        <w:t xml:space="preserve"> ويُبيح دماءها وأعراضها وأموالها</w:t>
      </w:r>
      <w:r w:rsidR="00BC65C5">
        <w:rPr>
          <w:rFonts w:hint="cs"/>
          <w:rtl/>
        </w:rPr>
        <w:t>؟</w:t>
      </w:r>
      <w:r>
        <w:rPr>
          <w:rFonts w:hint="cs"/>
          <w:rtl/>
        </w:rPr>
        <w:t>!</w:t>
      </w:r>
    </w:p>
    <w:p w:rsidR="00874690" w:rsidRDefault="00874690" w:rsidP="008F395F">
      <w:pPr>
        <w:pStyle w:val="libNormal"/>
        <w:rPr>
          <w:rtl/>
        </w:rPr>
      </w:pPr>
      <w:r w:rsidRPr="008F395F">
        <w:rPr>
          <w:rFonts w:hint="cs"/>
          <w:rtl/>
        </w:rPr>
        <w:t>والأعظم من ذلك ما يعلّق الكاتب للبنود الماضية قائلاً</w:t>
      </w:r>
      <w:r w:rsidR="00BC65C5" w:rsidRPr="008F395F">
        <w:rPr>
          <w:rFonts w:hint="cs"/>
          <w:rtl/>
        </w:rPr>
        <w:t>:</w:t>
      </w:r>
      <w:r w:rsidRPr="008F395F">
        <w:rPr>
          <w:rFonts w:hint="cs"/>
          <w:rtl/>
        </w:rPr>
        <w:t xml:space="preserve"> ولا فرق في جميع هذه النواقض بين الهازل والجاد والخائف إلاّ المكره</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فحكمهم الكفر بفتاواهم وكلماتهم التي يبثّونها في كتبهم التي يبيعونها بلا ثمن</w:t>
      </w:r>
      <w:r w:rsidR="00BC65C5">
        <w:rPr>
          <w:rFonts w:hint="cs"/>
          <w:rtl/>
        </w:rPr>
        <w:t>،</w:t>
      </w:r>
      <w:r>
        <w:rPr>
          <w:rFonts w:hint="cs"/>
          <w:rtl/>
        </w:rPr>
        <w:t xml:space="preserve"> ويوزعونها مجّاناً على جميع عباد الله بخطوط أنيقة</w:t>
      </w:r>
      <w:r w:rsidR="00BC65C5">
        <w:rPr>
          <w:rFonts w:hint="cs"/>
          <w:rtl/>
        </w:rPr>
        <w:t>،</w:t>
      </w:r>
      <w:r>
        <w:rPr>
          <w:rFonts w:hint="cs"/>
          <w:rtl/>
        </w:rPr>
        <w:t xml:space="preserve"> وطباعة راقية</w:t>
      </w:r>
      <w:r w:rsidR="00BC65C5">
        <w:rPr>
          <w:rFonts w:hint="cs"/>
          <w:rtl/>
        </w:rPr>
        <w:t>،</w:t>
      </w:r>
      <w:r>
        <w:rPr>
          <w:rFonts w:hint="cs"/>
          <w:rtl/>
        </w:rPr>
        <w:t xml:space="preserve"> وألوان زاهية</w:t>
      </w:r>
      <w:r w:rsidR="00BC65C5">
        <w:rPr>
          <w:rFonts w:hint="cs"/>
          <w:rtl/>
        </w:rPr>
        <w:t>؛</w:t>
      </w:r>
      <w:r>
        <w:rPr>
          <w:rFonts w:hint="cs"/>
          <w:rtl/>
        </w:rPr>
        <w:t xml:space="preserve"> لترويج الأفكار الضالّة بين بسطاء الأُمّة الإسلاميّة</w:t>
      </w:r>
      <w:r w:rsidR="00BC65C5">
        <w:rPr>
          <w:rFonts w:hint="cs"/>
          <w:rtl/>
        </w:rPr>
        <w:t>.</w:t>
      </w:r>
    </w:p>
    <w:p w:rsidR="00874690" w:rsidRDefault="00874690" w:rsidP="008F395F">
      <w:pPr>
        <w:pStyle w:val="libNormal"/>
        <w:rPr>
          <w:rtl/>
        </w:rPr>
      </w:pPr>
      <w:r>
        <w:rPr>
          <w:rFonts w:hint="cs"/>
          <w:rtl/>
        </w:rPr>
        <w:t xml:space="preserve">والحرب الكافرة الأموية على رسول الله </w:t>
      </w:r>
      <w:r w:rsidR="00E01386" w:rsidRPr="00E01386">
        <w:rPr>
          <w:rStyle w:val="libAlaemChar"/>
          <w:rFonts w:hint="cs"/>
          <w:rtl/>
        </w:rPr>
        <w:t>صلى‌الله‌عليه‌وآله</w:t>
      </w:r>
      <w:r>
        <w:rPr>
          <w:rFonts w:hint="cs"/>
          <w:rtl/>
        </w:rPr>
        <w:t xml:space="preserve"> ما زالت مستمرّة</w:t>
      </w:r>
      <w:r w:rsidR="00BC65C5">
        <w:rPr>
          <w:rFonts w:hint="cs"/>
          <w:rtl/>
        </w:rPr>
        <w:t>،</w:t>
      </w:r>
      <w:r>
        <w:rPr>
          <w:rFonts w:hint="cs"/>
          <w:rtl/>
        </w:rPr>
        <w:t xml:space="preserve"> وهم في كلّ يوم يتهجّمون عليه</w:t>
      </w:r>
      <w:r w:rsidR="00BC65C5">
        <w:rPr>
          <w:rFonts w:hint="cs"/>
          <w:rtl/>
        </w:rPr>
        <w:t>،</w:t>
      </w:r>
      <w:r>
        <w:rPr>
          <w:rFonts w:hint="cs"/>
          <w:rtl/>
        </w:rPr>
        <w:t xml:space="preserve"> أو يحاولون الهجوم على قبره الشريف</w:t>
      </w:r>
      <w:r w:rsidR="00BC65C5">
        <w:rPr>
          <w:rFonts w:hint="cs"/>
          <w:rtl/>
        </w:rPr>
        <w:t>،</w:t>
      </w:r>
      <w:r>
        <w:rPr>
          <w:rFonts w:hint="cs"/>
          <w:rtl/>
        </w:rPr>
        <w:t xml:space="preserve"> إلاّ أنّ الله سبحانه أخزاهم فلم يستطيعوا أن يعملوا شيئاً</w:t>
      </w:r>
      <w:r w:rsidR="00BC65C5">
        <w:rPr>
          <w:rFonts w:hint="cs"/>
          <w:rtl/>
        </w:rPr>
        <w:t>،</w:t>
      </w:r>
      <w:r>
        <w:rPr>
          <w:rFonts w:hint="cs"/>
          <w:rtl/>
        </w:rPr>
        <w:t xml:space="preserve"> فاندفعوا إلى ذريّته الطاهرة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 دليل الحاج والمعتمر</w:t>
      </w:r>
      <w:r w:rsidR="00E62BCA">
        <w:rPr>
          <w:rFonts w:hint="cs"/>
          <w:rtl/>
        </w:rPr>
        <w:t xml:space="preserve"> - </w:t>
      </w:r>
      <w:r>
        <w:rPr>
          <w:rFonts w:hint="cs"/>
          <w:rtl/>
        </w:rPr>
        <w:t>هيئة التوعية / 11</w:t>
      </w:r>
      <w:r w:rsidR="00BC65C5">
        <w:rPr>
          <w:rFonts w:hint="cs"/>
          <w:rtl/>
        </w:rPr>
        <w:t>.</w:t>
      </w:r>
    </w:p>
    <w:p w:rsidR="00874690" w:rsidRDefault="00874690" w:rsidP="000C22E9">
      <w:pPr>
        <w:pStyle w:val="libFootnote0"/>
        <w:rPr>
          <w:rtl/>
        </w:rPr>
      </w:pPr>
      <w:r>
        <w:rPr>
          <w:rFonts w:hint="cs"/>
          <w:rtl/>
        </w:rPr>
        <w:t>(2) المصدر نفسه / 15</w:t>
      </w:r>
      <w:r w:rsidR="00BC65C5">
        <w:rPr>
          <w:rFonts w:hint="cs"/>
          <w:rtl/>
        </w:rPr>
        <w:t>.</w:t>
      </w:r>
    </w:p>
    <w:p w:rsidR="00BC65C5" w:rsidRDefault="00BC65C5" w:rsidP="00BC65C5">
      <w:pPr>
        <w:pStyle w:val="libNormal"/>
      </w:pPr>
      <w:r>
        <w:rPr>
          <w:rtl/>
        </w:rPr>
        <w:br w:type="page"/>
      </w:r>
    </w:p>
    <w:p w:rsidR="00874690" w:rsidRDefault="00874690" w:rsidP="009854B8">
      <w:pPr>
        <w:pStyle w:val="libNormal0"/>
        <w:rPr>
          <w:rtl/>
        </w:rPr>
      </w:pPr>
      <w:r>
        <w:rPr>
          <w:rFonts w:hint="cs"/>
          <w:rtl/>
        </w:rPr>
        <w:lastRenderedPageBreak/>
        <w:t>المباركة يشتمونهم وينتقصون من قدرهم</w:t>
      </w:r>
      <w:r w:rsidR="00BC65C5">
        <w:rPr>
          <w:rFonts w:hint="cs"/>
          <w:rtl/>
        </w:rPr>
        <w:t>،</w:t>
      </w:r>
      <w:r>
        <w:rPr>
          <w:rFonts w:hint="cs"/>
          <w:rtl/>
        </w:rPr>
        <w:t xml:space="preserve"> ويسبّون ويضربون كل مَنْ والاهم وتشيّع لهم</w:t>
      </w:r>
      <w:r w:rsidR="00BC65C5">
        <w:rPr>
          <w:rFonts w:hint="cs"/>
          <w:rtl/>
        </w:rPr>
        <w:t>،</w:t>
      </w:r>
      <w:r>
        <w:rPr>
          <w:rFonts w:hint="cs"/>
          <w:rtl/>
        </w:rPr>
        <w:t xml:space="preserve"> لا لذنب اقترفوه إلاّ أن يكون الحبّ لمحمد وآله الأطهار (صلوات الله عليهم أجمعين)</w:t>
      </w:r>
      <w:r w:rsidR="00BC65C5">
        <w:rPr>
          <w:rFonts w:hint="cs"/>
          <w:rtl/>
        </w:rPr>
        <w:t>.</w:t>
      </w:r>
    </w:p>
    <w:p w:rsidR="00874690" w:rsidRDefault="00874690" w:rsidP="008F395F">
      <w:pPr>
        <w:pStyle w:val="libNormal"/>
        <w:rPr>
          <w:rtl/>
        </w:rPr>
      </w:pPr>
      <w:r>
        <w:rPr>
          <w:rFonts w:hint="cs"/>
          <w:rtl/>
        </w:rPr>
        <w:t>فذهبوا بكلّ قوّتهم وصبّوا جام غضبهم على قبور الأئمّة والصالحين من الصحابة في البقيع فهدموها</w:t>
      </w:r>
      <w:r w:rsidR="00BC65C5">
        <w:rPr>
          <w:rFonts w:hint="cs"/>
          <w:rtl/>
        </w:rPr>
        <w:t>،</w:t>
      </w:r>
      <w:r>
        <w:rPr>
          <w:rFonts w:hint="cs"/>
          <w:rtl/>
        </w:rPr>
        <w:t xml:space="preserve"> ونهبوا كلّ ما فيها من أموال وأضرحة</w:t>
      </w:r>
      <w:r w:rsidR="00BC65C5">
        <w:rPr>
          <w:rFonts w:hint="cs"/>
          <w:rtl/>
        </w:rPr>
        <w:t>،</w:t>
      </w:r>
      <w:r>
        <w:rPr>
          <w:rFonts w:hint="cs"/>
          <w:rtl/>
        </w:rPr>
        <w:t xml:space="preserve"> ومشاهد عامرة بالنور والإيمان والصلوات</w:t>
      </w:r>
      <w:r w:rsidR="00BC65C5">
        <w:rPr>
          <w:rFonts w:hint="cs"/>
          <w:rtl/>
        </w:rPr>
        <w:t>.</w:t>
      </w:r>
    </w:p>
    <w:p w:rsidR="00874690" w:rsidRDefault="00874690" w:rsidP="00E62BCA">
      <w:pPr>
        <w:pStyle w:val="Heading3"/>
        <w:rPr>
          <w:rtl/>
        </w:rPr>
      </w:pPr>
      <w:bookmarkStart w:id="138" w:name="_Toc382826999"/>
      <w:r>
        <w:rPr>
          <w:rFonts w:hint="cs"/>
          <w:rtl/>
        </w:rPr>
        <w:t>حتّى الأموات محاربون</w:t>
      </w:r>
      <w:bookmarkEnd w:id="138"/>
      <w:r>
        <w:rPr>
          <w:rFonts w:hint="cs"/>
          <w:rtl/>
        </w:rPr>
        <w:t xml:space="preserve"> </w:t>
      </w:r>
    </w:p>
    <w:p w:rsidR="00874690" w:rsidRDefault="00874690" w:rsidP="008F395F">
      <w:pPr>
        <w:pStyle w:val="libNormal"/>
        <w:rPr>
          <w:rtl/>
        </w:rPr>
      </w:pPr>
      <w:r>
        <w:rPr>
          <w:rFonts w:hint="cs"/>
          <w:rtl/>
        </w:rPr>
        <w:t>وقبل أن نستطرد بالحديث عن بقيّة الفرق لا بأس بفكرة موجزة عن رأي الإسلام بالقبور</w:t>
      </w:r>
      <w:r w:rsidR="00BC65C5">
        <w:rPr>
          <w:rFonts w:hint="cs"/>
          <w:rtl/>
        </w:rPr>
        <w:t>،</w:t>
      </w:r>
      <w:r>
        <w:rPr>
          <w:rFonts w:hint="cs"/>
          <w:rtl/>
        </w:rPr>
        <w:t xml:space="preserve"> وبناء المشاهد ووضع الأضرحة عليها</w:t>
      </w:r>
      <w:r w:rsidR="00BC65C5">
        <w:rPr>
          <w:rFonts w:hint="cs"/>
          <w:rtl/>
        </w:rPr>
        <w:t>؛</w:t>
      </w:r>
      <w:r>
        <w:rPr>
          <w:rFonts w:hint="cs"/>
          <w:rtl/>
        </w:rPr>
        <w:t xml:space="preserve"> وذلك لنكون إسلاميّين واقعيّين</w:t>
      </w:r>
      <w:r w:rsidR="00BC65C5">
        <w:rPr>
          <w:rFonts w:hint="cs"/>
          <w:rtl/>
        </w:rPr>
        <w:t>،</w:t>
      </w:r>
      <w:r>
        <w:rPr>
          <w:rFonts w:hint="cs"/>
          <w:rtl/>
        </w:rPr>
        <w:t xml:space="preserve"> ونعرف كم هو التضليل وسوء التأويل في أقوال السلفيّة</w:t>
      </w:r>
      <w:r w:rsidR="00BC65C5">
        <w:rPr>
          <w:rFonts w:hint="cs"/>
          <w:rtl/>
        </w:rPr>
        <w:t>.</w:t>
      </w:r>
    </w:p>
    <w:p w:rsidR="00874690" w:rsidRDefault="00874690" w:rsidP="008F395F">
      <w:pPr>
        <w:pStyle w:val="libNormal"/>
        <w:rPr>
          <w:rtl/>
        </w:rPr>
      </w:pPr>
      <w:r>
        <w:rPr>
          <w:rFonts w:hint="cs"/>
          <w:rtl/>
        </w:rPr>
        <w:t>والمصيبة أخي الكريم أن تعلم أنّهم يحاربونك كإنسان مسلم في الحياة وبعد الممات</w:t>
      </w:r>
      <w:r w:rsidR="00BC65C5">
        <w:rPr>
          <w:rFonts w:hint="cs"/>
          <w:rtl/>
        </w:rPr>
        <w:t>،</w:t>
      </w:r>
      <w:r>
        <w:rPr>
          <w:rFonts w:hint="cs"/>
          <w:rtl/>
        </w:rPr>
        <w:t xml:space="preserve"> كيف يكون ذلك</w:t>
      </w:r>
      <w:r w:rsidR="00BC65C5">
        <w:rPr>
          <w:rFonts w:hint="cs"/>
          <w:rtl/>
        </w:rPr>
        <w:t>؟</w:t>
      </w:r>
      <w:r>
        <w:rPr>
          <w:rFonts w:hint="cs"/>
          <w:rtl/>
        </w:rPr>
        <w:t>!</w:t>
      </w:r>
    </w:p>
    <w:p w:rsidR="00874690" w:rsidRDefault="00874690" w:rsidP="008F395F">
      <w:pPr>
        <w:pStyle w:val="libNormal"/>
        <w:rPr>
          <w:rtl/>
        </w:rPr>
      </w:pPr>
      <w:r>
        <w:rPr>
          <w:rFonts w:hint="cs"/>
          <w:rtl/>
        </w:rPr>
        <w:t>1</w:t>
      </w:r>
      <w:r w:rsidR="00E62BCA">
        <w:rPr>
          <w:rFonts w:hint="cs"/>
          <w:rtl/>
        </w:rPr>
        <w:t xml:space="preserve"> - </w:t>
      </w:r>
      <w:r>
        <w:rPr>
          <w:rFonts w:hint="cs"/>
          <w:rtl/>
        </w:rPr>
        <w:t>في الحياة</w:t>
      </w:r>
      <w:r w:rsidR="00BC65C5">
        <w:rPr>
          <w:rFonts w:hint="cs"/>
          <w:rtl/>
        </w:rPr>
        <w:t>:</w:t>
      </w:r>
      <w:r>
        <w:rPr>
          <w:rFonts w:hint="cs"/>
          <w:rtl/>
        </w:rPr>
        <w:t xml:space="preserve"> إذا لم تتبعهم وتعتقد بأفكارهم</w:t>
      </w:r>
      <w:r w:rsidR="00BC65C5">
        <w:rPr>
          <w:rFonts w:hint="cs"/>
          <w:rtl/>
        </w:rPr>
        <w:t>،</w:t>
      </w:r>
      <w:r>
        <w:rPr>
          <w:rFonts w:hint="cs"/>
          <w:rtl/>
        </w:rPr>
        <w:t xml:space="preserve"> وتنتهج طريقتهم</w:t>
      </w:r>
      <w:r w:rsidR="00BC65C5">
        <w:rPr>
          <w:rFonts w:hint="cs"/>
          <w:rtl/>
        </w:rPr>
        <w:t>،</w:t>
      </w:r>
      <w:r>
        <w:rPr>
          <w:rFonts w:hint="cs"/>
          <w:rtl/>
        </w:rPr>
        <w:t xml:space="preserve"> وتستنَّ بسنّتهم كطول اللحية</w:t>
      </w:r>
      <w:r w:rsidR="00BC65C5">
        <w:rPr>
          <w:rFonts w:hint="cs"/>
          <w:rtl/>
        </w:rPr>
        <w:t>،</w:t>
      </w:r>
      <w:r>
        <w:rPr>
          <w:rFonts w:hint="cs"/>
          <w:rtl/>
        </w:rPr>
        <w:t xml:space="preserve"> وقصر الدشداشة </w:t>
      </w:r>
      <w:r w:rsidR="005566C3">
        <w:rPr>
          <w:rFonts w:hint="cs"/>
          <w:rtl/>
        </w:rPr>
        <w:t>(</w:t>
      </w:r>
      <w:r>
        <w:rPr>
          <w:rFonts w:hint="cs"/>
          <w:rtl/>
        </w:rPr>
        <w:t>الجلابية</w:t>
      </w:r>
      <w:r w:rsidR="005566C3">
        <w:rPr>
          <w:rFonts w:hint="cs"/>
          <w:rtl/>
        </w:rPr>
        <w:t>)</w:t>
      </w:r>
      <w:r w:rsidR="00BC65C5">
        <w:rPr>
          <w:rFonts w:hint="cs"/>
          <w:rtl/>
        </w:rPr>
        <w:t>،</w:t>
      </w:r>
      <w:r>
        <w:rPr>
          <w:rFonts w:hint="cs"/>
          <w:rtl/>
        </w:rPr>
        <w:t xml:space="preserve"> وتكفير الأُمّة وما أشبه فإنّهم عند ذلك يوجّهون إليك سهامهم</w:t>
      </w:r>
      <w:r w:rsidR="00BC65C5">
        <w:rPr>
          <w:rFonts w:hint="cs"/>
          <w:rtl/>
        </w:rPr>
        <w:t>،</w:t>
      </w:r>
      <w:r>
        <w:rPr>
          <w:rFonts w:hint="cs"/>
          <w:rtl/>
        </w:rPr>
        <w:t xml:space="preserve"> وأقلّ التهم عندهم الشرك الأصغر</w:t>
      </w:r>
      <w:r w:rsidR="00BC65C5">
        <w:rPr>
          <w:rFonts w:hint="cs"/>
          <w:rtl/>
        </w:rPr>
        <w:t>،</w:t>
      </w:r>
      <w:r>
        <w:rPr>
          <w:rFonts w:hint="cs"/>
          <w:rtl/>
        </w:rPr>
        <w:t xml:space="preserve"> فإذا قلت</w:t>
      </w:r>
      <w:r w:rsidR="00BC65C5">
        <w:rPr>
          <w:rFonts w:hint="cs"/>
          <w:rtl/>
        </w:rPr>
        <w:t>:</w:t>
      </w:r>
      <w:r>
        <w:rPr>
          <w:rFonts w:hint="cs"/>
          <w:rtl/>
        </w:rPr>
        <w:t xml:space="preserve"> </w:t>
      </w:r>
      <w:r w:rsidR="005566C3">
        <w:rPr>
          <w:rFonts w:hint="cs"/>
          <w:rtl/>
        </w:rPr>
        <w:t>(</w:t>
      </w:r>
      <w:r>
        <w:rPr>
          <w:rFonts w:hint="cs"/>
          <w:rtl/>
        </w:rPr>
        <w:t xml:space="preserve">يا رسول الله </w:t>
      </w:r>
      <w:r w:rsidR="00E01386" w:rsidRPr="00E01386">
        <w:rPr>
          <w:rStyle w:val="libAlaemChar"/>
          <w:rFonts w:hint="cs"/>
          <w:rtl/>
        </w:rPr>
        <w:t>صلى‌الله‌عليه‌وآله</w:t>
      </w:r>
      <w:r>
        <w:rPr>
          <w:rFonts w:hint="cs"/>
          <w:rtl/>
        </w:rPr>
        <w:t xml:space="preserve"> فذلك مصيبة عندهم</w:t>
      </w:r>
      <w:r w:rsidR="00BC65C5">
        <w:rPr>
          <w:rFonts w:hint="cs"/>
          <w:rtl/>
        </w:rPr>
        <w:t>؛</w:t>
      </w:r>
      <w:r>
        <w:rPr>
          <w:rFonts w:hint="cs"/>
          <w:rtl/>
        </w:rPr>
        <w:t xml:space="preserve"> فإنّها من الشرك الأكبر</w:t>
      </w:r>
      <w:r w:rsidR="00BC65C5">
        <w:rPr>
          <w:rFonts w:hint="cs"/>
          <w:rtl/>
        </w:rPr>
        <w:t>،</w:t>
      </w:r>
      <w:r>
        <w:rPr>
          <w:rFonts w:hint="cs"/>
          <w:rtl/>
        </w:rPr>
        <w:t xml:space="preserve"> فإمّا أن تتوب أو تُقتل</w:t>
      </w:r>
      <w:r w:rsidR="00BC65C5">
        <w:rPr>
          <w:rFonts w:hint="cs"/>
          <w:rtl/>
        </w:rPr>
        <w:t>،</w:t>
      </w:r>
      <w:r>
        <w:rPr>
          <w:rFonts w:hint="cs"/>
          <w:rtl/>
        </w:rPr>
        <w:t xml:space="preserve"> وإذا عرفوك شيعيّاً فإنّه لا توبة لك عندهم</w:t>
      </w:r>
      <w:r w:rsidR="00BC65C5">
        <w:rPr>
          <w:rFonts w:hint="cs"/>
          <w:rtl/>
        </w:rPr>
        <w:t>؛</w:t>
      </w:r>
      <w:r>
        <w:rPr>
          <w:rFonts w:hint="cs"/>
          <w:rtl/>
        </w:rPr>
        <w:t xml:space="preserve"> لأنّك تستعمل </w:t>
      </w:r>
      <w:r w:rsidR="005566C3">
        <w:rPr>
          <w:rFonts w:hint="cs"/>
          <w:rtl/>
        </w:rPr>
        <w:t>(</w:t>
      </w:r>
      <w:r>
        <w:rPr>
          <w:rFonts w:hint="cs"/>
          <w:rtl/>
        </w:rPr>
        <w:t>التقية</w:t>
      </w:r>
      <w:r w:rsidR="005566C3">
        <w:rPr>
          <w:rFonts w:hint="cs"/>
          <w:rtl/>
        </w:rPr>
        <w:t>)</w:t>
      </w:r>
      <w:r w:rsidR="00BC65C5">
        <w:rPr>
          <w:rFonts w:hint="cs"/>
          <w:rtl/>
        </w:rPr>
        <w:t>،</w:t>
      </w:r>
      <w:r>
        <w:rPr>
          <w:rFonts w:hint="cs"/>
          <w:rtl/>
        </w:rPr>
        <w:t xml:space="preserve"> وحكمك القتل لا محالة</w:t>
      </w:r>
      <w:r w:rsidR="00BC65C5">
        <w:rPr>
          <w:rFonts w:hint="cs"/>
          <w:rtl/>
        </w:rPr>
        <w:t>!</w:t>
      </w:r>
      <w:r>
        <w:rPr>
          <w:rFonts w:hint="cs"/>
          <w:rtl/>
        </w:rPr>
        <w:t xml:space="preserve"> فيقيّدونك بألف قيد إذا لم تكن وهابيّاً سلفيّاً</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2</w:t>
      </w:r>
      <w:r w:rsidR="00E62BCA">
        <w:rPr>
          <w:rFonts w:hint="cs"/>
          <w:rtl/>
        </w:rPr>
        <w:t xml:space="preserve"> - </w:t>
      </w:r>
      <w:r>
        <w:rPr>
          <w:rFonts w:hint="cs"/>
          <w:rtl/>
        </w:rPr>
        <w:t>عند الموت</w:t>
      </w:r>
      <w:r w:rsidR="00BC65C5">
        <w:rPr>
          <w:rFonts w:hint="cs"/>
          <w:rtl/>
        </w:rPr>
        <w:t>:</w:t>
      </w:r>
      <w:r>
        <w:rPr>
          <w:rFonts w:hint="cs"/>
          <w:rtl/>
        </w:rPr>
        <w:t xml:space="preserve"> يحاربونك أيضاً</w:t>
      </w:r>
      <w:r w:rsidR="00BC65C5">
        <w:rPr>
          <w:rFonts w:hint="cs"/>
          <w:rtl/>
        </w:rPr>
        <w:t>؛</w:t>
      </w:r>
      <w:r>
        <w:rPr>
          <w:rFonts w:hint="cs"/>
          <w:rtl/>
        </w:rPr>
        <w:t xml:space="preserve"> لأنّ المسلمين</w:t>
      </w:r>
      <w:r w:rsidR="00E62BCA">
        <w:rPr>
          <w:rFonts w:hint="cs"/>
          <w:rtl/>
        </w:rPr>
        <w:t xml:space="preserve"> - </w:t>
      </w:r>
      <w:r>
        <w:rPr>
          <w:rFonts w:hint="cs"/>
          <w:rtl/>
        </w:rPr>
        <w:t>حسب زعمهم</w:t>
      </w:r>
      <w:r w:rsidR="00E62BCA">
        <w:rPr>
          <w:rFonts w:hint="cs"/>
          <w:rtl/>
        </w:rPr>
        <w:t xml:space="preserve"> - </w:t>
      </w:r>
      <w:r>
        <w:rPr>
          <w:rFonts w:hint="cs"/>
          <w:rtl/>
        </w:rPr>
        <w:t>لديهم منكرات يجب إزالتها مثل</w:t>
      </w:r>
      <w:r w:rsidR="00BC65C5">
        <w:rPr>
          <w:rFonts w:hint="cs"/>
          <w:rtl/>
        </w:rPr>
        <w:t>:</w:t>
      </w:r>
      <w:r>
        <w:rPr>
          <w:rFonts w:hint="cs"/>
          <w:rtl/>
        </w:rPr>
        <w:t xml:space="preserve"> </w:t>
      </w:r>
    </w:p>
    <w:p w:rsidR="00874690" w:rsidRDefault="00874690" w:rsidP="008F395F">
      <w:pPr>
        <w:pStyle w:val="libNormal"/>
        <w:rPr>
          <w:rtl/>
        </w:rPr>
      </w:pPr>
      <w:r>
        <w:rPr>
          <w:rFonts w:hint="cs"/>
          <w:rtl/>
        </w:rPr>
        <w:t>أ</w:t>
      </w:r>
      <w:r w:rsidR="005566C3">
        <w:rPr>
          <w:rFonts w:hint="cs"/>
          <w:rtl/>
        </w:rPr>
        <w:t>)</w:t>
      </w:r>
      <w:r>
        <w:rPr>
          <w:rFonts w:hint="cs"/>
          <w:rtl/>
        </w:rPr>
        <w:t xml:space="preserve"> الإعلان في المآذن عن موت شخص</w:t>
      </w:r>
      <w:r w:rsidR="00BC65C5">
        <w:rPr>
          <w:rFonts w:hint="cs"/>
          <w:rtl/>
        </w:rPr>
        <w:t>.</w:t>
      </w:r>
    </w:p>
    <w:p w:rsidR="00874690" w:rsidRDefault="00874690" w:rsidP="008F395F">
      <w:pPr>
        <w:pStyle w:val="libNormal"/>
        <w:rPr>
          <w:rtl/>
        </w:rPr>
      </w:pPr>
      <w:r>
        <w:rPr>
          <w:rFonts w:hint="cs"/>
          <w:rtl/>
        </w:rPr>
        <w:t>ب</w:t>
      </w:r>
      <w:r w:rsidR="005566C3">
        <w:rPr>
          <w:rFonts w:hint="cs"/>
          <w:rtl/>
        </w:rPr>
        <w:t>)</w:t>
      </w:r>
      <w:r>
        <w:rPr>
          <w:rFonts w:hint="cs"/>
          <w:rtl/>
        </w:rPr>
        <w:t xml:space="preserve"> تقديم أكاليل الزهور لوضعها على الميت</w:t>
      </w:r>
      <w:r w:rsidR="00BC65C5">
        <w:rPr>
          <w:rFonts w:hint="cs"/>
          <w:rtl/>
        </w:rPr>
        <w:t>.</w:t>
      </w:r>
    </w:p>
    <w:p w:rsidR="00874690" w:rsidRDefault="00874690" w:rsidP="008F395F">
      <w:pPr>
        <w:pStyle w:val="libNormal"/>
        <w:rPr>
          <w:rtl/>
        </w:rPr>
      </w:pPr>
      <w:r>
        <w:rPr>
          <w:rFonts w:hint="cs"/>
          <w:rtl/>
        </w:rPr>
        <w:t>ج</w:t>
      </w:r>
      <w:r w:rsidR="005566C3">
        <w:rPr>
          <w:rFonts w:hint="cs"/>
          <w:rtl/>
        </w:rPr>
        <w:t>)</w:t>
      </w:r>
      <w:r>
        <w:rPr>
          <w:rFonts w:hint="cs"/>
          <w:rtl/>
        </w:rPr>
        <w:t xml:space="preserve"> رفع الصوت بالبكاء على الميت</w:t>
      </w:r>
      <w:r w:rsidR="00BC65C5">
        <w:rPr>
          <w:rFonts w:hint="cs"/>
          <w:rtl/>
        </w:rPr>
        <w:t>،</w:t>
      </w:r>
      <w:r>
        <w:rPr>
          <w:rFonts w:hint="cs"/>
          <w:rtl/>
        </w:rPr>
        <w:t xml:space="preserve"> أو النياحة أو لطم الخدود</w:t>
      </w:r>
      <w:r w:rsidR="00BC65C5">
        <w:rPr>
          <w:rFonts w:hint="cs"/>
          <w:rtl/>
        </w:rPr>
        <w:t>.</w:t>
      </w:r>
    </w:p>
    <w:p w:rsidR="00874690" w:rsidRDefault="00874690" w:rsidP="008F395F">
      <w:pPr>
        <w:pStyle w:val="libNormal"/>
        <w:rPr>
          <w:rtl/>
        </w:rPr>
      </w:pPr>
      <w:r>
        <w:rPr>
          <w:rFonts w:hint="cs"/>
          <w:rtl/>
        </w:rPr>
        <w:t>د</w:t>
      </w:r>
      <w:r w:rsidR="005566C3">
        <w:rPr>
          <w:rFonts w:hint="cs"/>
          <w:rtl/>
        </w:rPr>
        <w:t>)</w:t>
      </w:r>
      <w:r>
        <w:rPr>
          <w:rFonts w:hint="cs"/>
          <w:rtl/>
        </w:rPr>
        <w:t xml:space="preserve"> ذهاب النساء مع الرجال إلى المقبرة لدفن الميت</w:t>
      </w:r>
      <w:r w:rsidR="00BC65C5">
        <w:rPr>
          <w:rFonts w:hint="cs"/>
          <w:rtl/>
        </w:rPr>
        <w:t>.</w:t>
      </w:r>
    </w:p>
    <w:p w:rsidR="00874690" w:rsidRDefault="00874690" w:rsidP="008F395F">
      <w:pPr>
        <w:pStyle w:val="libNormal"/>
        <w:rPr>
          <w:rtl/>
        </w:rPr>
      </w:pPr>
      <w:r>
        <w:rPr>
          <w:rFonts w:hint="cs"/>
          <w:rtl/>
        </w:rPr>
        <w:t>هـ</w:t>
      </w:r>
      <w:r w:rsidR="005566C3">
        <w:rPr>
          <w:rFonts w:hint="cs"/>
          <w:rtl/>
        </w:rPr>
        <w:t>)</w:t>
      </w:r>
      <w:r>
        <w:rPr>
          <w:rFonts w:hint="cs"/>
          <w:rtl/>
        </w:rPr>
        <w:t xml:space="preserve"> رثاء الميت عند القبر</w:t>
      </w:r>
      <w:r w:rsidR="00BC65C5">
        <w:rPr>
          <w:rFonts w:hint="cs"/>
          <w:rtl/>
        </w:rPr>
        <w:t>،</w:t>
      </w:r>
      <w:r>
        <w:rPr>
          <w:rFonts w:hint="cs"/>
          <w:rtl/>
        </w:rPr>
        <w:t xml:space="preserve"> ومدحه بالنثر والشعر</w:t>
      </w:r>
      <w:r w:rsidR="00BC65C5">
        <w:rPr>
          <w:rFonts w:hint="cs"/>
          <w:rtl/>
        </w:rPr>
        <w:t>.</w:t>
      </w:r>
    </w:p>
    <w:p w:rsidR="00874690" w:rsidRDefault="00874690" w:rsidP="008F395F">
      <w:pPr>
        <w:pStyle w:val="libNormal"/>
        <w:rPr>
          <w:rtl/>
        </w:rPr>
      </w:pPr>
      <w:r>
        <w:rPr>
          <w:rFonts w:hint="cs"/>
          <w:rtl/>
        </w:rPr>
        <w:t>و</w:t>
      </w:r>
      <w:r w:rsidR="005566C3">
        <w:rPr>
          <w:rFonts w:hint="cs"/>
          <w:rtl/>
        </w:rPr>
        <w:t>)</w:t>
      </w:r>
      <w:r>
        <w:rPr>
          <w:rFonts w:hint="cs"/>
          <w:rtl/>
        </w:rPr>
        <w:t xml:space="preserve"> قراءة القرآن عند القبر</w:t>
      </w:r>
      <w:r w:rsidR="00BC65C5">
        <w:rPr>
          <w:rFonts w:hint="cs"/>
          <w:rtl/>
        </w:rPr>
        <w:t>،</w:t>
      </w:r>
      <w:r>
        <w:rPr>
          <w:rFonts w:hint="cs"/>
          <w:rtl/>
        </w:rPr>
        <w:t xml:space="preserve"> أو الذكر أو المولد</w:t>
      </w:r>
      <w:r w:rsidR="00BC65C5">
        <w:rPr>
          <w:rFonts w:hint="cs"/>
          <w:rtl/>
        </w:rPr>
        <w:t>.</w:t>
      </w:r>
    </w:p>
    <w:p w:rsidR="00874690" w:rsidRDefault="00874690" w:rsidP="008F395F">
      <w:pPr>
        <w:pStyle w:val="libNormal"/>
        <w:rPr>
          <w:rtl/>
        </w:rPr>
      </w:pPr>
      <w:r>
        <w:rPr>
          <w:rFonts w:hint="cs"/>
          <w:rtl/>
        </w:rPr>
        <w:t>ز</w:t>
      </w:r>
      <w:r w:rsidR="005566C3">
        <w:rPr>
          <w:rFonts w:hint="cs"/>
          <w:rtl/>
        </w:rPr>
        <w:t>)</w:t>
      </w:r>
      <w:r>
        <w:rPr>
          <w:rFonts w:hint="cs"/>
          <w:rtl/>
        </w:rPr>
        <w:t xml:space="preserve"> الاجتماع إلى أهل الميت في مكان معين للتعزية</w:t>
      </w:r>
      <w:r w:rsidR="00BC65C5">
        <w:rPr>
          <w:rFonts w:hint="cs"/>
          <w:rtl/>
        </w:rPr>
        <w:t>.</w:t>
      </w:r>
    </w:p>
    <w:p w:rsidR="00874690" w:rsidRDefault="00874690" w:rsidP="008F395F">
      <w:pPr>
        <w:pStyle w:val="libNormal"/>
        <w:rPr>
          <w:rtl/>
        </w:rPr>
      </w:pPr>
      <w:r>
        <w:rPr>
          <w:rFonts w:hint="cs"/>
          <w:rtl/>
        </w:rPr>
        <w:t>3</w:t>
      </w:r>
      <w:r w:rsidR="00E62BCA">
        <w:rPr>
          <w:rFonts w:hint="cs"/>
          <w:rtl/>
        </w:rPr>
        <w:t xml:space="preserve"> - </w:t>
      </w:r>
      <w:r>
        <w:rPr>
          <w:rFonts w:hint="cs"/>
          <w:rtl/>
        </w:rPr>
        <w:t>وبعد الموت والدفن في القبر</w:t>
      </w:r>
      <w:r w:rsidR="00BC65C5">
        <w:rPr>
          <w:rFonts w:hint="cs"/>
          <w:rtl/>
        </w:rPr>
        <w:t>:</w:t>
      </w:r>
      <w:r>
        <w:rPr>
          <w:rFonts w:hint="cs"/>
          <w:rtl/>
        </w:rPr>
        <w:t xml:space="preserve"> يلاحقونك بحربهم الشرسة الخبيثة</w:t>
      </w:r>
      <w:r w:rsidR="00BC65C5">
        <w:rPr>
          <w:rFonts w:hint="cs"/>
          <w:rtl/>
        </w:rPr>
        <w:t>،</w:t>
      </w:r>
      <w:r>
        <w:rPr>
          <w:rFonts w:hint="cs"/>
          <w:rtl/>
        </w:rPr>
        <w:t xml:space="preserve"> بحجّة أنّه</w:t>
      </w:r>
      <w:r w:rsidR="00BC65C5">
        <w:rPr>
          <w:rFonts w:hint="cs"/>
          <w:rtl/>
        </w:rPr>
        <w:t>:</w:t>
      </w:r>
      <w:r>
        <w:rPr>
          <w:rFonts w:hint="cs"/>
          <w:rtl/>
        </w:rPr>
        <w:t xml:space="preserve"> </w:t>
      </w:r>
    </w:p>
    <w:p w:rsidR="00874690" w:rsidRDefault="00874690" w:rsidP="008F395F">
      <w:pPr>
        <w:pStyle w:val="libNormal"/>
        <w:rPr>
          <w:rtl/>
        </w:rPr>
      </w:pPr>
      <w:r>
        <w:rPr>
          <w:rFonts w:hint="cs"/>
          <w:rtl/>
        </w:rPr>
        <w:t>أ</w:t>
      </w:r>
      <w:r w:rsidR="005566C3">
        <w:rPr>
          <w:rFonts w:hint="cs"/>
          <w:rtl/>
        </w:rPr>
        <w:t>)</w:t>
      </w:r>
      <w:r>
        <w:rPr>
          <w:rFonts w:hint="cs"/>
          <w:rtl/>
        </w:rPr>
        <w:t xml:space="preserve"> يحرم البناء على القبر</w:t>
      </w:r>
      <w:r w:rsidR="00BC65C5">
        <w:rPr>
          <w:rFonts w:hint="cs"/>
          <w:rtl/>
        </w:rPr>
        <w:t>،</w:t>
      </w:r>
      <w:r>
        <w:rPr>
          <w:rFonts w:hint="cs"/>
          <w:rtl/>
        </w:rPr>
        <w:t xml:space="preserve"> والأحجار العالية</w:t>
      </w:r>
      <w:r w:rsidR="00BC65C5">
        <w:rPr>
          <w:rFonts w:hint="cs"/>
          <w:rtl/>
        </w:rPr>
        <w:t>،</w:t>
      </w:r>
      <w:r>
        <w:rPr>
          <w:rFonts w:hint="cs"/>
          <w:rtl/>
        </w:rPr>
        <w:t xml:space="preserve"> وتدهينه والكتابة عليه</w:t>
      </w:r>
      <w:r w:rsidR="00BC65C5">
        <w:rPr>
          <w:rFonts w:hint="cs"/>
          <w:rtl/>
        </w:rPr>
        <w:t>.</w:t>
      </w:r>
    </w:p>
    <w:p w:rsidR="00874690" w:rsidRDefault="00874690" w:rsidP="008F395F">
      <w:pPr>
        <w:pStyle w:val="libNormal"/>
        <w:rPr>
          <w:rtl/>
        </w:rPr>
      </w:pPr>
      <w:r>
        <w:rPr>
          <w:rFonts w:hint="cs"/>
          <w:rtl/>
        </w:rPr>
        <w:t>ب</w:t>
      </w:r>
      <w:r w:rsidR="005566C3">
        <w:rPr>
          <w:rFonts w:hint="cs"/>
          <w:rtl/>
        </w:rPr>
        <w:t>)</w:t>
      </w:r>
      <w:r>
        <w:rPr>
          <w:rFonts w:hint="cs"/>
          <w:rtl/>
        </w:rPr>
        <w:t xml:space="preserve"> يحرم القيام بعمل حفلة الأربعين</w:t>
      </w:r>
      <w:r w:rsidR="00BC65C5">
        <w:rPr>
          <w:rFonts w:hint="cs"/>
          <w:rtl/>
        </w:rPr>
        <w:t>،</w:t>
      </w:r>
      <w:r>
        <w:rPr>
          <w:rFonts w:hint="cs"/>
          <w:rtl/>
        </w:rPr>
        <w:t xml:space="preserve"> والحول للميت وتوزيع المأكولات</w:t>
      </w:r>
      <w:r w:rsidR="00BC65C5">
        <w:rPr>
          <w:rFonts w:hint="cs"/>
          <w:rtl/>
        </w:rPr>
        <w:t>.</w:t>
      </w:r>
    </w:p>
    <w:p w:rsidR="00874690" w:rsidRDefault="00874690" w:rsidP="008F395F">
      <w:pPr>
        <w:pStyle w:val="libNormal"/>
        <w:rPr>
          <w:rtl/>
        </w:rPr>
      </w:pPr>
      <w:r w:rsidRPr="008F395F">
        <w:rPr>
          <w:rFonts w:hint="cs"/>
          <w:rtl/>
        </w:rPr>
        <w:t>ج</w:t>
      </w:r>
      <w:r w:rsidR="005566C3">
        <w:rPr>
          <w:rFonts w:hint="cs"/>
          <w:rtl/>
        </w:rPr>
        <w:t>)</w:t>
      </w:r>
      <w:r w:rsidRPr="008F395F">
        <w:rPr>
          <w:rFonts w:hint="cs"/>
          <w:rtl/>
        </w:rPr>
        <w:t xml:space="preserve"> تحرم زيارة القبور في يوم مخصوص</w:t>
      </w:r>
      <w:r w:rsidR="00BC65C5" w:rsidRPr="008F395F">
        <w:rPr>
          <w:rFonts w:hint="cs"/>
          <w:rtl/>
        </w:rPr>
        <w:t>،</w:t>
      </w:r>
      <w:r w:rsidRPr="008F395F">
        <w:rPr>
          <w:rFonts w:hint="cs"/>
          <w:rtl/>
        </w:rPr>
        <w:t xml:space="preserve"> كيوم الجمعة أو العيد أو النصف من شعبان</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أخي الكريم</w:t>
      </w:r>
      <w:r w:rsidR="00BC65C5">
        <w:rPr>
          <w:rFonts w:hint="cs"/>
          <w:rtl/>
        </w:rPr>
        <w:t>،</w:t>
      </w:r>
      <w:r>
        <w:rPr>
          <w:rFonts w:hint="cs"/>
          <w:rtl/>
        </w:rPr>
        <w:t xml:space="preserve"> قد تتعجّب وتقول</w:t>
      </w:r>
      <w:r w:rsidR="00BC65C5">
        <w:rPr>
          <w:rFonts w:hint="cs"/>
          <w:rtl/>
        </w:rPr>
        <w:t>:</w:t>
      </w:r>
      <w:r>
        <w:rPr>
          <w:rFonts w:hint="cs"/>
          <w:rtl/>
        </w:rPr>
        <w:t xml:space="preserve"> يا أخي</w:t>
      </w:r>
      <w:r w:rsidR="00BC65C5">
        <w:rPr>
          <w:rFonts w:hint="cs"/>
          <w:rtl/>
        </w:rPr>
        <w:t>،</w:t>
      </w:r>
      <w:r>
        <w:rPr>
          <w:rFonts w:hint="cs"/>
          <w:rtl/>
        </w:rPr>
        <w:t xml:space="preserve"> إنّ هذا الكلام من عندك</w:t>
      </w:r>
      <w:r w:rsidR="00BC65C5">
        <w:rPr>
          <w:rFonts w:hint="cs"/>
          <w:rtl/>
        </w:rPr>
        <w:t>،</w:t>
      </w:r>
      <w:r>
        <w:rPr>
          <w:rFonts w:hint="cs"/>
          <w:rtl/>
        </w:rPr>
        <w:t xml:space="preserve"> أو استنبطته من أعمالهم وما رأيته منهم</w:t>
      </w:r>
      <w:r w:rsidR="00BC65C5">
        <w:rPr>
          <w:rFonts w:hint="cs"/>
          <w:rtl/>
        </w:rPr>
        <w:t>؟</w:t>
      </w:r>
    </w:p>
    <w:p w:rsidR="00874690" w:rsidRDefault="00874690" w:rsidP="008F395F">
      <w:pPr>
        <w:pStyle w:val="libNormal"/>
        <w:rPr>
          <w:rtl/>
        </w:rPr>
      </w:pPr>
      <w:r>
        <w:rPr>
          <w:rFonts w:hint="cs"/>
          <w:rtl/>
        </w:rPr>
        <w:t>أقول لك</w:t>
      </w:r>
      <w:r w:rsidR="00BC65C5">
        <w:rPr>
          <w:rFonts w:hint="cs"/>
          <w:rtl/>
        </w:rPr>
        <w:t>:</w:t>
      </w:r>
      <w:r>
        <w:rPr>
          <w:rFonts w:hint="cs"/>
          <w:rtl/>
        </w:rPr>
        <w:t xml:space="preserve"> لا والله</w:t>
      </w:r>
      <w:r w:rsidR="00BC65C5">
        <w:rPr>
          <w:rFonts w:hint="cs"/>
          <w:rtl/>
        </w:rPr>
        <w:t>،</w:t>
      </w:r>
      <w:r>
        <w:rPr>
          <w:rFonts w:hint="cs"/>
          <w:rtl/>
        </w:rPr>
        <w:t xml:space="preserve"> بل أنقله بكلّ أمانة</w:t>
      </w:r>
      <w:r w:rsidR="00BC65C5">
        <w:rPr>
          <w:rFonts w:hint="cs"/>
          <w:rtl/>
        </w:rPr>
        <w:t>،</w:t>
      </w:r>
      <w:r>
        <w:rPr>
          <w:rFonts w:hint="cs"/>
          <w:rtl/>
        </w:rPr>
        <w:t xml:space="preserve"> وبالحرف الواحد تقريباً من كتاب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معلومات مهمّة عن الدين / 121 وما بعدها</w:t>
      </w:r>
      <w:r w:rsidR="00BC65C5">
        <w:rPr>
          <w:rFonts w:hint="cs"/>
          <w:rtl/>
        </w:rPr>
        <w:t>.</w:t>
      </w:r>
    </w:p>
    <w:p w:rsidR="00BC65C5" w:rsidRDefault="00BC65C5" w:rsidP="00BC65C5">
      <w:pPr>
        <w:pStyle w:val="libNormal"/>
      </w:pPr>
      <w:r>
        <w:rPr>
          <w:rtl/>
        </w:rPr>
        <w:br w:type="page"/>
      </w:r>
    </w:p>
    <w:p w:rsidR="00874690" w:rsidRDefault="00874690" w:rsidP="009854B8">
      <w:pPr>
        <w:pStyle w:val="libNormal0"/>
        <w:rPr>
          <w:rtl/>
        </w:rPr>
      </w:pPr>
      <w:r>
        <w:rPr>
          <w:rFonts w:hint="cs"/>
          <w:rtl/>
        </w:rPr>
        <w:lastRenderedPageBreak/>
        <w:t>لهم جميل وأنيق كانوا يوزّعونه على حجّاج بيت الله الحرام تحت عنوان</w:t>
      </w:r>
      <w:r w:rsidR="00BC65C5">
        <w:rPr>
          <w:rFonts w:hint="cs"/>
          <w:rtl/>
        </w:rPr>
        <w:t>:</w:t>
      </w:r>
      <w:r>
        <w:rPr>
          <w:rFonts w:hint="cs"/>
          <w:rtl/>
        </w:rPr>
        <w:t xml:space="preserve"> </w:t>
      </w:r>
      <w:r w:rsidR="005566C3">
        <w:rPr>
          <w:rFonts w:hint="cs"/>
          <w:rtl/>
        </w:rPr>
        <w:t>(</w:t>
      </w:r>
      <w:r>
        <w:rPr>
          <w:rFonts w:hint="cs"/>
          <w:rtl/>
        </w:rPr>
        <w:t>معلومات مهمّة عن الدين لا يعلمها كثير من المسلمين</w:t>
      </w:r>
      <w:r w:rsidR="005566C3">
        <w:rPr>
          <w:rFonts w:hint="cs"/>
          <w:rtl/>
        </w:rPr>
        <w:t>)</w:t>
      </w:r>
      <w:r>
        <w:rPr>
          <w:rFonts w:hint="cs"/>
          <w:rtl/>
        </w:rPr>
        <w:t xml:space="preserve"> إعداد</w:t>
      </w:r>
      <w:r w:rsidR="00BC65C5">
        <w:rPr>
          <w:rFonts w:hint="cs"/>
          <w:rtl/>
        </w:rPr>
        <w:t>:</w:t>
      </w:r>
      <w:r>
        <w:rPr>
          <w:rFonts w:hint="cs"/>
          <w:rtl/>
        </w:rPr>
        <w:t xml:space="preserve"> محمد جميل زينو</w:t>
      </w:r>
      <w:r w:rsidR="00BC65C5">
        <w:rPr>
          <w:rFonts w:hint="cs"/>
          <w:rtl/>
        </w:rPr>
        <w:t>.</w:t>
      </w:r>
    </w:p>
    <w:p w:rsidR="00874690" w:rsidRDefault="00874690" w:rsidP="008F395F">
      <w:pPr>
        <w:pStyle w:val="libNormal"/>
        <w:rPr>
          <w:rtl/>
        </w:rPr>
      </w:pPr>
      <w:r>
        <w:rPr>
          <w:rFonts w:hint="cs"/>
          <w:rtl/>
        </w:rPr>
        <w:t>وكما ترى فإنّهم يحرمونك من إعلان موتك</w:t>
      </w:r>
      <w:r w:rsidR="00BC65C5">
        <w:rPr>
          <w:rFonts w:hint="cs"/>
          <w:rtl/>
        </w:rPr>
        <w:t>،</w:t>
      </w:r>
      <w:r>
        <w:rPr>
          <w:rFonts w:hint="cs"/>
          <w:rtl/>
        </w:rPr>
        <w:t xml:space="preserve"> واتّباع أهلك لجنازتك</w:t>
      </w:r>
      <w:r w:rsidR="00BC65C5">
        <w:rPr>
          <w:rFonts w:hint="cs"/>
          <w:rtl/>
        </w:rPr>
        <w:t>،</w:t>
      </w:r>
      <w:r>
        <w:rPr>
          <w:rFonts w:hint="cs"/>
          <w:rtl/>
        </w:rPr>
        <w:t xml:space="preserve"> والتعزية لأهلك فيك</w:t>
      </w:r>
      <w:r w:rsidR="00BC65C5">
        <w:rPr>
          <w:rFonts w:hint="cs"/>
          <w:rtl/>
        </w:rPr>
        <w:t>،</w:t>
      </w:r>
      <w:r>
        <w:rPr>
          <w:rFonts w:hint="cs"/>
          <w:rtl/>
        </w:rPr>
        <w:t xml:space="preserve"> وحتى من قراءة القرآن</w:t>
      </w:r>
      <w:r w:rsidR="00BC65C5">
        <w:rPr>
          <w:rFonts w:hint="cs"/>
          <w:rtl/>
        </w:rPr>
        <w:t>،</w:t>
      </w:r>
      <w:r>
        <w:rPr>
          <w:rFonts w:hint="cs"/>
          <w:rtl/>
        </w:rPr>
        <w:t xml:space="preserve"> أو مجالس الذكر والفاتحة على روحك</w:t>
      </w:r>
      <w:r w:rsidR="00BC65C5">
        <w:rPr>
          <w:rFonts w:hint="cs"/>
          <w:rtl/>
        </w:rPr>
        <w:t>،</w:t>
      </w:r>
      <w:r>
        <w:rPr>
          <w:rFonts w:hint="cs"/>
          <w:rtl/>
        </w:rPr>
        <w:t xml:space="preserve"> ويحرمون أصدقائك وأحباءك من رثائك</w:t>
      </w:r>
      <w:r w:rsidR="00BC65C5">
        <w:rPr>
          <w:rFonts w:hint="cs"/>
          <w:rtl/>
        </w:rPr>
        <w:t>؛</w:t>
      </w:r>
      <w:r>
        <w:rPr>
          <w:rFonts w:hint="cs"/>
          <w:rtl/>
        </w:rPr>
        <w:t xml:space="preserve"> سواء بالشعر</w:t>
      </w:r>
      <w:r w:rsidR="00BC65C5">
        <w:rPr>
          <w:rFonts w:hint="cs"/>
          <w:rtl/>
        </w:rPr>
        <w:t>،</w:t>
      </w:r>
      <w:r>
        <w:rPr>
          <w:rFonts w:hint="cs"/>
          <w:rtl/>
        </w:rPr>
        <w:t xml:space="preserve"> أو النثر أو إحياء أسبوعك أو سنويتك</w:t>
      </w:r>
      <w:r w:rsidR="00BC65C5">
        <w:rPr>
          <w:rFonts w:hint="cs"/>
          <w:rtl/>
        </w:rPr>
        <w:t>!</w:t>
      </w:r>
    </w:p>
    <w:p w:rsidR="00874690" w:rsidRDefault="00874690" w:rsidP="008F395F">
      <w:pPr>
        <w:pStyle w:val="libNormal"/>
        <w:rPr>
          <w:rtl/>
        </w:rPr>
      </w:pPr>
      <w:r>
        <w:rPr>
          <w:rFonts w:hint="cs"/>
          <w:rtl/>
        </w:rPr>
        <w:t>وكلّ ذلك مشروع ومندوب في الشريعة الإسلاميّة</w:t>
      </w:r>
      <w:r w:rsidR="00BC65C5">
        <w:rPr>
          <w:rFonts w:hint="cs"/>
          <w:rtl/>
        </w:rPr>
        <w:t>،</w:t>
      </w:r>
      <w:r>
        <w:rPr>
          <w:rFonts w:hint="cs"/>
          <w:rtl/>
        </w:rPr>
        <w:t xml:space="preserve"> بل منها ما هو واجب</w:t>
      </w:r>
      <w:r w:rsidR="00BC65C5">
        <w:rPr>
          <w:rFonts w:hint="cs"/>
          <w:rtl/>
        </w:rPr>
        <w:t>،</w:t>
      </w:r>
      <w:r>
        <w:rPr>
          <w:rFonts w:hint="cs"/>
          <w:rtl/>
        </w:rPr>
        <w:t xml:space="preserve"> ومنها ما هو مستحبّ مؤكّداً</w:t>
      </w:r>
      <w:r w:rsidR="00BC65C5">
        <w:rPr>
          <w:rFonts w:hint="cs"/>
          <w:rtl/>
        </w:rPr>
        <w:t>؛</w:t>
      </w:r>
      <w:r>
        <w:rPr>
          <w:rFonts w:hint="cs"/>
          <w:rtl/>
        </w:rPr>
        <w:t xml:space="preserve"> لأنّ رسول الله </w:t>
      </w:r>
      <w:r w:rsidR="00E01386" w:rsidRPr="00E01386">
        <w:rPr>
          <w:rStyle w:val="libAlaemChar"/>
          <w:rFonts w:hint="cs"/>
          <w:rtl/>
        </w:rPr>
        <w:t>صلى‌الله‌عليه‌وآله</w:t>
      </w:r>
      <w:r>
        <w:rPr>
          <w:rFonts w:hint="cs"/>
          <w:rtl/>
        </w:rPr>
        <w:t xml:space="preserve"> والصحابة كانوا يفعلونا احتراماً لموتاهم</w:t>
      </w:r>
      <w:r w:rsidR="00BC65C5">
        <w:rPr>
          <w:rFonts w:hint="cs"/>
          <w:rtl/>
        </w:rPr>
        <w:t>.</w:t>
      </w:r>
    </w:p>
    <w:p w:rsidR="00874690" w:rsidRDefault="00874690" w:rsidP="008F395F">
      <w:pPr>
        <w:pStyle w:val="libNormal"/>
        <w:rPr>
          <w:rtl/>
        </w:rPr>
      </w:pPr>
      <w:r>
        <w:rPr>
          <w:rFonts w:hint="cs"/>
          <w:rtl/>
        </w:rPr>
        <w:t xml:space="preserve">فكلّ عمل ينطوي تحت شعار </w:t>
      </w:r>
      <w:r w:rsidR="005566C3">
        <w:rPr>
          <w:rFonts w:hint="cs"/>
          <w:rtl/>
        </w:rPr>
        <w:t>(</w:t>
      </w:r>
      <w:r>
        <w:rPr>
          <w:rFonts w:hint="cs"/>
          <w:rtl/>
        </w:rPr>
        <w:t>تعظيم شعائر الله</w:t>
      </w:r>
      <w:r w:rsidR="005566C3">
        <w:rPr>
          <w:rFonts w:hint="cs"/>
          <w:rtl/>
        </w:rPr>
        <w:t>)</w:t>
      </w:r>
      <w:r>
        <w:rPr>
          <w:rFonts w:hint="cs"/>
          <w:rtl/>
        </w:rPr>
        <w:t xml:space="preserve"> فهو واجب أو مندوب</w:t>
      </w:r>
      <w:r w:rsidR="00BC65C5">
        <w:rPr>
          <w:rFonts w:hint="cs"/>
          <w:rtl/>
        </w:rPr>
        <w:t>،</w:t>
      </w:r>
      <w:r>
        <w:rPr>
          <w:rFonts w:hint="cs"/>
          <w:rtl/>
        </w:rPr>
        <w:t xml:space="preserve"> وكثير من الأعمال التي نحييها بخصوص الأموات والقبور هي من هذا القبيل</w:t>
      </w:r>
      <w:r w:rsidR="00BC65C5">
        <w:rPr>
          <w:rFonts w:hint="cs"/>
          <w:rtl/>
        </w:rPr>
        <w:t>،</w:t>
      </w:r>
      <w:r>
        <w:rPr>
          <w:rFonts w:hint="cs"/>
          <w:rtl/>
        </w:rPr>
        <w:t xml:space="preserve"> فلماذا كلّ هذا التهويل والاستنكار علينا في كلّ ذلك</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فالأُمّة الإسلاميّة منذ وفاة الشخص الأوّل من المسلمين وحتى الشهداء كانوا يوقّرون ويُزارون ويُصلّى عند قبورهم</w:t>
      </w:r>
      <w:r w:rsidR="00BC65C5" w:rsidRPr="008F395F">
        <w:rPr>
          <w:rFonts w:hint="cs"/>
          <w:rtl/>
        </w:rPr>
        <w:t>،</w:t>
      </w:r>
      <w:r w:rsidRPr="008F395F">
        <w:rPr>
          <w:rFonts w:hint="cs"/>
          <w:rtl/>
        </w:rPr>
        <w:t xml:space="preserve"> بل ويجمع رسول الله </w:t>
      </w:r>
      <w:r w:rsidR="00E01386" w:rsidRPr="00E01386">
        <w:rPr>
          <w:rStyle w:val="libAlaemChar"/>
          <w:rFonts w:hint="cs"/>
          <w:rtl/>
        </w:rPr>
        <w:t>صلى‌الله‌عليه‌وآله</w:t>
      </w:r>
      <w:r w:rsidRPr="008F395F">
        <w:rPr>
          <w:rFonts w:hint="cs"/>
          <w:rtl/>
        </w:rPr>
        <w:t xml:space="preserve"> النساء</w:t>
      </w:r>
      <w:r w:rsidR="00BC65C5" w:rsidRPr="008F395F">
        <w:rPr>
          <w:rFonts w:hint="cs"/>
          <w:rtl/>
        </w:rPr>
        <w:t>؛</w:t>
      </w:r>
      <w:r w:rsidRPr="008F395F">
        <w:rPr>
          <w:rFonts w:hint="cs"/>
          <w:rtl/>
        </w:rPr>
        <w:t xml:space="preserve"> ليبكينَ على الشهداء كعمّه حمزة </w:t>
      </w:r>
      <w:r w:rsidR="00E01386" w:rsidRPr="00E01386">
        <w:rPr>
          <w:rStyle w:val="libAlaemChar"/>
          <w:rFonts w:hint="cs"/>
          <w:rtl/>
        </w:rPr>
        <w:t>عليه‌السلام</w:t>
      </w:r>
      <w:r w:rsidR="00BC65C5" w:rsidRPr="008F395F">
        <w:rPr>
          <w:rFonts w:hint="cs"/>
          <w:rtl/>
        </w:rPr>
        <w:t>،</w:t>
      </w:r>
      <w:r w:rsidRPr="008F395F">
        <w:rPr>
          <w:rFonts w:hint="cs"/>
          <w:rtl/>
        </w:rPr>
        <w:t xml:space="preserve"> أسد الله وأسد رسوله</w:t>
      </w:r>
      <w:r w:rsidR="00BC65C5" w:rsidRPr="008F395F">
        <w:rPr>
          <w:rFonts w:hint="cs"/>
          <w:rtl/>
        </w:rPr>
        <w:t>،</w:t>
      </w:r>
      <w:r w:rsidRPr="008F395F">
        <w:rPr>
          <w:rFonts w:hint="cs"/>
          <w:rtl/>
        </w:rPr>
        <w:t xml:space="preserve"> وعند شهادته [في معركة أُحد</w:t>
      </w:r>
      <w:r w:rsidR="00BC65C5" w:rsidRPr="008F395F">
        <w:rPr>
          <w:rFonts w:hint="cs"/>
          <w:rtl/>
        </w:rPr>
        <w:t>،</w:t>
      </w:r>
      <w:r w:rsidRPr="008F395F">
        <w:rPr>
          <w:rFonts w:hint="cs"/>
          <w:rtl/>
        </w:rPr>
        <w:t xml:space="preserve"> وبكاء نساء الأنصار على شهدائهنّ] 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لكن حمزة لا بواكي له</w:t>
      </w:r>
      <w:r w:rsidR="00BC65C5"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r w:rsidRPr="008F395F">
        <w:rPr>
          <w:rFonts w:hint="cs"/>
          <w:rtl/>
        </w:rPr>
        <w:t xml:space="preserve"> [فرجعت الأنصار فقلن لنسائهم</w:t>
      </w:r>
      <w:r w:rsidR="00BC65C5" w:rsidRPr="008F395F">
        <w:rPr>
          <w:rFonts w:hint="cs"/>
          <w:rtl/>
        </w:rPr>
        <w:t>:</w:t>
      </w:r>
      <w:r w:rsidRPr="008F395F">
        <w:rPr>
          <w:rFonts w:hint="cs"/>
          <w:rtl/>
        </w:rPr>
        <w:t xml:space="preserve"> لا تبكين أحداً حتّى تبدأنَ بحمزة</w:t>
      </w:r>
      <w:r w:rsidR="00BC65C5" w:rsidRPr="008F395F">
        <w:rPr>
          <w:rFonts w:hint="cs"/>
          <w:rtl/>
        </w:rPr>
        <w:t>.</w:t>
      </w:r>
      <w:r w:rsidRPr="008F395F">
        <w:rPr>
          <w:rFonts w:hint="cs"/>
          <w:rtl/>
        </w:rPr>
        <w:t xml:space="preserve"> قال</w:t>
      </w:r>
      <w:r w:rsidR="00BC65C5" w:rsidRPr="008F395F">
        <w:rPr>
          <w:rFonts w:hint="cs"/>
          <w:rtl/>
        </w:rPr>
        <w:t>:</w:t>
      </w:r>
      <w:r w:rsidRPr="008F395F">
        <w:rPr>
          <w:rFonts w:hint="cs"/>
          <w:rtl/>
        </w:rPr>
        <w:t xml:space="preserve"> فذاك فيهم إلى اليوم لا يبكين ميتاً إلاّ بَدأن بحمزة]</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وابنته سيّدة نساء العالمين فاطمة الزهراء (صلوات الله عليها) كانت تزور عمّها حمزة</w:t>
      </w:r>
      <w:r w:rsidR="00BC65C5">
        <w:rPr>
          <w:rFonts w:hint="cs"/>
          <w:rtl/>
        </w:rPr>
        <w:t>،</w:t>
      </w:r>
      <w:r>
        <w:rPr>
          <w:rFonts w:hint="cs"/>
          <w:rtl/>
        </w:rPr>
        <w:t xml:space="preserve"> وتصنع من تربته مسبحة تديرها بين أصابعها الشريفة تذكر الله بها</w:t>
      </w:r>
      <w:r w:rsidR="00BC65C5">
        <w:rPr>
          <w:rFonts w:hint="cs"/>
          <w:rtl/>
        </w:rPr>
        <w:t>،</w:t>
      </w:r>
      <w:r>
        <w:rPr>
          <w:rFonts w:hint="cs"/>
          <w:rtl/>
        </w:rPr>
        <w:t xml:space="preserve"> فهل عرفت هنا لماذا يحاربون المسبحة</w:t>
      </w:r>
      <w:r w:rsidR="00BC65C5">
        <w:rPr>
          <w:rFonts w:hint="cs"/>
          <w:rtl/>
        </w:rPr>
        <w:t>؛</w:t>
      </w:r>
      <w:r>
        <w:rPr>
          <w:rFonts w:hint="cs"/>
          <w:rtl/>
        </w:rPr>
        <w:t xml:space="preserve"> لأنّها من سنن بهجة قلب المصطفى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مجمع الزوائد</w:t>
      </w:r>
      <w:r w:rsidR="00E62BCA">
        <w:rPr>
          <w:rFonts w:hint="cs"/>
          <w:rtl/>
        </w:rPr>
        <w:t xml:space="preserve"> - </w:t>
      </w:r>
      <w:r>
        <w:rPr>
          <w:rFonts w:hint="cs"/>
          <w:rtl/>
        </w:rPr>
        <w:t>للهيثمي 6 / 120</w:t>
      </w:r>
      <w:r w:rsidR="00BC65C5">
        <w:rPr>
          <w:rFonts w:hint="cs"/>
          <w:rtl/>
        </w:rPr>
        <w:t>.</w:t>
      </w:r>
      <w:r>
        <w:rPr>
          <w:rFonts w:hint="cs"/>
          <w:rtl/>
        </w:rPr>
        <w:t xml:space="preserve"> </w:t>
      </w:r>
      <w:r w:rsidRPr="000C22E9">
        <w:rPr>
          <w:rStyle w:val="libFootnoteBoldChar"/>
          <w:rFonts w:hint="cs"/>
          <w:rtl/>
        </w:rPr>
        <w:t>(موقع معهد الإمامين الحسَنَين)</w:t>
      </w:r>
    </w:p>
    <w:p w:rsidR="00BC65C5" w:rsidRDefault="00BC65C5" w:rsidP="00BC65C5">
      <w:pPr>
        <w:pStyle w:val="libNormal"/>
      </w:pPr>
      <w:r>
        <w:rPr>
          <w:rtl/>
        </w:rPr>
        <w:br w:type="page"/>
      </w:r>
    </w:p>
    <w:p w:rsidR="00874690" w:rsidRDefault="00874690" w:rsidP="009854B8">
      <w:pPr>
        <w:pStyle w:val="libNormal0"/>
        <w:rPr>
          <w:rtl/>
        </w:rPr>
      </w:pPr>
      <w:r>
        <w:rPr>
          <w:rFonts w:hint="cs"/>
          <w:rtl/>
        </w:rPr>
        <w:lastRenderedPageBreak/>
        <w:t xml:space="preserve">فاطمة الزهراء </w:t>
      </w:r>
      <w:r w:rsidR="00E01386" w:rsidRPr="00E01386">
        <w:rPr>
          <w:rStyle w:val="libAlaemChar"/>
          <w:rFonts w:hint="cs"/>
          <w:rtl/>
        </w:rPr>
        <w:t>عليها‌السلام</w:t>
      </w:r>
      <w:r w:rsidR="00BC65C5">
        <w:rPr>
          <w:rFonts w:hint="cs"/>
          <w:rtl/>
        </w:rPr>
        <w:t>!</w:t>
      </w:r>
    </w:p>
    <w:p w:rsidR="00874690" w:rsidRDefault="00874690" w:rsidP="00E62BCA">
      <w:pPr>
        <w:pStyle w:val="Heading3"/>
        <w:rPr>
          <w:rtl/>
        </w:rPr>
      </w:pPr>
      <w:bookmarkStart w:id="139" w:name="_Toc382827000"/>
      <w:r>
        <w:rPr>
          <w:rFonts w:hint="cs"/>
          <w:rtl/>
        </w:rPr>
        <w:t xml:space="preserve">المسلمون وقبر رسول الله </w:t>
      </w:r>
      <w:r w:rsidR="00E01386" w:rsidRPr="00E01386">
        <w:rPr>
          <w:rStyle w:val="libAlaemChar"/>
          <w:rFonts w:hint="cs"/>
          <w:rtl/>
        </w:rPr>
        <w:t>صلى‌الله‌عليه‌وآله</w:t>
      </w:r>
      <w:bookmarkEnd w:id="139"/>
      <w:r>
        <w:rPr>
          <w:rFonts w:hint="cs"/>
          <w:rtl/>
        </w:rPr>
        <w:t xml:space="preserve"> </w:t>
      </w:r>
    </w:p>
    <w:p w:rsidR="00874690" w:rsidRDefault="00874690" w:rsidP="008F395F">
      <w:pPr>
        <w:pStyle w:val="libNormal"/>
        <w:rPr>
          <w:rtl/>
        </w:rPr>
      </w:pPr>
      <w:r w:rsidRPr="008F395F">
        <w:rPr>
          <w:rFonts w:hint="cs"/>
          <w:rtl/>
        </w:rPr>
        <w:t xml:space="preserve">قال رسول الله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مَنْ زارني بعد موتي كمَنْ زارني في حياتي</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 xml:space="preserve"> و </w:t>
      </w:r>
      <w:r w:rsidRPr="008F395F">
        <w:rPr>
          <w:rStyle w:val="libBold2Char"/>
          <w:rFonts w:hint="cs"/>
          <w:rtl/>
        </w:rPr>
        <w:t>(</w:t>
      </w:r>
      <w:r w:rsidR="005566C3">
        <w:rPr>
          <w:rStyle w:val="libBold2Char"/>
          <w:rFonts w:hint="cs"/>
          <w:rtl/>
        </w:rPr>
        <w:t>(</w:t>
      </w:r>
      <w:r w:rsidRPr="008F395F">
        <w:rPr>
          <w:rStyle w:val="libBold2Char"/>
          <w:rFonts w:hint="cs"/>
          <w:rtl/>
        </w:rPr>
        <w:t>مَنْ حجّ ولم يزرني فقد جفاني</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 xml:space="preserve">والمشهور المؤكّد عند أهل البيت الأطهار </w:t>
      </w:r>
      <w:r w:rsidR="00E01386" w:rsidRPr="00E01386">
        <w:rPr>
          <w:rStyle w:val="libAlaemChar"/>
          <w:rFonts w:hint="cs"/>
          <w:rtl/>
        </w:rPr>
        <w:t>عليهم‌السلام</w:t>
      </w:r>
      <w:r>
        <w:rPr>
          <w:rFonts w:hint="cs"/>
          <w:rtl/>
        </w:rPr>
        <w:t xml:space="preserve"> أنّ الإمام علياً وفاطمة الزهراء والحسن والحسين (صلوات الله عليهم أجمعين) كانوا لا ينقطعون</w:t>
      </w:r>
      <w:r w:rsidR="00BC65C5">
        <w:rPr>
          <w:rFonts w:hint="cs"/>
          <w:rtl/>
        </w:rPr>
        <w:t>،</w:t>
      </w:r>
      <w:r>
        <w:rPr>
          <w:rFonts w:hint="cs"/>
          <w:rtl/>
        </w:rPr>
        <w:t xml:space="preserve"> ولا حتّى يوماً واحداً</w:t>
      </w:r>
      <w:r w:rsidR="00BC65C5">
        <w:rPr>
          <w:rFonts w:hint="cs"/>
          <w:rtl/>
        </w:rPr>
        <w:t>،</w:t>
      </w:r>
      <w:r>
        <w:rPr>
          <w:rFonts w:hint="cs"/>
          <w:rtl/>
        </w:rPr>
        <w:t xml:space="preserve"> عن زيارة قبر رسول الله </w:t>
      </w:r>
      <w:r w:rsidR="00E01386" w:rsidRPr="00E01386">
        <w:rPr>
          <w:rStyle w:val="libAlaemChar"/>
          <w:rFonts w:hint="cs"/>
          <w:rtl/>
        </w:rPr>
        <w:t>صلى‌الله‌عليه‌وآله</w:t>
      </w:r>
      <w:r w:rsidR="00BC65C5">
        <w:rPr>
          <w:rFonts w:hint="cs"/>
          <w:rtl/>
        </w:rPr>
        <w:t>.</w:t>
      </w:r>
    </w:p>
    <w:p w:rsidR="00874690" w:rsidRDefault="00874690" w:rsidP="008F395F">
      <w:pPr>
        <w:pStyle w:val="libNormal"/>
        <w:rPr>
          <w:rtl/>
        </w:rPr>
      </w:pPr>
      <w:r>
        <w:rPr>
          <w:rFonts w:hint="cs"/>
          <w:rtl/>
        </w:rPr>
        <w:t>فهذه كتب التاريخ تذكر مدى حزن وبكاء فاطمة الزهراء على أبيها</w:t>
      </w:r>
      <w:r w:rsidR="00BC65C5">
        <w:rPr>
          <w:rFonts w:hint="cs"/>
          <w:rtl/>
        </w:rPr>
        <w:t>،</w:t>
      </w:r>
      <w:r>
        <w:rPr>
          <w:rFonts w:hint="cs"/>
          <w:rtl/>
        </w:rPr>
        <w:t xml:space="preserve"> وأنّ أهل المدينة ضجّوا من كثرة بكائها عليه حتّى اشتكوها إلى أمير المؤمنين علي بن أبي طالب </w:t>
      </w:r>
      <w:r w:rsidR="00E01386" w:rsidRPr="00E01386">
        <w:rPr>
          <w:rStyle w:val="libAlaemChar"/>
          <w:rFonts w:hint="cs"/>
          <w:rtl/>
        </w:rPr>
        <w:t>عليه‌السلام</w:t>
      </w:r>
      <w:r w:rsidR="00BC65C5">
        <w:rPr>
          <w:rFonts w:hint="cs"/>
          <w:rtl/>
        </w:rPr>
        <w:t>،</w:t>
      </w:r>
      <w:r>
        <w:rPr>
          <w:rFonts w:hint="cs"/>
          <w:rtl/>
        </w:rPr>
        <w:t xml:space="preserve"> فبنى لها بيتاً خارج المدينة تبكي فيه سمّوه </w:t>
      </w:r>
      <w:r w:rsidR="005566C3">
        <w:rPr>
          <w:rFonts w:hint="cs"/>
          <w:rtl/>
        </w:rPr>
        <w:t>(</w:t>
      </w:r>
      <w:r>
        <w:rPr>
          <w:rFonts w:hint="cs"/>
          <w:rtl/>
        </w:rPr>
        <w:t>بيت الأحزان</w:t>
      </w:r>
      <w:r w:rsidR="005566C3">
        <w:rPr>
          <w:rFonts w:hint="cs"/>
          <w:rtl/>
        </w:rPr>
        <w:t>)</w:t>
      </w:r>
      <w:r w:rsidR="00BC65C5">
        <w:rPr>
          <w:rFonts w:hint="cs"/>
          <w:rtl/>
        </w:rPr>
        <w:t>،</w:t>
      </w:r>
      <w:r>
        <w:rPr>
          <w:rFonts w:hint="cs"/>
          <w:rtl/>
        </w:rPr>
        <w:t xml:space="preserve"> وهو من المشاهد التي هدمها أصحاب التكفير في السنوات الأخيرة</w:t>
      </w:r>
      <w:r w:rsidR="00BC65C5">
        <w:rPr>
          <w:rFonts w:hint="cs"/>
          <w:rtl/>
        </w:rPr>
        <w:t>.</w:t>
      </w:r>
    </w:p>
    <w:p w:rsidR="00874690" w:rsidRDefault="00874690" w:rsidP="008F395F">
      <w:pPr>
        <w:pStyle w:val="libNormal"/>
        <w:rPr>
          <w:rtl/>
        </w:rPr>
      </w:pPr>
      <w:r>
        <w:rPr>
          <w:rFonts w:hint="cs"/>
          <w:rtl/>
        </w:rPr>
        <w:t xml:space="preserve">حتى إنّها في خطبتها الفدكية وفي مسجد أبيها رسول الله </w:t>
      </w:r>
      <w:r w:rsidR="00E01386" w:rsidRPr="00E01386">
        <w:rPr>
          <w:rStyle w:val="libAlaemChar"/>
          <w:rFonts w:hint="cs"/>
          <w:rtl/>
        </w:rPr>
        <w:t>صلى‌الله‌عليه‌وآله</w:t>
      </w:r>
      <w:r w:rsidR="00BC65C5">
        <w:rPr>
          <w:rFonts w:hint="cs"/>
          <w:rtl/>
        </w:rPr>
        <w:t>،</w:t>
      </w:r>
      <w:r>
        <w:rPr>
          <w:rFonts w:hint="cs"/>
          <w:rtl/>
        </w:rPr>
        <w:t xml:space="preserve"> التفت في نهايتها إلى القبر الشريف</w:t>
      </w:r>
      <w:r w:rsidR="00BC65C5">
        <w:rPr>
          <w:rFonts w:hint="cs"/>
          <w:rtl/>
        </w:rPr>
        <w:t>،</w:t>
      </w:r>
      <w:r>
        <w:rPr>
          <w:rFonts w:hint="cs"/>
          <w:rtl/>
        </w:rPr>
        <w:t xml:space="preserve"> ونادت برفيع صوتها ورنت حزنها</w:t>
      </w:r>
      <w:r w:rsidR="00BC65C5">
        <w:rPr>
          <w:rFonts w:hint="cs"/>
          <w:rtl/>
        </w:rPr>
        <w:t>،</w:t>
      </w:r>
      <w:r>
        <w:rPr>
          <w:rFonts w:hint="cs"/>
          <w:rtl/>
        </w:rPr>
        <w:t xml:space="preserve"> وهي تحتجّ على القوم ببيان صحيح</w:t>
      </w:r>
      <w:r w:rsidR="00BC65C5">
        <w:rPr>
          <w:rFonts w:hint="cs"/>
          <w:rtl/>
        </w:rPr>
        <w:t>،</w:t>
      </w:r>
      <w:r>
        <w:rPr>
          <w:rFonts w:hint="cs"/>
          <w:rtl/>
        </w:rPr>
        <w:t xml:space="preserve"> كأنّما رسول الله كان يتكلّم</w:t>
      </w:r>
      <w:r w:rsidR="00BC65C5">
        <w:rPr>
          <w:rFonts w:hint="cs"/>
          <w:rtl/>
        </w:rPr>
        <w:t>.</w:t>
      </w:r>
    </w:p>
    <w:p w:rsidR="00874690" w:rsidRDefault="00874690" w:rsidP="008F395F">
      <w:pPr>
        <w:pStyle w:val="libNormal"/>
        <w:rPr>
          <w:rtl/>
        </w:rPr>
      </w:pPr>
      <w:r w:rsidRPr="008F395F">
        <w:rPr>
          <w:rFonts w:hint="cs"/>
          <w:rtl/>
        </w:rPr>
        <w:t>فمما قالت</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أيّها الناس</w:t>
      </w:r>
      <w:r w:rsidR="00BC65C5" w:rsidRPr="008F395F">
        <w:rPr>
          <w:rStyle w:val="libBold2Char"/>
          <w:rFonts w:hint="cs"/>
          <w:rtl/>
        </w:rPr>
        <w:t>،</w:t>
      </w:r>
      <w:r w:rsidRPr="008F395F">
        <w:rPr>
          <w:rStyle w:val="libBold2Char"/>
          <w:rFonts w:hint="cs"/>
          <w:rtl/>
        </w:rPr>
        <w:t xml:space="preserve"> اعلموا أنّي فاطمة</w:t>
      </w:r>
      <w:r w:rsidR="00BC65C5" w:rsidRPr="008F395F">
        <w:rPr>
          <w:rStyle w:val="libBold2Char"/>
          <w:rFonts w:hint="cs"/>
          <w:rtl/>
        </w:rPr>
        <w:t>،</w:t>
      </w:r>
      <w:r w:rsidRPr="008F395F">
        <w:rPr>
          <w:rStyle w:val="libBold2Char"/>
          <w:rFonts w:hint="cs"/>
          <w:rtl/>
        </w:rPr>
        <w:t xml:space="preserve"> وأبي محمد </w:t>
      </w:r>
      <w:r w:rsidR="00E01386" w:rsidRPr="00E01386">
        <w:rPr>
          <w:rStyle w:val="libAlaemChar"/>
          <w:rFonts w:hint="cs"/>
          <w:rtl/>
        </w:rPr>
        <w:t>صلى‌الله‌عليه‌وآله</w:t>
      </w:r>
      <w:r w:rsidR="00BC65C5" w:rsidRPr="008F395F">
        <w:rPr>
          <w:rStyle w:val="libBold2Char"/>
          <w:rFonts w:hint="cs"/>
          <w:rtl/>
        </w:rPr>
        <w:t>،</w:t>
      </w:r>
      <w:r w:rsidRPr="008F395F">
        <w:rPr>
          <w:rStyle w:val="libBold2Char"/>
          <w:rFonts w:hint="cs"/>
          <w:rtl/>
        </w:rPr>
        <w:t xml:space="preserve"> أقول عوداً وبدءاً</w:t>
      </w:r>
      <w:r w:rsidR="00BC65C5" w:rsidRPr="008F395F">
        <w:rPr>
          <w:rStyle w:val="libBold2Char"/>
          <w:rFonts w:hint="cs"/>
          <w:rtl/>
        </w:rPr>
        <w:t>،</w:t>
      </w:r>
      <w:r w:rsidRPr="008F395F">
        <w:rPr>
          <w:rStyle w:val="libBold2Char"/>
          <w:rFonts w:hint="cs"/>
          <w:rtl/>
        </w:rPr>
        <w:t xml:space="preserve"> ولا أقول ما أقول غلطاً</w:t>
      </w:r>
      <w:r w:rsidR="00BC65C5" w:rsidRPr="008F395F">
        <w:rPr>
          <w:rStyle w:val="libBold2Char"/>
          <w:rFonts w:hint="cs"/>
          <w:rtl/>
        </w:rPr>
        <w:t>،</w:t>
      </w:r>
      <w:r w:rsidRPr="008F395F">
        <w:rPr>
          <w:rStyle w:val="libBold2Char"/>
          <w:rFonts w:hint="cs"/>
          <w:rtl/>
        </w:rPr>
        <w:t xml:space="preserve"> ولا أفعل ما أفعل شططاً</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sidRPr="008F395F">
        <w:rPr>
          <w:rFonts w:hint="cs"/>
          <w:rtl/>
        </w:rPr>
        <w:t>إلى أن قالت</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 xml:space="preserve">أتقولون مات محمد </w:t>
      </w:r>
      <w:r w:rsidR="00E01386" w:rsidRPr="00E01386">
        <w:rPr>
          <w:rStyle w:val="libAlaemChar"/>
          <w:rFonts w:hint="cs"/>
          <w:rtl/>
        </w:rPr>
        <w:t>صلى‌الله‌عليه‌وآله</w:t>
      </w:r>
      <w:r w:rsidR="00BC65C5" w:rsidRPr="008F395F">
        <w:rPr>
          <w:rStyle w:val="libBold2Char"/>
          <w:rFonts w:hint="cs"/>
          <w:rtl/>
        </w:rPr>
        <w:t>؟</w:t>
      </w:r>
      <w:r w:rsidRPr="008F395F">
        <w:rPr>
          <w:rStyle w:val="libBold2Char"/>
          <w:rFonts w:hint="cs"/>
          <w:rtl/>
        </w:rPr>
        <w:t xml:space="preserve"> فخطب جليل استوسع خرقه</w:t>
      </w:r>
      <w:r w:rsidR="00BC65C5" w:rsidRPr="008F395F">
        <w:rPr>
          <w:rStyle w:val="libBold2Char"/>
          <w:rFonts w:hint="cs"/>
          <w:rtl/>
        </w:rPr>
        <w:t>،</w:t>
      </w:r>
      <w:r w:rsidRPr="008F395F">
        <w:rPr>
          <w:rStyle w:val="libBold2Char"/>
          <w:rFonts w:hint="cs"/>
          <w:rtl/>
        </w:rPr>
        <w:t xml:space="preserve">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منتخب كنز العمال</w:t>
      </w:r>
      <w:r w:rsidR="00E62BCA">
        <w:rPr>
          <w:rFonts w:hint="cs"/>
          <w:rtl/>
        </w:rPr>
        <w:t xml:space="preserve"> - </w:t>
      </w:r>
      <w:r>
        <w:rPr>
          <w:rFonts w:hint="cs"/>
          <w:rtl/>
        </w:rPr>
        <w:t>هامش مسند أحمد 2 / 392</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العوالم 2 / 673</w:t>
      </w:r>
      <w:r w:rsidR="00BC65C5">
        <w:rPr>
          <w:rFonts w:hint="cs"/>
          <w:rtl/>
        </w:rPr>
        <w:t>.</w:t>
      </w:r>
    </w:p>
    <w:p w:rsidR="00BC65C5" w:rsidRDefault="00BC65C5" w:rsidP="00BC65C5">
      <w:pPr>
        <w:pStyle w:val="libNormal"/>
      </w:pPr>
      <w:r>
        <w:rPr>
          <w:rtl/>
        </w:rPr>
        <w:br w:type="page"/>
      </w:r>
    </w:p>
    <w:p w:rsidR="00874690" w:rsidRDefault="00874690" w:rsidP="009854B8">
      <w:pPr>
        <w:pStyle w:val="libNormal0"/>
        <w:rPr>
          <w:rtl/>
        </w:rPr>
      </w:pPr>
      <w:r w:rsidRPr="008F395F">
        <w:rPr>
          <w:rStyle w:val="libBold2Char"/>
          <w:rFonts w:hint="cs"/>
          <w:rtl/>
        </w:rPr>
        <w:lastRenderedPageBreak/>
        <w:t>واستنهر فتقه</w:t>
      </w:r>
      <w:r w:rsidR="00BC65C5" w:rsidRPr="008F395F">
        <w:rPr>
          <w:rStyle w:val="libBold2Char"/>
          <w:rFonts w:hint="cs"/>
          <w:rtl/>
        </w:rPr>
        <w:t>،</w:t>
      </w:r>
      <w:r w:rsidRPr="008F395F">
        <w:rPr>
          <w:rStyle w:val="libBold2Char"/>
          <w:rFonts w:hint="cs"/>
          <w:rtl/>
        </w:rPr>
        <w:t xml:space="preserve"> وانفتق رتقه</w:t>
      </w:r>
      <w:r w:rsidR="00BC65C5" w:rsidRPr="008F395F">
        <w:rPr>
          <w:rStyle w:val="libBold2Char"/>
          <w:rFonts w:hint="cs"/>
          <w:rtl/>
        </w:rPr>
        <w:t>،</w:t>
      </w:r>
      <w:r w:rsidRPr="008F395F">
        <w:rPr>
          <w:rStyle w:val="libBold2Char"/>
          <w:rFonts w:hint="cs"/>
          <w:rtl/>
        </w:rPr>
        <w:t xml:space="preserve"> وأظلمت الأرض لغيبته</w:t>
      </w:r>
      <w:r w:rsidR="00BC65C5" w:rsidRPr="008F395F">
        <w:rPr>
          <w:rStyle w:val="libBold2Char"/>
          <w:rFonts w:hint="cs"/>
          <w:rtl/>
        </w:rPr>
        <w:t>،</w:t>
      </w:r>
      <w:r w:rsidRPr="008F395F">
        <w:rPr>
          <w:rStyle w:val="libBold2Char"/>
          <w:rFonts w:hint="cs"/>
          <w:rtl/>
        </w:rPr>
        <w:t xml:space="preserve"> وكُسفت النجوم لمصيبته</w:t>
      </w:r>
      <w:r w:rsidR="00BC65C5" w:rsidRPr="008F395F">
        <w:rPr>
          <w:rStyle w:val="libBold2Char"/>
          <w:rFonts w:hint="cs"/>
          <w:rtl/>
        </w:rPr>
        <w:t>،</w:t>
      </w:r>
      <w:r w:rsidRPr="008F395F">
        <w:rPr>
          <w:rStyle w:val="libBold2Char"/>
          <w:rFonts w:hint="cs"/>
          <w:rtl/>
        </w:rPr>
        <w:t xml:space="preserve"> وأكدت الآمال</w:t>
      </w:r>
      <w:r w:rsidR="00BC65C5" w:rsidRPr="008F395F">
        <w:rPr>
          <w:rStyle w:val="libBold2Char"/>
          <w:rFonts w:hint="cs"/>
          <w:rtl/>
        </w:rPr>
        <w:t>،</w:t>
      </w:r>
      <w:r w:rsidRPr="008F395F">
        <w:rPr>
          <w:rStyle w:val="libBold2Char"/>
          <w:rFonts w:hint="cs"/>
          <w:rtl/>
        </w:rPr>
        <w:t xml:space="preserve"> وخشعت الجبال</w:t>
      </w:r>
      <w:r w:rsidR="00BC65C5" w:rsidRPr="008F395F">
        <w:rPr>
          <w:rStyle w:val="libBold2Char"/>
          <w:rFonts w:hint="cs"/>
          <w:rtl/>
        </w:rPr>
        <w:t>،</w:t>
      </w:r>
      <w:r w:rsidRPr="008F395F">
        <w:rPr>
          <w:rStyle w:val="libBold2Char"/>
          <w:rFonts w:hint="cs"/>
          <w:rtl/>
        </w:rPr>
        <w:t xml:space="preserve"> وأُضيع الحريم</w:t>
      </w:r>
      <w:r w:rsidR="00BC65C5" w:rsidRPr="008F395F">
        <w:rPr>
          <w:rStyle w:val="libBold2Char"/>
          <w:rFonts w:hint="cs"/>
          <w:rtl/>
        </w:rPr>
        <w:t>،</w:t>
      </w:r>
      <w:r w:rsidRPr="008F395F">
        <w:rPr>
          <w:rStyle w:val="libBold2Char"/>
          <w:rFonts w:hint="cs"/>
          <w:rtl/>
        </w:rPr>
        <w:t xml:space="preserve"> وأُزيلت الحرمة عند مماته</w:t>
      </w:r>
      <w:r w:rsidR="00BC65C5" w:rsidRPr="008F395F">
        <w:rPr>
          <w:rStyle w:val="libBold2Char"/>
          <w:rFonts w:hint="cs"/>
          <w:rtl/>
        </w:rPr>
        <w:t>،</w:t>
      </w:r>
      <w:r w:rsidRPr="008F395F">
        <w:rPr>
          <w:rStyle w:val="libBold2Char"/>
          <w:rFonts w:hint="cs"/>
          <w:rtl/>
        </w:rPr>
        <w:t xml:space="preserve"> فتلك</w:t>
      </w:r>
      <w:r w:rsidR="00E62BCA">
        <w:rPr>
          <w:rStyle w:val="libBold2Char"/>
          <w:rFonts w:hint="cs"/>
          <w:rtl/>
        </w:rPr>
        <w:t xml:space="preserve"> - </w:t>
      </w:r>
      <w:r w:rsidRPr="008F395F">
        <w:rPr>
          <w:rStyle w:val="libBold2Char"/>
          <w:rFonts w:hint="cs"/>
          <w:rtl/>
        </w:rPr>
        <w:t>والله</w:t>
      </w:r>
      <w:r w:rsidR="00E62BCA">
        <w:rPr>
          <w:rStyle w:val="libBold2Char"/>
          <w:rFonts w:hint="cs"/>
          <w:rtl/>
        </w:rPr>
        <w:t xml:space="preserve"> - </w:t>
      </w:r>
      <w:r w:rsidRPr="008F395F">
        <w:rPr>
          <w:rStyle w:val="libBold2Char"/>
          <w:rFonts w:hint="cs"/>
          <w:rtl/>
        </w:rPr>
        <w:t>النازلة الكبرى</w:t>
      </w:r>
      <w:r w:rsidR="00BC65C5" w:rsidRPr="008F395F">
        <w:rPr>
          <w:rStyle w:val="libBold2Char"/>
          <w:rFonts w:hint="cs"/>
          <w:rtl/>
        </w:rPr>
        <w:t>،</w:t>
      </w:r>
      <w:r w:rsidRPr="008F395F">
        <w:rPr>
          <w:rStyle w:val="libBold2Char"/>
          <w:rFonts w:hint="cs"/>
          <w:rtl/>
        </w:rPr>
        <w:t xml:space="preserve"> والمصيبة العظمى</w:t>
      </w:r>
      <w:r w:rsidR="00BC65C5" w:rsidRPr="008F395F">
        <w:rPr>
          <w:rStyle w:val="libBold2Char"/>
          <w:rFonts w:hint="cs"/>
          <w:rtl/>
        </w:rPr>
        <w:t>،</w:t>
      </w:r>
      <w:r w:rsidRPr="008F395F">
        <w:rPr>
          <w:rStyle w:val="libBold2Char"/>
          <w:rFonts w:hint="cs"/>
          <w:rtl/>
        </w:rPr>
        <w:t xml:space="preserve"> لا مثلها نازلة</w:t>
      </w:r>
      <w:r w:rsidR="00BC65C5" w:rsidRPr="008F395F">
        <w:rPr>
          <w:rStyle w:val="libBold2Char"/>
          <w:rFonts w:hint="cs"/>
          <w:rtl/>
        </w:rPr>
        <w:t>،</w:t>
      </w:r>
      <w:r w:rsidRPr="008F395F">
        <w:rPr>
          <w:rStyle w:val="libBold2Char"/>
          <w:rFonts w:hint="cs"/>
          <w:rtl/>
        </w:rPr>
        <w:t xml:space="preserve"> ولا بائقة عاجلة))</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إلى أن قالت شعراً</w:t>
      </w:r>
      <w:r w:rsidR="00BC65C5">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9854B8" w:rsidTr="009854B8">
        <w:trPr>
          <w:trHeight w:val="350"/>
        </w:trPr>
        <w:tc>
          <w:tcPr>
            <w:tcW w:w="3536" w:type="dxa"/>
            <w:shd w:val="clear" w:color="auto" w:fill="auto"/>
          </w:tcPr>
          <w:p w:rsidR="009854B8" w:rsidRDefault="009854B8" w:rsidP="00FB4A84">
            <w:pPr>
              <w:pStyle w:val="libPoem"/>
            </w:pPr>
            <w:r>
              <w:rPr>
                <w:rFonts w:hint="cs"/>
                <w:rtl/>
              </w:rPr>
              <w:t>قد كانَ بعدكَ أنباءٌ وهنبثة</w:t>
            </w:r>
            <w:r w:rsidRPr="00725071">
              <w:rPr>
                <w:rStyle w:val="libPoemTiniChar0"/>
                <w:rtl/>
              </w:rPr>
              <w:br/>
              <w:t> </w:t>
            </w:r>
          </w:p>
        </w:tc>
        <w:tc>
          <w:tcPr>
            <w:tcW w:w="272" w:type="dxa"/>
            <w:shd w:val="clear" w:color="auto" w:fill="auto"/>
          </w:tcPr>
          <w:p w:rsidR="009854B8" w:rsidRDefault="009854B8" w:rsidP="00FB4A84">
            <w:pPr>
              <w:pStyle w:val="libPoem"/>
              <w:rPr>
                <w:rtl/>
              </w:rPr>
            </w:pPr>
          </w:p>
        </w:tc>
        <w:tc>
          <w:tcPr>
            <w:tcW w:w="3502" w:type="dxa"/>
            <w:shd w:val="clear" w:color="auto" w:fill="auto"/>
          </w:tcPr>
          <w:p w:rsidR="009854B8" w:rsidRDefault="009854B8" w:rsidP="00FB4A84">
            <w:pPr>
              <w:pStyle w:val="libPoem"/>
            </w:pPr>
            <w:r>
              <w:rPr>
                <w:rFonts w:hint="cs"/>
                <w:rtl/>
              </w:rPr>
              <w:t>لو كنتَ شاهدها لم تكثرِ الخطبُ</w:t>
            </w:r>
            <w:r w:rsidRPr="00725071">
              <w:rPr>
                <w:rStyle w:val="libPoemTiniChar0"/>
                <w:rtl/>
              </w:rPr>
              <w:br/>
              <w:t> </w:t>
            </w:r>
          </w:p>
        </w:tc>
      </w:tr>
      <w:tr w:rsidR="009854B8" w:rsidTr="009854B8">
        <w:tblPrEx>
          <w:tblLook w:val="04A0"/>
        </w:tblPrEx>
        <w:trPr>
          <w:trHeight w:val="350"/>
        </w:trPr>
        <w:tc>
          <w:tcPr>
            <w:tcW w:w="3536" w:type="dxa"/>
          </w:tcPr>
          <w:p w:rsidR="009854B8" w:rsidRDefault="009854B8" w:rsidP="00FB4A84">
            <w:pPr>
              <w:pStyle w:val="libPoem"/>
            </w:pPr>
            <w:r>
              <w:rPr>
                <w:rFonts w:hint="cs"/>
                <w:rtl/>
              </w:rPr>
              <w:t>إنّا فقدناكَ فَقْدَ الأرضِ وابلها</w:t>
            </w:r>
            <w:r w:rsidRPr="00725071">
              <w:rPr>
                <w:rStyle w:val="libPoemTiniChar0"/>
                <w:rtl/>
              </w:rPr>
              <w:br/>
              <w:t> </w:t>
            </w:r>
          </w:p>
        </w:tc>
        <w:tc>
          <w:tcPr>
            <w:tcW w:w="272" w:type="dxa"/>
          </w:tcPr>
          <w:p w:rsidR="009854B8" w:rsidRDefault="009854B8" w:rsidP="00FB4A84">
            <w:pPr>
              <w:pStyle w:val="libPoem"/>
              <w:rPr>
                <w:rtl/>
              </w:rPr>
            </w:pPr>
          </w:p>
        </w:tc>
        <w:tc>
          <w:tcPr>
            <w:tcW w:w="3502" w:type="dxa"/>
          </w:tcPr>
          <w:p w:rsidR="009854B8" w:rsidRDefault="009854B8" w:rsidP="00FB4A84">
            <w:pPr>
              <w:pStyle w:val="libPoem"/>
            </w:pPr>
            <w:r>
              <w:rPr>
                <w:rFonts w:hint="cs"/>
                <w:rtl/>
              </w:rPr>
              <w:t>واختلَّ قومُكَ فاشهدهم وقد نكبوا</w:t>
            </w:r>
            <w:r w:rsidRPr="00725071">
              <w:rPr>
                <w:rStyle w:val="libPoemTiniChar0"/>
                <w:rtl/>
              </w:rPr>
              <w:br/>
              <w:t> </w:t>
            </w:r>
          </w:p>
        </w:tc>
      </w:tr>
      <w:tr w:rsidR="009854B8" w:rsidTr="009854B8">
        <w:tblPrEx>
          <w:tblLook w:val="04A0"/>
        </w:tblPrEx>
        <w:trPr>
          <w:trHeight w:val="350"/>
        </w:trPr>
        <w:tc>
          <w:tcPr>
            <w:tcW w:w="3536" w:type="dxa"/>
          </w:tcPr>
          <w:p w:rsidR="009854B8" w:rsidRDefault="009854B8" w:rsidP="00FB4A84">
            <w:pPr>
              <w:pStyle w:val="libPoem"/>
            </w:pPr>
            <w:r>
              <w:rPr>
                <w:rFonts w:hint="cs"/>
                <w:rtl/>
              </w:rPr>
              <w:t>وكلّ أهلٍ لهُ قُربى ومنزلة</w:t>
            </w:r>
            <w:r w:rsidRPr="00725071">
              <w:rPr>
                <w:rStyle w:val="libPoemTiniChar0"/>
                <w:rtl/>
              </w:rPr>
              <w:br/>
              <w:t> </w:t>
            </w:r>
          </w:p>
        </w:tc>
        <w:tc>
          <w:tcPr>
            <w:tcW w:w="272" w:type="dxa"/>
          </w:tcPr>
          <w:p w:rsidR="009854B8" w:rsidRDefault="009854B8" w:rsidP="00FB4A84">
            <w:pPr>
              <w:pStyle w:val="libPoem"/>
              <w:rPr>
                <w:rtl/>
              </w:rPr>
            </w:pPr>
          </w:p>
        </w:tc>
        <w:tc>
          <w:tcPr>
            <w:tcW w:w="3502" w:type="dxa"/>
          </w:tcPr>
          <w:p w:rsidR="009854B8" w:rsidRDefault="009854B8" w:rsidP="00FB4A84">
            <w:pPr>
              <w:pStyle w:val="libPoem"/>
            </w:pPr>
            <w:r>
              <w:rPr>
                <w:rFonts w:hint="cs"/>
                <w:rtl/>
              </w:rPr>
              <w:t>عندَ الإلهِ على الأدنينِ مقتربُ</w:t>
            </w:r>
            <w:r w:rsidRPr="00725071">
              <w:rPr>
                <w:rStyle w:val="libPoemTiniChar0"/>
                <w:rtl/>
              </w:rPr>
              <w:br/>
              <w:t> </w:t>
            </w:r>
          </w:p>
        </w:tc>
      </w:tr>
      <w:tr w:rsidR="009854B8" w:rsidTr="009854B8">
        <w:tblPrEx>
          <w:tblLook w:val="04A0"/>
        </w:tblPrEx>
        <w:trPr>
          <w:trHeight w:val="350"/>
        </w:trPr>
        <w:tc>
          <w:tcPr>
            <w:tcW w:w="3536" w:type="dxa"/>
          </w:tcPr>
          <w:p w:rsidR="009854B8" w:rsidRDefault="009854B8" w:rsidP="00FB4A84">
            <w:pPr>
              <w:pStyle w:val="libPoem"/>
            </w:pPr>
            <w:r>
              <w:rPr>
                <w:rFonts w:hint="cs"/>
                <w:rtl/>
              </w:rPr>
              <w:t>أبدتْ رجالٌ لنا نجوى صدورهمُ</w:t>
            </w:r>
            <w:r w:rsidRPr="00725071">
              <w:rPr>
                <w:rStyle w:val="libPoemTiniChar0"/>
                <w:rtl/>
              </w:rPr>
              <w:br/>
              <w:t> </w:t>
            </w:r>
          </w:p>
        </w:tc>
        <w:tc>
          <w:tcPr>
            <w:tcW w:w="272" w:type="dxa"/>
          </w:tcPr>
          <w:p w:rsidR="009854B8" w:rsidRDefault="009854B8" w:rsidP="00FB4A84">
            <w:pPr>
              <w:pStyle w:val="libPoem"/>
              <w:rPr>
                <w:rtl/>
              </w:rPr>
            </w:pPr>
          </w:p>
        </w:tc>
        <w:tc>
          <w:tcPr>
            <w:tcW w:w="3502" w:type="dxa"/>
          </w:tcPr>
          <w:p w:rsidR="009854B8" w:rsidRDefault="009854B8" w:rsidP="00FB4A84">
            <w:pPr>
              <w:pStyle w:val="libPoem"/>
            </w:pPr>
            <w:r>
              <w:rPr>
                <w:rFonts w:hint="cs"/>
                <w:rtl/>
              </w:rPr>
              <w:t>لما مضيتَ وحالت دونَكَ التّربُ</w:t>
            </w:r>
            <w:r w:rsidRPr="00725071">
              <w:rPr>
                <w:rStyle w:val="libPoemTiniChar0"/>
                <w:rtl/>
              </w:rPr>
              <w:br/>
              <w:t> </w:t>
            </w:r>
          </w:p>
        </w:tc>
      </w:tr>
      <w:tr w:rsidR="009854B8" w:rsidTr="009854B8">
        <w:tblPrEx>
          <w:tblLook w:val="04A0"/>
        </w:tblPrEx>
        <w:trPr>
          <w:trHeight w:val="350"/>
        </w:trPr>
        <w:tc>
          <w:tcPr>
            <w:tcW w:w="3536" w:type="dxa"/>
          </w:tcPr>
          <w:p w:rsidR="009854B8" w:rsidRDefault="009854B8" w:rsidP="00FB4A84">
            <w:pPr>
              <w:pStyle w:val="libPoem"/>
            </w:pPr>
            <w:r>
              <w:rPr>
                <w:rFonts w:hint="cs"/>
                <w:rtl/>
              </w:rPr>
              <w:t>تجهمّتنا رجالٌ واستُخِفَّ بنا</w:t>
            </w:r>
            <w:r w:rsidRPr="00725071">
              <w:rPr>
                <w:rStyle w:val="libPoemTiniChar0"/>
                <w:rtl/>
              </w:rPr>
              <w:br/>
              <w:t> </w:t>
            </w:r>
          </w:p>
        </w:tc>
        <w:tc>
          <w:tcPr>
            <w:tcW w:w="272" w:type="dxa"/>
          </w:tcPr>
          <w:p w:rsidR="009854B8" w:rsidRDefault="009854B8" w:rsidP="00FB4A84">
            <w:pPr>
              <w:pStyle w:val="libPoem"/>
              <w:rPr>
                <w:rtl/>
              </w:rPr>
            </w:pPr>
          </w:p>
        </w:tc>
        <w:tc>
          <w:tcPr>
            <w:tcW w:w="3502" w:type="dxa"/>
          </w:tcPr>
          <w:p w:rsidR="009854B8" w:rsidRDefault="009854B8" w:rsidP="00FB4A84">
            <w:pPr>
              <w:pStyle w:val="libPoem"/>
            </w:pPr>
            <w:r>
              <w:rPr>
                <w:rFonts w:hint="cs"/>
                <w:rtl/>
              </w:rPr>
              <w:t>لما فُقِدتَ وكلُّ الإرثِ مغتصَبُ</w:t>
            </w:r>
            <w:r w:rsidRPr="00725071">
              <w:rPr>
                <w:rStyle w:val="libPoemTiniChar0"/>
                <w:rtl/>
              </w:rPr>
              <w:br/>
              <w:t> </w:t>
            </w:r>
          </w:p>
        </w:tc>
      </w:tr>
      <w:tr w:rsidR="009854B8" w:rsidTr="009854B8">
        <w:tblPrEx>
          <w:tblLook w:val="04A0"/>
        </w:tblPrEx>
        <w:trPr>
          <w:trHeight w:val="350"/>
        </w:trPr>
        <w:tc>
          <w:tcPr>
            <w:tcW w:w="3536" w:type="dxa"/>
          </w:tcPr>
          <w:p w:rsidR="009854B8" w:rsidRDefault="009854B8" w:rsidP="00FB4A84">
            <w:pPr>
              <w:pStyle w:val="libPoem"/>
            </w:pPr>
            <w:r>
              <w:rPr>
                <w:rFonts w:hint="cs"/>
                <w:rtl/>
              </w:rPr>
              <w:t>وكنتَ بدراً ونوراً يُستضاءُ به</w:t>
            </w:r>
            <w:r w:rsidRPr="00725071">
              <w:rPr>
                <w:rStyle w:val="libPoemTiniChar0"/>
                <w:rtl/>
              </w:rPr>
              <w:br/>
              <w:t> </w:t>
            </w:r>
          </w:p>
        </w:tc>
        <w:tc>
          <w:tcPr>
            <w:tcW w:w="272" w:type="dxa"/>
          </w:tcPr>
          <w:p w:rsidR="009854B8" w:rsidRDefault="009854B8" w:rsidP="00FB4A84">
            <w:pPr>
              <w:pStyle w:val="libPoem"/>
              <w:rPr>
                <w:rtl/>
              </w:rPr>
            </w:pPr>
          </w:p>
        </w:tc>
        <w:tc>
          <w:tcPr>
            <w:tcW w:w="3502" w:type="dxa"/>
          </w:tcPr>
          <w:p w:rsidR="009854B8" w:rsidRDefault="009854B8" w:rsidP="00FB4A84">
            <w:pPr>
              <w:pStyle w:val="libPoem"/>
            </w:pPr>
            <w:r>
              <w:rPr>
                <w:rFonts w:hint="cs"/>
                <w:rtl/>
              </w:rPr>
              <w:t>عليكَ تنزلُ من ذي العزّةِ الكتبُ</w:t>
            </w:r>
            <w:r w:rsidRPr="00725071">
              <w:rPr>
                <w:rStyle w:val="libPoemTiniChar0"/>
                <w:rtl/>
              </w:rPr>
              <w:br/>
              <w:t> </w:t>
            </w:r>
          </w:p>
        </w:tc>
      </w:tr>
      <w:tr w:rsidR="009854B8" w:rsidTr="009854B8">
        <w:tblPrEx>
          <w:tblLook w:val="04A0"/>
        </w:tblPrEx>
        <w:trPr>
          <w:trHeight w:val="350"/>
        </w:trPr>
        <w:tc>
          <w:tcPr>
            <w:tcW w:w="3536" w:type="dxa"/>
          </w:tcPr>
          <w:p w:rsidR="009854B8" w:rsidRDefault="009854B8" w:rsidP="00FB4A84">
            <w:pPr>
              <w:pStyle w:val="libPoem"/>
            </w:pPr>
            <w:r>
              <w:rPr>
                <w:rFonts w:hint="cs"/>
                <w:rtl/>
              </w:rPr>
              <w:t>وكانَ جبريلُ بالآياتِ يؤنسنا</w:t>
            </w:r>
            <w:r w:rsidRPr="00725071">
              <w:rPr>
                <w:rStyle w:val="libPoemTiniChar0"/>
                <w:rtl/>
              </w:rPr>
              <w:br/>
              <w:t> </w:t>
            </w:r>
          </w:p>
        </w:tc>
        <w:tc>
          <w:tcPr>
            <w:tcW w:w="272" w:type="dxa"/>
          </w:tcPr>
          <w:p w:rsidR="009854B8" w:rsidRDefault="009854B8" w:rsidP="00FB4A84">
            <w:pPr>
              <w:pStyle w:val="libPoem"/>
              <w:rPr>
                <w:rtl/>
              </w:rPr>
            </w:pPr>
          </w:p>
        </w:tc>
        <w:tc>
          <w:tcPr>
            <w:tcW w:w="3502" w:type="dxa"/>
          </w:tcPr>
          <w:p w:rsidR="009854B8" w:rsidRDefault="009854B8" w:rsidP="00FB4A84">
            <w:pPr>
              <w:pStyle w:val="libPoem"/>
            </w:pPr>
            <w:r>
              <w:rPr>
                <w:rFonts w:hint="cs"/>
                <w:rtl/>
              </w:rPr>
              <w:t>فقد فُقِدتَ فكلُّ الخيرِ محتجَبُ</w:t>
            </w:r>
            <w:r w:rsidRPr="00725071">
              <w:rPr>
                <w:rStyle w:val="libPoemTiniChar0"/>
                <w:rtl/>
              </w:rPr>
              <w:br/>
              <w:t> </w:t>
            </w:r>
          </w:p>
        </w:tc>
      </w:tr>
      <w:tr w:rsidR="009854B8" w:rsidTr="009854B8">
        <w:tblPrEx>
          <w:tblLook w:val="04A0"/>
        </w:tblPrEx>
        <w:trPr>
          <w:trHeight w:val="350"/>
        </w:trPr>
        <w:tc>
          <w:tcPr>
            <w:tcW w:w="3536" w:type="dxa"/>
          </w:tcPr>
          <w:p w:rsidR="009854B8" w:rsidRDefault="009854B8" w:rsidP="00FB4A84">
            <w:pPr>
              <w:pStyle w:val="libPoem"/>
            </w:pPr>
            <w:r>
              <w:rPr>
                <w:rFonts w:hint="cs"/>
                <w:rtl/>
              </w:rPr>
              <w:t>فليتَ قبلكَ كان الموتُ صادفنا</w:t>
            </w:r>
            <w:r w:rsidRPr="00725071">
              <w:rPr>
                <w:rStyle w:val="libPoemTiniChar0"/>
                <w:rtl/>
              </w:rPr>
              <w:br/>
              <w:t> </w:t>
            </w:r>
          </w:p>
        </w:tc>
        <w:tc>
          <w:tcPr>
            <w:tcW w:w="272" w:type="dxa"/>
          </w:tcPr>
          <w:p w:rsidR="009854B8" w:rsidRDefault="009854B8" w:rsidP="00FB4A84">
            <w:pPr>
              <w:pStyle w:val="libPoem"/>
              <w:rPr>
                <w:rtl/>
              </w:rPr>
            </w:pPr>
          </w:p>
        </w:tc>
        <w:tc>
          <w:tcPr>
            <w:tcW w:w="3502" w:type="dxa"/>
          </w:tcPr>
          <w:p w:rsidR="009854B8" w:rsidRDefault="009854B8" w:rsidP="00FB4A84">
            <w:pPr>
              <w:pStyle w:val="libPoem"/>
            </w:pPr>
            <w:r>
              <w:rPr>
                <w:rFonts w:hint="cs"/>
                <w:rtl/>
              </w:rPr>
              <w:t>لما مضيتَ وحالت دونَكَ الكثبُ</w:t>
            </w:r>
            <w:r w:rsidRPr="00725071">
              <w:rPr>
                <w:rStyle w:val="libPoemTiniChar0"/>
                <w:rtl/>
              </w:rPr>
              <w:br/>
              <w:t> </w:t>
            </w:r>
          </w:p>
        </w:tc>
      </w:tr>
      <w:tr w:rsidR="009854B8" w:rsidTr="009854B8">
        <w:tblPrEx>
          <w:tblLook w:val="04A0"/>
        </w:tblPrEx>
        <w:trPr>
          <w:trHeight w:val="350"/>
        </w:trPr>
        <w:tc>
          <w:tcPr>
            <w:tcW w:w="3536" w:type="dxa"/>
          </w:tcPr>
          <w:p w:rsidR="009854B8" w:rsidRDefault="009854B8" w:rsidP="00FB4A84">
            <w:pPr>
              <w:pStyle w:val="libPoem"/>
            </w:pPr>
            <w:r>
              <w:rPr>
                <w:rFonts w:hint="cs"/>
                <w:rtl/>
              </w:rPr>
              <w:t>إنّا رُزينا بما لم يُرْزَ ذو شجن</w:t>
            </w:r>
            <w:r w:rsidRPr="00725071">
              <w:rPr>
                <w:rStyle w:val="libPoemTiniChar0"/>
                <w:rtl/>
              </w:rPr>
              <w:br/>
              <w:t> </w:t>
            </w:r>
          </w:p>
        </w:tc>
        <w:tc>
          <w:tcPr>
            <w:tcW w:w="272" w:type="dxa"/>
          </w:tcPr>
          <w:p w:rsidR="009854B8" w:rsidRDefault="009854B8" w:rsidP="00FB4A84">
            <w:pPr>
              <w:pStyle w:val="libPoem"/>
              <w:rPr>
                <w:rtl/>
              </w:rPr>
            </w:pPr>
          </w:p>
        </w:tc>
        <w:tc>
          <w:tcPr>
            <w:tcW w:w="3502" w:type="dxa"/>
          </w:tcPr>
          <w:p w:rsidR="009854B8" w:rsidRDefault="009854B8" w:rsidP="00FB4A84">
            <w:pPr>
              <w:pStyle w:val="libPoem"/>
            </w:pPr>
            <w:r>
              <w:rPr>
                <w:rFonts w:hint="cs"/>
                <w:rtl/>
              </w:rPr>
              <w:t xml:space="preserve">من البريّةِ لا عجمٌ ولا عربُ </w:t>
            </w:r>
            <w:r w:rsidRPr="00E62BCA">
              <w:rPr>
                <w:rStyle w:val="libFootnotenumChar"/>
                <w:rFonts w:hint="cs"/>
                <w:rtl/>
              </w:rPr>
              <w:t>(2)</w:t>
            </w:r>
            <w:r w:rsidRPr="00725071">
              <w:rPr>
                <w:rStyle w:val="libPoemTiniChar0"/>
                <w:rtl/>
              </w:rPr>
              <w:br/>
              <w:t> </w:t>
            </w:r>
          </w:p>
        </w:tc>
      </w:tr>
    </w:tbl>
    <w:p w:rsidR="00874690" w:rsidRDefault="00874690" w:rsidP="008F395F">
      <w:pPr>
        <w:pStyle w:val="libNormal"/>
        <w:rPr>
          <w:rtl/>
        </w:rPr>
      </w:pPr>
      <w:r>
        <w:rPr>
          <w:rFonts w:hint="cs"/>
          <w:rtl/>
        </w:rPr>
        <w:t>ألم يكن هذا رثاء من سيّدة النساء لأبيها (صلوات الله عليهم)</w:t>
      </w:r>
      <w:r w:rsidR="00BC65C5">
        <w:rPr>
          <w:rFonts w:hint="cs"/>
          <w:rtl/>
        </w:rPr>
        <w:t>؟</w:t>
      </w:r>
      <w:r>
        <w:rPr>
          <w:rFonts w:hint="cs"/>
          <w:rtl/>
        </w:rPr>
        <w:t xml:space="preserve"> لماذا لم يستنكر عليها المستنكرون يومها</w:t>
      </w:r>
      <w:r w:rsidR="00BC65C5">
        <w:rPr>
          <w:rFonts w:hint="cs"/>
          <w:rtl/>
        </w:rPr>
        <w:t>،</w:t>
      </w:r>
      <w:r>
        <w:rPr>
          <w:rFonts w:hint="cs"/>
          <w:rtl/>
        </w:rPr>
        <w:t xml:space="preserve"> أم أنّ هؤلاء الوهابيّة أعلم منها ومن الصحابة الذين سمعوها بالكتاب والسنة</w:t>
      </w:r>
      <w:r w:rsidR="00E62BCA">
        <w:rPr>
          <w:rFonts w:hint="cs"/>
          <w:rtl/>
        </w:rPr>
        <w:t xml:space="preserve"> - </w:t>
      </w:r>
      <w:r>
        <w:rPr>
          <w:rFonts w:hint="cs"/>
          <w:rtl/>
        </w:rPr>
        <w:t>والعياذ بالله</w:t>
      </w:r>
      <w:r w:rsidR="00E62BCA">
        <w:rPr>
          <w:rFonts w:hint="cs"/>
          <w:rtl/>
        </w:rPr>
        <w:t xml:space="preserve"> -</w:t>
      </w:r>
      <w:r w:rsidR="00BC65C5">
        <w:rPr>
          <w:rFonts w:hint="cs"/>
          <w:rtl/>
        </w:rPr>
        <w:t>؟</w:t>
      </w:r>
      <w:r>
        <w:rPr>
          <w:rFonts w:hint="cs"/>
          <w:rtl/>
        </w:rPr>
        <w:t>!</w:t>
      </w:r>
    </w:p>
    <w:p w:rsidR="00874690" w:rsidRDefault="00874690" w:rsidP="008F395F">
      <w:pPr>
        <w:pStyle w:val="libNormal"/>
        <w:rPr>
          <w:rtl/>
        </w:rPr>
      </w:pPr>
      <w:r>
        <w:rPr>
          <w:rFonts w:hint="cs"/>
          <w:rtl/>
        </w:rPr>
        <w:t xml:space="preserve">وهذا شأن الإمام علي </w:t>
      </w:r>
      <w:r w:rsidR="00E01386" w:rsidRPr="00E01386">
        <w:rPr>
          <w:rStyle w:val="libAlaemChar"/>
          <w:rFonts w:hint="cs"/>
          <w:rtl/>
        </w:rPr>
        <w:t>عليه‌السلام</w:t>
      </w:r>
      <w:r>
        <w:rPr>
          <w:rFonts w:hint="cs"/>
          <w:rtl/>
        </w:rPr>
        <w:t xml:space="preserve"> قبل فاطمة الزهراء </w:t>
      </w:r>
      <w:r w:rsidR="00E01386" w:rsidRPr="00E01386">
        <w:rPr>
          <w:rStyle w:val="libAlaemChar"/>
          <w:rFonts w:hint="cs"/>
          <w:rtl/>
        </w:rPr>
        <w:t>عليها‌السلام</w:t>
      </w:r>
      <w:r w:rsidR="00BC65C5">
        <w:rPr>
          <w:rFonts w:hint="cs"/>
          <w:rtl/>
        </w:rPr>
        <w:t>،</w:t>
      </w:r>
      <w:r>
        <w:rPr>
          <w:rFonts w:hint="cs"/>
          <w:rtl/>
        </w:rPr>
        <w:t xml:space="preserve"> فإنّ قبر أخيه وحبيبه رسول الله </w:t>
      </w:r>
      <w:r w:rsidR="00E01386" w:rsidRPr="00E01386">
        <w:rPr>
          <w:rStyle w:val="libAlaemChar"/>
          <w:rFonts w:hint="cs"/>
          <w:rtl/>
        </w:rPr>
        <w:t>صلى‌الله‌عليه‌وآله</w:t>
      </w:r>
      <w:r>
        <w:rPr>
          <w:rFonts w:hint="cs"/>
          <w:rtl/>
        </w:rPr>
        <w:t xml:space="preserve"> كان ملاذه دائماً وأبداً</w:t>
      </w:r>
      <w:r w:rsidR="00BC65C5">
        <w:rPr>
          <w:rFonts w:hint="cs"/>
          <w:rtl/>
        </w:rPr>
        <w:t>،</w:t>
      </w:r>
      <w:r>
        <w:rPr>
          <w:rFonts w:hint="cs"/>
          <w:rtl/>
        </w:rPr>
        <w:t xml:space="preserve"> لا سيما حينما قادوه كُرهاً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العوالم 2 / 673</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 xml:space="preserve">فاطمة الزهراء </w:t>
      </w:r>
      <w:r w:rsidR="00E01386" w:rsidRPr="00E01386">
        <w:rPr>
          <w:rStyle w:val="libAlaemChar"/>
          <w:rFonts w:hint="cs"/>
          <w:rtl/>
        </w:rPr>
        <w:t>عليها‌السلام</w:t>
      </w:r>
      <w:r>
        <w:rPr>
          <w:rFonts w:hint="cs"/>
          <w:rtl/>
        </w:rPr>
        <w:t xml:space="preserve"> من المهد إلى اللّحد / 502</w:t>
      </w:r>
      <w:r w:rsidR="00BC65C5">
        <w:rPr>
          <w:rFonts w:hint="cs"/>
          <w:rtl/>
        </w:rPr>
        <w:t>.</w:t>
      </w:r>
    </w:p>
    <w:p w:rsidR="00BC65C5" w:rsidRDefault="00BC65C5" w:rsidP="00BC65C5">
      <w:pPr>
        <w:pStyle w:val="libNormal"/>
      </w:pPr>
      <w:r>
        <w:rPr>
          <w:rtl/>
        </w:rPr>
        <w:br w:type="page"/>
      </w:r>
    </w:p>
    <w:p w:rsidR="00874690" w:rsidRDefault="00874690" w:rsidP="009854B8">
      <w:pPr>
        <w:pStyle w:val="libNormal0"/>
        <w:rPr>
          <w:rtl/>
        </w:rPr>
      </w:pPr>
      <w:r w:rsidRPr="008F395F">
        <w:rPr>
          <w:rFonts w:hint="cs"/>
          <w:rtl/>
        </w:rPr>
        <w:lastRenderedPageBreak/>
        <w:t>للبيعة</w:t>
      </w:r>
      <w:r w:rsidR="00BC65C5" w:rsidRPr="008F395F">
        <w:rPr>
          <w:rFonts w:hint="cs"/>
          <w:rtl/>
        </w:rPr>
        <w:t>،</w:t>
      </w:r>
      <w:r w:rsidRPr="008F395F">
        <w:rPr>
          <w:rFonts w:hint="cs"/>
          <w:rtl/>
        </w:rPr>
        <w:t xml:space="preserve"> وبعد أن هدّدوه بضرب العنق إذا لم يبايع</w:t>
      </w:r>
      <w:r w:rsidR="00BC65C5" w:rsidRPr="008F395F">
        <w:rPr>
          <w:rFonts w:hint="cs"/>
          <w:rtl/>
        </w:rPr>
        <w:t>،</w:t>
      </w:r>
      <w:r w:rsidRPr="008F395F">
        <w:rPr>
          <w:rFonts w:hint="cs"/>
          <w:rtl/>
        </w:rPr>
        <w:t xml:space="preserve"> فقال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أتقتلون عبد الله وأخا رسوله</w:t>
      </w:r>
      <w:r w:rsidR="00BC65C5" w:rsidRPr="008F395F">
        <w:rPr>
          <w:rStyle w:val="libBold2Char"/>
          <w:rFonts w:hint="cs"/>
          <w:rtl/>
        </w:rPr>
        <w:t>؟</w:t>
      </w:r>
      <w:r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sidRPr="008F395F">
        <w:rPr>
          <w:rFonts w:hint="cs"/>
          <w:rtl/>
        </w:rPr>
        <w:t>فقال عمر</w:t>
      </w:r>
      <w:r w:rsidR="00BC65C5" w:rsidRPr="008F395F">
        <w:rPr>
          <w:rFonts w:hint="cs"/>
          <w:rtl/>
        </w:rPr>
        <w:t>:</w:t>
      </w:r>
      <w:r w:rsidRPr="008F395F">
        <w:rPr>
          <w:rFonts w:hint="cs"/>
          <w:rtl/>
        </w:rPr>
        <w:t xml:space="preserve"> [أمّا] عبد الله نعم</w:t>
      </w:r>
      <w:r w:rsidR="00BC65C5" w:rsidRPr="008F395F">
        <w:rPr>
          <w:rFonts w:hint="cs"/>
          <w:rtl/>
        </w:rPr>
        <w:t>،</w:t>
      </w:r>
      <w:r w:rsidRPr="008F395F">
        <w:rPr>
          <w:rFonts w:hint="cs"/>
          <w:rtl/>
        </w:rPr>
        <w:t xml:space="preserve"> وأمّا أخو رسوله فلا علم لنا بذلك</w:t>
      </w:r>
      <w:r w:rsidR="00BC65C5" w:rsidRPr="008F395F">
        <w:rPr>
          <w:rFonts w:hint="cs"/>
          <w:rtl/>
        </w:rPr>
        <w:t>.</w:t>
      </w:r>
      <w:r w:rsidRPr="008F395F">
        <w:rPr>
          <w:rFonts w:hint="cs"/>
          <w:rtl/>
        </w:rPr>
        <w:t xml:space="preserve"> بايع وإلاّ ضربت عنقك</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 xml:space="preserve"> </w:t>
      </w:r>
    </w:p>
    <w:p w:rsidR="00874690" w:rsidRDefault="00874690" w:rsidP="008F395F">
      <w:pPr>
        <w:pStyle w:val="libNormal"/>
        <w:rPr>
          <w:rtl/>
        </w:rPr>
      </w:pPr>
      <w:r>
        <w:rPr>
          <w:rFonts w:hint="cs"/>
          <w:rtl/>
        </w:rPr>
        <w:t xml:space="preserve">فلاذ بقبر رسول الله </w:t>
      </w:r>
      <w:r w:rsidR="00E01386" w:rsidRPr="00E01386">
        <w:rPr>
          <w:rStyle w:val="libAlaemChar"/>
          <w:rFonts w:hint="cs"/>
          <w:rtl/>
        </w:rPr>
        <w:t>صلى‌الله‌عليه‌وآله</w:t>
      </w:r>
      <w:r>
        <w:rPr>
          <w:rFonts w:hint="cs"/>
          <w:rtl/>
        </w:rPr>
        <w:t xml:space="preserve"> ضاجّاً باكياً إلى الله</w:t>
      </w:r>
      <w:r w:rsidR="00BC65C5">
        <w:rPr>
          <w:rFonts w:hint="cs"/>
          <w:rtl/>
        </w:rPr>
        <w:t>،</w:t>
      </w:r>
      <w:r>
        <w:rPr>
          <w:rFonts w:hint="cs"/>
          <w:rtl/>
        </w:rPr>
        <w:t xml:space="preserve"> يبثّ شكواه إلى أخيه وابن عمّه رسول الله </w:t>
      </w:r>
      <w:r w:rsidR="00E01386" w:rsidRPr="00E01386">
        <w:rPr>
          <w:rStyle w:val="libAlaemChar"/>
          <w:rFonts w:hint="cs"/>
          <w:rtl/>
        </w:rPr>
        <w:t>صلى‌الله‌عليه‌وآله</w:t>
      </w:r>
      <w:r>
        <w:rPr>
          <w:rFonts w:hint="cs"/>
          <w:rtl/>
        </w:rPr>
        <w:t xml:space="preserve"> ممّا لاقاه من جفاء وجفاف وغلظة أخلاق القوم</w:t>
      </w:r>
      <w:r w:rsidR="00BC65C5">
        <w:rPr>
          <w:rFonts w:hint="cs"/>
          <w:rtl/>
        </w:rPr>
        <w:t>،</w:t>
      </w:r>
      <w:r>
        <w:rPr>
          <w:rFonts w:hint="cs"/>
          <w:rtl/>
        </w:rPr>
        <w:t xml:space="preserve"> والقصّة مشهورة ومعروفة</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لا</w:t>
      </w:r>
      <w:r w:rsidR="00BC65C5" w:rsidRPr="008F395F">
        <w:rPr>
          <w:rFonts w:hint="cs"/>
          <w:rtl/>
        </w:rPr>
        <w:t>،</w:t>
      </w:r>
      <w:r w:rsidRPr="008F395F">
        <w:rPr>
          <w:rFonts w:hint="cs"/>
          <w:rtl/>
        </w:rPr>
        <w:t xml:space="preserve"> بل عندما لحُدت سيدتنا فاطمة الزهراء </w:t>
      </w:r>
      <w:r w:rsidR="00E01386" w:rsidRPr="00E01386">
        <w:rPr>
          <w:rStyle w:val="libAlaemChar"/>
          <w:rFonts w:hint="cs"/>
          <w:rtl/>
        </w:rPr>
        <w:t>عليها‌السلام</w:t>
      </w:r>
      <w:r w:rsidRPr="008F395F">
        <w:rPr>
          <w:rFonts w:hint="cs"/>
          <w:rtl/>
        </w:rPr>
        <w:t xml:space="preserve"> في قبرها الشريف ليلاً توجّه إلى رسول الله </w:t>
      </w:r>
      <w:r w:rsidR="00E01386" w:rsidRPr="00E01386">
        <w:rPr>
          <w:rStyle w:val="libAlaemChar"/>
          <w:rFonts w:hint="cs"/>
          <w:rtl/>
        </w:rPr>
        <w:t>صلى‌الله‌عليه‌وآله</w:t>
      </w:r>
      <w:r w:rsidRPr="008F395F">
        <w:rPr>
          <w:rFonts w:hint="cs"/>
          <w:rtl/>
        </w:rPr>
        <w:t xml:space="preserve"> قائلاً</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السّلام عليك يا رسول الله</w:t>
      </w:r>
      <w:r w:rsidR="00BC65C5" w:rsidRPr="008F395F">
        <w:rPr>
          <w:rStyle w:val="libBold2Char"/>
          <w:rFonts w:hint="cs"/>
          <w:rtl/>
        </w:rPr>
        <w:t>،</w:t>
      </w:r>
      <w:r w:rsidRPr="008F395F">
        <w:rPr>
          <w:rStyle w:val="libBold2Char"/>
          <w:rFonts w:hint="cs"/>
          <w:rtl/>
        </w:rPr>
        <w:t xml:space="preserve"> عنّي وعن ابنتك النازلة في جوارك</w:t>
      </w:r>
      <w:r w:rsidR="00BC65C5" w:rsidRPr="008F395F">
        <w:rPr>
          <w:rStyle w:val="libBold2Char"/>
          <w:rFonts w:hint="cs"/>
          <w:rtl/>
        </w:rPr>
        <w:t>،</w:t>
      </w:r>
      <w:r w:rsidRPr="008F395F">
        <w:rPr>
          <w:rStyle w:val="libBold2Char"/>
          <w:rFonts w:hint="cs"/>
          <w:rtl/>
        </w:rPr>
        <w:t xml:space="preserve"> والسريعة اللحاق بك</w:t>
      </w:r>
      <w:r w:rsidR="00BC65C5" w:rsidRPr="008F395F">
        <w:rPr>
          <w:rStyle w:val="libBold2Char"/>
          <w:rFonts w:hint="cs"/>
          <w:rtl/>
        </w:rPr>
        <w:t>،</w:t>
      </w:r>
      <w:r w:rsidRPr="008F395F">
        <w:rPr>
          <w:rStyle w:val="libBold2Char"/>
          <w:rFonts w:hint="cs"/>
          <w:rtl/>
        </w:rPr>
        <w:t xml:space="preserve"> قلَّ يا رسول الله عن صفيتك صبري</w:t>
      </w:r>
      <w:r w:rsidR="00BC65C5" w:rsidRPr="008F395F">
        <w:rPr>
          <w:rStyle w:val="libBold2Char"/>
          <w:rFonts w:hint="cs"/>
          <w:rtl/>
        </w:rPr>
        <w:t>،</w:t>
      </w:r>
      <w:r w:rsidRPr="008F395F">
        <w:rPr>
          <w:rStyle w:val="libBold2Char"/>
          <w:rFonts w:hint="cs"/>
          <w:rtl/>
        </w:rPr>
        <w:t xml:space="preserve"> ورقَّ عنها تجلّدي</w:t>
      </w:r>
      <w:r w:rsidR="00BC65C5" w:rsidRPr="008F395F">
        <w:rPr>
          <w:rStyle w:val="libBold2Char"/>
          <w:rFonts w:hint="cs"/>
          <w:rtl/>
        </w:rPr>
        <w:t>،</w:t>
      </w:r>
      <w:r w:rsidRPr="008F395F">
        <w:rPr>
          <w:rStyle w:val="libBold2Char"/>
          <w:rFonts w:hint="cs"/>
          <w:rtl/>
        </w:rPr>
        <w:t xml:space="preserve"> إلاّ أنّ في التأسّي بعظيم فرقتك وفادح مصيبتك موضع تَعَزٍّ</w:t>
      </w:r>
      <w:r w:rsidR="00BC65C5" w:rsidRPr="008F395F">
        <w:rPr>
          <w:rStyle w:val="libBold2Char"/>
          <w:rFonts w:hint="cs"/>
          <w:rtl/>
        </w:rPr>
        <w:t>،</w:t>
      </w:r>
      <w:r w:rsidRPr="008F395F">
        <w:rPr>
          <w:rStyle w:val="libBold2Char"/>
          <w:rFonts w:hint="cs"/>
          <w:rtl/>
        </w:rPr>
        <w:t xml:space="preserve"> فلقد وسّدتُك في ملحودة قبرك</w:t>
      </w:r>
      <w:r w:rsidR="00BC65C5" w:rsidRPr="008F395F">
        <w:rPr>
          <w:rStyle w:val="libBold2Char"/>
          <w:rFonts w:hint="cs"/>
          <w:rtl/>
        </w:rPr>
        <w:t>،</w:t>
      </w:r>
      <w:r w:rsidRPr="008F395F">
        <w:rPr>
          <w:rStyle w:val="libBold2Char"/>
          <w:rFonts w:hint="cs"/>
          <w:rtl/>
        </w:rPr>
        <w:t xml:space="preserve"> وفاضت بين نحري وصدري نفسك</w:t>
      </w:r>
      <w:r w:rsidR="00BC65C5" w:rsidRPr="008F395F">
        <w:rPr>
          <w:rStyle w:val="libBold2Char"/>
          <w:rFonts w:hint="cs"/>
          <w:rtl/>
        </w:rPr>
        <w:t>،</w:t>
      </w:r>
      <w:r w:rsidRPr="008F395F">
        <w:rPr>
          <w:rStyle w:val="libBold2Char"/>
          <w:rFonts w:hint="cs"/>
          <w:rtl/>
        </w:rPr>
        <w:t xml:space="preserve"> فإنّا لله وإنّا إليه راجعون</w:t>
      </w:r>
      <w:r w:rsidR="00BC65C5" w:rsidRPr="008F395F">
        <w:rPr>
          <w:rStyle w:val="libBold2Char"/>
          <w:rFonts w:hint="cs"/>
          <w:rtl/>
        </w:rPr>
        <w:t>.</w:t>
      </w:r>
    </w:p>
    <w:p w:rsidR="00874690" w:rsidRDefault="00874690" w:rsidP="008F395F">
      <w:pPr>
        <w:pStyle w:val="libBold2"/>
        <w:rPr>
          <w:rtl/>
        </w:rPr>
      </w:pPr>
      <w:r>
        <w:rPr>
          <w:rFonts w:hint="cs"/>
          <w:rtl/>
        </w:rPr>
        <w:t>لقد استُرجِعَت الوديعة</w:t>
      </w:r>
      <w:r w:rsidR="00BC65C5">
        <w:rPr>
          <w:rFonts w:hint="cs"/>
          <w:rtl/>
        </w:rPr>
        <w:t>،</w:t>
      </w:r>
      <w:r>
        <w:rPr>
          <w:rFonts w:hint="cs"/>
          <w:rtl/>
        </w:rPr>
        <w:t xml:space="preserve"> وأُخذت الرهينة</w:t>
      </w:r>
      <w:r w:rsidR="00BC65C5">
        <w:rPr>
          <w:rFonts w:hint="cs"/>
          <w:rtl/>
        </w:rPr>
        <w:t>.</w:t>
      </w:r>
      <w:r>
        <w:rPr>
          <w:rFonts w:hint="cs"/>
          <w:rtl/>
        </w:rPr>
        <w:t xml:space="preserve"> أمّا حزني فسرمد</w:t>
      </w:r>
      <w:r w:rsidR="00BC65C5">
        <w:rPr>
          <w:rFonts w:hint="cs"/>
          <w:rtl/>
        </w:rPr>
        <w:t>،</w:t>
      </w:r>
      <w:r>
        <w:rPr>
          <w:rFonts w:hint="cs"/>
          <w:rtl/>
        </w:rPr>
        <w:t xml:space="preserve"> وأمّا ليلي فمسهّد إلى أن يختار الله لي دارك التي أنت فيها مقيم</w:t>
      </w:r>
      <w:r w:rsidR="00BC65C5">
        <w:rPr>
          <w:rFonts w:hint="cs"/>
          <w:rtl/>
        </w:rPr>
        <w:t>،</w:t>
      </w:r>
      <w:r>
        <w:rPr>
          <w:rFonts w:hint="cs"/>
          <w:rtl/>
        </w:rPr>
        <w:t xml:space="preserve"> وستنبئك ابنتك بتضافر أُمَّتك على هضمها حقّها</w:t>
      </w:r>
      <w:r w:rsidR="00BC65C5">
        <w:rPr>
          <w:rFonts w:hint="cs"/>
          <w:rtl/>
        </w:rPr>
        <w:t>؛</w:t>
      </w:r>
      <w:r>
        <w:rPr>
          <w:rFonts w:hint="cs"/>
          <w:rtl/>
        </w:rPr>
        <w:t xml:space="preserve"> فأحفها السؤال</w:t>
      </w:r>
      <w:r w:rsidR="00BC65C5">
        <w:rPr>
          <w:rFonts w:hint="cs"/>
          <w:rtl/>
        </w:rPr>
        <w:t>،</w:t>
      </w:r>
      <w:r>
        <w:rPr>
          <w:rFonts w:hint="cs"/>
          <w:rtl/>
        </w:rPr>
        <w:t xml:space="preserve"> واستخبرها الحال</w:t>
      </w:r>
      <w:r w:rsidR="00BC65C5">
        <w:rPr>
          <w:rFonts w:hint="cs"/>
          <w:rtl/>
        </w:rPr>
        <w:t>.</w:t>
      </w:r>
      <w:r>
        <w:rPr>
          <w:rFonts w:hint="cs"/>
          <w:rtl/>
        </w:rPr>
        <w:t xml:space="preserve"> هذا ولم يَطُل العهد ولم يخلُ منك الذكر</w:t>
      </w:r>
      <w:r w:rsidR="00BC65C5">
        <w:rPr>
          <w:rFonts w:hint="cs"/>
          <w:rtl/>
        </w:rPr>
        <w:t>.</w:t>
      </w:r>
    </w:p>
    <w:p w:rsidR="00874690" w:rsidRDefault="00874690" w:rsidP="008F395F">
      <w:pPr>
        <w:pStyle w:val="libNormal"/>
        <w:rPr>
          <w:rtl/>
        </w:rPr>
      </w:pPr>
      <w:r w:rsidRPr="008F395F">
        <w:rPr>
          <w:rStyle w:val="libBold2Char"/>
          <w:rFonts w:hint="cs"/>
          <w:rtl/>
        </w:rPr>
        <w:t>والسّلام عليكما سلام مودِّعٍ</w:t>
      </w:r>
      <w:r w:rsidR="00BC65C5" w:rsidRPr="008F395F">
        <w:rPr>
          <w:rStyle w:val="libBold2Char"/>
          <w:rFonts w:hint="cs"/>
          <w:rtl/>
        </w:rPr>
        <w:t>،</w:t>
      </w:r>
      <w:r w:rsidRPr="008F395F">
        <w:rPr>
          <w:rStyle w:val="libBold2Char"/>
          <w:rFonts w:hint="cs"/>
          <w:rtl/>
        </w:rPr>
        <w:t xml:space="preserve"> لا قالٍ ولا سئمٍ</w:t>
      </w:r>
      <w:r w:rsidR="00BC65C5" w:rsidRPr="008F395F">
        <w:rPr>
          <w:rStyle w:val="libBold2Char"/>
          <w:rFonts w:hint="cs"/>
          <w:rtl/>
        </w:rPr>
        <w:t>،</w:t>
      </w:r>
      <w:r w:rsidRPr="008F395F">
        <w:rPr>
          <w:rStyle w:val="libBold2Char"/>
          <w:rFonts w:hint="cs"/>
          <w:rtl/>
        </w:rPr>
        <w:t xml:space="preserve"> فإن أنصرف فلا عن ملالة</w:t>
      </w:r>
      <w:r w:rsidR="00BC65C5" w:rsidRPr="008F395F">
        <w:rPr>
          <w:rStyle w:val="libBold2Char"/>
          <w:rFonts w:hint="cs"/>
          <w:rtl/>
        </w:rPr>
        <w:t>،</w:t>
      </w:r>
      <w:r w:rsidRPr="008F395F">
        <w:rPr>
          <w:rStyle w:val="libBold2Char"/>
          <w:rFonts w:hint="cs"/>
          <w:rtl/>
        </w:rPr>
        <w:t xml:space="preserve"> وإن أُقم فلا عن سوء ظنّ بما وعد الله الصابرين</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وكان يقول شعراً كذلك</w:t>
      </w:r>
      <w:r w:rsidR="00BC65C5">
        <w:rPr>
          <w:rFonts w:hint="cs"/>
          <w:rtl/>
        </w:rPr>
        <w:t>:</w:t>
      </w:r>
      <w:r>
        <w:rPr>
          <w:rFonts w:hint="cs"/>
          <w:rtl/>
        </w:rPr>
        <w:t xml:space="preserve">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بحار الأنوار</w:t>
      </w:r>
      <w:r w:rsidR="00E62BCA">
        <w:rPr>
          <w:rFonts w:hint="cs"/>
          <w:rtl/>
        </w:rPr>
        <w:t xml:space="preserve"> - </w:t>
      </w:r>
      <w:r>
        <w:rPr>
          <w:rFonts w:hint="cs"/>
          <w:rtl/>
        </w:rPr>
        <w:t>للمجلسي 29 / 627</w:t>
      </w:r>
      <w:r w:rsidR="00BC65C5">
        <w:rPr>
          <w:rFonts w:hint="cs"/>
          <w:rtl/>
        </w:rPr>
        <w:t>.</w:t>
      </w:r>
      <w:r>
        <w:rPr>
          <w:rFonts w:hint="cs"/>
          <w:rtl/>
        </w:rPr>
        <w:t xml:space="preserve"> </w:t>
      </w:r>
    </w:p>
    <w:p w:rsidR="00874690" w:rsidRDefault="00874690" w:rsidP="000C22E9">
      <w:pPr>
        <w:pStyle w:val="libFootnote0"/>
        <w:rPr>
          <w:rtl/>
        </w:rPr>
      </w:pPr>
      <w:r>
        <w:rPr>
          <w:rFonts w:hint="cs"/>
          <w:rtl/>
        </w:rPr>
        <w:t>2</w:t>
      </w:r>
      <w:r w:rsidR="00E62BCA">
        <w:rPr>
          <w:rFonts w:hint="cs"/>
          <w:rtl/>
        </w:rPr>
        <w:t xml:space="preserve"> - </w:t>
      </w:r>
      <w:r>
        <w:rPr>
          <w:rFonts w:hint="cs"/>
          <w:rtl/>
        </w:rPr>
        <w:t>موسوعة البحار 43 / 183</w:t>
      </w:r>
      <w:r w:rsidR="00BC65C5">
        <w:rPr>
          <w:rFonts w:hint="cs"/>
          <w:rtl/>
        </w:rPr>
        <w:t>.</w:t>
      </w:r>
    </w:p>
    <w:p w:rsidR="00BC65C5" w:rsidRDefault="00BC65C5" w:rsidP="00BC65C5">
      <w:pPr>
        <w:pStyle w:val="libNormal"/>
      </w:pPr>
      <w:r>
        <w:rPr>
          <w:rtl/>
        </w:rPr>
        <w:br w:type="page"/>
      </w:r>
    </w:p>
    <w:tbl>
      <w:tblPr>
        <w:tblStyle w:val="TableGrid"/>
        <w:bidiVisual/>
        <w:tblW w:w="4562" w:type="pct"/>
        <w:tblInd w:w="384" w:type="dxa"/>
        <w:tblLook w:val="04A0"/>
      </w:tblPr>
      <w:tblGrid>
        <w:gridCol w:w="3536"/>
        <w:gridCol w:w="272"/>
        <w:gridCol w:w="3502"/>
      </w:tblGrid>
      <w:tr w:rsidR="009854B8" w:rsidTr="009854B8">
        <w:trPr>
          <w:trHeight w:val="350"/>
        </w:trPr>
        <w:tc>
          <w:tcPr>
            <w:tcW w:w="3536" w:type="dxa"/>
          </w:tcPr>
          <w:p w:rsidR="009854B8" w:rsidRDefault="009854B8" w:rsidP="00FB4A84">
            <w:pPr>
              <w:pStyle w:val="libPoem"/>
            </w:pPr>
            <w:r>
              <w:rPr>
                <w:rFonts w:hint="cs"/>
                <w:rtl/>
              </w:rPr>
              <w:lastRenderedPageBreak/>
              <w:t>أرى عللَ الدنيا عليَّ كثيرة</w:t>
            </w:r>
            <w:r w:rsidRPr="00725071">
              <w:rPr>
                <w:rStyle w:val="libPoemTiniChar0"/>
                <w:rtl/>
              </w:rPr>
              <w:br/>
              <w:t> </w:t>
            </w:r>
          </w:p>
        </w:tc>
        <w:tc>
          <w:tcPr>
            <w:tcW w:w="272" w:type="dxa"/>
          </w:tcPr>
          <w:p w:rsidR="009854B8" w:rsidRDefault="009854B8" w:rsidP="00FB4A84">
            <w:pPr>
              <w:pStyle w:val="libPoem"/>
              <w:rPr>
                <w:rtl/>
              </w:rPr>
            </w:pPr>
          </w:p>
        </w:tc>
        <w:tc>
          <w:tcPr>
            <w:tcW w:w="3502" w:type="dxa"/>
          </w:tcPr>
          <w:p w:rsidR="009854B8" w:rsidRDefault="009854B8" w:rsidP="00FB4A84">
            <w:pPr>
              <w:pStyle w:val="libPoem"/>
            </w:pPr>
            <w:r>
              <w:rPr>
                <w:rFonts w:hint="cs"/>
                <w:rtl/>
              </w:rPr>
              <w:t>وصاحبها حتّى المماتِ عليلُ</w:t>
            </w:r>
            <w:r w:rsidRPr="00725071">
              <w:rPr>
                <w:rStyle w:val="libPoemTiniChar0"/>
                <w:rtl/>
              </w:rPr>
              <w:br/>
              <w:t> </w:t>
            </w:r>
          </w:p>
        </w:tc>
      </w:tr>
      <w:tr w:rsidR="009854B8" w:rsidTr="009854B8">
        <w:trPr>
          <w:trHeight w:val="350"/>
        </w:trPr>
        <w:tc>
          <w:tcPr>
            <w:tcW w:w="3536" w:type="dxa"/>
          </w:tcPr>
          <w:p w:rsidR="009854B8" w:rsidRDefault="009854B8" w:rsidP="00FB4A84">
            <w:pPr>
              <w:pStyle w:val="libPoem"/>
            </w:pPr>
            <w:r>
              <w:rPr>
                <w:rFonts w:hint="cs"/>
                <w:rtl/>
              </w:rPr>
              <w:t>لكلّ اجتماعٍ من خليلينِ فرقة</w:t>
            </w:r>
            <w:r w:rsidRPr="00725071">
              <w:rPr>
                <w:rStyle w:val="libPoemTiniChar0"/>
                <w:rtl/>
              </w:rPr>
              <w:br/>
              <w:t> </w:t>
            </w:r>
          </w:p>
        </w:tc>
        <w:tc>
          <w:tcPr>
            <w:tcW w:w="272" w:type="dxa"/>
          </w:tcPr>
          <w:p w:rsidR="009854B8" w:rsidRDefault="009854B8" w:rsidP="00FB4A84">
            <w:pPr>
              <w:pStyle w:val="libPoem"/>
              <w:rPr>
                <w:rtl/>
              </w:rPr>
            </w:pPr>
          </w:p>
        </w:tc>
        <w:tc>
          <w:tcPr>
            <w:tcW w:w="3502" w:type="dxa"/>
          </w:tcPr>
          <w:p w:rsidR="009854B8" w:rsidRDefault="009854B8" w:rsidP="00FB4A84">
            <w:pPr>
              <w:pStyle w:val="libPoem"/>
            </w:pPr>
            <w:r>
              <w:rPr>
                <w:rFonts w:hint="cs"/>
                <w:rtl/>
              </w:rPr>
              <w:t>وإنّ بقائي عندكم لقليلُ</w:t>
            </w:r>
            <w:r w:rsidRPr="00725071">
              <w:rPr>
                <w:rStyle w:val="libPoemTiniChar0"/>
                <w:rtl/>
              </w:rPr>
              <w:br/>
              <w:t> </w:t>
            </w:r>
          </w:p>
        </w:tc>
      </w:tr>
      <w:tr w:rsidR="009854B8" w:rsidTr="009854B8">
        <w:trPr>
          <w:trHeight w:val="350"/>
        </w:trPr>
        <w:tc>
          <w:tcPr>
            <w:tcW w:w="3536" w:type="dxa"/>
          </w:tcPr>
          <w:p w:rsidR="009854B8" w:rsidRDefault="009854B8" w:rsidP="00FB4A84">
            <w:pPr>
              <w:pStyle w:val="libPoem"/>
            </w:pPr>
            <w:r>
              <w:rPr>
                <w:rFonts w:hint="cs"/>
                <w:rtl/>
              </w:rPr>
              <w:t>وإنّ افتقادي فاطمٍ بعدَ أحمدٍ</w:t>
            </w:r>
            <w:r w:rsidRPr="00725071">
              <w:rPr>
                <w:rStyle w:val="libPoemTiniChar0"/>
                <w:rtl/>
              </w:rPr>
              <w:br/>
              <w:t> </w:t>
            </w:r>
          </w:p>
        </w:tc>
        <w:tc>
          <w:tcPr>
            <w:tcW w:w="272" w:type="dxa"/>
          </w:tcPr>
          <w:p w:rsidR="009854B8" w:rsidRDefault="009854B8" w:rsidP="00FB4A84">
            <w:pPr>
              <w:pStyle w:val="libPoem"/>
              <w:rPr>
                <w:rtl/>
              </w:rPr>
            </w:pPr>
          </w:p>
        </w:tc>
        <w:tc>
          <w:tcPr>
            <w:tcW w:w="3502" w:type="dxa"/>
          </w:tcPr>
          <w:p w:rsidR="009854B8" w:rsidRDefault="009854B8" w:rsidP="00FB4A84">
            <w:pPr>
              <w:pStyle w:val="libPoem"/>
            </w:pPr>
            <w:r>
              <w:rPr>
                <w:rFonts w:hint="cs"/>
                <w:rtl/>
              </w:rPr>
              <w:t xml:space="preserve">دليلٌ على أن لا يدومَ خليلُ </w:t>
            </w:r>
            <w:r w:rsidRPr="00E62BCA">
              <w:rPr>
                <w:rStyle w:val="libFootnotenumChar"/>
                <w:rFonts w:hint="cs"/>
                <w:rtl/>
              </w:rPr>
              <w:t>(1)</w:t>
            </w:r>
            <w:r w:rsidRPr="00725071">
              <w:rPr>
                <w:rStyle w:val="libPoemTiniChar0"/>
                <w:rtl/>
              </w:rPr>
              <w:br/>
              <w:t> </w:t>
            </w:r>
          </w:p>
        </w:tc>
      </w:tr>
    </w:tbl>
    <w:p w:rsidR="00874690" w:rsidRDefault="00874690" w:rsidP="008F395F">
      <w:pPr>
        <w:pStyle w:val="libNormal"/>
        <w:rPr>
          <w:rtl/>
        </w:rPr>
      </w:pPr>
      <w:r>
        <w:rPr>
          <w:rFonts w:hint="cs"/>
          <w:rtl/>
        </w:rPr>
        <w:t>أليس هذا بكاءً وتوجّعاً</w:t>
      </w:r>
      <w:r w:rsidR="00BC65C5">
        <w:rPr>
          <w:rFonts w:hint="cs"/>
          <w:rtl/>
        </w:rPr>
        <w:t>،</w:t>
      </w:r>
      <w:r>
        <w:rPr>
          <w:rFonts w:hint="cs"/>
          <w:rtl/>
        </w:rPr>
        <w:t xml:space="preserve"> وعويلاً ورثاءً</w:t>
      </w:r>
      <w:r w:rsidR="00BC65C5">
        <w:rPr>
          <w:rFonts w:hint="cs"/>
          <w:rtl/>
        </w:rPr>
        <w:t>؟</w:t>
      </w:r>
      <w:r>
        <w:rPr>
          <w:rFonts w:hint="cs"/>
          <w:rtl/>
        </w:rPr>
        <w:t xml:space="preserve"> </w:t>
      </w:r>
    </w:p>
    <w:p w:rsidR="00874690" w:rsidRDefault="00874690" w:rsidP="008F395F">
      <w:pPr>
        <w:pStyle w:val="libNormal"/>
        <w:rPr>
          <w:rtl/>
        </w:rPr>
      </w:pPr>
      <w:r>
        <w:rPr>
          <w:rFonts w:hint="cs"/>
          <w:rtl/>
        </w:rPr>
        <w:t>قل لي بربّك أيّها القارئ المنصف</w:t>
      </w:r>
      <w:r w:rsidR="00BC65C5">
        <w:rPr>
          <w:rFonts w:hint="cs"/>
          <w:rtl/>
        </w:rPr>
        <w:t>،</w:t>
      </w:r>
      <w:r>
        <w:rPr>
          <w:rFonts w:hint="cs"/>
          <w:rtl/>
        </w:rPr>
        <w:t xml:space="preserve"> هل تعمل بسنّة وسيرة علي بن أبي طالب وفاطمة بنت محمد (صلوات الله عليهم أجمعين)</w:t>
      </w:r>
      <w:r w:rsidR="00BC65C5">
        <w:rPr>
          <w:rFonts w:hint="cs"/>
          <w:rtl/>
        </w:rPr>
        <w:t>،</w:t>
      </w:r>
      <w:r>
        <w:rPr>
          <w:rFonts w:hint="cs"/>
          <w:rtl/>
        </w:rPr>
        <w:t xml:space="preserve"> أم تعمل بأقوال خوارج العصور المتأخّرة كابن تيميّة ومحمد بن عبد الوهاب وغيرهما</w:t>
      </w:r>
      <w:r w:rsidR="00BC65C5">
        <w:rPr>
          <w:rFonts w:hint="cs"/>
          <w:rtl/>
        </w:rPr>
        <w:t>؟</w:t>
      </w:r>
      <w:r>
        <w:rPr>
          <w:rFonts w:hint="cs"/>
          <w:rtl/>
        </w:rPr>
        <w:t>!</w:t>
      </w:r>
    </w:p>
    <w:p w:rsidR="00874690" w:rsidRDefault="00874690" w:rsidP="008F395F">
      <w:pPr>
        <w:pStyle w:val="libNormal"/>
        <w:rPr>
          <w:rtl/>
        </w:rPr>
      </w:pPr>
      <w:r>
        <w:rPr>
          <w:rFonts w:hint="cs"/>
          <w:rtl/>
        </w:rPr>
        <w:t xml:space="preserve">وقصّة الحسين بن علي </w:t>
      </w:r>
      <w:r w:rsidR="00E01386" w:rsidRPr="00E01386">
        <w:rPr>
          <w:rStyle w:val="libAlaemChar"/>
          <w:rFonts w:hint="cs"/>
          <w:rtl/>
        </w:rPr>
        <w:t>عليه‌السلام</w:t>
      </w:r>
      <w:r>
        <w:rPr>
          <w:rFonts w:hint="cs"/>
          <w:rtl/>
        </w:rPr>
        <w:t xml:space="preserve"> والتجاؤه إلى قبر جدّه الحبيب المصطفى </w:t>
      </w:r>
      <w:r w:rsidR="00E01386" w:rsidRPr="00E01386">
        <w:rPr>
          <w:rStyle w:val="libAlaemChar"/>
          <w:rFonts w:hint="cs"/>
          <w:rtl/>
        </w:rPr>
        <w:t>صلى‌الله‌عليه‌وآله</w:t>
      </w:r>
      <w:r>
        <w:rPr>
          <w:rFonts w:hint="cs"/>
          <w:rtl/>
        </w:rPr>
        <w:t xml:space="preserve"> ووداعه ممّا تقدّم في الفصل الأوّل من الكتاب</w:t>
      </w:r>
      <w:r w:rsidR="00BC65C5">
        <w:rPr>
          <w:rFonts w:hint="cs"/>
          <w:rtl/>
        </w:rPr>
        <w:t>،</w:t>
      </w:r>
      <w:r>
        <w:rPr>
          <w:rFonts w:hint="cs"/>
          <w:rtl/>
        </w:rPr>
        <w:t xml:space="preserve"> فهل تحتاج إلى دلائل على مشروعية زيارة قبر النبي </w:t>
      </w:r>
      <w:r w:rsidR="00E01386" w:rsidRPr="00E01386">
        <w:rPr>
          <w:rStyle w:val="libAlaemChar"/>
          <w:rFonts w:hint="cs"/>
          <w:rtl/>
        </w:rPr>
        <w:t>صلى‌الله‌عليه‌وآله</w:t>
      </w:r>
      <w:r>
        <w:rPr>
          <w:rFonts w:hint="cs"/>
          <w:rtl/>
        </w:rPr>
        <w:t xml:space="preserve"> وبقيّة القبور</w:t>
      </w:r>
      <w:r w:rsidR="00BC65C5">
        <w:rPr>
          <w:rFonts w:hint="cs"/>
          <w:rtl/>
        </w:rPr>
        <w:t>،</w:t>
      </w:r>
      <w:r>
        <w:rPr>
          <w:rFonts w:hint="cs"/>
          <w:rtl/>
        </w:rPr>
        <w:t xml:space="preserve"> لا سيما أئمّة المسلمين والعباد الصالحين</w:t>
      </w:r>
      <w:r w:rsidR="00BC65C5">
        <w:rPr>
          <w:rFonts w:hint="cs"/>
          <w:rtl/>
        </w:rPr>
        <w:t>؟</w:t>
      </w:r>
      <w:r>
        <w:rPr>
          <w:rFonts w:hint="cs"/>
          <w:rtl/>
        </w:rPr>
        <w:t>!</w:t>
      </w:r>
    </w:p>
    <w:p w:rsidR="00874690" w:rsidRDefault="00874690" w:rsidP="008F395F">
      <w:pPr>
        <w:pStyle w:val="libNormal"/>
        <w:rPr>
          <w:rtl/>
        </w:rPr>
      </w:pPr>
      <w:r w:rsidRPr="008F395F">
        <w:rPr>
          <w:rFonts w:hint="cs"/>
          <w:rtl/>
        </w:rPr>
        <w:t xml:space="preserve">هذا وقد نُقل عن الصحابة بطرق عديدة أنّ الصحابة كانوا يلجؤون إلى قبر النبي </w:t>
      </w:r>
      <w:r w:rsidR="00E01386" w:rsidRPr="00E01386">
        <w:rPr>
          <w:rStyle w:val="libAlaemChar"/>
          <w:rFonts w:hint="cs"/>
          <w:rtl/>
        </w:rPr>
        <w:t>صلى‌الله‌عليه‌وآله</w:t>
      </w:r>
      <w:r w:rsidRPr="008F395F">
        <w:rPr>
          <w:rFonts w:hint="cs"/>
          <w:rtl/>
        </w:rPr>
        <w:t xml:space="preserve"> يندبونه في الاستسقاء</w:t>
      </w:r>
      <w:r w:rsidR="00BC65C5" w:rsidRPr="008F395F">
        <w:rPr>
          <w:rFonts w:hint="cs"/>
          <w:rtl/>
        </w:rPr>
        <w:t>،</w:t>
      </w:r>
      <w:r w:rsidRPr="008F395F">
        <w:rPr>
          <w:rFonts w:hint="cs"/>
          <w:rtl/>
        </w:rPr>
        <w:t xml:space="preserve"> ومواقع الشدائد وسائر الأمراض</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ولا يخفى أنّ وفاة المتوسَّل به لا تنافي التوسّل أصلاً</w:t>
      </w:r>
      <w:r w:rsidR="00BC65C5">
        <w:rPr>
          <w:rFonts w:hint="cs"/>
          <w:rtl/>
        </w:rPr>
        <w:t>؛</w:t>
      </w:r>
      <w:r>
        <w:rPr>
          <w:rFonts w:hint="cs"/>
          <w:rtl/>
        </w:rPr>
        <w:t xml:space="preserve"> فإنّ مكانته عند الله لا تزول بالموت كما هو واضح</w:t>
      </w:r>
      <w:r w:rsidR="00BC65C5">
        <w:rPr>
          <w:rFonts w:hint="cs"/>
          <w:rtl/>
        </w:rPr>
        <w:t>،</w:t>
      </w:r>
      <w:r>
        <w:rPr>
          <w:rFonts w:hint="cs"/>
          <w:rtl/>
        </w:rPr>
        <w:t xml:space="preserve"> هذا مع أنّهم في الحقيقة أحياء كما ذكر الله عزّ وجلّ في حال الشهداء</w:t>
      </w:r>
      <w:r w:rsidR="00BC65C5">
        <w:rPr>
          <w:rFonts w:hint="cs"/>
          <w:rtl/>
        </w:rPr>
        <w:t>،</w:t>
      </w:r>
      <w:r>
        <w:rPr>
          <w:rFonts w:hint="cs"/>
          <w:rtl/>
        </w:rPr>
        <w:t xml:space="preserve"> فالأنبياء والأولياء </w:t>
      </w:r>
      <w:r w:rsidR="005566C3">
        <w:rPr>
          <w:rFonts w:hint="cs"/>
          <w:rtl/>
        </w:rPr>
        <w:t>(</w:t>
      </w:r>
      <w:r>
        <w:rPr>
          <w:rFonts w:hint="cs"/>
          <w:rtl/>
        </w:rPr>
        <w:t>وهم شهداء على كلّ حال</w:t>
      </w:r>
      <w:r w:rsidR="005566C3">
        <w:rPr>
          <w:rFonts w:hint="cs"/>
          <w:rtl/>
        </w:rPr>
        <w:t>)</w:t>
      </w:r>
      <w:r>
        <w:rPr>
          <w:rFonts w:hint="cs"/>
          <w:rtl/>
        </w:rPr>
        <w:t xml:space="preserve"> أحقّ بذلك</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موسوعة البحار 43 / 183</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وفاء الوفاء 4 / 1372</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8F395F">
        <w:rPr>
          <w:rFonts w:hint="cs"/>
          <w:rtl/>
        </w:rPr>
        <w:lastRenderedPageBreak/>
        <w:t>والأرواح لا تفنى بالموت</w:t>
      </w:r>
      <w:r w:rsidR="00BC65C5" w:rsidRPr="008F395F">
        <w:rPr>
          <w:rFonts w:hint="cs"/>
          <w:rtl/>
        </w:rPr>
        <w:t>،</w:t>
      </w:r>
      <w:r w:rsidRPr="008F395F">
        <w:rPr>
          <w:rFonts w:hint="cs"/>
          <w:rtl/>
        </w:rPr>
        <w:t xml:space="preserve"> والعبرة بها لا بالأجساد الفانية</w:t>
      </w:r>
      <w:r w:rsidR="00BC65C5" w:rsidRPr="008F395F">
        <w:rPr>
          <w:rFonts w:hint="cs"/>
          <w:rtl/>
        </w:rPr>
        <w:t>،</w:t>
      </w:r>
      <w:r w:rsidRPr="008F395F">
        <w:rPr>
          <w:rFonts w:hint="cs"/>
          <w:rtl/>
        </w:rPr>
        <w:t xml:space="preserve"> وإن كانت أجساد الأنبياء </w:t>
      </w:r>
      <w:r w:rsidR="00E01386" w:rsidRPr="00E01386">
        <w:rPr>
          <w:rStyle w:val="libAlaemChar"/>
          <w:rFonts w:hint="cs"/>
          <w:rtl/>
        </w:rPr>
        <w:t>عليهم‌السلام</w:t>
      </w:r>
      <w:r w:rsidRPr="008F395F">
        <w:rPr>
          <w:rFonts w:hint="cs"/>
          <w:rtl/>
        </w:rPr>
        <w:t xml:space="preserve"> لا تبلى كما نُصّ عليه في الأخبار</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وفي الرواية أنّ الشهداء وسائر المؤمنين إذا زارهم المسلم وسلّم عليهم عرفوه وردّوا عليه السّلام</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وينقلون عن السيد المسيح أنّ روح الله عيسى لمّا دفن مريم العذراء قال</w:t>
      </w:r>
      <w:r w:rsidR="00BC65C5" w:rsidRPr="008F395F">
        <w:rPr>
          <w:rFonts w:hint="cs"/>
          <w:rtl/>
        </w:rPr>
        <w:t>:</w:t>
      </w:r>
      <w:r w:rsidRPr="008F395F">
        <w:rPr>
          <w:rFonts w:hint="cs"/>
          <w:rtl/>
        </w:rPr>
        <w:t xml:space="preserve"> السّلام عليك يا أُمّاه</w:t>
      </w:r>
      <w:r w:rsidR="00BC65C5" w:rsidRPr="008F395F">
        <w:rPr>
          <w:rFonts w:hint="cs"/>
          <w:rtl/>
        </w:rPr>
        <w:t>،</w:t>
      </w:r>
      <w:r w:rsidRPr="008F395F">
        <w:rPr>
          <w:rFonts w:hint="cs"/>
          <w:rtl/>
        </w:rPr>
        <w:t xml:space="preserve"> فأجابته من جوف القبر</w:t>
      </w:r>
      <w:r w:rsidR="00BC65C5" w:rsidRPr="008F395F">
        <w:rPr>
          <w:rFonts w:hint="cs"/>
          <w:rtl/>
        </w:rPr>
        <w:t>:</w:t>
      </w:r>
      <w:r w:rsidRPr="008F395F">
        <w:rPr>
          <w:rFonts w:hint="cs"/>
          <w:rtl/>
        </w:rPr>
        <w:t xml:space="preserve"> وعليك السّلام حبيبي وقرّة عيني</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Pr>
          <w:rFonts w:hint="cs"/>
          <w:rtl/>
        </w:rPr>
        <w:t xml:space="preserve">وهناك قصّة نبيّ الله </w:t>
      </w:r>
      <w:r w:rsidR="005566C3">
        <w:rPr>
          <w:rFonts w:hint="cs"/>
          <w:rtl/>
        </w:rPr>
        <w:t>(</w:t>
      </w:r>
      <w:r>
        <w:rPr>
          <w:rFonts w:hint="cs"/>
          <w:rtl/>
        </w:rPr>
        <w:t>حيقوق</w:t>
      </w:r>
      <w:r w:rsidR="005566C3">
        <w:rPr>
          <w:rFonts w:hint="cs"/>
          <w:rtl/>
        </w:rPr>
        <w:t>)</w:t>
      </w:r>
      <w:r>
        <w:rPr>
          <w:rFonts w:hint="cs"/>
          <w:rtl/>
        </w:rPr>
        <w:t xml:space="preserve"> أو </w:t>
      </w:r>
      <w:r w:rsidR="005566C3">
        <w:rPr>
          <w:rFonts w:hint="cs"/>
          <w:rtl/>
        </w:rPr>
        <w:t>(</w:t>
      </w:r>
      <w:r>
        <w:rPr>
          <w:rFonts w:hint="cs"/>
          <w:rtl/>
        </w:rPr>
        <w:t>حبقوق</w:t>
      </w:r>
      <w:r w:rsidR="005566C3">
        <w:rPr>
          <w:rFonts w:hint="cs"/>
          <w:rtl/>
        </w:rPr>
        <w:t>)</w:t>
      </w:r>
      <w:r>
        <w:rPr>
          <w:rFonts w:hint="cs"/>
          <w:rtl/>
        </w:rPr>
        <w:t xml:space="preserve"> الإسرائيلي الذي وجدوه كما هو في قبره منذ سنوات</w:t>
      </w:r>
      <w:r w:rsidR="00BC65C5">
        <w:rPr>
          <w:rFonts w:hint="cs"/>
          <w:rtl/>
        </w:rPr>
        <w:t>،</w:t>
      </w:r>
      <w:r>
        <w:rPr>
          <w:rFonts w:hint="cs"/>
          <w:rtl/>
        </w:rPr>
        <w:t xml:space="preserve"> وكانت المخابرات الإسرائيلية تعمل على سرقته</w:t>
      </w:r>
      <w:r w:rsidR="00BC65C5">
        <w:rPr>
          <w:rFonts w:hint="cs"/>
          <w:rtl/>
        </w:rPr>
        <w:t>.</w:t>
      </w:r>
      <w:r>
        <w:rPr>
          <w:rFonts w:hint="cs"/>
          <w:rtl/>
        </w:rPr>
        <w:t xml:space="preserve"> </w:t>
      </w:r>
    </w:p>
    <w:p w:rsidR="00874690" w:rsidRDefault="00874690" w:rsidP="008F395F">
      <w:pPr>
        <w:pStyle w:val="libNormal"/>
        <w:rPr>
          <w:rtl/>
        </w:rPr>
      </w:pPr>
      <w:r>
        <w:rPr>
          <w:rFonts w:hint="cs"/>
          <w:rtl/>
        </w:rPr>
        <w:t>وكذلك قصص الحرّ الرياحي والشيخ المفيد</w:t>
      </w:r>
      <w:r w:rsidR="00BC65C5">
        <w:rPr>
          <w:rFonts w:hint="cs"/>
          <w:rtl/>
        </w:rPr>
        <w:t>،</w:t>
      </w:r>
      <w:r>
        <w:rPr>
          <w:rFonts w:hint="cs"/>
          <w:rtl/>
        </w:rPr>
        <w:t xml:space="preserve"> وغيرهم كثير ممّن لم تبلَ أجسادهم</w:t>
      </w:r>
      <w:r w:rsidR="00BC65C5">
        <w:rPr>
          <w:rFonts w:hint="cs"/>
          <w:rtl/>
        </w:rPr>
        <w:t>،</w:t>
      </w:r>
      <w:r>
        <w:rPr>
          <w:rFonts w:hint="cs"/>
          <w:rtl/>
        </w:rPr>
        <w:t xml:space="preserve"> ولدينا قول يجري كالمثل</w:t>
      </w:r>
      <w:r w:rsidR="00BC65C5">
        <w:rPr>
          <w:rFonts w:hint="cs"/>
          <w:rtl/>
        </w:rPr>
        <w:t>:</w:t>
      </w:r>
      <w:r>
        <w:rPr>
          <w:rFonts w:hint="cs"/>
          <w:rtl/>
        </w:rPr>
        <w:t xml:space="preserve"> السعيد من يحفظ لاشته من أن تأكله الأرض</w:t>
      </w:r>
      <w:r w:rsidR="00BC65C5">
        <w:rPr>
          <w:rFonts w:hint="cs"/>
          <w:rtl/>
        </w:rPr>
        <w:t>،</w:t>
      </w:r>
      <w:r>
        <w:rPr>
          <w:rFonts w:hint="cs"/>
          <w:rtl/>
        </w:rPr>
        <w:t xml:space="preserve"> والمداومة على غُسل الجمعة يفيد في ذلك كما تؤكّد الروايات</w:t>
      </w:r>
      <w:r w:rsidR="00BC65C5">
        <w:rPr>
          <w:rFonts w:hint="cs"/>
          <w:rtl/>
        </w:rPr>
        <w:t>،</w:t>
      </w:r>
      <w:r>
        <w:rPr>
          <w:rFonts w:hint="cs"/>
          <w:rtl/>
        </w:rPr>
        <w:t xml:space="preserve"> أمّا ابن عبد الوهاب يقول</w:t>
      </w:r>
      <w:r w:rsidR="00BC65C5">
        <w:rPr>
          <w:rFonts w:hint="cs"/>
          <w:rtl/>
        </w:rPr>
        <w:t>:</w:t>
      </w:r>
      <w:r>
        <w:rPr>
          <w:rFonts w:hint="cs"/>
          <w:rtl/>
        </w:rPr>
        <w:t xml:space="preserve"> الشيعة إذا ماتوا تحوّلوا إلى قردة وخنازير</w:t>
      </w:r>
      <w:r w:rsidR="00BC65C5">
        <w:rPr>
          <w:rFonts w:hint="cs"/>
          <w:rtl/>
        </w:rPr>
        <w:t>،</w:t>
      </w:r>
      <w:r>
        <w:rPr>
          <w:rFonts w:hint="cs"/>
          <w:rtl/>
        </w:rPr>
        <w:t xml:space="preserve"> فلا حول ولا قوّة إلاّ بالله</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سنن ابن ماجة 1 / 524</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وفاء الوفاء 4 / 1351</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الوهابيّة</w:t>
      </w:r>
      <w:r w:rsidR="00E62BCA">
        <w:rPr>
          <w:rFonts w:hint="cs"/>
          <w:rtl/>
        </w:rPr>
        <w:t xml:space="preserve"> - </w:t>
      </w:r>
      <w:r>
        <w:rPr>
          <w:rFonts w:hint="cs"/>
          <w:rtl/>
        </w:rPr>
        <w:t>للبلاغي / 47</w:t>
      </w:r>
      <w:r w:rsidR="00BC65C5">
        <w:rPr>
          <w:rFonts w:hint="cs"/>
          <w:rtl/>
        </w:rPr>
        <w:t>.</w:t>
      </w:r>
    </w:p>
    <w:p w:rsidR="00BC65C5" w:rsidRDefault="00BC65C5" w:rsidP="00BC65C5">
      <w:pPr>
        <w:pStyle w:val="libNormal"/>
      </w:pPr>
      <w:r>
        <w:rPr>
          <w:rtl/>
        </w:rPr>
        <w:br w:type="page"/>
      </w:r>
    </w:p>
    <w:p w:rsidR="00874690" w:rsidRDefault="00874690" w:rsidP="00E62BCA">
      <w:pPr>
        <w:pStyle w:val="Heading3"/>
        <w:rPr>
          <w:rtl/>
        </w:rPr>
      </w:pPr>
      <w:bookmarkStart w:id="140" w:name="_Toc382827001"/>
      <w:r>
        <w:rPr>
          <w:rFonts w:hint="cs"/>
          <w:rtl/>
        </w:rPr>
        <w:lastRenderedPageBreak/>
        <w:t>البناء على القبور</w:t>
      </w:r>
      <w:bookmarkEnd w:id="140"/>
    </w:p>
    <w:p w:rsidR="00874690" w:rsidRDefault="00874690" w:rsidP="008F395F">
      <w:pPr>
        <w:pStyle w:val="libNormal"/>
        <w:rPr>
          <w:rtl/>
        </w:rPr>
      </w:pPr>
      <w:r>
        <w:rPr>
          <w:rFonts w:hint="cs"/>
          <w:rtl/>
        </w:rPr>
        <w:t>الزيارة مكروهة</w:t>
      </w:r>
      <w:r w:rsidR="00BC65C5">
        <w:rPr>
          <w:rFonts w:hint="cs"/>
          <w:rtl/>
        </w:rPr>
        <w:t>،</w:t>
      </w:r>
      <w:r>
        <w:rPr>
          <w:rFonts w:hint="cs"/>
          <w:rtl/>
        </w:rPr>
        <w:t xml:space="preserve"> وبالتخصيص محرّمة</w:t>
      </w:r>
      <w:r w:rsidR="00BC65C5">
        <w:rPr>
          <w:rFonts w:hint="cs"/>
          <w:rtl/>
        </w:rPr>
        <w:t>،</w:t>
      </w:r>
      <w:r>
        <w:rPr>
          <w:rFonts w:hint="cs"/>
          <w:rtl/>
        </w:rPr>
        <w:t xml:space="preserve"> ونداؤها من الشرك</w:t>
      </w:r>
      <w:r w:rsidR="00BC65C5">
        <w:rPr>
          <w:rFonts w:hint="cs"/>
          <w:rtl/>
        </w:rPr>
        <w:t>،</w:t>
      </w:r>
      <w:r>
        <w:rPr>
          <w:rFonts w:hint="cs"/>
          <w:rtl/>
        </w:rPr>
        <w:t xml:space="preserve"> والبناء عليها من أكبر الكبائر عند السلفيّة والوهابيّة</w:t>
      </w:r>
      <w:r w:rsidR="00BC65C5">
        <w:rPr>
          <w:rFonts w:hint="cs"/>
          <w:rtl/>
        </w:rPr>
        <w:t>،</w:t>
      </w:r>
      <w:r>
        <w:rPr>
          <w:rFonts w:hint="cs"/>
          <w:rtl/>
        </w:rPr>
        <w:t xml:space="preserve"> كيف</w:t>
      </w:r>
      <w:r w:rsidR="00BC65C5">
        <w:rPr>
          <w:rFonts w:hint="cs"/>
          <w:rtl/>
        </w:rPr>
        <w:t>،</w:t>
      </w:r>
      <w:r>
        <w:rPr>
          <w:rFonts w:hint="cs"/>
          <w:rtl/>
        </w:rPr>
        <w:t xml:space="preserve"> ولماذا</w:t>
      </w:r>
      <w:r w:rsidR="00BC65C5">
        <w:rPr>
          <w:rFonts w:hint="cs"/>
          <w:rtl/>
        </w:rPr>
        <w:t>؟</w:t>
      </w:r>
    </w:p>
    <w:p w:rsidR="00874690" w:rsidRDefault="00874690" w:rsidP="008F395F">
      <w:pPr>
        <w:pStyle w:val="libNormal"/>
        <w:rPr>
          <w:rtl/>
        </w:rPr>
      </w:pPr>
      <w:r>
        <w:rPr>
          <w:rFonts w:hint="cs"/>
          <w:rtl/>
        </w:rPr>
        <w:t>اعلم أنّ البناء على قبور الأنبياء والعباد المصطفين تعظيم لشعائر الله</w:t>
      </w:r>
      <w:r w:rsidR="00BC65C5">
        <w:rPr>
          <w:rFonts w:hint="cs"/>
          <w:rtl/>
        </w:rPr>
        <w:t>،</w:t>
      </w:r>
      <w:r>
        <w:rPr>
          <w:rFonts w:hint="cs"/>
          <w:rtl/>
        </w:rPr>
        <w:t xml:space="preserve"> وهو من تقوى القلوب</w:t>
      </w:r>
      <w:r w:rsidR="00BC65C5">
        <w:rPr>
          <w:rFonts w:hint="cs"/>
          <w:rtl/>
        </w:rPr>
        <w:t>،</w:t>
      </w:r>
      <w:r>
        <w:rPr>
          <w:rFonts w:hint="cs"/>
          <w:rtl/>
        </w:rPr>
        <w:t xml:space="preserve"> ومن السنن الحسنة</w:t>
      </w:r>
      <w:r w:rsidR="00BC65C5">
        <w:rPr>
          <w:rFonts w:hint="cs"/>
          <w:rtl/>
        </w:rPr>
        <w:t>؛</w:t>
      </w:r>
      <w:r>
        <w:rPr>
          <w:rFonts w:hint="cs"/>
          <w:rtl/>
        </w:rPr>
        <w:t xml:space="preserve"> حيث إنّه احترام لصاحب القبر</w:t>
      </w:r>
      <w:r w:rsidR="00BC65C5">
        <w:rPr>
          <w:rFonts w:hint="cs"/>
          <w:rtl/>
        </w:rPr>
        <w:t>،</w:t>
      </w:r>
      <w:r>
        <w:rPr>
          <w:rFonts w:hint="cs"/>
          <w:rtl/>
        </w:rPr>
        <w:t xml:space="preserve"> وباعث على زيارته</w:t>
      </w:r>
      <w:r w:rsidR="00BC65C5">
        <w:rPr>
          <w:rFonts w:hint="cs"/>
          <w:rtl/>
        </w:rPr>
        <w:t>،</w:t>
      </w:r>
      <w:r>
        <w:rPr>
          <w:rFonts w:hint="cs"/>
          <w:rtl/>
        </w:rPr>
        <w:t xml:space="preserve"> وعلى عبادة الله عزّ وجلّ بالصلاة والقراءة والذكر وغيرها عنده</w:t>
      </w:r>
      <w:r w:rsidR="00BC65C5">
        <w:rPr>
          <w:rFonts w:hint="cs"/>
          <w:rtl/>
        </w:rPr>
        <w:t>،</w:t>
      </w:r>
      <w:r>
        <w:rPr>
          <w:rFonts w:hint="cs"/>
          <w:rtl/>
        </w:rPr>
        <w:t xml:space="preserve"> وملجأ للزائرين والغرباء</w:t>
      </w:r>
      <w:r w:rsidR="00BC65C5">
        <w:rPr>
          <w:rFonts w:hint="cs"/>
          <w:rtl/>
        </w:rPr>
        <w:t>،</w:t>
      </w:r>
      <w:r>
        <w:rPr>
          <w:rFonts w:hint="cs"/>
          <w:rtl/>
        </w:rPr>
        <w:t xml:space="preserve"> والمساكين والتالين والمصلّين</w:t>
      </w:r>
      <w:r w:rsidR="00BC65C5">
        <w:rPr>
          <w:rFonts w:hint="cs"/>
          <w:rtl/>
        </w:rPr>
        <w:t>،</w:t>
      </w:r>
      <w:r>
        <w:rPr>
          <w:rFonts w:hint="cs"/>
          <w:rtl/>
        </w:rPr>
        <w:t xml:space="preserve"> بل هو إعلاء لشأن الدين</w:t>
      </w:r>
      <w:r w:rsidR="00BC65C5">
        <w:rPr>
          <w:rFonts w:hint="cs"/>
          <w:rtl/>
        </w:rPr>
        <w:t>.</w:t>
      </w:r>
    </w:p>
    <w:p w:rsidR="00874690" w:rsidRDefault="00874690" w:rsidP="008F395F">
      <w:pPr>
        <w:pStyle w:val="libNormal"/>
        <w:rPr>
          <w:rtl/>
        </w:rPr>
      </w:pPr>
      <w:r w:rsidRPr="008F395F">
        <w:rPr>
          <w:rFonts w:hint="cs"/>
          <w:rtl/>
        </w:rPr>
        <w:t xml:space="preserve">فعن النبي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مَنْ سنّ سنّة حسنة فله أجرها وأجر مَنْ عمل بها إلى يوم القيامة</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 xml:space="preserve"> وقد بُني على مراقد الأنبياء </w:t>
      </w:r>
      <w:r w:rsidR="00E01386" w:rsidRPr="00E01386">
        <w:rPr>
          <w:rStyle w:val="libAlaemChar"/>
          <w:rFonts w:hint="cs"/>
          <w:rtl/>
        </w:rPr>
        <w:t>عليهم‌السلام</w:t>
      </w:r>
      <w:r w:rsidRPr="008F395F">
        <w:rPr>
          <w:rFonts w:hint="cs"/>
          <w:rtl/>
        </w:rPr>
        <w:t xml:space="preserve"> قبل ظهور الإسلام وبعده</w:t>
      </w:r>
      <w:r w:rsidR="00BC65C5" w:rsidRPr="008F395F">
        <w:rPr>
          <w:rFonts w:hint="cs"/>
          <w:rtl/>
        </w:rPr>
        <w:t>،</w:t>
      </w:r>
      <w:r w:rsidRPr="008F395F">
        <w:rPr>
          <w:rFonts w:hint="cs"/>
          <w:rtl/>
        </w:rPr>
        <w:t xml:space="preserve"> فلم ينكره النبي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ولا حتّى أحد من الصحابة والخلفاء</w:t>
      </w:r>
      <w:r w:rsidR="00BC65C5" w:rsidRPr="008F395F">
        <w:rPr>
          <w:rFonts w:hint="cs"/>
          <w:rtl/>
        </w:rPr>
        <w:t>،</w:t>
      </w:r>
      <w:r w:rsidRPr="008F395F">
        <w:rPr>
          <w:rFonts w:hint="cs"/>
          <w:rtl/>
        </w:rPr>
        <w:t xml:space="preserve"> كالقباب المبنية على قبر دانيال في شوشتر</w:t>
      </w:r>
      <w:r w:rsidR="00BC65C5" w:rsidRPr="008F395F">
        <w:rPr>
          <w:rFonts w:hint="cs"/>
          <w:rtl/>
        </w:rPr>
        <w:t>،</w:t>
      </w:r>
      <w:r w:rsidRPr="008F395F">
        <w:rPr>
          <w:rFonts w:hint="cs"/>
          <w:rtl/>
        </w:rPr>
        <w:t xml:space="preserve"> وهود وصالح</w:t>
      </w:r>
      <w:r w:rsidR="00BC65C5" w:rsidRPr="008F395F">
        <w:rPr>
          <w:rFonts w:hint="cs"/>
          <w:rtl/>
        </w:rPr>
        <w:t>،</w:t>
      </w:r>
      <w:r w:rsidRPr="008F395F">
        <w:rPr>
          <w:rFonts w:hint="cs"/>
          <w:rtl/>
        </w:rPr>
        <w:t xml:space="preserve"> ويونس وذي الكفل </w:t>
      </w:r>
      <w:r w:rsidR="00E01386" w:rsidRPr="00E01386">
        <w:rPr>
          <w:rStyle w:val="libAlaemChar"/>
          <w:rFonts w:hint="cs"/>
          <w:rtl/>
        </w:rPr>
        <w:t>عليهم‌السلام</w:t>
      </w:r>
      <w:r w:rsidRPr="008F395F">
        <w:rPr>
          <w:rFonts w:hint="cs"/>
          <w:rtl/>
        </w:rPr>
        <w:t xml:space="preserve"> والأنبياء في بيت المقدس وما يليها</w:t>
      </w:r>
      <w:r w:rsidR="00BC65C5" w:rsidRPr="008F395F">
        <w:rPr>
          <w:rFonts w:hint="cs"/>
          <w:rtl/>
        </w:rPr>
        <w:t>،</w:t>
      </w:r>
      <w:r w:rsidRPr="008F395F">
        <w:rPr>
          <w:rFonts w:hint="cs"/>
          <w:rtl/>
        </w:rPr>
        <w:t xml:space="preserve"> كالجبل الذي دُفن فيه موسى </w:t>
      </w:r>
      <w:r w:rsidR="00E01386" w:rsidRPr="00E01386">
        <w:rPr>
          <w:rStyle w:val="libAlaemChar"/>
          <w:rFonts w:hint="cs"/>
          <w:rtl/>
        </w:rPr>
        <w:t>عليه‌السلام</w:t>
      </w:r>
      <w:r w:rsidRPr="008F395F">
        <w:rPr>
          <w:rFonts w:hint="cs"/>
          <w:rtl/>
        </w:rPr>
        <w:t xml:space="preserve"> بالأردن</w:t>
      </w:r>
      <w:r w:rsidR="00BC65C5" w:rsidRPr="008F395F">
        <w:rPr>
          <w:rFonts w:hint="cs"/>
          <w:rtl/>
        </w:rPr>
        <w:t>،</w:t>
      </w:r>
      <w:r w:rsidRPr="008F395F">
        <w:rPr>
          <w:rFonts w:hint="cs"/>
          <w:rtl/>
        </w:rPr>
        <w:t xml:space="preserve"> وبلد الخليل مدفن سيّدنا إبراهيم </w:t>
      </w:r>
      <w:r w:rsidR="00E01386" w:rsidRPr="00E01386">
        <w:rPr>
          <w:rStyle w:val="libAlaemChar"/>
          <w:rFonts w:hint="cs"/>
          <w:rtl/>
        </w:rPr>
        <w:t>عليه‌السلام</w:t>
      </w:r>
      <w:r w:rsidRPr="008F395F">
        <w:rPr>
          <w:rFonts w:hint="cs"/>
          <w:rtl/>
        </w:rPr>
        <w:t xml:space="preserve"> في فلسطين</w:t>
      </w:r>
      <w:r w:rsidR="00BC65C5" w:rsidRPr="008F395F">
        <w:rPr>
          <w:rFonts w:hint="cs"/>
          <w:rtl/>
        </w:rPr>
        <w:t>.</w:t>
      </w:r>
    </w:p>
    <w:p w:rsidR="00874690" w:rsidRDefault="00874690" w:rsidP="008F395F">
      <w:pPr>
        <w:pStyle w:val="libNormal"/>
        <w:rPr>
          <w:rtl/>
        </w:rPr>
      </w:pPr>
      <w:r w:rsidRPr="008F395F">
        <w:rPr>
          <w:rFonts w:hint="cs"/>
          <w:rtl/>
        </w:rPr>
        <w:t xml:space="preserve">بل الحِجْرُ المبني جوار الكعبة المشرّفة على قبر سيّدنا إسماعيل </w:t>
      </w:r>
      <w:r w:rsidR="00E01386" w:rsidRPr="00E01386">
        <w:rPr>
          <w:rStyle w:val="libAlaemChar"/>
          <w:rFonts w:hint="cs"/>
          <w:rtl/>
        </w:rPr>
        <w:t>عليه‌السلام</w:t>
      </w:r>
      <w:r w:rsidRPr="008F395F">
        <w:rPr>
          <w:rFonts w:hint="cs"/>
          <w:rtl/>
        </w:rPr>
        <w:t xml:space="preserve"> وأُمّه الذي صار للمسلمين مصلّى</w:t>
      </w:r>
      <w:r w:rsidR="00BC65C5" w:rsidRPr="008F395F">
        <w:rPr>
          <w:rFonts w:hint="cs"/>
          <w:rtl/>
        </w:rPr>
        <w:t>،</w:t>
      </w:r>
      <w:r w:rsidRPr="008F395F">
        <w:rPr>
          <w:rFonts w:hint="cs"/>
          <w:rtl/>
        </w:rPr>
        <w:t xml:space="preserve"> وأوّل مَنْ بنى حجرة قبر النبي </w:t>
      </w:r>
      <w:r w:rsidR="00E01386" w:rsidRPr="00E01386">
        <w:rPr>
          <w:rStyle w:val="libAlaemChar"/>
          <w:rFonts w:hint="cs"/>
          <w:rtl/>
        </w:rPr>
        <w:t>صلى‌الله‌عليه‌وآله</w:t>
      </w:r>
      <w:r w:rsidRPr="008F395F">
        <w:rPr>
          <w:rFonts w:hint="cs"/>
          <w:rtl/>
        </w:rPr>
        <w:t xml:space="preserve"> باللبن</w:t>
      </w:r>
      <w:r w:rsidR="00BC65C5" w:rsidRPr="008F395F">
        <w:rPr>
          <w:rFonts w:hint="cs"/>
          <w:rtl/>
        </w:rPr>
        <w:t>،</w:t>
      </w:r>
      <w:r w:rsidRPr="008F395F">
        <w:rPr>
          <w:rFonts w:hint="cs"/>
          <w:rtl/>
        </w:rPr>
        <w:t xml:space="preserve"> بعد أن كانت مقوّمة بجريد النخل</w:t>
      </w:r>
      <w:r w:rsidR="00BC65C5" w:rsidRPr="008F395F">
        <w:rPr>
          <w:rFonts w:hint="cs"/>
          <w:rtl/>
        </w:rPr>
        <w:t>،</w:t>
      </w:r>
      <w:r w:rsidRPr="008F395F">
        <w:rPr>
          <w:rFonts w:hint="cs"/>
          <w:rtl/>
        </w:rPr>
        <w:t xml:space="preserve"> عمر بن الخطاب</w:t>
      </w:r>
      <w:r w:rsidR="00BC65C5" w:rsidRPr="008F395F">
        <w:rPr>
          <w:rFonts w:hint="cs"/>
          <w:rtl/>
        </w:rPr>
        <w:t>،</w:t>
      </w:r>
      <w:r w:rsidRPr="008F395F">
        <w:rPr>
          <w:rFonts w:hint="cs"/>
          <w:rtl/>
        </w:rPr>
        <w:t xml:space="preserve"> ثمّ تناوب الخلفاء على تعميرها</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مسند أحمد 4 / 361</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الوهابيّة / 49</w:t>
      </w:r>
      <w:r w:rsidR="00BC65C5">
        <w:rPr>
          <w:rFonts w:hint="cs"/>
          <w:rtl/>
        </w:rPr>
        <w:t>،</w:t>
      </w:r>
      <w:r>
        <w:rPr>
          <w:rFonts w:hint="cs"/>
          <w:rtl/>
        </w:rPr>
        <w:t xml:space="preserve"> وفاء الوفاء 2 / 647</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8F395F">
        <w:rPr>
          <w:rFonts w:hint="cs"/>
          <w:rtl/>
        </w:rPr>
        <w:lastRenderedPageBreak/>
        <w:t>وفي رواية البنائي واعظ أهل الحجاز</w:t>
      </w:r>
      <w:r w:rsidR="00BC65C5" w:rsidRPr="008F395F">
        <w:rPr>
          <w:rFonts w:hint="cs"/>
          <w:rtl/>
        </w:rPr>
        <w:t>،</w:t>
      </w:r>
      <w:r w:rsidRPr="008F395F">
        <w:rPr>
          <w:rFonts w:hint="cs"/>
          <w:rtl/>
        </w:rPr>
        <w:t xml:space="preserve"> عن الإمام الصادق</w:t>
      </w:r>
      <w:r w:rsidR="00BC65C5" w:rsidRPr="008F395F">
        <w:rPr>
          <w:rFonts w:hint="cs"/>
          <w:rtl/>
        </w:rPr>
        <w:t>،</w:t>
      </w:r>
      <w:r w:rsidRPr="008F395F">
        <w:rPr>
          <w:rFonts w:hint="cs"/>
          <w:rtl/>
        </w:rPr>
        <w:t xml:space="preserve"> عن جدّه أمير المؤمنين </w:t>
      </w:r>
      <w:r w:rsidR="00E01386" w:rsidRPr="00E01386">
        <w:rPr>
          <w:rStyle w:val="libAlaemChar"/>
          <w:rFonts w:hint="cs"/>
          <w:rtl/>
        </w:rPr>
        <w:t>عليهما‌السلام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 xml:space="preserve">إنّ رسول الله </w:t>
      </w:r>
      <w:r w:rsidR="00E01386" w:rsidRPr="00E01386">
        <w:rPr>
          <w:rStyle w:val="libAlaemChar"/>
          <w:rFonts w:hint="cs"/>
          <w:rtl/>
        </w:rPr>
        <w:t>صلى‌الله‌عليه‌وآله</w:t>
      </w:r>
      <w:r w:rsidRPr="008F395F">
        <w:rPr>
          <w:rStyle w:val="libBold2Char"/>
          <w:rFonts w:hint="cs"/>
          <w:rtl/>
        </w:rPr>
        <w:t xml:space="preserve"> قال للحسين </w:t>
      </w:r>
      <w:r w:rsidR="00E01386" w:rsidRPr="00E01386">
        <w:rPr>
          <w:rStyle w:val="libAlaemChar"/>
          <w:rFonts w:hint="cs"/>
          <w:rtl/>
        </w:rPr>
        <w:t>عليه‌السلام</w:t>
      </w:r>
      <w:r w:rsidR="00BC65C5" w:rsidRPr="008F395F">
        <w:rPr>
          <w:rStyle w:val="libBold2Char"/>
          <w:rFonts w:hint="cs"/>
          <w:rtl/>
        </w:rPr>
        <w:t>:</w:t>
      </w:r>
      <w:r w:rsidRPr="008F395F">
        <w:rPr>
          <w:rStyle w:val="libBold2Char"/>
          <w:rFonts w:hint="cs"/>
          <w:rtl/>
        </w:rPr>
        <w:t xml:space="preserve"> والله</w:t>
      </w:r>
      <w:r w:rsidR="00BC65C5" w:rsidRPr="008F395F">
        <w:rPr>
          <w:rStyle w:val="libBold2Char"/>
          <w:rFonts w:hint="cs"/>
          <w:rtl/>
        </w:rPr>
        <w:t>،</w:t>
      </w:r>
      <w:r w:rsidRPr="008F395F">
        <w:rPr>
          <w:rStyle w:val="libBold2Char"/>
          <w:rFonts w:hint="cs"/>
          <w:rtl/>
        </w:rPr>
        <w:t xml:space="preserve"> لتقتلنَّ في أرض العراق وتُدفن بها</w:t>
      </w:r>
      <w:r w:rsidR="00BC65C5" w:rsidRPr="008F395F">
        <w:rPr>
          <w:rStyle w:val="libBold2Char"/>
          <w:rFonts w:hint="cs"/>
          <w:rtl/>
        </w:rPr>
        <w:t>.</w:t>
      </w:r>
      <w:r w:rsidRPr="008F395F">
        <w:rPr>
          <w:rStyle w:val="libBold2Char"/>
          <w:rFonts w:hint="cs"/>
          <w:rtl/>
        </w:rPr>
        <w:t xml:space="preserve"> فقلت</w:t>
      </w:r>
      <w:r w:rsidR="00BC65C5" w:rsidRPr="008F395F">
        <w:rPr>
          <w:rStyle w:val="libBold2Char"/>
          <w:rFonts w:hint="cs"/>
          <w:rtl/>
        </w:rPr>
        <w:t>:</w:t>
      </w:r>
      <w:r w:rsidRPr="008F395F">
        <w:rPr>
          <w:rStyle w:val="libBold2Char"/>
          <w:rFonts w:hint="cs"/>
          <w:rtl/>
        </w:rPr>
        <w:t xml:space="preserve"> يا رسول الله</w:t>
      </w:r>
      <w:r w:rsidR="00BC65C5" w:rsidRPr="008F395F">
        <w:rPr>
          <w:rStyle w:val="libBold2Char"/>
          <w:rFonts w:hint="cs"/>
          <w:rtl/>
        </w:rPr>
        <w:t>،</w:t>
      </w:r>
      <w:r w:rsidRPr="008F395F">
        <w:rPr>
          <w:rStyle w:val="libBold2Char"/>
          <w:rFonts w:hint="cs"/>
          <w:rtl/>
        </w:rPr>
        <w:t xml:space="preserve"> ما لِمَنْ زار قبورنا</w:t>
      </w:r>
      <w:r w:rsidR="00BC65C5" w:rsidRPr="008F395F">
        <w:rPr>
          <w:rStyle w:val="libBold2Char"/>
          <w:rFonts w:hint="cs"/>
          <w:rtl/>
        </w:rPr>
        <w:t>،</w:t>
      </w:r>
      <w:r w:rsidRPr="008F395F">
        <w:rPr>
          <w:rStyle w:val="libBold2Char"/>
          <w:rFonts w:hint="cs"/>
          <w:rtl/>
        </w:rPr>
        <w:t xml:space="preserve"> وعمّرها وتعاهدها</w:t>
      </w:r>
      <w:r w:rsidR="00BC65C5" w:rsidRPr="008F395F">
        <w:rPr>
          <w:rStyle w:val="libBold2Char"/>
          <w:rFonts w:hint="cs"/>
          <w:rtl/>
        </w:rPr>
        <w:t>؟</w:t>
      </w:r>
      <w:r w:rsidRPr="008F395F">
        <w:rPr>
          <w:rStyle w:val="libBold2Char"/>
          <w:rFonts w:hint="cs"/>
          <w:rtl/>
        </w:rPr>
        <w:t xml:space="preserve"> فقال</w:t>
      </w:r>
      <w:r w:rsidR="00BC65C5" w:rsidRPr="008F395F">
        <w:rPr>
          <w:rStyle w:val="libBold2Char"/>
          <w:rFonts w:hint="cs"/>
          <w:rtl/>
        </w:rPr>
        <w:t>:</w:t>
      </w:r>
      <w:r w:rsidRPr="008F395F">
        <w:rPr>
          <w:rStyle w:val="libBold2Char"/>
          <w:rFonts w:hint="cs"/>
          <w:rtl/>
        </w:rPr>
        <w:t xml:space="preserve"> يا أبا الحسن</w:t>
      </w:r>
      <w:r w:rsidR="00BC65C5" w:rsidRPr="008F395F">
        <w:rPr>
          <w:rStyle w:val="libBold2Char"/>
          <w:rFonts w:hint="cs"/>
          <w:rtl/>
        </w:rPr>
        <w:t>،</w:t>
      </w:r>
      <w:r w:rsidRPr="008F395F">
        <w:rPr>
          <w:rStyle w:val="libBold2Char"/>
          <w:rFonts w:hint="cs"/>
          <w:rtl/>
        </w:rPr>
        <w:t xml:space="preserve"> إنّ الله جعل قبرك وقبر ولديك من بقاع الجنّة</w:t>
      </w:r>
      <w:r w:rsidR="00BC65C5" w:rsidRPr="008F395F">
        <w:rPr>
          <w:rStyle w:val="libBold2Char"/>
          <w:rFonts w:hint="cs"/>
          <w:rtl/>
        </w:rPr>
        <w:t>،</w:t>
      </w:r>
      <w:r w:rsidRPr="008F395F">
        <w:rPr>
          <w:rStyle w:val="libBold2Char"/>
          <w:rFonts w:hint="cs"/>
          <w:rtl/>
        </w:rPr>
        <w:t xml:space="preserve"> وعرصة من عرصاتها</w:t>
      </w:r>
      <w:r w:rsidR="00BC65C5" w:rsidRPr="008F395F">
        <w:rPr>
          <w:rStyle w:val="libBold2Char"/>
          <w:rFonts w:hint="cs"/>
          <w:rtl/>
        </w:rPr>
        <w:t>،</w:t>
      </w:r>
      <w:r w:rsidRPr="008F395F">
        <w:rPr>
          <w:rStyle w:val="libBold2Char"/>
          <w:rFonts w:hint="cs"/>
          <w:rtl/>
        </w:rPr>
        <w:t xml:space="preserve"> وإنّ الله جعل قلوب نجباء من خلقه</w:t>
      </w:r>
      <w:r w:rsidR="00BC65C5" w:rsidRPr="008F395F">
        <w:rPr>
          <w:rStyle w:val="libBold2Char"/>
          <w:rFonts w:hint="cs"/>
          <w:rtl/>
        </w:rPr>
        <w:t>،</w:t>
      </w:r>
      <w:r w:rsidRPr="008F395F">
        <w:rPr>
          <w:rStyle w:val="libBold2Char"/>
          <w:rFonts w:hint="cs"/>
          <w:rtl/>
        </w:rPr>
        <w:t xml:space="preserve"> وصفوة من عباده تحنّ إليكم</w:t>
      </w:r>
      <w:r w:rsidR="00BC65C5" w:rsidRPr="008F395F">
        <w:rPr>
          <w:rStyle w:val="libBold2Char"/>
          <w:rFonts w:hint="cs"/>
          <w:rtl/>
        </w:rPr>
        <w:t>،</w:t>
      </w:r>
      <w:r w:rsidRPr="008F395F">
        <w:rPr>
          <w:rStyle w:val="libBold2Char"/>
          <w:rFonts w:hint="cs"/>
          <w:rtl/>
        </w:rPr>
        <w:t xml:space="preserve"> وتحتمل المذلّة والأذى</w:t>
      </w:r>
      <w:r w:rsidR="00BC65C5" w:rsidRPr="008F395F">
        <w:rPr>
          <w:rStyle w:val="libBold2Char"/>
          <w:rFonts w:hint="cs"/>
          <w:rtl/>
        </w:rPr>
        <w:t>،</w:t>
      </w:r>
      <w:r w:rsidRPr="008F395F">
        <w:rPr>
          <w:rStyle w:val="libBold2Char"/>
          <w:rFonts w:hint="cs"/>
          <w:rtl/>
        </w:rPr>
        <w:t xml:space="preserve"> فيعمّرون قبوركم</w:t>
      </w:r>
      <w:r w:rsidR="00BC65C5" w:rsidRPr="008F395F">
        <w:rPr>
          <w:rStyle w:val="libBold2Char"/>
          <w:rFonts w:hint="cs"/>
          <w:rtl/>
        </w:rPr>
        <w:t>،</w:t>
      </w:r>
      <w:r w:rsidRPr="008F395F">
        <w:rPr>
          <w:rStyle w:val="libBold2Char"/>
          <w:rFonts w:hint="cs"/>
          <w:rtl/>
        </w:rPr>
        <w:t xml:space="preserve"> ويكثرون زيارتها تقرّباً منهم إلى الله تعالى</w:t>
      </w:r>
      <w:r w:rsidR="00BC65C5" w:rsidRPr="008F395F">
        <w:rPr>
          <w:rStyle w:val="libBold2Char"/>
          <w:rFonts w:hint="cs"/>
          <w:rtl/>
        </w:rPr>
        <w:t>،</w:t>
      </w:r>
      <w:r w:rsidRPr="008F395F">
        <w:rPr>
          <w:rStyle w:val="libBold2Char"/>
          <w:rFonts w:hint="cs"/>
          <w:rtl/>
        </w:rPr>
        <w:t xml:space="preserve"> ومودّة منهم لرسوله</w:t>
      </w:r>
      <w:r w:rsidR="00BC65C5" w:rsidRPr="008F395F">
        <w:rPr>
          <w:rStyle w:val="libBold2Char"/>
          <w:rFonts w:hint="cs"/>
          <w:rtl/>
        </w:rPr>
        <w:t>،</w:t>
      </w:r>
      <w:r w:rsidRPr="008F395F">
        <w:rPr>
          <w:rStyle w:val="libBold2Char"/>
          <w:rFonts w:hint="cs"/>
          <w:rtl/>
        </w:rPr>
        <w:t xml:space="preserve"> اُولئك</w:t>
      </w:r>
      <w:r w:rsidR="00E62BCA">
        <w:rPr>
          <w:rStyle w:val="libBold2Char"/>
          <w:rFonts w:hint="cs"/>
          <w:rtl/>
        </w:rPr>
        <w:t xml:space="preserve"> - </w:t>
      </w:r>
      <w:r w:rsidRPr="008F395F">
        <w:rPr>
          <w:rStyle w:val="libBold2Char"/>
          <w:rFonts w:hint="cs"/>
          <w:rtl/>
        </w:rPr>
        <w:t>يا علي</w:t>
      </w:r>
      <w:r w:rsidR="00E62BCA">
        <w:rPr>
          <w:rStyle w:val="libBold2Char"/>
          <w:rFonts w:hint="cs"/>
          <w:rtl/>
        </w:rPr>
        <w:t xml:space="preserve"> - </w:t>
      </w:r>
      <w:r w:rsidRPr="008F395F">
        <w:rPr>
          <w:rStyle w:val="libBold2Char"/>
          <w:rFonts w:hint="cs"/>
          <w:rtl/>
        </w:rPr>
        <w:t>المخصَّصون بشفاعتي</w:t>
      </w:r>
      <w:r w:rsidR="00BC65C5" w:rsidRPr="008F395F">
        <w:rPr>
          <w:rStyle w:val="libBold2Char"/>
          <w:rFonts w:hint="cs"/>
          <w:rtl/>
        </w:rPr>
        <w:t>،</w:t>
      </w:r>
      <w:r w:rsidRPr="008F395F">
        <w:rPr>
          <w:rStyle w:val="libBold2Char"/>
          <w:rFonts w:hint="cs"/>
          <w:rtl/>
        </w:rPr>
        <w:t xml:space="preserve"> الواردون حوضي</w:t>
      </w:r>
      <w:r w:rsidR="00BC65C5" w:rsidRPr="008F395F">
        <w:rPr>
          <w:rStyle w:val="libBold2Char"/>
          <w:rFonts w:hint="cs"/>
          <w:rtl/>
        </w:rPr>
        <w:t>،</w:t>
      </w:r>
      <w:r w:rsidRPr="008F395F">
        <w:rPr>
          <w:rStyle w:val="libBold2Char"/>
          <w:rFonts w:hint="cs"/>
          <w:rtl/>
        </w:rPr>
        <w:t xml:space="preserve"> وهم زوَّاري غداً في الجنّة</w:t>
      </w:r>
      <w:r w:rsidR="00BC65C5" w:rsidRPr="008F395F">
        <w:rPr>
          <w:rStyle w:val="libBold2Char"/>
          <w:rFonts w:hint="cs"/>
          <w:rtl/>
        </w:rPr>
        <w:t>.</w:t>
      </w:r>
      <w:r w:rsidRPr="008F395F">
        <w:rPr>
          <w:rStyle w:val="libBold2Char"/>
          <w:rFonts w:hint="cs"/>
          <w:rtl/>
        </w:rPr>
        <w:t xml:space="preserve"> يا علي</w:t>
      </w:r>
      <w:r w:rsidR="00BC65C5" w:rsidRPr="008F395F">
        <w:rPr>
          <w:rStyle w:val="libBold2Char"/>
          <w:rFonts w:hint="cs"/>
          <w:rtl/>
        </w:rPr>
        <w:t>،</w:t>
      </w:r>
      <w:r w:rsidRPr="008F395F">
        <w:rPr>
          <w:rStyle w:val="libBold2Char"/>
          <w:rFonts w:hint="cs"/>
          <w:rtl/>
        </w:rPr>
        <w:t xml:space="preserve"> مَنْ عمَّر قبوركم وتعاهدها فكأنّما أعان سليمان بن داود على بناء بيت المقدس</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 xml:space="preserve">هذا حديث رسول الله </w:t>
      </w:r>
      <w:r w:rsidR="00E01386" w:rsidRPr="00E01386">
        <w:rPr>
          <w:rStyle w:val="libAlaemChar"/>
          <w:rFonts w:hint="cs"/>
          <w:rtl/>
        </w:rPr>
        <w:t>صلى‌الله‌عليه‌وآله</w:t>
      </w:r>
      <w:r>
        <w:rPr>
          <w:rFonts w:hint="cs"/>
          <w:rtl/>
        </w:rPr>
        <w:t xml:space="preserve"> يؤكّد به على بناء المشاهد</w:t>
      </w:r>
      <w:r w:rsidR="00BC65C5">
        <w:rPr>
          <w:rFonts w:hint="cs"/>
          <w:rtl/>
        </w:rPr>
        <w:t>،</w:t>
      </w:r>
      <w:r>
        <w:rPr>
          <w:rFonts w:hint="cs"/>
          <w:rtl/>
        </w:rPr>
        <w:t xml:space="preserve"> ورفع المراقد المقدّسة لأهل البيت </w:t>
      </w:r>
      <w:r w:rsidR="00E01386" w:rsidRPr="00E01386">
        <w:rPr>
          <w:rStyle w:val="libAlaemChar"/>
          <w:rFonts w:hint="cs"/>
          <w:rtl/>
        </w:rPr>
        <w:t>عليهم‌السلام</w:t>
      </w:r>
      <w:r w:rsidR="00BC65C5">
        <w:rPr>
          <w:rFonts w:hint="cs"/>
          <w:rtl/>
        </w:rPr>
        <w:t>،</w:t>
      </w:r>
      <w:r>
        <w:rPr>
          <w:rFonts w:hint="cs"/>
          <w:rtl/>
        </w:rPr>
        <w:t xml:space="preserve"> فمن أين جاء السلفيّة والوهابيّة بقولهم</w:t>
      </w:r>
      <w:r w:rsidR="00BC65C5">
        <w:rPr>
          <w:rFonts w:hint="cs"/>
          <w:rtl/>
        </w:rPr>
        <w:t>:</w:t>
      </w:r>
      <w:r>
        <w:rPr>
          <w:rFonts w:hint="cs"/>
          <w:rtl/>
        </w:rPr>
        <w:t xml:space="preserve"> أمّا البناء على القبور فممنوع إجماعاً</w:t>
      </w:r>
      <w:r w:rsidR="00BC65C5">
        <w:rPr>
          <w:rFonts w:hint="cs"/>
          <w:rtl/>
        </w:rPr>
        <w:t>؟</w:t>
      </w:r>
      <w:r>
        <w:rPr>
          <w:rFonts w:hint="cs"/>
          <w:rtl/>
        </w:rPr>
        <w:t>!</w:t>
      </w:r>
    </w:p>
    <w:p w:rsidR="00874690" w:rsidRDefault="00874690" w:rsidP="008F395F">
      <w:pPr>
        <w:pStyle w:val="libNormal"/>
        <w:rPr>
          <w:rtl/>
        </w:rPr>
      </w:pPr>
      <w:r>
        <w:rPr>
          <w:rFonts w:hint="cs"/>
          <w:rtl/>
        </w:rPr>
        <w:t>من أين الإجماع الكاذب وهذه البدعة جاؤوا بها بعد 1200 سنة</w:t>
      </w:r>
      <w:r w:rsidR="00BC65C5">
        <w:rPr>
          <w:rFonts w:hint="cs"/>
          <w:rtl/>
        </w:rPr>
        <w:t>،</w:t>
      </w:r>
      <w:r>
        <w:rPr>
          <w:rFonts w:hint="cs"/>
          <w:rtl/>
        </w:rPr>
        <w:t xml:space="preserve"> ومن سُنّة رسول الله </w:t>
      </w:r>
      <w:r w:rsidR="00E01386" w:rsidRPr="00E01386">
        <w:rPr>
          <w:rStyle w:val="libAlaemChar"/>
          <w:rFonts w:hint="cs"/>
          <w:rtl/>
        </w:rPr>
        <w:t>صلى‌الله‌عليه‌وآله</w:t>
      </w:r>
      <w:r>
        <w:rPr>
          <w:rFonts w:hint="cs"/>
          <w:rtl/>
        </w:rPr>
        <w:t xml:space="preserve"> وعمل أعلام الأُمّة بالبناء على القبور الطاهرة للأولياء وعباد الله الصالحين</w:t>
      </w:r>
      <w:r w:rsidR="00BC65C5">
        <w:rPr>
          <w:rFonts w:hint="cs"/>
          <w:rtl/>
        </w:rPr>
        <w:t>؟</w:t>
      </w:r>
      <w:r>
        <w:rPr>
          <w:rFonts w:hint="cs"/>
          <w:rtl/>
        </w:rPr>
        <w:t>!</w:t>
      </w:r>
    </w:p>
    <w:p w:rsidR="00874690" w:rsidRDefault="00874690" w:rsidP="008F395F">
      <w:pPr>
        <w:pStyle w:val="libNormal"/>
        <w:rPr>
          <w:rtl/>
        </w:rPr>
      </w:pPr>
      <w:r w:rsidRPr="008F395F">
        <w:rPr>
          <w:rFonts w:hint="cs"/>
          <w:rtl/>
        </w:rPr>
        <w:t>وأزيدك أنّ الله سبحانه ذكرها بالتقدير والتعظيم لفاعلها</w:t>
      </w:r>
      <w:r w:rsidR="00BC65C5" w:rsidRPr="008F395F">
        <w:rPr>
          <w:rFonts w:hint="cs"/>
          <w:rtl/>
        </w:rPr>
        <w:t>،</w:t>
      </w:r>
      <w:r w:rsidRPr="008F395F">
        <w:rPr>
          <w:rFonts w:hint="cs"/>
          <w:rtl/>
        </w:rPr>
        <w:t xml:space="preserve"> هذا غير أنّها من شعائر الدين</w:t>
      </w:r>
      <w:r w:rsidR="00BC65C5" w:rsidRPr="008F395F">
        <w:rPr>
          <w:rFonts w:hint="cs"/>
          <w:rtl/>
        </w:rPr>
        <w:t>،</w:t>
      </w:r>
      <w:r w:rsidRPr="008F395F">
        <w:rPr>
          <w:rFonts w:hint="cs"/>
          <w:rtl/>
        </w:rPr>
        <w:t xml:space="preserve"> وذلك لما ورد في قصّة أهل الكهف وذلك بقوله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وَكَذَلِكَ أَعْثَرْنَا عَلَيْهِمْ لِيَعْلَمُوا أَنَّ وَعْدَ ا</w:t>
      </w:r>
      <w:r w:rsidR="00BC65C5" w:rsidRPr="00BC65C5">
        <w:rPr>
          <w:rStyle w:val="libAieChar"/>
          <w:rFonts w:hint="cs"/>
          <w:rtl/>
        </w:rPr>
        <w:t>لله</w:t>
      </w:r>
      <w:r w:rsidRPr="00BC65C5">
        <w:rPr>
          <w:rStyle w:val="libAieChar"/>
          <w:rFonts w:hint="cs"/>
          <w:rtl/>
        </w:rPr>
        <w:t>ِ حَقٌّ وَأَنَّ السَّاعَةَ لا رَيْبَ فِيهَا إِذْ يَتَنَازَعُونَ بَيْنَهُمْ</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موسوعة البحار 100 / 120</w:t>
      </w:r>
      <w:r w:rsidR="00BC65C5">
        <w:rPr>
          <w:rFonts w:hint="cs"/>
          <w:rtl/>
        </w:rPr>
        <w:t>.</w:t>
      </w:r>
    </w:p>
    <w:p w:rsidR="00BC65C5" w:rsidRDefault="00BC65C5" w:rsidP="00BC65C5">
      <w:pPr>
        <w:pStyle w:val="libNormal"/>
      </w:pPr>
      <w:r>
        <w:rPr>
          <w:rtl/>
        </w:rPr>
        <w:br w:type="page"/>
      </w:r>
    </w:p>
    <w:p w:rsidR="00874690" w:rsidRDefault="00874690" w:rsidP="009854B8">
      <w:pPr>
        <w:pStyle w:val="libNormal0"/>
        <w:rPr>
          <w:rtl/>
        </w:rPr>
      </w:pPr>
      <w:r w:rsidRPr="00BC65C5">
        <w:rPr>
          <w:rStyle w:val="libAieChar"/>
          <w:rFonts w:hint="cs"/>
          <w:rtl/>
        </w:rPr>
        <w:lastRenderedPageBreak/>
        <w:t xml:space="preserve">أمْرَهُمْ فَقَالُوا ابْنُوا عَلَيْهِمْ بُنْيَاناً رَبُّهُمْ أَعْلَمُ بِهِمْ قَالَ الَّذِينَ غَلَبُوا عَلَى أَمْرِهِمْ لَنَتَّخِذَنَّ عَلَيْهِمْ مَسْجِداً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كما ترى عزيزي الكريم أنّ الآية تثبت كلا الأمرين</w:t>
      </w:r>
      <w:r w:rsidR="00BC65C5">
        <w:rPr>
          <w:rFonts w:hint="cs"/>
          <w:rtl/>
        </w:rPr>
        <w:t>:</w:t>
      </w:r>
      <w:r>
        <w:rPr>
          <w:rFonts w:hint="cs"/>
          <w:rtl/>
        </w:rPr>
        <w:t xml:space="preserve"> بناء القبور</w:t>
      </w:r>
      <w:r w:rsidR="00BC65C5">
        <w:rPr>
          <w:rFonts w:hint="cs"/>
          <w:rtl/>
        </w:rPr>
        <w:t>،</w:t>
      </w:r>
      <w:r>
        <w:rPr>
          <w:rFonts w:hint="cs"/>
          <w:rtl/>
        </w:rPr>
        <w:t xml:space="preserve"> واتّخاذها مساجد</w:t>
      </w:r>
      <w:r w:rsidR="00BC65C5">
        <w:rPr>
          <w:rFonts w:hint="cs"/>
          <w:rtl/>
        </w:rPr>
        <w:t>.</w:t>
      </w:r>
      <w:r>
        <w:rPr>
          <w:rFonts w:hint="cs"/>
          <w:rtl/>
        </w:rPr>
        <w:t xml:space="preserve"> </w:t>
      </w:r>
    </w:p>
    <w:p w:rsidR="00874690" w:rsidRDefault="00874690" w:rsidP="008F395F">
      <w:pPr>
        <w:pStyle w:val="libNormal"/>
        <w:rPr>
          <w:rtl/>
        </w:rPr>
      </w:pPr>
      <w:r>
        <w:rPr>
          <w:rFonts w:hint="cs"/>
          <w:rtl/>
        </w:rPr>
        <w:t>1</w:t>
      </w:r>
      <w:r w:rsidR="00E62BCA">
        <w:rPr>
          <w:rFonts w:hint="cs"/>
          <w:rtl/>
        </w:rPr>
        <w:t xml:space="preserve"> - </w:t>
      </w:r>
      <w:r>
        <w:rPr>
          <w:rFonts w:hint="cs"/>
          <w:rtl/>
        </w:rPr>
        <w:t>ابنوا عليهم بنياناً</w:t>
      </w:r>
      <w:r w:rsidR="00BC65C5">
        <w:rPr>
          <w:rFonts w:hint="cs"/>
          <w:rtl/>
        </w:rPr>
        <w:t>،</w:t>
      </w:r>
      <w:r>
        <w:rPr>
          <w:rFonts w:hint="cs"/>
          <w:rtl/>
        </w:rPr>
        <w:t xml:space="preserve"> أي مشهداً وبناءً عالياً</w:t>
      </w:r>
      <w:r w:rsidR="00BC65C5">
        <w:rPr>
          <w:rFonts w:hint="cs"/>
          <w:rtl/>
        </w:rPr>
        <w:t>؛</w:t>
      </w:r>
      <w:r>
        <w:rPr>
          <w:rFonts w:hint="cs"/>
          <w:rtl/>
        </w:rPr>
        <w:t xml:space="preserve"> ليُعرف ويُزار من قبل الغير</w:t>
      </w:r>
      <w:r w:rsidR="00BC65C5">
        <w:rPr>
          <w:rFonts w:hint="cs"/>
          <w:rtl/>
        </w:rPr>
        <w:t>.</w:t>
      </w:r>
    </w:p>
    <w:p w:rsidR="00874690" w:rsidRDefault="00874690" w:rsidP="008F395F">
      <w:pPr>
        <w:pStyle w:val="libNormal"/>
        <w:rPr>
          <w:rtl/>
        </w:rPr>
      </w:pPr>
      <w:r>
        <w:rPr>
          <w:rFonts w:hint="cs"/>
          <w:rtl/>
        </w:rPr>
        <w:t>2</w:t>
      </w:r>
      <w:r w:rsidR="00E62BCA">
        <w:rPr>
          <w:rFonts w:hint="cs"/>
          <w:rtl/>
        </w:rPr>
        <w:t xml:space="preserve"> - </w:t>
      </w:r>
      <w:r>
        <w:rPr>
          <w:rFonts w:hint="cs"/>
          <w:rtl/>
        </w:rPr>
        <w:t>لنتّخذنّ عليهم مسجداً</w:t>
      </w:r>
      <w:r w:rsidR="00BC65C5">
        <w:rPr>
          <w:rFonts w:hint="cs"/>
          <w:rtl/>
        </w:rPr>
        <w:t>،</w:t>
      </w:r>
      <w:r>
        <w:rPr>
          <w:rFonts w:hint="cs"/>
          <w:rtl/>
        </w:rPr>
        <w:t xml:space="preserve"> وهذا أمر واضح ببناء مسجد في ذاك المكان</w:t>
      </w:r>
      <w:r w:rsidR="00BC65C5">
        <w:rPr>
          <w:rFonts w:hint="cs"/>
          <w:rtl/>
        </w:rPr>
        <w:t>،</w:t>
      </w:r>
      <w:r>
        <w:rPr>
          <w:rFonts w:hint="cs"/>
          <w:rtl/>
        </w:rPr>
        <w:t xml:space="preserve"> </w:t>
      </w:r>
      <w:r w:rsidR="005566C3">
        <w:rPr>
          <w:rFonts w:hint="cs"/>
          <w:rtl/>
        </w:rPr>
        <w:t>(</w:t>
      </w:r>
      <w:r>
        <w:rPr>
          <w:rFonts w:hint="cs"/>
          <w:rtl/>
        </w:rPr>
        <w:t>وعليهم</w:t>
      </w:r>
      <w:r w:rsidR="005566C3">
        <w:rPr>
          <w:rFonts w:hint="cs"/>
          <w:rtl/>
        </w:rPr>
        <w:t>)</w:t>
      </w:r>
      <w:r>
        <w:rPr>
          <w:rFonts w:hint="cs"/>
          <w:rtl/>
        </w:rPr>
        <w:t xml:space="preserve"> واضحة للبيان على أنّ المسجد كان عليهم</w:t>
      </w:r>
      <w:r w:rsidR="00BC65C5">
        <w:rPr>
          <w:rFonts w:hint="cs"/>
          <w:rtl/>
        </w:rPr>
        <w:t>،</w:t>
      </w:r>
      <w:r>
        <w:rPr>
          <w:rFonts w:hint="cs"/>
          <w:rtl/>
        </w:rPr>
        <w:t xml:space="preserve"> أي على قبورهم</w:t>
      </w:r>
      <w:r w:rsidR="00BC65C5">
        <w:rPr>
          <w:rFonts w:hint="cs"/>
          <w:rtl/>
        </w:rPr>
        <w:t>.</w:t>
      </w:r>
    </w:p>
    <w:p w:rsidR="00874690" w:rsidRDefault="00874690" w:rsidP="009854B8">
      <w:pPr>
        <w:pStyle w:val="libNormal"/>
        <w:rPr>
          <w:rtl/>
        </w:rPr>
      </w:pPr>
      <w:r>
        <w:rPr>
          <w:rFonts w:hint="cs"/>
          <w:rtl/>
        </w:rPr>
        <w:t>فإذا فعل اُولئك المؤمنون الأوائل هذا الفعل وأقرّهم الله سبحانه على عملهم في كتابه الكريم</w:t>
      </w:r>
      <w:r w:rsidR="00BC65C5">
        <w:rPr>
          <w:rFonts w:hint="cs"/>
          <w:rtl/>
        </w:rPr>
        <w:t>،</w:t>
      </w:r>
      <w:r>
        <w:rPr>
          <w:rFonts w:hint="cs"/>
          <w:rtl/>
        </w:rPr>
        <w:t xml:space="preserve"> فماذا لا يدعونا نعمّر قبور أئمّة المسلمين والعباد</w:t>
      </w:r>
      <w:r w:rsidR="009854B8">
        <w:rPr>
          <w:rFonts w:hint="cs"/>
          <w:rtl/>
        </w:rPr>
        <w:t xml:space="preserve"> </w:t>
      </w:r>
      <w:r>
        <w:rPr>
          <w:rFonts w:hint="cs"/>
          <w:rtl/>
        </w:rPr>
        <w:t>الصالحين</w:t>
      </w:r>
      <w:r w:rsidR="00BC65C5">
        <w:rPr>
          <w:rFonts w:hint="cs"/>
          <w:rtl/>
        </w:rPr>
        <w:t>؛</w:t>
      </w:r>
      <w:r>
        <w:rPr>
          <w:rFonts w:hint="cs"/>
          <w:rtl/>
        </w:rPr>
        <w:t xml:space="preserve"> لتكون مساجد يُذكر فيها اسم الله كثيراً</w:t>
      </w:r>
      <w:r w:rsidR="00BC65C5">
        <w:rPr>
          <w:rFonts w:hint="cs"/>
          <w:rtl/>
        </w:rPr>
        <w:t>؟</w:t>
      </w:r>
      <w:r>
        <w:rPr>
          <w:rFonts w:hint="cs"/>
          <w:rtl/>
        </w:rPr>
        <w:t>!</w:t>
      </w:r>
    </w:p>
    <w:p w:rsidR="00874690" w:rsidRDefault="00874690" w:rsidP="008F395F">
      <w:pPr>
        <w:pStyle w:val="libNormal"/>
        <w:rPr>
          <w:rtl/>
        </w:rPr>
      </w:pPr>
      <w:r w:rsidRPr="008F395F">
        <w:rPr>
          <w:rFonts w:hint="cs"/>
          <w:rtl/>
        </w:rPr>
        <w:t>والعجيب أنّ الوهابيّة تبني عقيدتها هذه على حديث مضطرب لم تروه كتب الصحاح المعتبرة</w:t>
      </w:r>
      <w:r w:rsidR="00BC65C5" w:rsidRPr="008F395F">
        <w:rPr>
          <w:rFonts w:hint="cs"/>
          <w:rtl/>
        </w:rPr>
        <w:t>،</w:t>
      </w:r>
      <w:r w:rsidRPr="008F395F">
        <w:rPr>
          <w:rFonts w:hint="cs"/>
          <w:rtl/>
        </w:rPr>
        <w:t xml:space="preserve"> وهو</w:t>
      </w:r>
      <w:r w:rsidR="00BC65C5" w:rsidRPr="008F395F">
        <w:rPr>
          <w:rFonts w:hint="cs"/>
          <w:rtl/>
        </w:rPr>
        <w:t>:</w:t>
      </w:r>
      <w:r w:rsidRPr="008F395F">
        <w:rPr>
          <w:rFonts w:hint="cs"/>
          <w:rtl/>
        </w:rPr>
        <w:t xml:space="preserve"> عن أبي الهياج</w:t>
      </w:r>
      <w:r w:rsidR="00BC65C5" w:rsidRPr="008F395F">
        <w:rPr>
          <w:rFonts w:hint="cs"/>
          <w:rtl/>
        </w:rPr>
        <w:t>،</w:t>
      </w:r>
      <w:r w:rsidRPr="008F395F">
        <w:rPr>
          <w:rFonts w:hint="cs"/>
          <w:rtl/>
        </w:rPr>
        <w:t xml:space="preserve"> أو أنّ أمير المؤمنين علياً </w:t>
      </w:r>
      <w:r w:rsidR="00E01386" w:rsidRPr="00E01386">
        <w:rPr>
          <w:rStyle w:val="libAlaemChar"/>
          <w:rFonts w:hint="cs"/>
          <w:rtl/>
        </w:rPr>
        <w:t>عليه‌السلام</w:t>
      </w:r>
      <w:r w:rsidRPr="008F395F">
        <w:rPr>
          <w:rFonts w:hint="cs"/>
          <w:rtl/>
        </w:rPr>
        <w:t xml:space="preserve"> بعث أبا الهياج وقال له</w:t>
      </w:r>
      <w:r w:rsidR="00BC65C5" w:rsidRPr="008F395F">
        <w:rPr>
          <w:rFonts w:hint="cs"/>
          <w:rtl/>
        </w:rPr>
        <w:t>:</w:t>
      </w:r>
      <w:r w:rsidRPr="008F395F">
        <w:rPr>
          <w:rFonts w:hint="cs"/>
          <w:rtl/>
        </w:rPr>
        <w:t xml:space="preserve"> لأبعثنّك فيما بعثني فيه رسول الله </w:t>
      </w:r>
      <w:r w:rsidR="00E01386" w:rsidRPr="00E01386">
        <w:rPr>
          <w:rStyle w:val="libAlaemChar"/>
          <w:rFonts w:hint="cs"/>
          <w:rtl/>
        </w:rPr>
        <w:t>صلى‌الله‌عليه‌وآله</w:t>
      </w:r>
      <w:r w:rsidRPr="008F395F">
        <w:rPr>
          <w:rFonts w:hint="cs"/>
          <w:rtl/>
        </w:rPr>
        <w:t xml:space="preserve"> أن أسوَّي كلّ قبر</w:t>
      </w:r>
      <w:r w:rsidR="00BC65C5" w:rsidRPr="008F395F">
        <w:rPr>
          <w:rFonts w:hint="cs"/>
          <w:rtl/>
        </w:rPr>
        <w:t>،</w:t>
      </w:r>
      <w:r w:rsidRPr="008F395F">
        <w:rPr>
          <w:rFonts w:hint="cs"/>
          <w:rtl/>
        </w:rPr>
        <w:t xml:space="preserve"> وأن أطمس كلّ صنم</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 xml:space="preserve">فهل كان رسول الله </w:t>
      </w:r>
      <w:r w:rsidR="00E01386" w:rsidRPr="00E01386">
        <w:rPr>
          <w:rStyle w:val="libAlaemChar"/>
          <w:rFonts w:hint="cs"/>
          <w:rtl/>
        </w:rPr>
        <w:t>صلى‌الله‌عليه‌وآله</w:t>
      </w:r>
      <w:r>
        <w:rPr>
          <w:rFonts w:hint="cs"/>
          <w:rtl/>
        </w:rPr>
        <w:t xml:space="preserve"> يبعث الإمام علياً </w:t>
      </w:r>
      <w:r w:rsidR="00E01386" w:rsidRPr="00E01386">
        <w:rPr>
          <w:rStyle w:val="libAlaemChar"/>
          <w:rFonts w:hint="cs"/>
          <w:rtl/>
        </w:rPr>
        <w:t>عليه‌السلام</w:t>
      </w:r>
      <w:r>
        <w:rPr>
          <w:rFonts w:hint="cs"/>
          <w:rtl/>
        </w:rPr>
        <w:t xml:space="preserve"> ليهدم قبور المسلمين في البقيع وغيره</w:t>
      </w:r>
      <w:r w:rsidR="00BC65C5">
        <w:rPr>
          <w:rFonts w:hint="cs"/>
          <w:rtl/>
        </w:rPr>
        <w:t>،</w:t>
      </w:r>
      <w:r>
        <w:rPr>
          <w:rFonts w:hint="cs"/>
          <w:rtl/>
        </w:rPr>
        <w:t xml:space="preserve"> أم أنّه كان يبعثه ليدكّ صروح الشرك</w:t>
      </w:r>
      <w:r w:rsidR="00BC65C5">
        <w:rPr>
          <w:rFonts w:hint="cs"/>
          <w:rtl/>
        </w:rPr>
        <w:t>،</w:t>
      </w:r>
      <w:r>
        <w:rPr>
          <w:rFonts w:hint="cs"/>
          <w:rtl/>
        </w:rPr>
        <w:t xml:space="preserve"> ويهدم أبنية الكفر</w:t>
      </w:r>
      <w:r w:rsidR="00BC65C5">
        <w:rPr>
          <w:rFonts w:hint="cs"/>
          <w:rtl/>
        </w:rPr>
        <w:t>،</w:t>
      </w:r>
      <w:r>
        <w:rPr>
          <w:rFonts w:hint="cs"/>
          <w:rtl/>
        </w:rPr>
        <w:t xml:space="preserve"> ويكسّر أصنام العرب</w:t>
      </w:r>
      <w:r w:rsidR="00BC65C5">
        <w:rPr>
          <w:rFonts w:hint="cs"/>
          <w:rtl/>
        </w:rPr>
        <w:t>؟</w:t>
      </w:r>
      <w:r>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الكهف / 21</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مسند أحمد 1 / 89 ح111</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تلك القبور التي يُعبد أصحابها من دون الله</w:t>
      </w:r>
      <w:r w:rsidR="00BC65C5">
        <w:rPr>
          <w:rFonts w:hint="cs"/>
          <w:rtl/>
        </w:rPr>
        <w:t>،</w:t>
      </w:r>
      <w:r>
        <w:rPr>
          <w:rFonts w:hint="cs"/>
          <w:rtl/>
        </w:rPr>
        <w:t xml:space="preserve"> وتلك الأماكن التي بُنيت للأصنام أصلاً هي التي كان يحاربها أمير المؤمنين </w:t>
      </w:r>
      <w:r w:rsidR="00E01386" w:rsidRPr="00E01386">
        <w:rPr>
          <w:rStyle w:val="libAlaemChar"/>
          <w:rFonts w:hint="cs"/>
          <w:rtl/>
        </w:rPr>
        <w:t>عليه‌السلام</w:t>
      </w:r>
      <w:r w:rsidR="00BC65C5">
        <w:rPr>
          <w:rFonts w:hint="cs"/>
          <w:rtl/>
        </w:rPr>
        <w:t>،</w:t>
      </w:r>
      <w:r>
        <w:rPr>
          <w:rFonts w:hint="cs"/>
          <w:rtl/>
        </w:rPr>
        <w:t xml:space="preserve"> وليس قبور أنبياء الله وأوليائه والصالحين من عباده</w:t>
      </w:r>
      <w:r w:rsidR="00BC65C5">
        <w:rPr>
          <w:rFonts w:hint="cs"/>
          <w:rtl/>
        </w:rPr>
        <w:t>!</w:t>
      </w:r>
      <w:r>
        <w:rPr>
          <w:rFonts w:hint="cs"/>
          <w:rtl/>
        </w:rPr>
        <w:t xml:space="preserve"> </w:t>
      </w:r>
    </w:p>
    <w:p w:rsidR="00874690" w:rsidRDefault="00874690" w:rsidP="008F395F">
      <w:pPr>
        <w:pStyle w:val="libNormal"/>
        <w:rPr>
          <w:rtl/>
        </w:rPr>
      </w:pPr>
      <w:r>
        <w:rPr>
          <w:rFonts w:hint="cs"/>
          <w:rtl/>
        </w:rPr>
        <w:t>لكنّ هؤلاء الوهابيّة يأخذون ما أرادوا</w:t>
      </w:r>
      <w:r w:rsidR="00BC65C5">
        <w:rPr>
          <w:rFonts w:hint="cs"/>
          <w:rtl/>
        </w:rPr>
        <w:t>،</w:t>
      </w:r>
      <w:r>
        <w:rPr>
          <w:rFonts w:hint="cs"/>
          <w:rtl/>
        </w:rPr>
        <w:t xml:space="preserve"> ويتركون ما أراد الله وما أمر رسوله الكريم </w:t>
      </w:r>
      <w:r w:rsidR="00E01386" w:rsidRPr="00E01386">
        <w:rPr>
          <w:rStyle w:val="libAlaemChar"/>
          <w:rFonts w:hint="cs"/>
          <w:rtl/>
        </w:rPr>
        <w:t>صلى‌الله‌عليه‌وآله</w:t>
      </w:r>
      <w:r>
        <w:rPr>
          <w:rFonts w:hint="cs"/>
          <w:rtl/>
        </w:rPr>
        <w:t>.</w:t>
      </w:r>
    </w:p>
    <w:p w:rsidR="00BC65C5" w:rsidRDefault="00BC65C5" w:rsidP="00BC65C5">
      <w:pPr>
        <w:pStyle w:val="libNormal"/>
      </w:pPr>
      <w:r>
        <w:rPr>
          <w:rtl/>
        </w:rPr>
        <w:br w:type="page"/>
      </w:r>
    </w:p>
    <w:p w:rsidR="00BC65C5" w:rsidRDefault="00BC65C5" w:rsidP="00BC65C5">
      <w:pPr>
        <w:pStyle w:val="libNormal"/>
      </w:pPr>
      <w:r>
        <w:rPr>
          <w:rtl/>
        </w:rPr>
        <w:lastRenderedPageBreak/>
        <w:br w:type="page"/>
      </w:r>
    </w:p>
    <w:p w:rsidR="00874690" w:rsidRDefault="00874690" w:rsidP="009854B8">
      <w:pPr>
        <w:pStyle w:val="Heading2Center"/>
        <w:rPr>
          <w:rtl/>
        </w:rPr>
      </w:pPr>
      <w:bookmarkStart w:id="141" w:name="_Toc382827002"/>
      <w:r>
        <w:rPr>
          <w:rFonts w:hint="cs"/>
          <w:rtl/>
        </w:rPr>
        <w:lastRenderedPageBreak/>
        <w:t>الفصل السابع</w:t>
      </w:r>
      <w:r w:rsidR="009854B8">
        <w:rPr>
          <w:rFonts w:hint="cs"/>
          <w:rtl/>
        </w:rPr>
        <w:t>:</w:t>
      </w:r>
      <w:r>
        <w:rPr>
          <w:rFonts w:hint="cs"/>
          <w:rtl/>
        </w:rPr>
        <w:t xml:space="preserve"> مأساة البقيع الغرقد</w:t>
      </w:r>
      <w:bookmarkEnd w:id="141"/>
    </w:p>
    <w:p w:rsidR="00BC65C5" w:rsidRDefault="00BC65C5" w:rsidP="00BC65C5">
      <w:pPr>
        <w:pStyle w:val="libNormal"/>
      </w:pPr>
      <w:r>
        <w:rPr>
          <w:rtl/>
        </w:rPr>
        <w:br w:type="page"/>
      </w:r>
    </w:p>
    <w:p w:rsidR="00BC65C5" w:rsidRDefault="00BC65C5" w:rsidP="00BC65C5">
      <w:pPr>
        <w:pStyle w:val="libNormal"/>
      </w:pPr>
      <w:r>
        <w:rPr>
          <w:rtl/>
        </w:rPr>
        <w:lastRenderedPageBreak/>
        <w:br w:type="page"/>
      </w:r>
    </w:p>
    <w:p w:rsidR="00874690" w:rsidRDefault="00874690" w:rsidP="008F395F">
      <w:pPr>
        <w:pStyle w:val="libNormal"/>
        <w:rPr>
          <w:rtl/>
        </w:rPr>
      </w:pPr>
      <w:r>
        <w:rPr>
          <w:rFonts w:hint="cs"/>
          <w:rtl/>
        </w:rPr>
        <w:lastRenderedPageBreak/>
        <w:t>وتبقى مأساتنا مع الخوارج في هذا الزمان مستمرة</w:t>
      </w:r>
      <w:r w:rsidR="00BC65C5">
        <w:rPr>
          <w:rFonts w:hint="cs"/>
          <w:rtl/>
        </w:rPr>
        <w:t>،</w:t>
      </w:r>
      <w:r>
        <w:rPr>
          <w:rFonts w:hint="cs"/>
          <w:rtl/>
        </w:rPr>
        <w:t xml:space="preserve"> إلاّ أنّ لمأساة البقيع الغرقد حديث آخر</w:t>
      </w:r>
      <w:r w:rsidR="00BC65C5">
        <w:rPr>
          <w:rFonts w:hint="cs"/>
          <w:rtl/>
        </w:rPr>
        <w:t>،</w:t>
      </w:r>
      <w:r>
        <w:rPr>
          <w:rFonts w:hint="cs"/>
          <w:rtl/>
        </w:rPr>
        <w:t xml:space="preserve"> وألم وجرح في القلب لا يندمل</w:t>
      </w:r>
      <w:r w:rsidR="00BC65C5">
        <w:rPr>
          <w:rFonts w:hint="cs"/>
          <w:rtl/>
        </w:rPr>
        <w:t>،</w:t>
      </w:r>
      <w:r>
        <w:rPr>
          <w:rFonts w:hint="cs"/>
          <w:rtl/>
        </w:rPr>
        <w:t xml:space="preserve"> وما زال يتجدّد في كلّ لحظة وكلّ يوم وكلّ عام</w:t>
      </w:r>
      <w:r w:rsidR="00BC65C5">
        <w:rPr>
          <w:rFonts w:hint="cs"/>
          <w:rtl/>
        </w:rPr>
        <w:t>.</w:t>
      </w:r>
      <w:r>
        <w:rPr>
          <w:rFonts w:hint="cs"/>
          <w:rtl/>
        </w:rPr>
        <w:t xml:space="preserve"> </w:t>
      </w:r>
    </w:p>
    <w:p w:rsidR="00874690" w:rsidRDefault="00874690" w:rsidP="008F395F">
      <w:pPr>
        <w:pStyle w:val="libNormal"/>
        <w:rPr>
          <w:rtl/>
        </w:rPr>
      </w:pPr>
      <w:r>
        <w:rPr>
          <w:rFonts w:hint="cs"/>
          <w:rtl/>
        </w:rPr>
        <w:t>فما قصّة قبور البقيع المقدّسة مع اُولئك الخوارج على الناموس الإنساني</w:t>
      </w:r>
      <w:r w:rsidR="00BC65C5">
        <w:rPr>
          <w:rFonts w:hint="cs"/>
          <w:rtl/>
        </w:rPr>
        <w:t>؟</w:t>
      </w:r>
    </w:p>
    <w:p w:rsidR="00874690" w:rsidRDefault="00874690" w:rsidP="008F395F">
      <w:pPr>
        <w:pStyle w:val="libNormal"/>
        <w:rPr>
          <w:rtl/>
        </w:rPr>
      </w:pPr>
      <w:r>
        <w:rPr>
          <w:rFonts w:hint="cs"/>
          <w:rtl/>
        </w:rPr>
        <w:t xml:space="preserve">البقيع </w:t>
      </w:r>
      <w:r w:rsidR="005566C3">
        <w:rPr>
          <w:rFonts w:hint="cs"/>
          <w:rtl/>
        </w:rPr>
        <w:t>(</w:t>
      </w:r>
      <w:r>
        <w:rPr>
          <w:rFonts w:hint="cs"/>
          <w:rtl/>
        </w:rPr>
        <w:t>لغة</w:t>
      </w:r>
      <w:r w:rsidR="005566C3">
        <w:rPr>
          <w:rFonts w:hint="cs"/>
          <w:rtl/>
        </w:rPr>
        <w:t>)</w:t>
      </w:r>
      <w:r w:rsidR="00BC65C5">
        <w:rPr>
          <w:rFonts w:hint="cs"/>
          <w:rtl/>
        </w:rPr>
        <w:t>:</w:t>
      </w:r>
      <w:r>
        <w:rPr>
          <w:rFonts w:hint="cs"/>
          <w:rtl/>
        </w:rPr>
        <w:t xml:space="preserve"> موضع فيه أروم </w:t>
      </w:r>
      <w:r w:rsidR="005566C3">
        <w:rPr>
          <w:rFonts w:hint="cs"/>
          <w:rtl/>
        </w:rPr>
        <w:t>(</w:t>
      </w:r>
      <w:r>
        <w:rPr>
          <w:rFonts w:hint="cs"/>
          <w:rtl/>
        </w:rPr>
        <w:t>اُصول</w:t>
      </w:r>
      <w:r w:rsidR="005566C3">
        <w:rPr>
          <w:rFonts w:hint="cs"/>
          <w:rtl/>
        </w:rPr>
        <w:t>)</w:t>
      </w:r>
      <w:r>
        <w:rPr>
          <w:rFonts w:hint="cs"/>
          <w:rtl/>
        </w:rPr>
        <w:t xml:space="preserve"> شجر من ضروب </w:t>
      </w:r>
      <w:r w:rsidR="005566C3">
        <w:rPr>
          <w:rFonts w:hint="cs"/>
          <w:rtl/>
        </w:rPr>
        <w:t>(</w:t>
      </w:r>
      <w:r>
        <w:rPr>
          <w:rFonts w:hint="cs"/>
          <w:rtl/>
        </w:rPr>
        <w:t>أنواع</w:t>
      </w:r>
      <w:r w:rsidR="005566C3">
        <w:rPr>
          <w:rFonts w:hint="cs"/>
          <w:rtl/>
        </w:rPr>
        <w:t>)</w:t>
      </w:r>
      <w:r>
        <w:rPr>
          <w:rFonts w:hint="cs"/>
          <w:rtl/>
        </w:rPr>
        <w:t xml:space="preserve"> شتى</w:t>
      </w:r>
      <w:r w:rsidR="00BC65C5">
        <w:rPr>
          <w:rFonts w:hint="cs"/>
          <w:rtl/>
        </w:rPr>
        <w:t>؛</w:t>
      </w:r>
      <w:r>
        <w:rPr>
          <w:rFonts w:hint="cs"/>
          <w:rtl/>
        </w:rPr>
        <w:t xml:space="preserve"> وبه سُمّي بقيع الغرقد</w:t>
      </w:r>
      <w:r w:rsidR="00BC65C5">
        <w:rPr>
          <w:rFonts w:hint="cs"/>
          <w:rtl/>
        </w:rPr>
        <w:t>،</w:t>
      </w:r>
      <w:r>
        <w:rPr>
          <w:rFonts w:hint="cs"/>
          <w:rtl/>
        </w:rPr>
        <w:t xml:space="preserve"> وهي مقبرة بالمدينة</w:t>
      </w:r>
      <w:r w:rsidR="00BC65C5">
        <w:rPr>
          <w:rFonts w:hint="cs"/>
          <w:rtl/>
        </w:rPr>
        <w:t>.</w:t>
      </w:r>
      <w:r>
        <w:rPr>
          <w:rFonts w:hint="cs"/>
          <w:rtl/>
        </w:rPr>
        <w:t xml:space="preserve"> والغرقد</w:t>
      </w:r>
      <w:r w:rsidR="00BC65C5">
        <w:rPr>
          <w:rFonts w:hint="cs"/>
          <w:rtl/>
        </w:rPr>
        <w:t>:</w:t>
      </w:r>
      <w:r>
        <w:rPr>
          <w:rFonts w:hint="cs"/>
          <w:rtl/>
        </w:rPr>
        <w:t xml:space="preserve"> شجر له شوك كان ينبت هناك</w:t>
      </w:r>
      <w:r w:rsidR="00BC65C5">
        <w:rPr>
          <w:rFonts w:hint="cs"/>
          <w:rtl/>
        </w:rPr>
        <w:t>،</w:t>
      </w:r>
      <w:r>
        <w:rPr>
          <w:rFonts w:hint="cs"/>
          <w:rtl/>
        </w:rPr>
        <w:t xml:space="preserve"> ويُسمّى أيضاً العوسج</w:t>
      </w:r>
      <w:r w:rsidR="00BC65C5">
        <w:rPr>
          <w:rFonts w:hint="cs"/>
          <w:rtl/>
        </w:rPr>
        <w:t>.</w:t>
      </w:r>
      <w:r>
        <w:rPr>
          <w:rFonts w:hint="cs"/>
          <w:rtl/>
        </w:rPr>
        <w:t xml:space="preserve"> فذهب وبقي الاسم ملازماً للموضع</w:t>
      </w:r>
      <w:r w:rsidR="00BC65C5">
        <w:rPr>
          <w:rFonts w:hint="cs"/>
          <w:rtl/>
        </w:rPr>
        <w:t>.</w:t>
      </w:r>
    </w:p>
    <w:p w:rsidR="00874690" w:rsidRDefault="00874690" w:rsidP="008F395F">
      <w:pPr>
        <w:pStyle w:val="libNormal"/>
        <w:rPr>
          <w:rtl/>
        </w:rPr>
      </w:pPr>
      <w:r w:rsidRPr="008F395F">
        <w:rPr>
          <w:rFonts w:hint="cs"/>
          <w:rtl/>
        </w:rPr>
        <w:t>والبقيع من الأرض</w:t>
      </w:r>
      <w:r w:rsidR="00BC65C5" w:rsidRPr="008F395F">
        <w:rPr>
          <w:rFonts w:hint="cs"/>
          <w:rtl/>
        </w:rPr>
        <w:t>:</w:t>
      </w:r>
      <w:r w:rsidRPr="008F395F">
        <w:rPr>
          <w:rFonts w:hint="cs"/>
          <w:rtl/>
        </w:rPr>
        <w:t xml:space="preserve"> المكان المتّسع</w:t>
      </w:r>
      <w:r w:rsidR="00BC65C5" w:rsidRPr="008F395F">
        <w:rPr>
          <w:rFonts w:hint="cs"/>
          <w:rtl/>
        </w:rPr>
        <w:t>،</w:t>
      </w:r>
      <w:r w:rsidRPr="008F395F">
        <w:rPr>
          <w:rFonts w:hint="cs"/>
          <w:rtl/>
        </w:rPr>
        <w:t xml:space="preserve"> ولا يُسمّى بقيعاً إلاّ وفيه شجر</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 xml:space="preserve"> </w:t>
      </w:r>
    </w:p>
    <w:p w:rsidR="00874690" w:rsidRDefault="00874690" w:rsidP="008F395F">
      <w:pPr>
        <w:pStyle w:val="libNormal"/>
        <w:rPr>
          <w:rtl/>
        </w:rPr>
      </w:pPr>
      <w:r>
        <w:rPr>
          <w:rFonts w:hint="cs"/>
          <w:rtl/>
        </w:rPr>
        <w:t>وفي تاج العروس قريب من هذا التعريف</w:t>
      </w:r>
      <w:r w:rsidR="00BC65C5">
        <w:rPr>
          <w:rFonts w:hint="cs"/>
          <w:rtl/>
        </w:rPr>
        <w:t>.</w:t>
      </w:r>
    </w:p>
    <w:p w:rsidR="00874690" w:rsidRDefault="00874690" w:rsidP="00E62BCA">
      <w:pPr>
        <w:pStyle w:val="Heading3"/>
        <w:rPr>
          <w:rtl/>
        </w:rPr>
      </w:pPr>
      <w:bookmarkStart w:id="142" w:name="_Toc382827003"/>
      <w:r>
        <w:rPr>
          <w:rFonts w:hint="cs"/>
          <w:rtl/>
        </w:rPr>
        <w:t>الموقع الجغرافي</w:t>
      </w:r>
      <w:r w:rsidR="00BC65C5">
        <w:rPr>
          <w:rFonts w:hint="cs"/>
          <w:rtl/>
        </w:rPr>
        <w:t>:</w:t>
      </w:r>
      <w:bookmarkEnd w:id="142"/>
      <w:r>
        <w:rPr>
          <w:rFonts w:hint="cs"/>
          <w:rtl/>
        </w:rPr>
        <w:t xml:space="preserve"> </w:t>
      </w:r>
    </w:p>
    <w:p w:rsidR="00874690" w:rsidRDefault="00874690" w:rsidP="008F395F">
      <w:pPr>
        <w:pStyle w:val="libNormal"/>
        <w:rPr>
          <w:rtl/>
        </w:rPr>
      </w:pPr>
      <w:r>
        <w:rPr>
          <w:rFonts w:hint="cs"/>
          <w:rtl/>
        </w:rPr>
        <w:t>يقع في الاتجاه الجنوبي الشرقي من الروضة النبويّة المباركة غير بعيد عنها</w:t>
      </w:r>
      <w:r w:rsidR="00BC65C5">
        <w:rPr>
          <w:rFonts w:hint="cs"/>
          <w:rtl/>
        </w:rPr>
        <w:t>،</w:t>
      </w:r>
      <w:r>
        <w:rPr>
          <w:rFonts w:hint="cs"/>
          <w:rtl/>
        </w:rPr>
        <w:t xml:space="preserve"> وهو على شكل مستطيل</w:t>
      </w:r>
      <w:r w:rsidR="00BC65C5">
        <w:rPr>
          <w:rFonts w:hint="cs"/>
          <w:rtl/>
        </w:rPr>
        <w:t>،</w:t>
      </w:r>
      <w:r>
        <w:rPr>
          <w:rFonts w:hint="cs"/>
          <w:rtl/>
        </w:rPr>
        <w:t xml:space="preserve"> وكان فيما مضى متّصلاً بالمدينة المنوّرة</w:t>
      </w:r>
      <w:r w:rsidR="00BC65C5">
        <w:rPr>
          <w:rFonts w:hint="cs"/>
          <w:rtl/>
        </w:rPr>
        <w:t>،</w:t>
      </w:r>
      <w:r>
        <w:rPr>
          <w:rFonts w:hint="cs"/>
          <w:rtl/>
        </w:rPr>
        <w:t xml:space="preserve"> وفُصل عنها بالسور</w:t>
      </w:r>
      <w:r w:rsidR="00BC65C5">
        <w:rPr>
          <w:rFonts w:hint="cs"/>
          <w:rtl/>
        </w:rPr>
        <w:t>،</w:t>
      </w:r>
      <w:r>
        <w:rPr>
          <w:rFonts w:hint="cs"/>
          <w:rtl/>
        </w:rPr>
        <w:t xml:space="preserve"> ولكن بعد النهضة العمرانيّة صار ضمن المدينة</w:t>
      </w:r>
      <w:r w:rsidR="00BC65C5">
        <w:rPr>
          <w:rFonts w:hint="cs"/>
          <w:rtl/>
        </w:rPr>
        <w:t>،</w:t>
      </w:r>
      <w:r>
        <w:rPr>
          <w:rFonts w:hint="cs"/>
          <w:rtl/>
        </w:rPr>
        <w:t xml:space="preserve"> وله طرق وممرّات</w:t>
      </w:r>
      <w:r w:rsidR="00BC65C5">
        <w:rPr>
          <w:rFonts w:hint="cs"/>
          <w:rtl/>
        </w:rPr>
        <w:t>،</w:t>
      </w:r>
      <w:r>
        <w:rPr>
          <w:rFonts w:hint="cs"/>
          <w:rtl/>
        </w:rPr>
        <w:t xml:space="preserve"> وأُلحق إليه الكثير من الأرض</w:t>
      </w:r>
      <w:r w:rsidR="00BC65C5">
        <w:rPr>
          <w:rFonts w:hint="cs"/>
          <w:rtl/>
        </w:rPr>
        <w:t>؛</w:t>
      </w:r>
      <w:r>
        <w:rPr>
          <w:rFonts w:hint="cs"/>
          <w:rtl/>
        </w:rPr>
        <w:t xml:space="preserve"> لكثرة الدفن فيه على طول الأيام الخالية إلى اليوم</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 xml:space="preserve">لسان العرب / مادة </w:t>
      </w:r>
      <w:r w:rsidR="005566C3">
        <w:rPr>
          <w:rFonts w:hint="cs"/>
          <w:rtl/>
        </w:rPr>
        <w:t>(</w:t>
      </w:r>
      <w:r>
        <w:rPr>
          <w:rFonts w:hint="cs"/>
          <w:rtl/>
        </w:rPr>
        <w:t>بقع</w:t>
      </w:r>
      <w:r w:rsidR="005566C3">
        <w:rPr>
          <w:rFonts w:hint="cs"/>
          <w:rtl/>
        </w:rPr>
        <w:t>)</w:t>
      </w:r>
      <w:r w:rsidR="00BC65C5">
        <w:rPr>
          <w:rFonts w:hint="cs"/>
          <w:rtl/>
        </w:rPr>
        <w:t>.</w:t>
      </w:r>
    </w:p>
    <w:p w:rsidR="00BC65C5" w:rsidRDefault="00BC65C5" w:rsidP="00BC65C5">
      <w:pPr>
        <w:pStyle w:val="libNormal"/>
      </w:pPr>
      <w:r>
        <w:rPr>
          <w:rtl/>
        </w:rPr>
        <w:br w:type="page"/>
      </w:r>
    </w:p>
    <w:p w:rsidR="00874690" w:rsidRDefault="00874690" w:rsidP="00E62BCA">
      <w:pPr>
        <w:pStyle w:val="Heading3"/>
        <w:rPr>
          <w:rtl/>
        </w:rPr>
      </w:pPr>
      <w:bookmarkStart w:id="143" w:name="_Toc382827004"/>
      <w:r>
        <w:rPr>
          <w:rFonts w:hint="cs"/>
          <w:rtl/>
        </w:rPr>
        <w:lastRenderedPageBreak/>
        <w:t>البقيع في التاريخ</w:t>
      </w:r>
      <w:r w:rsidR="00BC65C5">
        <w:rPr>
          <w:rFonts w:hint="cs"/>
          <w:rtl/>
        </w:rPr>
        <w:t>:</w:t>
      </w:r>
      <w:bookmarkEnd w:id="143"/>
      <w:r>
        <w:rPr>
          <w:rFonts w:hint="cs"/>
          <w:rtl/>
        </w:rPr>
        <w:t xml:space="preserve"> </w:t>
      </w:r>
    </w:p>
    <w:p w:rsidR="00874690" w:rsidRDefault="00874690" w:rsidP="008F395F">
      <w:pPr>
        <w:pStyle w:val="libNormal"/>
        <w:rPr>
          <w:rtl/>
        </w:rPr>
      </w:pPr>
      <w:r>
        <w:rPr>
          <w:rFonts w:hint="cs"/>
          <w:rtl/>
        </w:rPr>
        <w:t>تروي كتب الأخبار عن كعب الأحبار اليهودي أنّه قال</w:t>
      </w:r>
      <w:r w:rsidR="00BC65C5">
        <w:rPr>
          <w:rFonts w:hint="cs"/>
          <w:rtl/>
        </w:rPr>
        <w:t>:</w:t>
      </w:r>
      <w:r>
        <w:rPr>
          <w:rFonts w:hint="cs"/>
          <w:rtl/>
        </w:rPr>
        <w:t xml:space="preserve"> نجد مكتوباً في الكتاب </w:t>
      </w:r>
      <w:r w:rsidR="005566C3">
        <w:rPr>
          <w:rFonts w:hint="cs"/>
          <w:rtl/>
        </w:rPr>
        <w:t>(</w:t>
      </w:r>
      <w:r>
        <w:rPr>
          <w:rFonts w:hint="cs"/>
          <w:rtl/>
        </w:rPr>
        <w:t>التوراة</w:t>
      </w:r>
      <w:r w:rsidR="005566C3">
        <w:rPr>
          <w:rFonts w:hint="cs"/>
          <w:rtl/>
        </w:rPr>
        <w:t>)</w:t>
      </w:r>
      <w:r>
        <w:rPr>
          <w:rFonts w:hint="cs"/>
          <w:rtl/>
        </w:rPr>
        <w:t xml:space="preserve"> أنّ مقبرة بغربي المدينة على حافة سبيل</w:t>
      </w:r>
      <w:r w:rsidR="00BC65C5">
        <w:rPr>
          <w:rFonts w:hint="cs"/>
          <w:rtl/>
        </w:rPr>
        <w:t>،</w:t>
      </w:r>
      <w:r>
        <w:rPr>
          <w:rFonts w:hint="cs"/>
          <w:rtl/>
        </w:rPr>
        <w:t xml:space="preserve"> يُحشر منها سبعون ألفاً ليس عليهم حساب</w:t>
      </w:r>
      <w:r w:rsidR="00BC65C5">
        <w:rPr>
          <w:rFonts w:hint="cs"/>
          <w:rtl/>
        </w:rPr>
        <w:t>.</w:t>
      </w:r>
    </w:p>
    <w:p w:rsidR="00874690" w:rsidRDefault="00874690" w:rsidP="008F395F">
      <w:pPr>
        <w:pStyle w:val="libNormal"/>
        <w:rPr>
          <w:rtl/>
        </w:rPr>
      </w:pPr>
      <w:r>
        <w:rPr>
          <w:rFonts w:hint="cs"/>
          <w:rtl/>
        </w:rPr>
        <w:t>وقال</w:t>
      </w:r>
      <w:r w:rsidR="00BC65C5">
        <w:rPr>
          <w:rFonts w:hint="cs"/>
          <w:rtl/>
        </w:rPr>
        <w:t>:</w:t>
      </w:r>
      <w:r>
        <w:rPr>
          <w:rFonts w:hint="cs"/>
          <w:rtl/>
        </w:rPr>
        <w:t xml:space="preserve"> نجدها في </w:t>
      </w:r>
      <w:r w:rsidR="005566C3">
        <w:rPr>
          <w:rFonts w:hint="cs"/>
          <w:rtl/>
        </w:rPr>
        <w:t>(</w:t>
      </w:r>
      <w:r>
        <w:rPr>
          <w:rFonts w:hint="cs"/>
          <w:rtl/>
        </w:rPr>
        <w:t>التوراة</w:t>
      </w:r>
      <w:r w:rsidR="005566C3">
        <w:rPr>
          <w:rFonts w:hint="cs"/>
          <w:rtl/>
        </w:rPr>
        <w:t>)</w:t>
      </w:r>
      <w:r>
        <w:rPr>
          <w:rFonts w:hint="cs"/>
          <w:rtl/>
        </w:rPr>
        <w:t xml:space="preserve"> كفّته محفوفة بالنخيل</w:t>
      </w:r>
      <w:r w:rsidR="00BC65C5">
        <w:rPr>
          <w:rFonts w:hint="cs"/>
          <w:rtl/>
        </w:rPr>
        <w:t>.</w:t>
      </w:r>
    </w:p>
    <w:p w:rsidR="00874690" w:rsidRDefault="00874690" w:rsidP="008F395F">
      <w:pPr>
        <w:pStyle w:val="libNormal"/>
        <w:rPr>
          <w:rtl/>
        </w:rPr>
      </w:pPr>
      <w:r>
        <w:rPr>
          <w:rFonts w:hint="cs"/>
          <w:rtl/>
        </w:rPr>
        <w:t>قال سعيد المقبري</w:t>
      </w:r>
      <w:r w:rsidR="00BC65C5">
        <w:rPr>
          <w:rFonts w:hint="cs"/>
          <w:rtl/>
        </w:rPr>
        <w:t>:</w:t>
      </w:r>
      <w:r>
        <w:rPr>
          <w:rFonts w:hint="cs"/>
          <w:rtl/>
        </w:rPr>
        <w:t xml:space="preserve"> قدم مصعب بن الزبير حاجّاً ومعتمراً ومعه ابن رأس الجالوت </w:t>
      </w:r>
      <w:r w:rsidR="005566C3">
        <w:rPr>
          <w:rFonts w:hint="cs"/>
          <w:rtl/>
        </w:rPr>
        <w:t>(</w:t>
      </w:r>
      <w:r>
        <w:rPr>
          <w:rFonts w:hint="cs"/>
          <w:rtl/>
        </w:rPr>
        <w:t>عالم وحبر اليهود الأعظم</w:t>
      </w:r>
      <w:r w:rsidR="005566C3">
        <w:rPr>
          <w:rFonts w:hint="cs"/>
          <w:rtl/>
        </w:rPr>
        <w:t>)</w:t>
      </w:r>
      <w:r>
        <w:rPr>
          <w:rFonts w:hint="cs"/>
          <w:rtl/>
        </w:rPr>
        <w:t xml:space="preserve"> فدخل المدينة من نحو البقيع</w:t>
      </w:r>
      <w:r w:rsidR="00BC65C5">
        <w:rPr>
          <w:rFonts w:hint="cs"/>
          <w:rtl/>
        </w:rPr>
        <w:t>،</w:t>
      </w:r>
      <w:r>
        <w:rPr>
          <w:rFonts w:hint="cs"/>
          <w:rtl/>
        </w:rPr>
        <w:t xml:space="preserve"> فلمّا مرَّ بالمقبرة</w:t>
      </w:r>
      <w:r w:rsidR="00BC65C5">
        <w:rPr>
          <w:rFonts w:hint="cs"/>
          <w:rtl/>
        </w:rPr>
        <w:t>،</w:t>
      </w:r>
      <w:r>
        <w:rPr>
          <w:rFonts w:hint="cs"/>
          <w:rtl/>
        </w:rPr>
        <w:t xml:space="preserve"> قال ابن رأس الجالوت</w:t>
      </w:r>
      <w:r w:rsidR="00BC65C5">
        <w:rPr>
          <w:rFonts w:hint="cs"/>
          <w:rtl/>
        </w:rPr>
        <w:t>:</w:t>
      </w:r>
      <w:r>
        <w:rPr>
          <w:rFonts w:hint="cs"/>
          <w:rtl/>
        </w:rPr>
        <w:t xml:space="preserve"> إنّها لهي</w:t>
      </w:r>
      <w:r w:rsidR="00BC65C5">
        <w:rPr>
          <w:rFonts w:hint="cs"/>
          <w:rtl/>
        </w:rPr>
        <w:t>.</w:t>
      </w:r>
      <w:r>
        <w:rPr>
          <w:rFonts w:hint="cs"/>
          <w:rtl/>
        </w:rPr>
        <w:t xml:space="preserve"> </w:t>
      </w:r>
    </w:p>
    <w:p w:rsidR="00874690" w:rsidRDefault="00874690" w:rsidP="008F395F">
      <w:pPr>
        <w:pStyle w:val="libNormal"/>
        <w:rPr>
          <w:rtl/>
        </w:rPr>
      </w:pPr>
      <w:r>
        <w:rPr>
          <w:rFonts w:hint="cs"/>
          <w:rtl/>
        </w:rPr>
        <w:t>قال مصعب</w:t>
      </w:r>
      <w:r w:rsidR="00BC65C5">
        <w:rPr>
          <w:rFonts w:hint="cs"/>
          <w:rtl/>
        </w:rPr>
        <w:t>:</w:t>
      </w:r>
      <w:r>
        <w:rPr>
          <w:rFonts w:hint="cs"/>
          <w:rtl/>
        </w:rPr>
        <w:t xml:space="preserve"> وما هي</w:t>
      </w:r>
      <w:r w:rsidR="00BC65C5">
        <w:rPr>
          <w:rFonts w:hint="cs"/>
          <w:rtl/>
        </w:rPr>
        <w:t>؟</w:t>
      </w:r>
    </w:p>
    <w:p w:rsidR="00874690" w:rsidRDefault="00874690" w:rsidP="008F395F">
      <w:pPr>
        <w:pStyle w:val="libNormal"/>
        <w:rPr>
          <w:rtl/>
        </w:rPr>
      </w:pPr>
      <w:r>
        <w:rPr>
          <w:rFonts w:hint="cs"/>
          <w:rtl/>
        </w:rPr>
        <w:t>قال</w:t>
      </w:r>
      <w:r w:rsidR="00BC65C5">
        <w:rPr>
          <w:rFonts w:hint="cs"/>
          <w:rtl/>
        </w:rPr>
        <w:t>:</w:t>
      </w:r>
      <w:r>
        <w:rPr>
          <w:rFonts w:hint="cs"/>
          <w:rtl/>
        </w:rPr>
        <w:t xml:space="preserve"> إنّنا نجد في كتاب الله </w:t>
      </w:r>
      <w:r w:rsidR="005566C3">
        <w:rPr>
          <w:rFonts w:hint="cs"/>
          <w:rtl/>
        </w:rPr>
        <w:t>(</w:t>
      </w:r>
      <w:r>
        <w:rPr>
          <w:rFonts w:hint="cs"/>
          <w:rtl/>
        </w:rPr>
        <w:t>التوراة</w:t>
      </w:r>
      <w:r w:rsidR="005566C3">
        <w:rPr>
          <w:rFonts w:hint="cs"/>
          <w:rtl/>
        </w:rPr>
        <w:t>)</w:t>
      </w:r>
      <w:r>
        <w:rPr>
          <w:rFonts w:hint="cs"/>
          <w:rtl/>
        </w:rPr>
        <w:t xml:space="preserve"> صفة مقبرة في شرقيها نخيل وغربيها بيوت</w:t>
      </w:r>
      <w:r w:rsidR="00BC65C5">
        <w:rPr>
          <w:rFonts w:hint="cs"/>
          <w:rtl/>
        </w:rPr>
        <w:t>،</w:t>
      </w:r>
      <w:r>
        <w:rPr>
          <w:rFonts w:hint="cs"/>
          <w:rtl/>
        </w:rPr>
        <w:t xml:space="preserve"> يُبعث منها سبعون ألفاً كلّهم على صورة القمر ليلة البدر</w:t>
      </w:r>
      <w:r w:rsidR="00BC65C5">
        <w:rPr>
          <w:rFonts w:hint="cs"/>
          <w:rtl/>
        </w:rPr>
        <w:t>،</w:t>
      </w:r>
      <w:r>
        <w:rPr>
          <w:rFonts w:hint="cs"/>
          <w:rtl/>
        </w:rPr>
        <w:t xml:space="preserve"> وقد طفتُ مقابر الأرض فلم أرَ تلك الصفة حتّى رأيت هذه المقبرة</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وفي رواية أُخرى</w:t>
      </w:r>
      <w:r w:rsidR="00BC65C5" w:rsidRPr="008F395F">
        <w:rPr>
          <w:rFonts w:hint="cs"/>
          <w:rtl/>
        </w:rPr>
        <w:t>:</w:t>
      </w:r>
      <w:r w:rsidRPr="008F395F">
        <w:rPr>
          <w:rFonts w:hint="cs"/>
          <w:rtl/>
        </w:rPr>
        <w:t xml:space="preserve"> هذه التي نجدها في كتاب الله</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E62BCA">
      <w:pPr>
        <w:pStyle w:val="Heading3"/>
        <w:rPr>
          <w:rtl/>
        </w:rPr>
      </w:pPr>
      <w:bookmarkStart w:id="144" w:name="_Toc382827005"/>
      <w:r>
        <w:rPr>
          <w:rFonts w:hint="cs"/>
          <w:rtl/>
        </w:rPr>
        <w:t>البقيع في الشعر</w:t>
      </w:r>
      <w:r w:rsidR="00BC65C5">
        <w:rPr>
          <w:rFonts w:hint="cs"/>
          <w:rtl/>
        </w:rPr>
        <w:t>:</w:t>
      </w:r>
      <w:bookmarkEnd w:id="144"/>
      <w:r>
        <w:rPr>
          <w:rFonts w:hint="cs"/>
          <w:rtl/>
        </w:rPr>
        <w:t xml:space="preserve"> </w:t>
      </w:r>
    </w:p>
    <w:p w:rsidR="00874690" w:rsidRDefault="00874690" w:rsidP="008F395F">
      <w:pPr>
        <w:pStyle w:val="libNormal"/>
        <w:rPr>
          <w:rtl/>
        </w:rPr>
      </w:pPr>
      <w:r>
        <w:rPr>
          <w:rFonts w:hint="cs"/>
          <w:rtl/>
        </w:rPr>
        <w:t>كثيرة هي الأشعار التي قيلت في بقيع الغرقد في الجاهليّة والإسلام</w:t>
      </w:r>
      <w:r w:rsidR="00BC65C5">
        <w:rPr>
          <w:rFonts w:hint="cs"/>
          <w:rtl/>
        </w:rPr>
        <w:t>،</w:t>
      </w:r>
      <w:r>
        <w:rPr>
          <w:rFonts w:hint="cs"/>
          <w:rtl/>
        </w:rPr>
        <w:t xml:space="preserve"> نقتطف أبياتاً للإشارة فقط</w:t>
      </w:r>
      <w:r w:rsidR="00BC65C5">
        <w:rPr>
          <w:rFonts w:hint="cs"/>
          <w:rtl/>
        </w:rPr>
        <w:t>:</w:t>
      </w:r>
      <w:r>
        <w:rPr>
          <w:rFonts w:hint="cs"/>
          <w:rtl/>
        </w:rPr>
        <w:t xml:space="preserve"> </w:t>
      </w:r>
    </w:p>
    <w:tbl>
      <w:tblPr>
        <w:tblStyle w:val="TableGrid"/>
        <w:bidiVisual/>
        <w:tblW w:w="4562" w:type="pct"/>
        <w:tblInd w:w="384" w:type="dxa"/>
        <w:tblLook w:val="01E0"/>
      </w:tblPr>
      <w:tblGrid>
        <w:gridCol w:w="3543"/>
        <w:gridCol w:w="272"/>
        <w:gridCol w:w="3495"/>
      </w:tblGrid>
      <w:tr w:rsidR="009854B8" w:rsidTr="00FB4A84">
        <w:trPr>
          <w:trHeight w:val="350"/>
        </w:trPr>
        <w:tc>
          <w:tcPr>
            <w:tcW w:w="3920" w:type="dxa"/>
            <w:shd w:val="clear" w:color="auto" w:fill="auto"/>
          </w:tcPr>
          <w:p w:rsidR="009854B8" w:rsidRDefault="009854B8" w:rsidP="00FB4A84">
            <w:pPr>
              <w:pStyle w:val="libPoem"/>
            </w:pPr>
            <w:r>
              <w:rPr>
                <w:rFonts w:hint="cs"/>
                <w:rtl/>
              </w:rPr>
              <w:t>أينَ الذين عهدتهم في غبطة</w:t>
            </w:r>
            <w:r w:rsidRPr="00725071">
              <w:rPr>
                <w:rStyle w:val="libPoemTiniChar0"/>
                <w:rtl/>
              </w:rPr>
              <w:br/>
              <w:t> </w:t>
            </w:r>
          </w:p>
        </w:tc>
        <w:tc>
          <w:tcPr>
            <w:tcW w:w="279" w:type="dxa"/>
            <w:shd w:val="clear" w:color="auto" w:fill="auto"/>
          </w:tcPr>
          <w:p w:rsidR="009854B8" w:rsidRDefault="009854B8" w:rsidP="00FB4A84">
            <w:pPr>
              <w:pStyle w:val="libPoem"/>
              <w:rPr>
                <w:rtl/>
              </w:rPr>
            </w:pPr>
          </w:p>
        </w:tc>
        <w:tc>
          <w:tcPr>
            <w:tcW w:w="3881" w:type="dxa"/>
            <w:shd w:val="clear" w:color="auto" w:fill="auto"/>
          </w:tcPr>
          <w:p w:rsidR="009854B8" w:rsidRDefault="009854B8" w:rsidP="00FB4A84">
            <w:pPr>
              <w:pStyle w:val="libPoem"/>
            </w:pPr>
            <w:r>
              <w:rPr>
                <w:rFonts w:hint="cs"/>
                <w:rtl/>
              </w:rPr>
              <w:t>بينَ العقيقِ إلى بقيعِ الغرقدِ</w:t>
            </w:r>
            <w:r w:rsidRPr="00725071">
              <w:rPr>
                <w:rStyle w:val="libPoemTiniChar0"/>
                <w:rtl/>
              </w:rPr>
              <w:br/>
              <w:t> </w:t>
            </w:r>
          </w:p>
        </w:tc>
      </w:tr>
    </w:tbl>
    <w:p w:rsidR="00874690" w:rsidRDefault="00874690" w:rsidP="008F395F">
      <w:pPr>
        <w:pStyle w:val="libNormal"/>
        <w:rPr>
          <w:rtl/>
        </w:rPr>
      </w:pPr>
      <w:r>
        <w:rPr>
          <w:rFonts w:hint="cs"/>
          <w:rtl/>
        </w:rPr>
        <w:t xml:space="preserve">وحسّان بن ثابت يقول راثياً رسول الله </w:t>
      </w:r>
      <w:r w:rsidR="00E01386" w:rsidRPr="00E01386">
        <w:rPr>
          <w:rStyle w:val="libAlaemChar"/>
          <w:rFonts w:hint="cs"/>
          <w:rtl/>
        </w:rPr>
        <w:t>صلى‌الله‌عليه‌وآله</w:t>
      </w:r>
      <w:r w:rsidR="00BC65C5">
        <w:rPr>
          <w:rFonts w:hint="cs"/>
          <w:rtl/>
        </w:rPr>
        <w:t>:</w:t>
      </w:r>
      <w:r>
        <w:rPr>
          <w:rFonts w:hint="cs"/>
          <w:rtl/>
        </w:rPr>
        <w:t xml:space="preserve"> </w:t>
      </w:r>
    </w:p>
    <w:tbl>
      <w:tblPr>
        <w:tblStyle w:val="TableGrid"/>
        <w:bidiVisual/>
        <w:tblW w:w="4562" w:type="pct"/>
        <w:tblInd w:w="384" w:type="dxa"/>
        <w:tblLook w:val="01E0"/>
      </w:tblPr>
      <w:tblGrid>
        <w:gridCol w:w="3538"/>
        <w:gridCol w:w="272"/>
        <w:gridCol w:w="3500"/>
      </w:tblGrid>
      <w:tr w:rsidR="009854B8" w:rsidTr="00FB4A84">
        <w:trPr>
          <w:trHeight w:val="350"/>
        </w:trPr>
        <w:tc>
          <w:tcPr>
            <w:tcW w:w="3920" w:type="dxa"/>
            <w:shd w:val="clear" w:color="auto" w:fill="auto"/>
          </w:tcPr>
          <w:p w:rsidR="009854B8" w:rsidRDefault="009854B8" w:rsidP="00FB4A84">
            <w:pPr>
              <w:pStyle w:val="libPoem"/>
            </w:pPr>
            <w:r>
              <w:rPr>
                <w:rFonts w:hint="cs"/>
                <w:rtl/>
              </w:rPr>
              <w:t>وجهي يقيكَ التُّربَ لهفاً ليتني</w:t>
            </w:r>
            <w:r w:rsidRPr="00725071">
              <w:rPr>
                <w:rStyle w:val="libPoemTiniChar0"/>
                <w:rtl/>
              </w:rPr>
              <w:br/>
              <w:t> </w:t>
            </w:r>
          </w:p>
        </w:tc>
        <w:tc>
          <w:tcPr>
            <w:tcW w:w="279" w:type="dxa"/>
            <w:shd w:val="clear" w:color="auto" w:fill="auto"/>
          </w:tcPr>
          <w:p w:rsidR="009854B8" w:rsidRDefault="009854B8" w:rsidP="00FB4A84">
            <w:pPr>
              <w:pStyle w:val="libPoem"/>
              <w:rPr>
                <w:rtl/>
              </w:rPr>
            </w:pPr>
          </w:p>
        </w:tc>
        <w:tc>
          <w:tcPr>
            <w:tcW w:w="3881" w:type="dxa"/>
            <w:shd w:val="clear" w:color="auto" w:fill="auto"/>
          </w:tcPr>
          <w:p w:rsidR="009854B8" w:rsidRDefault="009854B8" w:rsidP="00FB4A84">
            <w:pPr>
              <w:pStyle w:val="libPoem"/>
            </w:pPr>
            <w:r>
              <w:rPr>
                <w:rFonts w:hint="cs"/>
                <w:rtl/>
              </w:rPr>
              <w:t>غُيّبتُ قبلكَ في بقيعِ الغرقدِ</w:t>
            </w:r>
            <w:r w:rsidRPr="00725071">
              <w:rPr>
                <w:rStyle w:val="libPoemTiniChar0"/>
                <w:rtl/>
              </w:rPr>
              <w:br/>
              <w:t> </w:t>
            </w:r>
          </w:p>
        </w:tc>
      </w:tr>
    </w:tbl>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قبور أئمّة البقيع قبل تهديمها / 24</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ولابن معصوم المدني الذي يذكر القبّة الشريفة والبقيع في أبيات</w:t>
      </w:r>
      <w:r w:rsidR="00BC65C5">
        <w:rPr>
          <w:rFonts w:hint="cs"/>
          <w:rtl/>
        </w:rPr>
        <w:t>:</w:t>
      </w:r>
    </w:p>
    <w:tbl>
      <w:tblPr>
        <w:tblStyle w:val="TableGrid"/>
        <w:bidiVisual/>
        <w:tblW w:w="4562" w:type="pct"/>
        <w:tblInd w:w="384" w:type="dxa"/>
        <w:tblLook w:val="01E0"/>
      </w:tblPr>
      <w:tblGrid>
        <w:gridCol w:w="3543"/>
        <w:gridCol w:w="272"/>
        <w:gridCol w:w="3495"/>
      </w:tblGrid>
      <w:tr w:rsidR="009854B8" w:rsidTr="009854B8">
        <w:trPr>
          <w:trHeight w:val="350"/>
        </w:trPr>
        <w:tc>
          <w:tcPr>
            <w:tcW w:w="3543" w:type="dxa"/>
            <w:shd w:val="clear" w:color="auto" w:fill="auto"/>
          </w:tcPr>
          <w:p w:rsidR="009854B8" w:rsidRDefault="009854B8" w:rsidP="00FB4A84">
            <w:pPr>
              <w:pStyle w:val="libPoem"/>
            </w:pPr>
            <w:r>
              <w:rPr>
                <w:rFonts w:hint="cs"/>
                <w:rtl/>
              </w:rPr>
              <w:t>يا عينُ هذا المصطفى أحمدْ</w:t>
            </w:r>
            <w:r w:rsidRPr="00725071">
              <w:rPr>
                <w:rStyle w:val="libPoemTiniChar0"/>
                <w:rtl/>
              </w:rPr>
              <w:br/>
              <w:t> </w:t>
            </w:r>
          </w:p>
        </w:tc>
        <w:tc>
          <w:tcPr>
            <w:tcW w:w="272" w:type="dxa"/>
            <w:shd w:val="clear" w:color="auto" w:fill="auto"/>
          </w:tcPr>
          <w:p w:rsidR="009854B8" w:rsidRDefault="009854B8" w:rsidP="00FB4A84">
            <w:pPr>
              <w:pStyle w:val="libPoem"/>
              <w:rPr>
                <w:rtl/>
              </w:rPr>
            </w:pPr>
          </w:p>
        </w:tc>
        <w:tc>
          <w:tcPr>
            <w:tcW w:w="3495" w:type="dxa"/>
            <w:shd w:val="clear" w:color="auto" w:fill="auto"/>
          </w:tcPr>
          <w:p w:rsidR="009854B8" w:rsidRDefault="009854B8" w:rsidP="00FB4A84">
            <w:pPr>
              <w:pStyle w:val="libPoem"/>
            </w:pPr>
            <w:r>
              <w:rPr>
                <w:rFonts w:hint="cs"/>
                <w:rtl/>
              </w:rPr>
              <w:t>خيرُ الورى والسيدُ الأمجدْ</w:t>
            </w:r>
            <w:r w:rsidRPr="00725071">
              <w:rPr>
                <w:rStyle w:val="libPoemTiniChar0"/>
                <w:rtl/>
              </w:rPr>
              <w:br/>
              <w:t> </w:t>
            </w:r>
          </w:p>
        </w:tc>
      </w:tr>
      <w:tr w:rsidR="009854B8" w:rsidTr="009854B8">
        <w:tblPrEx>
          <w:tblLook w:val="04A0"/>
        </w:tblPrEx>
        <w:trPr>
          <w:trHeight w:val="350"/>
        </w:trPr>
        <w:tc>
          <w:tcPr>
            <w:tcW w:w="3543" w:type="dxa"/>
          </w:tcPr>
          <w:p w:rsidR="009854B8" w:rsidRDefault="009854B8" w:rsidP="00FB4A84">
            <w:pPr>
              <w:pStyle w:val="libPoem"/>
            </w:pPr>
            <w:r>
              <w:rPr>
                <w:rFonts w:hint="cs"/>
                <w:rtl/>
              </w:rPr>
              <w:t>وهذه القبّة قد أشرقتْ</w:t>
            </w:r>
            <w:r w:rsidRPr="00725071">
              <w:rPr>
                <w:rStyle w:val="libPoemTiniChar0"/>
                <w:rtl/>
              </w:rPr>
              <w:br/>
              <w:t> </w:t>
            </w:r>
          </w:p>
        </w:tc>
        <w:tc>
          <w:tcPr>
            <w:tcW w:w="272" w:type="dxa"/>
          </w:tcPr>
          <w:p w:rsidR="009854B8" w:rsidRDefault="009854B8" w:rsidP="00FB4A84">
            <w:pPr>
              <w:pStyle w:val="libPoem"/>
              <w:rPr>
                <w:rtl/>
              </w:rPr>
            </w:pPr>
          </w:p>
        </w:tc>
        <w:tc>
          <w:tcPr>
            <w:tcW w:w="3495" w:type="dxa"/>
          </w:tcPr>
          <w:p w:rsidR="009854B8" w:rsidRDefault="009854B8" w:rsidP="00FB4A84">
            <w:pPr>
              <w:pStyle w:val="libPoem"/>
            </w:pPr>
            <w:r>
              <w:rPr>
                <w:rFonts w:hint="cs"/>
                <w:rtl/>
              </w:rPr>
              <w:t>دونَ عُلاها الشمسُ والفرقدْ</w:t>
            </w:r>
            <w:r w:rsidRPr="00725071">
              <w:rPr>
                <w:rStyle w:val="libPoemTiniChar0"/>
                <w:rtl/>
              </w:rPr>
              <w:br/>
              <w:t> </w:t>
            </w:r>
          </w:p>
        </w:tc>
      </w:tr>
      <w:tr w:rsidR="009854B8" w:rsidTr="009854B8">
        <w:tblPrEx>
          <w:tblLook w:val="04A0"/>
        </w:tblPrEx>
        <w:trPr>
          <w:trHeight w:val="350"/>
        </w:trPr>
        <w:tc>
          <w:tcPr>
            <w:tcW w:w="3543" w:type="dxa"/>
          </w:tcPr>
          <w:p w:rsidR="009854B8" w:rsidRDefault="009854B8" w:rsidP="00FB4A84">
            <w:pPr>
              <w:pStyle w:val="libPoem"/>
            </w:pPr>
            <w:r>
              <w:rPr>
                <w:rFonts w:hint="cs"/>
                <w:rtl/>
              </w:rPr>
              <w:t>وهذه الروضةُ قد أزهرت</w:t>
            </w:r>
            <w:r w:rsidRPr="00725071">
              <w:rPr>
                <w:rStyle w:val="libPoemTiniChar0"/>
                <w:rtl/>
              </w:rPr>
              <w:br/>
              <w:t> </w:t>
            </w:r>
          </w:p>
        </w:tc>
        <w:tc>
          <w:tcPr>
            <w:tcW w:w="272" w:type="dxa"/>
          </w:tcPr>
          <w:p w:rsidR="009854B8" w:rsidRDefault="009854B8" w:rsidP="00FB4A84">
            <w:pPr>
              <w:pStyle w:val="libPoem"/>
              <w:rPr>
                <w:rtl/>
              </w:rPr>
            </w:pPr>
          </w:p>
        </w:tc>
        <w:tc>
          <w:tcPr>
            <w:tcW w:w="3495" w:type="dxa"/>
          </w:tcPr>
          <w:p w:rsidR="009854B8" w:rsidRDefault="009854B8" w:rsidP="00FB4A84">
            <w:pPr>
              <w:pStyle w:val="libPoem"/>
            </w:pPr>
            <w:r>
              <w:rPr>
                <w:rFonts w:hint="cs"/>
                <w:rtl/>
              </w:rPr>
              <w:t>فيها المنى والسُّؤل والمقصدْ</w:t>
            </w:r>
            <w:r w:rsidRPr="00725071">
              <w:rPr>
                <w:rStyle w:val="libPoemTiniChar0"/>
                <w:rtl/>
              </w:rPr>
              <w:br/>
              <w:t> </w:t>
            </w:r>
          </w:p>
        </w:tc>
      </w:tr>
      <w:tr w:rsidR="009854B8" w:rsidTr="009854B8">
        <w:tblPrEx>
          <w:tblLook w:val="04A0"/>
        </w:tblPrEx>
        <w:trPr>
          <w:trHeight w:val="350"/>
        </w:trPr>
        <w:tc>
          <w:tcPr>
            <w:tcW w:w="3543" w:type="dxa"/>
          </w:tcPr>
          <w:p w:rsidR="009854B8" w:rsidRDefault="009854B8" w:rsidP="00FB4A84">
            <w:pPr>
              <w:pStyle w:val="libPoem"/>
            </w:pPr>
            <w:r>
              <w:rPr>
                <w:rFonts w:hint="cs"/>
                <w:rtl/>
              </w:rPr>
              <w:t>هذا المصلّى والبقيع الذي</w:t>
            </w:r>
            <w:r w:rsidRPr="00725071">
              <w:rPr>
                <w:rStyle w:val="libPoemTiniChar0"/>
                <w:rtl/>
              </w:rPr>
              <w:br/>
              <w:t> </w:t>
            </w:r>
          </w:p>
        </w:tc>
        <w:tc>
          <w:tcPr>
            <w:tcW w:w="272" w:type="dxa"/>
          </w:tcPr>
          <w:p w:rsidR="009854B8" w:rsidRDefault="009854B8" w:rsidP="00FB4A84">
            <w:pPr>
              <w:pStyle w:val="libPoem"/>
              <w:rPr>
                <w:rtl/>
              </w:rPr>
            </w:pPr>
          </w:p>
        </w:tc>
        <w:tc>
          <w:tcPr>
            <w:tcW w:w="3495" w:type="dxa"/>
          </w:tcPr>
          <w:p w:rsidR="009854B8" w:rsidRDefault="009854B8" w:rsidP="00FB4A84">
            <w:pPr>
              <w:pStyle w:val="libPoem"/>
            </w:pPr>
            <w:r>
              <w:rPr>
                <w:rFonts w:hint="cs"/>
                <w:rtl/>
              </w:rPr>
              <w:t xml:space="preserve">طابَ منهُ المنهلُ والموردْ </w:t>
            </w:r>
            <w:r w:rsidRPr="00E62BCA">
              <w:rPr>
                <w:rStyle w:val="libFootnotenumChar"/>
                <w:rFonts w:hint="cs"/>
                <w:rtl/>
              </w:rPr>
              <w:t>(*)</w:t>
            </w:r>
            <w:r w:rsidRPr="00725071">
              <w:rPr>
                <w:rStyle w:val="libPoemTiniChar0"/>
                <w:rtl/>
              </w:rPr>
              <w:br/>
              <w:t> </w:t>
            </w:r>
          </w:p>
        </w:tc>
      </w:tr>
    </w:tbl>
    <w:p w:rsidR="00874690" w:rsidRDefault="00874690" w:rsidP="008F395F">
      <w:pPr>
        <w:pStyle w:val="libNormal"/>
        <w:rPr>
          <w:rtl/>
        </w:rPr>
      </w:pPr>
      <w:r>
        <w:rPr>
          <w:rFonts w:hint="cs"/>
          <w:rtl/>
        </w:rPr>
        <w:t>والشيخ عبد اللطيف المدني الذي ينشد معدّداً المشاهد والمراقد المقدّسة قبل هدمها</w:t>
      </w:r>
      <w:r w:rsidR="00BC65C5">
        <w:rPr>
          <w:rFonts w:hint="cs"/>
          <w:rtl/>
        </w:rPr>
        <w:t>:</w:t>
      </w:r>
    </w:p>
    <w:tbl>
      <w:tblPr>
        <w:tblStyle w:val="TableGrid"/>
        <w:bidiVisual/>
        <w:tblW w:w="4562" w:type="pct"/>
        <w:tblInd w:w="384" w:type="dxa"/>
        <w:tblLook w:val="01E0"/>
      </w:tblPr>
      <w:tblGrid>
        <w:gridCol w:w="3543"/>
        <w:gridCol w:w="272"/>
        <w:gridCol w:w="3495"/>
      </w:tblGrid>
      <w:tr w:rsidR="009854B8" w:rsidTr="009854B8">
        <w:trPr>
          <w:trHeight w:val="350"/>
        </w:trPr>
        <w:tc>
          <w:tcPr>
            <w:tcW w:w="3543" w:type="dxa"/>
            <w:shd w:val="clear" w:color="auto" w:fill="auto"/>
          </w:tcPr>
          <w:p w:rsidR="009854B8" w:rsidRDefault="009854B8" w:rsidP="00FB4A84">
            <w:pPr>
              <w:pStyle w:val="libPoem"/>
            </w:pPr>
            <w:r>
              <w:rPr>
                <w:rFonts w:hint="cs"/>
                <w:rtl/>
              </w:rPr>
              <w:t>ارحل لطيبةَ لا تؤمَّ سواها</w:t>
            </w:r>
            <w:r w:rsidRPr="00725071">
              <w:rPr>
                <w:rStyle w:val="libPoemTiniChar0"/>
                <w:rtl/>
              </w:rPr>
              <w:br/>
              <w:t> </w:t>
            </w:r>
          </w:p>
        </w:tc>
        <w:tc>
          <w:tcPr>
            <w:tcW w:w="272" w:type="dxa"/>
            <w:shd w:val="clear" w:color="auto" w:fill="auto"/>
          </w:tcPr>
          <w:p w:rsidR="009854B8" w:rsidRDefault="009854B8" w:rsidP="00FB4A84">
            <w:pPr>
              <w:pStyle w:val="libPoem"/>
              <w:rPr>
                <w:rtl/>
              </w:rPr>
            </w:pPr>
          </w:p>
        </w:tc>
        <w:tc>
          <w:tcPr>
            <w:tcW w:w="3495" w:type="dxa"/>
            <w:shd w:val="clear" w:color="auto" w:fill="auto"/>
          </w:tcPr>
          <w:p w:rsidR="009854B8" w:rsidRDefault="009854B8" w:rsidP="00FB4A84">
            <w:pPr>
              <w:pStyle w:val="libPoem"/>
            </w:pPr>
            <w:r>
              <w:rPr>
                <w:rFonts w:hint="cs"/>
                <w:rtl/>
              </w:rPr>
              <w:t>وعساك أن تحظى برؤيةِ طاها</w:t>
            </w:r>
            <w:r w:rsidRPr="00725071">
              <w:rPr>
                <w:rStyle w:val="libPoemTiniChar0"/>
                <w:rtl/>
              </w:rPr>
              <w:br/>
              <w:t> </w:t>
            </w:r>
          </w:p>
        </w:tc>
      </w:tr>
      <w:tr w:rsidR="009854B8" w:rsidTr="009854B8">
        <w:tblPrEx>
          <w:tblLook w:val="04A0"/>
        </w:tblPrEx>
        <w:trPr>
          <w:trHeight w:val="350"/>
        </w:trPr>
        <w:tc>
          <w:tcPr>
            <w:tcW w:w="3543" w:type="dxa"/>
          </w:tcPr>
          <w:p w:rsidR="009854B8" w:rsidRDefault="009854B8" w:rsidP="00FB4A84">
            <w:pPr>
              <w:pStyle w:val="libPoem"/>
            </w:pPr>
            <w:r>
              <w:rPr>
                <w:rFonts w:hint="cs"/>
                <w:rtl/>
              </w:rPr>
              <w:t>هي طيبةٌ طابت وطابَ اُصولها</w:t>
            </w:r>
            <w:r w:rsidRPr="00725071">
              <w:rPr>
                <w:rStyle w:val="libPoemTiniChar0"/>
                <w:rtl/>
              </w:rPr>
              <w:br/>
              <w:t> </w:t>
            </w:r>
          </w:p>
        </w:tc>
        <w:tc>
          <w:tcPr>
            <w:tcW w:w="272" w:type="dxa"/>
          </w:tcPr>
          <w:p w:rsidR="009854B8" w:rsidRDefault="009854B8" w:rsidP="00FB4A84">
            <w:pPr>
              <w:pStyle w:val="libPoem"/>
              <w:rPr>
                <w:rtl/>
              </w:rPr>
            </w:pPr>
          </w:p>
        </w:tc>
        <w:tc>
          <w:tcPr>
            <w:tcW w:w="3495" w:type="dxa"/>
          </w:tcPr>
          <w:p w:rsidR="009854B8" w:rsidRDefault="009854B8" w:rsidP="00FB4A84">
            <w:pPr>
              <w:pStyle w:val="libPoem"/>
            </w:pPr>
            <w:r>
              <w:rPr>
                <w:rFonts w:hint="cs"/>
                <w:rtl/>
              </w:rPr>
              <w:t>ومدينةٌ ربُّ السماءِ بناها</w:t>
            </w:r>
            <w:r w:rsidRPr="00725071">
              <w:rPr>
                <w:rStyle w:val="libPoemTiniChar0"/>
                <w:rtl/>
              </w:rPr>
              <w:br/>
              <w:t> </w:t>
            </w:r>
          </w:p>
        </w:tc>
      </w:tr>
      <w:tr w:rsidR="009854B8" w:rsidTr="009854B8">
        <w:tblPrEx>
          <w:tblLook w:val="04A0"/>
        </w:tblPrEx>
        <w:trPr>
          <w:trHeight w:val="350"/>
        </w:trPr>
        <w:tc>
          <w:tcPr>
            <w:tcW w:w="3543" w:type="dxa"/>
          </w:tcPr>
          <w:p w:rsidR="009854B8" w:rsidRDefault="009854B8" w:rsidP="00FB4A84">
            <w:pPr>
              <w:pStyle w:val="libPoem"/>
            </w:pPr>
            <w:r>
              <w:rPr>
                <w:rFonts w:hint="cs"/>
                <w:rtl/>
              </w:rPr>
              <w:t>وبها البقيعُ وأهله في جَنَّة</w:t>
            </w:r>
            <w:r w:rsidRPr="00725071">
              <w:rPr>
                <w:rStyle w:val="libPoemTiniChar0"/>
                <w:rtl/>
              </w:rPr>
              <w:br/>
              <w:t> </w:t>
            </w:r>
          </w:p>
        </w:tc>
        <w:tc>
          <w:tcPr>
            <w:tcW w:w="272" w:type="dxa"/>
          </w:tcPr>
          <w:p w:rsidR="009854B8" w:rsidRDefault="009854B8" w:rsidP="00FB4A84">
            <w:pPr>
              <w:pStyle w:val="libPoem"/>
              <w:rPr>
                <w:rtl/>
              </w:rPr>
            </w:pPr>
          </w:p>
        </w:tc>
        <w:tc>
          <w:tcPr>
            <w:tcW w:w="3495" w:type="dxa"/>
          </w:tcPr>
          <w:p w:rsidR="009854B8" w:rsidRDefault="009854B8" w:rsidP="00FB4A84">
            <w:pPr>
              <w:pStyle w:val="libPoem"/>
            </w:pPr>
            <w:r>
              <w:rPr>
                <w:rFonts w:hint="cs"/>
                <w:rtl/>
              </w:rPr>
              <w:t>شهداؤها في جنّة مأواها</w:t>
            </w:r>
            <w:r w:rsidRPr="00725071">
              <w:rPr>
                <w:rStyle w:val="libPoemTiniChar0"/>
                <w:rtl/>
              </w:rPr>
              <w:br/>
              <w:t> </w:t>
            </w:r>
          </w:p>
        </w:tc>
      </w:tr>
      <w:tr w:rsidR="009854B8" w:rsidTr="009854B8">
        <w:tblPrEx>
          <w:tblLook w:val="04A0"/>
        </w:tblPrEx>
        <w:trPr>
          <w:trHeight w:val="350"/>
        </w:trPr>
        <w:tc>
          <w:tcPr>
            <w:tcW w:w="3543" w:type="dxa"/>
          </w:tcPr>
          <w:p w:rsidR="009854B8" w:rsidRDefault="009854B8" w:rsidP="00FB4A84">
            <w:pPr>
              <w:pStyle w:val="libPoem"/>
            </w:pPr>
            <w:r>
              <w:rPr>
                <w:rFonts w:hint="cs"/>
                <w:rtl/>
              </w:rPr>
              <w:t>وكذاك عباس وسيدنا الحسن</w:t>
            </w:r>
            <w:r w:rsidRPr="00725071">
              <w:rPr>
                <w:rStyle w:val="libPoemTiniChar0"/>
                <w:rtl/>
              </w:rPr>
              <w:br/>
              <w:t> </w:t>
            </w:r>
          </w:p>
        </w:tc>
        <w:tc>
          <w:tcPr>
            <w:tcW w:w="272" w:type="dxa"/>
          </w:tcPr>
          <w:p w:rsidR="009854B8" w:rsidRDefault="009854B8" w:rsidP="00FB4A84">
            <w:pPr>
              <w:pStyle w:val="libPoem"/>
              <w:rPr>
                <w:rtl/>
              </w:rPr>
            </w:pPr>
          </w:p>
        </w:tc>
        <w:tc>
          <w:tcPr>
            <w:tcW w:w="3495" w:type="dxa"/>
          </w:tcPr>
          <w:p w:rsidR="009854B8" w:rsidRDefault="009854B8" w:rsidP="00FB4A84">
            <w:pPr>
              <w:pStyle w:val="libPoem"/>
            </w:pPr>
            <w:r>
              <w:rPr>
                <w:rFonts w:hint="cs"/>
                <w:rtl/>
              </w:rPr>
              <w:t>في قبةٍ والنورُ من أعلاها</w:t>
            </w:r>
            <w:r w:rsidRPr="00725071">
              <w:rPr>
                <w:rStyle w:val="libPoemTiniChar0"/>
                <w:rtl/>
              </w:rPr>
              <w:br/>
              <w:t> </w:t>
            </w:r>
          </w:p>
        </w:tc>
      </w:tr>
      <w:tr w:rsidR="009854B8" w:rsidTr="009854B8">
        <w:tblPrEx>
          <w:tblLook w:val="04A0"/>
        </w:tblPrEx>
        <w:trPr>
          <w:trHeight w:val="350"/>
        </w:trPr>
        <w:tc>
          <w:tcPr>
            <w:tcW w:w="3543" w:type="dxa"/>
          </w:tcPr>
          <w:p w:rsidR="009854B8" w:rsidRDefault="009854B8" w:rsidP="00FB4A84">
            <w:pPr>
              <w:pStyle w:val="libPoem"/>
            </w:pPr>
            <w:r>
              <w:rPr>
                <w:rFonts w:hint="cs"/>
                <w:rtl/>
              </w:rPr>
              <w:t>وبهِ الرضيّةُ أُمّ سيدنا علي</w:t>
            </w:r>
            <w:r w:rsidRPr="00725071">
              <w:rPr>
                <w:rStyle w:val="libPoemTiniChar0"/>
                <w:rtl/>
              </w:rPr>
              <w:br/>
              <w:t> </w:t>
            </w:r>
          </w:p>
        </w:tc>
        <w:tc>
          <w:tcPr>
            <w:tcW w:w="272" w:type="dxa"/>
          </w:tcPr>
          <w:p w:rsidR="009854B8" w:rsidRDefault="009854B8" w:rsidP="00FB4A84">
            <w:pPr>
              <w:pStyle w:val="libPoem"/>
              <w:rPr>
                <w:rtl/>
              </w:rPr>
            </w:pPr>
          </w:p>
        </w:tc>
        <w:tc>
          <w:tcPr>
            <w:tcW w:w="3495" w:type="dxa"/>
          </w:tcPr>
          <w:p w:rsidR="009854B8" w:rsidRDefault="009854B8" w:rsidP="00FB4A84">
            <w:pPr>
              <w:pStyle w:val="libPoem"/>
            </w:pPr>
            <w:r>
              <w:rPr>
                <w:rFonts w:hint="cs"/>
                <w:rtl/>
              </w:rPr>
              <w:t>وكذا حليمةُ إن بررتَ ثراها</w:t>
            </w:r>
            <w:r w:rsidRPr="00725071">
              <w:rPr>
                <w:rStyle w:val="libPoemTiniChar0"/>
                <w:rtl/>
              </w:rPr>
              <w:br/>
              <w:t> </w:t>
            </w:r>
          </w:p>
        </w:tc>
      </w:tr>
      <w:tr w:rsidR="009854B8" w:rsidTr="009854B8">
        <w:tblPrEx>
          <w:tblLook w:val="04A0"/>
        </w:tblPrEx>
        <w:trPr>
          <w:trHeight w:val="350"/>
        </w:trPr>
        <w:tc>
          <w:tcPr>
            <w:tcW w:w="3543" w:type="dxa"/>
          </w:tcPr>
          <w:p w:rsidR="009854B8" w:rsidRDefault="009854B8" w:rsidP="00FB4A84">
            <w:pPr>
              <w:pStyle w:val="libPoem"/>
            </w:pPr>
            <w:r>
              <w:rPr>
                <w:rFonts w:hint="cs"/>
                <w:rtl/>
              </w:rPr>
              <w:t>ونساءُ خيرِ المرسلين قبورهن</w:t>
            </w:r>
            <w:r w:rsidRPr="00725071">
              <w:rPr>
                <w:rStyle w:val="libPoemTiniChar0"/>
                <w:rtl/>
              </w:rPr>
              <w:br/>
              <w:t> </w:t>
            </w:r>
          </w:p>
        </w:tc>
        <w:tc>
          <w:tcPr>
            <w:tcW w:w="272" w:type="dxa"/>
          </w:tcPr>
          <w:p w:rsidR="009854B8" w:rsidRDefault="009854B8" w:rsidP="00FB4A84">
            <w:pPr>
              <w:pStyle w:val="libPoem"/>
              <w:rPr>
                <w:rtl/>
              </w:rPr>
            </w:pPr>
          </w:p>
        </w:tc>
        <w:tc>
          <w:tcPr>
            <w:tcW w:w="3495" w:type="dxa"/>
          </w:tcPr>
          <w:p w:rsidR="009854B8" w:rsidRDefault="009854B8" w:rsidP="00FB4A84">
            <w:pPr>
              <w:pStyle w:val="libPoem"/>
            </w:pPr>
            <w:r>
              <w:rPr>
                <w:rFonts w:hint="cs"/>
                <w:rtl/>
              </w:rPr>
              <w:t>مشهورة وسطَ البقيعِ تراها</w:t>
            </w:r>
            <w:r w:rsidRPr="00725071">
              <w:rPr>
                <w:rStyle w:val="libPoemTiniChar0"/>
                <w:rtl/>
              </w:rPr>
              <w:br/>
              <w:t> </w:t>
            </w:r>
          </w:p>
        </w:tc>
      </w:tr>
    </w:tbl>
    <w:p w:rsidR="00874690" w:rsidRDefault="00874690" w:rsidP="008F395F">
      <w:pPr>
        <w:pStyle w:val="libNormal"/>
        <w:rPr>
          <w:rtl/>
        </w:rPr>
      </w:pPr>
      <w:r>
        <w:rPr>
          <w:rFonts w:hint="cs"/>
          <w:rtl/>
        </w:rPr>
        <w:t>والسيد محسن الأمين العاملي (رحمه الله) يقول</w:t>
      </w:r>
      <w:r w:rsidR="00BC65C5">
        <w:rPr>
          <w:rFonts w:hint="cs"/>
          <w:rtl/>
        </w:rPr>
        <w:t>:</w:t>
      </w:r>
      <w:r>
        <w:rPr>
          <w:rFonts w:hint="cs"/>
          <w:rtl/>
        </w:rPr>
        <w:t xml:space="preserve"> </w:t>
      </w:r>
    </w:p>
    <w:tbl>
      <w:tblPr>
        <w:tblStyle w:val="TableGrid"/>
        <w:bidiVisual/>
        <w:tblW w:w="4562" w:type="pct"/>
        <w:tblInd w:w="384" w:type="dxa"/>
        <w:tblLook w:val="01E0"/>
      </w:tblPr>
      <w:tblGrid>
        <w:gridCol w:w="3543"/>
        <w:gridCol w:w="272"/>
        <w:gridCol w:w="3495"/>
      </w:tblGrid>
      <w:tr w:rsidR="009854B8" w:rsidTr="009854B8">
        <w:trPr>
          <w:trHeight w:val="350"/>
        </w:trPr>
        <w:tc>
          <w:tcPr>
            <w:tcW w:w="3543" w:type="dxa"/>
            <w:shd w:val="clear" w:color="auto" w:fill="auto"/>
          </w:tcPr>
          <w:p w:rsidR="009854B8" w:rsidRDefault="009854B8" w:rsidP="00FB4A84">
            <w:pPr>
              <w:pStyle w:val="libPoem"/>
            </w:pPr>
            <w:r>
              <w:rPr>
                <w:rFonts w:hint="cs"/>
                <w:rtl/>
              </w:rPr>
              <w:t>يا قبّةً بثرى البقيعِ منيعةً</w:t>
            </w:r>
            <w:r w:rsidRPr="00725071">
              <w:rPr>
                <w:rStyle w:val="libPoemTiniChar0"/>
                <w:rtl/>
              </w:rPr>
              <w:br/>
              <w:t> </w:t>
            </w:r>
          </w:p>
        </w:tc>
        <w:tc>
          <w:tcPr>
            <w:tcW w:w="272" w:type="dxa"/>
            <w:shd w:val="clear" w:color="auto" w:fill="auto"/>
          </w:tcPr>
          <w:p w:rsidR="009854B8" w:rsidRDefault="009854B8" w:rsidP="00FB4A84">
            <w:pPr>
              <w:pStyle w:val="libPoem"/>
              <w:rPr>
                <w:rtl/>
              </w:rPr>
            </w:pPr>
          </w:p>
        </w:tc>
        <w:tc>
          <w:tcPr>
            <w:tcW w:w="3495" w:type="dxa"/>
            <w:shd w:val="clear" w:color="auto" w:fill="auto"/>
          </w:tcPr>
          <w:p w:rsidR="009854B8" w:rsidRDefault="009854B8" w:rsidP="00FB4A84">
            <w:pPr>
              <w:pStyle w:val="libPoem"/>
            </w:pPr>
            <w:r>
              <w:rPr>
                <w:rFonts w:hint="cs"/>
                <w:rtl/>
              </w:rPr>
              <w:t>شَأتِ الفراقدَ والسُّهى في مصعدِ</w:t>
            </w:r>
            <w:r w:rsidRPr="00725071">
              <w:rPr>
                <w:rStyle w:val="libPoemTiniChar0"/>
                <w:rtl/>
              </w:rPr>
              <w:br/>
              <w:t> </w:t>
            </w:r>
          </w:p>
        </w:tc>
      </w:tr>
      <w:tr w:rsidR="009854B8" w:rsidTr="009854B8">
        <w:tblPrEx>
          <w:tblLook w:val="04A0"/>
        </w:tblPrEx>
        <w:trPr>
          <w:trHeight w:val="350"/>
        </w:trPr>
        <w:tc>
          <w:tcPr>
            <w:tcW w:w="3543" w:type="dxa"/>
          </w:tcPr>
          <w:p w:rsidR="009854B8" w:rsidRDefault="009854B8" w:rsidP="00FB4A84">
            <w:pPr>
              <w:pStyle w:val="libPoem"/>
            </w:pPr>
            <w:r>
              <w:rPr>
                <w:rFonts w:hint="cs"/>
                <w:rtl/>
              </w:rPr>
              <w:t>ولقبّة الأفلاك دون منالها</w:t>
            </w:r>
            <w:r w:rsidRPr="00725071">
              <w:rPr>
                <w:rStyle w:val="libPoemTiniChar0"/>
                <w:rtl/>
              </w:rPr>
              <w:br/>
              <w:t> </w:t>
            </w:r>
          </w:p>
        </w:tc>
        <w:tc>
          <w:tcPr>
            <w:tcW w:w="272" w:type="dxa"/>
          </w:tcPr>
          <w:p w:rsidR="009854B8" w:rsidRDefault="009854B8" w:rsidP="00FB4A84">
            <w:pPr>
              <w:pStyle w:val="libPoem"/>
              <w:rPr>
                <w:rtl/>
              </w:rPr>
            </w:pPr>
          </w:p>
        </w:tc>
        <w:tc>
          <w:tcPr>
            <w:tcW w:w="3495" w:type="dxa"/>
          </w:tcPr>
          <w:p w:rsidR="009854B8" w:rsidRDefault="009854B8" w:rsidP="00FB4A84">
            <w:pPr>
              <w:pStyle w:val="libPoem"/>
            </w:pPr>
            <w:r>
              <w:rPr>
                <w:rFonts w:hint="cs"/>
                <w:rtl/>
              </w:rPr>
              <w:t>شأو الضليعِ غداً وسير المجهدِ</w:t>
            </w:r>
            <w:r w:rsidRPr="00725071">
              <w:rPr>
                <w:rStyle w:val="libPoemTiniChar0"/>
                <w:rtl/>
              </w:rPr>
              <w:br/>
              <w:t> </w:t>
            </w:r>
          </w:p>
        </w:tc>
      </w:tr>
      <w:tr w:rsidR="009854B8" w:rsidTr="009854B8">
        <w:tblPrEx>
          <w:tblLook w:val="04A0"/>
        </w:tblPrEx>
        <w:trPr>
          <w:trHeight w:val="350"/>
        </w:trPr>
        <w:tc>
          <w:tcPr>
            <w:tcW w:w="3543" w:type="dxa"/>
          </w:tcPr>
          <w:p w:rsidR="009854B8" w:rsidRDefault="009854B8" w:rsidP="00FB4A84">
            <w:pPr>
              <w:pStyle w:val="libPoem"/>
            </w:pPr>
            <w:r>
              <w:rPr>
                <w:rFonts w:hint="cs"/>
                <w:rtl/>
              </w:rPr>
              <w:t>شعّت بها أنوارُ آلِ محمدٍ</w:t>
            </w:r>
            <w:r w:rsidRPr="00725071">
              <w:rPr>
                <w:rStyle w:val="libPoemTiniChar0"/>
                <w:rtl/>
              </w:rPr>
              <w:br/>
              <w:t> </w:t>
            </w:r>
          </w:p>
        </w:tc>
        <w:tc>
          <w:tcPr>
            <w:tcW w:w="272" w:type="dxa"/>
          </w:tcPr>
          <w:p w:rsidR="009854B8" w:rsidRDefault="009854B8" w:rsidP="00FB4A84">
            <w:pPr>
              <w:pStyle w:val="libPoem"/>
              <w:rPr>
                <w:rtl/>
              </w:rPr>
            </w:pPr>
          </w:p>
        </w:tc>
        <w:tc>
          <w:tcPr>
            <w:tcW w:w="3495" w:type="dxa"/>
          </w:tcPr>
          <w:p w:rsidR="009854B8" w:rsidRDefault="009854B8" w:rsidP="00FB4A84">
            <w:pPr>
              <w:pStyle w:val="libPoem"/>
            </w:pPr>
            <w:r>
              <w:rPr>
                <w:rFonts w:hint="cs"/>
                <w:rtl/>
              </w:rPr>
              <w:t>بسنىً على طولِ الزمانِ مخلّدِ</w:t>
            </w:r>
            <w:r w:rsidRPr="00725071">
              <w:rPr>
                <w:rStyle w:val="libPoemTiniChar0"/>
                <w:rtl/>
              </w:rPr>
              <w:br/>
              <w:t> </w:t>
            </w:r>
          </w:p>
        </w:tc>
      </w:tr>
      <w:tr w:rsidR="009854B8" w:rsidTr="009854B8">
        <w:tblPrEx>
          <w:tblLook w:val="04A0"/>
        </w:tblPrEx>
        <w:trPr>
          <w:trHeight w:val="350"/>
        </w:trPr>
        <w:tc>
          <w:tcPr>
            <w:tcW w:w="3543" w:type="dxa"/>
          </w:tcPr>
          <w:p w:rsidR="009854B8" w:rsidRDefault="009854B8" w:rsidP="00FB4A84">
            <w:pPr>
              <w:pStyle w:val="libPoem"/>
            </w:pPr>
            <w:r>
              <w:rPr>
                <w:rFonts w:hint="cs"/>
                <w:rtl/>
              </w:rPr>
              <w:t>من كلّ فذٍّ في البريةِ مغتذٍ</w:t>
            </w:r>
            <w:r w:rsidRPr="00725071">
              <w:rPr>
                <w:rStyle w:val="libPoemTiniChar0"/>
                <w:rtl/>
              </w:rPr>
              <w:br/>
              <w:t> </w:t>
            </w:r>
          </w:p>
        </w:tc>
        <w:tc>
          <w:tcPr>
            <w:tcW w:w="272" w:type="dxa"/>
          </w:tcPr>
          <w:p w:rsidR="009854B8" w:rsidRDefault="009854B8" w:rsidP="00FB4A84">
            <w:pPr>
              <w:pStyle w:val="libPoem"/>
              <w:rPr>
                <w:rtl/>
              </w:rPr>
            </w:pPr>
          </w:p>
        </w:tc>
        <w:tc>
          <w:tcPr>
            <w:tcW w:w="3495" w:type="dxa"/>
          </w:tcPr>
          <w:p w:rsidR="009854B8" w:rsidRDefault="009854B8" w:rsidP="00FB4A84">
            <w:pPr>
              <w:pStyle w:val="libPoem"/>
            </w:pPr>
            <w:r>
              <w:rPr>
                <w:rFonts w:hint="cs"/>
                <w:rtl/>
              </w:rPr>
              <w:t>دَرَّ النبوّة بالإمامةِ مرتدي</w:t>
            </w:r>
            <w:r w:rsidRPr="00725071">
              <w:rPr>
                <w:rStyle w:val="libPoemTiniChar0"/>
                <w:rtl/>
              </w:rPr>
              <w:br/>
              <w:t> </w:t>
            </w:r>
          </w:p>
        </w:tc>
      </w:tr>
      <w:tr w:rsidR="009854B8" w:rsidTr="009854B8">
        <w:tblPrEx>
          <w:tblLook w:val="04A0"/>
        </w:tblPrEx>
        <w:trPr>
          <w:trHeight w:val="350"/>
        </w:trPr>
        <w:tc>
          <w:tcPr>
            <w:tcW w:w="3543" w:type="dxa"/>
          </w:tcPr>
          <w:p w:rsidR="009854B8" w:rsidRDefault="009854B8" w:rsidP="00FB4A84">
            <w:pPr>
              <w:pStyle w:val="libPoem"/>
            </w:pPr>
            <w:r>
              <w:rPr>
                <w:rFonts w:hint="cs"/>
                <w:rtl/>
              </w:rPr>
              <w:t>في بقعة ودّت نجوم سمائها</w:t>
            </w:r>
            <w:r w:rsidRPr="00725071">
              <w:rPr>
                <w:rStyle w:val="libPoemTiniChar0"/>
                <w:rtl/>
              </w:rPr>
              <w:br/>
              <w:t> </w:t>
            </w:r>
          </w:p>
        </w:tc>
        <w:tc>
          <w:tcPr>
            <w:tcW w:w="272" w:type="dxa"/>
          </w:tcPr>
          <w:p w:rsidR="009854B8" w:rsidRDefault="009854B8" w:rsidP="00FB4A84">
            <w:pPr>
              <w:pStyle w:val="libPoem"/>
              <w:rPr>
                <w:rtl/>
              </w:rPr>
            </w:pPr>
          </w:p>
        </w:tc>
        <w:tc>
          <w:tcPr>
            <w:tcW w:w="3495" w:type="dxa"/>
          </w:tcPr>
          <w:p w:rsidR="009854B8" w:rsidRDefault="009854B8" w:rsidP="00FB4A84">
            <w:pPr>
              <w:pStyle w:val="libPoem"/>
            </w:pPr>
            <w:r>
              <w:rPr>
                <w:rFonts w:hint="cs"/>
                <w:rtl/>
              </w:rPr>
              <w:t xml:space="preserve">في الأرضِ من حصبائها لو تفتدي </w:t>
            </w:r>
            <w:r w:rsidRPr="00E62BCA">
              <w:rPr>
                <w:rStyle w:val="libFootnotenumChar"/>
                <w:rFonts w:hint="cs"/>
                <w:rtl/>
              </w:rPr>
              <w:t>(1)</w:t>
            </w:r>
            <w:r w:rsidRPr="00725071">
              <w:rPr>
                <w:rStyle w:val="libPoemTiniChar0"/>
                <w:rtl/>
              </w:rPr>
              <w:br/>
              <w:t> </w:t>
            </w:r>
          </w:p>
        </w:tc>
      </w:tr>
    </w:tbl>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 في المصراع الثاني خلل عروضي واضح</w:t>
      </w:r>
      <w:r w:rsidR="00BC65C5">
        <w:rPr>
          <w:rFonts w:hint="cs"/>
          <w:rtl/>
        </w:rPr>
        <w:t>.</w:t>
      </w:r>
      <w:r>
        <w:rPr>
          <w:rFonts w:hint="cs"/>
          <w:rtl/>
        </w:rPr>
        <w:t xml:space="preserve"> </w:t>
      </w:r>
      <w:r w:rsidRPr="000C22E9">
        <w:rPr>
          <w:rStyle w:val="libFootnoteBoldChar"/>
          <w:rFonts w:hint="cs"/>
          <w:rtl/>
        </w:rPr>
        <w:t>(موقع معهد الإمامين الحسنين)</w:t>
      </w:r>
    </w:p>
    <w:p w:rsidR="00874690" w:rsidRDefault="00874690" w:rsidP="000C22E9">
      <w:pPr>
        <w:pStyle w:val="libFootnote0"/>
        <w:rPr>
          <w:rtl/>
        </w:rPr>
      </w:pPr>
      <w:r>
        <w:rPr>
          <w:rFonts w:hint="cs"/>
          <w:rtl/>
        </w:rPr>
        <w:t>1</w:t>
      </w:r>
      <w:r w:rsidR="00E62BCA">
        <w:rPr>
          <w:rFonts w:hint="cs"/>
          <w:rtl/>
        </w:rPr>
        <w:t xml:space="preserve"> - </w:t>
      </w:r>
      <w:r>
        <w:rPr>
          <w:rFonts w:hint="cs"/>
          <w:rtl/>
        </w:rPr>
        <w:t>قبور أئمّة البقيع قبل تهديمها / 24</w:t>
      </w:r>
      <w:r w:rsidR="00BC65C5">
        <w:rPr>
          <w:rFonts w:hint="cs"/>
          <w:rtl/>
        </w:rPr>
        <w:t>.</w:t>
      </w:r>
    </w:p>
    <w:p w:rsidR="00BC65C5" w:rsidRDefault="00BC65C5" w:rsidP="00BC65C5">
      <w:pPr>
        <w:pStyle w:val="libNormal"/>
      </w:pPr>
      <w:r>
        <w:rPr>
          <w:rtl/>
        </w:rPr>
        <w:br w:type="page"/>
      </w:r>
    </w:p>
    <w:p w:rsidR="00874690" w:rsidRDefault="00874690" w:rsidP="00E62BCA">
      <w:pPr>
        <w:pStyle w:val="Heading3"/>
        <w:rPr>
          <w:rtl/>
        </w:rPr>
      </w:pPr>
      <w:bookmarkStart w:id="145" w:name="_Toc382827006"/>
      <w:r>
        <w:rPr>
          <w:rFonts w:hint="cs"/>
          <w:rtl/>
        </w:rPr>
        <w:lastRenderedPageBreak/>
        <w:t>مكانة البقيع وفضل زيارته</w:t>
      </w:r>
      <w:bookmarkEnd w:id="145"/>
      <w:r>
        <w:rPr>
          <w:rFonts w:hint="cs"/>
          <w:rtl/>
        </w:rPr>
        <w:t xml:space="preserve"> </w:t>
      </w:r>
    </w:p>
    <w:p w:rsidR="00874690" w:rsidRDefault="00874690" w:rsidP="008F395F">
      <w:pPr>
        <w:pStyle w:val="libNormal"/>
        <w:rPr>
          <w:rtl/>
        </w:rPr>
      </w:pPr>
      <w:r>
        <w:rPr>
          <w:rFonts w:hint="cs"/>
          <w:rtl/>
        </w:rPr>
        <w:t>للأماكن قدسيّةٌ عند الله سبحانه وتعالى</w:t>
      </w:r>
      <w:r w:rsidR="00BC65C5">
        <w:rPr>
          <w:rFonts w:hint="cs"/>
          <w:rtl/>
        </w:rPr>
        <w:t>،</w:t>
      </w:r>
      <w:r>
        <w:rPr>
          <w:rFonts w:hint="cs"/>
          <w:rtl/>
        </w:rPr>
        <w:t xml:space="preserve"> كمكة المكرّمة التي شرّفها الله ببيته</w:t>
      </w:r>
      <w:r w:rsidR="00BC65C5">
        <w:rPr>
          <w:rFonts w:hint="cs"/>
          <w:rtl/>
        </w:rPr>
        <w:t>،</w:t>
      </w:r>
      <w:r>
        <w:rPr>
          <w:rFonts w:hint="cs"/>
          <w:rtl/>
        </w:rPr>
        <w:t xml:space="preserve"> والمدينة المنوّرة التي نوّرها برسوله </w:t>
      </w:r>
      <w:r w:rsidR="00E01386" w:rsidRPr="00E01386">
        <w:rPr>
          <w:rStyle w:val="libAlaemChar"/>
          <w:rFonts w:hint="cs"/>
          <w:rtl/>
        </w:rPr>
        <w:t>صلى‌الله‌عليه‌وآله</w:t>
      </w:r>
      <w:r w:rsidR="00BC65C5">
        <w:rPr>
          <w:rFonts w:hint="cs"/>
          <w:rtl/>
        </w:rPr>
        <w:t>،</w:t>
      </w:r>
      <w:r>
        <w:rPr>
          <w:rFonts w:hint="cs"/>
          <w:rtl/>
        </w:rPr>
        <w:t xml:space="preserve"> وبيت المقدس الذي بارك حوله</w:t>
      </w:r>
      <w:r w:rsidR="00BC65C5">
        <w:rPr>
          <w:rFonts w:hint="cs"/>
          <w:rtl/>
        </w:rPr>
        <w:t>،</w:t>
      </w:r>
      <w:r>
        <w:rPr>
          <w:rFonts w:hint="cs"/>
          <w:rtl/>
        </w:rPr>
        <w:t xml:space="preserve"> وهكذا النجف الأشرف ووادي السّلام</w:t>
      </w:r>
      <w:r w:rsidR="00BC65C5">
        <w:rPr>
          <w:rFonts w:hint="cs"/>
          <w:rtl/>
        </w:rPr>
        <w:t>،</w:t>
      </w:r>
      <w:r>
        <w:rPr>
          <w:rFonts w:hint="cs"/>
          <w:rtl/>
        </w:rPr>
        <w:t xml:space="preserve"> وكربلاء الطاهرة المقدّسة</w:t>
      </w:r>
      <w:r w:rsidR="00BC65C5">
        <w:rPr>
          <w:rFonts w:hint="cs"/>
          <w:rtl/>
        </w:rPr>
        <w:t>.</w:t>
      </w:r>
    </w:p>
    <w:p w:rsidR="00874690" w:rsidRDefault="00874690" w:rsidP="008F395F">
      <w:pPr>
        <w:pStyle w:val="libNormal"/>
        <w:rPr>
          <w:rtl/>
        </w:rPr>
      </w:pPr>
      <w:r>
        <w:rPr>
          <w:rFonts w:hint="cs"/>
          <w:rtl/>
        </w:rPr>
        <w:t xml:space="preserve">فللمكان قدسيّة كما للزمان مواسم مباركة كشهر الله </w:t>
      </w:r>
      <w:r w:rsidR="005566C3">
        <w:rPr>
          <w:rFonts w:hint="cs"/>
          <w:rtl/>
        </w:rPr>
        <w:t>(</w:t>
      </w:r>
      <w:r>
        <w:rPr>
          <w:rFonts w:hint="cs"/>
          <w:rtl/>
        </w:rPr>
        <w:t>شهر رمضان</w:t>
      </w:r>
      <w:r w:rsidR="005566C3">
        <w:rPr>
          <w:rFonts w:hint="cs"/>
          <w:rtl/>
        </w:rPr>
        <w:t>)</w:t>
      </w:r>
      <w:r w:rsidR="00BC65C5">
        <w:rPr>
          <w:rFonts w:hint="cs"/>
          <w:rtl/>
        </w:rPr>
        <w:t>،</w:t>
      </w:r>
      <w:r>
        <w:rPr>
          <w:rFonts w:hint="cs"/>
          <w:rtl/>
        </w:rPr>
        <w:t xml:space="preserve"> والعشر الأوائل من ذي الحجّة وغيرها</w:t>
      </w:r>
      <w:r w:rsidR="00BC65C5">
        <w:rPr>
          <w:rFonts w:hint="cs"/>
          <w:rtl/>
        </w:rPr>
        <w:t>.</w:t>
      </w:r>
      <w:r>
        <w:rPr>
          <w:rFonts w:hint="cs"/>
          <w:rtl/>
        </w:rPr>
        <w:t xml:space="preserve"> وقد يجتمع المقدّسان بالزمان والمكان فيزداد شرف كليهما فيكون نوراً على نور</w:t>
      </w:r>
      <w:r w:rsidR="00BC65C5">
        <w:rPr>
          <w:rFonts w:hint="cs"/>
          <w:rtl/>
        </w:rPr>
        <w:t>.</w:t>
      </w:r>
    </w:p>
    <w:p w:rsidR="00874690" w:rsidRDefault="00874690" w:rsidP="008F395F">
      <w:pPr>
        <w:pStyle w:val="libNormal"/>
        <w:rPr>
          <w:rtl/>
        </w:rPr>
      </w:pPr>
      <w:r>
        <w:rPr>
          <w:rFonts w:hint="cs"/>
          <w:rtl/>
        </w:rPr>
        <w:t>وقيل قديماً</w:t>
      </w:r>
      <w:r w:rsidR="00BC65C5">
        <w:rPr>
          <w:rFonts w:hint="cs"/>
          <w:rtl/>
        </w:rPr>
        <w:t>:</w:t>
      </w:r>
      <w:r>
        <w:rPr>
          <w:rFonts w:hint="cs"/>
          <w:rtl/>
        </w:rPr>
        <w:t xml:space="preserve"> المكان بالمكين</w:t>
      </w:r>
      <w:r w:rsidR="00BC65C5">
        <w:rPr>
          <w:rFonts w:hint="cs"/>
          <w:rtl/>
        </w:rPr>
        <w:t>،</w:t>
      </w:r>
      <w:r>
        <w:rPr>
          <w:rFonts w:hint="cs"/>
          <w:rtl/>
        </w:rPr>
        <w:t xml:space="preserve"> والدار بساكنها</w:t>
      </w:r>
      <w:r w:rsidR="00BC65C5">
        <w:rPr>
          <w:rFonts w:hint="cs"/>
          <w:rtl/>
        </w:rPr>
        <w:t>،</w:t>
      </w:r>
      <w:r>
        <w:rPr>
          <w:rFonts w:hint="cs"/>
          <w:rtl/>
        </w:rPr>
        <w:t xml:space="preserve"> والأرض بأهلها</w:t>
      </w:r>
      <w:r w:rsidR="00BC65C5">
        <w:rPr>
          <w:rFonts w:hint="cs"/>
          <w:rtl/>
        </w:rPr>
        <w:t>.</w:t>
      </w:r>
    </w:p>
    <w:p w:rsidR="00874690" w:rsidRDefault="00874690" w:rsidP="008F395F">
      <w:pPr>
        <w:pStyle w:val="libNormal"/>
        <w:rPr>
          <w:rtl/>
        </w:rPr>
      </w:pPr>
      <w:r>
        <w:rPr>
          <w:rFonts w:hint="cs"/>
          <w:rtl/>
        </w:rPr>
        <w:t>والبقيع وإن كانت ذات شرف من الأرض</w:t>
      </w:r>
      <w:r w:rsidR="00BC65C5">
        <w:rPr>
          <w:rFonts w:hint="cs"/>
          <w:rtl/>
        </w:rPr>
        <w:t>،</w:t>
      </w:r>
      <w:r>
        <w:rPr>
          <w:rFonts w:hint="cs"/>
          <w:rtl/>
        </w:rPr>
        <w:t xml:space="preserve"> إلاّ إنّ شرفها قد ازداد بتلك الأجساد الطاهرة المقدّسة التي دُفنت فيها</w:t>
      </w:r>
      <w:r w:rsidR="00BC65C5">
        <w:rPr>
          <w:rFonts w:hint="cs"/>
          <w:rtl/>
        </w:rPr>
        <w:t>،</w:t>
      </w:r>
      <w:r>
        <w:rPr>
          <w:rFonts w:hint="cs"/>
          <w:rtl/>
        </w:rPr>
        <w:t xml:space="preserve"> وسنستعرض أسماء النجوم الطاهرة بتلك الأرض فيما بعد بإذن الله</w:t>
      </w:r>
      <w:r w:rsidR="00BC65C5">
        <w:rPr>
          <w:rFonts w:hint="cs"/>
          <w:rtl/>
        </w:rPr>
        <w:t>.</w:t>
      </w:r>
    </w:p>
    <w:p w:rsidR="00874690" w:rsidRDefault="00874690" w:rsidP="008F395F">
      <w:pPr>
        <w:pStyle w:val="libNormal"/>
        <w:rPr>
          <w:rtl/>
        </w:rPr>
      </w:pPr>
      <w:r w:rsidRPr="008F395F">
        <w:rPr>
          <w:rFonts w:hint="cs"/>
          <w:rtl/>
        </w:rPr>
        <w:t xml:space="preserve">وفي رواية عن أبي موهبة مولى رسول الله قال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إنّي أُمرت أن أستغفر لأهل البقيع</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 xml:space="preserve">وفي رواية أُخرى عن عطاء بن يسار قال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السّلام عليكم</w:t>
      </w:r>
      <w:r w:rsidR="00BC65C5" w:rsidRPr="008F395F">
        <w:rPr>
          <w:rStyle w:val="libBold2Char"/>
          <w:rFonts w:hint="cs"/>
          <w:rtl/>
        </w:rPr>
        <w:t>،</w:t>
      </w:r>
      <w:r w:rsidRPr="008F395F">
        <w:rPr>
          <w:rStyle w:val="libBold2Char"/>
          <w:rFonts w:hint="cs"/>
          <w:rtl/>
        </w:rPr>
        <w:t xml:space="preserve"> قومٌ موجّلون</w:t>
      </w:r>
      <w:r w:rsidR="00BC65C5" w:rsidRPr="008F395F">
        <w:rPr>
          <w:rStyle w:val="libBold2Char"/>
          <w:rFonts w:hint="cs"/>
          <w:rtl/>
        </w:rPr>
        <w:t>،</w:t>
      </w:r>
      <w:r w:rsidRPr="008F395F">
        <w:rPr>
          <w:rStyle w:val="libBold2Char"/>
          <w:rFonts w:hint="cs"/>
          <w:rtl/>
        </w:rPr>
        <w:t xml:space="preserve"> أتانا وأتاكم ما توعدون</w:t>
      </w:r>
      <w:r w:rsidR="00BC65C5" w:rsidRPr="008F395F">
        <w:rPr>
          <w:rStyle w:val="libBold2Char"/>
          <w:rFonts w:hint="cs"/>
          <w:rtl/>
        </w:rPr>
        <w:t>.</w:t>
      </w:r>
      <w:r w:rsidRPr="008F395F">
        <w:rPr>
          <w:rStyle w:val="libBold2Char"/>
          <w:rFonts w:hint="cs"/>
          <w:rtl/>
        </w:rPr>
        <w:t xml:space="preserve"> ا</w:t>
      </w:r>
      <w:r w:rsidR="00BC65C5" w:rsidRPr="008F395F">
        <w:rPr>
          <w:rStyle w:val="libBold2Char"/>
          <w:rFonts w:hint="cs"/>
          <w:rtl/>
        </w:rPr>
        <w:t>لله</w:t>
      </w:r>
      <w:r w:rsidRPr="008F395F">
        <w:rPr>
          <w:rStyle w:val="libBold2Char"/>
          <w:rFonts w:hint="cs"/>
          <w:rtl/>
        </w:rPr>
        <w:t>م اغفر لأهل بقيع الغرقد</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 xml:space="preserve">وفي رواية أُمّ قيس قال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 xml:space="preserve">يحشر من هذه المقبرة سبعون ألفاً يدخلون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بحار الأنوار 22 / 466</w:t>
      </w:r>
      <w:r w:rsidR="00BC65C5">
        <w:rPr>
          <w:rFonts w:hint="cs"/>
          <w:rtl/>
        </w:rPr>
        <w:t>،</w:t>
      </w:r>
      <w:r>
        <w:rPr>
          <w:rFonts w:hint="cs"/>
          <w:rtl/>
        </w:rPr>
        <w:t xml:space="preserve"> شرح نهج البلاغة 10 / 183</w:t>
      </w:r>
      <w:r w:rsidR="00BC65C5">
        <w:rPr>
          <w:rFonts w:hint="cs"/>
          <w:rtl/>
        </w:rPr>
        <w:t>.</w:t>
      </w:r>
    </w:p>
    <w:p w:rsidR="00874690" w:rsidRDefault="00874690" w:rsidP="000C22E9">
      <w:pPr>
        <w:pStyle w:val="libFootnote0"/>
      </w:pPr>
      <w:r>
        <w:rPr>
          <w:rFonts w:hint="cs"/>
        </w:rPr>
        <w:t>2</w:t>
      </w:r>
      <w:r w:rsidR="00E62BCA">
        <w:rPr>
          <w:rFonts w:hint="cs"/>
          <w:rtl/>
        </w:rPr>
        <w:t xml:space="preserve"> - </w:t>
      </w:r>
      <w:r>
        <w:rPr>
          <w:rFonts w:hint="cs"/>
          <w:rtl/>
        </w:rPr>
        <w:t>المصدر نفسه</w:t>
      </w:r>
      <w:r w:rsidR="00BC65C5">
        <w:rPr>
          <w:rFonts w:hint="cs"/>
          <w:rtl/>
        </w:rPr>
        <w:t>.</w:t>
      </w:r>
    </w:p>
    <w:p w:rsidR="00BC65C5" w:rsidRDefault="00BC65C5" w:rsidP="00BC65C5">
      <w:pPr>
        <w:pStyle w:val="libNormal"/>
      </w:pPr>
      <w:r>
        <w:rPr>
          <w:rtl/>
        </w:rPr>
        <w:br w:type="page"/>
      </w:r>
    </w:p>
    <w:p w:rsidR="00874690" w:rsidRDefault="00874690" w:rsidP="00F73056">
      <w:pPr>
        <w:pStyle w:val="libNormal0"/>
        <w:rPr>
          <w:rtl/>
        </w:rPr>
      </w:pPr>
      <w:r w:rsidRPr="008F395F">
        <w:rPr>
          <w:rStyle w:val="libBold2Char"/>
          <w:rFonts w:hint="cs"/>
          <w:rtl/>
        </w:rPr>
        <w:lastRenderedPageBreak/>
        <w:t>الجنّة بغير حساب</w:t>
      </w:r>
      <w:r w:rsidR="00BC65C5" w:rsidRPr="008F395F">
        <w:rPr>
          <w:rStyle w:val="libBold2Char"/>
          <w:rFonts w:hint="cs"/>
          <w:rtl/>
        </w:rPr>
        <w:t>،</w:t>
      </w:r>
      <w:r w:rsidRPr="008F395F">
        <w:rPr>
          <w:rStyle w:val="libBold2Char"/>
          <w:rFonts w:hint="cs"/>
          <w:rtl/>
        </w:rPr>
        <w:t xml:space="preserve"> كأنّ وجوههم القمر ليلة البدر</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وعنه (صلوات الله عليه 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مقبرتان تضيئان لأهل السماء كما تضيء الشمس والقمر لأهل الدنيا</w:t>
      </w:r>
      <w:r w:rsidR="00BC65C5" w:rsidRPr="008F395F">
        <w:rPr>
          <w:rStyle w:val="libBold2Char"/>
          <w:rFonts w:hint="cs"/>
          <w:rtl/>
        </w:rPr>
        <w:t>؛</w:t>
      </w:r>
      <w:r w:rsidRPr="008F395F">
        <w:rPr>
          <w:rStyle w:val="libBold2Char"/>
          <w:rFonts w:hint="cs"/>
          <w:rtl/>
        </w:rPr>
        <w:t xml:space="preserve"> البقيع بقيع أهل المدينة</w:t>
      </w:r>
      <w:r w:rsidR="00BC65C5" w:rsidRPr="008F395F">
        <w:rPr>
          <w:rStyle w:val="libBold2Char"/>
          <w:rFonts w:hint="cs"/>
          <w:rtl/>
        </w:rPr>
        <w:t>،</w:t>
      </w:r>
      <w:r w:rsidRPr="008F395F">
        <w:rPr>
          <w:rStyle w:val="libBold2Char"/>
          <w:rFonts w:hint="cs"/>
          <w:rtl/>
        </w:rPr>
        <w:t xml:space="preserve"> ومقبرة بعسقلان</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 xml:space="preserve">وهناك أحاديث وروايات أُخرى في البقيع لا سيما عن أئمّة أهل البيت </w:t>
      </w:r>
      <w:r w:rsidR="00E01386" w:rsidRPr="00E01386">
        <w:rPr>
          <w:rStyle w:val="libAlaemChar"/>
          <w:rFonts w:hint="cs"/>
          <w:rtl/>
        </w:rPr>
        <w:t>عليهم‌السلام</w:t>
      </w:r>
      <w:r w:rsidR="00BC65C5" w:rsidRPr="008F395F">
        <w:rPr>
          <w:rFonts w:hint="cs"/>
          <w:rtl/>
        </w:rPr>
        <w:t>،</w:t>
      </w:r>
      <w:r w:rsidRPr="008F395F">
        <w:rPr>
          <w:rFonts w:hint="cs"/>
          <w:rtl/>
        </w:rPr>
        <w:t xml:space="preserve"> ولكن يجب أن لا يفوتنا هذا الحديث الشريف عن الحسن 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 xml:space="preserve">أتى النبي </w:t>
      </w:r>
      <w:r w:rsidR="00E01386" w:rsidRPr="00E01386">
        <w:rPr>
          <w:rStyle w:val="libAlaemChar"/>
          <w:rFonts w:hint="cs"/>
          <w:rtl/>
        </w:rPr>
        <w:t>صلى‌الله‌عليه‌وآله</w:t>
      </w:r>
      <w:r w:rsidRPr="008F395F">
        <w:rPr>
          <w:rStyle w:val="libBold2Char"/>
          <w:rFonts w:hint="cs"/>
          <w:rtl/>
        </w:rPr>
        <w:t xml:space="preserve"> على بقيع الغرقد فقام فقال</w:t>
      </w:r>
      <w:r w:rsidR="00BC65C5" w:rsidRPr="008F395F">
        <w:rPr>
          <w:rStyle w:val="libBold2Char"/>
          <w:rFonts w:hint="cs"/>
          <w:rtl/>
        </w:rPr>
        <w:t>:</w:t>
      </w:r>
      <w:r w:rsidRPr="008F395F">
        <w:rPr>
          <w:rStyle w:val="libBold2Char"/>
          <w:rFonts w:hint="cs"/>
          <w:rtl/>
        </w:rPr>
        <w:t xml:space="preserve"> السّلام عليكم يا أهل القبور</w:t>
      </w:r>
      <w:r w:rsidR="00E62BCA">
        <w:rPr>
          <w:rStyle w:val="libBold2Char"/>
          <w:rFonts w:hint="cs"/>
          <w:rtl/>
        </w:rPr>
        <w:t xml:space="preserve"> - </w:t>
      </w:r>
      <w:r w:rsidRPr="008F395F">
        <w:rPr>
          <w:rStyle w:val="libBold2Char"/>
          <w:rFonts w:hint="cs"/>
          <w:rtl/>
        </w:rPr>
        <w:t>ثلاثاً</w:t>
      </w:r>
      <w:r w:rsidR="00E62BCA">
        <w:rPr>
          <w:rStyle w:val="libBold2Char"/>
          <w:rFonts w:hint="cs"/>
          <w:rtl/>
        </w:rPr>
        <w:t xml:space="preserve"> -</w:t>
      </w:r>
      <w:r w:rsidR="00BC65C5" w:rsidRPr="008F395F">
        <w:rPr>
          <w:rStyle w:val="libBold2Char"/>
          <w:rFonts w:hint="cs"/>
          <w:rtl/>
        </w:rPr>
        <w:t>،</w:t>
      </w:r>
      <w:r w:rsidRPr="008F395F">
        <w:rPr>
          <w:rStyle w:val="libBold2Char"/>
          <w:rFonts w:hint="cs"/>
          <w:rtl/>
        </w:rPr>
        <w:t xml:space="preserve"> لو تعلمون ما الذي نجّاكم الله منه ممّا هو كائن بعدكم</w:t>
      </w:r>
      <w:r w:rsidR="00BC65C5" w:rsidRPr="008F395F">
        <w:rPr>
          <w:rStyle w:val="libBold2Char"/>
          <w:rFonts w:hint="cs"/>
          <w:rtl/>
        </w:rPr>
        <w:t>!</w:t>
      </w:r>
      <w:r w:rsidRPr="008F395F">
        <w:rPr>
          <w:rStyle w:val="libBold2Char"/>
          <w:rFonts w:hint="cs"/>
          <w:rtl/>
        </w:rPr>
        <w:t xml:space="preserve"> </w:t>
      </w:r>
    </w:p>
    <w:p w:rsidR="00874690" w:rsidRDefault="00874690" w:rsidP="008F395F">
      <w:pPr>
        <w:pStyle w:val="libNormal"/>
        <w:rPr>
          <w:rtl/>
        </w:rPr>
      </w:pPr>
      <w:r w:rsidRPr="008F395F">
        <w:rPr>
          <w:rFonts w:hint="cs"/>
          <w:rtl/>
        </w:rPr>
        <w:t>قال</w:t>
      </w:r>
      <w:r w:rsidR="00BC65C5" w:rsidRPr="008F395F">
        <w:rPr>
          <w:rFonts w:hint="cs"/>
          <w:rtl/>
        </w:rPr>
        <w:t>:</w:t>
      </w:r>
      <w:r w:rsidRPr="008F395F">
        <w:rPr>
          <w:rStyle w:val="libBold2Char"/>
          <w:rFonts w:hint="cs"/>
          <w:rtl/>
        </w:rPr>
        <w:t xml:space="preserve"> التفت فقال</w:t>
      </w:r>
      <w:r w:rsidR="00BC65C5" w:rsidRPr="008F395F">
        <w:rPr>
          <w:rStyle w:val="libBold2Char"/>
          <w:rFonts w:hint="cs"/>
          <w:rtl/>
        </w:rPr>
        <w:t>:</w:t>
      </w:r>
      <w:r w:rsidRPr="008F395F">
        <w:rPr>
          <w:rStyle w:val="libBold2Char"/>
          <w:rFonts w:hint="cs"/>
          <w:rtl/>
        </w:rPr>
        <w:t xml:space="preserve"> هؤلاء خير منكم</w:t>
      </w:r>
      <w:r w:rsidR="00BC65C5" w:rsidRPr="008F395F">
        <w:rPr>
          <w:rStyle w:val="libBold2Char"/>
          <w:rFonts w:hint="cs"/>
          <w:rtl/>
        </w:rPr>
        <w:t>.</w:t>
      </w:r>
    </w:p>
    <w:p w:rsidR="00874690" w:rsidRDefault="00874690" w:rsidP="008F395F">
      <w:pPr>
        <w:pStyle w:val="libBold2"/>
        <w:rPr>
          <w:rtl/>
        </w:rPr>
      </w:pPr>
      <w:r>
        <w:rPr>
          <w:rFonts w:hint="cs"/>
          <w:rtl/>
        </w:rPr>
        <w:t>قلنا</w:t>
      </w:r>
      <w:r w:rsidR="00BC65C5">
        <w:rPr>
          <w:rFonts w:hint="cs"/>
          <w:rtl/>
        </w:rPr>
        <w:t>:</w:t>
      </w:r>
      <w:r>
        <w:rPr>
          <w:rFonts w:hint="cs"/>
          <w:rtl/>
        </w:rPr>
        <w:t xml:space="preserve"> يا رسول الله</w:t>
      </w:r>
      <w:r w:rsidR="00BC65C5">
        <w:rPr>
          <w:rFonts w:hint="cs"/>
          <w:rtl/>
        </w:rPr>
        <w:t>،</w:t>
      </w:r>
      <w:r>
        <w:rPr>
          <w:rFonts w:hint="cs"/>
          <w:rtl/>
        </w:rPr>
        <w:t xml:space="preserve"> إنّما هم إخواننا</w:t>
      </w:r>
      <w:r w:rsidR="00BC65C5">
        <w:rPr>
          <w:rFonts w:hint="cs"/>
          <w:rtl/>
        </w:rPr>
        <w:t>،</w:t>
      </w:r>
      <w:r>
        <w:rPr>
          <w:rFonts w:hint="cs"/>
          <w:rtl/>
        </w:rPr>
        <w:t xml:space="preserve"> آمنا كما آمنوا</w:t>
      </w:r>
      <w:r w:rsidR="00BC65C5">
        <w:rPr>
          <w:rFonts w:hint="cs"/>
          <w:rtl/>
        </w:rPr>
        <w:t>،</w:t>
      </w:r>
      <w:r>
        <w:rPr>
          <w:rFonts w:hint="cs"/>
          <w:rtl/>
        </w:rPr>
        <w:t xml:space="preserve"> وأنفقنا كما أنفقوا</w:t>
      </w:r>
      <w:r w:rsidR="00BC65C5">
        <w:rPr>
          <w:rFonts w:hint="cs"/>
          <w:rtl/>
        </w:rPr>
        <w:t>،</w:t>
      </w:r>
      <w:r>
        <w:rPr>
          <w:rFonts w:hint="cs"/>
          <w:rtl/>
        </w:rPr>
        <w:t xml:space="preserve"> وجاهدنا كما جاهدوا</w:t>
      </w:r>
      <w:r w:rsidR="00BC65C5">
        <w:rPr>
          <w:rFonts w:hint="cs"/>
          <w:rtl/>
        </w:rPr>
        <w:t>،</w:t>
      </w:r>
      <w:r>
        <w:rPr>
          <w:rFonts w:hint="cs"/>
          <w:rtl/>
        </w:rPr>
        <w:t xml:space="preserve"> وأتوا على أجلهم ونحن ننتظر</w:t>
      </w:r>
      <w:r w:rsidR="00BC65C5">
        <w:rPr>
          <w:rFonts w:hint="cs"/>
          <w:rtl/>
        </w:rPr>
        <w:t>.</w:t>
      </w:r>
    </w:p>
    <w:p w:rsidR="00874690" w:rsidRDefault="00874690" w:rsidP="008F395F">
      <w:pPr>
        <w:pStyle w:val="libNormal"/>
        <w:rPr>
          <w:rtl/>
        </w:rPr>
      </w:pPr>
      <w:r w:rsidRPr="008F395F">
        <w:rPr>
          <w:rStyle w:val="libBold2Char"/>
          <w:rFonts w:hint="cs"/>
          <w:rtl/>
        </w:rPr>
        <w:t>فقال</w:t>
      </w:r>
      <w:r w:rsidR="00BC65C5" w:rsidRPr="008F395F">
        <w:rPr>
          <w:rStyle w:val="libBold2Char"/>
          <w:rFonts w:hint="cs"/>
          <w:rtl/>
        </w:rPr>
        <w:t>:</w:t>
      </w:r>
      <w:r w:rsidRPr="008F395F">
        <w:rPr>
          <w:rStyle w:val="libBold2Char"/>
          <w:rFonts w:hint="cs"/>
          <w:rtl/>
        </w:rPr>
        <w:t xml:space="preserve"> إنّ هؤلاء قد مضوا لم يأكلوا من أجورهم شيئاً</w:t>
      </w:r>
      <w:r w:rsidR="00BC65C5" w:rsidRPr="008F395F">
        <w:rPr>
          <w:rStyle w:val="libBold2Char"/>
          <w:rFonts w:hint="cs"/>
          <w:rtl/>
        </w:rPr>
        <w:t>،</w:t>
      </w:r>
      <w:r w:rsidRPr="008F395F">
        <w:rPr>
          <w:rStyle w:val="libBold2Char"/>
          <w:rFonts w:hint="cs"/>
          <w:rtl/>
        </w:rPr>
        <w:t xml:space="preserve"> وقد أكلتم من أجوركم</w:t>
      </w:r>
      <w:r w:rsidR="00BC65C5" w:rsidRPr="008F395F">
        <w:rPr>
          <w:rStyle w:val="libBold2Char"/>
          <w:rFonts w:hint="cs"/>
          <w:rtl/>
        </w:rPr>
        <w:t>،</w:t>
      </w:r>
      <w:r w:rsidRPr="008F395F">
        <w:rPr>
          <w:rStyle w:val="libBold2Char"/>
          <w:rFonts w:hint="cs"/>
          <w:rtl/>
        </w:rPr>
        <w:t xml:space="preserve"> ولا أدري كيف تصنعون بعدي</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Pr>
          <w:rFonts w:hint="cs"/>
          <w:rtl/>
        </w:rPr>
        <w:t>يا رسول الله</w:t>
      </w:r>
      <w:r w:rsidR="00BC65C5">
        <w:rPr>
          <w:rFonts w:hint="cs"/>
          <w:rtl/>
        </w:rPr>
        <w:t>،</w:t>
      </w:r>
      <w:r>
        <w:rPr>
          <w:rFonts w:hint="cs"/>
          <w:rtl/>
        </w:rPr>
        <w:t xml:space="preserve"> تعال واسمع أقوال هؤلاء الوهابيّة</w:t>
      </w:r>
      <w:r w:rsidR="00BC65C5">
        <w:rPr>
          <w:rFonts w:hint="cs"/>
          <w:rtl/>
        </w:rPr>
        <w:t>،</w:t>
      </w:r>
      <w:r>
        <w:rPr>
          <w:rFonts w:hint="cs"/>
          <w:rtl/>
        </w:rPr>
        <w:t xml:space="preserve"> وانظر إلى أعمالهم التي يندى لها جبين الإنسانيّة</w:t>
      </w:r>
      <w:r w:rsidR="00BC65C5">
        <w:rPr>
          <w:rFonts w:hint="cs"/>
          <w:rtl/>
        </w:rPr>
        <w:t>؛</w:t>
      </w:r>
      <w:r>
        <w:rPr>
          <w:rFonts w:hint="cs"/>
          <w:rtl/>
        </w:rPr>
        <w:t xml:space="preserve"> لبشاعتها وفظاظتها</w:t>
      </w:r>
      <w:r w:rsidR="00BC65C5">
        <w:rPr>
          <w:rFonts w:hint="cs"/>
          <w:rtl/>
        </w:rPr>
        <w:t>.</w:t>
      </w:r>
    </w:p>
    <w:p w:rsidR="00874690" w:rsidRDefault="00874690" w:rsidP="00E62BCA">
      <w:pPr>
        <w:pStyle w:val="Heading3"/>
        <w:rPr>
          <w:rtl/>
        </w:rPr>
      </w:pPr>
      <w:bookmarkStart w:id="146" w:name="_Toc382827007"/>
      <w:r>
        <w:rPr>
          <w:rFonts w:hint="cs"/>
          <w:rtl/>
        </w:rPr>
        <w:t>مَن دُفن في البقيع</w:t>
      </w:r>
      <w:r w:rsidR="00BC65C5">
        <w:rPr>
          <w:rFonts w:hint="cs"/>
          <w:rtl/>
        </w:rPr>
        <w:t>؟</w:t>
      </w:r>
      <w:bookmarkEnd w:id="146"/>
    </w:p>
    <w:p w:rsidR="00874690" w:rsidRDefault="00874690" w:rsidP="008F395F">
      <w:pPr>
        <w:pStyle w:val="libNormal"/>
        <w:rPr>
          <w:rtl/>
        </w:rPr>
      </w:pPr>
      <w:r>
        <w:rPr>
          <w:rFonts w:hint="cs"/>
          <w:rtl/>
        </w:rPr>
        <w:t>البقيع مقبرة عظيمة وكبيرة وجليلة القدر</w:t>
      </w:r>
      <w:r w:rsidR="00BC65C5">
        <w:rPr>
          <w:rFonts w:hint="cs"/>
          <w:rtl/>
        </w:rPr>
        <w:t>،</w:t>
      </w:r>
      <w:r>
        <w:rPr>
          <w:rFonts w:hint="cs"/>
          <w:rtl/>
        </w:rPr>
        <w:t xml:space="preserve"> وفيها ما شاء الله من الأجساد لاُولئك الذين صدقوا ما عاهدوا الله عليه</w:t>
      </w:r>
      <w:r w:rsidR="00BC65C5">
        <w:rPr>
          <w:rFonts w:hint="cs"/>
          <w:rtl/>
        </w:rPr>
        <w:t>.</w:t>
      </w:r>
      <w:r>
        <w:rPr>
          <w:rFonts w:hint="cs"/>
          <w:rtl/>
        </w:rPr>
        <w:t xml:space="preserve"> يُقال</w:t>
      </w:r>
      <w:r w:rsidR="00BC65C5">
        <w:rPr>
          <w:rFonts w:hint="cs"/>
          <w:rtl/>
        </w:rPr>
        <w:t>:</w:t>
      </w:r>
      <w:r>
        <w:rPr>
          <w:rFonts w:hint="cs"/>
          <w:rtl/>
        </w:rPr>
        <w:t xml:space="preserve"> إنّ أوّل مَنْ دفن فيها هو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مستدرك الوسائل 2 / 309</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بحار الأنوار 22 / 422</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تاريخ المدينة</w:t>
      </w:r>
      <w:r w:rsidR="00E62BCA">
        <w:rPr>
          <w:rFonts w:hint="cs"/>
          <w:rtl/>
        </w:rPr>
        <w:t xml:space="preserve"> - </w:t>
      </w:r>
      <w:r>
        <w:rPr>
          <w:rFonts w:hint="cs"/>
          <w:rtl/>
        </w:rPr>
        <w:t>لابن شبّة النميري 1 / 94 تحت عنوان (المقبرة التي يضيء نورها يوم القيامة)</w:t>
      </w:r>
      <w:r w:rsidR="00BC65C5">
        <w:rPr>
          <w:rFonts w:hint="cs"/>
          <w:rtl/>
        </w:rPr>
        <w:t>.</w:t>
      </w:r>
    </w:p>
    <w:p w:rsidR="00BC65C5" w:rsidRDefault="00BC65C5" w:rsidP="00BC65C5">
      <w:pPr>
        <w:pStyle w:val="libNormal"/>
      </w:pPr>
      <w:r>
        <w:rPr>
          <w:rtl/>
        </w:rPr>
        <w:br w:type="page"/>
      </w:r>
    </w:p>
    <w:p w:rsidR="00874690" w:rsidRDefault="00874690" w:rsidP="00F73056">
      <w:pPr>
        <w:pStyle w:val="libNormal0"/>
        <w:rPr>
          <w:rtl/>
        </w:rPr>
      </w:pPr>
      <w:r>
        <w:rPr>
          <w:rFonts w:hint="cs"/>
          <w:rtl/>
        </w:rPr>
        <w:lastRenderedPageBreak/>
        <w:t>الصحابي الجليل عثمان بن مظعون (رضوان الله عليه)</w:t>
      </w:r>
      <w:r w:rsidR="00BC65C5">
        <w:rPr>
          <w:rFonts w:hint="cs"/>
          <w:rtl/>
        </w:rPr>
        <w:t>،</w:t>
      </w:r>
      <w:r>
        <w:rPr>
          <w:rFonts w:hint="cs"/>
          <w:rtl/>
        </w:rPr>
        <w:t xml:space="preserve"> وهو أوّل صحابي من المهاجرين يتوفّى في المدينة المنوّرة</w:t>
      </w:r>
      <w:r w:rsidR="00BC65C5">
        <w:rPr>
          <w:rFonts w:hint="cs"/>
          <w:rtl/>
        </w:rPr>
        <w:t>،</w:t>
      </w:r>
      <w:r>
        <w:rPr>
          <w:rFonts w:hint="cs"/>
          <w:rtl/>
        </w:rPr>
        <w:t xml:space="preserve"> وهو من أكابر الصحابة الكرام</w:t>
      </w:r>
      <w:r w:rsidR="00BC65C5">
        <w:rPr>
          <w:rFonts w:hint="cs"/>
          <w:rtl/>
        </w:rPr>
        <w:t>.</w:t>
      </w:r>
    </w:p>
    <w:p w:rsidR="00874690" w:rsidRDefault="00874690" w:rsidP="008F395F">
      <w:pPr>
        <w:pStyle w:val="libNormal"/>
        <w:rPr>
          <w:rtl/>
        </w:rPr>
      </w:pPr>
      <w:r w:rsidRPr="008F395F">
        <w:rPr>
          <w:rFonts w:hint="cs"/>
          <w:rtl/>
        </w:rPr>
        <w:t xml:space="preserve">والنبي الأكرم </w:t>
      </w:r>
      <w:r w:rsidR="00E01386" w:rsidRPr="00E01386">
        <w:rPr>
          <w:rStyle w:val="libAlaemChar"/>
          <w:rFonts w:hint="cs"/>
          <w:rtl/>
        </w:rPr>
        <w:t>صلى‌الله‌عليه‌وآله</w:t>
      </w:r>
      <w:r w:rsidRPr="008F395F">
        <w:rPr>
          <w:rFonts w:hint="cs"/>
          <w:rtl/>
        </w:rPr>
        <w:t xml:space="preserve"> قام بنفسه بدفن هذا الرجل الجليل</w:t>
      </w:r>
      <w:r w:rsidR="00BC65C5" w:rsidRPr="008F395F">
        <w:rPr>
          <w:rFonts w:hint="cs"/>
          <w:rtl/>
        </w:rPr>
        <w:t>،</w:t>
      </w:r>
      <w:r w:rsidRPr="008F395F">
        <w:rPr>
          <w:rFonts w:hint="cs"/>
          <w:rtl/>
        </w:rPr>
        <w:t xml:space="preserve"> وعندما أهالوا عليه التراب أمر أحدهم فجاء بحجرة كبيرة</w:t>
      </w:r>
      <w:r w:rsidR="00BC65C5" w:rsidRPr="008F395F">
        <w:rPr>
          <w:rFonts w:hint="cs"/>
          <w:rtl/>
        </w:rPr>
        <w:t>،</w:t>
      </w:r>
      <w:r w:rsidRPr="008F395F">
        <w:rPr>
          <w:rFonts w:hint="cs"/>
          <w:rtl/>
        </w:rPr>
        <w:t xml:space="preserve"> وحسر </w:t>
      </w:r>
      <w:r w:rsidR="00E01386" w:rsidRPr="00E01386">
        <w:rPr>
          <w:rStyle w:val="libAlaemChar"/>
          <w:rFonts w:hint="cs"/>
          <w:rtl/>
        </w:rPr>
        <w:t>صلى‌الله‌عليه‌وآله</w:t>
      </w:r>
      <w:r w:rsidRPr="008F395F">
        <w:rPr>
          <w:rFonts w:hint="cs"/>
          <w:rtl/>
        </w:rPr>
        <w:t xml:space="preserve"> عن ذراعيه وحملها مع الرجل ووضعها عند الرأس</w:t>
      </w:r>
      <w:r w:rsidR="00BC65C5" w:rsidRPr="008F395F">
        <w:rPr>
          <w:rFonts w:hint="cs"/>
          <w:rtl/>
        </w:rPr>
        <w:t>،</w:t>
      </w:r>
      <w:r w:rsidRPr="008F395F">
        <w:rPr>
          <w:rFonts w:hint="cs"/>
          <w:rtl/>
        </w:rPr>
        <w:t xml:space="preserve"> وقال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ليعلم بها قبر أخي</w:t>
      </w:r>
      <w:r w:rsidR="00BC65C5" w:rsidRPr="008F395F">
        <w:rPr>
          <w:rStyle w:val="libBold2Char"/>
          <w:rFonts w:hint="cs"/>
          <w:rtl/>
        </w:rPr>
        <w:t>،</w:t>
      </w:r>
      <w:r w:rsidRPr="008F395F">
        <w:rPr>
          <w:rStyle w:val="libBold2Char"/>
          <w:rFonts w:hint="cs"/>
          <w:rtl/>
        </w:rPr>
        <w:t xml:space="preserve"> وأدفن إليه مَنْ مات من أهلي</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وهكذا كان عثمان بن مظعون فاتح باب المقبرة لتتعالى الجثامين تباعاً إليها</w:t>
      </w:r>
      <w:r w:rsidR="00BC65C5">
        <w:rPr>
          <w:rFonts w:hint="cs"/>
          <w:rtl/>
        </w:rPr>
        <w:t>،</w:t>
      </w:r>
      <w:r>
        <w:rPr>
          <w:rFonts w:hint="cs"/>
          <w:rtl/>
        </w:rPr>
        <w:t xml:space="preserve"> فكانت أوّل مقبرة للمسلمين في المدينة المنوّرة</w:t>
      </w:r>
      <w:r w:rsidR="00BC65C5">
        <w:rPr>
          <w:rFonts w:hint="cs"/>
          <w:rtl/>
        </w:rPr>
        <w:t>،</w:t>
      </w:r>
      <w:r>
        <w:rPr>
          <w:rFonts w:hint="cs"/>
          <w:rtl/>
        </w:rPr>
        <w:t xml:space="preserve"> فكلّ مَنْ كان يموت أو يستشهد ينقلونه إليها لينضمّ إلى ترابها الطاهر</w:t>
      </w:r>
      <w:r w:rsidR="00BC65C5">
        <w:rPr>
          <w:rFonts w:hint="cs"/>
          <w:rtl/>
        </w:rPr>
        <w:t>.</w:t>
      </w:r>
    </w:p>
    <w:p w:rsidR="00874690" w:rsidRDefault="00874690" w:rsidP="008F395F">
      <w:pPr>
        <w:pStyle w:val="libNormal"/>
        <w:rPr>
          <w:rtl/>
        </w:rPr>
      </w:pPr>
      <w:r>
        <w:rPr>
          <w:rFonts w:hint="cs"/>
          <w:rtl/>
        </w:rPr>
        <w:t>ومن الأسماء اللامعة والبدور الساطعة التي شعَّت من أرض البقيع الأسماء التالية</w:t>
      </w:r>
      <w:r w:rsidR="00BC65C5">
        <w:rPr>
          <w:rFonts w:hint="cs"/>
          <w:rtl/>
        </w:rPr>
        <w:t>:</w:t>
      </w:r>
      <w:r>
        <w:rPr>
          <w:rFonts w:hint="cs"/>
          <w:rtl/>
        </w:rPr>
        <w:t xml:space="preserve"> </w:t>
      </w:r>
    </w:p>
    <w:p w:rsidR="00874690" w:rsidRDefault="00874690" w:rsidP="008F395F">
      <w:pPr>
        <w:pStyle w:val="libNormal"/>
        <w:rPr>
          <w:rtl/>
        </w:rPr>
      </w:pPr>
      <w:r>
        <w:rPr>
          <w:rFonts w:hint="cs"/>
          <w:rtl/>
        </w:rPr>
        <w:t>1</w:t>
      </w:r>
      <w:r w:rsidR="00E62BCA">
        <w:rPr>
          <w:rFonts w:hint="cs"/>
          <w:rtl/>
        </w:rPr>
        <w:t xml:space="preserve"> - </w:t>
      </w:r>
      <w:r>
        <w:rPr>
          <w:rFonts w:hint="cs"/>
          <w:rtl/>
        </w:rPr>
        <w:t xml:space="preserve">الصدّيقة الكبرى فاطمة الزهراء </w:t>
      </w:r>
      <w:r w:rsidR="00E01386" w:rsidRPr="00E01386">
        <w:rPr>
          <w:rStyle w:val="libAlaemChar"/>
          <w:rFonts w:hint="cs"/>
          <w:rtl/>
        </w:rPr>
        <w:t>عليها‌السلام</w:t>
      </w:r>
      <w:r w:rsidR="00BC65C5">
        <w:rPr>
          <w:rFonts w:hint="cs"/>
          <w:rtl/>
        </w:rPr>
        <w:t>،</w:t>
      </w:r>
      <w:r>
        <w:rPr>
          <w:rFonts w:hint="cs"/>
          <w:rtl/>
        </w:rPr>
        <w:t xml:space="preserve"> سيّدة نساء العالمين على رواية</w:t>
      </w:r>
      <w:r w:rsidR="00BC65C5">
        <w:rPr>
          <w:rFonts w:hint="cs"/>
          <w:rtl/>
        </w:rPr>
        <w:t>.</w:t>
      </w:r>
    </w:p>
    <w:p w:rsidR="00874690" w:rsidRDefault="00874690" w:rsidP="008F395F">
      <w:pPr>
        <w:pStyle w:val="libNormal"/>
        <w:rPr>
          <w:rtl/>
        </w:rPr>
      </w:pPr>
      <w:r>
        <w:rPr>
          <w:rFonts w:hint="cs"/>
          <w:rtl/>
        </w:rPr>
        <w:t>2</w:t>
      </w:r>
      <w:r w:rsidR="00E62BCA">
        <w:rPr>
          <w:rFonts w:hint="cs"/>
          <w:rtl/>
        </w:rPr>
        <w:t xml:space="preserve"> - </w:t>
      </w:r>
      <w:r>
        <w:rPr>
          <w:rFonts w:hint="cs"/>
          <w:rtl/>
        </w:rPr>
        <w:t xml:space="preserve">الإمام الحسن بن علي الزكي المجتبى السبط الشهيد </w:t>
      </w:r>
      <w:r w:rsidR="00E01386" w:rsidRPr="00E01386">
        <w:rPr>
          <w:rStyle w:val="libAlaemChar"/>
          <w:rFonts w:hint="cs"/>
          <w:rtl/>
        </w:rPr>
        <w:t>عليه‌السلام</w:t>
      </w:r>
      <w:r w:rsidR="00BC65C5">
        <w:rPr>
          <w:rFonts w:hint="cs"/>
          <w:rtl/>
        </w:rPr>
        <w:t>.</w:t>
      </w:r>
    </w:p>
    <w:p w:rsidR="00874690" w:rsidRDefault="00874690" w:rsidP="008F395F">
      <w:pPr>
        <w:pStyle w:val="libNormal"/>
        <w:rPr>
          <w:rtl/>
        </w:rPr>
      </w:pPr>
      <w:r>
        <w:rPr>
          <w:rFonts w:hint="cs"/>
          <w:rtl/>
        </w:rPr>
        <w:t>3</w:t>
      </w:r>
      <w:r w:rsidR="00E62BCA">
        <w:rPr>
          <w:rFonts w:hint="cs"/>
          <w:rtl/>
        </w:rPr>
        <w:t xml:space="preserve"> - </w:t>
      </w:r>
      <w:r>
        <w:rPr>
          <w:rFonts w:hint="cs"/>
          <w:rtl/>
        </w:rPr>
        <w:t xml:space="preserve">الإمام علي بن الحسين </w:t>
      </w:r>
      <w:r w:rsidR="00E01386" w:rsidRPr="00E01386">
        <w:rPr>
          <w:rStyle w:val="libAlaemChar"/>
          <w:rFonts w:hint="cs"/>
          <w:rtl/>
        </w:rPr>
        <w:t>عليه‌السلام</w:t>
      </w:r>
      <w:r>
        <w:rPr>
          <w:rFonts w:hint="cs"/>
          <w:rtl/>
        </w:rPr>
        <w:t xml:space="preserve"> زين العابدين وسيّد الساجدين</w:t>
      </w:r>
      <w:r w:rsidR="00BC65C5">
        <w:rPr>
          <w:rFonts w:hint="cs"/>
          <w:rtl/>
        </w:rPr>
        <w:t>.</w:t>
      </w:r>
    </w:p>
    <w:p w:rsidR="00874690" w:rsidRDefault="00874690" w:rsidP="008F395F">
      <w:pPr>
        <w:pStyle w:val="libNormal"/>
        <w:rPr>
          <w:rtl/>
        </w:rPr>
      </w:pPr>
      <w:r>
        <w:rPr>
          <w:rFonts w:hint="cs"/>
          <w:rtl/>
        </w:rPr>
        <w:t>4</w:t>
      </w:r>
      <w:r w:rsidR="00E62BCA">
        <w:rPr>
          <w:rFonts w:hint="cs"/>
          <w:rtl/>
        </w:rPr>
        <w:t xml:space="preserve"> - </w:t>
      </w:r>
      <w:r>
        <w:rPr>
          <w:rFonts w:hint="cs"/>
          <w:rtl/>
        </w:rPr>
        <w:t xml:space="preserve">الإمام محمد بن علي </w:t>
      </w:r>
      <w:r w:rsidR="00E01386" w:rsidRPr="00E01386">
        <w:rPr>
          <w:rStyle w:val="libAlaemChar"/>
          <w:rFonts w:hint="cs"/>
          <w:rtl/>
        </w:rPr>
        <w:t>عليه‌السلام</w:t>
      </w:r>
      <w:r w:rsidR="00BC65C5">
        <w:rPr>
          <w:rFonts w:hint="cs"/>
          <w:rtl/>
        </w:rPr>
        <w:t>،</w:t>
      </w:r>
      <w:r>
        <w:rPr>
          <w:rFonts w:hint="cs"/>
          <w:rtl/>
        </w:rPr>
        <w:t xml:space="preserve"> باقر علم النبيّين من الأوّلين والآخرين</w:t>
      </w:r>
      <w:r w:rsidR="00BC65C5">
        <w:rPr>
          <w:rFonts w:hint="cs"/>
          <w:rtl/>
        </w:rPr>
        <w:t>.</w:t>
      </w:r>
    </w:p>
    <w:p w:rsidR="00874690" w:rsidRDefault="00874690" w:rsidP="008F395F">
      <w:pPr>
        <w:pStyle w:val="libNormal"/>
        <w:rPr>
          <w:rtl/>
        </w:rPr>
      </w:pPr>
      <w:r>
        <w:rPr>
          <w:rFonts w:hint="cs"/>
          <w:rtl/>
        </w:rPr>
        <w:t>5</w:t>
      </w:r>
      <w:r w:rsidR="00E62BCA">
        <w:rPr>
          <w:rFonts w:hint="cs"/>
          <w:rtl/>
        </w:rPr>
        <w:t xml:space="preserve"> - </w:t>
      </w:r>
      <w:r>
        <w:rPr>
          <w:rFonts w:hint="cs"/>
          <w:rtl/>
        </w:rPr>
        <w:t xml:space="preserve">الإمام جعفر بن محمد </w:t>
      </w:r>
      <w:r w:rsidR="00E01386" w:rsidRPr="00E01386">
        <w:rPr>
          <w:rStyle w:val="libAlaemChar"/>
          <w:rFonts w:hint="cs"/>
          <w:rtl/>
        </w:rPr>
        <w:t>عليه‌السلام</w:t>
      </w:r>
      <w:r w:rsidR="00BC65C5">
        <w:rPr>
          <w:rFonts w:hint="cs"/>
          <w:rtl/>
        </w:rPr>
        <w:t>،</w:t>
      </w:r>
      <w:r>
        <w:rPr>
          <w:rFonts w:hint="cs"/>
          <w:rtl/>
        </w:rPr>
        <w:t xml:space="preserve"> الصادق الصدوق أبو عبد الله</w:t>
      </w:r>
      <w:r w:rsidR="00BC65C5">
        <w:rPr>
          <w:rFonts w:hint="cs"/>
          <w:rtl/>
        </w:rPr>
        <w:t>.</w:t>
      </w:r>
    </w:p>
    <w:p w:rsidR="00874690" w:rsidRDefault="00874690" w:rsidP="008F395F">
      <w:pPr>
        <w:pStyle w:val="libNormal"/>
        <w:rPr>
          <w:rtl/>
        </w:rPr>
      </w:pPr>
      <w:r>
        <w:rPr>
          <w:rFonts w:hint="cs"/>
          <w:rtl/>
        </w:rPr>
        <w:t>هؤلاء الكرام البررة من المعصومين من أئمّة المسلمين</w:t>
      </w:r>
      <w:r w:rsidR="00BC65C5">
        <w:rPr>
          <w:rFonts w:hint="cs"/>
          <w:rtl/>
        </w:rPr>
        <w:t>،</w:t>
      </w:r>
      <w:r>
        <w:rPr>
          <w:rFonts w:hint="cs"/>
          <w:rtl/>
        </w:rPr>
        <w:t xml:space="preserve"> دُفنوا في بقيع الغرقد</w:t>
      </w:r>
      <w:r w:rsidR="00BC65C5">
        <w:rPr>
          <w:rFonts w:hint="cs"/>
          <w:rtl/>
        </w:rPr>
        <w:t>،</w:t>
      </w:r>
      <w:r>
        <w:rPr>
          <w:rFonts w:hint="cs"/>
          <w:rtl/>
        </w:rPr>
        <w:t xml:space="preserve"> وإلى جانبهم الكثير من رجالات الإسلام ونسائه كذلك</w:t>
      </w:r>
      <w:r w:rsidR="00BC65C5">
        <w:rPr>
          <w:rFonts w:hint="cs"/>
          <w:rtl/>
        </w:rPr>
        <w:t>،</w:t>
      </w:r>
      <w:r>
        <w:rPr>
          <w:rFonts w:hint="cs"/>
          <w:rtl/>
        </w:rPr>
        <w:t xml:space="preserve"> مثل</w:t>
      </w:r>
      <w:r w:rsidR="00BC65C5">
        <w:rPr>
          <w:rFonts w:hint="cs"/>
          <w:rtl/>
        </w:rPr>
        <w:t>:</w:t>
      </w:r>
      <w:r>
        <w:rPr>
          <w:rFonts w:hint="cs"/>
          <w:rtl/>
        </w:rPr>
        <w:t xml:space="preserve"> </w:t>
      </w:r>
    </w:p>
    <w:p w:rsidR="00874690" w:rsidRDefault="00874690" w:rsidP="008F395F">
      <w:pPr>
        <w:pStyle w:val="libNormal"/>
        <w:rPr>
          <w:rtl/>
        </w:rPr>
      </w:pPr>
      <w:r>
        <w:rPr>
          <w:rFonts w:hint="cs"/>
          <w:rtl/>
        </w:rPr>
        <w:t>1</w:t>
      </w:r>
      <w:r w:rsidR="00E62BCA">
        <w:rPr>
          <w:rFonts w:hint="cs"/>
          <w:rtl/>
        </w:rPr>
        <w:t xml:space="preserve"> - </w:t>
      </w:r>
      <w:r>
        <w:rPr>
          <w:rFonts w:hint="cs"/>
          <w:rtl/>
        </w:rPr>
        <w:t xml:space="preserve">إبراهيم ابن النبي محمد </w:t>
      </w:r>
      <w:r w:rsidR="00E01386" w:rsidRPr="00E01386">
        <w:rPr>
          <w:rStyle w:val="libAlaemChar"/>
          <w:rFonts w:hint="cs"/>
          <w:rtl/>
        </w:rPr>
        <w:t>صلى‌الله‌عليه‌وآله</w:t>
      </w:r>
      <w:r w:rsidR="00BC65C5">
        <w:rPr>
          <w:rFonts w:hint="cs"/>
          <w:rtl/>
        </w:rPr>
        <w:t>.</w:t>
      </w:r>
    </w:p>
    <w:p w:rsidR="00874690" w:rsidRDefault="00874690" w:rsidP="008F395F">
      <w:pPr>
        <w:pStyle w:val="libNormal"/>
        <w:rPr>
          <w:rtl/>
        </w:rPr>
      </w:pPr>
      <w:r>
        <w:rPr>
          <w:rFonts w:hint="cs"/>
          <w:rtl/>
        </w:rPr>
        <w:t>2</w:t>
      </w:r>
      <w:r w:rsidR="00E62BCA">
        <w:rPr>
          <w:rFonts w:hint="cs"/>
          <w:rtl/>
        </w:rPr>
        <w:t xml:space="preserve"> - </w:t>
      </w:r>
      <w:r>
        <w:rPr>
          <w:rFonts w:hint="cs"/>
          <w:rtl/>
        </w:rPr>
        <w:t xml:space="preserve">إسماعيل ابن الإمام جعفر الصادق </w:t>
      </w:r>
      <w:r w:rsidR="00E01386" w:rsidRPr="00E01386">
        <w:rPr>
          <w:rStyle w:val="libAlaemChar"/>
          <w:rFonts w:hint="cs"/>
          <w:rtl/>
        </w:rPr>
        <w:t>عليه‌السلام</w:t>
      </w:r>
      <w:r w:rsidR="00BC65C5">
        <w:rPr>
          <w:rFonts w:hint="cs"/>
          <w:rtl/>
        </w:rPr>
        <w:t>.</w:t>
      </w:r>
    </w:p>
    <w:p w:rsidR="00874690" w:rsidRDefault="00874690" w:rsidP="008F395F">
      <w:pPr>
        <w:pStyle w:val="libNormal"/>
        <w:rPr>
          <w:rtl/>
        </w:rPr>
      </w:pPr>
      <w:r>
        <w:rPr>
          <w:rFonts w:hint="cs"/>
          <w:rtl/>
        </w:rPr>
        <w:t>3</w:t>
      </w:r>
      <w:r w:rsidR="00E62BCA">
        <w:rPr>
          <w:rFonts w:hint="cs"/>
          <w:rtl/>
        </w:rPr>
        <w:t xml:space="preserve"> - </w:t>
      </w:r>
      <w:r>
        <w:rPr>
          <w:rFonts w:hint="cs"/>
          <w:rtl/>
        </w:rPr>
        <w:t xml:space="preserve">العباس بن عبد المطلب عمّ الرسول الأعظم </w:t>
      </w:r>
      <w:r w:rsidR="00E01386" w:rsidRPr="00E01386">
        <w:rPr>
          <w:rStyle w:val="libAlaemChar"/>
          <w:rFonts w:hint="cs"/>
          <w:rtl/>
        </w:rPr>
        <w:t>صلى‌الله‌عليه‌وآله</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السنن الكبرى</w:t>
      </w:r>
      <w:r w:rsidR="00E62BCA">
        <w:rPr>
          <w:rFonts w:hint="cs"/>
          <w:rtl/>
        </w:rPr>
        <w:t xml:space="preserve"> - </w:t>
      </w:r>
      <w:r>
        <w:rPr>
          <w:rFonts w:hint="cs"/>
          <w:rtl/>
        </w:rPr>
        <w:t>للبيهقي 3 / 412</w:t>
      </w:r>
      <w:r w:rsidR="00BC65C5">
        <w:rPr>
          <w:rFonts w:hint="cs"/>
          <w:rtl/>
        </w:rPr>
        <w:t>،</w:t>
      </w:r>
      <w:r>
        <w:rPr>
          <w:rFonts w:hint="cs"/>
          <w:rtl/>
        </w:rPr>
        <w:t xml:space="preserve"> باب حمل النبي (صّلى الله عليه وآله) حجراً ووضعها عند رأس عثمان بن مظعون ليعلم بها قبره</w:t>
      </w:r>
      <w:r w:rsidR="00BC65C5">
        <w:rPr>
          <w:rFonts w:hint="cs"/>
          <w:rtl/>
        </w:rPr>
        <w:t>.</w:t>
      </w:r>
      <w:r>
        <w:rPr>
          <w:rFonts w:hint="cs"/>
          <w:rtl/>
        </w:rPr>
        <w:t xml:space="preserve"> </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4</w:t>
      </w:r>
      <w:r w:rsidR="00E62BCA">
        <w:rPr>
          <w:rFonts w:hint="cs"/>
          <w:rtl/>
        </w:rPr>
        <w:t xml:space="preserve"> - </w:t>
      </w:r>
      <w:r>
        <w:rPr>
          <w:rFonts w:hint="cs"/>
          <w:rtl/>
        </w:rPr>
        <w:t>عقيل بن أبي طالب على رواية</w:t>
      </w:r>
      <w:r w:rsidR="00BC65C5">
        <w:rPr>
          <w:rFonts w:hint="cs"/>
          <w:rtl/>
        </w:rPr>
        <w:t>.</w:t>
      </w:r>
    </w:p>
    <w:p w:rsidR="00874690" w:rsidRDefault="00874690" w:rsidP="008F395F">
      <w:pPr>
        <w:pStyle w:val="libNormal"/>
        <w:rPr>
          <w:rtl/>
        </w:rPr>
      </w:pPr>
      <w:r>
        <w:rPr>
          <w:rFonts w:hint="cs"/>
          <w:rtl/>
        </w:rPr>
        <w:t>5</w:t>
      </w:r>
      <w:r w:rsidR="00E62BCA">
        <w:rPr>
          <w:rFonts w:hint="cs"/>
          <w:rtl/>
        </w:rPr>
        <w:t xml:space="preserve"> - </w:t>
      </w:r>
      <w:r>
        <w:rPr>
          <w:rFonts w:hint="cs"/>
          <w:rtl/>
        </w:rPr>
        <w:t xml:space="preserve">عبد الله الجواد بن جعفر الطيار بن أبي طالب </w:t>
      </w:r>
      <w:r w:rsidR="00E01386" w:rsidRPr="00E01386">
        <w:rPr>
          <w:rStyle w:val="libAlaemChar"/>
          <w:rFonts w:hint="cs"/>
          <w:rtl/>
        </w:rPr>
        <w:t>عليه‌السلام</w:t>
      </w:r>
      <w:r w:rsidR="00BC65C5">
        <w:rPr>
          <w:rFonts w:hint="cs"/>
          <w:rtl/>
        </w:rPr>
        <w:t>.</w:t>
      </w:r>
    </w:p>
    <w:p w:rsidR="00874690" w:rsidRDefault="00874690" w:rsidP="008F395F">
      <w:pPr>
        <w:pStyle w:val="libNormal"/>
        <w:rPr>
          <w:rtl/>
        </w:rPr>
      </w:pPr>
      <w:r>
        <w:rPr>
          <w:rFonts w:hint="cs"/>
          <w:rtl/>
        </w:rPr>
        <w:t>6</w:t>
      </w:r>
      <w:r w:rsidR="00E62BCA">
        <w:rPr>
          <w:rFonts w:hint="cs"/>
          <w:rtl/>
        </w:rPr>
        <w:t xml:space="preserve"> - </w:t>
      </w:r>
      <w:r>
        <w:rPr>
          <w:rFonts w:hint="cs"/>
          <w:rtl/>
        </w:rPr>
        <w:t xml:space="preserve">محمد بن الحنفية ابن الإمام علي بن أبي طالب </w:t>
      </w:r>
      <w:r w:rsidR="00E01386" w:rsidRPr="00E01386">
        <w:rPr>
          <w:rStyle w:val="libAlaemChar"/>
          <w:rFonts w:hint="cs"/>
          <w:rtl/>
        </w:rPr>
        <w:t>عليه‌السلام</w:t>
      </w:r>
      <w:r w:rsidR="00BC65C5">
        <w:rPr>
          <w:rFonts w:hint="cs"/>
          <w:rtl/>
        </w:rPr>
        <w:t>.</w:t>
      </w:r>
    </w:p>
    <w:p w:rsidR="00874690" w:rsidRDefault="00874690" w:rsidP="008F395F">
      <w:pPr>
        <w:pStyle w:val="libNormal"/>
        <w:rPr>
          <w:rtl/>
        </w:rPr>
      </w:pPr>
      <w:r>
        <w:rPr>
          <w:rFonts w:hint="cs"/>
          <w:rtl/>
        </w:rPr>
        <w:t>7</w:t>
      </w:r>
      <w:r w:rsidR="00E62BCA">
        <w:rPr>
          <w:rFonts w:hint="cs"/>
          <w:rtl/>
        </w:rPr>
        <w:t xml:space="preserve"> - </w:t>
      </w:r>
      <w:r>
        <w:rPr>
          <w:rFonts w:hint="cs"/>
          <w:rtl/>
        </w:rPr>
        <w:t>عبد الله بن جعفر الطيار على رواية</w:t>
      </w:r>
      <w:r w:rsidR="00BC65C5">
        <w:rPr>
          <w:rFonts w:hint="cs"/>
          <w:rtl/>
        </w:rPr>
        <w:t>.</w:t>
      </w:r>
    </w:p>
    <w:p w:rsidR="00874690" w:rsidRDefault="00874690" w:rsidP="008F395F">
      <w:pPr>
        <w:pStyle w:val="libNormal"/>
        <w:rPr>
          <w:rtl/>
        </w:rPr>
      </w:pPr>
      <w:r>
        <w:rPr>
          <w:rFonts w:hint="cs"/>
          <w:rtl/>
        </w:rPr>
        <w:t>8</w:t>
      </w:r>
      <w:r w:rsidR="00E62BCA">
        <w:rPr>
          <w:rFonts w:hint="cs"/>
          <w:rtl/>
        </w:rPr>
        <w:t xml:space="preserve"> - </w:t>
      </w:r>
      <w:r>
        <w:rPr>
          <w:rFonts w:hint="cs"/>
          <w:rtl/>
        </w:rPr>
        <w:t>المقداد بن الأسود الصحابي الجليل</w:t>
      </w:r>
      <w:r w:rsidR="00BC65C5">
        <w:rPr>
          <w:rFonts w:hint="cs"/>
          <w:rtl/>
        </w:rPr>
        <w:t>.</w:t>
      </w:r>
    </w:p>
    <w:p w:rsidR="00874690" w:rsidRDefault="00874690" w:rsidP="008F395F">
      <w:pPr>
        <w:pStyle w:val="libNormal"/>
        <w:rPr>
          <w:rtl/>
        </w:rPr>
      </w:pPr>
      <w:r>
        <w:rPr>
          <w:rFonts w:hint="cs"/>
          <w:rtl/>
        </w:rPr>
        <w:t>9</w:t>
      </w:r>
      <w:r w:rsidR="00E62BCA">
        <w:rPr>
          <w:rFonts w:hint="cs"/>
          <w:rtl/>
        </w:rPr>
        <w:t xml:space="preserve"> - </w:t>
      </w:r>
      <w:r>
        <w:rPr>
          <w:rFonts w:hint="cs"/>
          <w:rtl/>
        </w:rPr>
        <w:t>سعد بن معاذ</w:t>
      </w:r>
      <w:r w:rsidR="00BC65C5">
        <w:rPr>
          <w:rFonts w:hint="cs"/>
          <w:rtl/>
        </w:rPr>
        <w:t>.</w:t>
      </w:r>
    </w:p>
    <w:p w:rsidR="00874690" w:rsidRDefault="00874690" w:rsidP="008F395F">
      <w:pPr>
        <w:pStyle w:val="libNormal"/>
        <w:rPr>
          <w:rtl/>
        </w:rPr>
      </w:pPr>
      <w:r>
        <w:rPr>
          <w:rFonts w:hint="cs"/>
          <w:rtl/>
        </w:rPr>
        <w:t>10</w:t>
      </w:r>
      <w:r w:rsidR="00E62BCA">
        <w:rPr>
          <w:rFonts w:hint="cs"/>
          <w:rtl/>
        </w:rPr>
        <w:t xml:space="preserve"> - </w:t>
      </w:r>
      <w:r>
        <w:rPr>
          <w:rFonts w:hint="cs"/>
          <w:rtl/>
        </w:rPr>
        <w:t>قيس بن سعد بن عبادة</w:t>
      </w:r>
      <w:r w:rsidR="00BC65C5">
        <w:rPr>
          <w:rFonts w:hint="cs"/>
          <w:rtl/>
        </w:rPr>
        <w:t>.</w:t>
      </w:r>
    </w:p>
    <w:p w:rsidR="00874690" w:rsidRDefault="00874690" w:rsidP="008F395F">
      <w:pPr>
        <w:pStyle w:val="libNormal"/>
        <w:rPr>
          <w:rtl/>
        </w:rPr>
      </w:pPr>
      <w:r>
        <w:rPr>
          <w:rFonts w:hint="cs"/>
          <w:rtl/>
        </w:rPr>
        <w:t>11</w:t>
      </w:r>
      <w:r w:rsidR="00E62BCA">
        <w:rPr>
          <w:rFonts w:hint="cs"/>
          <w:rtl/>
        </w:rPr>
        <w:t xml:space="preserve"> - </w:t>
      </w:r>
      <w:r>
        <w:rPr>
          <w:rFonts w:hint="cs"/>
          <w:rtl/>
        </w:rPr>
        <w:t>أسامة بن زيد بن الحارثة</w:t>
      </w:r>
      <w:r w:rsidR="00BC65C5">
        <w:rPr>
          <w:rFonts w:hint="cs"/>
          <w:rtl/>
        </w:rPr>
        <w:t>.</w:t>
      </w:r>
    </w:p>
    <w:p w:rsidR="00874690" w:rsidRDefault="00874690" w:rsidP="008F395F">
      <w:pPr>
        <w:pStyle w:val="libNormal"/>
        <w:rPr>
          <w:rtl/>
        </w:rPr>
      </w:pPr>
      <w:r>
        <w:rPr>
          <w:rFonts w:hint="cs"/>
          <w:rtl/>
        </w:rPr>
        <w:t>12</w:t>
      </w:r>
      <w:r w:rsidR="00E62BCA">
        <w:rPr>
          <w:rFonts w:hint="cs"/>
          <w:rtl/>
        </w:rPr>
        <w:t xml:space="preserve"> - </w:t>
      </w:r>
      <w:r>
        <w:rPr>
          <w:rFonts w:hint="cs"/>
          <w:rtl/>
        </w:rPr>
        <w:t>القاسم بن محمد بن أبي بكر</w:t>
      </w:r>
      <w:r w:rsidR="00BC65C5">
        <w:rPr>
          <w:rFonts w:hint="cs"/>
          <w:rtl/>
        </w:rPr>
        <w:t>.</w:t>
      </w:r>
    </w:p>
    <w:p w:rsidR="00874690" w:rsidRDefault="00874690" w:rsidP="008F395F">
      <w:pPr>
        <w:pStyle w:val="libNormal"/>
        <w:rPr>
          <w:rtl/>
        </w:rPr>
      </w:pPr>
      <w:r>
        <w:rPr>
          <w:rFonts w:hint="cs"/>
          <w:rtl/>
        </w:rPr>
        <w:t>13</w:t>
      </w:r>
      <w:r w:rsidR="00E62BCA">
        <w:rPr>
          <w:rFonts w:hint="cs"/>
          <w:rtl/>
        </w:rPr>
        <w:t xml:space="preserve"> - </w:t>
      </w:r>
      <w:r>
        <w:rPr>
          <w:rFonts w:hint="cs"/>
          <w:rtl/>
        </w:rPr>
        <w:t>مالك الأشتر النخعي على رواية</w:t>
      </w:r>
      <w:r w:rsidR="00BC65C5">
        <w:rPr>
          <w:rFonts w:hint="cs"/>
          <w:rtl/>
        </w:rPr>
        <w:t>.</w:t>
      </w:r>
    </w:p>
    <w:p w:rsidR="00874690" w:rsidRDefault="00874690" w:rsidP="008F395F">
      <w:pPr>
        <w:pStyle w:val="libNormal"/>
        <w:rPr>
          <w:rtl/>
        </w:rPr>
      </w:pPr>
      <w:r>
        <w:rPr>
          <w:rFonts w:hint="cs"/>
          <w:rtl/>
        </w:rPr>
        <w:t>هذا ويروي أصحاب السيرة والتواريخ أنّ عشرة آلاف من الصحابة دُفنوا في ذاك البقيع الطاهر</w:t>
      </w:r>
      <w:r w:rsidR="00BC65C5">
        <w:rPr>
          <w:rFonts w:hint="cs"/>
          <w:rtl/>
        </w:rPr>
        <w:t>.</w:t>
      </w:r>
    </w:p>
    <w:p w:rsidR="00874690" w:rsidRDefault="00874690" w:rsidP="008F395F">
      <w:pPr>
        <w:pStyle w:val="libNormal"/>
        <w:rPr>
          <w:rtl/>
        </w:rPr>
      </w:pPr>
      <w:r>
        <w:rPr>
          <w:rFonts w:hint="cs"/>
          <w:rtl/>
        </w:rPr>
        <w:t>وأمّا أسماء النساء ممّن دُفنّ فيه</w:t>
      </w:r>
      <w:r w:rsidR="00BC65C5">
        <w:rPr>
          <w:rFonts w:hint="cs"/>
          <w:rtl/>
        </w:rPr>
        <w:t>:</w:t>
      </w:r>
      <w:r>
        <w:rPr>
          <w:rFonts w:hint="cs"/>
          <w:rtl/>
        </w:rPr>
        <w:t xml:space="preserve"> </w:t>
      </w:r>
    </w:p>
    <w:p w:rsidR="00874690" w:rsidRDefault="00874690" w:rsidP="008F395F">
      <w:pPr>
        <w:pStyle w:val="libNormal"/>
        <w:rPr>
          <w:rtl/>
        </w:rPr>
      </w:pPr>
      <w:r>
        <w:rPr>
          <w:rFonts w:hint="cs"/>
          <w:rtl/>
        </w:rPr>
        <w:t>1</w:t>
      </w:r>
      <w:r w:rsidR="00E62BCA">
        <w:rPr>
          <w:rFonts w:hint="cs"/>
          <w:rtl/>
        </w:rPr>
        <w:t xml:space="preserve"> - </w:t>
      </w:r>
      <w:r>
        <w:rPr>
          <w:rFonts w:hint="cs"/>
          <w:rtl/>
        </w:rPr>
        <w:t>فاطمة بنت أسد الهاشمية</w:t>
      </w:r>
      <w:r w:rsidR="00BC65C5">
        <w:rPr>
          <w:rFonts w:hint="cs"/>
          <w:rtl/>
        </w:rPr>
        <w:t>،</w:t>
      </w:r>
      <w:r>
        <w:rPr>
          <w:rFonts w:hint="cs"/>
          <w:rtl/>
        </w:rPr>
        <w:t xml:space="preserve"> أُمّ الإمام علي بن أبي طالب </w:t>
      </w:r>
      <w:r w:rsidR="00E01386" w:rsidRPr="00E01386">
        <w:rPr>
          <w:rStyle w:val="libAlaemChar"/>
          <w:rFonts w:hint="cs"/>
          <w:rtl/>
        </w:rPr>
        <w:t>عليه‌السلام</w:t>
      </w:r>
      <w:r w:rsidR="00BC65C5">
        <w:rPr>
          <w:rFonts w:hint="cs"/>
          <w:rtl/>
        </w:rPr>
        <w:t>.</w:t>
      </w:r>
    </w:p>
    <w:p w:rsidR="00874690" w:rsidRDefault="00874690" w:rsidP="008F395F">
      <w:pPr>
        <w:pStyle w:val="libNormal"/>
        <w:rPr>
          <w:rtl/>
        </w:rPr>
      </w:pPr>
      <w:r>
        <w:rPr>
          <w:rFonts w:hint="cs"/>
          <w:rtl/>
        </w:rPr>
        <w:t>2</w:t>
      </w:r>
      <w:r w:rsidR="00E62BCA">
        <w:rPr>
          <w:rFonts w:hint="cs"/>
          <w:rtl/>
        </w:rPr>
        <w:t xml:space="preserve"> - </w:t>
      </w:r>
      <w:r>
        <w:rPr>
          <w:rFonts w:hint="cs"/>
          <w:rtl/>
        </w:rPr>
        <w:t>صفية بنت عبد المطلب</w:t>
      </w:r>
      <w:r w:rsidR="00BC65C5">
        <w:rPr>
          <w:rFonts w:hint="cs"/>
          <w:rtl/>
        </w:rPr>
        <w:t>،</w:t>
      </w:r>
      <w:r>
        <w:rPr>
          <w:rFonts w:hint="cs"/>
          <w:rtl/>
        </w:rPr>
        <w:t xml:space="preserve"> عمّة رسول الله </w:t>
      </w:r>
      <w:r w:rsidR="00E01386" w:rsidRPr="00E01386">
        <w:rPr>
          <w:rStyle w:val="libAlaemChar"/>
          <w:rFonts w:hint="cs"/>
          <w:rtl/>
        </w:rPr>
        <w:t>صلى‌الله‌عليه‌وآله</w:t>
      </w:r>
      <w:r w:rsidR="00BC65C5">
        <w:rPr>
          <w:rFonts w:hint="cs"/>
          <w:rtl/>
        </w:rPr>
        <w:t>.</w:t>
      </w:r>
    </w:p>
    <w:p w:rsidR="00874690" w:rsidRDefault="00874690" w:rsidP="008F395F">
      <w:pPr>
        <w:pStyle w:val="libNormal"/>
        <w:rPr>
          <w:rtl/>
        </w:rPr>
      </w:pPr>
      <w:r>
        <w:rPr>
          <w:rFonts w:hint="cs"/>
          <w:rtl/>
        </w:rPr>
        <w:t>3</w:t>
      </w:r>
      <w:r w:rsidR="00E62BCA">
        <w:rPr>
          <w:rFonts w:hint="cs"/>
          <w:rtl/>
        </w:rPr>
        <w:t xml:space="preserve"> - </w:t>
      </w:r>
      <w:r>
        <w:rPr>
          <w:rFonts w:hint="cs"/>
          <w:rtl/>
        </w:rPr>
        <w:t>جمانة بنت عبد المطلب</w:t>
      </w:r>
      <w:r w:rsidR="00BC65C5">
        <w:rPr>
          <w:rFonts w:hint="cs"/>
          <w:rtl/>
        </w:rPr>
        <w:t>،</w:t>
      </w:r>
      <w:r>
        <w:rPr>
          <w:rFonts w:hint="cs"/>
          <w:rtl/>
        </w:rPr>
        <w:t xml:space="preserve"> عمّة رسول الله </w:t>
      </w:r>
      <w:r w:rsidR="00E01386" w:rsidRPr="00E01386">
        <w:rPr>
          <w:rStyle w:val="libAlaemChar"/>
          <w:rFonts w:hint="cs"/>
          <w:rtl/>
        </w:rPr>
        <w:t>صلى‌الله‌عليه‌وآله</w:t>
      </w:r>
      <w:r w:rsidR="00BC65C5">
        <w:rPr>
          <w:rFonts w:hint="cs"/>
          <w:rtl/>
        </w:rPr>
        <w:t>.</w:t>
      </w:r>
    </w:p>
    <w:p w:rsidR="00874690" w:rsidRDefault="00874690" w:rsidP="008F395F">
      <w:pPr>
        <w:pStyle w:val="libNormal"/>
        <w:rPr>
          <w:rtl/>
        </w:rPr>
      </w:pPr>
      <w:r>
        <w:rPr>
          <w:rFonts w:hint="cs"/>
          <w:rtl/>
        </w:rPr>
        <w:t>4</w:t>
      </w:r>
      <w:r w:rsidR="00E62BCA">
        <w:rPr>
          <w:rFonts w:hint="cs"/>
          <w:rtl/>
        </w:rPr>
        <w:t xml:space="preserve"> - </w:t>
      </w:r>
      <w:r>
        <w:rPr>
          <w:rFonts w:hint="cs"/>
          <w:rtl/>
        </w:rPr>
        <w:t>أُمّ البنين فاطمة بنت حزام الكلابية</w:t>
      </w:r>
      <w:r w:rsidR="00BC65C5">
        <w:rPr>
          <w:rFonts w:hint="cs"/>
          <w:rtl/>
        </w:rPr>
        <w:t>،</w:t>
      </w:r>
      <w:r>
        <w:rPr>
          <w:rFonts w:hint="cs"/>
          <w:rtl/>
        </w:rPr>
        <w:t xml:space="preserve"> زوجة الإمام علي </w:t>
      </w:r>
      <w:r w:rsidR="00E01386" w:rsidRPr="00E01386">
        <w:rPr>
          <w:rStyle w:val="libAlaemChar"/>
          <w:rFonts w:hint="cs"/>
          <w:rtl/>
        </w:rPr>
        <w:t>عليه‌السلام</w:t>
      </w:r>
      <w:r w:rsidR="00BC65C5">
        <w:rPr>
          <w:rFonts w:hint="cs"/>
          <w:rtl/>
        </w:rPr>
        <w:t>.</w:t>
      </w:r>
    </w:p>
    <w:p w:rsidR="00874690" w:rsidRDefault="00874690" w:rsidP="008F395F">
      <w:pPr>
        <w:pStyle w:val="libNormal"/>
        <w:rPr>
          <w:rtl/>
        </w:rPr>
      </w:pPr>
      <w:r>
        <w:rPr>
          <w:rFonts w:hint="cs"/>
          <w:rtl/>
        </w:rPr>
        <w:t>5</w:t>
      </w:r>
      <w:r w:rsidR="00E62BCA">
        <w:rPr>
          <w:rFonts w:hint="cs"/>
          <w:rtl/>
        </w:rPr>
        <w:t xml:space="preserve"> - </w:t>
      </w:r>
      <w:r>
        <w:rPr>
          <w:rFonts w:hint="cs"/>
          <w:rtl/>
        </w:rPr>
        <w:t xml:space="preserve">أُمّ الحسن زينب الكبرى بنت الإمام علي </w:t>
      </w:r>
      <w:r w:rsidR="00E01386" w:rsidRPr="00E01386">
        <w:rPr>
          <w:rStyle w:val="libAlaemChar"/>
          <w:rFonts w:hint="cs"/>
          <w:rtl/>
        </w:rPr>
        <w:t>عليه‌السلام</w:t>
      </w:r>
      <w:r w:rsidR="00BC65C5">
        <w:rPr>
          <w:rFonts w:hint="cs"/>
          <w:rtl/>
        </w:rPr>
        <w:t>،</w:t>
      </w:r>
      <w:r>
        <w:rPr>
          <w:rFonts w:hint="cs"/>
          <w:rtl/>
        </w:rPr>
        <w:t xml:space="preserve"> توفيت مع ولدها زيد</w:t>
      </w:r>
      <w:r w:rsidR="00BC65C5">
        <w:rPr>
          <w:rFonts w:hint="cs"/>
          <w:rtl/>
        </w:rPr>
        <w:t>،</w:t>
      </w:r>
      <w:r>
        <w:rPr>
          <w:rFonts w:hint="cs"/>
          <w:rtl/>
        </w:rPr>
        <w:t xml:space="preserve"> على رواية</w:t>
      </w:r>
      <w:r w:rsidR="00BC65C5">
        <w:rPr>
          <w:rFonts w:hint="cs"/>
          <w:rtl/>
        </w:rPr>
        <w:t>.</w:t>
      </w:r>
    </w:p>
    <w:p w:rsidR="00874690" w:rsidRDefault="00874690" w:rsidP="008F395F">
      <w:pPr>
        <w:pStyle w:val="libNormal"/>
        <w:rPr>
          <w:rtl/>
        </w:rPr>
      </w:pPr>
      <w:r>
        <w:rPr>
          <w:rFonts w:hint="cs"/>
          <w:rtl/>
        </w:rPr>
        <w:t>6</w:t>
      </w:r>
      <w:r w:rsidR="00E62BCA">
        <w:rPr>
          <w:rFonts w:hint="cs"/>
          <w:rtl/>
        </w:rPr>
        <w:t xml:space="preserve"> - </w:t>
      </w:r>
      <w:r>
        <w:rPr>
          <w:rFonts w:hint="cs"/>
          <w:rtl/>
        </w:rPr>
        <w:t xml:space="preserve">رقية الكبرى بنت أمير المؤمنين علي </w:t>
      </w:r>
      <w:r w:rsidR="00E01386" w:rsidRPr="00E01386">
        <w:rPr>
          <w:rStyle w:val="libAlaemChar"/>
          <w:rFonts w:hint="cs"/>
          <w:rtl/>
        </w:rPr>
        <w:t>عليه‌السلام</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7</w:t>
      </w:r>
      <w:r w:rsidR="00E62BCA">
        <w:rPr>
          <w:rFonts w:hint="cs"/>
          <w:rtl/>
        </w:rPr>
        <w:t xml:space="preserve"> - </w:t>
      </w:r>
      <w:r>
        <w:rPr>
          <w:rFonts w:hint="cs"/>
          <w:rtl/>
        </w:rPr>
        <w:t xml:space="preserve">سكينة بنت الإمام الحسين </w:t>
      </w:r>
      <w:r w:rsidR="00E01386" w:rsidRPr="00E01386">
        <w:rPr>
          <w:rStyle w:val="libAlaemChar"/>
          <w:rFonts w:hint="cs"/>
          <w:rtl/>
        </w:rPr>
        <w:t>عليه‌السلام</w:t>
      </w:r>
      <w:r w:rsidR="00BC65C5">
        <w:rPr>
          <w:rFonts w:hint="cs"/>
          <w:rtl/>
        </w:rPr>
        <w:t>،</w:t>
      </w:r>
      <w:r>
        <w:rPr>
          <w:rFonts w:hint="cs"/>
          <w:rtl/>
        </w:rPr>
        <w:t xml:space="preserve"> على رواية</w:t>
      </w:r>
      <w:r w:rsidR="00BC65C5">
        <w:rPr>
          <w:rFonts w:hint="cs"/>
          <w:rtl/>
        </w:rPr>
        <w:t>.</w:t>
      </w:r>
    </w:p>
    <w:p w:rsidR="00874690" w:rsidRDefault="00874690" w:rsidP="008F395F">
      <w:pPr>
        <w:pStyle w:val="libNormal"/>
        <w:rPr>
          <w:rtl/>
        </w:rPr>
      </w:pPr>
      <w:r>
        <w:rPr>
          <w:rFonts w:hint="cs"/>
          <w:rtl/>
        </w:rPr>
        <w:t>8</w:t>
      </w:r>
      <w:r w:rsidR="00E62BCA">
        <w:rPr>
          <w:rFonts w:hint="cs"/>
          <w:rtl/>
        </w:rPr>
        <w:t xml:space="preserve"> - </w:t>
      </w:r>
      <w:r>
        <w:rPr>
          <w:rFonts w:hint="cs"/>
          <w:rtl/>
        </w:rPr>
        <w:t>حليمة السعدية</w:t>
      </w:r>
      <w:r w:rsidR="00BC65C5">
        <w:rPr>
          <w:rFonts w:hint="cs"/>
          <w:rtl/>
        </w:rPr>
        <w:t>،</w:t>
      </w:r>
      <w:r>
        <w:rPr>
          <w:rFonts w:hint="cs"/>
          <w:rtl/>
        </w:rPr>
        <w:t xml:space="preserve"> مرضعة النبي </w:t>
      </w:r>
      <w:r w:rsidR="00E01386" w:rsidRPr="00E01386">
        <w:rPr>
          <w:rStyle w:val="libAlaemChar"/>
          <w:rFonts w:hint="cs"/>
          <w:rtl/>
        </w:rPr>
        <w:t>صلى‌الله‌عليه‌وآله</w:t>
      </w:r>
      <w:r w:rsidR="00BC65C5">
        <w:rPr>
          <w:rFonts w:hint="cs"/>
          <w:rtl/>
        </w:rPr>
        <w:t>.</w:t>
      </w:r>
    </w:p>
    <w:p w:rsidR="00874690" w:rsidRDefault="00874690" w:rsidP="008F395F">
      <w:pPr>
        <w:pStyle w:val="libNormal"/>
        <w:rPr>
          <w:rtl/>
        </w:rPr>
      </w:pPr>
      <w:r>
        <w:rPr>
          <w:rFonts w:hint="cs"/>
          <w:rtl/>
        </w:rPr>
        <w:t xml:space="preserve">وهناك تسعة من نساء النبي </w:t>
      </w:r>
      <w:r w:rsidR="00E01386" w:rsidRPr="00E01386">
        <w:rPr>
          <w:rStyle w:val="libAlaemChar"/>
          <w:rFonts w:hint="cs"/>
          <w:rtl/>
        </w:rPr>
        <w:t>صلى‌الله‌عليه‌وآله</w:t>
      </w:r>
      <w:r>
        <w:rPr>
          <w:rFonts w:hint="cs"/>
          <w:rtl/>
        </w:rPr>
        <w:t xml:space="preserve"> وقبورهنّ خلف مشهد أئمّة البقيع </w:t>
      </w:r>
      <w:r w:rsidR="00E01386" w:rsidRPr="00E01386">
        <w:rPr>
          <w:rStyle w:val="libAlaemChar"/>
          <w:rFonts w:hint="cs"/>
          <w:rtl/>
        </w:rPr>
        <w:t>عليهم‌السلام</w:t>
      </w:r>
      <w:r w:rsidR="00BC65C5">
        <w:rPr>
          <w:rFonts w:hint="cs"/>
          <w:rtl/>
        </w:rPr>
        <w:t>،</w:t>
      </w:r>
      <w:r>
        <w:rPr>
          <w:rFonts w:hint="cs"/>
          <w:rtl/>
        </w:rPr>
        <w:t xml:space="preserve"> وهنَّ</w:t>
      </w:r>
      <w:r w:rsidR="00BC65C5">
        <w:rPr>
          <w:rFonts w:hint="cs"/>
          <w:rtl/>
        </w:rPr>
        <w:t>:</w:t>
      </w:r>
      <w:r>
        <w:rPr>
          <w:rFonts w:hint="cs"/>
          <w:rtl/>
        </w:rPr>
        <w:t xml:space="preserve"> </w:t>
      </w:r>
    </w:p>
    <w:p w:rsidR="00874690" w:rsidRDefault="00874690" w:rsidP="008F395F">
      <w:pPr>
        <w:pStyle w:val="libNormal"/>
        <w:rPr>
          <w:rtl/>
        </w:rPr>
      </w:pPr>
      <w:r>
        <w:rPr>
          <w:rFonts w:hint="cs"/>
          <w:rtl/>
        </w:rPr>
        <w:t>1</w:t>
      </w:r>
      <w:r w:rsidR="00E62BCA">
        <w:rPr>
          <w:rFonts w:hint="cs"/>
          <w:rtl/>
        </w:rPr>
        <w:t xml:space="preserve"> - </w:t>
      </w:r>
      <w:r>
        <w:rPr>
          <w:rFonts w:hint="cs"/>
          <w:rtl/>
        </w:rPr>
        <w:t>سودة بنت زمعة</w:t>
      </w:r>
      <w:r w:rsidR="00BC65C5">
        <w:rPr>
          <w:rFonts w:hint="cs"/>
          <w:rtl/>
        </w:rPr>
        <w:t>.</w:t>
      </w:r>
    </w:p>
    <w:p w:rsidR="00874690" w:rsidRDefault="00874690" w:rsidP="008F395F">
      <w:pPr>
        <w:pStyle w:val="libNormal"/>
        <w:rPr>
          <w:rtl/>
        </w:rPr>
      </w:pPr>
      <w:r>
        <w:rPr>
          <w:rFonts w:hint="cs"/>
          <w:rtl/>
        </w:rPr>
        <w:t>2</w:t>
      </w:r>
      <w:r w:rsidR="00E62BCA">
        <w:rPr>
          <w:rFonts w:hint="cs"/>
          <w:rtl/>
        </w:rPr>
        <w:t xml:space="preserve"> - </w:t>
      </w:r>
      <w:r>
        <w:rPr>
          <w:rFonts w:hint="cs"/>
          <w:rtl/>
        </w:rPr>
        <w:t>عائشة بنت أبي بكر</w:t>
      </w:r>
      <w:r w:rsidR="00BC65C5">
        <w:rPr>
          <w:rFonts w:hint="cs"/>
          <w:rtl/>
        </w:rPr>
        <w:t>.</w:t>
      </w:r>
    </w:p>
    <w:p w:rsidR="00874690" w:rsidRDefault="00874690" w:rsidP="008F395F">
      <w:pPr>
        <w:pStyle w:val="libNormal"/>
        <w:rPr>
          <w:rtl/>
        </w:rPr>
      </w:pPr>
      <w:r>
        <w:rPr>
          <w:rFonts w:hint="cs"/>
          <w:rtl/>
        </w:rPr>
        <w:t>3</w:t>
      </w:r>
      <w:r w:rsidR="00E62BCA">
        <w:rPr>
          <w:rFonts w:hint="cs"/>
          <w:rtl/>
        </w:rPr>
        <w:t xml:space="preserve"> - </w:t>
      </w:r>
      <w:r>
        <w:rPr>
          <w:rFonts w:hint="cs"/>
          <w:rtl/>
        </w:rPr>
        <w:t>حفصة بنت عمر بن الخطاب</w:t>
      </w:r>
      <w:r w:rsidR="00BC65C5">
        <w:rPr>
          <w:rFonts w:hint="cs"/>
          <w:rtl/>
        </w:rPr>
        <w:t>.</w:t>
      </w:r>
    </w:p>
    <w:p w:rsidR="00874690" w:rsidRDefault="00874690" w:rsidP="008F395F">
      <w:pPr>
        <w:pStyle w:val="libNormal"/>
        <w:rPr>
          <w:rtl/>
        </w:rPr>
      </w:pPr>
      <w:r>
        <w:rPr>
          <w:rFonts w:hint="cs"/>
          <w:rtl/>
        </w:rPr>
        <w:t>4</w:t>
      </w:r>
      <w:r w:rsidR="00E62BCA">
        <w:rPr>
          <w:rFonts w:hint="cs"/>
          <w:rtl/>
        </w:rPr>
        <w:t xml:space="preserve"> - </w:t>
      </w:r>
      <w:r>
        <w:rPr>
          <w:rFonts w:hint="cs"/>
          <w:rtl/>
        </w:rPr>
        <w:t>أُمّ سلمة المخزومية</w:t>
      </w:r>
      <w:r w:rsidR="00BC65C5">
        <w:rPr>
          <w:rFonts w:hint="cs"/>
          <w:rtl/>
        </w:rPr>
        <w:t>.</w:t>
      </w:r>
    </w:p>
    <w:p w:rsidR="00874690" w:rsidRDefault="00874690" w:rsidP="008F395F">
      <w:pPr>
        <w:pStyle w:val="libNormal"/>
        <w:rPr>
          <w:rtl/>
        </w:rPr>
      </w:pPr>
      <w:r>
        <w:rPr>
          <w:rFonts w:hint="cs"/>
          <w:rtl/>
        </w:rPr>
        <w:t>5</w:t>
      </w:r>
      <w:r w:rsidR="00E62BCA">
        <w:rPr>
          <w:rFonts w:hint="cs"/>
          <w:rtl/>
        </w:rPr>
        <w:t xml:space="preserve"> - </w:t>
      </w:r>
      <w:r>
        <w:rPr>
          <w:rFonts w:hint="cs"/>
          <w:rtl/>
        </w:rPr>
        <w:t>زينب بنت جحش</w:t>
      </w:r>
      <w:r w:rsidR="00BC65C5">
        <w:rPr>
          <w:rFonts w:hint="cs"/>
          <w:rtl/>
        </w:rPr>
        <w:t>.</w:t>
      </w:r>
    </w:p>
    <w:p w:rsidR="00874690" w:rsidRDefault="00874690" w:rsidP="008F395F">
      <w:pPr>
        <w:pStyle w:val="libNormal"/>
        <w:rPr>
          <w:rtl/>
        </w:rPr>
      </w:pPr>
      <w:r>
        <w:rPr>
          <w:rFonts w:hint="cs"/>
          <w:rtl/>
        </w:rPr>
        <w:t>6</w:t>
      </w:r>
      <w:r w:rsidR="00E62BCA">
        <w:rPr>
          <w:rFonts w:hint="cs"/>
          <w:rtl/>
        </w:rPr>
        <w:t xml:space="preserve"> - </w:t>
      </w:r>
      <w:r>
        <w:rPr>
          <w:rFonts w:hint="cs"/>
          <w:rtl/>
        </w:rPr>
        <w:t>جويرية بنت الحارث</w:t>
      </w:r>
      <w:r w:rsidR="00BC65C5">
        <w:rPr>
          <w:rFonts w:hint="cs"/>
          <w:rtl/>
        </w:rPr>
        <w:t>.</w:t>
      </w:r>
    </w:p>
    <w:p w:rsidR="00874690" w:rsidRDefault="00874690" w:rsidP="008F395F">
      <w:pPr>
        <w:pStyle w:val="libNormal"/>
        <w:rPr>
          <w:rtl/>
        </w:rPr>
      </w:pPr>
      <w:r>
        <w:rPr>
          <w:rFonts w:hint="cs"/>
          <w:rtl/>
        </w:rPr>
        <w:t>7</w:t>
      </w:r>
      <w:r w:rsidR="00E62BCA">
        <w:rPr>
          <w:rFonts w:hint="cs"/>
          <w:rtl/>
        </w:rPr>
        <w:t xml:space="preserve"> - </w:t>
      </w:r>
      <w:r>
        <w:rPr>
          <w:rFonts w:hint="cs"/>
          <w:rtl/>
        </w:rPr>
        <w:t>رملة السفيانية أُمّ حبيبة</w:t>
      </w:r>
      <w:r w:rsidR="00BC65C5">
        <w:rPr>
          <w:rFonts w:hint="cs"/>
          <w:rtl/>
        </w:rPr>
        <w:t>.</w:t>
      </w:r>
    </w:p>
    <w:p w:rsidR="00874690" w:rsidRDefault="00874690" w:rsidP="008F395F">
      <w:pPr>
        <w:pStyle w:val="libNormal"/>
        <w:rPr>
          <w:rtl/>
        </w:rPr>
      </w:pPr>
      <w:r>
        <w:rPr>
          <w:rFonts w:hint="cs"/>
          <w:rtl/>
        </w:rPr>
        <w:t>8</w:t>
      </w:r>
      <w:r w:rsidR="00E62BCA">
        <w:rPr>
          <w:rFonts w:hint="cs"/>
          <w:rtl/>
        </w:rPr>
        <w:t xml:space="preserve"> - </w:t>
      </w:r>
      <w:r>
        <w:rPr>
          <w:rFonts w:hint="cs"/>
          <w:rtl/>
        </w:rPr>
        <w:t>صفية بنت حيي بن أخطب</w:t>
      </w:r>
      <w:r w:rsidR="00BC65C5">
        <w:rPr>
          <w:rFonts w:hint="cs"/>
          <w:rtl/>
        </w:rPr>
        <w:t>.</w:t>
      </w:r>
    </w:p>
    <w:p w:rsidR="00874690" w:rsidRDefault="00874690" w:rsidP="008F395F">
      <w:pPr>
        <w:pStyle w:val="libNormal"/>
        <w:rPr>
          <w:rtl/>
        </w:rPr>
      </w:pPr>
      <w:r>
        <w:rPr>
          <w:rFonts w:hint="cs"/>
          <w:rtl/>
        </w:rPr>
        <w:t>9</w:t>
      </w:r>
      <w:r w:rsidR="00E62BCA">
        <w:rPr>
          <w:rFonts w:hint="cs"/>
          <w:rtl/>
        </w:rPr>
        <w:t xml:space="preserve"> - </w:t>
      </w:r>
      <w:r>
        <w:rPr>
          <w:rFonts w:hint="cs"/>
          <w:rtl/>
        </w:rPr>
        <w:t xml:space="preserve">مارية القبطية أُمّ إبراهيم </w:t>
      </w:r>
      <w:r w:rsidR="00E01386" w:rsidRPr="00E01386">
        <w:rPr>
          <w:rStyle w:val="libAlaemChar"/>
          <w:rFonts w:hint="cs"/>
          <w:rtl/>
        </w:rPr>
        <w:t>عليه‌السلام</w:t>
      </w:r>
      <w:r w:rsidR="00BC65C5">
        <w:rPr>
          <w:rFonts w:hint="cs"/>
          <w:rtl/>
        </w:rPr>
        <w:t>.</w:t>
      </w:r>
    </w:p>
    <w:p w:rsidR="00874690" w:rsidRDefault="00874690" w:rsidP="008F395F">
      <w:pPr>
        <w:pStyle w:val="libNormal"/>
        <w:rPr>
          <w:rtl/>
        </w:rPr>
      </w:pPr>
      <w:r>
        <w:rPr>
          <w:rFonts w:hint="cs"/>
          <w:rtl/>
        </w:rPr>
        <w:t>هذه أسماء لأشخاص بعضها لامعة وعملاقة في دنيا الإسلام والعقيدة</w:t>
      </w:r>
      <w:r w:rsidR="00BC65C5">
        <w:rPr>
          <w:rFonts w:hint="cs"/>
          <w:rtl/>
        </w:rPr>
        <w:t>،</w:t>
      </w:r>
      <w:r>
        <w:rPr>
          <w:rFonts w:hint="cs"/>
          <w:rtl/>
        </w:rPr>
        <w:t xml:space="preserve"> وكانت قبورها معمورة ولها أضرحة وقباب تناطح قبّة الفلك</w:t>
      </w:r>
      <w:r w:rsidR="00BC65C5">
        <w:rPr>
          <w:rFonts w:hint="cs"/>
          <w:rtl/>
        </w:rPr>
        <w:t>،</w:t>
      </w:r>
      <w:r>
        <w:rPr>
          <w:rFonts w:hint="cs"/>
          <w:rtl/>
        </w:rPr>
        <w:t xml:space="preserve"> كثير زوّارها</w:t>
      </w:r>
      <w:r w:rsidR="00BC65C5">
        <w:rPr>
          <w:rFonts w:hint="cs"/>
          <w:rtl/>
        </w:rPr>
        <w:t>،</w:t>
      </w:r>
      <w:r>
        <w:rPr>
          <w:rFonts w:hint="cs"/>
          <w:rtl/>
        </w:rPr>
        <w:t xml:space="preserve"> عظيم أجرها</w:t>
      </w:r>
      <w:r w:rsidR="00BC65C5">
        <w:rPr>
          <w:rFonts w:hint="cs"/>
          <w:rtl/>
        </w:rPr>
        <w:t>،</w:t>
      </w:r>
      <w:r>
        <w:rPr>
          <w:rFonts w:hint="cs"/>
          <w:rtl/>
        </w:rPr>
        <w:t xml:space="preserve"> يجتمعون فيها من كلّ حدب وصوب للصلاة والدعاء والذكر للمولى الجليل</w:t>
      </w:r>
      <w:r w:rsidR="00BC65C5">
        <w:rPr>
          <w:rFonts w:hint="cs"/>
          <w:rtl/>
        </w:rPr>
        <w:t>.</w:t>
      </w:r>
    </w:p>
    <w:p w:rsidR="00874690" w:rsidRDefault="00874690" w:rsidP="008F395F">
      <w:pPr>
        <w:pStyle w:val="libNormal"/>
        <w:rPr>
          <w:rtl/>
        </w:rPr>
      </w:pPr>
      <w:r>
        <w:rPr>
          <w:rFonts w:hint="cs"/>
          <w:rtl/>
        </w:rPr>
        <w:t>وما زالوا كذلك حتّى جاء أتباع محمد بن عبد الوهاب واستولوا على مقدّرات الحجاز</w:t>
      </w:r>
      <w:r w:rsidR="00BC65C5">
        <w:rPr>
          <w:rFonts w:hint="cs"/>
          <w:rtl/>
        </w:rPr>
        <w:t>،</w:t>
      </w:r>
      <w:r>
        <w:rPr>
          <w:rFonts w:hint="cs"/>
          <w:rtl/>
        </w:rPr>
        <w:t xml:space="preserve"> وراحوا يعيثون في الأرض الفساد</w:t>
      </w:r>
      <w:r w:rsidR="00BC65C5">
        <w:rPr>
          <w:rFonts w:hint="cs"/>
          <w:rtl/>
        </w:rPr>
        <w:t>،</w:t>
      </w:r>
      <w:r>
        <w:rPr>
          <w:rFonts w:hint="cs"/>
          <w:rtl/>
        </w:rPr>
        <w:t xml:space="preserve"> فهدّموا تلك المراقد المقدّسة</w:t>
      </w:r>
      <w:r w:rsidR="00BC65C5">
        <w:rPr>
          <w:rFonts w:hint="cs"/>
          <w:rtl/>
        </w:rPr>
        <w:t>،</w:t>
      </w:r>
      <w:r>
        <w:rPr>
          <w:rFonts w:hint="cs"/>
          <w:rtl/>
        </w:rPr>
        <w:t xml:space="preserve"> وسرقوا ونهبوا كلّ ما فيها من أثاث ومقتنيات فنيّة رائعة</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 xml:space="preserve">واللافت للنظر أنّ أوّل مَنْ بنى على القبور للأئمّة الأربعة </w:t>
      </w:r>
      <w:r w:rsidR="00E01386" w:rsidRPr="00E01386">
        <w:rPr>
          <w:rStyle w:val="libAlaemChar"/>
          <w:rFonts w:hint="cs"/>
          <w:rtl/>
        </w:rPr>
        <w:t>عليهم‌السلام</w:t>
      </w:r>
      <w:r>
        <w:rPr>
          <w:rFonts w:hint="cs"/>
          <w:rtl/>
        </w:rPr>
        <w:t xml:space="preserve"> في البقيع هو مجد الملك أبو الفضل أسعد بن محمد بن موسى الماردستاني القمّي</w:t>
      </w:r>
      <w:r w:rsidR="00BC65C5">
        <w:rPr>
          <w:rFonts w:hint="cs"/>
          <w:rtl/>
        </w:rPr>
        <w:t>،</w:t>
      </w:r>
      <w:r>
        <w:rPr>
          <w:rFonts w:hint="cs"/>
          <w:rtl/>
        </w:rPr>
        <w:t xml:space="preserve"> من وزراء السلطان السلجوقي وذلك سنة 488 هـ</w:t>
      </w:r>
      <w:r w:rsidR="00BC65C5">
        <w:rPr>
          <w:rFonts w:hint="cs"/>
          <w:rtl/>
        </w:rPr>
        <w:t>.</w:t>
      </w:r>
    </w:p>
    <w:p w:rsidR="00874690" w:rsidRDefault="00874690" w:rsidP="008F395F">
      <w:pPr>
        <w:pStyle w:val="libNormal"/>
        <w:rPr>
          <w:rtl/>
        </w:rPr>
      </w:pPr>
      <w:r w:rsidRPr="008F395F">
        <w:rPr>
          <w:rFonts w:hint="cs"/>
          <w:rtl/>
        </w:rPr>
        <w:t xml:space="preserve">ثمّ قام بترميمها وتحسينها الخليفة العباسي الناصر لدين الله بن المستضيء بالله في سنة </w:t>
      </w:r>
      <w:r w:rsidR="005566C3">
        <w:rPr>
          <w:rFonts w:hint="cs"/>
          <w:rtl/>
        </w:rPr>
        <w:t>(</w:t>
      </w:r>
      <w:r w:rsidRPr="008F395F">
        <w:rPr>
          <w:rFonts w:hint="cs"/>
          <w:rtl/>
        </w:rPr>
        <w:t>560 هـ</w:t>
      </w:r>
      <w:r w:rsidR="005566C3">
        <w:rPr>
          <w:rFonts w:hint="cs"/>
          <w:rtl/>
        </w:rPr>
        <w:t>)</w:t>
      </w:r>
      <w:r w:rsidR="00BC65C5" w:rsidRPr="008F395F">
        <w:rPr>
          <w:rFonts w:hint="cs"/>
          <w:rtl/>
        </w:rPr>
        <w:t>،</w:t>
      </w:r>
      <w:r w:rsidRPr="008F395F">
        <w:rPr>
          <w:rFonts w:hint="cs"/>
          <w:rtl/>
        </w:rPr>
        <w:t xml:space="preserve"> وهناك وصوفات كثيرة للمنائر والقباب الشامخة التي كانت تملأ أرض البقيع</w:t>
      </w:r>
      <w:r w:rsidR="00BC65C5" w:rsidRPr="008F395F">
        <w:rPr>
          <w:rFonts w:hint="cs"/>
          <w:rtl/>
        </w:rPr>
        <w:t>،</w:t>
      </w:r>
      <w:r w:rsidRPr="008F395F">
        <w:rPr>
          <w:rFonts w:hint="cs"/>
          <w:rtl/>
        </w:rPr>
        <w:t xml:space="preserve"> لا سيما الأئمّة الأربعة (صلوات الله عليهم)</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E62BCA">
      <w:pPr>
        <w:pStyle w:val="Heading3"/>
        <w:rPr>
          <w:rtl/>
        </w:rPr>
      </w:pPr>
      <w:bookmarkStart w:id="147" w:name="_Toc382827008"/>
      <w:r>
        <w:rPr>
          <w:rFonts w:hint="cs"/>
          <w:rtl/>
        </w:rPr>
        <w:t>البقيع قبل الزلزال</w:t>
      </w:r>
      <w:bookmarkEnd w:id="147"/>
      <w:r>
        <w:rPr>
          <w:rFonts w:hint="cs"/>
          <w:rtl/>
        </w:rPr>
        <w:t xml:space="preserve"> </w:t>
      </w:r>
    </w:p>
    <w:p w:rsidR="00874690" w:rsidRDefault="00874690" w:rsidP="008F395F">
      <w:pPr>
        <w:pStyle w:val="libNormal"/>
        <w:rPr>
          <w:rtl/>
        </w:rPr>
      </w:pPr>
      <w:r>
        <w:rPr>
          <w:rFonts w:hint="cs"/>
          <w:rtl/>
        </w:rPr>
        <w:t>وأمّا البقيع فهو خارج سور المدينة ومحاذٍ للروضة المشرّفة</w:t>
      </w:r>
      <w:r w:rsidR="00BC65C5">
        <w:rPr>
          <w:rFonts w:hint="cs"/>
          <w:rtl/>
        </w:rPr>
        <w:t>،</w:t>
      </w:r>
      <w:r>
        <w:rPr>
          <w:rFonts w:hint="cs"/>
          <w:rtl/>
        </w:rPr>
        <w:t xml:space="preserve"> ما بين الجنوب والمشرق</w:t>
      </w:r>
      <w:r w:rsidR="00BC65C5">
        <w:rPr>
          <w:rFonts w:hint="cs"/>
          <w:rtl/>
        </w:rPr>
        <w:t>،</w:t>
      </w:r>
      <w:r>
        <w:rPr>
          <w:rFonts w:hint="cs"/>
          <w:rtl/>
        </w:rPr>
        <w:t xml:space="preserve"> وفيه القبور المنوّرة الأربعة للأئمّة الكرام </w:t>
      </w:r>
      <w:r w:rsidR="00E01386" w:rsidRPr="00E01386">
        <w:rPr>
          <w:rStyle w:val="libAlaemChar"/>
          <w:rFonts w:hint="cs"/>
          <w:rtl/>
        </w:rPr>
        <w:t>عليهم‌السلام</w:t>
      </w:r>
      <w:r w:rsidR="00BC65C5">
        <w:rPr>
          <w:rFonts w:hint="cs"/>
          <w:rtl/>
        </w:rPr>
        <w:t>،</w:t>
      </w:r>
      <w:r>
        <w:rPr>
          <w:rFonts w:hint="cs"/>
          <w:rtl/>
        </w:rPr>
        <w:t xml:space="preserve"> أعني</w:t>
      </w:r>
      <w:r w:rsidR="00BC65C5">
        <w:rPr>
          <w:rFonts w:hint="cs"/>
          <w:rtl/>
        </w:rPr>
        <w:t>:</w:t>
      </w:r>
      <w:r>
        <w:rPr>
          <w:rFonts w:hint="cs"/>
          <w:rtl/>
        </w:rPr>
        <w:t xml:space="preserve"> أبا محمد الحسن المجتبى</w:t>
      </w:r>
      <w:r w:rsidR="00BC65C5">
        <w:rPr>
          <w:rFonts w:hint="cs"/>
          <w:rtl/>
        </w:rPr>
        <w:t>،</w:t>
      </w:r>
      <w:r>
        <w:rPr>
          <w:rFonts w:hint="cs"/>
          <w:rtl/>
        </w:rPr>
        <w:t xml:space="preserve"> وعلي بن الحسين زين العابدين</w:t>
      </w:r>
      <w:r w:rsidR="00BC65C5">
        <w:rPr>
          <w:rFonts w:hint="cs"/>
          <w:rtl/>
        </w:rPr>
        <w:t>،</w:t>
      </w:r>
      <w:r>
        <w:rPr>
          <w:rFonts w:hint="cs"/>
          <w:rtl/>
        </w:rPr>
        <w:t xml:space="preserve"> ومحمد بن علي باقر العلوم</w:t>
      </w:r>
      <w:r w:rsidR="00BC65C5">
        <w:rPr>
          <w:rFonts w:hint="cs"/>
          <w:rtl/>
        </w:rPr>
        <w:t>،</w:t>
      </w:r>
      <w:r>
        <w:rPr>
          <w:rFonts w:hint="cs"/>
          <w:rtl/>
        </w:rPr>
        <w:t xml:space="preserve"> وجعفر بن محمد الصادق القول (صلوات الله وسلامه عليهم)</w:t>
      </w:r>
      <w:r w:rsidR="00BC65C5">
        <w:rPr>
          <w:rFonts w:hint="cs"/>
          <w:rtl/>
        </w:rPr>
        <w:t>،</w:t>
      </w:r>
      <w:r>
        <w:rPr>
          <w:rFonts w:hint="cs"/>
          <w:rtl/>
        </w:rPr>
        <w:t xml:space="preserve"> وتُزار فاطمة </w:t>
      </w:r>
      <w:r w:rsidR="00E01386" w:rsidRPr="00E01386">
        <w:rPr>
          <w:rStyle w:val="libAlaemChar"/>
          <w:rFonts w:hint="cs"/>
          <w:rtl/>
        </w:rPr>
        <w:t>عليها‌السلام</w:t>
      </w:r>
      <w:r>
        <w:rPr>
          <w:rFonts w:hint="cs"/>
          <w:rtl/>
        </w:rPr>
        <w:t xml:space="preserve"> في قبّتهم ممّا يلي وجه ولدها من القبلة</w:t>
      </w:r>
      <w:r w:rsidR="00BC65C5">
        <w:rPr>
          <w:rFonts w:hint="cs"/>
          <w:rtl/>
        </w:rPr>
        <w:t>.</w:t>
      </w:r>
    </w:p>
    <w:p w:rsidR="00874690" w:rsidRDefault="00874690" w:rsidP="008F395F">
      <w:pPr>
        <w:pStyle w:val="libNormal"/>
        <w:rPr>
          <w:rtl/>
        </w:rPr>
      </w:pPr>
      <w:r>
        <w:rPr>
          <w:rFonts w:hint="cs"/>
          <w:rtl/>
        </w:rPr>
        <w:t xml:space="preserve">وفي تلك القبّة المنوّرة مدفن العباس عمّ النبي </w:t>
      </w:r>
      <w:r w:rsidR="00E01386" w:rsidRPr="00E01386">
        <w:rPr>
          <w:rStyle w:val="libAlaemChar"/>
          <w:rFonts w:hint="cs"/>
          <w:rtl/>
        </w:rPr>
        <w:t>صلى‌الله‌عليه‌وآله</w:t>
      </w:r>
      <w:r w:rsidR="00BC65C5">
        <w:rPr>
          <w:rFonts w:hint="cs"/>
          <w:rtl/>
        </w:rPr>
        <w:t>،</w:t>
      </w:r>
      <w:r>
        <w:rPr>
          <w:rFonts w:hint="cs"/>
          <w:rtl/>
        </w:rPr>
        <w:t xml:space="preserve"> وخارج القبّة بفاصله قليلة من طرف </w:t>
      </w:r>
      <w:r w:rsidR="005566C3">
        <w:rPr>
          <w:rFonts w:hint="cs"/>
          <w:rtl/>
        </w:rPr>
        <w:t>(</w:t>
      </w:r>
      <w:r>
        <w:rPr>
          <w:rFonts w:hint="cs"/>
          <w:rtl/>
        </w:rPr>
        <w:t>نجم</w:t>
      </w:r>
      <w:r w:rsidR="005566C3">
        <w:rPr>
          <w:rFonts w:hint="cs"/>
          <w:rtl/>
        </w:rPr>
        <w:t>)</w:t>
      </w:r>
      <w:r>
        <w:rPr>
          <w:rFonts w:hint="cs"/>
          <w:rtl/>
        </w:rPr>
        <w:t xml:space="preserve"> سهيل</w:t>
      </w:r>
      <w:r w:rsidR="00BC65C5">
        <w:rPr>
          <w:rFonts w:hint="cs"/>
          <w:rtl/>
        </w:rPr>
        <w:t>،</w:t>
      </w:r>
      <w:r>
        <w:rPr>
          <w:rFonts w:hint="cs"/>
          <w:rtl/>
        </w:rPr>
        <w:t xml:space="preserve"> قبّة هي القبّة التي يُقال أنّها مبنيّة على بيت الأحزان</w:t>
      </w:r>
      <w:r w:rsidR="00BC65C5">
        <w:rPr>
          <w:rFonts w:hint="cs"/>
          <w:rtl/>
        </w:rPr>
        <w:t>،</w:t>
      </w:r>
      <w:r>
        <w:rPr>
          <w:rFonts w:hint="cs"/>
          <w:rtl/>
        </w:rPr>
        <w:t xml:space="preserve"> وكانت فاطمة </w:t>
      </w:r>
      <w:r w:rsidR="00E01386" w:rsidRPr="00E01386">
        <w:rPr>
          <w:rStyle w:val="libAlaemChar"/>
          <w:rFonts w:hint="cs"/>
          <w:rtl/>
        </w:rPr>
        <w:t>عليها‌السلام</w:t>
      </w:r>
      <w:r>
        <w:rPr>
          <w:rFonts w:hint="cs"/>
          <w:rtl/>
        </w:rPr>
        <w:t xml:space="preserve"> تخرج إليه وتبكي على أبيها فيه</w:t>
      </w:r>
      <w:r w:rsidR="00BC65C5">
        <w:rPr>
          <w:rFonts w:hint="cs"/>
          <w:rtl/>
        </w:rPr>
        <w:t>.</w:t>
      </w:r>
    </w:p>
    <w:p w:rsidR="00874690" w:rsidRDefault="00874690" w:rsidP="008F395F">
      <w:pPr>
        <w:pStyle w:val="libNormal"/>
        <w:rPr>
          <w:rtl/>
        </w:rPr>
      </w:pPr>
      <w:r>
        <w:rPr>
          <w:rFonts w:hint="cs"/>
          <w:rtl/>
        </w:rPr>
        <w:t>وتشتمل مقبرة البقيع على قباب كثيرة مثل</w:t>
      </w:r>
      <w:r w:rsidR="00BC65C5">
        <w:rPr>
          <w:rFonts w:hint="cs"/>
          <w:rtl/>
        </w:rPr>
        <w:t>:</w:t>
      </w:r>
      <w:r>
        <w:rPr>
          <w:rFonts w:hint="cs"/>
          <w:rtl/>
        </w:rPr>
        <w:t xml:space="preserve"> قباب أزواج النبي </w:t>
      </w:r>
      <w:r w:rsidR="00E01386" w:rsidRPr="00E01386">
        <w:rPr>
          <w:rStyle w:val="libAlaemChar"/>
          <w:rFonts w:hint="cs"/>
          <w:rtl/>
        </w:rPr>
        <w:t>صلى‌الله‌عليه‌وآله</w:t>
      </w:r>
      <w:r w:rsidR="00BC65C5">
        <w:rPr>
          <w:rFonts w:hint="cs"/>
          <w:rtl/>
        </w:rPr>
        <w:t>،</w:t>
      </w:r>
      <w:r>
        <w:rPr>
          <w:rFonts w:hint="cs"/>
          <w:rtl/>
        </w:rPr>
        <w:t xml:space="preserve"> وبنات النبي </w:t>
      </w:r>
      <w:r w:rsidR="00E01386" w:rsidRPr="00E01386">
        <w:rPr>
          <w:rStyle w:val="libAlaemChar"/>
          <w:rFonts w:hint="cs"/>
          <w:rtl/>
        </w:rPr>
        <w:t>صلى‌الله‌عليه‌وآله</w:t>
      </w:r>
      <w:r w:rsidR="00BC65C5">
        <w:rPr>
          <w:rFonts w:hint="cs"/>
          <w:rtl/>
        </w:rPr>
        <w:t>،</w:t>
      </w:r>
      <w:r>
        <w:rPr>
          <w:rFonts w:hint="cs"/>
          <w:rtl/>
        </w:rPr>
        <w:t xml:space="preserve"> وأولاد النبي </w:t>
      </w:r>
      <w:r w:rsidR="00E01386" w:rsidRPr="00E01386">
        <w:rPr>
          <w:rStyle w:val="libAlaemChar"/>
          <w:rFonts w:hint="cs"/>
          <w:rtl/>
        </w:rPr>
        <w:t>صلى‌الله‌عليه‌وآله</w:t>
      </w:r>
      <w:r w:rsidR="00BC65C5">
        <w:rPr>
          <w:rFonts w:hint="cs"/>
          <w:rtl/>
        </w:rPr>
        <w:t>،</w:t>
      </w:r>
      <w:r>
        <w:rPr>
          <w:rFonts w:hint="cs"/>
          <w:rtl/>
        </w:rPr>
        <w:t xml:space="preserve"> ومرضعته حليمة السعدية</w:t>
      </w:r>
      <w:r w:rsidR="00BC65C5">
        <w:rPr>
          <w:rFonts w:hint="cs"/>
          <w:rtl/>
        </w:rPr>
        <w:t>،</w:t>
      </w:r>
      <w:r>
        <w:rPr>
          <w:rFonts w:hint="cs"/>
          <w:rtl/>
        </w:rPr>
        <w:t xml:space="preserve"> وفاطمة بنت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 xml:space="preserve">إذا أحببت التفصيل راجع الكتب التي تحدّثت عن تلك الآثار الطاهرة ومنها </w:t>
      </w:r>
      <w:r w:rsidR="005566C3">
        <w:rPr>
          <w:rFonts w:hint="cs"/>
          <w:rtl/>
        </w:rPr>
        <w:t>(</w:t>
      </w:r>
      <w:r>
        <w:rPr>
          <w:rFonts w:hint="cs"/>
          <w:rtl/>
        </w:rPr>
        <w:t>موسوعة العتبات المقدّسة</w:t>
      </w:r>
      <w:r w:rsidR="005566C3">
        <w:rPr>
          <w:rFonts w:hint="cs"/>
          <w:rtl/>
        </w:rPr>
        <w:t>)</w:t>
      </w:r>
      <w:r w:rsidR="00BC65C5">
        <w:rPr>
          <w:rFonts w:hint="cs"/>
          <w:rtl/>
        </w:rPr>
        <w:t>.</w:t>
      </w:r>
    </w:p>
    <w:p w:rsidR="00BC65C5" w:rsidRDefault="00BC65C5" w:rsidP="00BC65C5">
      <w:pPr>
        <w:pStyle w:val="libNormal"/>
      </w:pPr>
      <w:r>
        <w:rPr>
          <w:rtl/>
        </w:rPr>
        <w:br w:type="page"/>
      </w:r>
    </w:p>
    <w:p w:rsidR="00874690" w:rsidRDefault="00874690" w:rsidP="00F73056">
      <w:pPr>
        <w:pStyle w:val="libNormal0"/>
        <w:rPr>
          <w:rtl/>
        </w:rPr>
      </w:pPr>
      <w:r w:rsidRPr="008F395F">
        <w:rPr>
          <w:rFonts w:hint="cs"/>
          <w:rtl/>
        </w:rPr>
        <w:lastRenderedPageBreak/>
        <w:t>أسد</w:t>
      </w:r>
      <w:r w:rsidR="00BC65C5" w:rsidRPr="008F395F">
        <w:rPr>
          <w:rFonts w:hint="cs"/>
          <w:rtl/>
        </w:rPr>
        <w:t>،</w:t>
      </w:r>
      <w:r w:rsidRPr="008F395F">
        <w:rPr>
          <w:rFonts w:hint="cs"/>
          <w:rtl/>
        </w:rPr>
        <w:t xml:space="preserve"> أُمّ أمير المؤمنين </w:t>
      </w:r>
      <w:r w:rsidR="00E01386" w:rsidRPr="00E01386">
        <w:rPr>
          <w:rStyle w:val="libAlaemChar"/>
          <w:rFonts w:hint="cs"/>
          <w:rtl/>
        </w:rPr>
        <w:t>عليه‌السلام</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 xml:space="preserve">البقيع بعد الزلزال </w:t>
      </w:r>
    </w:p>
    <w:p w:rsidR="00874690" w:rsidRDefault="00874690" w:rsidP="008F395F">
      <w:pPr>
        <w:pStyle w:val="libNormal"/>
        <w:rPr>
          <w:rtl/>
        </w:rPr>
      </w:pPr>
      <w:r w:rsidRPr="008F395F">
        <w:rPr>
          <w:rFonts w:hint="cs"/>
          <w:rtl/>
        </w:rPr>
        <w:t xml:space="preserve">زار المستر روتر </w:t>
      </w:r>
      <w:r w:rsidR="005566C3">
        <w:rPr>
          <w:rFonts w:hint="cs"/>
          <w:rtl/>
        </w:rPr>
        <w:t>(</w:t>
      </w:r>
      <w:r w:rsidRPr="008F395F">
        <w:t>Eldon Rutter</w:t>
      </w:r>
      <w:r w:rsidR="005566C3">
        <w:rPr>
          <w:rFonts w:hint="cs"/>
          <w:rtl/>
        </w:rPr>
        <w:t>)</w:t>
      </w:r>
      <w:r w:rsidRPr="008F395F">
        <w:rPr>
          <w:rFonts w:hint="cs"/>
          <w:rtl/>
        </w:rPr>
        <w:t xml:space="preserve"> مقبرة البقيع عام </w:t>
      </w:r>
      <w:r w:rsidR="005566C3">
        <w:rPr>
          <w:rFonts w:hint="cs"/>
          <w:rtl/>
        </w:rPr>
        <w:t>(</w:t>
      </w:r>
      <w:r w:rsidRPr="008F395F">
        <w:rPr>
          <w:rFonts w:hint="cs"/>
          <w:rtl/>
        </w:rPr>
        <w:t>1925 م</w:t>
      </w:r>
      <w:r w:rsidR="005566C3">
        <w:rP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Pr="008F395F">
        <w:rPr>
          <w:rFonts w:hint="cs"/>
          <w:rtl/>
        </w:rPr>
        <w:t xml:space="preserve"> بعد تهديمها بأشهر قليلة فكتب</w:t>
      </w:r>
      <w:r w:rsidR="00BC65C5" w:rsidRPr="008F395F">
        <w:rPr>
          <w:rFonts w:hint="cs"/>
          <w:rtl/>
        </w:rPr>
        <w:t>:</w:t>
      </w:r>
      <w:r w:rsidRPr="008F395F">
        <w:rPr>
          <w:rFonts w:hint="cs"/>
          <w:rtl/>
        </w:rPr>
        <w:t xml:space="preserve"> وحينما دخلت إلى البقيع وجدت منظره كأنّه منظر بلدة قد خُربت عن آخرها</w:t>
      </w:r>
      <w:r w:rsidR="00BC65C5" w:rsidRPr="008F395F">
        <w:rPr>
          <w:rFonts w:hint="cs"/>
          <w:rtl/>
        </w:rPr>
        <w:t>،</w:t>
      </w:r>
      <w:r w:rsidRPr="008F395F">
        <w:rPr>
          <w:rFonts w:hint="cs"/>
          <w:rtl/>
        </w:rPr>
        <w:t xml:space="preserve"> فلم يكن في أنحاء المقبرة كلّها ما يمكن أن يُرى أو يُشاهد</w:t>
      </w:r>
      <w:r w:rsidR="00BC65C5" w:rsidRPr="008F395F">
        <w:rPr>
          <w:rFonts w:hint="cs"/>
          <w:rtl/>
        </w:rPr>
        <w:t>،</w:t>
      </w:r>
      <w:r w:rsidRPr="008F395F">
        <w:rPr>
          <w:rFonts w:hint="cs"/>
          <w:rtl/>
        </w:rPr>
        <w:t xml:space="preserve"> سوى أحجار مبعثرة</w:t>
      </w:r>
      <w:r w:rsidR="00BC65C5" w:rsidRPr="008F395F">
        <w:rPr>
          <w:rFonts w:hint="cs"/>
          <w:rtl/>
        </w:rPr>
        <w:t>،</w:t>
      </w:r>
      <w:r w:rsidRPr="008F395F">
        <w:rPr>
          <w:rFonts w:hint="cs"/>
          <w:rtl/>
        </w:rPr>
        <w:t xml:space="preserve"> وأكوام صغيرة من التراب لا حدود لها</w:t>
      </w:r>
      <w:r w:rsidR="00BC65C5" w:rsidRPr="008F395F">
        <w:rPr>
          <w:rFonts w:hint="cs"/>
          <w:rtl/>
        </w:rPr>
        <w:t>،</w:t>
      </w:r>
      <w:r w:rsidRPr="008F395F">
        <w:rPr>
          <w:rFonts w:hint="cs"/>
          <w:rtl/>
        </w:rPr>
        <w:t xml:space="preserve"> وقطع من الخشب والحديد مع كتل كثيرة من الأحجار والآجر والإسمنت المنكسر هنا وهناك</w:t>
      </w:r>
      <w:r w:rsidR="00BC65C5" w:rsidRPr="008F395F">
        <w:rPr>
          <w:rFonts w:hint="cs"/>
          <w:rtl/>
        </w:rPr>
        <w:t>.</w:t>
      </w:r>
    </w:p>
    <w:p w:rsidR="00874690" w:rsidRDefault="00874690" w:rsidP="008F395F">
      <w:pPr>
        <w:pStyle w:val="libNormal"/>
        <w:rPr>
          <w:rtl/>
        </w:rPr>
      </w:pPr>
      <w:r>
        <w:rPr>
          <w:rFonts w:hint="cs"/>
          <w:rtl/>
        </w:rPr>
        <w:t>قد كان ذلك أشبه بالبقايا المبعثرة لبلدة أصابها الزلزال فخرّبها كلّها</w:t>
      </w:r>
      <w:r w:rsidR="00BC65C5">
        <w:rPr>
          <w:rFonts w:hint="cs"/>
          <w:rtl/>
        </w:rPr>
        <w:t>،</w:t>
      </w:r>
      <w:r>
        <w:rPr>
          <w:rFonts w:hint="cs"/>
          <w:rtl/>
        </w:rPr>
        <w:t xml:space="preserve"> ووجدت بجنب السور الغربي للمقبرة أكواماً كبيرة من ألواح الخشب القديمة</w:t>
      </w:r>
      <w:r w:rsidR="00BC65C5">
        <w:rPr>
          <w:rFonts w:hint="cs"/>
          <w:rtl/>
        </w:rPr>
        <w:t>،</w:t>
      </w:r>
      <w:r>
        <w:rPr>
          <w:rFonts w:hint="cs"/>
          <w:rtl/>
        </w:rPr>
        <w:t xml:space="preserve"> والكتل الحجرية وقضبان الحديد</w:t>
      </w:r>
      <w:r w:rsidR="00BC65C5">
        <w:rPr>
          <w:rFonts w:hint="cs"/>
          <w:rtl/>
        </w:rPr>
        <w:t>،</w:t>
      </w:r>
      <w:r>
        <w:rPr>
          <w:rFonts w:hint="cs"/>
          <w:rtl/>
        </w:rPr>
        <w:t xml:space="preserve"> وكان بعض ما جمع من المواد الإنشائية المبعثرة</w:t>
      </w:r>
      <w:r w:rsidR="00BC65C5">
        <w:rPr>
          <w:rFonts w:hint="cs"/>
          <w:rtl/>
        </w:rPr>
        <w:t>،</w:t>
      </w:r>
      <w:r>
        <w:rPr>
          <w:rFonts w:hint="cs"/>
          <w:rtl/>
        </w:rPr>
        <w:t xml:space="preserve"> وكُوِّم هناك بانتظام</w:t>
      </w:r>
      <w:r w:rsidR="00BC65C5">
        <w:rPr>
          <w:rFonts w:hint="cs"/>
          <w:rtl/>
        </w:rPr>
        <w:t>،</w:t>
      </w:r>
      <w:r>
        <w:rPr>
          <w:rFonts w:hint="cs"/>
          <w:rtl/>
        </w:rPr>
        <w:t xml:space="preserve"> وقد أُزيلت الأنقاض من بعض الممرّات الضيّقة حتّى يتمكن الزائرون أن يمرّوا منها ليصلوا إلى مختلف أنحاء المقبرة</w:t>
      </w:r>
      <w:r w:rsidR="00BC65C5">
        <w:rPr>
          <w:rFonts w:hint="cs"/>
          <w:rtl/>
        </w:rPr>
        <w:t>.</w:t>
      </w:r>
    </w:p>
    <w:p w:rsidR="00874690" w:rsidRDefault="00874690" w:rsidP="008F395F">
      <w:pPr>
        <w:pStyle w:val="libNormal"/>
        <w:rPr>
          <w:rtl/>
        </w:rPr>
      </w:pPr>
      <w:r>
        <w:rPr>
          <w:rFonts w:hint="cs"/>
          <w:rtl/>
        </w:rPr>
        <w:t>فيما عدا ذلك لم يكن هناك ما يدلّ على شيء من الانتظام</w:t>
      </w:r>
      <w:r w:rsidR="00BC65C5">
        <w:rPr>
          <w:rFonts w:hint="cs"/>
          <w:rtl/>
        </w:rPr>
        <w:t>،</w:t>
      </w:r>
      <w:r>
        <w:rPr>
          <w:rFonts w:hint="cs"/>
          <w:rtl/>
        </w:rPr>
        <w:t xml:space="preserve"> فقد كان كلّ شيء عبارة عن وعورة تتخلّلها مواد الأبنية المهدّمة</w:t>
      </w:r>
      <w:r w:rsidR="00BC65C5">
        <w:rPr>
          <w:rFonts w:hint="cs"/>
          <w:rtl/>
        </w:rPr>
        <w:t>،</w:t>
      </w:r>
      <w:r>
        <w:rPr>
          <w:rFonts w:hint="cs"/>
          <w:rtl/>
        </w:rPr>
        <w:t xml:space="preserve"> وشواهد القبور المبعثرة</w:t>
      </w:r>
      <w:r w:rsidR="00BC65C5">
        <w:rPr>
          <w:rFonts w:hint="cs"/>
          <w:rtl/>
        </w:rPr>
        <w:t>،</w:t>
      </w:r>
      <w:r>
        <w:rPr>
          <w:rFonts w:hint="cs"/>
          <w:rtl/>
        </w:rPr>
        <w:t xml:space="preserve"> ولم يحدث هذا بفعل الزمن وعوارض الطبيعة</w:t>
      </w:r>
      <w:r w:rsidR="00BC65C5">
        <w:rPr>
          <w:rFonts w:hint="cs"/>
          <w:rtl/>
        </w:rPr>
        <w:t>،</w:t>
      </w:r>
      <w:r>
        <w:rPr>
          <w:rFonts w:hint="cs"/>
          <w:rtl/>
        </w:rPr>
        <w:t xml:space="preserve"> بل صنعته يد الإنسان عن تقصُّد وعمد</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قبور أئمّة البقيع / 82</w:t>
      </w:r>
      <w:r w:rsidR="00BC65C5">
        <w:rPr>
          <w:rFonts w:hint="cs"/>
          <w:rtl/>
        </w:rPr>
        <w:t>،</w:t>
      </w:r>
      <w:r>
        <w:rPr>
          <w:rFonts w:hint="cs"/>
          <w:rtl/>
        </w:rPr>
        <w:t xml:space="preserve"> عن كتاب </w:t>
      </w:r>
      <w:r w:rsidR="005566C3">
        <w:rPr>
          <w:rFonts w:hint="cs"/>
          <w:rtl/>
        </w:rPr>
        <w:t>(</w:t>
      </w:r>
      <w:r>
        <w:rPr>
          <w:rFonts w:hint="cs"/>
          <w:rtl/>
        </w:rPr>
        <w:t>الرحلة المكية</w:t>
      </w:r>
      <w:r w:rsidR="005566C3">
        <w:rPr>
          <w:rFonts w:hint="cs"/>
          <w:rtl/>
        </w:rPr>
        <w:t>)</w:t>
      </w:r>
      <w:r w:rsidR="00E62BCA">
        <w:rPr>
          <w:rFonts w:hint="cs"/>
          <w:rtl/>
        </w:rPr>
        <w:t xml:space="preserve"> - </w:t>
      </w:r>
      <w:r>
        <w:rPr>
          <w:rFonts w:hint="cs"/>
          <w:rtl/>
        </w:rPr>
        <w:t>للسيد عبد الله خان الموسوي</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راجع موسوعة العتبات المقدّسة</w:t>
      </w:r>
      <w:r w:rsidR="00E62BCA">
        <w:rPr>
          <w:rFonts w:hint="cs"/>
          <w:rtl/>
        </w:rPr>
        <w:t xml:space="preserve"> - </w:t>
      </w:r>
      <w:r>
        <w:rPr>
          <w:rFonts w:hint="cs"/>
          <w:rtl/>
        </w:rPr>
        <w:t>للأستاذ جعفر الخليل 2 / 325</w:t>
      </w:r>
      <w:r w:rsidR="00E62BCA">
        <w:rPr>
          <w:rFonts w:hint="cs"/>
          <w:rtl/>
        </w:rPr>
        <w:t xml:space="preserve"> - </w:t>
      </w:r>
      <w:r>
        <w:rPr>
          <w:rFonts w:hint="cs"/>
          <w:rtl/>
        </w:rPr>
        <w:t>328</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فقد هُدّمت واختفت عن الأنظار القبّاب البيضاء التي كانت تدلّ على قبور آل البيت النبوي في السابق</w:t>
      </w:r>
      <w:r w:rsidR="00BC65C5">
        <w:rPr>
          <w:rFonts w:hint="cs"/>
          <w:rtl/>
        </w:rPr>
        <w:t>،</w:t>
      </w:r>
      <w:r>
        <w:rPr>
          <w:rFonts w:hint="cs"/>
          <w:rtl/>
        </w:rPr>
        <w:t xml:space="preserve"> وقبر الإمام مالك وغيرهم</w:t>
      </w:r>
      <w:r w:rsidR="00BC65C5">
        <w:rPr>
          <w:rFonts w:hint="cs"/>
          <w:rtl/>
        </w:rPr>
        <w:t>،</w:t>
      </w:r>
      <w:r>
        <w:rPr>
          <w:rFonts w:hint="cs"/>
          <w:rtl/>
        </w:rPr>
        <w:t xml:space="preserve"> وأصاب القبور الأُخرى نفس المصير</w:t>
      </w:r>
      <w:r w:rsidR="00BC65C5">
        <w:rPr>
          <w:rFonts w:hint="cs"/>
          <w:rtl/>
        </w:rPr>
        <w:t>،</w:t>
      </w:r>
      <w:r>
        <w:rPr>
          <w:rFonts w:hint="cs"/>
          <w:rtl/>
        </w:rPr>
        <w:t xml:space="preserve"> فسُحقت وهُشّمت حتّى الأقفاص المصنوعة من أعواد الجريد التي كانت تغطّي قبور الفقراء من الناس قد عُزلت جانباً وأُحرقت</w:t>
      </w:r>
      <w:r w:rsidR="00BC65C5">
        <w:rPr>
          <w:rFonts w:hint="cs"/>
          <w:rtl/>
        </w:rPr>
        <w:t>.</w:t>
      </w:r>
    </w:p>
    <w:p w:rsidR="00874690" w:rsidRDefault="00874690" w:rsidP="008F395F">
      <w:pPr>
        <w:pStyle w:val="libNormal"/>
        <w:rPr>
          <w:rtl/>
        </w:rPr>
      </w:pPr>
      <w:r>
        <w:rPr>
          <w:rFonts w:hint="cs"/>
          <w:rtl/>
        </w:rPr>
        <w:t>وحينما توغّلنا داخل المقبرة لمشاهدة الأكوام التي تدلّ في يومنا هذا على قبور المسلمين الأوائل الذين صنعوا التاريخ الحافل</w:t>
      </w:r>
      <w:r w:rsidR="00BC65C5">
        <w:rPr>
          <w:rFonts w:hint="cs"/>
          <w:rtl/>
        </w:rPr>
        <w:t>،</w:t>
      </w:r>
      <w:r>
        <w:rPr>
          <w:rFonts w:hint="cs"/>
          <w:rtl/>
        </w:rPr>
        <w:t xml:space="preserve"> سمعتُ دليلي عامداً يكرّر بهمس ويقول</w:t>
      </w:r>
      <w:r w:rsidR="00BC65C5">
        <w:rPr>
          <w:rFonts w:hint="cs"/>
          <w:rtl/>
        </w:rPr>
        <w:t>:</w:t>
      </w:r>
      <w:r>
        <w:rPr>
          <w:rFonts w:hint="cs"/>
          <w:rtl/>
        </w:rPr>
        <w:t xml:space="preserve"> أستغفر الله</w:t>
      </w:r>
      <w:r w:rsidR="00BC65C5">
        <w:rPr>
          <w:rFonts w:hint="cs"/>
          <w:rtl/>
        </w:rPr>
        <w:t>،</w:t>
      </w:r>
      <w:r>
        <w:rPr>
          <w:rFonts w:hint="cs"/>
          <w:rtl/>
        </w:rPr>
        <w:t xml:space="preserve"> أستغفر الله</w:t>
      </w:r>
      <w:r w:rsidR="00BC65C5">
        <w:rPr>
          <w:rFonts w:hint="cs"/>
          <w:rtl/>
        </w:rPr>
        <w:t>،</w:t>
      </w:r>
      <w:r>
        <w:rPr>
          <w:rFonts w:hint="cs"/>
          <w:rtl/>
        </w:rPr>
        <w:t xml:space="preserve"> لا حول ولا قوّة إلاّ بالله</w:t>
      </w:r>
      <w:r w:rsidR="00BC65C5">
        <w:rPr>
          <w:rFonts w:hint="cs"/>
          <w:rtl/>
        </w:rPr>
        <w:t>.</w:t>
      </w:r>
    </w:p>
    <w:p w:rsidR="00874690" w:rsidRDefault="00874690" w:rsidP="008F395F">
      <w:pPr>
        <w:pStyle w:val="libNormal"/>
        <w:rPr>
          <w:rtl/>
        </w:rPr>
      </w:pPr>
      <w:r>
        <w:rPr>
          <w:rFonts w:hint="cs"/>
          <w:rtl/>
        </w:rPr>
        <w:t>وكانت القلّة ممّن بقي من سدنة القبور التي بقيت معالمها شاخصة للعيان</w:t>
      </w:r>
      <w:r w:rsidR="00BC65C5">
        <w:rPr>
          <w:rFonts w:hint="cs"/>
          <w:rtl/>
        </w:rPr>
        <w:t>،</w:t>
      </w:r>
      <w:r>
        <w:rPr>
          <w:rFonts w:hint="cs"/>
          <w:rtl/>
        </w:rPr>
        <w:t xml:space="preserve"> يقفون أو يجلسون بجنبها بأوجه كئيبة</w:t>
      </w:r>
      <w:r w:rsidR="00BC65C5">
        <w:rPr>
          <w:rFonts w:hint="cs"/>
          <w:rtl/>
        </w:rPr>
        <w:t>،</w:t>
      </w:r>
      <w:r>
        <w:rPr>
          <w:rFonts w:hint="cs"/>
          <w:rtl/>
        </w:rPr>
        <w:t xml:space="preserve"> ومن دون أن تبدر منهم أيّة حركة</w:t>
      </w:r>
      <w:r w:rsidR="00BC65C5">
        <w:rPr>
          <w:rFonts w:hint="cs"/>
          <w:rtl/>
        </w:rPr>
        <w:t>،</w:t>
      </w:r>
      <w:r>
        <w:rPr>
          <w:rFonts w:hint="cs"/>
          <w:rtl/>
        </w:rPr>
        <w:t xml:space="preserve"> فلم يطلبوا الصّدقة ولم يتكلّموا بشيء سوى بعض الكلمات الخافتة</w:t>
      </w:r>
      <w:r w:rsidR="00BC65C5">
        <w:rPr>
          <w:rFonts w:hint="cs"/>
          <w:rtl/>
        </w:rPr>
        <w:t>،</w:t>
      </w:r>
      <w:r>
        <w:rPr>
          <w:rFonts w:hint="cs"/>
          <w:rtl/>
        </w:rPr>
        <w:t xml:space="preserve"> برغم عدم وجود أحد من الوهابيّين على مقربة منهم</w:t>
      </w:r>
      <w:r w:rsidR="00BC65C5">
        <w:rPr>
          <w:rFonts w:hint="cs"/>
          <w:rtl/>
        </w:rPr>
        <w:t>،</w:t>
      </w:r>
      <w:r>
        <w:rPr>
          <w:rFonts w:hint="cs"/>
          <w:rtl/>
        </w:rPr>
        <w:t xml:space="preserve"> غير اثنين من عبيد ابن سبهان في الباب</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لكنّ بعض النخاولة</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Pr="008F395F">
        <w:rPr>
          <w:rFonts w:hint="cs"/>
          <w:rtl/>
        </w:rPr>
        <w:t xml:space="preserve"> كانوا لا يزالون منشغلين في التقاط بعض القطع الصالحة لاستعمالها في بيوتهم</w:t>
      </w:r>
      <w:r w:rsidR="00BC65C5" w:rsidRPr="008F395F">
        <w:rPr>
          <w:rFonts w:hint="cs"/>
          <w:rtl/>
        </w:rPr>
        <w:t>،</w:t>
      </w:r>
      <w:r w:rsidRPr="008F395F">
        <w:rPr>
          <w:rFonts w:hint="cs"/>
          <w:rtl/>
        </w:rPr>
        <w:t xml:space="preserve"> من الخشب وغيره يلتقطونها من بين الخرائب والأنقاض</w:t>
      </w:r>
      <w:r w:rsidR="00BC65C5" w:rsidRPr="008F395F">
        <w:rPr>
          <w:rFonts w:hint="cs"/>
          <w:rtl/>
        </w:rPr>
        <w:t>.</w:t>
      </w:r>
    </w:p>
    <w:p w:rsidR="00874690" w:rsidRDefault="00874690" w:rsidP="008F395F">
      <w:pPr>
        <w:pStyle w:val="libNormal"/>
        <w:rPr>
          <w:rtl/>
        </w:rPr>
      </w:pPr>
      <w:r>
        <w:rPr>
          <w:rFonts w:hint="cs"/>
          <w:rtl/>
        </w:rPr>
        <w:t>ليس بوسع هؤلاء النخاولة أن يدفنوا موتاهم في العادة بين قبور الأولياء في البقيع</w:t>
      </w:r>
      <w:r w:rsidR="00BC65C5">
        <w:rPr>
          <w:rFonts w:hint="cs"/>
          <w:rtl/>
        </w:rPr>
        <w:t>،</w:t>
      </w:r>
      <w:r>
        <w:rPr>
          <w:rFonts w:hint="cs"/>
          <w:rtl/>
        </w:rPr>
        <w:t xml:space="preserve"> ولكنّهم قاموا الآن تحت إشراف السلطة وإرغامهم على تهديم وتدمير قبور المسلمين الموجودة في البقيع</w:t>
      </w:r>
      <w:r w:rsidR="00BC65C5">
        <w:rPr>
          <w:rFonts w:hint="cs"/>
          <w:rtl/>
        </w:rPr>
        <w:t>.</w:t>
      </w:r>
    </w:p>
    <w:p w:rsidR="00874690" w:rsidRDefault="00874690" w:rsidP="008F395F">
      <w:pPr>
        <w:pStyle w:val="libNormal"/>
        <w:rPr>
          <w:rtl/>
        </w:rPr>
      </w:pPr>
      <w:r>
        <w:rPr>
          <w:rFonts w:hint="cs"/>
          <w:rtl/>
        </w:rPr>
        <w:t>لقد سرنا في ممرٍّ ضيِّق</w:t>
      </w:r>
      <w:r w:rsidR="00BC65C5">
        <w:rPr>
          <w:rFonts w:hint="cs"/>
          <w:rtl/>
        </w:rPr>
        <w:t>،</w:t>
      </w:r>
      <w:r>
        <w:rPr>
          <w:rFonts w:hint="cs"/>
          <w:rtl/>
        </w:rPr>
        <w:t xml:space="preserve"> وكنا نتجوّل بين الأنقاض والأزبال المبعثرة هنا وهناك</w:t>
      </w:r>
      <w:r w:rsidR="00BC65C5">
        <w:rPr>
          <w:rFonts w:hint="cs"/>
          <w:rtl/>
        </w:rPr>
        <w:t>،</w:t>
      </w:r>
      <w:r>
        <w:rPr>
          <w:rFonts w:hint="cs"/>
          <w:rtl/>
        </w:rPr>
        <w:t xml:space="preserve"> ثمّ توجّهنا إلى جهة من المقبرة</w:t>
      </w:r>
      <w:r w:rsidR="00BC65C5">
        <w:rPr>
          <w:rFonts w:hint="cs"/>
          <w:rtl/>
        </w:rPr>
        <w:t>،</w:t>
      </w:r>
      <w:r>
        <w:rPr>
          <w:rFonts w:hint="cs"/>
          <w:rtl/>
        </w:rPr>
        <w:t xml:space="preserve"> وفيما كنّا نخطو بخطوات بطيئة التقينا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 xml:space="preserve">لفظة تطلق على أتباع أهل البيت </w:t>
      </w:r>
      <w:r w:rsidR="00E01386" w:rsidRPr="00E01386">
        <w:rPr>
          <w:rStyle w:val="libAlaemChar"/>
          <w:rFonts w:hint="cs"/>
          <w:rtl/>
        </w:rPr>
        <w:t>عليهم‌السلام</w:t>
      </w:r>
      <w:r>
        <w:rPr>
          <w:rFonts w:hint="cs"/>
          <w:rtl/>
        </w:rPr>
        <w:t xml:space="preserve"> في المدينة المنوّرة</w:t>
      </w:r>
      <w:r w:rsidR="00BC65C5">
        <w:rPr>
          <w:rFonts w:hint="cs"/>
          <w:rtl/>
        </w:rPr>
        <w:t>.</w:t>
      </w:r>
    </w:p>
    <w:p w:rsidR="00BC65C5" w:rsidRDefault="00BC65C5" w:rsidP="00BC65C5">
      <w:pPr>
        <w:pStyle w:val="libNormal"/>
      </w:pPr>
      <w:r>
        <w:rPr>
          <w:rtl/>
        </w:rPr>
        <w:br w:type="page"/>
      </w:r>
    </w:p>
    <w:p w:rsidR="00874690" w:rsidRDefault="00874690" w:rsidP="00F73056">
      <w:pPr>
        <w:pStyle w:val="libNormal0"/>
        <w:rPr>
          <w:rtl/>
        </w:rPr>
      </w:pPr>
      <w:r w:rsidRPr="008F395F">
        <w:rPr>
          <w:rFonts w:hint="cs"/>
          <w:rtl/>
        </w:rPr>
        <w:lastRenderedPageBreak/>
        <w:t>بجماعات من الهنود التي كانت راجعة من زيارة هذه المقبرة</w:t>
      </w:r>
      <w:r w:rsidR="00BC65C5" w:rsidRPr="008F395F">
        <w:rPr>
          <w:rFonts w:hint="cs"/>
          <w:rtl/>
        </w:rPr>
        <w:t>،</w:t>
      </w:r>
      <w:r w:rsidRPr="008F395F">
        <w:rPr>
          <w:rFonts w:hint="cs"/>
          <w:rtl/>
        </w:rPr>
        <w:t xml:space="preserve"> وكان الذي يتقدّم هذه الجماعات من الهنود رجلاً مسنّاً ذا لحية طويلة وقد خطَّ الشيب سوداها</w:t>
      </w:r>
      <w:r w:rsidR="00BC65C5" w:rsidRPr="008F395F">
        <w:rPr>
          <w:rFonts w:hint="cs"/>
          <w:rtl/>
        </w:rPr>
        <w:t>.</w:t>
      </w:r>
      <w:r w:rsidRPr="008F395F">
        <w:rPr>
          <w:rFonts w:hint="cs"/>
          <w:rtl/>
        </w:rPr>
        <w:t xml:space="preserve"> كان وهو يمشي منتصب الرأس لا يحرّك عينيه يمنة ولا يسرة</w:t>
      </w:r>
      <w:r w:rsidR="00BC65C5" w:rsidRPr="008F395F">
        <w:rPr>
          <w:rFonts w:hint="cs"/>
          <w:rtl/>
        </w:rPr>
        <w:t>،</w:t>
      </w:r>
      <w:r w:rsidRPr="008F395F">
        <w:rPr>
          <w:rFonts w:hint="cs"/>
          <w:rtl/>
        </w:rPr>
        <w:t xml:space="preserve"> ينظر إلى الأمام على الدوام</w:t>
      </w:r>
      <w:r w:rsidR="00BC65C5" w:rsidRPr="008F395F">
        <w:rPr>
          <w:rFonts w:hint="cs"/>
          <w:rtl/>
        </w:rPr>
        <w:t>،</w:t>
      </w:r>
      <w:r w:rsidRPr="008F395F">
        <w:rPr>
          <w:rFonts w:hint="cs"/>
          <w:rtl/>
        </w:rPr>
        <w:t xml:space="preserve"> والدموع تنحدر من عينيه بتيار مستمر</w:t>
      </w:r>
      <w:r w:rsidR="00BC65C5" w:rsidRPr="008F395F">
        <w:rPr>
          <w:rFonts w:hint="cs"/>
          <w:rtl/>
        </w:rPr>
        <w:t>،</w:t>
      </w:r>
      <w:r w:rsidRPr="008F395F">
        <w:rPr>
          <w:rFonts w:hint="cs"/>
          <w:rtl/>
        </w:rPr>
        <w:t xml:space="preserve"> أمّا الذين كانوا يسيرون وراءه فقد نظروا إلينا نظرة خاطفة</w:t>
      </w:r>
      <w:r w:rsidR="00BC65C5" w:rsidRPr="008F395F">
        <w:rPr>
          <w:rFonts w:hint="cs"/>
          <w:rtl/>
        </w:rPr>
        <w:t>،</w:t>
      </w:r>
      <w:r w:rsidRPr="008F395F">
        <w:rPr>
          <w:rFonts w:hint="cs"/>
          <w:rtl/>
        </w:rPr>
        <w:t xml:space="preserve"> ثمّ حوّلوا أنظارهم إلى الأمام بسرعة</w:t>
      </w:r>
      <w:r w:rsidR="00BC65C5" w:rsidRPr="008F395F">
        <w:rPr>
          <w:rFonts w:hint="cs"/>
          <w:rtl/>
        </w:rPr>
        <w:t>،</w:t>
      </w:r>
      <w:r w:rsidRPr="008F395F">
        <w:rPr>
          <w:rFonts w:hint="cs"/>
          <w:rtl/>
        </w:rPr>
        <w:t xml:space="preserve"> ثمّ بعد ذلك وصلنا إلى مرتفع بسيط</w:t>
      </w:r>
      <w:r w:rsidR="00BC65C5" w:rsidRPr="008F395F">
        <w:rPr>
          <w:rFonts w:hint="cs"/>
          <w:rtl/>
        </w:rPr>
        <w:t>،</w:t>
      </w:r>
      <w:r w:rsidRPr="008F395F">
        <w:rPr>
          <w:rFonts w:hint="cs"/>
          <w:rtl/>
        </w:rPr>
        <w:t xml:space="preserve"> وعندئذٍ عرفت سبب الحزن الذي كان يبدو على الهندي المسنّ</w:t>
      </w:r>
      <w:r w:rsidR="00BC65C5" w:rsidRPr="008F395F">
        <w:rPr>
          <w:rFonts w:hint="cs"/>
          <w:rtl/>
        </w:rPr>
        <w:t>،</w:t>
      </w:r>
      <w:r w:rsidRPr="008F395F">
        <w:rPr>
          <w:rFonts w:hint="cs"/>
          <w:rtl/>
        </w:rPr>
        <w:t xml:space="preserve"> والذي كانت الدموع تنهمر من عينيه</w:t>
      </w:r>
      <w:r w:rsidR="00BC65C5" w:rsidRPr="008F395F">
        <w:rPr>
          <w:rFonts w:hint="cs"/>
          <w:rtl/>
        </w:rPr>
        <w:t>،</w:t>
      </w:r>
      <w:r w:rsidRPr="008F395F">
        <w:rPr>
          <w:rFonts w:hint="cs"/>
          <w:rtl/>
        </w:rPr>
        <w:t xml:space="preserve"> فقد كانت هناك بين أيدينا على الأرض قطعة من الخشب يظهر أنّها مقلوعة من صندوق خشبي كان موضوعاً على أحد القبور</w:t>
      </w:r>
      <w:r w:rsidR="00BC65C5" w:rsidRPr="008F395F">
        <w:rPr>
          <w:rFonts w:hint="cs"/>
          <w:rtl/>
        </w:rPr>
        <w:t>،</w:t>
      </w:r>
      <w:r w:rsidRPr="008F395F">
        <w:rPr>
          <w:rFonts w:hint="cs"/>
          <w:rtl/>
        </w:rPr>
        <w:t xml:space="preserve"> فعلمت أنّه كان يبكي على هذه القطع من الأخشاب التي كانت من بقية الصناديق التي توضع على قبور المسلمين سابقاً</w:t>
      </w:r>
      <w:r w:rsidR="00BC65C5" w:rsidRPr="008F395F">
        <w:rPr>
          <w:rFonts w:hint="cs"/>
          <w:rtl/>
        </w:rPr>
        <w:t>،</w:t>
      </w:r>
      <w:r w:rsidRPr="008F395F">
        <w:rPr>
          <w:rFonts w:hint="cs"/>
          <w:rtl/>
        </w:rPr>
        <w:t xml:space="preserve"> ورأيت هندياً آخر كان جالساً بجنب خشبة وهو يبكي وينتحب على مصير قبور المسلمين المهدّمة</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لا يا مستر</w:t>
      </w:r>
      <w:r w:rsidR="00BC65C5">
        <w:rPr>
          <w:rFonts w:hint="cs"/>
          <w:rtl/>
        </w:rPr>
        <w:t>،</w:t>
      </w:r>
      <w:r>
        <w:rPr>
          <w:rFonts w:hint="cs"/>
          <w:rtl/>
        </w:rPr>
        <w:t xml:space="preserve"> لا يبكون على الأخشاب</w:t>
      </w:r>
      <w:r w:rsidR="00BC65C5">
        <w:rPr>
          <w:rFonts w:hint="cs"/>
          <w:rtl/>
        </w:rPr>
        <w:t>،</w:t>
      </w:r>
      <w:r>
        <w:rPr>
          <w:rFonts w:hint="cs"/>
          <w:rtl/>
        </w:rPr>
        <w:t xml:space="preserve"> ولا ينتحبون على صناديق</w:t>
      </w:r>
      <w:r w:rsidR="00BC65C5">
        <w:rPr>
          <w:rFonts w:hint="cs"/>
          <w:rtl/>
        </w:rPr>
        <w:t>،</w:t>
      </w:r>
      <w:r>
        <w:rPr>
          <w:rFonts w:hint="cs"/>
          <w:rtl/>
        </w:rPr>
        <w:t xml:space="preserve"> بل كانوا يبكون على أئمّتهم وسادتهم وقادتهم في هذه الحياة</w:t>
      </w:r>
      <w:r w:rsidR="00BC65C5">
        <w:rPr>
          <w:rFonts w:hint="cs"/>
          <w:rtl/>
        </w:rPr>
        <w:t>.</w:t>
      </w:r>
    </w:p>
    <w:p w:rsidR="00874690" w:rsidRDefault="00874690" w:rsidP="008F395F">
      <w:pPr>
        <w:pStyle w:val="libNormal"/>
        <w:rPr>
          <w:rtl/>
        </w:rPr>
      </w:pPr>
      <w:r>
        <w:rPr>
          <w:rFonts w:hint="cs"/>
          <w:rtl/>
        </w:rPr>
        <w:t>كانوا يبكون أصحاب القبور والأضرحة</w:t>
      </w:r>
      <w:r w:rsidR="00BC65C5">
        <w:rPr>
          <w:rFonts w:hint="cs"/>
          <w:rtl/>
        </w:rPr>
        <w:t>؛</w:t>
      </w:r>
      <w:r>
        <w:rPr>
          <w:rFonts w:hint="cs"/>
          <w:rtl/>
        </w:rPr>
        <w:t xml:space="preserve"> لأنّنا لا نبكي على الحجارة والحديد والأخشاب كما يتصوّر ويعتقد الوهابيّة السلفيّة</w:t>
      </w:r>
      <w:r w:rsidR="00BC65C5">
        <w:rPr>
          <w:rFonts w:hint="cs"/>
          <w:rtl/>
        </w:rPr>
        <w:t>!</w:t>
      </w:r>
      <w:r>
        <w:rPr>
          <w:rFonts w:hint="cs"/>
          <w:rtl/>
        </w:rPr>
        <w:t xml:space="preserve"> بل نبكي على تلك الأجساد الطاهرة والأرواح الزاكيّة لأئمّة المسلمين من آل ياسين </w:t>
      </w:r>
      <w:r w:rsidR="00E01386" w:rsidRPr="00E01386">
        <w:rPr>
          <w:rStyle w:val="libAlaemChar"/>
          <w:rFonts w:hint="cs"/>
          <w:rtl/>
        </w:rPr>
        <w:t>عليهم‌السلام</w:t>
      </w:r>
      <w:r w:rsidR="00BC65C5">
        <w:rPr>
          <w:rFonts w:hint="cs"/>
          <w:rtl/>
        </w:rPr>
        <w:t>.</w:t>
      </w:r>
    </w:p>
    <w:p w:rsidR="00874690" w:rsidRDefault="00874690" w:rsidP="008F395F">
      <w:pPr>
        <w:pStyle w:val="libNormal"/>
        <w:rPr>
          <w:rtl/>
        </w:rPr>
      </w:pPr>
      <w:r>
        <w:rPr>
          <w:rFonts w:hint="cs"/>
          <w:rtl/>
        </w:rPr>
        <w:t>وقد نادى القائل</w:t>
      </w:r>
      <w:r w:rsidR="00BC65C5">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F73056" w:rsidTr="00F73056">
        <w:trPr>
          <w:trHeight w:val="350"/>
        </w:trPr>
        <w:tc>
          <w:tcPr>
            <w:tcW w:w="3536" w:type="dxa"/>
            <w:shd w:val="clear" w:color="auto" w:fill="auto"/>
          </w:tcPr>
          <w:p w:rsidR="00F73056" w:rsidRDefault="00F73056" w:rsidP="00FB4A84">
            <w:pPr>
              <w:pStyle w:val="libPoem"/>
            </w:pPr>
            <w:r>
              <w:rPr>
                <w:rFonts w:hint="cs"/>
                <w:rtl/>
              </w:rPr>
              <w:t>أمرُّ على الديارِ ديارِ ليلى</w:t>
            </w:r>
            <w:r w:rsidRPr="00725071">
              <w:rPr>
                <w:rStyle w:val="libPoemTiniChar0"/>
                <w:rtl/>
              </w:rPr>
              <w:br/>
              <w:t> </w:t>
            </w:r>
          </w:p>
        </w:tc>
        <w:tc>
          <w:tcPr>
            <w:tcW w:w="272" w:type="dxa"/>
            <w:shd w:val="clear" w:color="auto" w:fill="auto"/>
          </w:tcPr>
          <w:p w:rsidR="00F73056" w:rsidRDefault="00F73056" w:rsidP="00FB4A84">
            <w:pPr>
              <w:pStyle w:val="libPoem"/>
              <w:rPr>
                <w:rtl/>
              </w:rPr>
            </w:pPr>
          </w:p>
        </w:tc>
        <w:tc>
          <w:tcPr>
            <w:tcW w:w="3502" w:type="dxa"/>
            <w:shd w:val="clear" w:color="auto" w:fill="auto"/>
          </w:tcPr>
          <w:p w:rsidR="00F73056" w:rsidRDefault="00F73056" w:rsidP="00FB4A84">
            <w:pPr>
              <w:pStyle w:val="libPoem"/>
            </w:pPr>
            <w:r>
              <w:rPr>
                <w:rFonts w:hint="cs"/>
                <w:rtl/>
              </w:rPr>
              <w:t>اُقبِّل ذا الجدارِ وذا الجدارا</w:t>
            </w:r>
            <w:r w:rsidRPr="00725071">
              <w:rPr>
                <w:rStyle w:val="libPoemTiniChar0"/>
                <w:rtl/>
              </w:rPr>
              <w:br/>
              <w:t> </w:t>
            </w:r>
          </w:p>
        </w:tc>
      </w:tr>
      <w:tr w:rsidR="00F73056" w:rsidTr="00F73056">
        <w:tblPrEx>
          <w:tblLook w:val="04A0"/>
        </w:tblPrEx>
        <w:trPr>
          <w:trHeight w:val="350"/>
        </w:trPr>
        <w:tc>
          <w:tcPr>
            <w:tcW w:w="3536" w:type="dxa"/>
          </w:tcPr>
          <w:p w:rsidR="00F73056" w:rsidRDefault="00F73056" w:rsidP="00FB4A84">
            <w:pPr>
              <w:pStyle w:val="libPoem"/>
            </w:pPr>
            <w:r>
              <w:rPr>
                <w:rFonts w:hint="cs"/>
                <w:rtl/>
              </w:rPr>
              <w:t>وما حبّ الديارِ شغفنَ قلبي</w:t>
            </w:r>
            <w:r w:rsidRPr="00725071">
              <w:rPr>
                <w:rStyle w:val="libPoemTiniChar0"/>
                <w:rtl/>
              </w:rPr>
              <w:br/>
              <w:t> </w:t>
            </w:r>
          </w:p>
        </w:tc>
        <w:tc>
          <w:tcPr>
            <w:tcW w:w="272" w:type="dxa"/>
          </w:tcPr>
          <w:p w:rsidR="00F73056" w:rsidRDefault="00F73056" w:rsidP="00FB4A84">
            <w:pPr>
              <w:pStyle w:val="libPoem"/>
              <w:rPr>
                <w:rtl/>
              </w:rPr>
            </w:pPr>
          </w:p>
        </w:tc>
        <w:tc>
          <w:tcPr>
            <w:tcW w:w="3502" w:type="dxa"/>
          </w:tcPr>
          <w:p w:rsidR="00F73056" w:rsidRDefault="00F73056" w:rsidP="00FB4A84">
            <w:pPr>
              <w:pStyle w:val="libPoem"/>
            </w:pPr>
            <w:r>
              <w:rPr>
                <w:rFonts w:hint="cs"/>
                <w:rtl/>
              </w:rPr>
              <w:t>ولكن حبُّ مَنْ سكنَ الديارا</w:t>
            </w:r>
            <w:r w:rsidRPr="00725071">
              <w:rPr>
                <w:rStyle w:val="libPoemTiniChar0"/>
                <w:rtl/>
              </w:rPr>
              <w:br/>
              <w:t> </w:t>
            </w:r>
          </w:p>
        </w:tc>
      </w:tr>
    </w:tbl>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قبور أئمة البقيع قبل تهديمها / 85</w:t>
      </w:r>
      <w:r w:rsidR="00E62BCA">
        <w:rPr>
          <w:rFonts w:hint="cs"/>
          <w:rtl/>
        </w:rPr>
        <w:t xml:space="preserve"> - </w:t>
      </w:r>
      <w:r>
        <w:rPr>
          <w:rFonts w:hint="cs"/>
          <w:rtl/>
        </w:rPr>
        <w:t>86</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8F395F">
        <w:rPr>
          <w:rFonts w:hint="cs"/>
          <w:rtl/>
        </w:rPr>
        <w:lastRenderedPageBreak/>
        <w:t>نعم</w:t>
      </w:r>
      <w:r w:rsidR="00BC65C5" w:rsidRPr="008F395F">
        <w:rPr>
          <w:rFonts w:hint="cs"/>
          <w:rtl/>
        </w:rPr>
        <w:t>،</w:t>
      </w:r>
      <w:r w:rsidRPr="008F395F">
        <w:rPr>
          <w:rFonts w:hint="cs"/>
          <w:rtl/>
        </w:rPr>
        <w:t xml:space="preserve"> إنّها لداهية عظمى ومصيبة كبرى يندى لها جبين الإنسانيّة والتاريخ أن تتهدّم تلك القباب الشامخة التي </w:t>
      </w:r>
      <w:r w:rsidRPr="00AA52A0">
        <w:rPr>
          <w:rStyle w:val="libAlaemChar"/>
          <w:rFonts w:hint="cs"/>
          <w:rtl/>
        </w:rPr>
        <w:t>(</w:t>
      </w:r>
      <w:r w:rsidRPr="00BC65C5">
        <w:rPr>
          <w:rStyle w:val="libAieChar"/>
          <w:rFonts w:hint="cs"/>
          <w:rtl/>
        </w:rPr>
        <w:t xml:space="preserve"> أَذِنَ ا</w:t>
      </w:r>
      <w:r w:rsidR="00BC65C5" w:rsidRPr="00BC65C5">
        <w:rPr>
          <w:rStyle w:val="libAieChar"/>
          <w:rFonts w:hint="cs"/>
          <w:rtl/>
        </w:rPr>
        <w:t>لله</w:t>
      </w:r>
      <w:r w:rsidRPr="00BC65C5">
        <w:rPr>
          <w:rStyle w:val="libAieChar"/>
          <w:rFonts w:hint="cs"/>
          <w:rtl/>
        </w:rPr>
        <w:t xml:space="preserve">ُ أَنْ تُرْفَعَ وَيُذْكَرَ فِيهَا اسْمُهُ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Pr="008F395F">
        <w:rPr>
          <w:rFonts w:hint="cs"/>
          <w:rtl/>
        </w:rPr>
        <w:t xml:space="preserve">، ويسبح له فيها </w:t>
      </w:r>
      <w:r w:rsidRPr="00AA52A0">
        <w:rPr>
          <w:rStyle w:val="libAlaemChar"/>
          <w:rFonts w:hint="cs"/>
          <w:rtl/>
        </w:rPr>
        <w:t>(</w:t>
      </w:r>
      <w:r w:rsidRPr="00BC65C5">
        <w:rPr>
          <w:rStyle w:val="libAieChar"/>
          <w:rFonts w:hint="cs"/>
          <w:rtl/>
        </w:rPr>
        <w:t xml:space="preserve"> رِجَالٌ لا تُلْهِيهِمْ تِجَارَةٌ وَلا بَيْعٌ عَنْ ذِكْرِ ا</w:t>
      </w:r>
      <w:r w:rsidR="00BC65C5" w:rsidRPr="00BC65C5">
        <w:rPr>
          <w:rStyle w:val="libAieChar"/>
          <w:rFonts w:hint="cs"/>
          <w:rtl/>
        </w:rPr>
        <w:t>لله</w:t>
      </w:r>
      <w:r w:rsidRPr="00BC65C5">
        <w:rPr>
          <w:rStyle w:val="libAieChar"/>
          <w:rFonts w:hint="cs"/>
          <w:rtl/>
        </w:rPr>
        <w:t xml:space="preserve">ِ وَإِقَامِ الصَّلاةِ وَإِيتَاءِ الزَّكَاةِ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Pr="008F395F">
        <w:rPr>
          <w:rFonts w:hint="cs"/>
          <w:rtl/>
        </w:rPr>
        <w:t xml:space="preserve">، عباد صالحون يقصدونها للزيارة ومواصلة الودِّ مع رسول الله </w:t>
      </w:r>
      <w:r w:rsidR="00E01386" w:rsidRPr="00E01386">
        <w:rPr>
          <w:rStyle w:val="libAlaemChar"/>
          <w:rFonts w:hint="cs"/>
          <w:rtl/>
        </w:rPr>
        <w:t>صلى‌الله‌عليه‌وآله</w:t>
      </w:r>
      <w:r w:rsidRPr="008F395F">
        <w:rPr>
          <w:rFonts w:hint="cs"/>
          <w:rtl/>
        </w:rPr>
        <w:t xml:space="preserve"> وعبادة ربّ العالمين</w:t>
      </w:r>
      <w:r w:rsidR="00BC65C5" w:rsidRPr="008F395F">
        <w:rPr>
          <w:rFonts w:hint="cs"/>
          <w:rtl/>
        </w:rPr>
        <w:t>.</w:t>
      </w:r>
    </w:p>
    <w:p w:rsidR="00874690" w:rsidRDefault="00874690" w:rsidP="008F395F">
      <w:pPr>
        <w:pStyle w:val="libNormal"/>
        <w:rPr>
          <w:rtl/>
        </w:rPr>
      </w:pPr>
      <w:r>
        <w:rPr>
          <w:rFonts w:hint="cs"/>
          <w:rtl/>
        </w:rPr>
        <w:t>ألا يُفجع مَنْ يزورهم وهو قاصد من آلاف الأميال أن يرى القباب مهدّمة</w:t>
      </w:r>
      <w:r w:rsidR="00BC65C5">
        <w:rPr>
          <w:rFonts w:hint="cs"/>
          <w:rtl/>
        </w:rPr>
        <w:t>،</w:t>
      </w:r>
      <w:r>
        <w:rPr>
          <w:rFonts w:hint="cs"/>
          <w:rtl/>
        </w:rPr>
        <w:t xml:space="preserve"> والأضرحة مهشّمة</w:t>
      </w:r>
      <w:r w:rsidR="00BC65C5">
        <w:rPr>
          <w:rFonts w:hint="cs"/>
          <w:rtl/>
        </w:rPr>
        <w:t>،</w:t>
      </w:r>
      <w:r>
        <w:rPr>
          <w:rFonts w:hint="cs"/>
          <w:rtl/>
        </w:rPr>
        <w:t xml:space="preserve"> والقبور منتهكة</w:t>
      </w:r>
      <w:r w:rsidR="00BC65C5">
        <w:rPr>
          <w:rFonts w:hint="cs"/>
          <w:rtl/>
        </w:rPr>
        <w:t>،</w:t>
      </w:r>
      <w:r>
        <w:rPr>
          <w:rFonts w:hint="cs"/>
          <w:rtl/>
        </w:rPr>
        <w:t xml:space="preserve"> والحرمات لأصحاب الحرمة العالية معتدى عليها</w:t>
      </w:r>
      <w:r w:rsidR="00BC65C5">
        <w:rPr>
          <w:rFonts w:hint="cs"/>
          <w:rtl/>
        </w:rPr>
        <w:t>؟</w:t>
      </w:r>
      <w:r>
        <w:rPr>
          <w:rFonts w:hint="cs"/>
          <w:rtl/>
        </w:rPr>
        <w:t>!</w:t>
      </w:r>
    </w:p>
    <w:p w:rsidR="00874690" w:rsidRDefault="00874690" w:rsidP="008F395F">
      <w:pPr>
        <w:pStyle w:val="libNormal"/>
        <w:rPr>
          <w:rtl/>
        </w:rPr>
      </w:pPr>
      <w:r>
        <w:rPr>
          <w:rFonts w:hint="cs"/>
          <w:rtl/>
        </w:rPr>
        <w:t>بلى والله</w:t>
      </w:r>
      <w:r w:rsidR="00BC65C5">
        <w:rPr>
          <w:rFonts w:hint="cs"/>
          <w:rtl/>
        </w:rPr>
        <w:t>،</w:t>
      </w:r>
      <w:r>
        <w:rPr>
          <w:rFonts w:hint="cs"/>
          <w:rtl/>
        </w:rPr>
        <w:t xml:space="preserve"> إنّ المؤمن حقّاً تسيل دموعه إذا ذُكر عنده الحبيب المصطفى </w:t>
      </w:r>
      <w:r w:rsidR="00E01386" w:rsidRPr="00E01386">
        <w:rPr>
          <w:rStyle w:val="libAlaemChar"/>
          <w:rFonts w:hint="cs"/>
          <w:rtl/>
        </w:rPr>
        <w:t>صلى‌الله‌عليه‌وآله</w:t>
      </w:r>
      <w:r>
        <w:rPr>
          <w:rFonts w:hint="cs"/>
          <w:rtl/>
        </w:rPr>
        <w:t xml:space="preserve"> شوقاً إليه</w:t>
      </w:r>
      <w:r w:rsidR="00BC65C5">
        <w:rPr>
          <w:rFonts w:hint="cs"/>
          <w:rtl/>
        </w:rPr>
        <w:t>،</w:t>
      </w:r>
      <w:r>
        <w:rPr>
          <w:rFonts w:hint="cs"/>
          <w:rtl/>
        </w:rPr>
        <w:t xml:space="preserve"> أو فاطمة الزهراء على ظلامتها وضلعها المكسور</w:t>
      </w:r>
      <w:r w:rsidR="00BC65C5">
        <w:rPr>
          <w:rFonts w:hint="cs"/>
          <w:rtl/>
        </w:rPr>
        <w:t>،</w:t>
      </w:r>
      <w:r>
        <w:rPr>
          <w:rFonts w:hint="cs"/>
          <w:rtl/>
        </w:rPr>
        <w:t xml:space="preserve"> والإمام الحسن المجتبى المسموم وظلامته</w:t>
      </w:r>
      <w:r w:rsidR="00BC65C5">
        <w:rPr>
          <w:rFonts w:hint="cs"/>
          <w:rtl/>
        </w:rPr>
        <w:t>،</w:t>
      </w:r>
      <w:r>
        <w:rPr>
          <w:rFonts w:hint="cs"/>
          <w:rtl/>
        </w:rPr>
        <w:t xml:space="preserve"> والإمام السجّاد المهضوم وعبادته</w:t>
      </w:r>
      <w:r w:rsidR="00BC65C5">
        <w:rPr>
          <w:rFonts w:hint="cs"/>
          <w:rtl/>
        </w:rPr>
        <w:t>،</w:t>
      </w:r>
      <w:r>
        <w:rPr>
          <w:rFonts w:hint="cs"/>
          <w:rtl/>
        </w:rPr>
        <w:t xml:space="preserve"> والإمام الباقر وعلمه</w:t>
      </w:r>
      <w:r w:rsidR="00BC65C5">
        <w:rPr>
          <w:rFonts w:hint="cs"/>
          <w:rtl/>
        </w:rPr>
        <w:t>،</w:t>
      </w:r>
      <w:r>
        <w:rPr>
          <w:rFonts w:hint="cs"/>
          <w:rtl/>
        </w:rPr>
        <w:t xml:space="preserve"> والإمام الصادق وحديثه النوراني (صلوات الله وسلامه عليهم أجمعين)</w:t>
      </w:r>
      <w:r w:rsidR="00BC65C5">
        <w:rPr>
          <w:rFonts w:hint="cs"/>
          <w:rtl/>
        </w:rPr>
        <w:t>.</w:t>
      </w:r>
    </w:p>
    <w:p w:rsidR="00874690" w:rsidRDefault="00874690" w:rsidP="008F395F">
      <w:pPr>
        <w:pStyle w:val="libNormal"/>
        <w:rPr>
          <w:rtl/>
        </w:rPr>
      </w:pPr>
      <w:r>
        <w:rPr>
          <w:rFonts w:hint="cs"/>
          <w:rtl/>
        </w:rPr>
        <w:t>فترى المسلمين كافة يقصدون المدينة المنوّرة</w:t>
      </w:r>
      <w:r w:rsidR="00BC65C5">
        <w:rPr>
          <w:rFonts w:hint="cs"/>
          <w:rtl/>
        </w:rPr>
        <w:t>؛</w:t>
      </w:r>
      <w:r>
        <w:rPr>
          <w:rFonts w:hint="cs"/>
          <w:rtl/>
        </w:rPr>
        <w:t xml:space="preserve"> ليستنيروا بأنوار الأئمّة العظام </w:t>
      </w:r>
      <w:r w:rsidR="00E01386" w:rsidRPr="00E01386">
        <w:rPr>
          <w:rStyle w:val="libAlaemChar"/>
          <w:rFonts w:hint="cs"/>
          <w:rtl/>
        </w:rPr>
        <w:t>عليهم‌السلام</w:t>
      </w:r>
      <w:r w:rsidR="00BC65C5">
        <w:rPr>
          <w:rFonts w:hint="cs"/>
          <w:rtl/>
        </w:rPr>
        <w:t>،</w:t>
      </w:r>
      <w:r>
        <w:rPr>
          <w:rFonts w:hint="cs"/>
          <w:rtl/>
        </w:rPr>
        <w:t xml:space="preserve"> ويتمرَّغون بتراب القبور</w:t>
      </w:r>
      <w:r w:rsidR="00BC65C5">
        <w:rPr>
          <w:rFonts w:hint="cs"/>
          <w:rtl/>
        </w:rPr>
        <w:t>،</w:t>
      </w:r>
      <w:r>
        <w:rPr>
          <w:rFonts w:hint="cs"/>
          <w:rtl/>
        </w:rPr>
        <w:t xml:space="preserve"> فيمنعونهم من الزيارة والبكاء والوصول حتّى إلى القبر الشريف في هذه الأيام</w:t>
      </w:r>
      <w:r w:rsidR="00BC65C5">
        <w:rPr>
          <w:rFonts w:hint="cs"/>
          <w:rtl/>
        </w:rPr>
        <w:t>!</w:t>
      </w:r>
    </w:p>
    <w:p w:rsidR="00874690" w:rsidRDefault="00874690" w:rsidP="008F395F">
      <w:pPr>
        <w:pStyle w:val="libNormal"/>
        <w:rPr>
          <w:rtl/>
        </w:rPr>
      </w:pPr>
      <w:r>
        <w:rPr>
          <w:rFonts w:hint="cs"/>
          <w:rtl/>
        </w:rPr>
        <w:t>العيون تدمع</w:t>
      </w:r>
      <w:r w:rsidR="00BC65C5">
        <w:rPr>
          <w:rFonts w:hint="cs"/>
          <w:rtl/>
        </w:rPr>
        <w:t>،</w:t>
      </w:r>
      <w:r>
        <w:rPr>
          <w:rFonts w:hint="cs"/>
          <w:rtl/>
        </w:rPr>
        <w:t xml:space="preserve"> والقلوب تخشع</w:t>
      </w:r>
      <w:r w:rsidR="00BC65C5">
        <w:rPr>
          <w:rFonts w:hint="cs"/>
          <w:rtl/>
        </w:rPr>
        <w:t>،</w:t>
      </w:r>
      <w:r>
        <w:rPr>
          <w:rFonts w:hint="cs"/>
          <w:rtl/>
        </w:rPr>
        <w:t xml:space="preserve"> والفؤاد يتفطّر</w:t>
      </w:r>
      <w:r w:rsidR="00BC65C5">
        <w:rPr>
          <w:rFonts w:hint="cs"/>
          <w:rtl/>
        </w:rPr>
        <w:t>،</w:t>
      </w:r>
      <w:r>
        <w:rPr>
          <w:rFonts w:hint="cs"/>
          <w:rtl/>
        </w:rPr>
        <w:t xml:space="preserve"> والنيران تتأجّج في القلوب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النور / 36</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النور / 37</w:t>
      </w:r>
      <w:r w:rsidR="00BC65C5">
        <w:rPr>
          <w:rFonts w:hint="cs"/>
          <w:rtl/>
        </w:rPr>
        <w:t>.</w:t>
      </w:r>
    </w:p>
    <w:p w:rsidR="00BC65C5" w:rsidRDefault="00BC65C5" w:rsidP="00BC65C5">
      <w:pPr>
        <w:pStyle w:val="libNormal"/>
      </w:pPr>
      <w:r>
        <w:rPr>
          <w:rtl/>
        </w:rPr>
        <w:br w:type="page"/>
      </w:r>
    </w:p>
    <w:p w:rsidR="00874690" w:rsidRDefault="00874690" w:rsidP="00F73056">
      <w:pPr>
        <w:pStyle w:val="libNormal0"/>
        <w:rPr>
          <w:rtl/>
        </w:rPr>
      </w:pPr>
      <w:r>
        <w:rPr>
          <w:rFonts w:hint="cs"/>
          <w:rtl/>
        </w:rPr>
        <w:lastRenderedPageBreak/>
        <w:t>كالبراكين الثائرة</w:t>
      </w:r>
      <w:r w:rsidR="00BC65C5">
        <w:rPr>
          <w:rFonts w:hint="cs"/>
          <w:rtl/>
        </w:rPr>
        <w:t>،</w:t>
      </w:r>
      <w:r>
        <w:rPr>
          <w:rFonts w:hint="cs"/>
          <w:rtl/>
        </w:rPr>
        <w:t xml:space="preserve"> فتراهم يتنفّسون الصعداء</w:t>
      </w:r>
      <w:r w:rsidR="00BC65C5">
        <w:rPr>
          <w:rFonts w:hint="cs"/>
          <w:rtl/>
        </w:rPr>
        <w:t>؛</w:t>
      </w:r>
      <w:r>
        <w:rPr>
          <w:rFonts w:hint="cs"/>
          <w:rtl/>
        </w:rPr>
        <w:t xml:space="preserve"> لأنّ أنفاسهم مكبوتة</w:t>
      </w:r>
      <w:r w:rsidR="00BC65C5">
        <w:rPr>
          <w:rFonts w:hint="cs"/>
          <w:rtl/>
        </w:rPr>
        <w:t>،</w:t>
      </w:r>
      <w:r>
        <w:rPr>
          <w:rFonts w:hint="cs"/>
          <w:rtl/>
        </w:rPr>
        <w:t xml:space="preserve"> وحلوقهم مكظومة</w:t>
      </w:r>
      <w:r w:rsidR="00BC65C5">
        <w:rPr>
          <w:rFonts w:hint="cs"/>
          <w:rtl/>
        </w:rPr>
        <w:t>،</w:t>
      </w:r>
      <w:r>
        <w:rPr>
          <w:rFonts w:hint="cs"/>
          <w:rtl/>
        </w:rPr>
        <w:t xml:space="preserve"> وكم لنا من قصّة مع اُولئك الجفاة الغلاظ الذين يقفون ولا عمل لهم إلاّ تكفير الأُمّة</w:t>
      </w:r>
      <w:r w:rsidR="00BC65C5">
        <w:rPr>
          <w:rFonts w:hint="cs"/>
          <w:rtl/>
        </w:rPr>
        <w:t>،</w:t>
      </w:r>
      <w:r>
        <w:rPr>
          <w:rFonts w:hint="cs"/>
          <w:rtl/>
        </w:rPr>
        <w:t xml:space="preserve"> ورمي المؤمنين بالشرك</w:t>
      </w:r>
      <w:r w:rsidR="00E62BCA">
        <w:rPr>
          <w:rFonts w:hint="cs"/>
          <w:rtl/>
        </w:rPr>
        <w:t xml:space="preserve"> - </w:t>
      </w:r>
      <w:r>
        <w:rPr>
          <w:rFonts w:hint="cs"/>
          <w:rtl/>
        </w:rPr>
        <w:t>والعياذ بالله</w:t>
      </w:r>
      <w:r w:rsidR="00E62BCA">
        <w:rPr>
          <w:rFonts w:hint="cs"/>
          <w:rtl/>
        </w:rPr>
        <w:t xml:space="preserve"> -</w:t>
      </w:r>
      <w:r w:rsidR="00BC65C5">
        <w:rPr>
          <w:rFonts w:hint="cs"/>
          <w:rtl/>
        </w:rPr>
        <w:t>،</w:t>
      </w:r>
      <w:r>
        <w:rPr>
          <w:rFonts w:hint="cs"/>
          <w:rtl/>
        </w:rPr>
        <w:t xml:space="preserve"> وستأتيك بعض القصص بهذا الخصوص فيما بعد إن شاء الله</w:t>
      </w:r>
      <w:r w:rsidR="00BC65C5">
        <w:rPr>
          <w:rFonts w:hint="cs"/>
          <w:rtl/>
        </w:rPr>
        <w:t>.</w:t>
      </w:r>
    </w:p>
    <w:p w:rsidR="00874690" w:rsidRDefault="00874690" w:rsidP="008F395F">
      <w:pPr>
        <w:pStyle w:val="libNormal"/>
        <w:rPr>
          <w:rtl/>
        </w:rPr>
      </w:pPr>
      <w:r>
        <w:rPr>
          <w:rFonts w:hint="cs"/>
          <w:rtl/>
        </w:rPr>
        <w:t>نقلت لك عزيزي القارئ ما تقدّم وباختصار</w:t>
      </w:r>
      <w:r w:rsidR="00BC65C5">
        <w:rPr>
          <w:rFonts w:hint="cs"/>
          <w:rtl/>
        </w:rPr>
        <w:t>؛</w:t>
      </w:r>
      <w:r>
        <w:rPr>
          <w:rFonts w:hint="cs"/>
          <w:rtl/>
        </w:rPr>
        <w:t xml:space="preserve"> ليكون شاهداً محايداً لا يميل مع أحد</w:t>
      </w:r>
      <w:r w:rsidR="00BC65C5">
        <w:rPr>
          <w:rFonts w:hint="cs"/>
          <w:rtl/>
        </w:rPr>
        <w:t>،</w:t>
      </w:r>
      <w:r>
        <w:rPr>
          <w:rFonts w:hint="cs"/>
          <w:rtl/>
        </w:rPr>
        <w:t xml:space="preserve"> وكأنّه آلة تصوير تنقل ما هو موجود أمام عدستها مباشرة</w:t>
      </w:r>
      <w:r w:rsidR="00BC65C5">
        <w:rPr>
          <w:rFonts w:hint="cs"/>
          <w:rtl/>
        </w:rPr>
        <w:t>.</w:t>
      </w:r>
    </w:p>
    <w:p w:rsidR="00874690" w:rsidRDefault="00874690" w:rsidP="00E62BCA">
      <w:pPr>
        <w:pStyle w:val="Heading3"/>
        <w:rPr>
          <w:rtl/>
        </w:rPr>
      </w:pPr>
      <w:bookmarkStart w:id="148" w:name="_Toc382827009"/>
      <w:r>
        <w:rPr>
          <w:rFonts w:hint="cs"/>
          <w:rtl/>
        </w:rPr>
        <w:t>المنظمات العالمية للدفاع عن البقيع</w:t>
      </w:r>
      <w:bookmarkEnd w:id="148"/>
      <w:r>
        <w:rPr>
          <w:rFonts w:hint="cs"/>
          <w:rtl/>
        </w:rPr>
        <w:t xml:space="preserve"> </w:t>
      </w:r>
    </w:p>
    <w:p w:rsidR="00874690" w:rsidRDefault="00874690" w:rsidP="008F395F">
      <w:pPr>
        <w:pStyle w:val="libNormal"/>
        <w:rPr>
          <w:rtl/>
        </w:rPr>
      </w:pPr>
      <w:r>
        <w:rPr>
          <w:rFonts w:hint="cs"/>
          <w:rtl/>
        </w:rPr>
        <w:t>وليس عجيباً ولا غريباً من الأجهزة العالمية والمنظمات والهيئات الدولية أن تهتمّ لمثل تلك الأماكن المقدّسة والمشاهد المشرفة</w:t>
      </w:r>
      <w:r w:rsidR="00BC65C5">
        <w:rPr>
          <w:rFonts w:hint="cs"/>
          <w:rtl/>
        </w:rPr>
        <w:t>،</w:t>
      </w:r>
      <w:r>
        <w:rPr>
          <w:rFonts w:hint="cs"/>
          <w:rtl/>
        </w:rPr>
        <w:t xml:space="preserve"> فتصوّرها وتحتفظ بمعالمها على أساس أنّها تراث إنساني عالمي لا يخصّ جماعة أو أُمّة أو دولة</w:t>
      </w:r>
      <w:r w:rsidR="00BC65C5">
        <w:rPr>
          <w:rFonts w:hint="cs"/>
          <w:rtl/>
        </w:rPr>
        <w:t>.</w:t>
      </w:r>
      <w:r>
        <w:rPr>
          <w:rFonts w:hint="cs"/>
          <w:rtl/>
        </w:rPr>
        <w:t xml:space="preserve"> </w:t>
      </w:r>
    </w:p>
    <w:p w:rsidR="00874690" w:rsidRDefault="00874690" w:rsidP="008F395F">
      <w:pPr>
        <w:pStyle w:val="libNormal"/>
        <w:rPr>
          <w:rtl/>
        </w:rPr>
      </w:pPr>
      <w:r>
        <w:rPr>
          <w:rFonts w:hint="cs"/>
          <w:rtl/>
        </w:rPr>
        <w:t>فتوجّهت تلك المنظمات إلى الحكّام في بلاد الحجاز</w:t>
      </w:r>
      <w:r w:rsidR="00BC65C5">
        <w:rPr>
          <w:rFonts w:hint="cs"/>
          <w:rtl/>
        </w:rPr>
        <w:t>؛</w:t>
      </w:r>
      <w:r>
        <w:rPr>
          <w:rFonts w:hint="cs"/>
          <w:rtl/>
        </w:rPr>
        <w:t xml:space="preserve"> لكي لا يهدموا شيئاً من ذاك التراث العظيم</w:t>
      </w:r>
      <w:r w:rsidR="00BC65C5">
        <w:rPr>
          <w:rFonts w:hint="cs"/>
          <w:rtl/>
        </w:rPr>
        <w:t>،</w:t>
      </w:r>
      <w:r>
        <w:rPr>
          <w:rFonts w:hint="cs"/>
          <w:rtl/>
        </w:rPr>
        <w:t xml:space="preserve"> علماً أنّ ما يهمّ هؤلاء إنّما هو الشكل والظاهر</w:t>
      </w:r>
      <w:r w:rsidR="00BC65C5">
        <w:rPr>
          <w:rFonts w:hint="cs"/>
          <w:rtl/>
        </w:rPr>
        <w:t>،</w:t>
      </w:r>
      <w:r>
        <w:rPr>
          <w:rFonts w:hint="cs"/>
          <w:rtl/>
        </w:rPr>
        <w:t xml:space="preserve"> ونحن نهتمّ بالمضمون والباطن</w:t>
      </w:r>
      <w:r w:rsidR="00BC65C5">
        <w:rPr>
          <w:rFonts w:hint="cs"/>
          <w:rtl/>
        </w:rPr>
        <w:t>.</w:t>
      </w:r>
    </w:p>
    <w:p w:rsidR="00874690" w:rsidRDefault="00874690" w:rsidP="008F395F">
      <w:pPr>
        <w:pStyle w:val="libNormal"/>
        <w:rPr>
          <w:rtl/>
        </w:rPr>
      </w:pPr>
      <w:r>
        <w:rPr>
          <w:rFonts w:hint="cs"/>
          <w:rtl/>
        </w:rPr>
        <w:t xml:space="preserve">وهناك منظمة إسلاميّة عالميّة مقرّها لندن </w:t>
      </w:r>
      <w:r w:rsidR="005566C3">
        <w:rPr>
          <w:rFonts w:hint="cs"/>
          <w:rtl/>
        </w:rPr>
        <w:t>(</w:t>
      </w:r>
      <w:r>
        <w:rPr>
          <w:rFonts w:hint="cs"/>
          <w:rtl/>
        </w:rPr>
        <w:t>المنظمة العالميّة للدفاع عن الأماكن المقدّسة</w:t>
      </w:r>
      <w:r w:rsidR="005566C3">
        <w:rPr>
          <w:rFonts w:hint="cs"/>
          <w:rtl/>
        </w:rPr>
        <w:t>)</w:t>
      </w:r>
      <w:r>
        <w:rPr>
          <w:rFonts w:hint="cs"/>
          <w:rtl/>
        </w:rPr>
        <w:t xml:space="preserve"> أصدرت كتاباً تحت عنوان </w:t>
      </w:r>
      <w:r w:rsidR="005566C3">
        <w:rPr>
          <w:rFonts w:hint="cs"/>
          <w:rtl/>
        </w:rPr>
        <w:t>(</w:t>
      </w:r>
      <w:r>
        <w:rPr>
          <w:rFonts w:hint="cs"/>
          <w:rtl/>
        </w:rPr>
        <w:t>البقيع المنوَّر</w:t>
      </w:r>
      <w:r w:rsidR="005566C3">
        <w:rPr>
          <w:rFonts w:hint="cs"/>
          <w:rtl/>
        </w:rPr>
        <w:t>)</w:t>
      </w:r>
      <w:r>
        <w:rPr>
          <w:rFonts w:hint="cs"/>
          <w:rtl/>
        </w:rPr>
        <w:t xml:space="preserve"> جاء فيه</w:t>
      </w:r>
      <w:r w:rsidR="00BC65C5">
        <w:rPr>
          <w:rFonts w:hint="cs"/>
          <w:rtl/>
        </w:rPr>
        <w:t>:</w:t>
      </w:r>
      <w:r>
        <w:rPr>
          <w:rFonts w:hint="cs"/>
          <w:rtl/>
        </w:rPr>
        <w:t xml:space="preserve"> </w:t>
      </w:r>
    </w:p>
    <w:p w:rsidR="00874690" w:rsidRDefault="00874690" w:rsidP="008F395F">
      <w:pPr>
        <w:pStyle w:val="libNormal"/>
        <w:rPr>
          <w:rtl/>
        </w:rPr>
      </w:pPr>
      <w:r>
        <w:rPr>
          <w:rFonts w:hint="cs"/>
          <w:rtl/>
        </w:rPr>
        <w:t>لقد استنكر العالم الإسلامي بأسره عملية الهدم والتخريب للأماكن المقدّسة والأضرحة المباركة والبقاع المكرّمة</w:t>
      </w:r>
      <w:r w:rsidR="00BC65C5">
        <w:rPr>
          <w:rFonts w:hint="cs"/>
          <w:rtl/>
        </w:rPr>
        <w:t>،</w:t>
      </w:r>
      <w:r>
        <w:rPr>
          <w:rFonts w:hint="cs"/>
          <w:rtl/>
        </w:rPr>
        <w:t xml:space="preserve"> ولا يزال يستمر هذا الاستنكار بصور مختلفة منها</w:t>
      </w:r>
      <w:r w:rsidR="00BC65C5">
        <w:rPr>
          <w:rFonts w:hint="cs"/>
          <w:rtl/>
        </w:rPr>
        <w:t>:</w:t>
      </w:r>
      <w:r>
        <w:rPr>
          <w:rFonts w:hint="cs"/>
          <w:rtl/>
        </w:rPr>
        <w:t xml:space="preserve"> </w:t>
      </w:r>
    </w:p>
    <w:p w:rsidR="00874690" w:rsidRDefault="00874690" w:rsidP="008F395F">
      <w:pPr>
        <w:pStyle w:val="libNormal"/>
        <w:rPr>
          <w:rtl/>
        </w:rPr>
      </w:pPr>
      <w:r>
        <w:rPr>
          <w:rFonts w:hint="cs"/>
          <w:rtl/>
        </w:rPr>
        <w:t>1</w:t>
      </w:r>
      <w:r w:rsidR="00E62BCA">
        <w:rPr>
          <w:rFonts w:hint="cs"/>
          <w:rtl/>
        </w:rPr>
        <w:t xml:space="preserve"> - </w:t>
      </w:r>
      <w:r>
        <w:rPr>
          <w:rFonts w:hint="cs"/>
          <w:rtl/>
        </w:rPr>
        <w:t>عقد المؤتمرات</w:t>
      </w:r>
      <w:r w:rsidR="00BC65C5">
        <w:rPr>
          <w:rFonts w:hint="cs"/>
          <w:rtl/>
        </w:rPr>
        <w:t>:</w:t>
      </w:r>
      <w:r>
        <w:rPr>
          <w:rFonts w:hint="cs"/>
          <w:rtl/>
        </w:rPr>
        <w:t xml:space="preserve"> عقد العديد من المؤتمرات</w:t>
      </w:r>
      <w:r w:rsidR="00BC65C5">
        <w:rPr>
          <w:rFonts w:hint="cs"/>
          <w:rtl/>
        </w:rPr>
        <w:t>؛</w:t>
      </w:r>
      <w:r>
        <w:rPr>
          <w:rFonts w:hint="cs"/>
          <w:rtl/>
        </w:rPr>
        <w:t xml:space="preserve"> لتدارس تاريخ تدمير</w:t>
      </w:r>
    </w:p>
    <w:p w:rsidR="00BC65C5" w:rsidRDefault="00BC65C5" w:rsidP="00BC65C5">
      <w:pPr>
        <w:pStyle w:val="libNormal"/>
      </w:pPr>
      <w:r>
        <w:rPr>
          <w:rtl/>
        </w:rPr>
        <w:br w:type="page"/>
      </w:r>
    </w:p>
    <w:p w:rsidR="00874690" w:rsidRDefault="00874690" w:rsidP="00F73056">
      <w:pPr>
        <w:pStyle w:val="libNormal0"/>
        <w:rPr>
          <w:rtl/>
        </w:rPr>
      </w:pPr>
      <w:r>
        <w:rPr>
          <w:rFonts w:hint="cs"/>
          <w:rtl/>
        </w:rPr>
        <w:lastRenderedPageBreak/>
        <w:t>الأماكن المقدّسة وأسبابه وأهدافه</w:t>
      </w:r>
      <w:r w:rsidR="00BC65C5">
        <w:rPr>
          <w:rFonts w:hint="cs"/>
          <w:rtl/>
        </w:rPr>
        <w:t>،</w:t>
      </w:r>
      <w:r>
        <w:rPr>
          <w:rFonts w:hint="cs"/>
          <w:rtl/>
        </w:rPr>
        <w:t xml:space="preserve"> وإعادة إعمار البقيع والأضرحة المباركة</w:t>
      </w:r>
      <w:r w:rsidR="00BC65C5">
        <w:rPr>
          <w:rFonts w:hint="cs"/>
          <w:rtl/>
        </w:rPr>
        <w:t>.</w:t>
      </w:r>
    </w:p>
    <w:p w:rsidR="00874690" w:rsidRDefault="00874690" w:rsidP="008F395F">
      <w:pPr>
        <w:pStyle w:val="libNormal"/>
        <w:rPr>
          <w:rtl/>
        </w:rPr>
      </w:pPr>
      <w:r>
        <w:rPr>
          <w:rFonts w:hint="cs"/>
          <w:rtl/>
        </w:rPr>
        <w:t>2</w:t>
      </w:r>
      <w:r w:rsidR="00E62BCA">
        <w:rPr>
          <w:rFonts w:hint="cs"/>
          <w:rtl/>
        </w:rPr>
        <w:t xml:space="preserve"> - </w:t>
      </w:r>
      <w:r>
        <w:rPr>
          <w:rFonts w:hint="cs"/>
          <w:rtl/>
        </w:rPr>
        <w:t>وضع الأبحاث</w:t>
      </w:r>
      <w:r w:rsidR="00BC65C5">
        <w:rPr>
          <w:rFonts w:hint="cs"/>
          <w:rtl/>
        </w:rPr>
        <w:t>:</w:t>
      </w:r>
      <w:r>
        <w:rPr>
          <w:rFonts w:hint="cs"/>
          <w:rtl/>
        </w:rPr>
        <w:t xml:space="preserve"> من تأليف الكتب والبحوث حول تلك الأماكن</w:t>
      </w:r>
      <w:r w:rsidR="00BC65C5">
        <w:rPr>
          <w:rFonts w:hint="cs"/>
          <w:rtl/>
        </w:rPr>
        <w:t>،</w:t>
      </w:r>
      <w:r>
        <w:rPr>
          <w:rFonts w:hint="cs"/>
          <w:rtl/>
        </w:rPr>
        <w:t xml:space="preserve"> والتحقيق حولها علميّاً وتاريخيّاً</w:t>
      </w:r>
      <w:r w:rsidR="00BC65C5">
        <w:rPr>
          <w:rFonts w:hint="cs"/>
          <w:rtl/>
        </w:rPr>
        <w:t>.</w:t>
      </w:r>
    </w:p>
    <w:p w:rsidR="00874690" w:rsidRDefault="00874690" w:rsidP="008F395F">
      <w:pPr>
        <w:pStyle w:val="libNormal"/>
        <w:rPr>
          <w:rtl/>
        </w:rPr>
      </w:pPr>
      <w:r>
        <w:rPr>
          <w:rFonts w:hint="cs"/>
          <w:rtl/>
        </w:rPr>
        <w:t>3</w:t>
      </w:r>
      <w:r w:rsidR="00E62BCA">
        <w:rPr>
          <w:rFonts w:hint="cs"/>
          <w:rtl/>
        </w:rPr>
        <w:t xml:space="preserve"> - </w:t>
      </w:r>
      <w:r>
        <w:rPr>
          <w:rFonts w:hint="cs"/>
          <w:rtl/>
        </w:rPr>
        <w:t>نشر المجلاّت</w:t>
      </w:r>
      <w:r w:rsidR="00BC65C5">
        <w:rPr>
          <w:rFonts w:hint="cs"/>
          <w:rtl/>
        </w:rPr>
        <w:t>:</w:t>
      </w:r>
      <w:r>
        <w:rPr>
          <w:rFonts w:hint="cs"/>
          <w:rtl/>
        </w:rPr>
        <w:t xml:space="preserve"> نشر مجلات وجرائد بهذا الخصوص في اليوم الثامن من شوال</w:t>
      </w:r>
      <w:r w:rsidR="00BC65C5">
        <w:rPr>
          <w:rFonts w:hint="cs"/>
          <w:rtl/>
        </w:rPr>
        <w:t>؛</w:t>
      </w:r>
      <w:r>
        <w:rPr>
          <w:rFonts w:hint="cs"/>
          <w:rtl/>
        </w:rPr>
        <w:t xml:space="preserve"> لإحياء ذكرى حادثة البقيع المظلوم</w:t>
      </w:r>
      <w:r w:rsidR="00BC65C5">
        <w:rPr>
          <w:rFonts w:hint="cs"/>
          <w:rtl/>
        </w:rPr>
        <w:t>.</w:t>
      </w:r>
    </w:p>
    <w:p w:rsidR="00874690" w:rsidRDefault="00874690" w:rsidP="008F395F">
      <w:pPr>
        <w:pStyle w:val="libNormal"/>
        <w:rPr>
          <w:rtl/>
        </w:rPr>
      </w:pPr>
      <w:r>
        <w:rPr>
          <w:rFonts w:hint="cs"/>
          <w:rtl/>
        </w:rPr>
        <w:t>4</w:t>
      </w:r>
      <w:r w:rsidR="00E62BCA">
        <w:rPr>
          <w:rFonts w:hint="cs"/>
          <w:rtl/>
        </w:rPr>
        <w:t xml:space="preserve"> - </w:t>
      </w:r>
      <w:r>
        <w:rPr>
          <w:rFonts w:hint="cs"/>
          <w:rtl/>
        </w:rPr>
        <w:t>إصدار البيانات في كلّ مناسبة</w:t>
      </w:r>
      <w:r w:rsidR="00BC65C5">
        <w:rPr>
          <w:rFonts w:hint="cs"/>
          <w:rtl/>
        </w:rPr>
        <w:t>؛</w:t>
      </w:r>
      <w:r>
        <w:rPr>
          <w:rFonts w:hint="cs"/>
          <w:rtl/>
        </w:rPr>
        <w:t xml:space="preserve"> لتذكير الناس بتلك الجريمة النكراء</w:t>
      </w:r>
      <w:r w:rsidR="00BC65C5">
        <w:rPr>
          <w:rFonts w:hint="cs"/>
          <w:rtl/>
        </w:rPr>
        <w:t>.</w:t>
      </w:r>
    </w:p>
    <w:p w:rsidR="00874690" w:rsidRDefault="00874690" w:rsidP="008F395F">
      <w:pPr>
        <w:pStyle w:val="libNormal"/>
        <w:rPr>
          <w:rtl/>
        </w:rPr>
      </w:pPr>
      <w:r>
        <w:rPr>
          <w:rFonts w:hint="cs"/>
          <w:rtl/>
        </w:rPr>
        <w:t>5</w:t>
      </w:r>
      <w:r w:rsidR="00E62BCA">
        <w:rPr>
          <w:rFonts w:hint="cs"/>
          <w:rtl/>
        </w:rPr>
        <w:t xml:space="preserve"> - </w:t>
      </w:r>
      <w:r>
        <w:rPr>
          <w:rFonts w:hint="cs"/>
          <w:rtl/>
        </w:rPr>
        <w:t>بعث الرسائل</w:t>
      </w:r>
      <w:r w:rsidR="00BC65C5">
        <w:rPr>
          <w:rFonts w:hint="cs"/>
          <w:rtl/>
        </w:rPr>
        <w:t>:</w:t>
      </w:r>
      <w:r>
        <w:rPr>
          <w:rFonts w:hint="cs"/>
          <w:rtl/>
        </w:rPr>
        <w:t xml:space="preserve"> تخاطب المنظمات العالميّة وقادة العالم الإسلامي</w:t>
      </w:r>
      <w:r w:rsidR="00BC65C5">
        <w:rPr>
          <w:rFonts w:hint="cs"/>
          <w:rtl/>
        </w:rPr>
        <w:t>؛</w:t>
      </w:r>
      <w:r>
        <w:rPr>
          <w:rFonts w:hint="cs"/>
          <w:rtl/>
        </w:rPr>
        <w:t xml:space="preserve"> للتدخل في القضية</w:t>
      </w:r>
      <w:r w:rsidR="00BC65C5">
        <w:rPr>
          <w:rFonts w:hint="cs"/>
          <w:rtl/>
        </w:rPr>
        <w:t>.</w:t>
      </w:r>
    </w:p>
    <w:p w:rsidR="00874690" w:rsidRDefault="00874690" w:rsidP="008F395F">
      <w:pPr>
        <w:pStyle w:val="libNormal"/>
        <w:rPr>
          <w:rtl/>
        </w:rPr>
      </w:pPr>
      <w:r>
        <w:rPr>
          <w:rFonts w:hint="cs"/>
          <w:rtl/>
        </w:rPr>
        <w:t>6</w:t>
      </w:r>
      <w:r w:rsidR="00E62BCA">
        <w:rPr>
          <w:rFonts w:hint="cs"/>
          <w:rtl/>
        </w:rPr>
        <w:t xml:space="preserve"> - </w:t>
      </w:r>
      <w:r>
        <w:rPr>
          <w:rFonts w:hint="cs"/>
          <w:rtl/>
        </w:rPr>
        <w:t>إرسال البرقيّات إلى العلماء والشخصيّات الإسلاميّة والعالميّة والسفارات الدوليّة</w:t>
      </w:r>
      <w:r w:rsidR="00BC65C5">
        <w:rPr>
          <w:rFonts w:hint="cs"/>
          <w:rtl/>
        </w:rPr>
        <w:t>؛</w:t>
      </w:r>
      <w:r>
        <w:rPr>
          <w:rFonts w:hint="cs"/>
          <w:rtl/>
        </w:rPr>
        <w:t xml:space="preserve"> لإعلان الاستنكار والمطالبة بإعادة بناء ما طالته يد التخريب الوهابيّة</w:t>
      </w:r>
      <w:r w:rsidR="00BC65C5">
        <w:rPr>
          <w:rFonts w:hint="cs"/>
          <w:rtl/>
        </w:rPr>
        <w:t>.</w:t>
      </w:r>
    </w:p>
    <w:p w:rsidR="00874690" w:rsidRDefault="00874690" w:rsidP="008F395F">
      <w:pPr>
        <w:pStyle w:val="libNormal"/>
        <w:rPr>
          <w:rtl/>
        </w:rPr>
      </w:pPr>
      <w:r>
        <w:rPr>
          <w:rFonts w:hint="cs"/>
          <w:rtl/>
        </w:rPr>
        <w:t>7</w:t>
      </w:r>
      <w:r w:rsidR="00E62BCA">
        <w:rPr>
          <w:rFonts w:hint="cs"/>
          <w:rtl/>
        </w:rPr>
        <w:t xml:space="preserve"> - </w:t>
      </w:r>
      <w:r>
        <w:rPr>
          <w:rFonts w:hint="cs"/>
          <w:rtl/>
        </w:rPr>
        <w:t>تنظيم المسيرات</w:t>
      </w:r>
      <w:r w:rsidR="00BC65C5">
        <w:rPr>
          <w:rFonts w:hint="cs"/>
          <w:rtl/>
        </w:rPr>
        <w:t>؛</w:t>
      </w:r>
      <w:r>
        <w:rPr>
          <w:rFonts w:hint="cs"/>
          <w:rtl/>
        </w:rPr>
        <w:t xml:space="preserve"> للاستنكار في الذكرى السنويّة لتلك الجريمة</w:t>
      </w:r>
      <w:r w:rsidR="00BC65C5">
        <w:rPr>
          <w:rFonts w:hint="cs"/>
          <w:rtl/>
        </w:rPr>
        <w:t>.</w:t>
      </w:r>
    </w:p>
    <w:p w:rsidR="00874690" w:rsidRDefault="00874690" w:rsidP="008F395F">
      <w:pPr>
        <w:pStyle w:val="libNormal"/>
        <w:rPr>
          <w:rtl/>
        </w:rPr>
      </w:pPr>
      <w:r>
        <w:rPr>
          <w:rFonts w:hint="cs"/>
          <w:rtl/>
        </w:rPr>
        <w:t>8</w:t>
      </w:r>
      <w:r w:rsidR="00E62BCA">
        <w:rPr>
          <w:rFonts w:hint="cs"/>
          <w:rtl/>
        </w:rPr>
        <w:t xml:space="preserve"> - </w:t>
      </w:r>
      <w:r>
        <w:rPr>
          <w:rFonts w:hint="cs"/>
          <w:rtl/>
        </w:rPr>
        <w:t>نشر الصور للأضرحة قبل الهدم وللواقع الراهن المزري بعد الهدم</w:t>
      </w:r>
      <w:r w:rsidR="00BC65C5">
        <w:rPr>
          <w:rFonts w:hint="cs"/>
          <w:rtl/>
        </w:rPr>
        <w:t>.</w:t>
      </w:r>
    </w:p>
    <w:p w:rsidR="00874690" w:rsidRDefault="00874690" w:rsidP="008F395F">
      <w:pPr>
        <w:pStyle w:val="libNormal"/>
        <w:rPr>
          <w:rtl/>
        </w:rPr>
      </w:pPr>
      <w:r w:rsidRPr="008F395F">
        <w:rPr>
          <w:rFonts w:hint="cs"/>
          <w:rtl/>
        </w:rPr>
        <w:t>9</w:t>
      </w:r>
      <w:r w:rsidR="00E62BCA">
        <w:rPr>
          <w:rFonts w:hint="cs"/>
          <w:rtl/>
        </w:rPr>
        <w:t xml:space="preserve"> - </w:t>
      </w:r>
      <w:r w:rsidRPr="008F395F">
        <w:rPr>
          <w:rFonts w:hint="cs"/>
          <w:rtl/>
        </w:rPr>
        <w:t>تأسيس الجمعيات للعمل لإعادة البناء</w:t>
      </w:r>
      <w:r w:rsidR="00BC65C5" w:rsidRPr="008F395F">
        <w:rPr>
          <w:rFonts w:hint="cs"/>
          <w:rtl/>
        </w:rPr>
        <w:t>،</w:t>
      </w:r>
      <w:r w:rsidRPr="008F395F">
        <w:rPr>
          <w:rFonts w:hint="cs"/>
          <w:rtl/>
        </w:rPr>
        <w:t xml:space="preserve"> وإحياء ذكريات مباركات لتلك البقعة الطاهرة من أرض الحجاز الغالية</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وجاء فيه كذلك</w:t>
      </w:r>
      <w:r w:rsidR="00BC65C5">
        <w:rPr>
          <w:rFonts w:hint="cs"/>
          <w:rtl/>
        </w:rPr>
        <w:t>:</w:t>
      </w:r>
      <w:r>
        <w:rPr>
          <w:rFonts w:hint="cs"/>
          <w:rtl/>
        </w:rPr>
        <w:t xml:space="preserve"> فقد دمرّت مراقد هؤلاء السادة والقادة</w:t>
      </w:r>
      <w:r w:rsidR="00BC65C5">
        <w:rPr>
          <w:rFonts w:hint="cs"/>
          <w:rtl/>
        </w:rPr>
        <w:t>،</w:t>
      </w:r>
      <w:r>
        <w:rPr>
          <w:rFonts w:hint="cs"/>
          <w:rtl/>
        </w:rPr>
        <w:t xml:space="preserve"> فتبكي الأحجار</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البقيع المنوّر / 28 وما بعدها</w:t>
      </w:r>
      <w:r w:rsidR="00BC65C5">
        <w:rPr>
          <w:rFonts w:hint="cs"/>
          <w:rtl/>
        </w:rPr>
        <w:t>.</w:t>
      </w:r>
    </w:p>
    <w:p w:rsidR="00BC65C5" w:rsidRDefault="00BC65C5" w:rsidP="00BC65C5">
      <w:pPr>
        <w:pStyle w:val="libNormal"/>
      </w:pPr>
      <w:r>
        <w:rPr>
          <w:rtl/>
        </w:rPr>
        <w:br w:type="page"/>
      </w:r>
    </w:p>
    <w:p w:rsidR="00874690" w:rsidRDefault="00874690" w:rsidP="00F73056">
      <w:pPr>
        <w:pStyle w:val="libNormal0"/>
        <w:rPr>
          <w:rtl/>
        </w:rPr>
      </w:pPr>
      <w:r w:rsidRPr="008F395F">
        <w:rPr>
          <w:rFonts w:hint="cs"/>
          <w:rtl/>
        </w:rPr>
        <w:lastRenderedPageBreak/>
        <w:t>الموضوعة على مكانها كما تجري الدموع من العيون الناظرة إليها</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 xml:space="preserve">فماذا يقول العالم وأنت أيّها الأخ المنصف عن هذه الجريمة النكراء التي ارتكبها أتباع محمد بن عبد الوهاب بحقّ ذريّة رسول الله محمد بن عبد الله </w:t>
      </w:r>
      <w:r w:rsidR="00E01386" w:rsidRPr="00E01386">
        <w:rPr>
          <w:rStyle w:val="libAlaemChar"/>
          <w:rFonts w:hint="cs"/>
          <w:rtl/>
        </w:rPr>
        <w:t>صلى‌الله‌عليه‌وآله</w:t>
      </w:r>
      <w:r w:rsidR="00BC65C5">
        <w:rPr>
          <w:rFonts w:hint="cs"/>
          <w:rtl/>
        </w:rPr>
        <w:t>.</w:t>
      </w:r>
    </w:p>
    <w:p w:rsidR="00874690" w:rsidRDefault="00874690" w:rsidP="00E62BCA">
      <w:pPr>
        <w:pStyle w:val="Heading3"/>
        <w:rPr>
          <w:rtl/>
        </w:rPr>
      </w:pPr>
      <w:bookmarkStart w:id="149" w:name="_Toc382827010"/>
      <w:r>
        <w:rPr>
          <w:rFonts w:hint="cs"/>
          <w:rtl/>
        </w:rPr>
        <w:t>أرقام وتواريخ لهدم البقيع</w:t>
      </w:r>
      <w:r w:rsidR="00BC65C5">
        <w:rPr>
          <w:rFonts w:hint="cs"/>
          <w:rtl/>
        </w:rPr>
        <w:t>:</w:t>
      </w:r>
      <w:bookmarkEnd w:id="149"/>
      <w:r>
        <w:rPr>
          <w:rFonts w:hint="cs"/>
          <w:rtl/>
        </w:rPr>
        <w:t xml:space="preserve"> </w:t>
      </w:r>
    </w:p>
    <w:p w:rsidR="00874690" w:rsidRDefault="00874690" w:rsidP="008F395F">
      <w:pPr>
        <w:pStyle w:val="libNormal"/>
        <w:rPr>
          <w:rtl/>
        </w:rPr>
      </w:pPr>
      <w:r>
        <w:rPr>
          <w:rFonts w:hint="cs"/>
          <w:rtl/>
        </w:rPr>
        <w:t>نعم</w:t>
      </w:r>
      <w:r w:rsidR="00BC65C5">
        <w:rPr>
          <w:rFonts w:hint="cs"/>
          <w:rtl/>
        </w:rPr>
        <w:t>،</w:t>
      </w:r>
      <w:r>
        <w:rPr>
          <w:rFonts w:hint="cs"/>
          <w:rtl/>
        </w:rPr>
        <w:t xml:space="preserve"> لقد احتل الوهابيّة المدينة المنوّرة عام 1221 هـ ومكة المكرّمة عام 1220 هـ</w:t>
      </w:r>
      <w:r w:rsidR="00BC65C5">
        <w:rPr>
          <w:rFonts w:hint="cs"/>
          <w:rtl/>
        </w:rPr>
        <w:t>،</w:t>
      </w:r>
      <w:r>
        <w:rPr>
          <w:rFonts w:hint="cs"/>
          <w:rtl/>
        </w:rPr>
        <w:t xml:space="preserve"> وكانت لهم محاولات قبل ذلك حتّى نجحوا أخيراً بالاحتلال العسكري</w:t>
      </w:r>
      <w:r w:rsidR="00BC65C5">
        <w:rPr>
          <w:rFonts w:hint="cs"/>
          <w:rtl/>
        </w:rPr>
        <w:t>.</w:t>
      </w:r>
    </w:p>
    <w:p w:rsidR="00874690" w:rsidRDefault="00874690" w:rsidP="008F395F">
      <w:pPr>
        <w:pStyle w:val="libNormal"/>
        <w:rPr>
          <w:rtl/>
        </w:rPr>
      </w:pPr>
      <w:r>
        <w:rPr>
          <w:rFonts w:hint="cs"/>
          <w:rtl/>
        </w:rPr>
        <w:t>ولذا في عام 1220 هـ منعوا الحجّاج العراقيّين والإيرانيّين</w:t>
      </w:r>
      <w:r w:rsidR="00BC65C5">
        <w:rPr>
          <w:rFonts w:hint="cs"/>
          <w:rtl/>
        </w:rPr>
        <w:t>.</w:t>
      </w:r>
    </w:p>
    <w:p w:rsidR="00874690" w:rsidRDefault="00874690" w:rsidP="008F395F">
      <w:pPr>
        <w:pStyle w:val="libNormal"/>
        <w:rPr>
          <w:rtl/>
        </w:rPr>
      </w:pPr>
      <w:r>
        <w:rPr>
          <w:rFonts w:hint="cs"/>
          <w:rtl/>
        </w:rPr>
        <w:t>في عام 1221 هـ منعوا الحجّاج الشاميّين</w:t>
      </w:r>
      <w:r w:rsidR="00BC65C5">
        <w:rPr>
          <w:rFonts w:hint="cs"/>
          <w:rtl/>
        </w:rPr>
        <w:t>.</w:t>
      </w:r>
    </w:p>
    <w:p w:rsidR="00874690" w:rsidRDefault="00874690" w:rsidP="008F395F">
      <w:pPr>
        <w:pStyle w:val="libNormal"/>
        <w:rPr>
          <w:rtl/>
        </w:rPr>
      </w:pPr>
      <w:r>
        <w:rPr>
          <w:rFonts w:hint="cs"/>
          <w:rtl/>
        </w:rPr>
        <w:t>في عام 1222هـ منعوا الحجّاج المصريّين من الحجّ</w:t>
      </w:r>
      <w:r w:rsidR="00BC65C5">
        <w:rPr>
          <w:rFonts w:hint="cs"/>
          <w:rtl/>
        </w:rPr>
        <w:t>.</w:t>
      </w:r>
    </w:p>
    <w:p w:rsidR="00874690" w:rsidRDefault="00874690" w:rsidP="008F395F">
      <w:pPr>
        <w:pStyle w:val="libNormal"/>
        <w:rPr>
          <w:rtl/>
        </w:rPr>
      </w:pPr>
      <w:r>
        <w:rPr>
          <w:rFonts w:hint="cs"/>
          <w:rtl/>
        </w:rPr>
        <w:t>لماذا كان المنع</w:t>
      </w:r>
      <w:r w:rsidR="00BC65C5">
        <w:rPr>
          <w:rFonts w:hint="cs"/>
          <w:rtl/>
        </w:rPr>
        <w:t>؟</w:t>
      </w:r>
      <w:r>
        <w:rPr>
          <w:rFonts w:hint="cs"/>
          <w:rtl/>
        </w:rPr>
        <w:t>!</w:t>
      </w:r>
    </w:p>
    <w:p w:rsidR="00874690" w:rsidRDefault="00874690" w:rsidP="008F395F">
      <w:pPr>
        <w:pStyle w:val="libNormal"/>
        <w:rPr>
          <w:rtl/>
        </w:rPr>
      </w:pPr>
      <w:r w:rsidRPr="008F395F">
        <w:rPr>
          <w:rFonts w:hint="cs"/>
          <w:rtl/>
        </w:rPr>
        <w:t>السبب في ذلك يعود إلى سعود الكبير الذي أراد أن يجبر الحجّاج على اعتناق مذهبه والالتزام بدعوته الوهابيّة</w:t>
      </w:r>
      <w:r w:rsidR="00BC65C5" w:rsidRPr="008F395F">
        <w:rPr>
          <w:rFonts w:hint="cs"/>
          <w:rtl/>
        </w:rPr>
        <w:t>،</w:t>
      </w:r>
      <w:r w:rsidRPr="008F395F">
        <w:rPr>
          <w:rFonts w:hint="cs"/>
          <w:rtl/>
        </w:rPr>
        <w:t xml:space="preserve"> ولمّا رفضوا منعهم من الحجّ واعتبرهم هراطقة كفرة</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r w:rsidRPr="008F395F">
        <w:rPr>
          <w:rFonts w:hint="cs"/>
          <w:rtl/>
        </w:rPr>
        <w:t xml:space="preserve"> </w:t>
      </w:r>
    </w:p>
    <w:p w:rsidR="00874690" w:rsidRDefault="00874690" w:rsidP="008F395F">
      <w:pPr>
        <w:pStyle w:val="libNormal"/>
        <w:rPr>
          <w:rtl/>
        </w:rPr>
      </w:pPr>
      <w:r>
        <w:rPr>
          <w:rFonts w:hint="cs"/>
          <w:rtl/>
        </w:rPr>
        <w:t>وفي الثامن من شوال عام 1344 هـ الموافق 21 / 4 / 1925 هدم الوهابيون الأضرحة والقبور المبنيّة في البقيع الشريف</w:t>
      </w:r>
      <w:r w:rsidR="00BC65C5">
        <w:rPr>
          <w:rFonts w:hint="cs"/>
          <w:rtl/>
        </w:rPr>
        <w:t>.</w:t>
      </w:r>
    </w:p>
    <w:p w:rsidR="00874690" w:rsidRDefault="00874690" w:rsidP="008F395F">
      <w:pPr>
        <w:pStyle w:val="libNormal"/>
        <w:rPr>
          <w:rtl/>
        </w:rPr>
      </w:pPr>
      <w:r>
        <w:rPr>
          <w:rFonts w:hint="cs"/>
          <w:rtl/>
        </w:rPr>
        <w:t xml:space="preserve">في ذلك اليوم المشؤوم انهالت معاول الجهل والعصبية على العتبات والمراقد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البقيع المنوّر / 14</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المصدر نفسه / 22</w:t>
      </w:r>
      <w:r w:rsidR="00BC65C5">
        <w:rPr>
          <w:rFonts w:hint="cs"/>
          <w:rtl/>
        </w:rPr>
        <w:t>.</w:t>
      </w:r>
    </w:p>
    <w:p w:rsidR="00BC65C5" w:rsidRDefault="00BC65C5" w:rsidP="00BC65C5">
      <w:pPr>
        <w:pStyle w:val="libNormal"/>
      </w:pPr>
      <w:r>
        <w:rPr>
          <w:rtl/>
        </w:rPr>
        <w:br w:type="page"/>
      </w:r>
    </w:p>
    <w:p w:rsidR="00874690" w:rsidRDefault="00874690" w:rsidP="00F73056">
      <w:pPr>
        <w:pStyle w:val="libNormal0"/>
        <w:rPr>
          <w:rtl/>
        </w:rPr>
      </w:pPr>
      <w:r>
        <w:rPr>
          <w:rFonts w:hint="cs"/>
          <w:rtl/>
        </w:rPr>
        <w:lastRenderedPageBreak/>
        <w:t>المقدّسة في المدينة المنوّرة والتي كان يؤمّها المسلمون</w:t>
      </w:r>
      <w:r w:rsidR="00BC65C5">
        <w:rPr>
          <w:rFonts w:hint="cs"/>
          <w:rtl/>
        </w:rPr>
        <w:t>؛</w:t>
      </w:r>
      <w:r>
        <w:rPr>
          <w:rFonts w:hint="cs"/>
          <w:rtl/>
        </w:rPr>
        <w:t xml:space="preserve"> ليروا من خلالها معالم تاريخهم وآثار سلفهم الصالح</w:t>
      </w:r>
      <w:r w:rsidR="00BC65C5">
        <w:rPr>
          <w:rFonts w:hint="cs"/>
          <w:rtl/>
        </w:rPr>
        <w:t>،</w:t>
      </w:r>
      <w:r>
        <w:rPr>
          <w:rFonts w:hint="cs"/>
          <w:rtl/>
        </w:rPr>
        <w:t xml:space="preserve"> وليؤدّوا أمامها مراسيم التحيّة والإجلال لرسول الإسلام العظيم النبي محمد ولآل بيته الطاهرين (صلوات الله عليهم أجمعين)</w:t>
      </w:r>
      <w:r w:rsidR="00BC65C5">
        <w:rPr>
          <w:rFonts w:hint="cs"/>
          <w:rtl/>
        </w:rPr>
        <w:t>،</w:t>
      </w:r>
      <w:r>
        <w:rPr>
          <w:rFonts w:hint="cs"/>
          <w:rtl/>
        </w:rPr>
        <w:t xml:space="preserve"> وخيرة صحابته المجاهدين</w:t>
      </w:r>
      <w:r w:rsidR="00BC65C5">
        <w:rPr>
          <w:rFonts w:hint="cs"/>
          <w:rtl/>
        </w:rPr>
        <w:t>.</w:t>
      </w:r>
    </w:p>
    <w:p w:rsidR="00874690" w:rsidRDefault="00874690" w:rsidP="008F395F">
      <w:pPr>
        <w:pStyle w:val="libNormal"/>
        <w:rPr>
          <w:rtl/>
        </w:rPr>
      </w:pPr>
      <w:r>
        <w:rPr>
          <w:rFonts w:hint="cs"/>
          <w:rtl/>
        </w:rPr>
        <w:t>وبمبرّرات واهية ودعاوى زائفة قام الجهلة المتعصّبون بهدم الأضرحة المباركة والبيوت المشرّفة التي أذن الله أن تُرفع ويُذكر فيها اسمه ضمن مقبرة البقيع وسائر أنحاء المدينة والحجاز بشكل عام</w:t>
      </w:r>
      <w:r w:rsidR="00BC65C5">
        <w:rPr>
          <w:rFonts w:hint="cs"/>
          <w:rtl/>
        </w:rPr>
        <w:t>.</w:t>
      </w:r>
    </w:p>
    <w:p w:rsidR="00874690" w:rsidRDefault="00874690" w:rsidP="008F395F">
      <w:pPr>
        <w:pStyle w:val="libNormal"/>
        <w:rPr>
          <w:rtl/>
        </w:rPr>
      </w:pPr>
      <w:r>
        <w:rPr>
          <w:rFonts w:hint="cs"/>
          <w:rtl/>
        </w:rPr>
        <w:t>ولقد فوجئ المسلمون في العالم بذلك الاعتداء الأثيم الذي استهدف تاريخهم ومقدّساتهم وتراثهم من قبل فئة محدودة</w:t>
      </w:r>
      <w:r w:rsidR="00BC65C5">
        <w:rPr>
          <w:rFonts w:hint="cs"/>
          <w:rtl/>
        </w:rPr>
        <w:t>،</w:t>
      </w:r>
      <w:r>
        <w:rPr>
          <w:rFonts w:hint="cs"/>
          <w:rtl/>
        </w:rPr>
        <w:t xml:space="preserve"> لا يصح لها أبداً مهما كانت مبرّراتها أن تفرض رأيها في قضية وموضوع يرتبط بكلّ المسلمين</w:t>
      </w:r>
      <w:r w:rsidR="00BC65C5">
        <w:rPr>
          <w:rFonts w:hint="cs"/>
          <w:rtl/>
        </w:rPr>
        <w:t>.</w:t>
      </w:r>
    </w:p>
    <w:p w:rsidR="00874690" w:rsidRDefault="00874690" w:rsidP="008F395F">
      <w:pPr>
        <w:pStyle w:val="libNormal"/>
        <w:rPr>
          <w:rtl/>
        </w:rPr>
      </w:pPr>
      <w:r w:rsidRPr="008F395F">
        <w:rPr>
          <w:rFonts w:hint="cs"/>
          <w:rtl/>
        </w:rPr>
        <w:t>ولكنّ اُولئك القائمين بجريمة هدم المقدّسات استبدّوا برأيهم</w:t>
      </w:r>
      <w:r w:rsidR="00BC65C5" w:rsidRPr="008F395F">
        <w:rPr>
          <w:rFonts w:hint="cs"/>
          <w:rtl/>
        </w:rPr>
        <w:t>،</w:t>
      </w:r>
      <w:r w:rsidRPr="008F395F">
        <w:rPr>
          <w:rFonts w:hint="cs"/>
          <w:rtl/>
        </w:rPr>
        <w:t xml:space="preserve"> وخالفوا إجماع الأُمّة</w:t>
      </w:r>
      <w:r w:rsidR="00BC65C5" w:rsidRPr="008F395F">
        <w:rPr>
          <w:rFonts w:hint="cs"/>
          <w:rtl/>
        </w:rPr>
        <w:t>،</w:t>
      </w:r>
      <w:r w:rsidRPr="008F395F">
        <w:rPr>
          <w:rFonts w:hint="cs"/>
          <w:rtl/>
        </w:rPr>
        <w:t xml:space="preserve"> وجرحوا مشاعرها</w:t>
      </w:r>
      <w:r w:rsidR="00BC65C5" w:rsidRPr="008F395F">
        <w:rPr>
          <w:rFonts w:hint="cs"/>
          <w:rtl/>
        </w:rPr>
        <w:t>،</w:t>
      </w:r>
      <w:r w:rsidRPr="008F395F">
        <w:rPr>
          <w:rFonts w:hint="cs"/>
          <w:rtl/>
        </w:rPr>
        <w:t xml:space="preserve"> ورفضوا أيّ دعوة للحوار والنقاش حول الموضوع</w:t>
      </w:r>
      <w:r w:rsidR="00BC65C5" w:rsidRPr="008F395F">
        <w:rPr>
          <w:rFonts w:hint="cs"/>
          <w:rtl/>
        </w:rPr>
        <w:t>،</w:t>
      </w:r>
      <w:r w:rsidRPr="008F395F">
        <w:rPr>
          <w:rFonts w:hint="cs"/>
          <w:rtl/>
        </w:rPr>
        <w:t xml:space="preserve"> كما لم يُبالوا بصرخات الاعتراض والغضب التي عمّت أجواء المسلمين</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والإمام الشيرازي المجدّد الثاني (أعلى الله درجاته) يتنبأ بإعادة إعمار البقيع بعد زوال مَنْ هدمه</w:t>
      </w:r>
      <w:r w:rsidR="00BC65C5">
        <w:rPr>
          <w:rFonts w:hint="cs"/>
          <w:rtl/>
        </w:rPr>
        <w:t>،</w:t>
      </w:r>
      <w:r>
        <w:rPr>
          <w:rFonts w:hint="cs"/>
          <w:rtl/>
        </w:rPr>
        <w:t xml:space="preserve"> وذلك في كتاب له عن </w:t>
      </w:r>
      <w:r w:rsidR="005566C3">
        <w:rPr>
          <w:rFonts w:hint="cs"/>
          <w:rtl/>
        </w:rPr>
        <w:t>(</w:t>
      </w:r>
      <w:r>
        <w:rPr>
          <w:rFonts w:hint="cs"/>
          <w:rtl/>
        </w:rPr>
        <w:t>البقيع الغرقد</w:t>
      </w:r>
      <w:r w:rsidR="005566C3">
        <w:rPr>
          <w:rFonts w:hint="cs"/>
          <w:rtl/>
        </w:rPr>
        <w:t>)</w:t>
      </w:r>
      <w:r>
        <w:rPr>
          <w:rFonts w:hint="cs"/>
          <w:rtl/>
        </w:rPr>
        <w:t xml:space="preserve"> يقول فيه</w:t>
      </w:r>
      <w:r w:rsidR="00BC65C5">
        <w:rPr>
          <w:rFonts w:hint="cs"/>
          <w:rtl/>
        </w:rPr>
        <w:t>:</w:t>
      </w:r>
      <w:r>
        <w:rPr>
          <w:rFonts w:hint="cs"/>
          <w:rtl/>
        </w:rPr>
        <w:t xml:space="preserve"> الذين هدموا البقيع وسائر البقاع المباركة لم يفعلوها إلاّ بالسيف من دون أيّ منطق عقلائي</w:t>
      </w:r>
      <w:r w:rsidR="00BC65C5">
        <w:rPr>
          <w:rFonts w:hint="cs"/>
          <w:rtl/>
        </w:rPr>
        <w:t>،</w:t>
      </w:r>
      <w:r>
        <w:rPr>
          <w:rFonts w:hint="cs"/>
          <w:rtl/>
        </w:rPr>
        <w:t xml:space="preserve"> وهذا خلاف سيرة جميع الأنبياء والمرسلين والأئمّة الصالحين (صلوات الله عليهم أجمعين)</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يوم البقيع / 6</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8F395F">
        <w:rPr>
          <w:rFonts w:hint="cs"/>
          <w:rtl/>
        </w:rPr>
        <w:lastRenderedPageBreak/>
        <w:t>إنّ المنطق هو الذي يصلح للبقاء</w:t>
      </w:r>
      <w:r w:rsidR="00BC65C5" w:rsidRPr="008F395F">
        <w:rPr>
          <w:rFonts w:hint="cs"/>
          <w:rtl/>
        </w:rPr>
        <w:t>،</w:t>
      </w:r>
      <w:r w:rsidRPr="008F395F">
        <w:rPr>
          <w:rFonts w:hint="cs"/>
          <w:rtl/>
        </w:rPr>
        <w:t xml:space="preserve"> وإلاّ فصاحب السيف يسقط حين يسقط سيفه</w:t>
      </w:r>
      <w:r w:rsidR="00BC65C5" w:rsidRPr="008F395F">
        <w:rPr>
          <w:rFonts w:hint="cs"/>
          <w:rtl/>
        </w:rPr>
        <w:t>،</w:t>
      </w:r>
      <w:r w:rsidRPr="008F395F">
        <w:rPr>
          <w:rFonts w:hint="cs"/>
          <w:rtl/>
        </w:rPr>
        <w:t xml:space="preserve"> والسيف مؤقت جدّاً</w:t>
      </w:r>
      <w:r w:rsidR="00BC65C5" w:rsidRPr="008F395F">
        <w:rPr>
          <w:rFonts w:hint="cs"/>
          <w:rtl/>
        </w:rPr>
        <w:t>.</w:t>
      </w:r>
      <w:r w:rsidRPr="008F395F">
        <w:rPr>
          <w:rFonts w:hint="cs"/>
          <w:rtl/>
        </w:rPr>
        <w:t xml:space="preserve"> وبقاء القبور المباركة مهدومة دليل على أنّه لا زال السيف بيد الهادمين إلى الآن</w:t>
      </w:r>
      <w:r w:rsidR="00BC65C5" w:rsidRPr="008F395F">
        <w:rPr>
          <w:rFonts w:hint="cs"/>
          <w:rtl/>
        </w:rPr>
        <w:t>،</w:t>
      </w:r>
      <w:r w:rsidRPr="008F395F">
        <w:rPr>
          <w:rFonts w:hint="cs"/>
          <w:rtl/>
        </w:rPr>
        <w:t xml:space="preserve"> ولكن عندما يسقط السيف من أيديهم ستجد المسلمين جميعاً في نفس اليوم آخذين في البناء</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إنّ أدلّة العقل والمنطق في الأزمان باقية وخالدة يذهب السيف والطغيان</w:t>
      </w:r>
      <w:r w:rsidR="00BC65C5">
        <w:rPr>
          <w:rFonts w:hint="cs"/>
          <w:rtl/>
        </w:rPr>
        <w:t>.</w:t>
      </w:r>
    </w:p>
    <w:p w:rsidR="00874690" w:rsidRDefault="00874690" w:rsidP="00E62BCA">
      <w:pPr>
        <w:pStyle w:val="Heading3"/>
        <w:rPr>
          <w:rtl/>
        </w:rPr>
      </w:pPr>
      <w:bookmarkStart w:id="150" w:name="_Toc382827011"/>
      <w:r>
        <w:rPr>
          <w:rFonts w:hint="cs"/>
          <w:rtl/>
        </w:rPr>
        <w:t>حتى المساجد هدّموها</w:t>
      </w:r>
      <w:bookmarkEnd w:id="150"/>
      <w:r>
        <w:rPr>
          <w:rFonts w:hint="cs"/>
          <w:rtl/>
        </w:rPr>
        <w:t xml:space="preserve"> </w:t>
      </w:r>
    </w:p>
    <w:p w:rsidR="00874690" w:rsidRDefault="00874690" w:rsidP="008F395F">
      <w:pPr>
        <w:pStyle w:val="libNormal"/>
        <w:rPr>
          <w:rtl/>
        </w:rPr>
      </w:pPr>
      <w:r>
        <w:rPr>
          <w:rFonts w:hint="cs"/>
          <w:rtl/>
        </w:rPr>
        <w:t>والأعظم والأدهى من ذلك أنّ اُولئك لم يهدموا ويخرّبوا المراقد والمشاهد فقط</w:t>
      </w:r>
      <w:r w:rsidR="00BC65C5">
        <w:rPr>
          <w:rFonts w:hint="cs"/>
          <w:rtl/>
        </w:rPr>
        <w:t>،</w:t>
      </w:r>
      <w:r>
        <w:rPr>
          <w:rFonts w:hint="cs"/>
          <w:rtl/>
        </w:rPr>
        <w:t xml:space="preserve"> بل هدّموا الكثير من المساجد</w:t>
      </w:r>
      <w:r w:rsidR="00BC65C5">
        <w:rPr>
          <w:rFonts w:hint="cs"/>
          <w:rtl/>
        </w:rPr>
        <w:t>،</w:t>
      </w:r>
      <w:r>
        <w:rPr>
          <w:rFonts w:hint="cs"/>
          <w:rtl/>
        </w:rPr>
        <w:t xml:space="preserve"> لا لشيء إلاّ لطمس آثار النبي </w:t>
      </w:r>
      <w:r w:rsidR="00E01386" w:rsidRPr="00E01386">
        <w:rPr>
          <w:rStyle w:val="libAlaemChar"/>
          <w:rFonts w:hint="cs"/>
          <w:rtl/>
        </w:rPr>
        <w:t>صلى‌الله‌عليه‌وآله</w:t>
      </w:r>
      <w:r>
        <w:rPr>
          <w:rFonts w:hint="cs"/>
          <w:rtl/>
        </w:rPr>
        <w:t xml:space="preserve"> والعترة الطاهرة </w:t>
      </w:r>
      <w:r w:rsidR="00E01386" w:rsidRPr="00E01386">
        <w:rPr>
          <w:rStyle w:val="libAlaemChar"/>
          <w:rFonts w:hint="cs"/>
          <w:rtl/>
        </w:rPr>
        <w:t>عليهم‌السلام</w:t>
      </w:r>
      <w:r>
        <w:rPr>
          <w:rFonts w:hint="cs"/>
          <w:rtl/>
        </w:rPr>
        <w:t xml:space="preserve"> والأصحاب الكرام</w:t>
      </w:r>
      <w:r w:rsidR="00BC65C5">
        <w:rPr>
          <w:rFonts w:hint="cs"/>
          <w:rtl/>
        </w:rPr>
        <w:t>.</w:t>
      </w:r>
    </w:p>
    <w:p w:rsidR="00874690" w:rsidRDefault="00874690" w:rsidP="008F395F">
      <w:pPr>
        <w:pStyle w:val="libNormal"/>
        <w:rPr>
          <w:rtl/>
        </w:rPr>
      </w:pPr>
      <w:r>
        <w:rPr>
          <w:rFonts w:hint="cs"/>
          <w:rtl/>
        </w:rPr>
        <w:t>وهناك أكثر من (44) مسجداً هدّمه الوهابيّون في بلاد الحجاز</w:t>
      </w:r>
      <w:r w:rsidR="00BC65C5">
        <w:rPr>
          <w:rFonts w:hint="cs"/>
          <w:rtl/>
        </w:rPr>
        <w:t>،</w:t>
      </w:r>
      <w:r>
        <w:rPr>
          <w:rFonts w:hint="cs"/>
          <w:rtl/>
        </w:rPr>
        <w:t xml:space="preserve"> وفيما يلي قائمة بعدد المساجد والمراقد التي تعرّضت للهدم</w:t>
      </w:r>
      <w:r w:rsidR="00BC65C5">
        <w:rPr>
          <w:rFonts w:hint="cs"/>
          <w:rtl/>
        </w:rPr>
        <w:t>:</w:t>
      </w:r>
      <w:r>
        <w:rPr>
          <w:rFonts w:hint="cs"/>
          <w:rtl/>
        </w:rPr>
        <w:t xml:space="preserve"> </w:t>
      </w:r>
    </w:p>
    <w:p w:rsidR="00874690" w:rsidRDefault="00874690" w:rsidP="008F395F">
      <w:pPr>
        <w:pStyle w:val="libNormal"/>
        <w:rPr>
          <w:rtl/>
        </w:rPr>
      </w:pPr>
      <w:r>
        <w:rPr>
          <w:rFonts w:hint="cs"/>
          <w:rtl/>
        </w:rPr>
        <w:t>1</w:t>
      </w:r>
      <w:r w:rsidR="00E62BCA">
        <w:rPr>
          <w:rFonts w:hint="cs"/>
          <w:rtl/>
        </w:rPr>
        <w:t xml:space="preserve"> - </w:t>
      </w:r>
      <w:r>
        <w:rPr>
          <w:rFonts w:hint="cs"/>
          <w:rtl/>
        </w:rPr>
        <w:t>مسجد المنارتين</w:t>
      </w:r>
      <w:r w:rsidR="00BC65C5">
        <w:rPr>
          <w:rFonts w:hint="cs"/>
          <w:rtl/>
        </w:rPr>
        <w:t>.</w:t>
      </w:r>
    </w:p>
    <w:p w:rsidR="00874690" w:rsidRDefault="00874690" w:rsidP="008F395F">
      <w:pPr>
        <w:pStyle w:val="libNormal"/>
        <w:rPr>
          <w:rtl/>
        </w:rPr>
      </w:pPr>
      <w:r>
        <w:rPr>
          <w:rFonts w:hint="cs"/>
          <w:rtl/>
        </w:rPr>
        <w:t>2</w:t>
      </w:r>
      <w:r w:rsidR="00E62BCA">
        <w:rPr>
          <w:rFonts w:hint="cs"/>
          <w:rtl/>
        </w:rPr>
        <w:t xml:space="preserve"> - </w:t>
      </w:r>
      <w:r>
        <w:rPr>
          <w:rFonts w:hint="cs"/>
          <w:rtl/>
        </w:rPr>
        <w:t>مسجد بني عمرو بن مبذول</w:t>
      </w:r>
      <w:r w:rsidR="00BC65C5">
        <w:rPr>
          <w:rFonts w:hint="cs"/>
          <w:rtl/>
        </w:rPr>
        <w:t>،</w:t>
      </w:r>
      <w:r>
        <w:rPr>
          <w:rFonts w:hint="cs"/>
          <w:rtl/>
        </w:rPr>
        <w:t xml:space="preserve"> من بني النجار</w:t>
      </w:r>
      <w:r w:rsidR="00BC65C5">
        <w:rPr>
          <w:rFonts w:hint="cs"/>
          <w:rtl/>
        </w:rPr>
        <w:t>.</w:t>
      </w:r>
    </w:p>
    <w:p w:rsidR="00874690" w:rsidRDefault="00874690" w:rsidP="008F395F">
      <w:pPr>
        <w:pStyle w:val="libNormal"/>
        <w:rPr>
          <w:rtl/>
        </w:rPr>
      </w:pPr>
      <w:r>
        <w:rPr>
          <w:rFonts w:hint="cs"/>
          <w:rtl/>
        </w:rPr>
        <w:t>3</w:t>
      </w:r>
      <w:r w:rsidR="00E62BCA">
        <w:rPr>
          <w:rFonts w:hint="cs"/>
          <w:rtl/>
        </w:rPr>
        <w:t xml:space="preserve"> - </w:t>
      </w:r>
      <w:r>
        <w:rPr>
          <w:rFonts w:hint="cs"/>
          <w:rtl/>
        </w:rPr>
        <w:t>مسجد بني عبيد</w:t>
      </w:r>
      <w:r w:rsidR="00BC65C5">
        <w:rPr>
          <w:rFonts w:hint="cs"/>
          <w:rtl/>
        </w:rPr>
        <w:t>.</w:t>
      </w:r>
    </w:p>
    <w:p w:rsidR="00874690" w:rsidRDefault="00874690" w:rsidP="008F395F">
      <w:pPr>
        <w:pStyle w:val="libNormal"/>
        <w:rPr>
          <w:rtl/>
        </w:rPr>
      </w:pPr>
      <w:r>
        <w:rPr>
          <w:rFonts w:hint="cs"/>
          <w:rtl/>
        </w:rPr>
        <w:t>4</w:t>
      </w:r>
      <w:r w:rsidR="00E62BCA">
        <w:rPr>
          <w:rFonts w:hint="cs"/>
          <w:rtl/>
        </w:rPr>
        <w:t xml:space="preserve"> - </w:t>
      </w:r>
      <w:r>
        <w:rPr>
          <w:rFonts w:hint="cs"/>
          <w:rtl/>
        </w:rPr>
        <w:t>مسجد بني سلمة</w:t>
      </w:r>
      <w:r w:rsidR="00BC65C5">
        <w:rPr>
          <w:rFonts w:hint="cs"/>
          <w:rtl/>
        </w:rPr>
        <w:t>.</w:t>
      </w:r>
    </w:p>
    <w:p w:rsidR="00874690" w:rsidRDefault="00874690" w:rsidP="008F395F">
      <w:pPr>
        <w:pStyle w:val="libNormal"/>
        <w:rPr>
          <w:rtl/>
        </w:rPr>
      </w:pPr>
      <w:r>
        <w:rPr>
          <w:rFonts w:hint="cs"/>
          <w:rtl/>
        </w:rPr>
        <w:t>5</w:t>
      </w:r>
      <w:r w:rsidR="00E62BCA">
        <w:rPr>
          <w:rFonts w:hint="cs"/>
          <w:rtl/>
        </w:rPr>
        <w:t xml:space="preserve"> - </w:t>
      </w:r>
      <w:r>
        <w:rPr>
          <w:rFonts w:hint="cs"/>
          <w:rtl/>
        </w:rPr>
        <w:t>مسجد بني أسلم</w:t>
      </w:r>
      <w:r w:rsidR="00BC65C5">
        <w:rPr>
          <w:rFonts w:hint="cs"/>
          <w:rtl/>
        </w:rPr>
        <w:t>.</w:t>
      </w:r>
    </w:p>
    <w:p w:rsidR="00874690" w:rsidRDefault="00874690" w:rsidP="008F395F">
      <w:pPr>
        <w:pStyle w:val="libNormal"/>
        <w:rPr>
          <w:rtl/>
        </w:rPr>
      </w:pPr>
      <w:r>
        <w:rPr>
          <w:rFonts w:hint="cs"/>
          <w:rtl/>
        </w:rPr>
        <w:t>6</w:t>
      </w:r>
      <w:r w:rsidR="00E62BCA">
        <w:rPr>
          <w:rFonts w:hint="cs"/>
          <w:rtl/>
        </w:rPr>
        <w:t xml:space="preserve"> - </w:t>
      </w:r>
      <w:r>
        <w:rPr>
          <w:rFonts w:hint="cs"/>
          <w:rtl/>
        </w:rPr>
        <w:t>مسجد بني حرام الصغير</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البقيع الغرقد / 31</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7</w:t>
      </w:r>
      <w:r w:rsidR="00E62BCA">
        <w:rPr>
          <w:rFonts w:hint="cs"/>
          <w:rtl/>
        </w:rPr>
        <w:t xml:space="preserve"> - </w:t>
      </w:r>
      <w:r>
        <w:rPr>
          <w:rFonts w:hint="cs"/>
          <w:rtl/>
        </w:rPr>
        <w:t>مسجد واقم</w:t>
      </w:r>
      <w:r w:rsidR="00BC65C5">
        <w:rPr>
          <w:rFonts w:hint="cs"/>
          <w:rtl/>
        </w:rPr>
        <w:t>.</w:t>
      </w:r>
    </w:p>
    <w:p w:rsidR="00874690" w:rsidRDefault="00874690" w:rsidP="008F395F">
      <w:pPr>
        <w:pStyle w:val="libNormal"/>
        <w:rPr>
          <w:rtl/>
        </w:rPr>
      </w:pPr>
      <w:r>
        <w:rPr>
          <w:rFonts w:hint="cs"/>
          <w:rtl/>
        </w:rPr>
        <w:t>8</w:t>
      </w:r>
      <w:r w:rsidR="00E62BCA">
        <w:rPr>
          <w:rFonts w:hint="cs"/>
          <w:rtl/>
        </w:rPr>
        <w:t xml:space="preserve"> - </w:t>
      </w:r>
      <w:r>
        <w:rPr>
          <w:rFonts w:hint="cs"/>
          <w:rtl/>
        </w:rPr>
        <w:t>مسجد بني مازن</w:t>
      </w:r>
      <w:r w:rsidR="00BC65C5">
        <w:rPr>
          <w:rFonts w:hint="cs"/>
          <w:rtl/>
        </w:rPr>
        <w:t>.</w:t>
      </w:r>
    </w:p>
    <w:p w:rsidR="00874690" w:rsidRDefault="00874690" w:rsidP="008F395F">
      <w:pPr>
        <w:pStyle w:val="libNormal"/>
        <w:rPr>
          <w:rtl/>
        </w:rPr>
      </w:pPr>
      <w:r>
        <w:rPr>
          <w:rFonts w:hint="cs"/>
          <w:rtl/>
        </w:rPr>
        <w:t>9</w:t>
      </w:r>
      <w:r w:rsidR="00E62BCA">
        <w:rPr>
          <w:rFonts w:hint="cs"/>
          <w:rtl/>
        </w:rPr>
        <w:t xml:space="preserve"> - </w:t>
      </w:r>
      <w:r>
        <w:rPr>
          <w:rFonts w:hint="cs"/>
          <w:rtl/>
        </w:rPr>
        <w:t>صدقة الزبير</w:t>
      </w:r>
      <w:r w:rsidR="00BC65C5">
        <w:rPr>
          <w:rFonts w:hint="cs"/>
          <w:rtl/>
        </w:rPr>
        <w:t>.</w:t>
      </w:r>
    </w:p>
    <w:p w:rsidR="00874690" w:rsidRDefault="00874690" w:rsidP="008F395F">
      <w:pPr>
        <w:pStyle w:val="libNormal"/>
        <w:rPr>
          <w:rtl/>
        </w:rPr>
      </w:pPr>
      <w:r>
        <w:rPr>
          <w:rFonts w:hint="cs"/>
          <w:rtl/>
        </w:rPr>
        <w:t>10</w:t>
      </w:r>
      <w:r w:rsidR="00E62BCA">
        <w:rPr>
          <w:rFonts w:hint="cs"/>
          <w:rtl/>
        </w:rPr>
        <w:t xml:space="preserve"> - </w:t>
      </w:r>
      <w:r>
        <w:rPr>
          <w:rFonts w:hint="cs"/>
          <w:rtl/>
        </w:rPr>
        <w:t>بني الحبلى</w:t>
      </w:r>
      <w:r w:rsidR="00BC65C5">
        <w:rPr>
          <w:rFonts w:hint="cs"/>
          <w:rtl/>
        </w:rPr>
        <w:t>.</w:t>
      </w:r>
    </w:p>
    <w:p w:rsidR="00874690" w:rsidRDefault="00874690" w:rsidP="008F395F">
      <w:pPr>
        <w:pStyle w:val="libNormal"/>
        <w:rPr>
          <w:rtl/>
        </w:rPr>
      </w:pPr>
      <w:r>
        <w:rPr>
          <w:rFonts w:hint="cs"/>
          <w:rtl/>
        </w:rPr>
        <w:t>11</w:t>
      </w:r>
      <w:r w:rsidR="00E62BCA">
        <w:rPr>
          <w:rFonts w:hint="cs"/>
          <w:rtl/>
        </w:rPr>
        <w:t xml:space="preserve"> - </w:t>
      </w:r>
      <w:r>
        <w:rPr>
          <w:rFonts w:hint="cs"/>
          <w:rtl/>
        </w:rPr>
        <w:t>مسجد بني أُميّة بن زيد الأوسي أو مسجد بني أُميّة الأوسي</w:t>
      </w:r>
      <w:r w:rsidR="00BC65C5">
        <w:rPr>
          <w:rFonts w:hint="cs"/>
          <w:rtl/>
        </w:rPr>
        <w:t>.</w:t>
      </w:r>
    </w:p>
    <w:p w:rsidR="00874690" w:rsidRDefault="00874690" w:rsidP="008F395F">
      <w:pPr>
        <w:pStyle w:val="libNormal"/>
        <w:rPr>
          <w:rtl/>
        </w:rPr>
      </w:pPr>
      <w:r>
        <w:rPr>
          <w:rFonts w:hint="cs"/>
          <w:rtl/>
        </w:rPr>
        <w:t>12</w:t>
      </w:r>
      <w:r w:rsidR="00E62BCA">
        <w:rPr>
          <w:rFonts w:hint="cs"/>
          <w:rtl/>
        </w:rPr>
        <w:t xml:space="preserve"> - </w:t>
      </w:r>
      <w:r>
        <w:rPr>
          <w:rFonts w:hint="cs"/>
          <w:rtl/>
        </w:rPr>
        <w:t>مسجد بني الواقف</w:t>
      </w:r>
      <w:r w:rsidR="00BC65C5">
        <w:rPr>
          <w:rFonts w:hint="cs"/>
          <w:rtl/>
        </w:rPr>
        <w:t>.</w:t>
      </w:r>
    </w:p>
    <w:p w:rsidR="00874690" w:rsidRDefault="00874690" w:rsidP="008F395F">
      <w:pPr>
        <w:pStyle w:val="libNormal"/>
        <w:rPr>
          <w:rtl/>
        </w:rPr>
      </w:pPr>
      <w:r>
        <w:rPr>
          <w:rFonts w:hint="cs"/>
          <w:rtl/>
        </w:rPr>
        <w:t>13</w:t>
      </w:r>
      <w:r w:rsidR="00E62BCA">
        <w:rPr>
          <w:rFonts w:hint="cs"/>
          <w:rtl/>
        </w:rPr>
        <w:t xml:space="preserve"> - </w:t>
      </w:r>
      <w:r>
        <w:rPr>
          <w:rFonts w:hint="cs"/>
          <w:rtl/>
        </w:rPr>
        <w:t>مسجد النور</w:t>
      </w:r>
      <w:r w:rsidR="00BC65C5">
        <w:rPr>
          <w:rFonts w:hint="cs"/>
          <w:rtl/>
        </w:rPr>
        <w:t>.</w:t>
      </w:r>
    </w:p>
    <w:p w:rsidR="00874690" w:rsidRDefault="00874690" w:rsidP="008F395F">
      <w:pPr>
        <w:pStyle w:val="libNormal"/>
        <w:rPr>
          <w:rtl/>
        </w:rPr>
      </w:pPr>
      <w:r>
        <w:rPr>
          <w:rFonts w:hint="cs"/>
          <w:rtl/>
        </w:rPr>
        <w:t>14</w:t>
      </w:r>
      <w:r w:rsidR="00E62BCA">
        <w:rPr>
          <w:rFonts w:hint="cs"/>
          <w:rtl/>
        </w:rPr>
        <w:t xml:space="preserve"> - </w:t>
      </w:r>
      <w:r>
        <w:rPr>
          <w:rFonts w:hint="cs"/>
          <w:rtl/>
        </w:rPr>
        <w:t>مسجد الميثب</w:t>
      </w:r>
      <w:r w:rsidR="00BC65C5">
        <w:rPr>
          <w:rFonts w:hint="cs"/>
          <w:rtl/>
        </w:rPr>
        <w:t>،</w:t>
      </w:r>
      <w:r>
        <w:rPr>
          <w:rFonts w:hint="cs"/>
          <w:rtl/>
        </w:rPr>
        <w:t xml:space="preserve"> أو صدقة النبي </w:t>
      </w:r>
      <w:r w:rsidR="00E01386" w:rsidRPr="00E01386">
        <w:rPr>
          <w:rStyle w:val="libAlaemChar"/>
          <w:rFonts w:hint="cs"/>
          <w:rtl/>
        </w:rPr>
        <w:t>صلى‌الله‌عليه‌وآله</w:t>
      </w:r>
      <w:r w:rsidR="00BC65C5">
        <w:rPr>
          <w:rFonts w:hint="cs"/>
          <w:rtl/>
        </w:rPr>
        <w:t>.</w:t>
      </w:r>
    </w:p>
    <w:p w:rsidR="00874690" w:rsidRDefault="00874690" w:rsidP="008F395F">
      <w:pPr>
        <w:pStyle w:val="libNormal"/>
        <w:rPr>
          <w:rtl/>
        </w:rPr>
      </w:pPr>
      <w:r>
        <w:rPr>
          <w:rFonts w:hint="cs"/>
          <w:rtl/>
        </w:rPr>
        <w:t>15</w:t>
      </w:r>
      <w:r w:rsidR="00E62BCA">
        <w:rPr>
          <w:rFonts w:hint="cs"/>
          <w:rtl/>
        </w:rPr>
        <w:t xml:space="preserve"> - </w:t>
      </w:r>
      <w:r>
        <w:rPr>
          <w:rFonts w:hint="cs"/>
          <w:rtl/>
        </w:rPr>
        <w:t>مسجد بين الجثجاثة وبئر شداد</w:t>
      </w:r>
      <w:r w:rsidR="00BC65C5">
        <w:rPr>
          <w:rFonts w:hint="cs"/>
          <w:rtl/>
        </w:rPr>
        <w:t>،</w:t>
      </w:r>
      <w:r>
        <w:rPr>
          <w:rFonts w:hint="cs"/>
          <w:rtl/>
        </w:rPr>
        <w:t xml:space="preserve"> بطرف وادي العقيق</w:t>
      </w:r>
      <w:r w:rsidR="00BC65C5">
        <w:rPr>
          <w:rFonts w:hint="cs"/>
          <w:rtl/>
        </w:rPr>
        <w:t>.</w:t>
      </w:r>
    </w:p>
    <w:p w:rsidR="00874690" w:rsidRDefault="00874690" w:rsidP="008F395F">
      <w:pPr>
        <w:pStyle w:val="libNormal"/>
        <w:rPr>
          <w:rtl/>
        </w:rPr>
      </w:pPr>
      <w:r>
        <w:rPr>
          <w:rFonts w:hint="cs"/>
          <w:rtl/>
        </w:rPr>
        <w:t>16</w:t>
      </w:r>
      <w:r w:rsidR="00E62BCA">
        <w:rPr>
          <w:rFonts w:hint="cs"/>
          <w:rtl/>
        </w:rPr>
        <w:t xml:space="preserve"> - </w:t>
      </w:r>
      <w:r>
        <w:rPr>
          <w:rFonts w:hint="cs"/>
          <w:rtl/>
        </w:rPr>
        <w:t>مسجد بني غفار</w:t>
      </w:r>
      <w:r w:rsidR="00BC65C5">
        <w:rPr>
          <w:rFonts w:hint="cs"/>
          <w:rtl/>
        </w:rPr>
        <w:t>.</w:t>
      </w:r>
    </w:p>
    <w:p w:rsidR="00874690" w:rsidRDefault="00874690" w:rsidP="008F395F">
      <w:pPr>
        <w:pStyle w:val="libNormal"/>
        <w:rPr>
          <w:rtl/>
        </w:rPr>
      </w:pPr>
      <w:r>
        <w:rPr>
          <w:rFonts w:hint="cs"/>
          <w:rtl/>
        </w:rPr>
        <w:t>17</w:t>
      </w:r>
      <w:r w:rsidR="00E62BCA">
        <w:rPr>
          <w:rFonts w:hint="cs"/>
          <w:rtl/>
        </w:rPr>
        <w:t xml:space="preserve"> - </w:t>
      </w:r>
      <w:r>
        <w:rPr>
          <w:rFonts w:hint="cs"/>
          <w:rtl/>
        </w:rPr>
        <w:t>مسجد بني راتج</w:t>
      </w:r>
      <w:r w:rsidR="00BC65C5">
        <w:rPr>
          <w:rFonts w:hint="cs"/>
          <w:rtl/>
        </w:rPr>
        <w:t>.</w:t>
      </w:r>
    </w:p>
    <w:p w:rsidR="00874690" w:rsidRDefault="00874690" w:rsidP="008F395F">
      <w:pPr>
        <w:pStyle w:val="libNormal"/>
        <w:rPr>
          <w:rtl/>
        </w:rPr>
      </w:pPr>
      <w:r>
        <w:rPr>
          <w:rFonts w:hint="cs"/>
          <w:rtl/>
        </w:rPr>
        <w:t>18</w:t>
      </w:r>
      <w:r w:rsidR="00E62BCA">
        <w:rPr>
          <w:rFonts w:hint="cs"/>
          <w:rtl/>
        </w:rPr>
        <w:t xml:space="preserve"> - </w:t>
      </w:r>
      <w:r>
        <w:rPr>
          <w:rFonts w:hint="cs"/>
          <w:rtl/>
        </w:rPr>
        <w:t>مسجد بني جهينة</w:t>
      </w:r>
      <w:r w:rsidR="00BC65C5">
        <w:rPr>
          <w:rFonts w:hint="cs"/>
          <w:rtl/>
        </w:rPr>
        <w:t>.</w:t>
      </w:r>
    </w:p>
    <w:p w:rsidR="00874690" w:rsidRDefault="00874690" w:rsidP="008F395F">
      <w:pPr>
        <w:pStyle w:val="libNormal"/>
        <w:rPr>
          <w:rtl/>
        </w:rPr>
      </w:pPr>
      <w:r>
        <w:rPr>
          <w:rFonts w:hint="cs"/>
          <w:rtl/>
        </w:rPr>
        <w:t>19</w:t>
      </w:r>
      <w:r w:rsidR="00E62BCA">
        <w:rPr>
          <w:rFonts w:hint="cs"/>
          <w:rtl/>
        </w:rPr>
        <w:t xml:space="preserve"> - </w:t>
      </w:r>
      <w:r>
        <w:rPr>
          <w:rFonts w:hint="cs"/>
          <w:rtl/>
        </w:rPr>
        <w:t>مسجد بني خدارة</w:t>
      </w:r>
      <w:r w:rsidR="00BC65C5">
        <w:rPr>
          <w:rFonts w:hint="cs"/>
          <w:rtl/>
        </w:rPr>
        <w:t>.</w:t>
      </w:r>
    </w:p>
    <w:p w:rsidR="00874690" w:rsidRDefault="00874690" w:rsidP="008F395F">
      <w:pPr>
        <w:pStyle w:val="libNormal"/>
        <w:rPr>
          <w:rtl/>
        </w:rPr>
      </w:pPr>
      <w:r>
        <w:rPr>
          <w:rFonts w:hint="cs"/>
          <w:rtl/>
        </w:rPr>
        <w:t>20</w:t>
      </w:r>
      <w:r w:rsidR="00E62BCA">
        <w:rPr>
          <w:rFonts w:hint="cs"/>
          <w:rtl/>
        </w:rPr>
        <w:t xml:space="preserve"> - </w:t>
      </w:r>
      <w:r>
        <w:rPr>
          <w:rFonts w:hint="cs"/>
          <w:rtl/>
        </w:rPr>
        <w:t>مسجد البياضة</w:t>
      </w:r>
      <w:r w:rsidR="00BC65C5">
        <w:rPr>
          <w:rFonts w:hint="cs"/>
          <w:rtl/>
        </w:rPr>
        <w:t>.</w:t>
      </w:r>
    </w:p>
    <w:p w:rsidR="00874690" w:rsidRDefault="00874690" w:rsidP="008F395F">
      <w:pPr>
        <w:pStyle w:val="libNormal"/>
        <w:rPr>
          <w:rtl/>
        </w:rPr>
      </w:pPr>
      <w:r>
        <w:rPr>
          <w:rFonts w:hint="cs"/>
          <w:rtl/>
        </w:rPr>
        <w:t>21</w:t>
      </w:r>
      <w:r w:rsidR="00E62BCA">
        <w:rPr>
          <w:rFonts w:hint="cs"/>
          <w:rtl/>
        </w:rPr>
        <w:t xml:space="preserve"> - </w:t>
      </w:r>
      <w:r>
        <w:rPr>
          <w:rFonts w:hint="cs"/>
          <w:rtl/>
        </w:rPr>
        <w:t>مسجد بني دينار</w:t>
      </w:r>
      <w:r w:rsidR="00BC65C5">
        <w:rPr>
          <w:rFonts w:hint="cs"/>
          <w:rtl/>
        </w:rPr>
        <w:t>.</w:t>
      </w:r>
    </w:p>
    <w:p w:rsidR="00874690" w:rsidRDefault="00874690" w:rsidP="008F395F">
      <w:pPr>
        <w:pStyle w:val="libNormal"/>
        <w:rPr>
          <w:rtl/>
        </w:rPr>
      </w:pPr>
      <w:r>
        <w:rPr>
          <w:rFonts w:hint="cs"/>
          <w:rtl/>
        </w:rPr>
        <w:t>22</w:t>
      </w:r>
      <w:r w:rsidR="00E62BCA">
        <w:rPr>
          <w:rFonts w:hint="cs"/>
          <w:rtl/>
        </w:rPr>
        <w:t xml:space="preserve"> - </w:t>
      </w:r>
      <w:r>
        <w:rPr>
          <w:rFonts w:hint="cs"/>
          <w:rtl/>
        </w:rPr>
        <w:t>مسجد بقيع الزبير</w:t>
      </w:r>
      <w:r w:rsidR="00BC65C5">
        <w:rPr>
          <w:rFonts w:hint="cs"/>
          <w:rtl/>
        </w:rPr>
        <w:t>.</w:t>
      </w:r>
    </w:p>
    <w:p w:rsidR="00874690" w:rsidRDefault="00874690" w:rsidP="008F395F">
      <w:pPr>
        <w:pStyle w:val="libNormal"/>
        <w:rPr>
          <w:rtl/>
        </w:rPr>
      </w:pPr>
      <w:r>
        <w:rPr>
          <w:rFonts w:hint="cs"/>
          <w:rtl/>
        </w:rPr>
        <w:t>23</w:t>
      </w:r>
      <w:r w:rsidR="00E62BCA">
        <w:rPr>
          <w:rFonts w:hint="cs"/>
          <w:rtl/>
        </w:rPr>
        <w:t xml:space="preserve"> - </w:t>
      </w:r>
      <w:r>
        <w:rPr>
          <w:rFonts w:hint="cs"/>
          <w:rtl/>
        </w:rPr>
        <w:t>مسجد بني وائل الأوسي</w:t>
      </w:r>
      <w:r w:rsidR="00BC65C5">
        <w:rPr>
          <w:rFonts w:hint="cs"/>
          <w:rtl/>
        </w:rPr>
        <w:t>.</w:t>
      </w:r>
    </w:p>
    <w:p w:rsidR="00874690" w:rsidRDefault="00874690" w:rsidP="008F395F">
      <w:pPr>
        <w:pStyle w:val="libNormal"/>
        <w:rPr>
          <w:rtl/>
        </w:rPr>
      </w:pPr>
      <w:r>
        <w:rPr>
          <w:rFonts w:hint="cs"/>
          <w:rtl/>
        </w:rPr>
        <w:t>24</w:t>
      </w:r>
      <w:r w:rsidR="00E62BCA">
        <w:rPr>
          <w:rFonts w:hint="cs"/>
          <w:rtl/>
        </w:rPr>
        <w:t xml:space="preserve"> - </w:t>
      </w:r>
      <w:r>
        <w:rPr>
          <w:rFonts w:hint="cs"/>
          <w:rtl/>
        </w:rPr>
        <w:t>مسجد التوبة</w:t>
      </w:r>
      <w:r w:rsidR="00BC65C5">
        <w:rPr>
          <w:rFonts w:hint="cs"/>
          <w:rtl/>
        </w:rPr>
        <w:t>.</w:t>
      </w:r>
    </w:p>
    <w:p w:rsidR="00874690" w:rsidRDefault="00874690" w:rsidP="008F395F">
      <w:pPr>
        <w:pStyle w:val="libNormal"/>
        <w:rPr>
          <w:rtl/>
        </w:rPr>
      </w:pPr>
      <w:r>
        <w:rPr>
          <w:rFonts w:hint="cs"/>
          <w:rtl/>
        </w:rPr>
        <w:t>25</w:t>
      </w:r>
      <w:r w:rsidR="00E62BCA">
        <w:rPr>
          <w:rFonts w:hint="cs"/>
          <w:rtl/>
        </w:rPr>
        <w:t xml:space="preserve"> - </w:t>
      </w:r>
      <w:r>
        <w:rPr>
          <w:rFonts w:hint="cs"/>
          <w:rtl/>
        </w:rPr>
        <w:t>مسجد عتبان بن مالك</w:t>
      </w:r>
      <w:r w:rsidR="00BC65C5">
        <w:rPr>
          <w:rFonts w:hint="cs"/>
          <w:rtl/>
        </w:rPr>
        <w:t>.</w:t>
      </w:r>
    </w:p>
    <w:p w:rsidR="00874690" w:rsidRDefault="00874690" w:rsidP="008F395F">
      <w:pPr>
        <w:pStyle w:val="libNormal"/>
        <w:rPr>
          <w:rtl/>
        </w:rPr>
      </w:pPr>
      <w:r>
        <w:rPr>
          <w:rFonts w:hint="cs"/>
          <w:rtl/>
        </w:rPr>
        <w:t>26</w:t>
      </w:r>
      <w:r w:rsidR="00E62BCA">
        <w:rPr>
          <w:rFonts w:hint="cs"/>
          <w:rtl/>
        </w:rPr>
        <w:t xml:space="preserve"> - </w:t>
      </w:r>
      <w:r>
        <w:rPr>
          <w:rFonts w:hint="cs"/>
          <w:rtl/>
        </w:rPr>
        <w:t>مسجد القرصة</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27</w:t>
      </w:r>
      <w:r w:rsidR="00E62BCA">
        <w:rPr>
          <w:rFonts w:hint="cs"/>
          <w:rtl/>
        </w:rPr>
        <w:t xml:space="preserve"> - </w:t>
      </w:r>
      <w:r>
        <w:rPr>
          <w:rFonts w:hint="cs"/>
          <w:rtl/>
        </w:rPr>
        <w:t>مسجد بني خطمة أو مسجد العجوز</w:t>
      </w:r>
      <w:r w:rsidR="00BC65C5">
        <w:rPr>
          <w:rFonts w:hint="cs"/>
          <w:rtl/>
        </w:rPr>
        <w:t>.</w:t>
      </w:r>
    </w:p>
    <w:p w:rsidR="00874690" w:rsidRDefault="00874690" w:rsidP="008F395F">
      <w:pPr>
        <w:pStyle w:val="libNormal"/>
        <w:rPr>
          <w:rtl/>
        </w:rPr>
      </w:pPr>
      <w:r>
        <w:rPr>
          <w:rFonts w:hint="cs"/>
          <w:rtl/>
        </w:rPr>
        <w:t>28</w:t>
      </w:r>
      <w:r w:rsidR="00E62BCA">
        <w:rPr>
          <w:rFonts w:hint="cs"/>
          <w:rtl/>
        </w:rPr>
        <w:t xml:space="preserve"> - </w:t>
      </w:r>
      <w:r>
        <w:rPr>
          <w:rFonts w:hint="cs"/>
          <w:rtl/>
        </w:rPr>
        <w:t>مسجد بني أنيف</w:t>
      </w:r>
      <w:r w:rsidR="00BC65C5">
        <w:rPr>
          <w:rFonts w:hint="cs"/>
          <w:rtl/>
        </w:rPr>
        <w:t>.</w:t>
      </w:r>
    </w:p>
    <w:p w:rsidR="00874690" w:rsidRDefault="00874690" w:rsidP="008F395F">
      <w:pPr>
        <w:pStyle w:val="libNormal"/>
        <w:rPr>
          <w:rtl/>
        </w:rPr>
      </w:pPr>
      <w:r>
        <w:rPr>
          <w:rFonts w:hint="cs"/>
          <w:rtl/>
        </w:rPr>
        <w:t>29</w:t>
      </w:r>
      <w:r w:rsidR="00E62BCA">
        <w:rPr>
          <w:rFonts w:hint="cs"/>
          <w:rtl/>
        </w:rPr>
        <w:t xml:space="preserve"> - </w:t>
      </w:r>
      <w:r>
        <w:rPr>
          <w:rFonts w:hint="cs"/>
          <w:rtl/>
        </w:rPr>
        <w:t xml:space="preserve">مسجد بلال بن رباح </w:t>
      </w:r>
      <w:r w:rsidR="005566C3">
        <w:rPr>
          <w:rFonts w:hint="cs"/>
          <w:rtl/>
        </w:rPr>
        <w:t>(</w:t>
      </w:r>
      <w:r>
        <w:rPr>
          <w:rFonts w:hint="cs"/>
          <w:rtl/>
        </w:rPr>
        <w:t>وهو غير المسجد الموجود في المدينة حاليّاً</w:t>
      </w:r>
      <w:r w:rsidR="00BC65C5">
        <w:rPr>
          <w:rFonts w:hint="cs"/>
          <w:rtl/>
        </w:rPr>
        <w:t>،</w:t>
      </w:r>
      <w:r>
        <w:rPr>
          <w:rFonts w:hint="cs"/>
          <w:rtl/>
        </w:rPr>
        <w:t xml:space="preserve"> على مقربة من الحرم النبوي الشريف</w:t>
      </w:r>
      <w:r w:rsidR="005566C3">
        <w:rPr>
          <w:rFonts w:hint="cs"/>
          <w:rtl/>
        </w:rPr>
        <w:t>)</w:t>
      </w:r>
      <w:r w:rsidR="00BC65C5">
        <w:rPr>
          <w:rFonts w:hint="cs"/>
          <w:rtl/>
        </w:rPr>
        <w:t>.</w:t>
      </w:r>
    </w:p>
    <w:p w:rsidR="00874690" w:rsidRDefault="00874690" w:rsidP="008F395F">
      <w:pPr>
        <w:pStyle w:val="libNormal"/>
        <w:rPr>
          <w:rtl/>
        </w:rPr>
      </w:pPr>
      <w:r>
        <w:rPr>
          <w:rFonts w:hint="cs"/>
          <w:rtl/>
        </w:rPr>
        <w:t>30</w:t>
      </w:r>
      <w:r w:rsidR="00E62BCA">
        <w:rPr>
          <w:rFonts w:hint="cs"/>
          <w:rtl/>
        </w:rPr>
        <w:t xml:space="preserve"> - </w:t>
      </w:r>
      <w:r>
        <w:rPr>
          <w:rFonts w:hint="cs"/>
          <w:rtl/>
        </w:rPr>
        <w:t>مسجد عثمان بن عفان</w:t>
      </w:r>
      <w:r w:rsidR="00BC65C5">
        <w:rPr>
          <w:rFonts w:hint="cs"/>
          <w:rtl/>
        </w:rPr>
        <w:t>.</w:t>
      </w:r>
    </w:p>
    <w:p w:rsidR="00874690" w:rsidRDefault="00874690" w:rsidP="008F395F">
      <w:pPr>
        <w:pStyle w:val="libNormal"/>
        <w:rPr>
          <w:rtl/>
        </w:rPr>
      </w:pPr>
      <w:r>
        <w:rPr>
          <w:rFonts w:hint="cs"/>
          <w:rtl/>
        </w:rPr>
        <w:t>31</w:t>
      </w:r>
      <w:r w:rsidR="00E62BCA">
        <w:rPr>
          <w:rFonts w:hint="cs"/>
          <w:rtl/>
        </w:rPr>
        <w:t xml:space="preserve"> - </w:t>
      </w:r>
      <w:r>
        <w:rPr>
          <w:rFonts w:hint="cs"/>
          <w:rtl/>
        </w:rPr>
        <w:t>مسجد ثنية الوداع</w:t>
      </w:r>
      <w:r w:rsidR="00BC65C5">
        <w:rPr>
          <w:rFonts w:hint="cs"/>
          <w:rtl/>
        </w:rPr>
        <w:t>.</w:t>
      </w:r>
    </w:p>
    <w:p w:rsidR="00874690" w:rsidRDefault="00874690" w:rsidP="008F395F">
      <w:pPr>
        <w:pStyle w:val="libNormal"/>
        <w:rPr>
          <w:rtl/>
        </w:rPr>
      </w:pPr>
      <w:r>
        <w:rPr>
          <w:rFonts w:hint="cs"/>
          <w:rtl/>
        </w:rPr>
        <w:t>32</w:t>
      </w:r>
      <w:r w:rsidR="00E62BCA">
        <w:rPr>
          <w:rFonts w:hint="cs"/>
          <w:rtl/>
        </w:rPr>
        <w:t xml:space="preserve"> - </w:t>
      </w:r>
      <w:r>
        <w:rPr>
          <w:rFonts w:hint="cs"/>
          <w:rtl/>
        </w:rPr>
        <w:t>مسجد السيدة فاطمة الصغرى</w:t>
      </w:r>
      <w:r w:rsidR="00BC65C5">
        <w:rPr>
          <w:rFonts w:hint="cs"/>
          <w:rtl/>
        </w:rPr>
        <w:t>.</w:t>
      </w:r>
    </w:p>
    <w:p w:rsidR="00874690" w:rsidRDefault="00874690" w:rsidP="008F395F">
      <w:pPr>
        <w:pStyle w:val="libNormal"/>
        <w:rPr>
          <w:rtl/>
        </w:rPr>
      </w:pPr>
      <w:r>
        <w:rPr>
          <w:rFonts w:hint="cs"/>
          <w:rtl/>
        </w:rPr>
        <w:t>33</w:t>
      </w:r>
      <w:r w:rsidR="00E62BCA">
        <w:rPr>
          <w:rFonts w:hint="cs"/>
          <w:rtl/>
        </w:rPr>
        <w:t xml:space="preserve"> - </w:t>
      </w:r>
      <w:r>
        <w:rPr>
          <w:rFonts w:hint="cs"/>
          <w:rtl/>
        </w:rPr>
        <w:t>مسجد القشلة</w:t>
      </w:r>
      <w:r w:rsidR="00BC65C5">
        <w:rPr>
          <w:rFonts w:hint="cs"/>
          <w:rtl/>
        </w:rPr>
        <w:t>.</w:t>
      </w:r>
    </w:p>
    <w:p w:rsidR="00874690" w:rsidRDefault="00874690" w:rsidP="008F395F">
      <w:pPr>
        <w:pStyle w:val="libNormal"/>
        <w:rPr>
          <w:rtl/>
        </w:rPr>
      </w:pPr>
      <w:r>
        <w:rPr>
          <w:rFonts w:hint="cs"/>
          <w:rtl/>
        </w:rPr>
        <w:t>34</w:t>
      </w:r>
      <w:r w:rsidR="00E62BCA">
        <w:rPr>
          <w:rFonts w:hint="cs"/>
          <w:rtl/>
        </w:rPr>
        <w:t xml:space="preserve"> - </w:t>
      </w:r>
      <w:r>
        <w:rPr>
          <w:rFonts w:hint="cs"/>
          <w:rtl/>
        </w:rPr>
        <w:t>مسجد فيفاء الخبار</w:t>
      </w:r>
      <w:r w:rsidR="00BC65C5">
        <w:rPr>
          <w:rFonts w:hint="cs"/>
          <w:rtl/>
        </w:rPr>
        <w:t>.</w:t>
      </w:r>
    </w:p>
    <w:p w:rsidR="00874690" w:rsidRDefault="00874690" w:rsidP="008F395F">
      <w:pPr>
        <w:pStyle w:val="libNormal"/>
        <w:rPr>
          <w:rtl/>
        </w:rPr>
      </w:pPr>
      <w:r>
        <w:rPr>
          <w:rFonts w:hint="cs"/>
          <w:rtl/>
        </w:rPr>
        <w:t>35</w:t>
      </w:r>
      <w:r w:rsidR="00E62BCA">
        <w:rPr>
          <w:rFonts w:hint="cs"/>
          <w:rtl/>
        </w:rPr>
        <w:t xml:space="preserve"> - </w:t>
      </w:r>
      <w:r>
        <w:rPr>
          <w:rFonts w:hint="cs"/>
          <w:rtl/>
        </w:rPr>
        <w:t>مسجد بني زريق</w:t>
      </w:r>
      <w:r w:rsidR="00BC65C5">
        <w:rPr>
          <w:rFonts w:hint="cs"/>
          <w:rtl/>
        </w:rPr>
        <w:t>،</w:t>
      </w:r>
      <w:r>
        <w:rPr>
          <w:rFonts w:hint="cs"/>
          <w:rtl/>
        </w:rPr>
        <w:t xml:space="preserve"> من الخزرج</w:t>
      </w:r>
      <w:r w:rsidR="00BC65C5">
        <w:rPr>
          <w:rFonts w:hint="cs"/>
          <w:rtl/>
        </w:rPr>
        <w:t>.</w:t>
      </w:r>
    </w:p>
    <w:p w:rsidR="00874690" w:rsidRDefault="00874690" w:rsidP="008F395F">
      <w:pPr>
        <w:pStyle w:val="libNormal"/>
        <w:rPr>
          <w:rtl/>
        </w:rPr>
      </w:pPr>
      <w:r>
        <w:rPr>
          <w:rFonts w:hint="cs"/>
          <w:rtl/>
        </w:rPr>
        <w:t>36</w:t>
      </w:r>
      <w:r w:rsidR="00E62BCA">
        <w:rPr>
          <w:rFonts w:hint="cs"/>
          <w:rtl/>
        </w:rPr>
        <w:t xml:space="preserve"> - </w:t>
      </w:r>
      <w:r>
        <w:rPr>
          <w:rFonts w:hint="cs"/>
          <w:rtl/>
        </w:rPr>
        <w:t>مسجد بني ساعدة</w:t>
      </w:r>
      <w:r w:rsidR="00BC65C5">
        <w:rPr>
          <w:rFonts w:hint="cs"/>
          <w:rtl/>
        </w:rPr>
        <w:t>.</w:t>
      </w:r>
    </w:p>
    <w:p w:rsidR="00874690" w:rsidRDefault="00874690" w:rsidP="008F395F">
      <w:pPr>
        <w:pStyle w:val="libNormal"/>
        <w:rPr>
          <w:rtl/>
        </w:rPr>
      </w:pPr>
      <w:r>
        <w:rPr>
          <w:rFonts w:hint="cs"/>
          <w:rtl/>
        </w:rPr>
        <w:t>37</w:t>
      </w:r>
      <w:r w:rsidR="00E62BCA">
        <w:rPr>
          <w:rFonts w:hint="cs"/>
          <w:rtl/>
        </w:rPr>
        <w:t xml:space="preserve"> - </w:t>
      </w:r>
      <w:r>
        <w:rPr>
          <w:rFonts w:hint="cs"/>
          <w:rtl/>
        </w:rPr>
        <w:t xml:space="preserve">مسجد أبي بن كعب </w:t>
      </w:r>
      <w:r w:rsidR="005566C3">
        <w:rPr>
          <w:rFonts w:hint="cs"/>
          <w:rtl/>
        </w:rPr>
        <w:t>(</w:t>
      </w:r>
      <w:r>
        <w:rPr>
          <w:rFonts w:hint="cs"/>
          <w:rtl/>
        </w:rPr>
        <w:t>مسجد البقيع</w:t>
      </w:r>
      <w:r w:rsidR="005566C3">
        <w:rPr>
          <w:rFonts w:hint="cs"/>
          <w:rtl/>
        </w:rPr>
        <w:t>)</w:t>
      </w:r>
      <w:r w:rsidR="00BC65C5">
        <w:rPr>
          <w:rFonts w:hint="cs"/>
          <w:rtl/>
        </w:rPr>
        <w:t>.</w:t>
      </w:r>
    </w:p>
    <w:p w:rsidR="00874690" w:rsidRDefault="00874690" w:rsidP="008F395F">
      <w:pPr>
        <w:pStyle w:val="libNormal"/>
        <w:rPr>
          <w:rtl/>
        </w:rPr>
      </w:pPr>
      <w:r>
        <w:rPr>
          <w:rFonts w:hint="cs"/>
          <w:rtl/>
        </w:rPr>
        <w:t>38</w:t>
      </w:r>
      <w:r w:rsidR="00E62BCA">
        <w:rPr>
          <w:rFonts w:hint="cs"/>
          <w:rtl/>
        </w:rPr>
        <w:t xml:space="preserve"> - </w:t>
      </w:r>
      <w:r>
        <w:rPr>
          <w:rFonts w:hint="cs"/>
          <w:rtl/>
        </w:rPr>
        <w:t xml:space="preserve">مسجد المصرع </w:t>
      </w:r>
      <w:r w:rsidR="005566C3">
        <w:rPr>
          <w:rFonts w:hint="cs"/>
          <w:rtl/>
        </w:rPr>
        <w:t>(</w:t>
      </w:r>
      <w:r>
        <w:rPr>
          <w:rFonts w:hint="cs"/>
          <w:rtl/>
        </w:rPr>
        <w:t>مسجد الوادي</w:t>
      </w:r>
      <w:r w:rsidR="005566C3">
        <w:rPr>
          <w:rFonts w:hint="cs"/>
          <w:rtl/>
        </w:rPr>
        <w:t>)</w:t>
      </w:r>
      <w:r w:rsidR="00BC65C5">
        <w:rPr>
          <w:rFonts w:hint="cs"/>
          <w:rtl/>
        </w:rPr>
        <w:t>.</w:t>
      </w:r>
    </w:p>
    <w:p w:rsidR="00874690" w:rsidRDefault="00874690" w:rsidP="008F395F">
      <w:pPr>
        <w:pStyle w:val="libNormal"/>
        <w:rPr>
          <w:rtl/>
        </w:rPr>
      </w:pPr>
      <w:r>
        <w:rPr>
          <w:rFonts w:hint="cs"/>
          <w:rtl/>
        </w:rPr>
        <w:t>39</w:t>
      </w:r>
      <w:r w:rsidR="00E62BCA">
        <w:rPr>
          <w:rFonts w:hint="cs"/>
          <w:rtl/>
        </w:rPr>
        <w:t xml:space="preserve"> - </w:t>
      </w:r>
      <w:r>
        <w:rPr>
          <w:rFonts w:hint="cs"/>
          <w:rtl/>
        </w:rPr>
        <w:t xml:space="preserve">مسجد حمزة بن عبد المطلب </w:t>
      </w:r>
      <w:r w:rsidR="005566C3">
        <w:rPr>
          <w:rFonts w:hint="cs"/>
          <w:rtl/>
        </w:rPr>
        <w:t>(</w:t>
      </w:r>
      <w:r>
        <w:rPr>
          <w:rFonts w:hint="cs"/>
          <w:rtl/>
        </w:rPr>
        <w:t>سيد الشهداء</w:t>
      </w:r>
      <w:r w:rsidR="005566C3">
        <w:rPr>
          <w:rFonts w:hint="cs"/>
          <w:rtl/>
        </w:rPr>
        <w:t>)</w:t>
      </w:r>
      <w:r w:rsidR="00BC65C5">
        <w:rPr>
          <w:rFonts w:hint="cs"/>
          <w:rtl/>
        </w:rPr>
        <w:t>.</w:t>
      </w:r>
    </w:p>
    <w:p w:rsidR="00874690" w:rsidRDefault="00874690" w:rsidP="008F395F">
      <w:pPr>
        <w:pStyle w:val="libNormal"/>
        <w:rPr>
          <w:rtl/>
        </w:rPr>
      </w:pPr>
      <w:r>
        <w:rPr>
          <w:rFonts w:hint="cs"/>
          <w:rtl/>
        </w:rPr>
        <w:t>40</w:t>
      </w:r>
      <w:r w:rsidR="00E62BCA">
        <w:rPr>
          <w:rFonts w:hint="cs"/>
          <w:rtl/>
        </w:rPr>
        <w:t xml:space="preserve"> - </w:t>
      </w:r>
      <w:r>
        <w:rPr>
          <w:rFonts w:hint="cs"/>
          <w:rtl/>
        </w:rPr>
        <w:t xml:space="preserve">مسجد العمرة </w:t>
      </w:r>
      <w:r w:rsidR="005566C3">
        <w:rPr>
          <w:rFonts w:hint="cs"/>
          <w:rtl/>
        </w:rPr>
        <w:t>(</w:t>
      </w:r>
      <w:r>
        <w:rPr>
          <w:rFonts w:hint="cs"/>
          <w:rtl/>
        </w:rPr>
        <w:t>مسجد عرفة</w:t>
      </w:r>
      <w:r w:rsidR="005566C3">
        <w:rPr>
          <w:rFonts w:hint="cs"/>
          <w:rtl/>
        </w:rPr>
        <w:t>)</w:t>
      </w:r>
      <w:r w:rsidR="00BC65C5">
        <w:rPr>
          <w:rFonts w:hint="cs"/>
          <w:rtl/>
        </w:rPr>
        <w:t>.</w:t>
      </w:r>
    </w:p>
    <w:p w:rsidR="00874690" w:rsidRDefault="00874690" w:rsidP="008F395F">
      <w:pPr>
        <w:pStyle w:val="libNormal"/>
        <w:rPr>
          <w:rtl/>
        </w:rPr>
      </w:pPr>
      <w:r>
        <w:rPr>
          <w:rFonts w:hint="cs"/>
          <w:rtl/>
        </w:rPr>
        <w:t>41</w:t>
      </w:r>
      <w:r w:rsidR="00E62BCA">
        <w:rPr>
          <w:rFonts w:hint="cs"/>
          <w:rtl/>
        </w:rPr>
        <w:t xml:space="preserve"> - </w:t>
      </w:r>
      <w:r>
        <w:rPr>
          <w:rFonts w:hint="cs"/>
          <w:rtl/>
        </w:rPr>
        <w:t>مسجد دار سعد بن خيثمة</w:t>
      </w:r>
      <w:r w:rsidR="00BC65C5">
        <w:rPr>
          <w:rFonts w:hint="cs"/>
          <w:rtl/>
        </w:rPr>
        <w:t>.</w:t>
      </w:r>
    </w:p>
    <w:p w:rsidR="00874690" w:rsidRDefault="00874690" w:rsidP="008F395F">
      <w:pPr>
        <w:pStyle w:val="libNormal"/>
        <w:rPr>
          <w:rtl/>
        </w:rPr>
      </w:pPr>
      <w:r>
        <w:rPr>
          <w:rFonts w:hint="cs"/>
          <w:rtl/>
        </w:rPr>
        <w:t>42</w:t>
      </w:r>
      <w:r w:rsidR="00E62BCA">
        <w:rPr>
          <w:rFonts w:hint="cs"/>
          <w:rtl/>
        </w:rPr>
        <w:t xml:space="preserve"> - </w:t>
      </w:r>
      <w:r>
        <w:rPr>
          <w:rFonts w:hint="cs"/>
          <w:rtl/>
        </w:rPr>
        <w:t xml:space="preserve">مسجد بن عدي </w:t>
      </w:r>
      <w:r w:rsidR="005566C3">
        <w:rPr>
          <w:rFonts w:hint="cs"/>
          <w:rtl/>
        </w:rPr>
        <w:t>(</w:t>
      </w:r>
      <w:r>
        <w:rPr>
          <w:rFonts w:hint="cs"/>
          <w:rtl/>
        </w:rPr>
        <w:t>دار النابغة</w:t>
      </w:r>
      <w:r w:rsidR="005566C3">
        <w:rPr>
          <w:rFonts w:hint="cs"/>
          <w:rtl/>
        </w:rPr>
        <w:t>)</w:t>
      </w:r>
      <w:r w:rsidR="00BC65C5">
        <w:rPr>
          <w:rFonts w:hint="cs"/>
          <w:rtl/>
        </w:rPr>
        <w:t>.</w:t>
      </w:r>
    </w:p>
    <w:p w:rsidR="00874690" w:rsidRDefault="00874690" w:rsidP="008F395F">
      <w:pPr>
        <w:pStyle w:val="libNormal"/>
        <w:rPr>
          <w:rtl/>
        </w:rPr>
      </w:pPr>
      <w:r>
        <w:rPr>
          <w:rFonts w:hint="cs"/>
          <w:rtl/>
        </w:rPr>
        <w:t>43</w:t>
      </w:r>
      <w:r w:rsidR="00E62BCA">
        <w:rPr>
          <w:rFonts w:hint="cs"/>
          <w:rtl/>
        </w:rPr>
        <w:t xml:space="preserve"> - </w:t>
      </w:r>
      <w:r>
        <w:rPr>
          <w:rFonts w:hint="cs"/>
          <w:rtl/>
        </w:rPr>
        <w:t xml:space="preserve">مسجد بني ظفر </w:t>
      </w:r>
      <w:r w:rsidR="005566C3">
        <w:rPr>
          <w:rFonts w:hint="cs"/>
          <w:rtl/>
        </w:rPr>
        <w:t>(</w:t>
      </w:r>
      <w:r>
        <w:rPr>
          <w:rFonts w:hint="cs"/>
          <w:rtl/>
        </w:rPr>
        <w:t>مسجد البغلة</w:t>
      </w:r>
      <w:r w:rsidR="005566C3">
        <w:rPr>
          <w:rFonts w:hint="cs"/>
          <w:rtl/>
        </w:rPr>
        <w:t>)</w:t>
      </w:r>
      <w:r w:rsidR="00BC65C5">
        <w:rPr>
          <w:rFonts w:hint="cs"/>
          <w:rtl/>
        </w:rPr>
        <w:t>.</w:t>
      </w:r>
    </w:p>
    <w:p w:rsidR="00874690" w:rsidRDefault="00874690" w:rsidP="008F395F">
      <w:pPr>
        <w:pStyle w:val="libNormal"/>
        <w:rPr>
          <w:rtl/>
        </w:rPr>
      </w:pPr>
      <w:r>
        <w:rPr>
          <w:rFonts w:hint="cs"/>
          <w:rtl/>
        </w:rPr>
        <w:t>44</w:t>
      </w:r>
      <w:r w:rsidR="00E62BCA">
        <w:rPr>
          <w:rFonts w:hint="cs"/>
          <w:rtl/>
        </w:rPr>
        <w:t xml:space="preserve"> - </w:t>
      </w:r>
      <w:r>
        <w:rPr>
          <w:rFonts w:hint="cs"/>
          <w:rtl/>
        </w:rPr>
        <w:t xml:space="preserve">قبر السيدة آمنة بنت وهب </w:t>
      </w:r>
      <w:r w:rsidR="005566C3">
        <w:rPr>
          <w:rFonts w:hint="cs"/>
          <w:rtl/>
        </w:rPr>
        <w:t>(</w:t>
      </w:r>
      <w:r>
        <w:rPr>
          <w:rFonts w:hint="cs"/>
          <w:rtl/>
        </w:rPr>
        <w:t>يقع في منطقة الأبواء</w:t>
      </w:r>
      <w:r w:rsidR="005566C3">
        <w:rPr>
          <w:rFonts w:hint="cs"/>
          <w:rtl/>
        </w:rPr>
        <w:t>)</w:t>
      </w:r>
      <w:r w:rsidR="00BC65C5">
        <w:rPr>
          <w:rFonts w:hint="cs"/>
          <w:rtl/>
        </w:rPr>
        <w:t>.</w:t>
      </w:r>
    </w:p>
    <w:p w:rsidR="00874690" w:rsidRDefault="00874690" w:rsidP="008F395F">
      <w:pPr>
        <w:pStyle w:val="libNormal"/>
        <w:rPr>
          <w:rtl/>
        </w:rPr>
      </w:pPr>
      <w:r>
        <w:rPr>
          <w:rFonts w:hint="cs"/>
          <w:rtl/>
        </w:rPr>
        <w:t>45</w:t>
      </w:r>
      <w:r w:rsidR="00E62BCA">
        <w:rPr>
          <w:rFonts w:hint="cs"/>
          <w:rtl/>
        </w:rPr>
        <w:t xml:space="preserve"> - </w:t>
      </w:r>
      <w:r>
        <w:rPr>
          <w:rFonts w:hint="cs"/>
          <w:rtl/>
        </w:rPr>
        <w:t xml:space="preserve">قبر والد الرسول </w:t>
      </w:r>
      <w:r w:rsidR="00E01386" w:rsidRPr="00E01386">
        <w:rPr>
          <w:rStyle w:val="libAlaemChar"/>
          <w:rFonts w:hint="cs"/>
          <w:rtl/>
        </w:rPr>
        <w:t>صلى‌الله‌عليه‌وآله</w:t>
      </w:r>
      <w:r w:rsidR="00BC65C5">
        <w:rPr>
          <w:rFonts w:hint="cs"/>
          <w:rtl/>
        </w:rPr>
        <w:t>،</w:t>
      </w:r>
      <w:r>
        <w:rPr>
          <w:rFonts w:hint="cs"/>
          <w:rtl/>
        </w:rPr>
        <w:t xml:space="preserve"> عبد الله بن عبد المطلب</w:t>
      </w:r>
      <w:r w:rsidR="00E62BCA">
        <w:rPr>
          <w:rFonts w:hint="cs"/>
          <w:rtl/>
        </w:rPr>
        <w:t xml:space="preserve"> - </w:t>
      </w:r>
      <w:r>
        <w:rPr>
          <w:rFonts w:hint="cs"/>
          <w:rtl/>
        </w:rPr>
        <w:t>المدينة المنوّرة</w:t>
      </w:r>
      <w:r w:rsidR="00E62BCA">
        <w:rPr>
          <w:rFonts w:hint="cs"/>
          <w:rtl/>
        </w:rPr>
        <w:t xml:space="preserve"> -</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8F395F">
        <w:rPr>
          <w:rFonts w:hint="cs"/>
          <w:rtl/>
        </w:rPr>
        <w:lastRenderedPageBreak/>
        <w:t>46</w:t>
      </w:r>
      <w:r w:rsidR="00E62BCA">
        <w:rPr>
          <w:rFonts w:hint="cs"/>
          <w:rtl/>
        </w:rPr>
        <w:t xml:space="preserve"> - </w:t>
      </w:r>
      <w:r w:rsidRPr="008F395F">
        <w:rPr>
          <w:rFonts w:hint="cs"/>
          <w:rtl/>
        </w:rPr>
        <w:t>مسجد الشمس</w:t>
      </w:r>
      <w:r w:rsidR="00BC65C5" w:rsidRPr="008F395F">
        <w:rPr>
          <w:rFonts w:hint="cs"/>
          <w:rtl/>
        </w:rPr>
        <w:t>،</w:t>
      </w:r>
      <w:r w:rsidRPr="008F395F">
        <w:rPr>
          <w:rFonts w:hint="cs"/>
          <w:rtl/>
        </w:rPr>
        <w:t xml:space="preserve"> أو مسجد ردّ الشمس</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بالإضافة إلى</w:t>
      </w:r>
      <w:r w:rsidR="00BC65C5">
        <w:rPr>
          <w:rFonts w:hint="cs"/>
          <w:rtl/>
        </w:rPr>
        <w:t>:</w:t>
      </w:r>
      <w:r>
        <w:rPr>
          <w:rFonts w:hint="cs"/>
          <w:rtl/>
        </w:rPr>
        <w:t xml:space="preserve"> </w:t>
      </w:r>
    </w:p>
    <w:p w:rsidR="00874690" w:rsidRDefault="00874690" w:rsidP="008F395F">
      <w:pPr>
        <w:pStyle w:val="libNormal"/>
        <w:rPr>
          <w:rtl/>
        </w:rPr>
      </w:pPr>
      <w:r>
        <w:rPr>
          <w:rFonts w:hint="cs"/>
          <w:rtl/>
        </w:rPr>
        <w:t>1</w:t>
      </w:r>
      <w:r w:rsidR="00E62BCA">
        <w:rPr>
          <w:rFonts w:hint="cs"/>
          <w:rtl/>
        </w:rPr>
        <w:t xml:space="preserve"> - </w:t>
      </w:r>
      <w:r>
        <w:rPr>
          <w:rFonts w:hint="cs"/>
          <w:rtl/>
        </w:rPr>
        <w:t xml:space="preserve">قبر السيّدة آمنة بنت وهب </w:t>
      </w:r>
      <w:r w:rsidR="005566C3">
        <w:rPr>
          <w:rFonts w:hint="cs"/>
          <w:rtl/>
        </w:rPr>
        <w:t>(</w:t>
      </w:r>
      <w:r>
        <w:rPr>
          <w:rFonts w:hint="cs"/>
          <w:rtl/>
        </w:rPr>
        <w:t>بالأبواء</w:t>
      </w:r>
      <w:r w:rsidR="005566C3">
        <w:rPr>
          <w:rFonts w:hint="cs"/>
          <w:rtl/>
        </w:rPr>
        <w:t>)</w:t>
      </w:r>
      <w:r w:rsidR="00BC65C5">
        <w:rPr>
          <w:rFonts w:hint="cs"/>
          <w:rtl/>
        </w:rPr>
        <w:t>،</w:t>
      </w:r>
      <w:r>
        <w:rPr>
          <w:rFonts w:hint="cs"/>
          <w:rtl/>
        </w:rPr>
        <w:t xml:space="preserve"> والدة الرسول الأعظم </w:t>
      </w:r>
      <w:r w:rsidR="00E01386" w:rsidRPr="00E01386">
        <w:rPr>
          <w:rStyle w:val="libAlaemChar"/>
          <w:rFonts w:hint="cs"/>
          <w:rtl/>
        </w:rPr>
        <w:t>صلى‌الله‌عليه‌وآله</w:t>
      </w:r>
      <w:r w:rsidR="00BC65C5">
        <w:rPr>
          <w:rFonts w:hint="cs"/>
          <w:rtl/>
        </w:rPr>
        <w:t>.</w:t>
      </w:r>
    </w:p>
    <w:p w:rsidR="00874690" w:rsidRDefault="00874690" w:rsidP="008F395F">
      <w:pPr>
        <w:pStyle w:val="libNormal"/>
        <w:rPr>
          <w:rtl/>
        </w:rPr>
      </w:pPr>
      <w:r w:rsidRPr="008F395F">
        <w:rPr>
          <w:rFonts w:hint="cs"/>
          <w:rtl/>
        </w:rPr>
        <w:t>2</w:t>
      </w:r>
      <w:r w:rsidR="00E62BCA">
        <w:rPr>
          <w:rFonts w:hint="cs"/>
          <w:rtl/>
        </w:rPr>
        <w:t xml:space="preserve"> - </w:t>
      </w:r>
      <w:r w:rsidRPr="008F395F">
        <w:rPr>
          <w:rFonts w:hint="cs"/>
          <w:rtl/>
        </w:rPr>
        <w:t xml:space="preserve">قبر السيّد عبد الله بن عبد المطلب </w:t>
      </w:r>
      <w:r w:rsidR="005566C3">
        <w:rPr>
          <w:rFonts w:hint="cs"/>
          <w:rtl/>
        </w:rPr>
        <w:t>(</w:t>
      </w:r>
      <w:r w:rsidRPr="008F395F">
        <w:rPr>
          <w:rFonts w:hint="cs"/>
          <w:rtl/>
        </w:rPr>
        <w:t>بالمدينة</w:t>
      </w:r>
      <w:r w:rsidR="005566C3">
        <w:rPr>
          <w:rFonts w:hint="cs"/>
          <w:rtl/>
        </w:rPr>
        <w:t>)</w:t>
      </w:r>
      <w:r w:rsidR="00BC65C5" w:rsidRPr="008F395F">
        <w:rPr>
          <w:rFonts w:hint="cs"/>
          <w:rtl/>
        </w:rPr>
        <w:t>،</w:t>
      </w:r>
      <w:r w:rsidRPr="008F395F">
        <w:rPr>
          <w:rFonts w:hint="cs"/>
          <w:rtl/>
        </w:rPr>
        <w:t xml:space="preserve"> والد الرسول </w:t>
      </w:r>
      <w:r w:rsidR="005566C3">
        <w:rPr>
          <w:rFonts w:hint="cs"/>
          <w:rtl/>
        </w:rPr>
        <w:t>(</w:t>
      </w:r>
      <w:r w:rsidRPr="008F395F">
        <w:rPr>
          <w:rFonts w:hint="cs"/>
          <w:rtl/>
        </w:rPr>
        <w:t>صلى الله عليه وآله وسلم</w:t>
      </w:r>
      <w:r w:rsidR="005566C3">
        <w:rPr>
          <w:rFonts w:hint="cs"/>
          <w:rtl/>
        </w:rPr>
        <w:t>)</w:t>
      </w:r>
      <w:r w:rsidR="00BC65C5" w:rsidRPr="008F395F">
        <w:rPr>
          <w:rFonts w:hint="cs"/>
          <w:rtl/>
        </w:rPr>
        <w:t>،</w:t>
      </w:r>
      <w:r w:rsidRPr="008F395F">
        <w:rPr>
          <w:rFonts w:hint="cs"/>
          <w:rtl/>
        </w:rPr>
        <w:t xml:space="preserve"> لأنهما مشركان كما يعتقد القوم</w:t>
      </w:r>
      <w:r w:rsidR="00BC65C5" w:rsidRPr="008F395F">
        <w:rPr>
          <w:rFonts w:hint="cs"/>
          <w:rtl/>
        </w:rPr>
        <w:t>،</w:t>
      </w:r>
      <w:r w:rsidRPr="008F395F">
        <w:rPr>
          <w:rFonts w:hint="cs"/>
          <w:rtl/>
        </w:rPr>
        <w:t xml:space="preserve"> والعياذ بالله</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3</w:t>
      </w:r>
      <w:r w:rsidR="00E62BCA">
        <w:rPr>
          <w:rFonts w:hint="cs"/>
          <w:rtl/>
        </w:rPr>
        <w:t xml:space="preserve"> - </w:t>
      </w:r>
      <w:r>
        <w:rPr>
          <w:rFonts w:hint="cs"/>
          <w:rtl/>
        </w:rPr>
        <w:t xml:space="preserve">البيت الذي ولد فيه الرسول </w:t>
      </w:r>
      <w:r w:rsidR="00E01386" w:rsidRPr="00E01386">
        <w:rPr>
          <w:rStyle w:val="libAlaemChar"/>
          <w:rFonts w:hint="cs"/>
          <w:rtl/>
        </w:rPr>
        <w:t>صلى‌الله‌عليه‌وآله</w:t>
      </w:r>
      <w:r>
        <w:rPr>
          <w:rFonts w:hint="cs"/>
          <w:rtl/>
        </w:rPr>
        <w:t xml:space="preserve"> في مكة المكرّمة الذي حوّلوه إلى مكتبة </w:t>
      </w:r>
      <w:r w:rsidR="005566C3">
        <w:rPr>
          <w:rFonts w:hint="cs"/>
          <w:rtl/>
        </w:rPr>
        <w:t>(</w:t>
      </w:r>
      <w:r>
        <w:rPr>
          <w:rFonts w:hint="cs"/>
          <w:rtl/>
        </w:rPr>
        <w:t>مكة المكرّمة</w:t>
      </w:r>
      <w:r w:rsidR="005566C3">
        <w:rPr>
          <w:rFonts w:hint="cs"/>
          <w:rtl/>
        </w:rPr>
        <w:t>)</w:t>
      </w:r>
      <w:r w:rsidR="00BC65C5">
        <w:rPr>
          <w:rFonts w:hint="cs"/>
          <w:rtl/>
        </w:rPr>
        <w:t>.</w:t>
      </w:r>
    </w:p>
    <w:p w:rsidR="00874690" w:rsidRDefault="00874690" w:rsidP="008F395F">
      <w:pPr>
        <w:pStyle w:val="libNormal"/>
        <w:rPr>
          <w:rtl/>
        </w:rPr>
      </w:pPr>
      <w:r>
        <w:rPr>
          <w:rFonts w:hint="cs"/>
          <w:rtl/>
        </w:rPr>
        <w:t>4</w:t>
      </w:r>
      <w:r w:rsidR="00E62BCA">
        <w:rPr>
          <w:rFonts w:hint="cs"/>
          <w:rtl/>
        </w:rPr>
        <w:t xml:space="preserve"> - </w:t>
      </w:r>
      <w:r>
        <w:rPr>
          <w:rFonts w:hint="cs"/>
          <w:rtl/>
        </w:rPr>
        <w:t xml:space="preserve">البيت الذي عاش فيه الرسول </w:t>
      </w:r>
      <w:r w:rsidR="00E01386" w:rsidRPr="00E01386">
        <w:rPr>
          <w:rStyle w:val="libAlaemChar"/>
          <w:rFonts w:hint="cs"/>
          <w:rtl/>
        </w:rPr>
        <w:t>صلى‌الله‌عليه‌وآله</w:t>
      </w:r>
      <w:r>
        <w:rPr>
          <w:rFonts w:hint="cs"/>
          <w:rtl/>
        </w:rPr>
        <w:t xml:space="preserve"> في المدينة المنوّرة</w:t>
      </w:r>
      <w:r w:rsidR="00BC65C5">
        <w:rPr>
          <w:rFonts w:hint="cs"/>
          <w:rtl/>
        </w:rPr>
        <w:t>.</w:t>
      </w:r>
    </w:p>
    <w:p w:rsidR="00874690" w:rsidRDefault="00874690" w:rsidP="008F395F">
      <w:pPr>
        <w:pStyle w:val="libNormal"/>
        <w:rPr>
          <w:rtl/>
        </w:rPr>
      </w:pPr>
      <w:r>
        <w:rPr>
          <w:rFonts w:hint="cs"/>
          <w:rtl/>
        </w:rPr>
        <w:t>فلماذا كلّ هذا الحقد على الإسلام وآثاره</w:t>
      </w:r>
      <w:r w:rsidR="00BC65C5">
        <w:rPr>
          <w:rFonts w:hint="cs"/>
          <w:rtl/>
        </w:rPr>
        <w:t>،</w:t>
      </w:r>
      <w:r>
        <w:rPr>
          <w:rFonts w:hint="cs"/>
          <w:rtl/>
        </w:rPr>
        <w:t xml:space="preserve"> وعلى الرسول وذريّته وآله (صلوات الله وسلامه عليهم أجمعين)</w:t>
      </w:r>
      <w:r w:rsidR="00BC65C5">
        <w:rPr>
          <w:rFonts w:hint="cs"/>
          <w:rtl/>
        </w:rPr>
        <w:t>؟</w:t>
      </w:r>
      <w:r>
        <w:rPr>
          <w:rFonts w:hint="cs"/>
          <w:rtl/>
        </w:rPr>
        <w:t>!</w:t>
      </w:r>
    </w:p>
    <w:p w:rsidR="00874690" w:rsidRDefault="00874690" w:rsidP="008F395F">
      <w:pPr>
        <w:pStyle w:val="libNormal"/>
        <w:rPr>
          <w:rtl/>
        </w:rPr>
      </w:pPr>
      <w:r>
        <w:rPr>
          <w:rFonts w:hint="cs"/>
          <w:rtl/>
        </w:rPr>
        <w:t>وأخيراً</w:t>
      </w:r>
      <w:r w:rsidR="00BC65C5">
        <w:rPr>
          <w:rFonts w:hint="cs"/>
          <w:rtl/>
        </w:rPr>
        <w:t>:</w:t>
      </w:r>
      <w:r>
        <w:rPr>
          <w:rFonts w:hint="cs"/>
          <w:rtl/>
        </w:rPr>
        <w:t xml:space="preserve"> </w:t>
      </w:r>
    </w:p>
    <w:p w:rsidR="00874690" w:rsidRDefault="00874690" w:rsidP="008F395F">
      <w:pPr>
        <w:pStyle w:val="libNormal"/>
        <w:rPr>
          <w:rtl/>
        </w:rPr>
      </w:pPr>
      <w:r>
        <w:rPr>
          <w:rFonts w:hint="cs"/>
          <w:rtl/>
        </w:rPr>
        <w:t>وممّا يبعث على الألم والأسى أن تتعرّض هذه الديار المقدّسة في هذا العصر لمؤامرةٍ خطيرة تستهدف تاريخ الإسلام وآثار ومعالم الرسالة الإلهيّة</w:t>
      </w:r>
      <w:r w:rsidR="00BC65C5">
        <w:rPr>
          <w:rFonts w:hint="cs"/>
          <w:rtl/>
        </w:rPr>
        <w:t>،</w:t>
      </w:r>
      <w:r>
        <w:rPr>
          <w:rFonts w:hint="cs"/>
          <w:rtl/>
        </w:rPr>
        <w:t xml:space="preserve"> حيث تسلِّط على الجزيرة العربية أناس يحملون مخطّطاً رهيباً يهدف إلى إزالة آثار الإسلام</w:t>
      </w:r>
      <w:r w:rsidR="00BC65C5">
        <w:rPr>
          <w:rFonts w:hint="cs"/>
          <w:rtl/>
        </w:rPr>
        <w:t>،</w:t>
      </w:r>
      <w:r>
        <w:rPr>
          <w:rFonts w:hint="cs"/>
          <w:rtl/>
        </w:rPr>
        <w:t xml:space="preserve"> ومعالم تاريخه الأوّل</w:t>
      </w:r>
      <w:r w:rsidR="00BC65C5">
        <w:rPr>
          <w:rFonts w:hint="cs"/>
          <w:rtl/>
        </w:rPr>
        <w:t>،</w:t>
      </w:r>
      <w:r>
        <w:rPr>
          <w:rFonts w:hint="cs"/>
          <w:rtl/>
        </w:rPr>
        <w:t xml:space="preserve"> وذلك بناءً على الأفكار التي بشَّر بها محمد بن عبد الوهاب وخلفاؤه وأتباعه لهدم جميع البيوت والمشاهد والقبب والمساجد التي شُيّدت لحفظ آثار الرسالة</w:t>
      </w:r>
      <w:r w:rsidR="00BC65C5">
        <w:rPr>
          <w:rFonts w:hint="cs"/>
          <w:rtl/>
        </w:rPr>
        <w:t>،</w:t>
      </w:r>
      <w:r>
        <w:rPr>
          <w:rFonts w:hint="cs"/>
          <w:rtl/>
        </w:rPr>
        <w:t xml:space="preserve"> وتعظيم مضاجع الأئمّة والشهداء والصحابة</w:t>
      </w:r>
      <w:r w:rsidR="00BC65C5">
        <w:rPr>
          <w:rFonts w:hint="cs"/>
          <w:rtl/>
        </w:rPr>
        <w:t>.</w:t>
      </w:r>
    </w:p>
    <w:p w:rsidR="00874690" w:rsidRDefault="00874690" w:rsidP="008F395F">
      <w:pPr>
        <w:pStyle w:val="libNormal"/>
        <w:rPr>
          <w:rtl/>
        </w:rPr>
      </w:pPr>
      <w:r>
        <w:rPr>
          <w:rFonts w:hint="cs"/>
          <w:rtl/>
        </w:rPr>
        <w:t>وقد هدّموا قبّة زمزم والقباب التي حول الكعبة</w:t>
      </w:r>
      <w:r w:rsidR="00BC65C5">
        <w:rPr>
          <w:rFonts w:hint="cs"/>
          <w:rtl/>
        </w:rPr>
        <w:t>،</w:t>
      </w:r>
      <w:r>
        <w:rPr>
          <w:rFonts w:hint="cs"/>
          <w:rtl/>
        </w:rPr>
        <w:t xml:space="preserve"> وتتبّعوا جميع المواضع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البقيع المنور / 33</w:t>
      </w:r>
      <w:r w:rsidR="00BC65C5">
        <w:rPr>
          <w:rFonts w:hint="cs"/>
          <w:rtl/>
        </w:rPr>
        <w:t>،</w:t>
      </w:r>
      <w:r>
        <w:rPr>
          <w:rFonts w:hint="cs"/>
          <w:rtl/>
        </w:rPr>
        <w:t xml:space="preserve"> المنظمة العالميّة للدفاع عن الأماكن المقدّسة</w:t>
      </w:r>
      <w:r w:rsidR="00E62BCA">
        <w:rPr>
          <w:rFonts w:hint="cs"/>
          <w:rtl/>
        </w:rPr>
        <w:t xml:space="preserve"> - </w:t>
      </w:r>
      <w:r>
        <w:rPr>
          <w:rFonts w:hint="cs"/>
          <w:rtl/>
        </w:rPr>
        <w:t>لندن</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لا نعلم لماذا أعاد المؤلّف ذكر القبرين المرقّمين 44 و45 هنا تحت الرقمين 1 و2</w:t>
      </w:r>
      <w:r w:rsidR="00BC65C5">
        <w:rPr>
          <w:rFonts w:hint="cs"/>
          <w:rtl/>
        </w:rPr>
        <w:t>،</w:t>
      </w:r>
      <w:r>
        <w:rPr>
          <w:rFonts w:hint="cs"/>
          <w:rtl/>
        </w:rPr>
        <w:t xml:space="preserve"> ولعلّه وقع سهواً من قلمه</w:t>
      </w:r>
      <w:r w:rsidR="00BC65C5">
        <w:rPr>
          <w:rFonts w:hint="cs"/>
          <w:rtl/>
        </w:rPr>
        <w:t>.</w:t>
      </w:r>
      <w:r>
        <w:rPr>
          <w:rFonts w:hint="cs"/>
          <w:rtl/>
        </w:rPr>
        <w:t xml:space="preserve"> </w:t>
      </w:r>
      <w:r w:rsidRPr="000C22E9">
        <w:rPr>
          <w:rStyle w:val="libFootnoteBoldChar"/>
          <w:rFonts w:hint="cs"/>
          <w:rtl/>
        </w:rPr>
        <w:t>(موقع معهد الإمامين الحسَنَين)</w:t>
      </w:r>
    </w:p>
    <w:p w:rsidR="00BC65C5" w:rsidRDefault="00BC65C5" w:rsidP="00BC65C5">
      <w:pPr>
        <w:pStyle w:val="libNormal"/>
      </w:pPr>
      <w:r>
        <w:rPr>
          <w:rtl/>
        </w:rPr>
        <w:br w:type="page"/>
      </w:r>
    </w:p>
    <w:p w:rsidR="00874690" w:rsidRDefault="00874690" w:rsidP="00F73056">
      <w:pPr>
        <w:pStyle w:val="libNormal0"/>
        <w:rPr>
          <w:rtl/>
        </w:rPr>
      </w:pPr>
      <w:r w:rsidRPr="008F395F">
        <w:rPr>
          <w:rFonts w:hint="cs"/>
          <w:rtl/>
        </w:rPr>
        <w:lastRenderedPageBreak/>
        <w:t>التي تضمّ آثار الصالحين فهدّموها</w:t>
      </w:r>
      <w:r w:rsidR="00BC65C5" w:rsidRPr="008F395F">
        <w:rPr>
          <w:rFonts w:hint="cs"/>
          <w:rtl/>
        </w:rPr>
        <w:t>،</w:t>
      </w:r>
      <w:r w:rsidRPr="008F395F">
        <w:rPr>
          <w:rFonts w:hint="cs"/>
          <w:rtl/>
        </w:rPr>
        <w:t xml:space="preserve"> وكانوا عند الهدم يرتجزون ويضربون الطبل </w:t>
      </w:r>
      <w:r w:rsidR="005566C3">
        <w:rPr>
          <w:rFonts w:hint="cs"/>
          <w:rtl/>
        </w:rPr>
        <w:t>(</w:t>
      </w:r>
      <w:r w:rsidRPr="008F395F">
        <w:rPr>
          <w:rFonts w:hint="cs"/>
          <w:rtl/>
        </w:rPr>
        <w:t>فرحاً</w:t>
      </w:r>
      <w:r w:rsidR="005566C3">
        <w:rPr>
          <w:rFonts w:hint="cs"/>
          <w:rtl/>
        </w:rPr>
        <w:t>)</w:t>
      </w:r>
      <w:r w:rsidR="00BC65C5" w:rsidRPr="008F395F">
        <w:rPr>
          <w:rFonts w:hint="cs"/>
          <w:rtl/>
        </w:rPr>
        <w:t>،</w:t>
      </w:r>
      <w:r w:rsidRPr="008F395F">
        <w:rPr>
          <w:rFonts w:hint="cs"/>
          <w:rtl/>
        </w:rPr>
        <w:t xml:space="preserve"> ويغنّون ويبالغون في شتم القبور ويقولون</w:t>
      </w:r>
      <w:r w:rsidR="00BC65C5" w:rsidRPr="008F395F">
        <w:rPr>
          <w:rFonts w:hint="cs"/>
          <w:rtl/>
        </w:rPr>
        <w:t>:</w:t>
      </w:r>
      <w:r w:rsidRPr="008F395F">
        <w:rPr>
          <w:rFonts w:hint="cs"/>
          <w:rtl/>
        </w:rPr>
        <w:t xml:space="preserve"> إن هي إلاّ أسماء سمّيتموها</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فلمّا استولى الوهابيون على المدينة المنوّرة هدّموا القباب التي فيها وفي ينبع</w:t>
      </w:r>
      <w:r w:rsidR="00BC65C5" w:rsidRPr="008F395F">
        <w:rPr>
          <w:rFonts w:hint="cs"/>
          <w:rtl/>
        </w:rPr>
        <w:t>،</w:t>
      </w:r>
      <w:r w:rsidRPr="008F395F">
        <w:rPr>
          <w:rFonts w:hint="cs"/>
          <w:rtl/>
        </w:rPr>
        <w:t xml:space="preserve"> ومنها قبّة أئمّة البقيع بالمدينة</w:t>
      </w:r>
      <w:r w:rsidR="00BC65C5" w:rsidRPr="008F395F">
        <w:rPr>
          <w:rFonts w:hint="cs"/>
          <w:rtl/>
        </w:rPr>
        <w:t>،</w:t>
      </w:r>
      <w:r w:rsidRPr="008F395F">
        <w:rPr>
          <w:rFonts w:hint="cs"/>
          <w:rtl/>
        </w:rPr>
        <w:t xml:space="preserve"> ولكنّهم لم يهدموا قبّة النبي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وحملوا الناس على ما حملوهم عليه بمكة وأخذوا جميع ذخائر الحجرة النبويّة وجواهرها</w:t>
      </w:r>
      <w:r w:rsidR="00BC65C5" w:rsidRPr="008F395F">
        <w:rPr>
          <w:rFonts w:hint="cs"/>
          <w:rtl/>
        </w:rPr>
        <w:t>،</w:t>
      </w:r>
      <w:r w:rsidRPr="008F395F">
        <w:rPr>
          <w:rFonts w:hint="cs"/>
          <w:rtl/>
        </w:rPr>
        <w:t xml:space="preserve"> حتّى إنّهم ملؤوا أربع سحاحير من الجواهر المحلاّة بالماس والياقوت العظيمة القدر</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نعم</w:t>
      </w:r>
      <w:r w:rsidR="00BC65C5" w:rsidRPr="008F395F">
        <w:rPr>
          <w:rFonts w:hint="cs"/>
          <w:rtl/>
        </w:rPr>
        <w:t>،</w:t>
      </w:r>
      <w:r w:rsidRPr="008F395F">
        <w:rPr>
          <w:rFonts w:hint="cs"/>
          <w:rtl/>
        </w:rPr>
        <w:t xml:space="preserve"> إنّهم لم يدمّروا قبّة الرسول الأعظم </w:t>
      </w:r>
      <w:r w:rsidR="00E01386" w:rsidRPr="00E01386">
        <w:rPr>
          <w:rStyle w:val="libAlaemChar"/>
          <w:rFonts w:hint="cs"/>
          <w:rtl/>
        </w:rPr>
        <w:t>صلى‌الله‌عليه‌وآله</w:t>
      </w:r>
      <w:r w:rsidRPr="008F395F">
        <w:rPr>
          <w:rFonts w:hint="cs"/>
          <w:rtl/>
        </w:rPr>
        <w:t xml:space="preserve"> إلاّ إنّهم يطمعون بذلك أخزاهم الله على الدوام</w:t>
      </w:r>
      <w:r w:rsidR="00BC65C5" w:rsidRPr="008F395F">
        <w:rPr>
          <w:rFonts w:hint="cs"/>
          <w:rtl/>
        </w:rPr>
        <w:t>،</w:t>
      </w:r>
      <w:r w:rsidRPr="008F395F">
        <w:rPr>
          <w:rFonts w:hint="cs"/>
          <w:rtl/>
        </w:rPr>
        <w:t xml:space="preserve"> وشاع أنّهم ضربوا بالرصاص على قبّة النبي </w:t>
      </w:r>
      <w:r w:rsidR="00E01386" w:rsidRPr="00E01386">
        <w:rPr>
          <w:rStyle w:val="libAlaemChar"/>
          <w:rFonts w:hint="cs"/>
          <w:rtl/>
        </w:rPr>
        <w:t>صلى‌الله‌عليه‌وآله</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r w:rsidRPr="008F395F">
        <w:rPr>
          <w:rFonts w:hint="cs"/>
          <w:rtl/>
        </w:rPr>
        <w:t xml:space="preserve"> وما زالوا يسمّونه بالصنم</w:t>
      </w:r>
      <w:r w:rsidR="00E62BCA">
        <w:rPr>
          <w:rFonts w:hint="cs"/>
          <w:rtl/>
        </w:rPr>
        <w:t xml:space="preserve"> - </w:t>
      </w:r>
      <w:r w:rsidRPr="008F395F">
        <w:rPr>
          <w:rFonts w:hint="cs"/>
          <w:rtl/>
        </w:rPr>
        <w:t>والعياذ بالله</w:t>
      </w:r>
      <w:r w:rsidR="00E62BCA">
        <w:rPr>
          <w:rFonts w:hint="cs"/>
          <w:rtl/>
        </w:rPr>
        <w:t xml:space="preserve"> -</w:t>
      </w:r>
      <w:r w:rsidR="00BC65C5" w:rsidRPr="008F395F">
        <w:rPr>
          <w:rFonts w:hint="cs"/>
          <w:rtl/>
        </w:rPr>
        <w:t>!</w:t>
      </w:r>
    </w:p>
    <w:p w:rsidR="00874690" w:rsidRDefault="00874690" w:rsidP="008F395F">
      <w:pPr>
        <w:pStyle w:val="libNormal"/>
        <w:rPr>
          <w:rtl/>
        </w:rPr>
      </w:pPr>
      <w:r>
        <w:rPr>
          <w:rFonts w:hint="cs"/>
          <w:rtl/>
        </w:rPr>
        <w:t xml:space="preserve">وأرادوا هدم قبر رسول الله </w:t>
      </w:r>
      <w:r w:rsidR="00E01386" w:rsidRPr="00E01386">
        <w:rPr>
          <w:rStyle w:val="libAlaemChar"/>
          <w:rFonts w:hint="cs"/>
          <w:rtl/>
        </w:rPr>
        <w:t>صلى‌الله‌عليه‌وآله</w:t>
      </w:r>
      <w:r>
        <w:rPr>
          <w:rFonts w:hint="cs"/>
          <w:rtl/>
        </w:rPr>
        <w:t xml:space="preserve"> إلاّ أنّهم خافوا على ملكهم من انفجار الأوضاع عليهم من العالم الإسلامي كلّه</w:t>
      </w:r>
      <w:r w:rsidR="00BC65C5">
        <w:rPr>
          <w:rFonts w:hint="cs"/>
          <w:rtl/>
        </w:rPr>
        <w:t>.</w:t>
      </w:r>
      <w:r>
        <w:rPr>
          <w:rFonts w:hint="cs"/>
          <w:rtl/>
        </w:rPr>
        <w:t xml:space="preserve"> </w:t>
      </w:r>
    </w:p>
    <w:p w:rsidR="00874690" w:rsidRDefault="00874690" w:rsidP="008F395F">
      <w:pPr>
        <w:pStyle w:val="libNormal"/>
        <w:rPr>
          <w:rtl/>
        </w:rPr>
      </w:pPr>
      <w:r>
        <w:rPr>
          <w:rFonts w:hint="cs"/>
          <w:rtl/>
        </w:rPr>
        <w:t xml:space="preserve">ولكنّ النوايا السيئة ما زالت عندهم يبيّتونها وينتظرون الفرصة المواتية للانقضاض على رسول الله </w:t>
      </w:r>
      <w:r w:rsidR="00E01386" w:rsidRPr="00E01386">
        <w:rPr>
          <w:rStyle w:val="libAlaemChar"/>
          <w:rFonts w:hint="cs"/>
          <w:rtl/>
        </w:rPr>
        <w:t>صلى‌الله‌عليه‌وآله</w:t>
      </w:r>
      <w:r w:rsidR="00BC65C5">
        <w:rPr>
          <w:rFonts w:hint="cs"/>
          <w:rtl/>
        </w:rPr>
        <w:t>،</w:t>
      </w:r>
      <w:r>
        <w:rPr>
          <w:rFonts w:hint="cs"/>
          <w:rtl/>
        </w:rPr>
        <w:t xml:space="preserve"> كما فعل أصحاب العقبة تماماً إلاّ أنّ الله لهم بالمرصاد</w:t>
      </w:r>
      <w:r w:rsidR="00BC65C5">
        <w:rPr>
          <w:rFonts w:hint="cs"/>
          <w:rtl/>
        </w:rPr>
        <w:t>.</w:t>
      </w:r>
    </w:p>
    <w:p w:rsidR="00874690" w:rsidRDefault="00874690" w:rsidP="008F395F">
      <w:pPr>
        <w:pStyle w:val="libNormal"/>
        <w:rPr>
          <w:rtl/>
        </w:rPr>
      </w:pPr>
      <w:r>
        <w:rPr>
          <w:rFonts w:hint="cs"/>
          <w:rtl/>
        </w:rPr>
        <w:t>فهذا أحد دعاتهم يدعو</w:t>
      </w:r>
      <w:r w:rsidR="00E62BCA">
        <w:rPr>
          <w:rFonts w:hint="cs"/>
          <w:rtl/>
        </w:rPr>
        <w:t xml:space="preserve"> - </w:t>
      </w:r>
      <w:r>
        <w:rPr>
          <w:rFonts w:hint="cs"/>
          <w:rtl/>
        </w:rPr>
        <w:t>وكثيرة صارت مثل هذه الدعوات</w:t>
      </w:r>
      <w:r w:rsidR="00E62BCA">
        <w:rPr>
          <w:rFonts w:hint="cs"/>
          <w:rtl/>
        </w:rPr>
        <w:t xml:space="preserve"> - </w:t>
      </w:r>
      <w:r>
        <w:rPr>
          <w:rFonts w:hint="cs"/>
          <w:rtl/>
        </w:rPr>
        <w:t>إلى هدم القبر الشريف والقبّة المنيفة</w:t>
      </w:r>
      <w:r w:rsidR="00BC65C5">
        <w:rPr>
          <w:rFonts w:hint="cs"/>
          <w:rtl/>
        </w:rPr>
        <w:t>؛</w:t>
      </w:r>
      <w:r>
        <w:rPr>
          <w:rFonts w:hint="cs"/>
          <w:rtl/>
        </w:rPr>
        <w:t xml:space="preserve"> لأنّهم يعتبرون بقاءه أمراً منكراً وانحرافاً</w:t>
      </w:r>
      <w:r w:rsidR="00BC65C5">
        <w:rPr>
          <w:rFonts w:hint="cs"/>
          <w:rtl/>
        </w:rPr>
        <w:t>،</w:t>
      </w:r>
      <w:r>
        <w:rPr>
          <w:rFonts w:hint="cs"/>
          <w:rtl/>
        </w:rPr>
        <w:t xml:space="preserve"> وإنّ إدخال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راجع كشف الارتياب في أتباع محمد بن عبد الوهاب / 22</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 xml:space="preserve">يوم البقيع / 25 عن </w:t>
      </w:r>
      <w:r w:rsidR="005566C3">
        <w:rPr>
          <w:rFonts w:hint="cs"/>
          <w:rtl/>
        </w:rPr>
        <w:t>(</w:t>
      </w:r>
      <w:r>
        <w:rPr>
          <w:rFonts w:hint="cs"/>
          <w:rtl/>
        </w:rPr>
        <w:t>تاريخ الجبرتي</w:t>
      </w:r>
      <w:r w:rsidR="005566C3">
        <w:rPr>
          <w:rFonts w:hint="cs"/>
          <w:rtl/>
        </w:rPr>
        <w:t>)</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انظر كشف الارتياب في أتباع محمد بن عبد الوهاب / 60</w:t>
      </w:r>
      <w:r w:rsidR="00BC65C5">
        <w:rPr>
          <w:rFonts w:hint="cs"/>
          <w:rtl/>
        </w:rPr>
        <w:t>.</w:t>
      </w:r>
    </w:p>
    <w:p w:rsidR="00BC65C5" w:rsidRDefault="00BC65C5" w:rsidP="00BC65C5">
      <w:pPr>
        <w:pStyle w:val="libNormal"/>
      </w:pPr>
      <w:r>
        <w:rPr>
          <w:rtl/>
        </w:rPr>
        <w:br w:type="page"/>
      </w:r>
    </w:p>
    <w:p w:rsidR="00874690" w:rsidRDefault="00874690" w:rsidP="00F73056">
      <w:pPr>
        <w:pStyle w:val="libNormal0"/>
        <w:rPr>
          <w:rtl/>
        </w:rPr>
      </w:pPr>
      <w:r w:rsidRPr="008F395F">
        <w:rPr>
          <w:rFonts w:hint="cs"/>
          <w:rtl/>
        </w:rPr>
        <w:lastRenderedPageBreak/>
        <w:t>قبره في المسجد أشدّ إثماً وأعظم مخالفة</w:t>
      </w:r>
      <w:r w:rsidR="00BC65C5" w:rsidRPr="008F395F">
        <w:rPr>
          <w:rFonts w:hint="cs"/>
          <w:rtl/>
        </w:rPr>
        <w:t>،</w:t>
      </w:r>
      <w:r w:rsidRPr="008F395F">
        <w:rPr>
          <w:rFonts w:hint="cs"/>
          <w:rtl/>
        </w:rPr>
        <w:t xml:space="preserve"> وسكوت المسلمين على بقاء الأبنية لا يصيّرها أمراً مشروعاً</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هل تعلم أنّ هذا الشيخ يعترف أنّ هذه السُنّة تملأ العالم الإسلامي في كلّ أقطاره</w:t>
      </w:r>
      <w:r w:rsidR="00BC65C5" w:rsidRPr="008F395F">
        <w:rPr>
          <w:rFonts w:hint="cs"/>
          <w:rtl/>
        </w:rPr>
        <w:t>،</w:t>
      </w:r>
      <w:r w:rsidRPr="008F395F">
        <w:rPr>
          <w:rFonts w:hint="cs"/>
          <w:rtl/>
        </w:rPr>
        <w:t xml:space="preserve"> ولا أحد استنكر ذلك حتّى سيّده ونبيّه محمد بن عبد الوهاب</w:t>
      </w:r>
      <w:r w:rsidR="00BC65C5" w:rsidRPr="008F395F">
        <w:rPr>
          <w:rFonts w:hint="cs"/>
          <w:rtl/>
        </w:rPr>
        <w:t>،</w:t>
      </w:r>
      <w:r w:rsidRPr="008F395F">
        <w:rPr>
          <w:rFonts w:hint="cs"/>
          <w:rtl/>
        </w:rPr>
        <w:t xml:space="preserve"> وقال برأيه فيها</w:t>
      </w:r>
      <w:r w:rsidR="00BC65C5" w:rsidRPr="008F395F">
        <w:rPr>
          <w:rFonts w:hint="cs"/>
          <w:rtl/>
        </w:rPr>
        <w:t>؟</w:t>
      </w:r>
      <w:r w:rsidRPr="008F395F">
        <w:rPr>
          <w:rFonts w:hint="cs"/>
          <w:rtl/>
        </w:rPr>
        <w:t>! وهو يقول</w:t>
      </w:r>
      <w:r w:rsidR="00BC65C5" w:rsidRPr="008F395F">
        <w:rPr>
          <w:rFonts w:hint="cs"/>
          <w:rtl/>
        </w:rPr>
        <w:t>:</w:t>
      </w:r>
      <w:r w:rsidRPr="008F395F">
        <w:rPr>
          <w:rFonts w:hint="cs"/>
          <w:rtl/>
        </w:rPr>
        <w:t xml:space="preserve"> إنّ هذا أمر عمَّ البلاد</w:t>
      </w:r>
      <w:r w:rsidR="00BC65C5" w:rsidRPr="008F395F">
        <w:rPr>
          <w:rFonts w:hint="cs"/>
          <w:rtl/>
        </w:rPr>
        <w:t>،</w:t>
      </w:r>
      <w:r w:rsidRPr="008F395F">
        <w:rPr>
          <w:rFonts w:hint="cs"/>
          <w:rtl/>
        </w:rPr>
        <w:t xml:space="preserve"> وطبق الأرض شرقاً وغرباً بحيث لا ترى بلدة من بلاد الإسلام إلاّ وفيها قبور ومشاهد</w:t>
      </w:r>
      <w:r w:rsidR="00BC65C5" w:rsidRPr="008F395F">
        <w:rPr>
          <w:rFonts w:hint="cs"/>
          <w:rtl/>
        </w:rPr>
        <w:t>،</w:t>
      </w:r>
      <w:r w:rsidRPr="008F395F">
        <w:rPr>
          <w:rFonts w:hint="cs"/>
          <w:rtl/>
        </w:rPr>
        <w:t xml:space="preserve"> بل مساجد المسلمين غالبها لا تخلو من قبر أو مشهد</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وهل الأمر يحتاج إلى كثير من الشرح والتوضيح</w:t>
      </w:r>
      <w:r w:rsidR="00BC65C5">
        <w:rPr>
          <w:rFonts w:hint="cs"/>
          <w:rtl/>
        </w:rPr>
        <w:t>،</w:t>
      </w:r>
      <w:r>
        <w:rPr>
          <w:rFonts w:hint="cs"/>
          <w:rtl/>
        </w:rPr>
        <w:t xml:space="preserve"> أم أنّه من أوضح الواضحات عندك</w:t>
      </w:r>
      <w:r w:rsidR="00BC65C5">
        <w:rPr>
          <w:rFonts w:hint="cs"/>
          <w:rtl/>
        </w:rPr>
        <w:t>؟</w:t>
      </w:r>
    </w:p>
    <w:p w:rsidR="00874690" w:rsidRDefault="00874690" w:rsidP="008F395F">
      <w:pPr>
        <w:pStyle w:val="libNormal"/>
        <w:rPr>
          <w:rtl/>
        </w:rPr>
      </w:pPr>
      <w:r>
        <w:rPr>
          <w:rFonts w:hint="cs"/>
          <w:rtl/>
        </w:rPr>
        <w:t>أرجو الله أن يقي المسلمين شرورهم وإرهابهم في هذه الأيام العصيبة</w:t>
      </w:r>
      <w:r w:rsidR="00BC65C5">
        <w:rPr>
          <w:rFonts w:hint="cs"/>
          <w:rtl/>
        </w:rPr>
        <w:t>،</w:t>
      </w:r>
      <w:r>
        <w:rPr>
          <w:rFonts w:hint="cs"/>
          <w:rtl/>
        </w:rPr>
        <w:t xml:space="preserve"> وأن تُبصر الأُمّة اُصول تلك الدعوات ومنابت هذه الاعتقادات البعيدة كلّ البعد عن الإسلام وعقائده المباركة</w:t>
      </w:r>
      <w:r w:rsidR="00BC65C5">
        <w:rPr>
          <w:rFonts w:hint="cs"/>
          <w:rtl/>
        </w:rPr>
        <w:t>،</w:t>
      </w:r>
      <w:r>
        <w:rPr>
          <w:rFonts w:hint="cs"/>
          <w:rtl/>
        </w:rPr>
        <w:t xml:space="preserve"> المتمثّلة بالقرآن الكريم والسنّة النبويّة الشريفة والعترة الطاهرة</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يوم البقيع / 26 عن كتاب تبديد الظلام</w:t>
      </w:r>
      <w:r w:rsidR="00E62BCA">
        <w:rPr>
          <w:rFonts w:hint="cs"/>
          <w:rtl/>
        </w:rPr>
        <w:t xml:space="preserve"> - </w:t>
      </w:r>
      <w:r>
        <w:rPr>
          <w:rFonts w:hint="cs"/>
          <w:rtl/>
        </w:rPr>
        <w:t>لإبراهيم الجبهان / 389</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المصدر نفسه / 27</w:t>
      </w:r>
      <w:r w:rsidR="00BC65C5">
        <w:rPr>
          <w:rFonts w:hint="cs"/>
          <w:rtl/>
        </w:rPr>
        <w:t>.</w:t>
      </w:r>
    </w:p>
    <w:p w:rsidR="00BC65C5" w:rsidRDefault="00BC65C5" w:rsidP="00BC65C5">
      <w:pPr>
        <w:pStyle w:val="libNormal"/>
      </w:pPr>
      <w:r>
        <w:rPr>
          <w:rtl/>
        </w:rPr>
        <w:br w:type="page"/>
      </w:r>
    </w:p>
    <w:p w:rsidR="00BC65C5" w:rsidRDefault="00BC65C5" w:rsidP="00BC65C5">
      <w:pPr>
        <w:pStyle w:val="libNormal"/>
        <w:rPr>
          <w:rtl/>
        </w:rPr>
      </w:pPr>
      <w:r>
        <w:rPr>
          <w:rFonts w:hint="cs"/>
          <w:rtl/>
        </w:rPr>
        <w:lastRenderedPageBreak/>
        <w:br w:type="page"/>
      </w:r>
    </w:p>
    <w:p w:rsidR="00874690" w:rsidRDefault="00874690" w:rsidP="00F73056">
      <w:pPr>
        <w:pStyle w:val="Heading2Center"/>
        <w:rPr>
          <w:rtl/>
        </w:rPr>
      </w:pPr>
      <w:bookmarkStart w:id="151" w:name="_Toc382827012"/>
      <w:r>
        <w:rPr>
          <w:rFonts w:hint="cs"/>
          <w:rtl/>
        </w:rPr>
        <w:lastRenderedPageBreak/>
        <w:t>الفصل الثامن</w:t>
      </w:r>
      <w:r w:rsidR="00F73056">
        <w:rPr>
          <w:rFonts w:hint="cs"/>
          <w:rtl/>
        </w:rPr>
        <w:t>:</w:t>
      </w:r>
      <w:r>
        <w:rPr>
          <w:rFonts w:hint="cs"/>
          <w:rtl/>
        </w:rPr>
        <w:t xml:space="preserve"> الإرهاب النظري والعملي</w:t>
      </w:r>
      <w:bookmarkEnd w:id="151"/>
      <w:r>
        <w:rPr>
          <w:rFonts w:hint="cs"/>
          <w:rtl/>
        </w:rPr>
        <w:t xml:space="preserve"> </w:t>
      </w:r>
    </w:p>
    <w:p w:rsidR="00BC65C5" w:rsidRDefault="00BC65C5" w:rsidP="00BC65C5">
      <w:pPr>
        <w:pStyle w:val="libNormal"/>
      </w:pPr>
      <w:r>
        <w:rPr>
          <w:rtl/>
        </w:rPr>
        <w:br w:type="page"/>
      </w:r>
    </w:p>
    <w:p w:rsidR="00BC65C5" w:rsidRDefault="00BC65C5" w:rsidP="00BC65C5">
      <w:pPr>
        <w:pStyle w:val="libNormal"/>
      </w:pPr>
      <w:r>
        <w:rPr>
          <w:rtl/>
        </w:rPr>
        <w:lastRenderedPageBreak/>
        <w:br w:type="page"/>
      </w:r>
    </w:p>
    <w:p w:rsidR="00874690" w:rsidRDefault="00874690" w:rsidP="008F395F">
      <w:pPr>
        <w:pStyle w:val="libNormal"/>
        <w:rPr>
          <w:rtl/>
        </w:rPr>
      </w:pPr>
      <w:r>
        <w:rPr>
          <w:rFonts w:hint="cs"/>
          <w:rtl/>
        </w:rPr>
        <w:lastRenderedPageBreak/>
        <w:t>إنّ الإرهاب صار في عصرنا الحاضر كقميص عثمان في تاريخنا الماضي</w:t>
      </w:r>
      <w:r w:rsidR="00BC65C5">
        <w:rPr>
          <w:rFonts w:hint="cs"/>
          <w:rtl/>
        </w:rPr>
        <w:t>،</w:t>
      </w:r>
      <w:r>
        <w:rPr>
          <w:rFonts w:hint="cs"/>
          <w:rtl/>
        </w:rPr>
        <w:t xml:space="preserve"> بل هو كنخلة سمرة بن جندب</w:t>
      </w:r>
      <w:r w:rsidR="00BC65C5">
        <w:rPr>
          <w:rFonts w:hint="cs"/>
          <w:rtl/>
        </w:rPr>
        <w:t>،</w:t>
      </w:r>
      <w:r>
        <w:rPr>
          <w:rFonts w:hint="cs"/>
          <w:rtl/>
        </w:rPr>
        <w:t xml:space="preserve"> فكلّ مَنْ أرادوا محاربته صار إرهابياً</w:t>
      </w:r>
      <w:r w:rsidR="00BC65C5">
        <w:rPr>
          <w:rFonts w:hint="cs"/>
          <w:rtl/>
        </w:rPr>
        <w:t>،</w:t>
      </w:r>
      <w:r>
        <w:rPr>
          <w:rFonts w:hint="cs"/>
          <w:rtl/>
        </w:rPr>
        <w:t xml:space="preserve"> وأيّ دولة تريد القوى الاستعمارية ضربها أو التأثير عليها</w:t>
      </w:r>
      <w:r w:rsidR="00BC65C5">
        <w:rPr>
          <w:rFonts w:hint="cs"/>
          <w:rtl/>
        </w:rPr>
        <w:t>؛</w:t>
      </w:r>
      <w:r>
        <w:rPr>
          <w:rFonts w:hint="cs"/>
          <w:rtl/>
        </w:rPr>
        <w:t xml:space="preserve"> لإخضاعها صارت تهمة الإرهاب جاهزة</w:t>
      </w:r>
      <w:r w:rsidR="00BC65C5">
        <w:rPr>
          <w:rFonts w:hint="cs"/>
          <w:rtl/>
        </w:rPr>
        <w:t>.</w:t>
      </w:r>
    </w:p>
    <w:p w:rsidR="00874690" w:rsidRDefault="00874690" w:rsidP="008F395F">
      <w:pPr>
        <w:pStyle w:val="libNormal"/>
        <w:rPr>
          <w:rtl/>
        </w:rPr>
      </w:pPr>
      <w:r>
        <w:rPr>
          <w:rFonts w:hint="cs"/>
          <w:rtl/>
        </w:rPr>
        <w:t>وبالتدقيق وللحقيقة نقول</w:t>
      </w:r>
      <w:r w:rsidR="00BC65C5">
        <w:rPr>
          <w:rFonts w:hint="cs"/>
          <w:rtl/>
        </w:rPr>
        <w:t>:</w:t>
      </w:r>
      <w:r>
        <w:rPr>
          <w:rFonts w:hint="cs"/>
          <w:rtl/>
        </w:rPr>
        <w:t xml:space="preserve"> إنّ الإرهاب صناعة غربية</w:t>
      </w:r>
      <w:r w:rsidR="00BC65C5">
        <w:rPr>
          <w:rFonts w:hint="cs"/>
          <w:rtl/>
        </w:rPr>
        <w:t>،</w:t>
      </w:r>
      <w:r>
        <w:rPr>
          <w:rFonts w:hint="cs"/>
          <w:rtl/>
        </w:rPr>
        <w:t xml:space="preserve"> ولكنّها أُلبست اللباس الشرقي عامّة وربما نُفِّذت بيد مَنْ يدّعي الإسلام</w:t>
      </w:r>
      <w:r w:rsidR="00BC65C5">
        <w:rPr>
          <w:rFonts w:hint="cs"/>
          <w:rtl/>
        </w:rPr>
        <w:t>،</w:t>
      </w:r>
      <w:r>
        <w:rPr>
          <w:rFonts w:hint="cs"/>
          <w:rtl/>
        </w:rPr>
        <w:t xml:space="preserve"> والإسلام منها بريء مهما كان</w:t>
      </w:r>
      <w:r w:rsidR="00BC65C5">
        <w:rPr>
          <w:rFonts w:hint="cs"/>
          <w:rtl/>
        </w:rPr>
        <w:t>،</w:t>
      </w:r>
      <w:r>
        <w:rPr>
          <w:rFonts w:hint="cs"/>
          <w:rtl/>
        </w:rPr>
        <w:t xml:space="preserve"> وفي أيّ بلد وجِد</w:t>
      </w:r>
      <w:r w:rsidR="00BC65C5">
        <w:rPr>
          <w:rFonts w:hint="cs"/>
          <w:rtl/>
        </w:rPr>
        <w:t>؛</w:t>
      </w:r>
      <w:r>
        <w:rPr>
          <w:rFonts w:hint="cs"/>
          <w:rtl/>
        </w:rPr>
        <w:t xml:space="preserve"> لأنّ الإسلام دين سلم</w:t>
      </w:r>
      <w:r w:rsidR="00BC65C5">
        <w:rPr>
          <w:rFonts w:hint="cs"/>
          <w:rtl/>
        </w:rPr>
        <w:t>،</w:t>
      </w:r>
      <w:r>
        <w:rPr>
          <w:rFonts w:hint="cs"/>
          <w:rtl/>
        </w:rPr>
        <w:t xml:space="preserve"> وحب</w:t>
      </w:r>
      <w:r w:rsidR="00BC65C5">
        <w:rPr>
          <w:rFonts w:hint="cs"/>
          <w:rtl/>
        </w:rPr>
        <w:t>،</w:t>
      </w:r>
      <w:r>
        <w:rPr>
          <w:rFonts w:hint="cs"/>
          <w:rtl/>
        </w:rPr>
        <w:t xml:space="preserve"> ووئام</w:t>
      </w:r>
      <w:r w:rsidR="00BC65C5">
        <w:rPr>
          <w:rFonts w:hint="cs"/>
          <w:rtl/>
        </w:rPr>
        <w:t>،</w:t>
      </w:r>
      <w:r>
        <w:rPr>
          <w:rFonts w:hint="cs"/>
          <w:rtl/>
        </w:rPr>
        <w:t xml:space="preserve"> ولا مكان للقوّة والسيف عنده إلاّ للدفاع عن النفس</w:t>
      </w:r>
      <w:r w:rsidR="00BC65C5">
        <w:rPr>
          <w:rFonts w:hint="cs"/>
          <w:rtl/>
        </w:rPr>
        <w:t>،</w:t>
      </w:r>
      <w:r>
        <w:rPr>
          <w:rFonts w:hint="cs"/>
          <w:rtl/>
        </w:rPr>
        <w:t xml:space="preserve"> ودفع الأعداء</w:t>
      </w:r>
      <w:r w:rsidR="00BC65C5">
        <w:rPr>
          <w:rFonts w:hint="cs"/>
          <w:rtl/>
        </w:rPr>
        <w:t>،</w:t>
      </w:r>
      <w:r>
        <w:rPr>
          <w:rFonts w:hint="cs"/>
          <w:rtl/>
        </w:rPr>
        <w:t xml:space="preserve"> ومنع الاعتداء على الأعراض والأموال والأنفس في البلاد الإسلاميّة</w:t>
      </w:r>
      <w:r w:rsidR="00BC65C5">
        <w:rPr>
          <w:rFonts w:hint="cs"/>
          <w:rtl/>
        </w:rPr>
        <w:t>.</w:t>
      </w:r>
    </w:p>
    <w:p w:rsidR="00874690" w:rsidRDefault="00874690" w:rsidP="008F395F">
      <w:pPr>
        <w:pStyle w:val="libNormal"/>
        <w:rPr>
          <w:rtl/>
        </w:rPr>
      </w:pPr>
      <w:r w:rsidRPr="008F395F">
        <w:rPr>
          <w:rFonts w:hint="cs"/>
          <w:rtl/>
        </w:rPr>
        <w:t>فهي حالة استثنائية وليست أصلية في الفكر والعقيدة</w:t>
      </w:r>
      <w:r w:rsidR="00BC65C5" w:rsidRPr="008F395F">
        <w:rPr>
          <w:rFonts w:hint="cs"/>
          <w:rtl/>
        </w:rPr>
        <w:t>؛</w:t>
      </w:r>
      <w:r w:rsidRPr="008F395F">
        <w:rPr>
          <w:rFonts w:hint="cs"/>
          <w:rtl/>
        </w:rPr>
        <w:t xml:space="preserve"> لأنّ الإسلام ينطلق بدعوة الإحسان لتأليف القلوب وتوحيد المجتمع</w:t>
      </w:r>
      <w:r w:rsidR="00BC65C5" w:rsidRPr="008F395F">
        <w:rPr>
          <w:rFonts w:hint="cs"/>
          <w:rtl/>
        </w:rPr>
        <w:t>،</w:t>
      </w:r>
      <w:r w:rsidRPr="008F395F">
        <w:rPr>
          <w:rFonts w:hint="cs"/>
          <w:rtl/>
        </w:rPr>
        <w:t xml:space="preserve"> كما قال الله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وَلا تَسْتَوِي الْحَسَنَةُ وَلا السَّيِّئَةُ ادْفَعْ بِالَّتِي هِيَ أَحْسَنُ فَإِذَا الَّذِي بَيْنَكَ وَبَيْنَهُ عَدَاوَةٌ كَأَنَّهُ وَلِيٌّ حَمِيمٌ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فصلت / 34</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فلا مكان للإرهاب النظري</w:t>
      </w:r>
      <w:r w:rsidR="00BC65C5">
        <w:rPr>
          <w:rFonts w:hint="cs"/>
          <w:rtl/>
        </w:rPr>
        <w:t>،</w:t>
      </w:r>
      <w:r>
        <w:rPr>
          <w:rFonts w:hint="cs"/>
          <w:rtl/>
        </w:rPr>
        <w:t xml:space="preserve"> أو العملي في الدين الإسلامي</w:t>
      </w:r>
      <w:r w:rsidR="00BC65C5">
        <w:rPr>
          <w:rFonts w:hint="cs"/>
          <w:rtl/>
        </w:rPr>
        <w:t>،</w:t>
      </w:r>
      <w:r>
        <w:rPr>
          <w:rFonts w:hint="cs"/>
          <w:rtl/>
        </w:rPr>
        <w:t xml:space="preserve"> وأمّا التنظيمات العنيفة</w:t>
      </w:r>
      <w:r w:rsidR="00BC65C5">
        <w:rPr>
          <w:rFonts w:hint="cs"/>
          <w:rtl/>
        </w:rPr>
        <w:t>،</w:t>
      </w:r>
      <w:r>
        <w:rPr>
          <w:rFonts w:hint="cs"/>
          <w:rtl/>
        </w:rPr>
        <w:t xml:space="preserve"> أو التي تستخدم السلوك العنيف والعمل الشنيع فأصحابها ليسوا من الإسلام في شيء وإن اهتمّوا بالجهاد</w:t>
      </w:r>
      <w:r w:rsidR="00BC65C5">
        <w:rPr>
          <w:rFonts w:hint="cs"/>
          <w:rtl/>
        </w:rPr>
        <w:t>؛</w:t>
      </w:r>
      <w:r>
        <w:rPr>
          <w:rFonts w:hint="cs"/>
          <w:rtl/>
        </w:rPr>
        <w:t xml:space="preserve"> فللجهاد قوانين وشرائع وضوابط شرعيّة بالإضافة إلى الزمان والمكان</w:t>
      </w:r>
      <w:r w:rsidR="00BC65C5">
        <w:rPr>
          <w:rFonts w:hint="cs"/>
          <w:rtl/>
        </w:rPr>
        <w:t>،</w:t>
      </w:r>
      <w:r>
        <w:rPr>
          <w:rFonts w:hint="cs"/>
          <w:rtl/>
        </w:rPr>
        <w:t xml:space="preserve"> وكلّ ذلك يحدّده الفقه والشريعة المقدّسة</w:t>
      </w:r>
      <w:r w:rsidR="00BC65C5">
        <w:rPr>
          <w:rFonts w:hint="cs"/>
          <w:rtl/>
        </w:rPr>
        <w:t>،</w:t>
      </w:r>
      <w:r>
        <w:rPr>
          <w:rFonts w:hint="cs"/>
          <w:rtl/>
        </w:rPr>
        <w:t xml:space="preserve"> والفقهاء الأجلاّء من المجتهدين</w:t>
      </w:r>
      <w:r w:rsidR="00BC65C5">
        <w:rPr>
          <w:rFonts w:hint="cs"/>
          <w:rtl/>
        </w:rPr>
        <w:t>.</w:t>
      </w:r>
    </w:p>
    <w:p w:rsidR="00874690" w:rsidRDefault="00874690" w:rsidP="00E62BCA">
      <w:pPr>
        <w:pStyle w:val="Heading3"/>
        <w:rPr>
          <w:rtl/>
        </w:rPr>
      </w:pPr>
      <w:bookmarkStart w:id="152" w:name="_Toc382827013"/>
      <w:r>
        <w:rPr>
          <w:rFonts w:hint="cs"/>
          <w:rtl/>
        </w:rPr>
        <w:t>الإرهاب الفكري</w:t>
      </w:r>
      <w:bookmarkEnd w:id="152"/>
      <w:r>
        <w:rPr>
          <w:rFonts w:hint="cs"/>
          <w:rtl/>
        </w:rPr>
        <w:t xml:space="preserve"> </w:t>
      </w:r>
    </w:p>
    <w:p w:rsidR="00874690" w:rsidRDefault="00874690" w:rsidP="008F395F">
      <w:pPr>
        <w:pStyle w:val="libNormal"/>
        <w:rPr>
          <w:rtl/>
        </w:rPr>
      </w:pPr>
      <w:r>
        <w:rPr>
          <w:rFonts w:hint="cs"/>
          <w:rtl/>
        </w:rPr>
        <w:t>وهو الفكر العنيف</w:t>
      </w:r>
      <w:r w:rsidR="00BC65C5">
        <w:rPr>
          <w:rFonts w:hint="cs"/>
          <w:rtl/>
        </w:rPr>
        <w:t>،</w:t>
      </w:r>
      <w:r>
        <w:rPr>
          <w:rFonts w:hint="cs"/>
          <w:rtl/>
        </w:rPr>
        <w:t xml:space="preserve"> والكلمة القاسية</w:t>
      </w:r>
      <w:r w:rsidR="00BC65C5">
        <w:rPr>
          <w:rFonts w:hint="cs"/>
          <w:rtl/>
        </w:rPr>
        <w:t>،</w:t>
      </w:r>
      <w:r>
        <w:rPr>
          <w:rFonts w:hint="cs"/>
          <w:rtl/>
        </w:rPr>
        <w:t xml:space="preserve"> والحكم الفظّ الغليظ بالتعامل مع الآخرين</w:t>
      </w:r>
      <w:r w:rsidR="00BC65C5">
        <w:rPr>
          <w:rFonts w:hint="cs"/>
          <w:rtl/>
        </w:rPr>
        <w:t>،</w:t>
      </w:r>
      <w:r>
        <w:rPr>
          <w:rFonts w:hint="cs"/>
          <w:rtl/>
        </w:rPr>
        <w:t xml:space="preserve"> وأحد أهم معالم الفكر الوهابي السلفي هو رمي مخالفيهم من المذاهب الأُخرى بالابتداع والشرك</w:t>
      </w:r>
      <w:r w:rsidR="00BC65C5">
        <w:rPr>
          <w:rFonts w:hint="cs"/>
          <w:rtl/>
        </w:rPr>
        <w:t>،</w:t>
      </w:r>
      <w:r>
        <w:rPr>
          <w:rFonts w:hint="cs"/>
          <w:rtl/>
        </w:rPr>
        <w:t xml:space="preserve"> والجهمية والتعطيل والإلحاد</w:t>
      </w:r>
      <w:r w:rsidR="00BC65C5">
        <w:rPr>
          <w:rFonts w:hint="cs"/>
          <w:rtl/>
        </w:rPr>
        <w:t>،</w:t>
      </w:r>
      <w:r>
        <w:rPr>
          <w:rFonts w:hint="cs"/>
          <w:rtl/>
        </w:rPr>
        <w:t xml:space="preserve"> وأنّهم أعداء السنّة والتوحيد</w:t>
      </w:r>
      <w:r w:rsidR="00BC65C5">
        <w:rPr>
          <w:rFonts w:hint="cs"/>
          <w:rtl/>
        </w:rPr>
        <w:t>.</w:t>
      </w:r>
    </w:p>
    <w:p w:rsidR="00874690" w:rsidRDefault="00874690" w:rsidP="008F395F">
      <w:pPr>
        <w:pStyle w:val="libNormal"/>
        <w:rPr>
          <w:rtl/>
        </w:rPr>
      </w:pPr>
      <w:r>
        <w:rPr>
          <w:rFonts w:hint="cs"/>
          <w:rtl/>
        </w:rPr>
        <w:t>فالوهابيّة يرمون المتوسّلين بالأنبياء وآل البيت والأولياء</w:t>
      </w:r>
      <w:r w:rsidR="00BC65C5">
        <w:rPr>
          <w:rFonts w:hint="cs"/>
          <w:rtl/>
        </w:rPr>
        <w:t>،</w:t>
      </w:r>
      <w:r>
        <w:rPr>
          <w:rFonts w:hint="cs"/>
          <w:rtl/>
        </w:rPr>
        <w:t xml:space="preserve"> والذين يزورون القبور</w:t>
      </w:r>
      <w:r w:rsidR="00BC65C5">
        <w:rPr>
          <w:rFonts w:hint="cs"/>
          <w:rtl/>
        </w:rPr>
        <w:t>،</w:t>
      </w:r>
      <w:r>
        <w:rPr>
          <w:rFonts w:hint="cs"/>
          <w:rtl/>
        </w:rPr>
        <w:t xml:space="preserve"> والذين يصلّون في مسجد فيه قبر</w:t>
      </w:r>
      <w:r w:rsidR="00BC65C5">
        <w:rPr>
          <w:rFonts w:hint="cs"/>
          <w:rtl/>
        </w:rPr>
        <w:t>،</w:t>
      </w:r>
      <w:r>
        <w:rPr>
          <w:rFonts w:hint="cs"/>
          <w:rtl/>
        </w:rPr>
        <w:t xml:space="preserve"> وزائري رسول الله </w:t>
      </w:r>
      <w:r w:rsidR="00E01386" w:rsidRPr="00E01386">
        <w:rPr>
          <w:rStyle w:val="libAlaemChar"/>
          <w:rFonts w:hint="cs"/>
          <w:rtl/>
        </w:rPr>
        <w:t>صلى‌الله‌عليه‌وآله</w:t>
      </w:r>
      <w:r>
        <w:rPr>
          <w:rFonts w:hint="cs"/>
          <w:rtl/>
        </w:rPr>
        <w:t xml:space="preserve"> الذين يدعون الله تعالى مستقبلين قبره الشريف بالشرك والابتداع</w:t>
      </w:r>
      <w:r w:rsidR="00BC65C5">
        <w:rPr>
          <w:rFonts w:hint="cs"/>
          <w:rtl/>
        </w:rPr>
        <w:t>!</w:t>
      </w:r>
    </w:p>
    <w:p w:rsidR="00874690" w:rsidRDefault="00874690" w:rsidP="008F395F">
      <w:pPr>
        <w:pStyle w:val="libNormal"/>
        <w:rPr>
          <w:rtl/>
        </w:rPr>
      </w:pPr>
      <w:r>
        <w:rPr>
          <w:rFonts w:hint="cs"/>
          <w:rtl/>
        </w:rPr>
        <w:t xml:space="preserve">كما يزعمون أنّ المتمذهبين </w:t>
      </w:r>
      <w:r w:rsidR="005566C3">
        <w:rPr>
          <w:rFonts w:hint="cs"/>
          <w:rtl/>
        </w:rPr>
        <w:t>(</w:t>
      </w:r>
      <w:r>
        <w:rPr>
          <w:rFonts w:hint="cs"/>
          <w:rtl/>
        </w:rPr>
        <w:t>أتباع المذاهب كلّها</w:t>
      </w:r>
      <w:r w:rsidR="005566C3">
        <w:rPr>
          <w:rFonts w:hint="cs"/>
          <w:rtl/>
        </w:rPr>
        <w:t>)</w:t>
      </w:r>
      <w:r>
        <w:rPr>
          <w:rFonts w:hint="cs"/>
          <w:rtl/>
        </w:rPr>
        <w:t xml:space="preserve"> بمذاهب الأئمّة والصوفيين والأشاعرة الذين هم جمهور أهل السنّة والجماعة</w:t>
      </w:r>
      <w:r w:rsidR="00BC65C5">
        <w:rPr>
          <w:rFonts w:hint="cs"/>
          <w:rtl/>
        </w:rPr>
        <w:t>،</w:t>
      </w:r>
      <w:r>
        <w:rPr>
          <w:rFonts w:hint="cs"/>
          <w:rtl/>
        </w:rPr>
        <w:t xml:space="preserve"> وكذا الشيعة والإباضية وغيرهم بأنّهم مبتدعة</w:t>
      </w:r>
      <w:r w:rsidR="00BC65C5">
        <w:rPr>
          <w:rFonts w:hint="cs"/>
          <w:rtl/>
        </w:rPr>
        <w:t>،</w:t>
      </w:r>
      <w:r>
        <w:rPr>
          <w:rFonts w:hint="cs"/>
          <w:rtl/>
        </w:rPr>
        <w:t xml:space="preserve"> وأنّهم أعداء السنّة والتوحيد</w:t>
      </w:r>
      <w:r w:rsidR="00BC65C5">
        <w:rPr>
          <w:rFonts w:hint="cs"/>
          <w:rtl/>
        </w:rPr>
        <w:t>.</w:t>
      </w:r>
    </w:p>
    <w:p w:rsidR="00874690" w:rsidRDefault="00874690" w:rsidP="008F395F">
      <w:pPr>
        <w:pStyle w:val="libNormal"/>
        <w:rPr>
          <w:rtl/>
        </w:rPr>
      </w:pPr>
      <w:r w:rsidRPr="008F395F">
        <w:rPr>
          <w:rFonts w:hint="cs"/>
          <w:rtl/>
        </w:rPr>
        <w:t>يقول الألباني</w:t>
      </w:r>
      <w:r w:rsidR="00BC65C5" w:rsidRPr="008F395F">
        <w:rPr>
          <w:rFonts w:hint="cs"/>
          <w:rtl/>
        </w:rPr>
        <w:t>:</w:t>
      </w:r>
      <w:r w:rsidRPr="008F395F">
        <w:rPr>
          <w:rFonts w:hint="cs"/>
          <w:rtl/>
        </w:rPr>
        <w:t xml:space="preserve"> أعداء السنّة من المتمذهبين</w:t>
      </w:r>
      <w:r w:rsidR="00BC65C5" w:rsidRPr="008F395F">
        <w:rPr>
          <w:rFonts w:hint="cs"/>
          <w:rtl/>
        </w:rPr>
        <w:t>،</w:t>
      </w:r>
      <w:r w:rsidRPr="008F395F">
        <w:rPr>
          <w:rFonts w:hint="cs"/>
          <w:rtl/>
        </w:rPr>
        <w:t xml:space="preserve"> والأشاعرة والمتصوّفة وغيرهم</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 xml:space="preserve">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السلفية الوهابيّة / 72</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8F395F">
        <w:rPr>
          <w:rFonts w:hint="cs"/>
          <w:rtl/>
        </w:rPr>
        <w:lastRenderedPageBreak/>
        <w:t>والسلفيّون الوهابيّون ليس لديهم أيّ احترام للخلاف بينهم وبين مخالفيهم مِن بقيّة المذاهب والفرق</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ويعتبرون أنفسهم مقدّسين وبعيدين كلّ البعد عن الشبهات</w:t>
      </w:r>
      <w:r w:rsidR="00BC65C5">
        <w:rPr>
          <w:rFonts w:hint="cs"/>
          <w:rtl/>
        </w:rPr>
        <w:t>،</w:t>
      </w:r>
      <w:r>
        <w:rPr>
          <w:rFonts w:hint="cs"/>
          <w:rtl/>
        </w:rPr>
        <w:t xml:space="preserve"> وأنّ كلامهم موزون وصحيح وواجب الاتّباع</w:t>
      </w:r>
      <w:r w:rsidR="00BC65C5">
        <w:rPr>
          <w:rFonts w:hint="cs"/>
          <w:rtl/>
        </w:rPr>
        <w:t>،</w:t>
      </w:r>
      <w:r>
        <w:rPr>
          <w:rFonts w:hint="cs"/>
          <w:rtl/>
        </w:rPr>
        <w:t xml:space="preserve"> ولا يجوز ترك حرف واحد منه</w:t>
      </w:r>
      <w:r w:rsidR="00BC65C5">
        <w:rPr>
          <w:rFonts w:hint="cs"/>
          <w:rtl/>
        </w:rPr>
        <w:t>،</w:t>
      </w:r>
      <w:r>
        <w:rPr>
          <w:rFonts w:hint="cs"/>
          <w:rtl/>
        </w:rPr>
        <w:t xml:space="preserve"> فأقوالهم كأقوال ربّ العالمين</w:t>
      </w:r>
      <w:r w:rsidR="00BC65C5">
        <w:rPr>
          <w:rFonts w:hint="cs"/>
          <w:rtl/>
        </w:rPr>
        <w:t>،</w:t>
      </w:r>
      <w:r>
        <w:rPr>
          <w:rFonts w:hint="cs"/>
          <w:rtl/>
        </w:rPr>
        <w:t xml:space="preserve"> وكتاباتهم كالقرآن الكريم</w:t>
      </w:r>
      <w:r w:rsidR="00E62BCA">
        <w:rPr>
          <w:rFonts w:hint="cs"/>
          <w:rtl/>
        </w:rPr>
        <w:t xml:space="preserve"> - </w:t>
      </w:r>
      <w:r>
        <w:rPr>
          <w:rFonts w:hint="cs"/>
          <w:rtl/>
        </w:rPr>
        <w:t>والعياذ بالله</w:t>
      </w:r>
      <w:r w:rsidR="00E62BCA">
        <w:rPr>
          <w:rFonts w:hint="cs"/>
          <w:rtl/>
        </w:rPr>
        <w:t xml:space="preserve"> -</w:t>
      </w:r>
      <w:r w:rsidR="00BC65C5">
        <w:rPr>
          <w:rFonts w:hint="cs"/>
          <w:rtl/>
        </w:rPr>
        <w:t>،</w:t>
      </w:r>
      <w:r>
        <w:rPr>
          <w:rFonts w:hint="cs"/>
          <w:rtl/>
        </w:rPr>
        <w:t xml:space="preserve"> ولا يجوز ردّ حرف واحد منها</w:t>
      </w:r>
      <w:r w:rsidR="00BC65C5">
        <w:rPr>
          <w:rFonts w:hint="cs"/>
          <w:rtl/>
        </w:rPr>
        <w:t>.</w:t>
      </w:r>
    </w:p>
    <w:p w:rsidR="00874690" w:rsidRDefault="00874690" w:rsidP="008F395F">
      <w:pPr>
        <w:pStyle w:val="libNormal"/>
        <w:rPr>
          <w:rtl/>
        </w:rPr>
      </w:pPr>
      <w:r w:rsidRPr="008F395F">
        <w:rPr>
          <w:rFonts w:hint="cs"/>
          <w:rtl/>
        </w:rPr>
        <w:t>تأمّل أخي القارئ في هذه الكلمة الغريبة</w:t>
      </w:r>
      <w:r w:rsidR="00BC65C5" w:rsidRPr="008F395F">
        <w:rPr>
          <w:rFonts w:hint="cs"/>
          <w:rtl/>
        </w:rPr>
        <w:t>:</w:t>
      </w:r>
      <w:r w:rsidRPr="008F395F">
        <w:rPr>
          <w:rFonts w:hint="cs"/>
          <w:rtl/>
        </w:rPr>
        <w:t xml:space="preserve"> فإنّه مَنْ استعمل شيئاً خلاف ما في هذا الكتاب </w:t>
      </w:r>
      <w:r w:rsidR="005566C3">
        <w:rPr>
          <w:rFonts w:hint="cs"/>
          <w:rtl/>
        </w:rPr>
        <w:t>(</w:t>
      </w:r>
      <w:r w:rsidRPr="008F395F">
        <w:rPr>
          <w:rFonts w:hint="cs"/>
          <w:rtl/>
        </w:rPr>
        <w:t>شرح السنّة</w:t>
      </w:r>
      <w:r w:rsidR="005566C3">
        <w:rPr>
          <w:rFonts w:hint="cs"/>
          <w:rtl/>
        </w:rPr>
        <w:t>)</w:t>
      </w:r>
      <w:r w:rsidRPr="008F395F">
        <w:rPr>
          <w:rFonts w:hint="cs"/>
          <w:rtl/>
        </w:rPr>
        <w:t xml:space="preserve"> فإنّه ليس يدين لله بدين</w:t>
      </w:r>
      <w:r w:rsidR="00BC65C5" w:rsidRPr="008F395F">
        <w:rPr>
          <w:rFonts w:hint="cs"/>
          <w:rtl/>
        </w:rPr>
        <w:t>،</w:t>
      </w:r>
      <w:r w:rsidRPr="008F395F">
        <w:rPr>
          <w:rFonts w:hint="cs"/>
          <w:rtl/>
        </w:rPr>
        <w:t xml:space="preserve"> وقد ردّه كلّه</w:t>
      </w:r>
      <w:r w:rsidR="00BC65C5" w:rsidRPr="008F395F">
        <w:rPr>
          <w:rFonts w:hint="cs"/>
          <w:rtl/>
        </w:rPr>
        <w:t>،</w:t>
      </w:r>
      <w:r w:rsidRPr="008F395F">
        <w:rPr>
          <w:rFonts w:hint="cs"/>
          <w:rtl/>
        </w:rPr>
        <w:t xml:space="preserve"> كما لو أنّ عبداً آمن بجميع ما قال الله تبارك وتعالى إلاّ أنّه شكّ في حرف</w:t>
      </w:r>
      <w:r w:rsidR="00BC65C5" w:rsidRPr="008F395F">
        <w:rPr>
          <w:rFonts w:hint="cs"/>
          <w:rtl/>
        </w:rPr>
        <w:t>،</w:t>
      </w:r>
      <w:r w:rsidRPr="008F395F">
        <w:rPr>
          <w:rFonts w:hint="cs"/>
          <w:rtl/>
        </w:rPr>
        <w:t xml:space="preserve"> فقد ردّ جميع ما قال الله تعالى وهو كافر</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هل قرأت مثل هذا الكلام وبهذا البيان في كلام أيّ عالم مسلم من غير الوهابيّة</w:t>
      </w:r>
      <w:r w:rsidR="00BC65C5">
        <w:rPr>
          <w:rFonts w:hint="cs"/>
          <w:rtl/>
        </w:rPr>
        <w:t>؟</w:t>
      </w:r>
      <w:r>
        <w:rPr>
          <w:rFonts w:hint="cs"/>
          <w:rtl/>
        </w:rPr>
        <w:t xml:space="preserve"> وهل رأيت أجهل من هذا الداعية الذي يتحدّث بهذه العنجهية وهذه الطريقة الغريبة</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وما علينا إلاّ نردّ جهله بقول الله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وَإِذَا خَاطَبَهُمُ الْجَاهِلُونَ قَالُوا سَلاماً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E62BCA">
      <w:pPr>
        <w:pStyle w:val="Heading3"/>
        <w:rPr>
          <w:rtl/>
        </w:rPr>
      </w:pPr>
      <w:bookmarkStart w:id="153" w:name="_Toc382827014"/>
      <w:r>
        <w:rPr>
          <w:rFonts w:hint="cs"/>
          <w:rtl/>
        </w:rPr>
        <w:t>الوهابيّون يكفّرون جميع الفرق الإسلاميّة</w:t>
      </w:r>
      <w:bookmarkEnd w:id="153"/>
      <w:r>
        <w:rPr>
          <w:rFonts w:hint="cs"/>
          <w:rtl/>
        </w:rPr>
        <w:t xml:space="preserve"> </w:t>
      </w:r>
    </w:p>
    <w:p w:rsidR="00874690" w:rsidRDefault="00874690" w:rsidP="008F395F">
      <w:pPr>
        <w:pStyle w:val="libNormal"/>
        <w:rPr>
          <w:rtl/>
        </w:rPr>
      </w:pPr>
      <w:r>
        <w:rPr>
          <w:rFonts w:hint="cs"/>
          <w:rtl/>
        </w:rPr>
        <w:t>1</w:t>
      </w:r>
      <w:r w:rsidR="00E62BCA">
        <w:rPr>
          <w:rFonts w:hint="cs"/>
          <w:rtl/>
        </w:rPr>
        <w:t xml:space="preserve"> - </w:t>
      </w:r>
      <w:r>
        <w:rPr>
          <w:rFonts w:hint="cs"/>
          <w:rtl/>
        </w:rPr>
        <w:t>السنّة بمذاهبها كلّها</w:t>
      </w:r>
      <w:r w:rsidR="00BC65C5">
        <w:rPr>
          <w:rFonts w:hint="cs"/>
          <w:rtl/>
        </w:rPr>
        <w:t>،</w:t>
      </w:r>
      <w:r>
        <w:rPr>
          <w:rFonts w:hint="cs"/>
          <w:rtl/>
        </w:rPr>
        <w:t xml:space="preserve"> الأشاعرة والمعتزلة وحتى البسطاء الفقراء من الأُمّة</w:t>
      </w:r>
      <w:r w:rsidR="00BC65C5">
        <w:rPr>
          <w:rFonts w:hint="cs"/>
          <w:rtl/>
        </w:rPr>
        <w:t>.</w:t>
      </w:r>
    </w:p>
    <w:p w:rsidR="00874690" w:rsidRDefault="00874690" w:rsidP="008F395F">
      <w:pPr>
        <w:pStyle w:val="libNormal"/>
        <w:rPr>
          <w:rtl/>
        </w:rPr>
      </w:pPr>
      <w:r>
        <w:rPr>
          <w:rFonts w:hint="cs"/>
          <w:rtl/>
        </w:rPr>
        <w:t>2</w:t>
      </w:r>
      <w:r w:rsidR="00E62BCA">
        <w:rPr>
          <w:rFonts w:hint="cs"/>
          <w:rtl/>
        </w:rPr>
        <w:t xml:space="preserve"> - </w:t>
      </w:r>
      <w:r>
        <w:rPr>
          <w:rFonts w:hint="cs"/>
          <w:rtl/>
        </w:rPr>
        <w:t>الشيعة بفرقها كلّها</w:t>
      </w:r>
      <w:r w:rsidR="00BC65C5">
        <w:rPr>
          <w:rFonts w:hint="cs"/>
          <w:rtl/>
        </w:rPr>
        <w:t>،</w:t>
      </w:r>
      <w:r>
        <w:rPr>
          <w:rFonts w:hint="cs"/>
          <w:rtl/>
        </w:rPr>
        <w:t xml:space="preserve"> الإمامية والإسماعيلية</w:t>
      </w:r>
      <w:r w:rsidR="00BC65C5">
        <w:rPr>
          <w:rFonts w:hint="cs"/>
          <w:rtl/>
        </w:rPr>
        <w:t>،</w:t>
      </w:r>
      <w:r>
        <w:rPr>
          <w:rFonts w:hint="cs"/>
          <w:rtl/>
        </w:rPr>
        <w:t xml:space="preserve"> وغير ذلك</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سلسلة الأحاديث الصحيحة</w:t>
      </w:r>
      <w:r w:rsidR="00E62BCA">
        <w:rPr>
          <w:rFonts w:hint="cs"/>
          <w:rtl/>
        </w:rPr>
        <w:t xml:space="preserve"> - </w:t>
      </w:r>
      <w:r>
        <w:rPr>
          <w:rFonts w:hint="cs"/>
          <w:rtl/>
        </w:rPr>
        <w:t>للألباني 6 / 676</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شرح السنّة / 106</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سورة الفرقان / 63</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3</w:t>
      </w:r>
      <w:r w:rsidR="00E62BCA">
        <w:rPr>
          <w:rFonts w:hint="cs"/>
          <w:rtl/>
        </w:rPr>
        <w:t xml:space="preserve"> - </w:t>
      </w:r>
      <w:r>
        <w:rPr>
          <w:rFonts w:hint="cs"/>
          <w:rtl/>
        </w:rPr>
        <w:t>الصوفية بجميع طرقها ومشايخها وأورادها</w:t>
      </w:r>
      <w:r w:rsidR="00BC65C5">
        <w:rPr>
          <w:rFonts w:hint="cs"/>
          <w:rtl/>
        </w:rPr>
        <w:t>.</w:t>
      </w:r>
      <w:r>
        <w:rPr>
          <w:rFonts w:hint="cs"/>
          <w:rtl/>
        </w:rPr>
        <w:t xml:space="preserve"> </w:t>
      </w:r>
    </w:p>
    <w:p w:rsidR="00874690" w:rsidRDefault="00874690" w:rsidP="008F395F">
      <w:pPr>
        <w:pStyle w:val="libNormal"/>
        <w:rPr>
          <w:rtl/>
        </w:rPr>
      </w:pPr>
      <w:r>
        <w:rPr>
          <w:rFonts w:hint="cs"/>
          <w:rtl/>
        </w:rPr>
        <w:t xml:space="preserve">ولكن لهم مع الاثنين من هؤلاء موقفاً خاصّاً سنذكره بعد تقديم هذه الباقة العطرة من أحاديث الحبيب المصطفى </w:t>
      </w:r>
      <w:r w:rsidR="00E01386" w:rsidRPr="00E01386">
        <w:rPr>
          <w:rStyle w:val="libAlaemChar"/>
          <w:rFonts w:hint="cs"/>
          <w:rtl/>
        </w:rPr>
        <w:t>صلى‌الله‌عليه‌وآله</w:t>
      </w:r>
      <w:r>
        <w:rPr>
          <w:rFonts w:hint="cs"/>
          <w:rtl/>
        </w:rPr>
        <w:t xml:space="preserve"> التي تعرّف المسلم والإسلام في السنّة المطهّرة</w:t>
      </w:r>
      <w:r w:rsidR="00BC65C5">
        <w:rPr>
          <w:rFonts w:hint="cs"/>
          <w:rtl/>
        </w:rPr>
        <w:t>،</w:t>
      </w:r>
      <w:r>
        <w:rPr>
          <w:rFonts w:hint="cs"/>
          <w:rtl/>
        </w:rPr>
        <w:t xml:space="preserve"> نقدمها للقارئ الكريم على طبق من نور إن شاء الله</w:t>
      </w:r>
      <w:r w:rsidR="00BC65C5">
        <w:rPr>
          <w:rFonts w:hint="cs"/>
          <w:rtl/>
        </w:rPr>
        <w:t>،</w:t>
      </w:r>
      <w:r>
        <w:rPr>
          <w:rFonts w:hint="cs"/>
          <w:rtl/>
        </w:rPr>
        <w:t xml:space="preserve"> نقتطفها من كتاب الشيخ سليمان بن عبد الوهاب الذي ردّ على أخيه محمد بن عبد الوهاب ردّاً رائعاً</w:t>
      </w:r>
      <w:r w:rsidR="00BC65C5">
        <w:rPr>
          <w:rFonts w:hint="cs"/>
          <w:rtl/>
        </w:rPr>
        <w:t>.</w:t>
      </w:r>
    </w:p>
    <w:p w:rsidR="00874690" w:rsidRDefault="00874690" w:rsidP="008F395F">
      <w:pPr>
        <w:pStyle w:val="libNormal"/>
        <w:rPr>
          <w:rtl/>
        </w:rPr>
      </w:pPr>
      <w:r w:rsidRPr="008F395F">
        <w:rPr>
          <w:rFonts w:hint="cs"/>
          <w:rtl/>
        </w:rPr>
        <w:t>عن عبد الله بن عمر قال</w:t>
      </w:r>
      <w:r w:rsidR="00BC65C5" w:rsidRPr="008F395F">
        <w:rPr>
          <w:rFonts w:hint="cs"/>
          <w:rtl/>
        </w:rPr>
        <w:t>:</w:t>
      </w:r>
      <w:r w:rsidRPr="008F395F">
        <w:rPr>
          <w:rFonts w:hint="cs"/>
          <w:rtl/>
        </w:rPr>
        <w:t xml:space="preserve"> سمعت رسول الله </w:t>
      </w:r>
      <w:r w:rsidR="00E01386" w:rsidRPr="00E01386">
        <w:rPr>
          <w:rStyle w:val="libAlaemChar"/>
          <w:rFonts w:hint="cs"/>
          <w:rtl/>
        </w:rPr>
        <w:t>صلى‌الله‌عليه‌وآله</w:t>
      </w:r>
      <w:r w:rsidRPr="008F395F">
        <w:rPr>
          <w:rFonts w:hint="cs"/>
          <w:rtl/>
        </w:rPr>
        <w:t xml:space="preserve"> يقول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بُني الإسلام على خمس</w:t>
      </w:r>
      <w:r w:rsidR="00BC65C5" w:rsidRPr="008F395F">
        <w:rPr>
          <w:rStyle w:val="libBold2Char"/>
          <w:rFonts w:hint="cs"/>
          <w:rtl/>
        </w:rPr>
        <w:t>:</w:t>
      </w:r>
      <w:r w:rsidRPr="008F395F">
        <w:rPr>
          <w:rStyle w:val="libBold2Char"/>
          <w:rFonts w:hint="cs"/>
          <w:rtl/>
        </w:rPr>
        <w:t xml:space="preserve"> شهادة أن لا إله إلاّ الله</w:t>
      </w:r>
      <w:r w:rsidR="00BC65C5" w:rsidRPr="008F395F">
        <w:rPr>
          <w:rStyle w:val="libBold2Char"/>
          <w:rFonts w:hint="cs"/>
          <w:rtl/>
        </w:rPr>
        <w:t>،</w:t>
      </w:r>
      <w:r w:rsidRPr="008F395F">
        <w:rPr>
          <w:rStyle w:val="libBold2Char"/>
          <w:rFonts w:hint="cs"/>
          <w:rtl/>
        </w:rPr>
        <w:t xml:space="preserve"> وأنّ محمداً رسول الله</w:t>
      </w:r>
      <w:r w:rsidR="00BC65C5" w:rsidRPr="008F395F">
        <w:rPr>
          <w:rStyle w:val="libBold2Char"/>
          <w:rFonts w:hint="cs"/>
          <w:rtl/>
        </w:rPr>
        <w:t>،</w:t>
      </w:r>
      <w:r w:rsidRPr="008F395F">
        <w:rPr>
          <w:rStyle w:val="libBold2Char"/>
          <w:rFonts w:hint="cs"/>
          <w:rtl/>
        </w:rPr>
        <w:t xml:space="preserve"> وإقام الصلاة</w:t>
      </w:r>
      <w:r w:rsidR="00BC65C5" w:rsidRPr="008F395F">
        <w:rPr>
          <w:rStyle w:val="libBold2Char"/>
          <w:rFonts w:hint="cs"/>
          <w:rtl/>
        </w:rPr>
        <w:t>،</w:t>
      </w:r>
      <w:r w:rsidRPr="008F395F">
        <w:rPr>
          <w:rStyle w:val="libBold2Char"/>
          <w:rFonts w:hint="cs"/>
          <w:rtl/>
        </w:rPr>
        <w:t xml:space="preserve"> وإيتاء الزكاة</w:t>
      </w:r>
      <w:r w:rsidR="00BC65C5" w:rsidRPr="008F395F">
        <w:rPr>
          <w:rStyle w:val="libBold2Char"/>
          <w:rFonts w:hint="cs"/>
          <w:rtl/>
        </w:rPr>
        <w:t>،</w:t>
      </w:r>
      <w:r w:rsidRPr="008F395F">
        <w:rPr>
          <w:rStyle w:val="libBold2Char"/>
          <w:rFonts w:hint="cs"/>
          <w:rtl/>
        </w:rPr>
        <w:t xml:space="preserve"> وحجّ البيت</w:t>
      </w:r>
      <w:r w:rsidR="00BC65C5" w:rsidRPr="008F395F">
        <w:rPr>
          <w:rStyle w:val="libBold2Char"/>
          <w:rFonts w:hint="cs"/>
          <w:rtl/>
        </w:rPr>
        <w:t>،</w:t>
      </w:r>
      <w:r w:rsidRPr="008F395F">
        <w:rPr>
          <w:rStyle w:val="libBold2Char"/>
          <w:rFonts w:hint="cs"/>
          <w:rtl/>
        </w:rPr>
        <w:t xml:space="preserve"> وصوم رمضان</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 xml:space="preserve">وعنه قال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أُمرت أن أُقاتل الناس حتّى يشهدوا أن لا إله إلاّ الله</w:t>
      </w:r>
      <w:r w:rsidR="00BC65C5" w:rsidRPr="008F395F">
        <w:rPr>
          <w:rStyle w:val="libBold2Char"/>
          <w:rFonts w:hint="cs"/>
          <w:rtl/>
        </w:rPr>
        <w:t>،</w:t>
      </w:r>
      <w:r w:rsidRPr="008F395F">
        <w:rPr>
          <w:rStyle w:val="libBold2Char"/>
          <w:rFonts w:hint="cs"/>
          <w:rtl/>
        </w:rPr>
        <w:t xml:space="preserve"> وأنّ محمداً رسول الله</w:t>
      </w:r>
      <w:r w:rsidR="00BC65C5" w:rsidRPr="008F395F">
        <w:rPr>
          <w:rStyle w:val="libBold2Char"/>
          <w:rFonts w:hint="cs"/>
          <w:rtl/>
        </w:rPr>
        <w:t>،</w:t>
      </w:r>
      <w:r w:rsidRPr="008F395F">
        <w:rPr>
          <w:rStyle w:val="libBold2Char"/>
          <w:rFonts w:hint="cs"/>
          <w:rtl/>
        </w:rPr>
        <w:t xml:space="preserve"> ويُقيموا الصلاة</w:t>
      </w:r>
      <w:r w:rsidR="00BC65C5" w:rsidRPr="008F395F">
        <w:rPr>
          <w:rStyle w:val="libBold2Char"/>
          <w:rFonts w:hint="cs"/>
          <w:rtl/>
        </w:rPr>
        <w:t>،</w:t>
      </w:r>
      <w:r w:rsidRPr="008F395F">
        <w:rPr>
          <w:rStyle w:val="libBold2Char"/>
          <w:rFonts w:hint="cs"/>
          <w:rtl/>
        </w:rPr>
        <w:t xml:space="preserve"> ويؤتوا الزكاة</w:t>
      </w:r>
      <w:r w:rsidR="00BC65C5" w:rsidRPr="008F395F">
        <w:rPr>
          <w:rStyle w:val="libBold2Char"/>
          <w:rFonts w:hint="cs"/>
          <w:rtl/>
        </w:rPr>
        <w:t>،</w:t>
      </w:r>
      <w:r w:rsidRPr="008F395F">
        <w:rPr>
          <w:rStyle w:val="libBold2Char"/>
          <w:rFonts w:hint="cs"/>
          <w:rtl/>
        </w:rPr>
        <w:t xml:space="preserve"> فإذا فعلوا ذلك عصموا منّي دماءهم وأموالهم إلاّ بحقّ الإسلام وحسابهم على الله</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وعن أبي هريرة قال</w:t>
      </w:r>
      <w:r w:rsidR="00BC65C5" w:rsidRPr="008F395F">
        <w:rPr>
          <w:rFonts w:hint="cs"/>
          <w:rtl/>
        </w:rPr>
        <w:t>:</w:t>
      </w:r>
      <w:r w:rsidRPr="008F395F">
        <w:rPr>
          <w:rFonts w:hint="cs"/>
          <w:rtl/>
        </w:rPr>
        <w:t xml:space="preserve"> قال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أُمرت أن أُقاتل الناس حتّى يشهدوا أن لا إله إلاّ الله</w:t>
      </w:r>
      <w:r w:rsidR="00BC65C5" w:rsidRPr="008F395F">
        <w:rPr>
          <w:rStyle w:val="libBold2Char"/>
          <w:rFonts w:hint="cs"/>
          <w:rtl/>
        </w:rPr>
        <w:t>،</w:t>
      </w:r>
      <w:r w:rsidRPr="008F395F">
        <w:rPr>
          <w:rStyle w:val="libBold2Char"/>
          <w:rFonts w:hint="cs"/>
          <w:rtl/>
        </w:rPr>
        <w:t xml:space="preserve"> ويؤمنوا بي وبما جئت به</w:t>
      </w:r>
      <w:r w:rsidR="00BC65C5" w:rsidRPr="008F395F">
        <w:rPr>
          <w:rStyle w:val="libBold2Char"/>
          <w:rFonts w:hint="cs"/>
          <w:rtl/>
        </w:rPr>
        <w:t>،</w:t>
      </w:r>
      <w:r w:rsidRPr="008F395F">
        <w:rPr>
          <w:rStyle w:val="libBold2Char"/>
          <w:rFonts w:hint="cs"/>
          <w:rtl/>
        </w:rPr>
        <w:t xml:space="preserve"> فإذا فعلوا ذلك عصموا منّي دماءهم وأموالهم إلاّ بحقّها</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sidRPr="008F395F">
        <w:rPr>
          <w:rFonts w:hint="cs"/>
          <w:rtl/>
        </w:rPr>
        <w:t>عن عصام المزني قال</w:t>
      </w:r>
      <w:r w:rsidR="00BC65C5" w:rsidRPr="008F395F">
        <w:rPr>
          <w:rFonts w:hint="cs"/>
          <w:rtl/>
        </w:rPr>
        <w:t>:</w:t>
      </w:r>
      <w:r w:rsidRPr="008F395F">
        <w:rPr>
          <w:rFonts w:hint="cs"/>
          <w:rtl/>
        </w:rPr>
        <w:t xml:space="preserve"> كان رسول الله </w:t>
      </w:r>
      <w:r w:rsidR="00E01386" w:rsidRPr="00E01386">
        <w:rPr>
          <w:rStyle w:val="libAlaemChar"/>
          <w:rFonts w:hint="cs"/>
          <w:rtl/>
        </w:rPr>
        <w:t>صلى‌الله‌عليه‌وآله</w:t>
      </w:r>
      <w:r w:rsidRPr="008F395F">
        <w:rPr>
          <w:rFonts w:hint="cs"/>
          <w:rtl/>
        </w:rPr>
        <w:t xml:space="preserve"> إذا بعث سرية يقول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 xml:space="preserve">إذا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صحيح البخاري 1 / 47</w:t>
      </w:r>
      <w:r w:rsidR="00BC65C5">
        <w:rPr>
          <w:rFonts w:hint="cs"/>
          <w:rtl/>
        </w:rPr>
        <w:t>،</w:t>
      </w:r>
      <w:r>
        <w:rPr>
          <w:rFonts w:hint="cs"/>
          <w:rtl/>
        </w:rPr>
        <w:t xml:space="preserve"> صحيح مسلم / ح16</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صحيح البخاري 3 / 211</w:t>
      </w:r>
      <w:r w:rsidR="00BC65C5">
        <w:rPr>
          <w:rFonts w:hint="cs"/>
          <w:rtl/>
        </w:rPr>
        <w:t>،</w:t>
      </w:r>
      <w:r>
        <w:rPr>
          <w:rFonts w:hint="cs"/>
          <w:rtl/>
        </w:rPr>
        <w:t xml:space="preserve"> صحيح مسلم / ح21</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صحيح مسلم / ح21</w:t>
      </w:r>
      <w:r w:rsidR="00BC65C5">
        <w:rPr>
          <w:rFonts w:hint="cs"/>
          <w:rtl/>
        </w:rPr>
        <w:t>.</w:t>
      </w:r>
    </w:p>
    <w:p w:rsidR="00BC65C5" w:rsidRDefault="00BC65C5" w:rsidP="00BC65C5">
      <w:pPr>
        <w:pStyle w:val="libNormal"/>
      </w:pPr>
      <w:r>
        <w:rPr>
          <w:rtl/>
        </w:rPr>
        <w:br w:type="page"/>
      </w:r>
    </w:p>
    <w:p w:rsidR="00874690" w:rsidRDefault="00874690" w:rsidP="00F73056">
      <w:pPr>
        <w:pStyle w:val="libNormal0"/>
        <w:rPr>
          <w:rtl/>
        </w:rPr>
      </w:pPr>
      <w:r w:rsidRPr="008F395F">
        <w:rPr>
          <w:rStyle w:val="libBold2Char"/>
          <w:rFonts w:hint="cs"/>
          <w:rtl/>
        </w:rPr>
        <w:lastRenderedPageBreak/>
        <w:t>رأيتم مسجداً</w:t>
      </w:r>
      <w:r w:rsidR="00BC65C5" w:rsidRPr="008F395F">
        <w:rPr>
          <w:rStyle w:val="libBold2Char"/>
          <w:rFonts w:hint="cs"/>
          <w:rtl/>
        </w:rPr>
        <w:t>،</w:t>
      </w:r>
      <w:r w:rsidRPr="008F395F">
        <w:rPr>
          <w:rStyle w:val="libBold2Char"/>
          <w:rFonts w:hint="cs"/>
          <w:rtl/>
        </w:rPr>
        <w:t xml:space="preserve"> أو سمعتم منادياً فلا تقتلوا أحداً</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عن أبي ذرّ الغفاري (رضوان الله عليه) قال</w:t>
      </w:r>
      <w:r w:rsidR="00BC65C5" w:rsidRPr="008F395F">
        <w:rPr>
          <w:rFonts w:hint="cs"/>
          <w:rtl/>
        </w:rPr>
        <w:t>،</w:t>
      </w:r>
      <w:r w:rsidRPr="008F395F">
        <w:rPr>
          <w:rFonts w:hint="cs"/>
          <w:rtl/>
        </w:rPr>
        <w:t xml:space="preserve"> قال رسول الله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ما من عبد قال</w:t>
      </w:r>
      <w:r w:rsidR="00BC65C5" w:rsidRPr="008F395F">
        <w:rPr>
          <w:rStyle w:val="libBold2Char"/>
          <w:rFonts w:hint="cs"/>
          <w:rtl/>
        </w:rPr>
        <w:t>:</w:t>
      </w:r>
      <w:r w:rsidRPr="008F395F">
        <w:rPr>
          <w:rStyle w:val="libBold2Char"/>
          <w:rFonts w:hint="cs"/>
          <w:rtl/>
        </w:rPr>
        <w:t xml:space="preserve"> لا إله إلاّ الله</w:t>
      </w:r>
      <w:r w:rsidR="00BC65C5" w:rsidRPr="008F395F">
        <w:rPr>
          <w:rStyle w:val="libBold2Char"/>
          <w:rFonts w:hint="cs"/>
          <w:rtl/>
        </w:rPr>
        <w:t>،</w:t>
      </w:r>
      <w:r w:rsidRPr="008F395F">
        <w:rPr>
          <w:rStyle w:val="libBold2Char"/>
          <w:rFonts w:hint="cs"/>
          <w:rtl/>
        </w:rPr>
        <w:t xml:space="preserve"> ثمّ مات على ذلك إلاّ دخل الجنّة</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r w:rsidRPr="008F395F">
        <w:rPr>
          <w:rFonts w:hint="cs"/>
          <w:rtl/>
        </w:rPr>
        <w:t xml:space="preserve"> </w:t>
      </w:r>
    </w:p>
    <w:p w:rsidR="00874690" w:rsidRDefault="00874690" w:rsidP="008F395F">
      <w:pPr>
        <w:pStyle w:val="libNormal"/>
        <w:rPr>
          <w:rtl/>
        </w:rPr>
      </w:pPr>
      <w:r>
        <w:rPr>
          <w:rFonts w:hint="cs"/>
          <w:rtl/>
        </w:rPr>
        <w:t xml:space="preserve">بشرطها وشروطها كما يحدّدها الإمام الرضا </w:t>
      </w:r>
      <w:r w:rsidR="00E01386" w:rsidRPr="00E01386">
        <w:rPr>
          <w:rStyle w:val="libAlaemChar"/>
          <w:rFonts w:hint="cs"/>
          <w:rtl/>
        </w:rPr>
        <w:t>عليه‌السلام</w:t>
      </w:r>
      <w:r>
        <w:rPr>
          <w:rFonts w:hint="cs"/>
          <w:rtl/>
        </w:rPr>
        <w:t xml:space="preserve"> في حديث السلسة الذهبية المشهورة في كتب السنن</w:t>
      </w:r>
      <w:r w:rsidR="00BC65C5">
        <w:rPr>
          <w:rFonts w:hint="cs"/>
          <w:rtl/>
        </w:rPr>
        <w:t>.</w:t>
      </w:r>
    </w:p>
    <w:p w:rsidR="00874690" w:rsidRDefault="00874690" w:rsidP="008F395F">
      <w:pPr>
        <w:pStyle w:val="libNormal"/>
        <w:rPr>
          <w:rtl/>
        </w:rPr>
      </w:pPr>
      <w:r w:rsidRPr="008F395F">
        <w:rPr>
          <w:rFonts w:hint="cs"/>
          <w:rtl/>
        </w:rPr>
        <w:t>عن عبد الله بن مسعود (رضوان الله عليه) قال</w:t>
      </w:r>
      <w:r w:rsidR="00BC65C5" w:rsidRPr="008F395F">
        <w:rPr>
          <w:rFonts w:hint="cs"/>
          <w:rtl/>
        </w:rPr>
        <w:t>،</w:t>
      </w:r>
      <w:r w:rsidRPr="008F395F">
        <w:rPr>
          <w:rFonts w:hint="cs"/>
          <w:rtl/>
        </w:rPr>
        <w:t xml:space="preserve"> قال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سباب المسلم فسوق وقتاله كفر</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sidRPr="008F395F">
        <w:rPr>
          <w:rFonts w:hint="cs"/>
          <w:rtl/>
        </w:rPr>
        <w:t>وعن ابن عمر قال</w:t>
      </w:r>
      <w:r w:rsidR="00BC65C5" w:rsidRPr="008F395F">
        <w:rPr>
          <w:rFonts w:hint="cs"/>
          <w:rtl/>
        </w:rPr>
        <w:t>:</w:t>
      </w:r>
      <w:r w:rsidRPr="008F395F">
        <w:rPr>
          <w:rFonts w:hint="cs"/>
          <w:rtl/>
        </w:rPr>
        <w:t xml:space="preserve"> قال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كفّوا عن أهل لا إله إلاّ الله لا تكفّروهم بذنب</w:t>
      </w:r>
      <w:r w:rsidR="00BC65C5" w:rsidRPr="008F395F">
        <w:rPr>
          <w:rStyle w:val="libBold2Char"/>
          <w:rFonts w:hint="cs"/>
          <w:rtl/>
        </w:rPr>
        <w:t>؛</w:t>
      </w:r>
      <w:r w:rsidRPr="008F395F">
        <w:rPr>
          <w:rStyle w:val="libBold2Char"/>
          <w:rFonts w:hint="cs"/>
          <w:rtl/>
        </w:rPr>
        <w:t xml:space="preserve"> فمَنْ كفّر أهل لا إله إلاّ الله فهو إلى الكفر أقرب</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4)</w:t>
      </w:r>
      <w:r w:rsidR="00BC65C5" w:rsidRPr="008F395F">
        <w:rPr>
          <w:rFonts w:hint="cs"/>
          <w:rtl/>
        </w:rPr>
        <w:t>.</w:t>
      </w:r>
    </w:p>
    <w:p w:rsidR="00874690" w:rsidRDefault="00874690" w:rsidP="008F395F">
      <w:pPr>
        <w:pStyle w:val="libNormal"/>
        <w:rPr>
          <w:rtl/>
        </w:rPr>
      </w:pPr>
      <w:r w:rsidRPr="008F395F">
        <w:rPr>
          <w:rFonts w:hint="cs"/>
          <w:rtl/>
        </w:rPr>
        <w:t xml:space="preserve">وعن أنس بن مالك عنه </w:t>
      </w:r>
      <w:r w:rsidR="00E01386" w:rsidRPr="00E01386">
        <w:rPr>
          <w:rStyle w:val="libAlaemChar"/>
          <w:rFonts w:hint="cs"/>
          <w:rtl/>
        </w:rPr>
        <w:t>صلى‌الله‌عليه‌وآله</w:t>
      </w:r>
      <w:r w:rsidRPr="008F395F">
        <w:rPr>
          <w:rFonts w:hint="cs"/>
          <w:rtl/>
        </w:rPr>
        <w:t xml:space="preserve"> 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ثلاث من أصل الإيمان</w:t>
      </w:r>
      <w:r w:rsidR="00BC65C5" w:rsidRPr="008F395F">
        <w:rPr>
          <w:rStyle w:val="libBold2Char"/>
          <w:rFonts w:hint="cs"/>
          <w:rtl/>
        </w:rPr>
        <w:t>؛</w:t>
      </w:r>
      <w:r w:rsidRPr="008F395F">
        <w:rPr>
          <w:rStyle w:val="libBold2Char"/>
          <w:rFonts w:hint="cs"/>
          <w:rtl/>
        </w:rPr>
        <w:t xml:space="preserve"> الكفّ عمّن قال</w:t>
      </w:r>
      <w:r w:rsidR="00BC65C5" w:rsidRPr="008F395F">
        <w:rPr>
          <w:rStyle w:val="libBold2Char"/>
          <w:rFonts w:hint="cs"/>
          <w:rtl/>
        </w:rPr>
        <w:t>:</w:t>
      </w:r>
      <w:r w:rsidRPr="008F395F">
        <w:rPr>
          <w:rStyle w:val="libBold2Char"/>
          <w:rFonts w:hint="cs"/>
          <w:rtl/>
        </w:rPr>
        <w:t xml:space="preserve"> لا إله إلاّ الله</w:t>
      </w:r>
      <w:r w:rsidR="00BC65C5" w:rsidRPr="008F395F">
        <w:rPr>
          <w:rStyle w:val="libBold2Char"/>
          <w:rFonts w:hint="cs"/>
          <w:rtl/>
        </w:rPr>
        <w:t>،</w:t>
      </w:r>
      <w:r w:rsidRPr="008F395F">
        <w:rPr>
          <w:rStyle w:val="libBold2Char"/>
          <w:rFonts w:hint="cs"/>
          <w:rtl/>
        </w:rPr>
        <w:t xml:space="preserve"> لا تكفّروه بذنب</w:t>
      </w:r>
      <w:r w:rsidR="00BC65C5" w:rsidRPr="008F395F">
        <w:rPr>
          <w:rStyle w:val="libBold2Char"/>
          <w:rFonts w:hint="cs"/>
          <w:rtl/>
        </w:rPr>
        <w:t>،</w:t>
      </w:r>
      <w:r w:rsidRPr="008F395F">
        <w:rPr>
          <w:rStyle w:val="libBold2Char"/>
          <w:rFonts w:hint="cs"/>
          <w:rtl/>
        </w:rPr>
        <w:t xml:space="preserve"> ولا تخرجوه من الإسلام بعمل</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5)</w:t>
      </w:r>
      <w:r w:rsidR="00BC65C5" w:rsidRPr="008F395F">
        <w:rPr>
          <w:rFonts w:hint="cs"/>
          <w:rtl/>
        </w:rPr>
        <w:t>.</w:t>
      </w:r>
    </w:p>
    <w:p w:rsidR="00874690" w:rsidRDefault="00874690" w:rsidP="008F395F">
      <w:pPr>
        <w:pStyle w:val="libNormal"/>
        <w:rPr>
          <w:rtl/>
        </w:rPr>
      </w:pPr>
      <w:r w:rsidRPr="008F395F">
        <w:rPr>
          <w:rFonts w:hint="cs"/>
          <w:rtl/>
        </w:rPr>
        <w:t>وفي حديث آخر يرويه البخاري</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مَنْ حمل علينا السّلاح فليس منّا</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6)</w:t>
      </w:r>
      <w:r w:rsidR="00BC65C5" w:rsidRPr="008F395F">
        <w:rPr>
          <w:rFonts w:hint="cs"/>
          <w:rtl/>
        </w:rPr>
        <w:t>.</w:t>
      </w:r>
    </w:p>
    <w:p w:rsidR="00874690" w:rsidRDefault="00874690" w:rsidP="008F395F">
      <w:pPr>
        <w:pStyle w:val="libNormal"/>
        <w:rPr>
          <w:rtl/>
        </w:rPr>
      </w:pPr>
      <w:r w:rsidRPr="008F395F">
        <w:rPr>
          <w:rFonts w:hint="cs"/>
          <w:rtl/>
        </w:rPr>
        <w:t>وفي حديث آخر يرويه مسلم في باب النهي عن الإشارة بالسّلاح إلى مسلم</w:t>
      </w:r>
      <w:r w:rsidR="00BC65C5" w:rsidRPr="008F395F">
        <w:rPr>
          <w:rFonts w:hint="cs"/>
          <w:rtl/>
        </w:rPr>
        <w:t>،</w:t>
      </w:r>
      <w:r w:rsidRPr="008F395F">
        <w:rPr>
          <w:rFonts w:hint="cs"/>
          <w:rtl/>
        </w:rPr>
        <w:t xml:space="preserve"> قوله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مَنْ أشار إلى أخيه بحديدة فإنّ الملائكة تلعنه حتّى يدعه وإن كان أخاه لأبيه وأُمّه</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7)</w:t>
      </w:r>
      <w:r w:rsidR="00BC65C5" w:rsidRPr="008F395F">
        <w:rPr>
          <w:rFonts w:hint="cs"/>
          <w:rtl/>
        </w:rPr>
        <w:t>.</w:t>
      </w:r>
    </w:p>
    <w:p w:rsidR="00874690" w:rsidRDefault="00874690" w:rsidP="008F395F">
      <w:pPr>
        <w:pStyle w:val="libNormal"/>
        <w:rPr>
          <w:rtl/>
        </w:rPr>
      </w:pPr>
      <w:r w:rsidRPr="008F395F">
        <w:rPr>
          <w:rFonts w:hint="cs"/>
          <w:rtl/>
        </w:rPr>
        <w:t xml:space="preserve">وعن أبي ذرّ (رضوان الله عليه) عن النبي </w:t>
      </w:r>
      <w:r w:rsidR="00E01386" w:rsidRPr="00E01386">
        <w:rPr>
          <w:rStyle w:val="libAlaemChar"/>
          <w:rFonts w:hint="cs"/>
          <w:rtl/>
        </w:rPr>
        <w:t>صلى‌الله‌عليه‌وآله</w:t>
      </w:r>
      <w:r w:rsidRPr="008F395F">
        <w:rPr>
          <w:rFonts w:hint="cs"/>
          <w:rtl/>
        </w:rPr>
        <w:t xml:space="preserve"> 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 xml:space="preserve">لا يرمي الرجل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صحيح مسلم / ح 21</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مسند أحمد بن حنبل 2 / 495 ح 16167</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صحيح البخاري / كتاب الفتن</w:t>
      </w:r>
      <w:r w:rsidR="00BC65C5">
        <w:rPr>
          <w:rFonts w:hint="cs"/>
          <w:rtl/>
        </w:rPr>
        <w:t>.</w:t>
      </w:r>
    </w:p>
    <w:p w:rsidR="00874690" w:rsidRDefault="00874690" w:rsidP="000C22E9">
      <w:pPr>
        <w:pStyle w:val="libFootnote0"/>
        <w:rPr>
          <w:rtl/>
        </w:rPr>
      </w:pPr>
      <w:r>
        <w:rPr>
          <w:rFonts w:hint="cs"/>
          <w:rtl/>
        </w:rPr>
        <w:t>4</w:t>
      </w:r>
      <w:r w:rsidR="00E62BCA">
        <w:rPr>
          <w:rFonts w:hint="cs"/>
          <w:rtl/>
        </w:rPr>
        <w:t xml:space="preserve"> - </w:t>
      </w:r>
      <w:r>
        <w:rPr>
          <w:rFonts w:hint="cs"/>
          <w:rtl/>
        </w:rPr>
        <w:t>الطبراني في الكبير / ح 13089</w:t>
      </w:r>
      <w:r w:rsidR="00BC65C5">
        <w:rPr>
          <w:rFonts w:hint="cs"/>
          <w:rtl/>
        </w:rPr>
        <w:t>.</w:t>
      </w:r>
    </w:p>
    <w:p w:rsidR="00874690" w:rsidRDefault="00874690" w:rsidP="000C22E9">
      <w:pPr>
        <w:pStyle w:val="libFootnote0"/>
        <w:rPr>
          <w:rtl/>
        </w:rPr>
      </w:pPr>
      <w:r>
        <w:rPr>
          <w:rFonts w:hint="cs"/>
          <w:rtl/>
        </w:rPr>
        <w:t>5</w:t>
      </w:r>
      <w:r w:rsidR="00E62BCA">
        <w:rPr>
          <w:rFonts w:hint="cs"/>
          <w:rtl/>
        </w:rPr>
        <w:t xml:space="preserve"> - </w:t>
      </w:r>
      <w:r>
        <w:rPr>
          <w:rFonts w:hint="cs"/>
          <w:rtl/>
        </w:rPr>
        <w:t>أبو داود في السنن / ح 2535</w:t>
      </w:r>
      <w:r w:rsidR="00BC65C5">
        <w:rPr>
          <w:rFonts w:hint="cs"/>
          <w:rtl/>
        </w:rPr>
        <w:t>.</w:t>
      </w:r>
    </w:p>
    <w:p w:rsidR="00874690" w:rsidRDefault="00874690" w:rsidP="000C22E9">
      <w:pPr>
        <w:pStyle w:val="libFootnote0"/>
        <w:rPr>
          <w:rtl/>
        </w:rPr>
      </w:pPr>
      <w:r>
        <w:rPr>
          <w:rFonts w:hint="cs"/>
          <w:rtl/>
        </w:rPr>
        <w:t>6</w:t>
      </w:r>
      <w:r w:rsidR="00E62BCA">
        <w:rPr>
          <w:rFonts w:hint="cs"/>
          <w:rtl/>
        </w:rPr>
        <w:t xml:space="preserve"> - </w:t>
      </w:r>
      <w:r>
        <w:rPr>
          <w:rFonts w:hint="cs"/>
          <w:rtl/>
        </w:rPr>
        <w:t>صحيح البخاري 8 / 37 كتاب الديات</w:t>
      </w:r>
      <w:r w:rsidR="00BC65C5">
        <w:rPr>
          <w:rFonts w:hint="cs"/>
          <w:rtl/>
        </w:rPr>
        <w:t>.</w:t>
      </w:r>
      <w:r>
        <w:rPr>
          <w:rFonts w:hint="cs"/>
          <w:rtl/>
        </w:rPr>
        <w:t xml:space="preserve"> </w:t>
      </w:r>
    </w:p>
    <w:p w:rsidR="00874690" w:rsidRDefault="00874690" w:rsidP="000C22E9">
      <w:pPr>
        <w:pStyle w:val="libFootnote0"/>
        <w:rPr>
          <w:rtl/>
        </w:rPr>
      </w:pPr>
      <w:r>
        <w:rPr>
          <w:rFonts w:hint="cs"/>
          <w:rtl/>
        </w:rPr>
        <w:t>7</w:t>
      </w:r>
      <w:r w:rsidR="00E62BCA">
        <w:rPr>
          <w:rFonts w:hint="cs"/>
          <w:rtl/>
        </w:rPr>
        <w:t xml:space="preserve"> - </w:t>
      </w:r>
      <w:r>
        <w:rPr>
          <w:rFonts w:hint="cs"/>
          <w:rtl/>
        </w:rPr>
        <w:t>صحيح مسلم 8 / 34</w:t>
      </w:r>
      <w:r w:rsidR="00BC65C5">
        <w:rPr>
          <w:rFonts w:hint="cs"/>
          <w:rtl/>
        </w:rPr>
        <w:t>.</w:t>
      </w:r>
      <w:r>
        <w:rPr>
          <w:rFonts w:hint="cs"/>
          <w:rtl/>
        </w:rPr>
        <w:t xml:space="preserve"> </w:t>
      </w:r>
    </w:p>
    <w:p w:rsidR="00BC65C5" w:rsidRDefault="00BC65C5" w:rsidP="00BC65C5">
      <w:pPr>
        <w:pStyle w:val="libNormal"/>
      </w:pPr>
      <w:r>
        <w:rPr>
          <w:rtl/>
        </w:rPr>
        <w:br w:type="page"/>
      </w:r>
    </w:p>
    <w:p w:rsidR="00874690" w:rsidRDefault="00874690" w:rsidP="00F73056">
      <w:pPr>
        <w:pStyle w:val="libNormal0"/>
        <w:rPr>
          <w:rtl/>
        </w:rPr>
      </w:pPr>
      <w:r w:rsidRPr="008F395F">
        <w:rPr>
          <w:rStyle w:val="libBold2Char"/>
          <w:rFonts w:hint="cs"/>
          <w:rtl/>
        </w:rPr>
        <w:lastRenderedPageBreak/>
        <w:t>رجلاً بالفسق ولا يرميه بالكفر إلاّ ارتدّت عليه إن لم يكن صاحبها كذلك</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F73056">
      <w:pPr>
        <w:pStyle w:val="libNormal"/>
        <w:rPr>
          <w:rtl/>
        </w:rPr>
      </w:pPr>
      <w:r w:rsidRPr="008F395F">
        <w:rPr>
          <w:rFonts w:hint="cs"/>
          <w:rtl/>
        </w:rPr>
        <w:t xml:space="preserve">وعن ثابت الضحّاك عن النبي </w:t>
      </w:r>
      <w:r w:rsidR="00F7305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مَنْ قذف مؤمناً بكفر فهو كقتله</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 xml:space="preserve">وأخيراً عن أبي هريرة عن النبي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أيّما رجل قال لأخيه يا كافر فقد باء به أحدهما</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sidRPr="008F395F">
        <w:rPr>
          <w:rFonts w:hint="cs"/>
          <w:rtl/>
        </w:rPr>
        <w:t xml:space="preserve">هذا ما قاله رسول الله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وفي الحديث المشهور عنه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المسلم مَنْ سلم المسلمون من لسانه ويده</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4)</w:t>
      </w:r>
      <w:r w:rsidR="00BC65C5" w:rsidRPr="008F395F">
        <w:rPr>
          <w:rFonts w:hint="cs"/>
          <w:rtl/>
        </w:rPr>
        <w:t>،</w:t>
      </w:r>
      <w:r w:rsidRPr="008F395F">
        <w:rPr>
          <w:rFonts w:hint="cs"/>
          <w:rtl/>
        </w:rPr>
        <w:t xml:space="preserve"> فماذا تقول الوهابيّة والسلفيّة بحقّ الأُمّة الإسلاميّة</w:t>
      </w:r>
      <w:r w:rsidR="00BC65C5" w:rsidRPr="008F395F">
        <w:rPr>
          <w:rFonts w:hint="cs"/>
          <w:rtl/>
        </w:rPr>
        <w:t>،</w:t>
      </w:r>
      <w:r w:rsidRPr="008F395F">
        <w:rPr>
          <w:rFonts w:hint="cs"/>
          <w:rtl/>
        </w:rPr>
        <w:t xml:space="preserve"> وبحقّ كلّ إنسان مسلم لا يوافقهم الرأي</w:t>
      </w:r>
      <w:r w:rsidR="00BC65C5" w:rsidRPr="008F395F">
        <w:rPr>
          <w:rFonts w:hint="cs"/>
          <w:rtl/>
        </w:rPr>
        <w:t>؟</w:t>
      </w:r>
      <w:r w:rsidRPr="008F395F">
        <w:rPr>
          <w:rFonts w:hint="cs"/>
          <w:rtl/>
        </w:rPr>
        <w:t>!</w:t>
      </w:r>
    </w:p>
    <w:p w:rsidR="00874690" w:rsidRDefault="00874690" w:rsidP="008F395F">
      <w:pPr>
        <w:pStyle w:val="libNormal"/>
        <w:rPr>
          <w:rtl/>
        </w:rPr>
      </w:pPr>
      <w:r>
        <w:rPr>
          <w:rFonts w:hint="cs"/>
          <w:rtl/>
        </w:rPr>
        <w:t>إليك نماذج من أقوالهم وفتاواهم</w:t>
      </w:r>
      <w:r w:rsidR="00BC65C5">
        <w:rPr>
          <w:rFonts w:hint="cs"/>
          <w:rtl/>
        </w:rPr>
        <w:t>:</w:t>
      </w:r>
      <w:r>
        <w:rPr>
          <w:rFonts w:hint="cs"/>
          <w:rtl/>
        </w:rPr>
        <w:t xml:space="preserve"> </w:t>
      </w:r>
    </w:p>
    <w:p w:rsidR="00874690" w:rsidRDefault="00E62BCA" w:rsidP="008F395F">
      <w:pPr>
        <w:pStyle w:val="libNormal"/>
        <w:rPr>
          <w:rtl/>
        </w:rPr>
      </w:pPr>
      <w:r>
        <w:rPr>
          <w:rFonts w:hint="cs"/>
          <w:rtl/>
        </w:rPr>
        <w:t>-</w:t>
      </w:r>
      <w:r w:rsidR="00874690" w:rsidRPr="008F395F">
        <w:rPr>
          <w:rFonts w:hint="cs"/>
          <w:rtl/>
        </w:rPr>
        <w:t xml:space="preserve"> مذهب الشيعة الإمامية</w:t>
      </w:r>
      <w:r w:rsidR="00BC65C5" w:rsidRPr="008F395F">
        <w:rPr>
          <w:rFonts w:hint="cs"/>
          <w:rtl/>
        </w:rPr>
        <w:t>:</w:t>
      </w:r>
      <w:r w:rsidR="00874690" w:rsidRPr="008F395F">
        <w:rPr>
          <w:rFonts w:hint="cs"/>
          <w:rtl/>
        </w:rPr>
        <w:t xml:space="preserve"> مذهب مبتدع في الإسلام</w:t>
      </w:r>
      <w:r w:rsidR="00BC65C5" w:rsidRPr="008F395F">
        <w:rPr>
          <w:rFonts w:hint="cs"/>
          <w:rtl/>
        </w:rPr>
        <w:t>؛</w:t>
      </w:r>
      <w:r w:rsidR="00874690" w:rsidRPr="008F395F">
        <w:rPr>
          <w:rFonts w:hint="cs"/>
          <w:rtl/>
        </w:rPr>
        <w:t xml:space="preserve"> اُصوله وفروعه</w:t>
      </w:r>
      <w:r w:rsidR="00BC65C5" w:rsidRPr="008F395F">
        <w:rPr>
          <w:rFonts w:hint="cs"/>
          <w:rtl/>
        </w:rPr>
        <w:t xml:space="preserve"> </w:t>
      </w:r>
      <w:r w:rsidR="00BC65C5">
        <w:rPr>
          <w:rStyle w:val="libFootnotenumChar"/>
          <w:rFonts w:hint="cs"/>
          <w:rtl/>
        </w:rPr>
        <w:t>(</w:t>
      </w:r>
      <w:r w:rsidR="00874690" w:rsidRPr="00BC65C5">
        <w:rPr>
          <w:rStyle w:val="libFootnotenumChar"/>
          <w:rFonts w:hint="cs"/>
          <w:rtl/>
        </w:rPr>
        <w:t>5)</w:t>
      </w:r>
      <w:r w:rsidR="00BC65C5" w:rsidRPr="008F395F">
        <w:rPr>
          <w:rFonts w:hint="cs"/>
          <w:rtl/>
        </w:rPr>
        <w:t>.</w:t>
      </w:r>
    </w:p>
    <w:p w:rsidR="00874690" w:rsidRDefault="00874690" w:rsidP="008F395F">
      <w:pPr>
        <w:pStyle w:val="libNormal"/>
        <w:rPr>
          <w:rtl/>
        </w:rPr>
      </w:pPr>
      <w:r>
        <w:rPr>
          <w:rFonts w:hint="cs"/>
          <w:rtl/>
        </w:rPr>
        <w:t>هل تعلم أنّ هذه الفتوى صادرة عن اللجنة الدائمة للبحوث العلميّة والإفتاء</w:t>
      </w:r>
      <w:r w:rsidR="00BC65C5">
        <w:rPr>
          <w:rFonts w:hint="cs"/>
          <w:rtl/>
        </w:rPr>
        <w:t>،</w:t>
      </w:r>
      <w:r>
        <w:rPr>
          <w:rFonts w:hint="cs"/>
          <w:rtl/>
        </w:rPr>
        <w:t xml:space="preserve"> يوقّع عليها أربعة من أكبر رؤوس الوهابيّة في هذا العصر</w:t>
      </w:r>
      <w:r w:rsidR="00BC65C5">
        <w:rPr>
          <w:rFonts w:hint="cs"/>
          <w:rtl/>
        </w:rPr>
        <w:t>؟</w:t>
      </w:r>
      <w:r>
        <w:rPr>
          <w:rFonts w:hint="cs"/>
          <w:rtl/>
        </w:rPr>
        <w:t xml:space="preserve">! </w:t>
      </w:r>
    </w:p>
    <w:p w:rsidR="00874690" w:rsidRDefault="00874690" w:rsidP="008F395F">
      <w:pPr>
        <w:pStyle w:val="libNormal"/>
        <w:rPr>
          <w:rtl/>
        </w:rPr>
      </w:pPr>
      <w:r>
        <w:rPr>
          <w:rFonts w:hint="cs"/>
          <w:rtl/>
        </w:rPr>
        <w:t>وإليك واحدة أُخرى لهم كذلك</w:t>
      </w:r>
      <w:r w:rsidR="00BC65C5">
        <w:rPr>
          <w:rFonts w:hint="cs"/>
          <w:rtl/>
        </w:rPr>
        <w:t>:</w:t>
      </w:r>
      <w:r>
        <w:rPr>
          <w:rFonts w:hint="cs"/>
          <w:rtl/>
        </w:rPr>
        <w:t xml:space="preserve"> لا يجوز للمسلم أن يقلّد مذهب الشيعة الإماميّة</w:t>
      </w:r>
      <w:r w:rsidR="00BC65C5">
        <w:rPr>
          <w:rFonts w:hint="cs"/>
          <w:rtl/>
        </w:rPr>
        <w:t>،</w:t>
      </w:r>
      <w:r>
        <w:rPr>
          <w:rFonts w:hint="cs"/>
          <w:rtl/>
        </w:rPr>
        <w:t xml:space="preserve"> ولا الشيعة الزيديّة</w:t>
      </w:r>
      <w:r w:rsidR="00BC65C5">
        <w:rPr>
          <w:rFonts w:hint="cs"/>
          <w:rtl/>
        </w:rPr>
        <w:t>،</w:t>
      </w:r>
      <w:r>
        <w:rPr>
          <w:rFonts w:hint="cs"/>
          <w:rtl/>
        </w:rPr>
        <w:t xml:space="preserve"> ولا أشباههم من أهل البدع</w:t>
      </w:r>
      <w:r w:rsidR="00BC65C5">
        <w:rPr>
          <w:rFonts w:hint="cs"/>
          <w:rtl/>
        </w:rPr>
        <w:t>،</w:t>
      </w:r>
      <w:r>
        <w:rPr>
          <w:rFonts w:hint="cs"/>
          <w:rtl/>
        </w:rPr>
        <w:t xml:space="preserve"> كالخوارج والمعتزلة والجهمية وغيرهم</w:t>
      </w:r>
      <w:r w:rsidR="00BC65C5">
        <w:rPr>
          <w:rFonts w:hint="cs"/>
          <w:rtl/>
        </w:rPr>
        <w:t>،</w:t>
      </w:r>
      <w:r>
        <w:rPr>
          <w:rFonts w:hint="cs"/>
          <w:rtl/>
        </w:rPr>
        <w:t xml:space="preserve"> وأمّا انتسابه إلى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صحيح البخاري 10 / 388</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صحيح البخاري ومسلم وأبو داود والترمذي / ح 1940</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صحيح البخاري 10 / 448</w:t>
      </w:r>
      <w:r w:rsidR="00BC65C5">
        <w:rPr>
          <w:rFonts w:hint="cs"/>
          <w:rtl/>
        </w:rPr>
        <w:t>،</w:t>
      </w:r>
      <w:r>
        <w:rPr>
          <w:rFonts w:hint="cs"/>
          <w:rtl/>
        </w:rPr>
        <w:t xml:space="preserve"> ومسلم / ح 60</w:t>
      </w:r>
      <w:r w:rsidR="00BC65C5">
        <w:rPr>
          <w:rFonts w:hint="cs"/>
          <w:rtl/>
        </w:rPr>
        <w:t>.</w:t>
      </w:r>
    </w:p>
    <w:p w:rsidR="00874690" w:rsidRDefault="00874690" w:rsidP="000C22E9">
      <w:pPr>
        <w:pStyle w:val="libFootnote0"/>
        <w:rPr>
          <w:rtl/>
        </w:rPr>
      </w:pPr>
      <w:r>
        <w:rPr>
          <w:rFonts w:hint="cs"/>
          <w:rtl/>
        </w:rPr>
        <w:t>4</w:t>
      </w:r>
      <w:r w:rsidR="00E62BCA">
        <w:rPr>
          <w:rFonts w:hint="cs"/>
          <w:rtl/>
        </w:rPr>
        <w:t xml:space="preserve"> - </w:t>
      </w:r>
      <w:r>
        <w:rPr>
          <w:rFonts w:hint="cs"/>
          <w:rtl/>
        </w:rPr>
        <w:t>نهج البلاغة</w:t>
      </w:r>
      <w:r w:rsidR="00E62BCA">
        <w:rPr>
          <w:rFonts w:hint="cs"/>
          <w:rtl/>
        </w:rPr>
        <w:t xml:space="preserve"> - </w:t>
      </w:r>
      <w:r>
        <w:rPr>
          <w:rFonts w:hint="cs"/>
          <w:rtl/>
        </w:rPr>
        <w:t>الخطبة 167</w:t>
      </w:r>
      <w:r w:rsidR="00BC65C5">
        <w:rPr>
          <w:rFonts w:hint="cs"/>
          <w:rtl/>
        </w:rPr>
        <w:t>،</w:t>
      </w:r>
      <w:r>
        <w:rPr>
          <w:rFonts w:hint="cs"/>
          <w:rtl/>
        </w:rPr>
        <w:t xml:space="preserve"> كنز العمال 1 / 149</w:t>
      </w:r>
      <w:r w:rsidR="00BC65C5">
        <w:rPr>
          <w:rFonts w:hint="cs"/>
          <w:rtl/>
        </w:rPr>
        <w:t>.</w:t>
      </w:r>
    </w:p>
    <w:p w:rsidR="00874690" w:rsidRDefault="00874690" w:rsidP="000C22E9">
      <w:pPr>
        <w:pStyle w:val="libFootnote0"/>
        <w:rPr>
          <w:rtl/>
        </w:rPr>
      </w:pPr>
      <w:r>
        <w:rPr>
          <w:rFonts w:hint="cs"/>
          <w:rtl/>
        </w:rPr>
        <w:t>5</w:t>
      </w:r>
      <w:r w:rsidR="00E62BCA">
        <w:rPr>
          <w:rFonts w:hint="cs"/>
          <w:rtl/>
        </w:rPr>
        <w:t xml:space="preserve"> - </w:t>
      </w:r>
      <w:r>
        <w:rPr>
          <w:rFonts w:hint="cs"/>
          <w:rtl/>
        </w:rPr>
        <w:t>فتاوى اللجنة 2 / 338</w:t>
      </w:r>
      <w:r w:rsidR="00BC65C5">
        <w:rPr>
          <w:rFonts w:hint="cs"/>
          <w:rtl/>
        </w:rPr>
        <w:t>.</w:t>
      </w:r>
    </w:p>
    <w:p w:rsidR="00BC65C5" w:rsidRDefault="00BC65C5" w:rsidP="00BC65C5">
      <w:pPr>
        <w:pStyle w:val="libNormal"/>
      </w:pPr>
      <w:r>
        <w:rPr>
          <w:rtl/>
        </w:rPr>
        <w:br w:type="page"/>
      </w:r>
    </w:p>
    <w:p w:rsidR="00874690" w:rsidRDefault="00874690" w:rsidP="008C1739">
      <w:pPr>
        <w:pStyle w:val="libNormal0"/>
        <w:rPr>
          <w:rtl/>
        </w:rPr>
      </w:pPr>
      <w:r w:rsidRPr="008F395F">
        <w:rPr>
          <w:rFonts w:hint="cs"/>
          <w:rtl/>
        </w:rPr>
        <w:lastRenderedPageBreak/>
        <w:t>بعض المذاهب الأربعة المشهورة فلا حرج فيه إذا لم يتعصّب للمذهب الذي انتسب إليه</w:t>
      </w:r>
      <w:r w:rsidR="00BC65C5" w:rsidRPr="008F395F">
        <w:rPr>
          <w:rFonts w:hint="cs"/>
          <w:rtl/>
        </w:rPr>
        <w:t>،</w:t>
      </w:r>
      <w:r w:rsidRPr="008F395F">
        <w:rPr>
          <w:rFonts w:hint="cs"/>
          <w:rtl/>
        </w:rPr>
        <w:t xml:space="preserve"> ولم يخالف الدليل من أجله</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هل تدري لماذا هذا التقييد لمَنْ ينتسب إلى المذاهب الأربعة</w:t>
      </w:r>
      <w:r w:rsidR="00BC65C5">
        <w:rPr>
          <w:rFonts w:hint="cs"/>
          <w:rtl/>
        </w:rPr>
        <w:t>؟</w:t>
      </w:r>
      <w:r>
        <w:rPr>
          <w:rFonts w:hint="cs"/>
          <w:rtl/>
        </w:rPr>
        <w:t xml:space="preserve">! </w:t>
      </w:r>
    </w:p>
    <w:p w:rsidR="00874690" w:rsidRDefault="00874690" w:rsidP="008F395F">
      <w:pPr>
        <w:pStyle w:val="libNormal"/>
        <w:rPr>
          <w:rtl/>
        </w:rPr>
      </w:pPr>
      <w:r>
        <w:rPr>
          <w:rFonts w:hint="cs"/>
          <w:rtl/>
        </w:rPr>
        <w:t>لأنّهم سيكفّرونه ويكفّرون إمامه أوّلاً كما سنبيِّن فيما بعد</w:t>
      </w:r>
      <w:r w:rsidR="00BC65C5">
        <w:rPr>
          <w:rFonts w:hint="cs"/>
          <w:rtl/>
        </w:rPr>
        <w:t>.</w:t>
      </w:r>
    </w:p>
    <w:p w:rsidR="00874690" w:rsidRDefault="00874690" w:rsidP="008F395F">
      <w:pPr>
        <w:pStyle w:val="libNormal"/>
        <w:rPr>
          <w:rtl/>
        </w:rPr>
      </w:pPr>
      <w:r w:rsidRPr="008F395F">
        <w:rPr>
          <w:rFonts w:hint="cs"/>
          <w:rtl/>
        </w:rPr>
        <w:t>وهذا عبد العزيز ابن باز مفتي الديار</w:t>
      </w:r>
      <w:r w:rsidR="00BC65C5" w:rsidRPr="008F395F">
        <w:rPr>
          <w:rFonts w:hint="cs"/>
          <w:rtl/>
        </w:rPr>
        <w:t>،</w:t>
      </w:r>
      <w:r w:rsidRPr="008F395F">
        <w:rPr>
          <w:rFonts w:hint="cs"/>
          <w:rtl/>
        </w:rPr>
        <w:t xml:space="preserve"> طُرحت عليه مسألة التقريب بين المذاهب الإسلاميّة</w:t>
      </w:r>
      <w:r w:rsidR="00BC65C5" w:rsidRPr="008F395F">
        <w:rPr>
          <w:rFonts w:hint="cs"/>
          <w:rtl/>
        </w:rPr>
        <w:t>،</w:t>
      </w:r>
      <w:r w:rsidRPr="008F395F">
        <w:rPr>
          <w:rFonts w:hint="cs"/>
          <w:rtl/>
        </w:rPr>
        <w:t xml:space="preserve"> فقال</w:t>
      </w:r>
      <w:r w:rsidR="00BC65C5" w:rsidRPr="008F395F">
        <w:rPr>
          <w:rFonts w:hint="cs"/>
          <w:rtl/>
        </w:rPr>
        <w:t>:</w:t>
      </w:r>
      <w:r w:rsidRPr="008F395F">
        <w:rPr>
          <w:rFonts w:hint="cs"/>
          <w:rtl/>
        </w:rPr>
        <w:t xml:space="preserve"> التقريب بين الرافضة وبين أهل السُنّة غير ممكن</w:t>
      </w:r>
      <w:r w:rsidR="00BC65C5" w:rsidRPr="008F395F">
        <w:rPr>
          <w:rFonts w:hint="cs"/>
          <w:rtl/>
        </w:rPr>
        <w:t>؛</w:t>
      </w:r>
      <w:r w:rsidRPr="008F395F">
        <w:rPr>
          <w:rFonts w:hint="cs"/>
          <w:rtl/>
        </w:rPr>
        <w:t xml:space="preserve"> لأنّ العقيدة مختلفة</w:t>
      </w:r>
      <w:r w:rsidR="00BC65C5" w:rsidRPr="008F395F">
        <w:rPr>
          <w:rFonts w:hint="cs"/>
          <w:rtl/>
        </w:rPr>
        <w:t>؛</w:t>
      </w:r>
      <w:r w:rsidRPr="008F395F">
        <w:rPr>
          <w:rFonts w:hint="cs"/>
          <w:rtl/>
        </w:rPr>
        <w:t xml:space="preserve"> فعقيدة أهل السُنّة والجماعة توحيد الله وإخلاص العبادة لله سبحانه وتعالى</w:t>
      </w:r>
      <w:r w:rsidR="00BC65C5" w:rsidRPr="008F395F">
        <w:rPr>
          <w:rFonts w:hint="cs"/>
          <w:rtl/>
        </w:rPr>
        <w:t>،</w:t>
      </w:r>
      <w:r w:rsidRPr="008F395F">
        <w:rPr>
          <w:rFonts w:hint="cs"/>
          <w:rtl/>
        </w:rPr>
        <w:t xml:space="preserve"> وأنّه لا يُدعى معه أحد</w:t>
      </w:r>
      <w:r w:rsidR="00BC65C5" w:rsidRPr="008F395F">
        <w:rPr>
          <w:rFonts w:hint="cs"/>
          <w:rtl/>
        </w:rPr>
        <w:t>،</w:t>
      </w:r>
      <w:r w:rsidRPr="008F395F">
        <w:rPr>
          <w:rFonts w:hint="cs"/>
          <w:rtl/>
        </w:rPr>
        <w:t xml:space="preserve"> لا ملك مقرّب ولا نبي مرسل</w:t>
      </w:r>
      <w:r w:rsidR="00BC65C5" w:rsidRPr="008F395F">
        <w:rPr>
          <w:rFonts w:hint="cs"/>
          <w:rtl/>
        </w:rPr>
        <w:t>؛</w:t>
      </w:r>
      <w:r w:rsidRPr="008F395F">
        <w:rPr>
          <w:rFonts w:hint="cs"/>
          <w:rtl/>
        </w:rPr>
        <w:t xml:space="preserve"> إنّ الله سبحانه وتعالى هو الذي يعلم الغيب</w:t>
      </w:r>
      <w:r w:rsidR="00BC65C5" w:rsidRPr="008F395F">
        <w:rPr>
          <w:rFonts w:hint="cs"/>
          <w:rtl/>
        </w:rPr>
        <w:t>.</w:t>
      </w:r>
      <w:r w:rsidRPr="008F395F">
        <w:rPr>
          <w:rFonts w:hint="cs"/>
          <w:rtl/>
        </w:rPr>
        <w:t xml:space="preserve"> ومن عقيدة أهل السُنّة محبّة الصحابة والترضّي عنهم</w:t>
      </w:r>
      <w:r w:rsidR="00BC65C5" w:rsidRPr="008F395F">
        <w:rPr>
          <w:rFonts w:hint="cs"/>
          <w:rtl/>
        </w:rPr>
        <w:t>،</w:t>
      </w:r>
      <w:r w:rsidRPr="008F395F">
        <w:rPr>
          <w:rFonts w:hint="cs"/>
          <w:rtl/>
        </w:rPr>
        <w:t xml:space="preserve"> والإيمان بأنّهم أفضل خلق الله بعد الأنبياء</w:t>
      </w:r>
      <w:r w:rsidR="00BC65C5" w:rsidRPr="008F395F">
        <w:rPr>
          <w:rFonts w:hint="cs"/>
          <w:rtl/>
        </w:rPr>
        <w:t>!</w:t>
      </w:r>
      <w:r w:rsidRPr="008F395F">
        <w:rPr>
          <w:rFonts w:hint="cs"/>
          <w:rtl/>
        </w:rPr>
        <w:t xml:space="preserve"> وأنّ أفضلهم أبو بكر</w:t>
      </w:r>
      <w:r w:rsidR="00BC65C5" w:rsidRPr="008F395F">
        <w:rPr>
          <w:rFonts w:hint="cs"/>
          <w:rtl/>
        </w:rPr>
        <w:t>،</w:t>
      </w:r>
      <w:r w:rsidRPr="008F395F">
        <w:rPr>
          <w:rFonts w:hint="cs"/>
          <w:rtl/>
        </w:rPr>
        <w:t xml:space="preserve"> ثمّ عمر</w:t>
      </w:r>
      <w:r w:rsidR="00BC65C5" w:rsidRPr="008F395F">
        <w:rPr>
          <w:rFonts w:hint="cs"/>
          <w:rtl/>
        </w:rPr>
        <w:t>،</w:t>
      </w:r>
      <w:r w:rsidRPr="008F395F">
        <w:rPr>
          <w:rFonts w:hint="cs"/>
          <w:rtl/>
        </w:rPr>
        <w:t xml:space="preserve"> ثمّ عثمان</w:t>
      </w:r>
      <w:r w:rsidR="00BC65C5" w:rsidRPr="008F395F">
        <w:rPr>
          <w:rFonts w:hint="cs"/>
          <w:rtl/>
        </w:rPr>
        <w:t>،</w:t>
      </w:r>
      <w:r w:rsidRPr="008F395F">
        <w:rPr>
          <w:rFonts w:hint="cs"/>
          <w:rtl/>
        </w:rPr>
        <w:t xml:space="preserve"> ثمّ علي</w:t>
      </w:r>
      <w:r w:rsidR="00BC65C5" w:rsidRPr="008F395F">
        <w:rPr>
          <w:rFonts w:hint="cs"/>
          <w:rtl/>
        </w:rPr>
        <w:t>!</w:t>
      </w:r>
      <w:r w:rsidRPr="008F395F">
        <w:rPr>
          <w:rFonts w:hint="cs"/>
          <w:rtl/>
        </w:rPr>
        <w:t xml:space="preserve"> والرافضة خلاف ذلك</w:t>
      </w:r>
      <w:r w:rsidR="00BC65C5" w:rsidRPr="008F395F">
        <w:rPr>
          <w:rFonts w:hint="cs"/>
          <w:rtl/>
        </w:rPr>
        <w:t>،</w:t>
      </w:r>
      <w:r w:rsidRPr="008F395F">
        <w:rPr>
          <w:rFonts w:hint="cs"/>
          <w:rtl/>
        </w:rPr>
        <w:t xml:space="preserve"> فلا يمكن الجمع بينهما</w:t>
      </w:r>
      <w:r w:rsidR="00BC65C5" w:rsidRPr="008F395F">
        <w:rPr>
          <w:rFonts w:hint="cs"/>
          <w:rtl/>
        </w:rPr>
        <w:t>،</w:t>
      </w:r>
      <w:r w:rsidRPr="008F395F">
        <w:rPr>
          <w:rFonts w:hint="cs"/>
          <w:rtl/>
        </w:rPr>
        <w:t xml:space="preserve"> كما إنّه لا يمكن الجمع بين اليهود والنصارى والوثنين وأهل السُنّة</w:t>
      </w:r>
      <w:r w:rsidR="00BC65C5" w:rsidRPr="008F395F">
        <w:rPr>
          <w:rFonts w:hint="cs"/>
          <w:rtl/>
        </w:rPr>
        <w:t>،</w:t>
      </w:r>
      <w:r w:rsidRPr="008F395F">
        <w:rPr>
          <w:rFonts w:hint="cs"/>
          <w:rtl/>
        </w:rPr>
        <w:t xml:space="preserve"> فكذلك لا يمكن التقريب بين الرافضة وبين أهل السُنّة</w:t>
      </w:r>
      <w:r w:rsidR="00BC65C5" w:rsidRPr="008F395F">
        <w:rPr>
          <w:rFonts w:hint="cs"/>
          <w:rtl/>
        </w:rPr>
        <w:t>؛</w:t>
      </w:r>
      <w:r w:rsidRPr="008F395F">
        <w:rPr>
          <w:rFonts w:hint="cs"/>
          <w:rtl/>
        </w:rPr>
        <w:t xml:space="preserve"> لاختلاف العقيدة التي أوضحناها</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في فتوى أُخرى لابن باز يقول فيها</w:t>
      </w:r>
      <w:r w:rsidR="00BC65C5">
        <w:rPr>
          <w:rFonts w:hint="cs"/>
          <w:rtl/>
        </w:rPr>
        <w:t>:</w:t>
      </w:r>
      <w:r>
        <w:rPr>
          <w:rFonts w:hint="cs"/>
          <w:rtl/>
        </w:rPr>
        <w:t xml:space="preserve"> أفيدكم بأنَّ الشيعة فرق كثيرة</w:t>
      </w:r>
      <w:r w:rsidR="00BC65C5">
        <w:rPr>
          <w:rFonts w:hint="cs"/>
          <w:rtl/>
        </w:rPr>
        <w:t>،</w:t>
      </w:r>
      <w:r>
        <w:rPr>
          <w:rFonts w:hint="cs"/>
          <w:rtl/>
        </w:rPr>
        <w:t xml:space="preserve"> وكلّ فرقة لديها أنواع من البدع</w:t>
      </w:r>
      <w:r w:rsidR="00BC65C5">
        <w:rPr>
          <w:rFonts w:hint="cs"/>
          <w:rtl/>
        </w:rPr>
        <w:t>،</w:t>
      </w:r>
      <w:r>
        <w:rPr>
          <w:rFonts w:hint="cs"/>
          <w:rtl/>
        </w:rPr>
        <w:t xml:space="preserve"> وأخطرها فرقة الرافضة الخمينيّة الاثني عشريّة</w:t>
      </w:r>
      <w:r w:rsidR="00BC65C5">
        <w:rPr>
          <w:rFonts w:hint="cs"/>
          <w:rtl/>
        </w:rPr>
        <w:t>؛</w:t>
      </w:r>
      <w:r>
        <w:rPr>
          <w:rFonts w:hint="cs"/>
          <w:rtl/>
        </w:rPr>
        <w:t xml:space="preserve"> لكثرة الدّعاة إليها</w:t>
      </w:r>
      <w:r w:rsidR="00BC65C5">
        <w:rPr>
          <w:rFonts w:hint="cs"/>
          <w:rtl/>
        </w:rPr>
        <w:t>،</w:t>
      </w:r>
      <w:r>
        <w:rPr>
          <w:rFonts w:hint="cs"/>
          <w:rtl/>
        </w:rPr>
        <w:t xml:space="preserve"> ولما فيها من الشرك الأكبر</w:t>
      </w:r>
      <w:r w:rsidR="00BC65C5">
        <w:rPr>
          <w:rFonts w:hint="cs"/>
          <w:rtl/>
        </w:rPr>
        <w:t>؛</w:t>
      </w:r>
      <w:r>
        <w:rPr>
          <w:rFonts w:hint="cs"/>
          <w:rtl/>
        </w:rPr>
        <w:t xml:space="preserve"> كالاستغاثة بأهل البيت</w:t>
      </w:r>
      <w:r w:rsidR="00BC65C5">
        <w:rPr>
          <w:rFonts w:hint="cs"/>
          <w:rtl/>
        </w:rPr>
        <w:t>،</w:t>
      </w:r>
      <w:r>
        <w:rPr>
          <w:rFonts w:hint="cs"/>
          <w:rtl/>
        </w:rPr>
        <w:t xml:space="preserve"> واعتقادهم أنّهم يعلمون الغيب</w:t>
      </w:r>
      <w:r w:rsidR="00BC65C5">
        <w:rPr>
          <w:rFonts w:hint="cs"/>
          <w:rtl/>
        </w:rPr>
        <w:t>،</w:t>
      </w:r>
      <w:r>
        <w:rPr>
          <w:rFonts w:hint="cs"/>
          <w:rtl/>
        </w:rPr>
        <w:t xml:space="preserve"> ولا سيما الأئمّة الاثني عشر حسب زعمهم</w:t>
      </w:r>
      <w:r w:rsidR="00BC65C5">
        <w:rPr>
          <w:rFonts w:hint="cs"/>
          <w:rtl/>
        </w:rPr>
        <w:t>،</w:t>
      </w:r>
      <w:r>
        <w:rPr>
          <w:rFonts w:hint="cs"/>
          <w:rtl/>
        </w:rPr>
        <w:t xml:space="preserve"> ولكونهم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فتاوى اللجنة 2 / 156</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المصدر نفسه</w:t>
      </w:r>
      <w:r w:rsidR="00BC65C5">
        <w:rPr>
          <w:rFonts w:hint="cs"/>
          <w:rtl/>
        </w:rPr>
        <w:t>.</w:t>
      </w:r>
    </w:p>
    <w:p w:rsidR="00BC65C5" w:rsidRDefault="00BC65C5" w:rsidP="00BC65C5">
      <w:pPr>
        <w:pStyle w:val="libNormal"/>
      </w:pPr>
      <w:r>
        <w:rPr>
          <w:rtl/>
        </w:rPr>
        <w:br w:type="page"/>
      </w:r>
    </w:p>
    <w:p w:rsidR="00874690" w:rsidRDefault="00874690" w:rsidP="008C1739">
      <w:pPr>
        <w:pStyle w:val="libNormal0"/>
        <w:rPr>
          <w:rtl/>
        </w:rPr>
      </w:pPr>
      <w:r w:rsidRPr="008F395F">
        <w:rPr>
          <w:rFonts w:hint="cs"/>
          <w:rtl/>
        </w:rPr>
        <w:lastRenderedPageBreak/>
        <w:t>يكفّرون ويسبّون غالب الصحابة</w:t>
      </w:r>
      <w:r w:rsidR="00BC65C5" w:rsidRPr="008F395F">
        <w:rPr>
          <w:rFonts w:hint="cs"/>
          <w:rtl/>
        </w:rPr>
        <w:t>،</w:t>
      </w:r>
      <w:r w:rsidRPr="008F395F">
        <w:rPr>
          <w:rFonts w:hint="cs"/>
          <w:rtl/>
        </w:rPr>
        <w:t xml:space="preserve"> كأبي بكر وعمر</w:t>
      </w:r>
      <w:r w:rsidR="00BC65C5" w:rsidRPr="008F395F">
        <w:rPr>
          <w:rFonts w:hint="cs"/>
          <w:rtl/>
        </w:rPr>
        <w:t>،</w:t>
      </w:r>
      <w:r w:rsidRPr="008F395F">
        <w:rPr>
          <w:rFonts w:hint="cs"/>
          <w:rtl/>
        </w:rPr>
        <w:t xml:space="preserve"> نسأل الله السّلامة ممّا هم عليه من الباطل</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E62BCA">
      <w:pPr>
        <w:pStyle w:val="Heading3"/>
        <w:rPr>
          <w:rtl/>
        </w:rPr>
      </w:pPr>
      <w:bookmarkStart w:id="154" w:name="_Toc382827015"/>
      <w:r>
        <w:rPr>
          <w:rFonts w:hint="cs"/>
          <w:rtl/>
        </w:rPr>
        <w:t>فتوى ابن الجبرين في كيفية التعامل مع الشيعة</w:t>
      </w:r>
      <w:r w:rsidR="00BC65C5">
        <w:rPr>
          <w:rFonts w:hint="cs"/>
          <w:rtl/>
        </w:rPr>
        <w:t>:</w:t>
      </w:r>
      <w:bookmarkEnd w:id="154"/>
    </w:p>
    <w:p w:rsidR="00874690" w:rsidRDefault="00874690" w:rsidP="008F395F">
      <w:pPr>
        <w:pStyle w:val="libNormal"/>
        <w:rPr>
          <w:rtl/>
        </w:rPr>
      </w:pPr>
      <w:r w:rsidRPr="008F395F">
        <w:rPr>
          <w:rFonts w:hint="cs"/>
          <w:rtl/>
        </w:rPr>
        <w:t>وهذا ثالث القوم</w:t>
      </w:r>
      <w:r w:rsidR="00BC65C5" w:rsidRPr="008F395F">
        <w:rPr>
          <w:rFonts w:hint="cs"/>
          <w:rtl/>
        </w:rPr>
        <w:t>،</w:t>
      </w:r>
      <w:r w:rsidRPr="008F395F">
        <w:rPr>
          <w:rFonts w:hint="cs"/>
          <w:rtl/>
        </w:rPr>
        <w:t xml:space="preserve"> إنّه ابن الجبرين</w:t>
      </w:r>
      <w:r w:rsidR="00BC65C5" w:rsidRPr="008F395F">
        <w:rPr>
          <w:rFonts w:hint="cs"/>
          <w:rtl/>
        </w:rPr>
        <w:t>،</w:t>
      </w:r>
      <w:r w:rsidRPr="008F395F">
        <w:rPr>
          <w:rFonts w:hint="cs"/>
          <w:rtl/>
        </w:rPr>
        <w:t xml:space="preserve"> وكم له من المخازي في هذا الباب الفاضح له</w:t>
      </w:r>
      <w:r w:rsidR="00BC65C5" w:rsidRPr="008F395F">
        <w:rPr>
          <w:rFonts w:hint="cs"/>
          <w:rtl/>
        </w:rPr>
        <w:t>،</w:t>
      </w:r>
      <w:r w:rsidRPr="008F395F">
        <w:rPr>
          <w:rFonts w:hint="cs"/>
          <w:rtl/>
        </w:rPr>
        <w:t xml:space="preserve"> يستفتونه حول وجود الشيعة في الدوائر الرسميّة وكيفية التعامل معهم</w:t>
      </w:r>
      <w:r w:rsidR="00BC65C5" w:rsidRPr="008F395F">
        <w:rPr>
          <w:rFonts w:hint="cs"/>
          <w:rtl/>
        </w:rPr>
        <w:t>،</w:t>
      </w:r>
      <w:r w:rsidRPr="008F395F">
        <w:rPr>
          <w:rFonts w:hint="cs"/>
          <w:rtl/>
        </w:rPr>
        <w:t xml:space="preserve"> ورسول الله </w:t>
      </w:r>
      <w:r w:rsidR="00E01386" w:rsidRPr="00E01386">
        <w:rPr>
          <w:rStyle w:val="libAlaemChar"/>
          <w:rFonts w:hint="cs"/>
          <w:rtl/>
        </w:rPr>
        <w:t>صلى‌الله‌عليه‌وآله</w:t>
      </w:r>
      <w:r w:rsidRPr="008F395F">
        <w:rPr>
          <w:rFonts w:hint="cs"/>
          <w:rtl/>
        </w:rPr>
        <w:t xml:space="preserve"> يقول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الدين المعاملة</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r w:rsidRPr="008F395F">
        <w:rPr>
          <w:rFonts w:hint="cs"/>
          <w:rtl/>
        </w:rPr>
        <w:t xml:space="preserve"> وهذا يقول</w:t>
      </w:r>
      <w:r w:rsidR="00BC65C5" w:rsidRPr="008F395F">
        <w:rPr>
          <w:rFonts w:hint="cs"/>
          <w:rtl/>
        </w:rPr>
        <w:t>:</w:t>
      </w:r>
      <w:r w:rsidRPr="008F395F">
        <w:rPr>
          <w:rFonts w:hint="cs"/>
          <w:rtl/>
        </w:rPr>
        <w:t xml:space="preserve"> يكثر الابتلاء بهم في كثير من الدوائر</w:t>
      </w:r>
      <w:r w:rsidR="00BC65C5" w:rsidRPr="008F395F">
        <w:rPr>
          <w:rFonts w:hint="cs"/>
          <w:rtl/>
        </w:rPr>
        <w:t>؛</w:t>
      </w:r>
      <w:r w:rsidRPr="008F395F">
        <w:rPr>
          <w:rFonts w:hint="cs"/>
          <w:rtl/>
        </w:rPr>
        <w:t xml:space="preserve"> من مدارس وجامعات ودوائر حكومية</w:t>
      </w:r>
      <w:r w:rsidR="00BC65C5" w:rsidRPr="008F395F">
        <w:rPr>
          <w:rFonts w:hint="cs"/>
          <w:rtl/>
        </w:rPr>
        <w:t>،</w:t>
      </w:r>
      <w:r w:rsidRPr="008F395F">
        <w:rPr>
          <w:rFonts w:hint="cs"/>
          <w:rtl/>
        </w:rPr>
        <w:t xml:space="preserve"> في هذه الحالة نرى إذا كانت الأغلبية لأهل السُنّة أن يظهروا إهانتهم وإذلالهم وتحقيرهم</w:t>
      </w:r>
      <w:r w:rsidR="00BC65C5" w:rsidRPr="008F395F">
        <w:rPr>
          <w:rFonts w:hint="cs"/>
          <w:rtl/>
        </w:rPr>
        <w:t>،</w:t>
      </w:r>
      <w:r w:rsidRPr="008F395F">
        <w:rPr>
          <w:rFonts w:hint="cs"/>
          <w:rtl/>
        </w:rPr>
        <w:t xml:space="preserve"> وكذلك أن يظهروا شعائر أهل السُنّة فيذكرون دائماً فضائل الصحابة</w:t>
      </w:r>
      <w:r w:rsidR="00BC65C5" w:rsidRPr="008F395F">
        <w:rPr>
          <w:rFonts w:hint="cs"/>
          <w:rtl/>
        </w:rPr>
        <w:t>،</w:t>
      </w:r>
      <w:r w:rsidRPr="008F395F">
        <w:rPr>
          <w:rFonts w:hint="cs"/>
          <w:rtl/>
        </w:rPr>
        <w:t xml:space="preserve"> ويذكرون الترضّي عنهم ومدائحهم</w:t>
      </w:r>
      <w:r w:rsidR="00BC65C5" w:rsidRPr="008F395F">
        <w:rPr>
          <w:rFonts w:hint="cs"/>
          <w:rtl/>
        </w:rPr>
        <w:t>،</w:t>
      </w:r>
      <w:r w:rsidRPr="008F395F">
        <w:rPr>
          <w:rFonts w:hint="cs"/>
          <w:rtl/>
        </w:rPr>
        <w:t xml:space="preserve"> وتشتمل مجالسهم على ذكر فضل القرآن</w:t>
      </w:r>
      <w:r w:rsidR="00BC65C5" w:rsidRPr="008F395F">
        <w:rPr>
          <w:rFonts w:hint="cs"/>
          <w:rtl/>
        </w:rPr>
        <w:t>،</w:t>
      </w:r>
      <w:r w:rsidRPr="008F395F">
        <w:rPr>
          <w:rFonts w:hint="cs"/>
          <w:rtl/>
        </w:rPr>
        <w:t xml:space="preserve"> وعلى ذكر تكفير مَنْ حرَّفه أو ما أشبه ذلك</w:t>
      </w:r>
      <w:r w:rsidR="00BC65C5" w:rsidRPr="008F395F">
        <w:rPr>
          <w:rFonts w:hint="cs"/>
          <w:rtl/>
        </w:rPr>
        <w:t>؛</w:t>
      </w:r>
      <w:r w:rsidRPr="008F395F">
        <w:rPr>
          <w:rFonts w:hint="cs"/>
          <w:rtl/>
        </w:rPr>
        <w:t xml:space="preserve"> لعلّهم أن ينقمعوا بذلك</w:t>
      </w:r>
      <w:r w:rsidR="00BC65C5" w:rsidRPr="008F395F">
        <w:rPr>
          <w:rFonts w:hint="cs"/>
          <w:rtl/>
        </w:rPr>
        <w:t>،</w:t>
      </w:r>
      <w:r w:rsidRPr="008F395F">
        <w:rPr>
          <w:rFonts w:hint="cs"/>
          <w:rtl/>
        </w:rPr>
        <w:t xml:space="preserve"> وأن يذلّوا ويهانوا</w:t>
      </w:r>
      <w:r w:rsidR="00BC65C5" w:rsidRPr="008F395F">
        <w:rPr>
          <w:rFonts w:hint="cs"/>
          <w:rtl/>
        </w:rPr>
        <w:t>،</w:t>
      </w:r>
      <w:r w:rsidRPr="008F395F">
        <w:rPr>
          <w:rFonts w:hint="cs"/>
          <w:rtl/>
        </w:rPr>
        <w:t xml:space="preserve"> وتضيق بذلك صدورهم ويبتعدوا</w:t>
      </w:r>
      <w:r w:rsidR="00BC65C5" w:rsidRPr="008F395F">
        <w:rPr>
          <w:rFonts w:hint="cs"/>
          <w:rtl/>
        </w:rPr>
        <w:t>.</w:t>
      </w:r>
      <w:r w:rsidRPr="008F395F">
        <w:rPr>
          <w:rFonts w:hint="cs"/>
          <w:rtl/>
        </w:rPr>
        <w:t xml:space="preserve"> </w:t>
      </w:r>
    </w:p>
    <w:p w:rsidR="00874690" w:rsidRDefault="00874690" w:rsidP="008F395F">
      <w:pPr>
        <w:pStyle w:val="libNormal"/>
        <w:rPr>
          <w:rtl/>
        </w:rPr>
      </w:pPr>
      <w:r w:rsidRPr="008F395F">
        <w:rPr>
          <w:rFonts w:hint="cs"/>
          <w:rtl/>
        </w:rPr>
        <w:t>أمّا معاملتهم فيعاملهم الإنسان بالشدّة</w:t>
      </w:r>
      <w:r w:rsidR="00BC65C5" w:rsidRPr="008F395F">
        <w:rPr>
          <w:rFonts w:hint="cs"/>
          <w:rtl/>
        </w:rPr>
        <w:t>؛</w:t>
      </w:r>
      <w:r w:rsidRPr="008F395F">
        <w:rPr>
          <w:rFonts w:hint="cs"/>
          <w:rtl/>
        </w:rPr>
        <w:t xml:space="preserve"> فيظهر في وجوههم الكراهية</w:t>
      </w:r>
      <w:r w:rsidR="00BC65C5" w:rsidRPr="008F395F">
        <w:rPr>
          <w:rFonts w:hint="cs"/>
          <w:rtl/>
        </w:rPr>
        <w:t>،</w:t>
      </w:r>
      <w:r w:rsidRPr="008F395F">
        <w:rPr>
          <w:rFonts w:hint="cs"/>
          <w:rtl/>
        </w:rPr>
        <w:t xml:space="preserve"> ويظهر البغض والتحقير والمقت لهم</w:t>
      </w:r>
      <w:r w:rsidR="00BC65C5" w:rsidRPr="008F395F">
        <w:rPr>
          <w:rFonts w:hint="cs"/>
          <w:rtl/>
        </w:rPr>
        <w:t>،</w:t>
      </w:r>
      <w:r w:rsidRPr="008F395F">
        <w:rPr>
          <w:rFonts w:hint="cs"/>
          <w:rtl/>
        </w:rPr>
        <w:t xml:space="preserve"> ولا يبدؤهم بالسّلام</w:t>
      </w:r>
      <w:r w:rsidR="00BC65C5" w:rsidRPr="008F395F">
        <w:rPr>
          <w:rFonts w:hint="cs"/>
          <w:rtl/>
        </w:rPr>
        <w:t>،</w:t>
      </w:r>
      <w:r w:rsidRPr="008F395F">
        <w:rPr>
          <w:rFonts w:hint="cs"/>
          <w:rtl/>
        </w:rPr>
        <w:t xml:space="preserve"> ولا يقوم لهم</w:t>
      </w:r>
      <w:r w:rsidR="00BC65C5" w:rsidRPr="008F395F">
        <w:rPr>
          <w:rFonts w:hint="cs"/>
          <w:rtl/>
        </w:rPr>
        <w:t>،</w:t>
      </w:r>
      <w:r w:rsidRPr="008F395F">
        <w:rPr>
          <w:rFonts w:hint="cs"/>
          <w:rtl/>
        </w:rPr>
        <w:t xml:space="preserve"> ولا يصافحهم</w:t>
      </w:r>
      <w:r w:rsidR="00BC65C5" w:rsidRPr="008F395F">
        <w:rPr>
          <w:rFonts w:hint="cs"/>
          <w:rtl/>
        </w:rPr>
        <w:t>،</w:t>
      </w:r>
      <w:r w:rsidRPr="008F395F">
        <w:rPr>
          <w:rFonts w:hint="cs"/>
          <w:rtl/>
        </w:rPr>
        <w:t xml:space="preserve"> لكن يمكن إذا بدؤوا بالسّلام أن يردّ عليهم بقوله</w:t>
      </w:r>
      <w:r w:rsidR="00BC65C5" w:rsidRPr="008F395F">
        <w:rPr>
          <w:rFonts w:hint="cs"/>
          <w:rtl/>
        </w:rPr>
        <w:t>:</w:t>
      </w:r>
      <w:r w:rsidRPr="008F395F">
        <w:rPr>
          <w:rFonts w:hint="cs"/>
          <w:rtl/>
        </w:rPr>
        <w:t xml:space="preserve"> وعليكم أو ما أشبه ذلك</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Pr>
          <w:rFonts w:hint="cs"/>
          <w:rtl/>
        </w:rPr>
        <w:t>فلو سُئل هذا الوهابي عن معاملة اليهود والنصارى هل كان هذا جوابه</w:t>
      </w:r>
      <w:r w:rsidR="00BC65C5">
        <w:rPr>
          <w:rFonts w:hint="cs"/>
          <w:rtl/>
        </w:rPr>
        <w:t>؟</w:t>
      </w:r>
      <w:r>
        <w:rPr>
          <w:rFonts w:hint="cs"/>
          <w:rtl/>
        </w:rPr>
        <w:t>! أو هل قرأت مثل هذه الآداب والأخلاق في التعامل الاجتماعي</w:t>
      </w:r>
      <w:r w:rsidR="00BC65C5">
        <w:rPr>
          <w:rFonts w:hint="cs"/>
          <w:rtl/>
        </w:rPr>
        <w:t>؟</w:t>
      </w:r>
      <w:r>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مجمع الفتاوى 5 / 157 و 4 / 439</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عجائب الآثار للجبرتي 3 / 103</w:t>
      </w:r>
      <w:r w:rsidR="00BC65C5">
        <w:rPr>
          <w:rFonts w:hint="cs"/>
          <w:rtl/>
        </w:rPr>
        <w:t>.</w:t>
      </w:r>
      <w:r>
        <w:rPr>
          <w:rFonts w:hint="cs"/>
          <w:rtl/>
        </w:rPr>
        <w:t xml:space="preserve"> </w:t>
      </w:r>
    </w:p>
    <w:p w:rsidR="00874690" w:rsidRDefault="00874690" w:rsidP="000C22E9">
      <w:pPr>
        <w:pStyle w:val="libFootnote0"/>
      </w:pPr>
      <w:r>
        <w:rPr>
          <w:rFonts w:hint="cs"/>
          <w:rtl/>
        </w:rPr>
        <w:t>3</w:t>
      </w:r>
      <w:r w:rsidR="00E62BCA">
        <w:rPr>
          <w:rFonts w:hint="cs"/>
          <w:rtl/>
        </w:rPr>
        <w:t xml:space="preserve"> - </w:t>
      </w:r>
      <w:r>
        <w:rPr>
          <w:rFonts w:hint="cs"/>
          <w:rtl/>
        </w:rPr>
        <w:t>فتوى بتاريخ 23 / 8 / 1424 هـ</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وهل يمكن معاملة المسلم بهذا الشكل المزري</w:t>
      </w:r>
      <w:r w:rsidR="00BC65C5">
        <w:rPr>
          <w:rFonts w:hint="cs"/>
          <w:rtl/>
        </w:rPr>
        <w:t>؟</w:t>
      </w:r>
      <w:r>
        <w:rPr>
          <w:rFonts w:hint="cs"/>
          <w:rtl/>
        </w:rPr>
        <w:t xml:space="preserve"> بل هل يمكن معاملة الإنسان بهذه الطريقة</w:t>
      </w:r>
      <w:r w:rsidR="00BC65C5">
        <w:rPr>
          <w:rFonts w:hint="cs"/>
          <w:rtl/>
        </w:rPr>
        <w:t>؟</w:t>
      </w:r>
      <w:r>
        <w:rPr>
          <w:rFonts w:hint="cs"/>
          <w:rtl/>
        </w:rPr>
        <w:t xml:space="preserve"> فأين الأخلاق الإسلاميّة والفضائل والقيم الإنسانيّة أيّها المسلمون</w:t>
      </w:r>
      <w:r w:rsidR="00BC65C5">
        <w:rPr>
          <w:rFonts w:hint="cs"/>
          <w:rtl/>
        </w:rPr>
        <w:t>؟</w:t>
      </w:r>
      <w:r>
        <w:rPr>
          <w:rFonts w:hint="cs"/>
          <w:rtl/>
        </w:rPr>
        <w:t>!</w:t>
      </w:r>
    </w:p>
    <w:p w:rsidR="00874690" w:rsidRDefault="00874690" w:rsidP="008F395F">
      <w:pPr>
        <w:pStyle w:val="libNormal"/>
        <w:rPr>
          <w:rtl/>
        </w:rPr>
      </w:pPr>
      <w:r>
        <w:rPr>
          <w:rFonts w:hint="cs"/>
          <w:rtl/>
        </w:rPr>
        <w:t>فهل نزع الله الرحمة من قلوب هؤلاء</w:t>
      </w:r>
      <w:r w:rsidR="00BC65C5">
        <w:rPr>
          <w:rFonts w:hint="cs"/>
          <w:rtl/>
        </w:rPr>
        <w:t>،</w:t>
      </w:r>
      <w:r>
        <w:rPr>
          <w:rFonts w:hint="cs"/>
          <w:rtl/>
        </w:rPr>
        <w:t xml:space="preserve"> أم أنّهم إخوان مَنْ مُسخوا قردة وخنازير حتّى ينظروا إلى الناس بهذه الطريقة السوداويّة</w:t>
      </w:r>
      <w:r w:rsidR="00BC65C5">
        <w:rPr>
          <w:rFonts w:hint="cs"/>
          <w:rtl/>
        </w:rPr>
        <w:t>؟</w:t>
      </w:r>
      <w:r>
        <w:rPr>
          <w:rFonts w:hint="cs"/>
          <w:rtl/>
        </w:rPr>
        <w:t>!</w:t>
      </w:r>
    </w:p>
    <w:p w:rsidR="00874690" w:rsidRDefault="00874690" w:rsidP="008F395F">
      <w:pPr>
        <w:pStyle w:val="libNormal"/>
        <w:rPr>
          <w:rtl/>
        </w:rPr>
      </w:pPr>
      <w:r>
        <w:rPr>
          <w:rFonts w:hint="cs"/>
          <w:rtl/>
        </w:rPr>
        <w:t>أين منظمات حقوق الإنسان ولوائحهم العالميّة</w:t>
      </w:r>
      <w:r w:rsidR="00BC65C5">
        <w:rPr>
          <w:rFonts w:hint="cs"/>
          <w:rtl/>
        </w:rPr>
        <w:t>؟</w:t>
      </w:r>
      <w:r>
        <w:rPr>
          <w:rFonts w:hint="cs"/>
          <w:rtl/>
        </w:rPr>
        <w:t xml:space="preserve"> أين عقلاء العالم ليسمعوا قول هذا المتعصّب الذي لا يعلم ولا يدري ما يقول</w:t>
      </w:r>
      <w:r w:rsidR="00BC65C5">
        <w:rPr>
          <w:rFonts w:hint="cs"/>
          <w:rtl/>
        </w:rPr>
        <w:t>؟</w:t>
      </w:r>
      <w:r>
        <w:rPr>
          <w:rFonts w:hint="cs"/>
          <w:rtl/>
        </w:rPr>
        <w:t>!</w:t>
      </w:r>
    </w:p>
    <w:p w:rsidR="00874690" w:rsidRDefault="00874690" w:rsidP="008F395F">
      <w:pPr>
        <w:pStyle w:val="libNormal"/>
        <w:rPr>
          <w:rtl/>
        </w:rPr>
      </w:pPr>
      <w:r>
        <w:rPr>
          <w:rFonts w:hint="cs"/>
          <w:rtl/>
        </w:rPr>
        <w:t>لا أيّها الشيخ</w:t>
      </w:r>
      <w:r w:rsidR="00BC65C5">
        <w:rPr>
          <w:rFonts w:hint="cs"/>
          <w:rtl/>
        </w:rPr>
        <w:t>،</w:t>
      </w:r>
      <w:r>
        <w:rPr>
          <w:rFonts w:hint="cs"/>
          <w:rtl/>
        </w:rPr>
        <w:t xml:space="preserve"> إنّها العالميّة وعصر الفضائيّات والنشر الإلكتروني</w:t>
      </w:r>
      <w:r w:rsidR="00BC65C5">
        <w:rPr>
          <w:rFonts w:hint="cs"/>
          <w:rtl/>
        </w:rPr>
        <w:t>،</w:t>
      </w:r>
      <w:r>
        <w:rPr>
          <w:rFonts w:hint="cs"/>
          <w:rtl/>
        </w:rPr>
        <w:t xml:space="preserve"> ففكّروا ألف مرّة قبل أن تنطقوا مثل هذه الهرطقات</w:t>
      </w:r>
      <w:r w:rsidR="00BC65C5">
        <w:rPr>
          <w:rFonts w:hint="cs"/>
          <w:rtl/>
        </w:rPr>
        <w:t>،</w:t>
      </w:r>
      <w:r>
        <w:rPr>
          <w:rFonts w:hint="cs"/>
          <w:rtl/>
        </w:rPr>
        <w:t xml:space="preserve"> أو تكتبوا مثل هذا الكلام اللاأخلاقي</w:t>
      </w:r>
      <w:r w:rsidR="00BC65C5">
        <w:rPr>
          <w:rFonts w:hint="cs"/>
          <w:rtl/>
        </w:rPr>
        <w:t>.</w:t>
      </w:r>
    </w:p>
    <w:p w:rsidR="00874690" w:rsidRDefault="00874690" w:rsidP="008F395F">
      <w:pPr>
        <w:pStyle w:val="libNormal"/>
        <w:rPr>
          <w:rtl/>
        </w:rPr>
      </w:pPr>
      <w:r>
        <w:rPr>
          <w:rFonts w:hint="cs"/>
          <w:rtl/>
        </w:rPr>
        <w:t>اقرأ معي هذه الفتوى لابن الجبرين وما فيها من التفرقة العنصريّة</w:t>
      </w:r>
      <w:r w:rsidR="00BC65C5">
        <w:rPr>
          <w:rFonts w:hint="cs"/>
          <w:rtl/>
        </w:rPr>
        <w:t>:</w:t>
      </w:r>
    </w:p>
    <w:p w:rsidR="00874690" w:rsidRDefault="00874690" w:rsidP="008F395F">
      <w:pPr>
        <w:pStyle w:val="libNormal"/>
        <w:rPr>
          <w:rtl/>
        </w:rPr>
      </w:pPr>
      <w:r w:rsidRPr="008F395F">
        <w:rPr>
          <w:rFonts w:hint="cs"/>
          <w:rtl/>
        </w:rPr>
        <w:t>إن كان لأهل السُنّة دولة وقوّة وأظهر الشيعة بدعهم وشركهم واعتقاداتهم</w:t>
      </w:r>
      <w:r w:rsidR="00BC65C5" w:rsidRPr="008F395F">
        <w:rPr>
          <w:rFonts w:hint="cs"/>
          <w:rtl/>
        </w:rPr>
        <w:t>،</w:t>
      </w:r>
      <w:r w:rsidRPr="008F395F">
        <w:rPr>
          <w:rFonts w:hint="cs"/>
          <w:rtl/>
        </w:rPr>
        <w:t xml:space="preserve"> فإنّ على أهل السنّة أن يجاهدوهم بالقتال بعد دعوتهم</w:t>
      </w:r>
      <w:r w:rsidR="00BC65C5" w:rsidRPr="008F395F">
        <w:rPr>
          <w:rFonts w:hint="cs"/>
          <w:rtl/>
        </w:rPr>
        <w:t>؛</w:t>
      </w:r>
      <w:r w:rsidRPr="008F395F">
        <w:rPr>
          <w:rFonts w:hint="cs"/>
          <w:rtl/>
        </w:rPr>
        <w:t xml:space="preserve"> ليكفّوا عن إظهار شركهم وبدعهم</w:t>
      </w:r>
      <w:r w:rsidR="00BC65C5" w:rsidRPr="008F395F">
        <w:rPr>
          <w:rFonts w:hint="cs"/>
          <w:rtl/>
        </w:rPr>
        <w:t>،</w:t>
      </w:r>
      <w:r w:rsidRPr="008F395F">
        <w:rPr>
          <w:rFonts w:hint="cs"/>
          <w:rtl/>
        </w:rPr>
        <w:t xml:space="preserve"> ويلزموا شعائر الإسلام</w:t>
      </w:r>
      <w:r w:rsidR="00BC65C5" w:rsidRPr="008F395F">
        <w:rPr>
          <w:rFonts w:hint="cs"/>
          <w:rtl/>
        </w:rPr>
        <w:t>،</w:t>
      </w:r>
      <w:r w:rsidRPr="008F395F">
        <w:rPr>
          <w:rFonts w:hint="cs"/>
          <w:rtl/>
        </w:rPr>
        <w:t xml:space="preserve"> وإذا لم تكن لأهل السنّة قدرة على قتال المشركين والمبتدعين</w:t>
      </w:r>
      <w:r w:rsidR="00BC65C5" w:rsidRPr="008F395F">
        <w:rPr>
          <w:rFonts w:hint="cs"/>
          <w:rtl/>
        </w:rPr>
        <w:t>،</w:t>
      </w:r>
      <w:r w:rsidRPr="008F395F">
        <w:rPr>
          <w:rFonts w:hint="cs"/>
          <w:rtl/>
        </w:rPr>
        <w:t xml:space="preserve"> وجب عليهم القيام بما يقدرون عليه من الدعوة والبيان</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الله أكبر على هذا المفتي وهذه الفتوى</w:t>
      </w:r>
      <w:r w:rsidR="00BC65C5">
        <w:rPr>
          <w:rFonts w:hint="cs"/>
          <w:rtl/>
        </w:rPr>
        <w:t>!</w:t>
      </w:r>
      <w:r>
        <w:rPr>
          <w:rFonts w:hint="cs"/>
          <w:rtl/>
        </w:rPr>
        <w:t xml:space="preserve"> ألم تقرأ أحاديث رسول الله </w:t>
      </w:r>
      <w:r w:rsidR="00E01386" w:rsidRPr="00E01386">
        <w:rPr>
          <w:rStyle w:val="libAlaemChar"/>
          <w:rFonts w:hint="cs"/>
          <w:rtl/>
        </w:rPr>
        <w:t>صلى‌الله‌عليه‌وآله</w:t>
      </w:r>
      <w:r>
        <w:rPr>
          <w:rFonts w:hint="cs"/>
          <w:rtl/>
        </w:rPr>
        <w:t xml:space="preserve"> التي تؤكّد على حقن دماء مَنْ شهد الشهادتين فقط</w:t>
      </w:r>
      <w:r w:rsidR="00BC65C5">
        <w:rPr>
          <w:rFonts w:hint="cs"/>
          <w:rtl/>
        </w:rPr>
        <w:t>؟</w:t>
      </w:r>
      <w:r>
        <w:rPr>
          <w:rFonts w:hint="cs"/>
          <w:rtl/>
        </w:rPr>
        <w:t xml:space="preserve">! فكيف تفتي بوجوب قتل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تاريخ الفتوى 23 / 8 / 1421 هـ</w:t>
      </w:r>
      <w:r w:rsidR="00BC65C5">
        <w:rPr>
          <w:rFonts w:hint="cs"/>
          <w:rtl/>
        </w:rPr>
        <w:t>.</w:t>
      </w:r>
    </w:p>
    <w:p w:rsidR="00BC65C5" w:rsidRDefault="00BC65C5" w:rsidP="00BC65C5">
      <w:pPr>
        <w:pStyle w:val="libNormal"/>
      </w:pPr>
      <w:r>
        <w:rPr>
          <w:rtl/>
        </w:rPr>
        <w:br w:type="page"/>
      </w:r>
    </w:p>
    <w:p w:rsidR="00874690" w:rsidRDefault="00874690" w:rsidP="008C1739">
      <w:pPr>
        <w:pStyle w:val="libNormal0"/>
        <w:rPr>
          <w:rtl/>
        </w:rPr>
      </w:pPr>
      <w:r w:rsidRPr="008F395F">
        <w:rPr>
          <w:rFonts w:hint="cs"/>
          <w:rtl/>
        </w:rPr>
        <w:lastRenderedPageBreak/>
        <w:t>أهل القبلة من المسلمين</w:t>
      </w:r>
      <w:r w:rsidR="00BC65C5" w:rsidRPr="008F395F">
        <w:rPr>
          <w:rFonts w:hint="cs"/>
          <w:rtl/>
        </w:rPr>
        <w:t>،</w:t>
      </w:r>
      <w:r w:rsidRPr="008F395F">
        <w:rPr>
          <w:rFonts w:hint="cs"/>
          <w:rtl/>
        </w:rPr>
        <w:t xml:space="preserve"> ورسول الله </w:t>
      </w:r>
      <w:r w:rsidR="00E01386" w:rsidRPr="00E01386">
        <w:rPr>
          <w:rStyle w:val="libAlaemChar"/>
          <w:rFonts w:hint="cs"/>
          <w:rtl/>
        </w:rPr>
        <w:t>صلى‌الله‌عليه‌وآله</w:t>
      </w:r>
      <w:r w:rsidRPr="008F395F">
        <w:rPr>
          <w:rFonts w:hint="cs"/>
          <w:rtl/>
        </w:rPr>
        <w:t xml:space="preserve"> يقول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سباب المسلم فسوق</w:t>
      </w:r>
      <w:r w:rsidR="00BC65C5" w:rsidRPr="008F395F">
        <w:rPr>
          <w:rStyle w:val="libBold2Char"/>
          <w:rFonts w:hint="cs"/>
          <w:rtl/>
        </w:rPr>
        <w:t>،</w:t>
      </w:r>
      <w:r w:rsidRPr="008F395F">
        <w:rPr>
          <w:rStyle w:val="libBold2Char"/>
          <w:rFonts w:hint="cs"/>
          <w:rtl/>
        </w:rPr>
        <w:t xml:space="preserve"> وقتاله كفر</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إنّي ما أزال حائراً تجاه هذه الفتاوى</w:t>
      </w:r>
      <w:r w:rsidR="00BC65C5">
        <w:rPr>
          <w:rFonts w:hint="cs"/>
          <w:rtl/>
        </w:rPr>
        <w:t>،</w:t>
      </w:r>
      <w:r>
        <w:rPr>
          <w:rFonts w:hint="cs"/>
          <w:rtl/>
        </w:rPr>
        <w:t xml:space="preserve"> فكيف صدرت وعلى أيّ قواعد شرعية واُصول فقهية اعتمد أصحابها</w:t>
      </w:r>
      <w:r w:rsidR="00BC65C5">
        <w:rPr>
          <w:rFonts w:hint="cs"/>
          <w:rtl/>
        </w:rPr>
        <w:t>،</w:t>
      </w:r>
      <w:r>
        <w:rPr>
          <w:rFonts w:hint="cs"/>
          <w:rtl/>
        </w:rPr>
        <w:t xml:space="preserve"> لا سيما وهي تخالف الاُصول كلّها الكتاب</w:t>
      </w:r>
      <w:r w:rsidR="00BC65C5">
        <w:rPr>
          <w:rFonts w:hint="cs"/>
          <w:rtl/>
        </w:rPr>
        <w:t>،</w:t>
      </w:r>
      <w:r>
        <w:rPr>
          <w:rFonts w:hint="cs"/>
          <w:rtl/>
        </w:rPr>
        <w:t xml:space="preserve"> والسنّة</w:t>
      </w:r>
      <w:r w:rsidR="00BC65C5">
        <w:rPr>
          <w:rFonts w:hint="cs"/>
          <w:rtl/>
        </w:rPr>
        <w:t>،</w:t>
      </w:r>
      <w:r>
        <w:rPr>
          <w:rFonts w:hint="cs"/>
          <w:rtl/>
        </w:rPr>
        <w:t xml:space="preserve"> والإجماع</w:t>
      </w:r>
      <w:r w:rsidR="00BC65C5">
        <w:rPr>
          <w:rFonts w:hint="cs"/>
          <w:rtl/>
        </w:rPr>
        <w:t>،</w:t>
      </w:r>
      <w:r>
        <w:rPr>
          <w:rFonts w:hint="cs"/>
          <w:rtl/>
        </w:rPr>
        <w:t xml:space="preserve"> والعقل</w:t>
      </w:r>
      <w:r w:rsidR="00BC65C5">
        <w:rPr>
          <w:rFonts w:hint="cs"/>
          <w:rtl/>
        </w:rPr>
        <w:t>،</w:t>
      </w:r>
      <w:r>
        <w:rPr>
          <w:rFonts w:hint="cs"/>
          <w:rtl/>
        </w:rPr>
        <w:t xml:space="preserve"> وحتى القياس</w:t>
      </w:r>
      <w:r w:rsidR="00BC65C5">
        <w:rPr>
          <w:rFonts w:hint="cs"/>
          <w:rtl/>
        </w:rPr>
        <w:t>،</w:t>
      </w:r>
      <w:r>
        <w:rPr>
          <w:rFonts w:hint="cs"/>
          <w:rtl/>
        </w:rPr>
        <w:t xml:space="preserve"> فمن أين جاؤوا بها</w:t>
      </w:r>
      <w:r w:rsidR="00BC65C5">
        <w:rPr>
          <w:rFonts w:hint="cs"/>
          <w:rtl/>
        </w:rPr>
        <w:t>؟</w:t>
      </w:r>
      <w:r>
        <w:rPr>
          <w:rFonts w:hint="cs"/>
          <w:rtl/>
        </w:rPr>
        <w:t xml:space="preserve"> فلا حول ولا قوّة إلاّ بالله العلي العظيم</w:t>
      </w:r>
      <w:r w:rsidR="00BC65C5">
        <w:rPr>
          <w:rFonts w:hint="cs"/>
          <w:rtl/>
        </w:rPr>
        <w:t>.</w:t>
      </w:r>
    </w:p>
    <w:p w:rsidR="00874690" w:rsidRDefault="00874690" w:rsidP="00E62BCA">
      <w:pPr>
        <w:pStyle w:val="Heading3"/>
        <w:rPr>
          <w:rtl/>
        </w:rPr>
      </w:pPr>
      <w:bookmarkStart w:id="155" w:name="_Toc382827016"/>
      <w:r>
        <w:rPr>
          <w:rFonts w:hint="cs"/>
          <w:rtl/>
        </w:rPr>
        <w:t>كلية الطب ممنوعة على الشيعة</w:t>
      </w:r>
      <w:r w:rsidR="00BC65C5">
        <w:rPr>
          <w:rFonts w:hint="cs"/>
          <w:rtl/>
        </w:rPr>
        <w:t>!</w:t>
      </w:r>
      <w:bookmarkEnd w:id="155"/>
    </w:p>
    <w:p w:rsidR="00874690" w:rsidRDefault="00874690" w:rsidP="008F395F">
      <w:pPr>
        <w:pStyle w:val="libNormal"/>
        <w:rPr>
          <w:rtl/>
        </w:rPr>
      </w:pPr>
      <w:r>
        <w:rPr>
          <w:rFonts w:hint="cs"/>
          <w:rtl/>
        </w:rPr>
        <w:t xml:space="preserve">هل تعلم عزيزي القارئ أنّ رسالة وجِّهت إلى وزير المعارف السعودي تستنكر وجود شخص يُدرِّس في مدارس المدينة المنوّرة </w:t>
      </w:r>
      <w:r w:rsidR="005566C3">
        <w:rPr>
          <w:rFonts w:hint="cs"/>
          <w:rtl/>
        </w:rPr>
        <w:t>(</w:t>
      </w:r>
      <w:r>
        <w:rPr>
          <w:rFonts w:hint="cs"/>
          <w:rtl/>
        </w:rPr>
        <w:t>لأنّه شيعي</w:t>
      </w:r>
      <w:r w:rsidR="005566C3">
        <w:rPr>
          <w:rFonts w:hint="cs"/>
          <w:rtl/>
        </w:rPr>
        <w:t>)</w:t>
      </w:r>
      <w:r w:rsidR="00BC65C5">
        <w:rPr>
          <w:rFonts w:hint="cs"/>
          <w:rtl/>
        </w:rPr>
        <w:t>،</w:t>
      </w:r>
      <w:r>
        <w:rPr>
          <w:rFonts w:hint="cs"/>
          <w:rtl/>
        </w:rPr>
        <w:t xml:space="preserve"> هل تصدّق ذلك</w:t>
      </w:r>
      <w:r w:rsidR="00BC65C5">
        <w:rPr>
          <w:rFonts w:hint="cs"/>
          <w:rtl/>
        </w:rPr>
        <w:t>؟</w:t>
      </w:r>
      <w:r>
        <w:rPr>
          <w:rFonts w:hint="cs"/>
          <w:rtl/>
        </w:rPr>
        <w:t>!</w:t>
      </w:r>
    </w:p>
    <w:p w:rsidR="00874690" w:rsidRDefault="00874690" w:rsidP="008F395F">
      <w:pPr>
        <w:pStyle w:val="libNormal"/>
        <w:rPr>
          <w:rtl/>
        </w:rPr>
      </w:pPr>
      <w:r>
        <w:rPr>
          <w:rFonts w:hint="cs"/>
          <w:rtl/>
        </w:rPr>
        <w:t>وأذكر أنّ أحد الإخوة السعوديين من المنطقة الشرقية ذات الأغلبية الشيعية نجح بالشهادة الثانوية</w:t>
      </w:r>
      <w:r w:rsidR="00BC65C5">
        <w:rPr>
          <w:rFonts w:hint="cs"/>
          <w:rtl/>
        </w:rPr>
        <w:t>،</w:t>
      </w:r>
      <w:r>
        <w:rPr>
          <w:rFonts w:hint="cs"/>
          <w:rtl/>
        </w:rPr>
        <w:t xml:space="preserve"> وبمجموع عالٍ جدّاً يؤهّله لدخول أي فرع جامعي</w:t>
      </w:r>
      <w:r w:rsidR="00BC65C5">
        <w:rPr>
          <w:rFonts w:hint="cs"/>
          <w:rtl/>
        </w:rPr>
        <w:t>،</w:t>
      </w:r>
      <w:r>
        <w:rPr>
          <w:rFonts w:hint="cs"/>
          <w:rtl/>
        </w:rPr>
        <w:t xml:space="preserve"> إلاّ أنّ السياسة كانت تُحرِّم عليهم الجيش والكليات الراقية</w:t>
      </w:r>
      <w:r w:rsidR="00BC65C5">
        <w:rPr>
          <w:rFonts w:hint="cs"/>
          <w:rtl/>
        </w:rPr>
        <w:t>،</w:t>
      </w:r>
      <w:r>
        <w:rPr>
          <w:rFonts w:hint="cs"/>
          <w:rtl/>
        </w:rPr>
        <w:t xml:space="preserve"> لا سيما الحقوق والطب وغيرها</w:t>
      </w:r>
      <w:r w:rsidR="00BC65C5">
        <w:rPr>
          <w:rFonts w:hint="cs"/>
          <w:rtl/>
        </w:rPr>
        <w:t>.</w:t>
      </w:r>
    </w:p>
    <w:p w:rsidR="00874690" w:rsidRDefault="00874690" w:rsidP="008F395F">
      <w:pPr>
        <w:pStyle w:val="libNormal"/>
        <w:rPr>
          <w:rtl/>
        </w:rPr>
      </w:pPr>
      <w:r>
        <w:rPr>
          <w:rFonts w:hint="cs"/>
          <w:rtl/>
        </w:rPr>
        <w:t xml:space="preserve">إلاّ أنّ هذا الطالب أصرَّ على التسجيل في كلّية الطب </w:t>
      </w:r>
      <w:r w:rsidR="005566C3">
        <w:rPr>
          <w:rFonts w:hint="cs"/>
          <w:rtl/>
        </w:rPr>
        <w:t>(</w:t>
      </w:r>
      <w:r>
        <w:rPr>
          <w:rFonts w:hint="cs"/>
          <w:rtl/>
        </w:rPr>
        <w:t>تلك المهنة الإنسانيّة الرائعة</w:t>
      </w:r>
      <w:r w:rsidR="005566C3">
        <w:rPr>
          <w:rFonts w:hint="cs"/>
          <w:rtl/>
        </w:rPr>
        <w:t>)</w:t>
      </w:r>
      <w:r>
        <w:rPr>
          <w:rFonts w:hint="cs"/>
          <w:rtl/>
        </w:rPr>
        <w:t xml:space="preserve"> في المدينة المنوّرة</w:t>
      </w:r>
      <w:r w:rsidR="00BC65C5">
        <w:rPr>
          <w:rFonts w:hint="cs"/>
          <w:rtl/>
        </w:rPr>
        <w:t>،</w:t>
      </w:r>
      <w:r>
        <w:rPr>
          <w:rFonts w:hint="cs"/>
          <w:rtl/>
        </w:rPr>
        <w:t xml:space="preserve"> وبعد أن رُفض طلبه لعدّة مرّات</w:t>
      </w:r>
      <w:r w:rsidR="00BC65C5">
        <w:rPr>
          <w:rFonts w:hint="cs"/>
          <w:rtl/>
        </w:rPr>
        <w:t>،</w:t>
      </w:r>
      <w:r>
        <w:rPr>
          <w:rFonts w:hint="cs"/>
          <w:rtl/>
        </w:rPr>
        <w:t xml:space="preserve"> تقدّم بطلب إلى رئيس الجامعة للمقابلة</w:t>
      </w:r>
      <w:r w:rsidR="00BC65C5">
        <w:rPr>
          <w:rFonts w:hint="cs"/>
          <w:rtl/>
        </w:rPr>
        <w:t>؛</w:t>
      </w:r>
      <w:r>
        <w:rPr>
          <w:rFonts w:hint="cs"/>
          <w:rtl/>
        </w:rPr>
        <w:t xml:space="preserve"> ليعرف سبب عدم قبوله بفرع الطبّ البشري</w:t>
      </w:r>
      <w:r w:rsidR="00BC65C5">
        <w:rPr>
          <w:rFonts w:hint="cs"/>
          <w:rtl/>
        </w:rPr>
        <w:t>.</w:t>
      </w:r>
    </w:p>
    <w:p w:rsidR="00874690" w:rsidRDefault="00874690" w:rsidP="008F395F">
      <w:pPr>
        <w:pStyle w:val="libNormal"/>
        <w:rPr>
          <w:rtl/>
        </w:rPr>
      </w:pPr>
      <w:r>
        <w:rPr>
          <w:rFonts w:hint="cs"/>
          <w:rtl/>
        </w:rPr>
        <w:t>وبالفعل نجح بلقاء الدكتور رئيس الجامعة في مكتبه الضخم الفخم</w:t>
      </w:r>
      <w:r w:rsidR="00BC65C5">
        <w:rPr>
          <w:rFonts w:hint="cs"/>
          <w:rtl/>
        </w:rPr>
        <w:t>،</w:t>
      </w:r>
      <w:r>
        <w:rPr>
          <w:rFonts w:hint="cs"/>
          <w:rtl/>
        </w:rPr>
        <w:t xml:space="preserve"> إلاّ أنّه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صحيح البخاري / كتاب الفتن</w:t>
      </w:r>
      <w:r w:rsidR="00BC65C5">
        <w:rPr>
          <w:rFonts w:hint="cs"/>
          <w:rtl/>
        </w:rPr>
        <w:t>.</w:t>
      </w:r>
    </w:p>
    <w:p w:rsidR="00BC65C5" w:rsidRDefault="00BC65C5" w:rsidP="00BC65C5">
      <w:pPr>
        <w:pStyle w:val="libNormal"/>
      </w:pPr>
      <w:r>
        <w:rPr>
          <w:rtl/>
        </w:rPr>
        <w:br w:type="page"/>
      </w:r>
    </w:p>
    <w:p w:rsidR="00874690" w:rsidRDefault="00874690" w:rsidP="008C1739">
      <w:pPr>
        <w:pStyle w:val="libNormal0"/>
        <w:rPr>
          <w:rtl/>
        </w:rPr>
      </w:pPr>
      <w:r>
        <w:rPr>
          <w:rFonts w:hint="cs"/>
          <w:rtl/>
        </w:rPr>
        <w:lastRenderedPageBreak/>
        <w:t>فوجئ بهذا الدكتور يجادله</w:t>
      </w:r>
      <w:r w:rsidR="00BC65C5">
        <w:rPr>
          <w:rFonts w:hint="cs"/>
          <w:rtl/>
        </w:rPr>
        <w:t>،</w:t>
      </w:r>
      <w:r>
        <w:rPr>
          <w:rFonts w:hint="cs"/>
          <w:rtl/>
        </w:rPr>
        <w:t xml:space="preserve"> ويريد أن يثنيه عن عزمه بدراسة الطبّ</w:t>
      </w:r>
      <w:r w:rsidR="00BC65C5">
        <w:rPr>
          <w:rFonts w:hint="cs"/>
          <w:rtl/>
        </w:rPr>
        <w:t>،</w:t>
      </w:r>
      <w:r>
        <w:rPr>
          <w:rFonts w:hint="cs"/>
          <w:rtl/>
        </w:rPr>
        <w:t xml:space="preserve"> ليس بالحوار العقلاني</w:t>
      </w:r>
      <w:r w:rsidR="00BC65C5">
        <w:rPr>
          <w:rFonts w:hint="cs"/>
          <w:rtl/>
        </w:rPr>
        <w:t>،</w:t>
      </w:r>
      <w:r>
        <w:rPr>
          <w:rFonts w:hint="cs"/>
          <w:rtl/>
        </w:rPr>
        <w:t xml:space="preserve"> بل بالحوار الوهّابي</w:t>
      </w:r>
      <w:r w:rsidR="00BC65C5">
        <w:rPr>
          <w:rFonts w:hint="cs"/>
          <w:rtl/>
        </w:rPr>
        <w:t>،</w:t>
      </w:r>
      <w:r>
        <w:rPr>
          <w:rFonts w:hint="cs"/>
          <w:rtl/>
        </w:rPr>
        <w:t xml:space="preserve"> بحيث قال الدكتور</w:t>
      </w:r>
      <w:r w:rsidR="00BC65C5">
        <w:rPr>
          <w:rFonts w:hint="cs"/>
          <w:rtl/>
        </w:rPr>
        <w:t>:</w:t>
      </w:r>
      <w:r>
        <w:rPr>
          <w:rFonts w:hint="cs"/>
          <w:rtl/>
        </w:rPr>
        <w:t xml:space="preserve"> هل تستطيع أن تخبرني ما الفرق بين الشيعي والحمار</w:t>
      </w:r>
      <w:r w:rsidR="00BC65C5">
        <w:rPr>
          <w:rFonts w:hint="cs"/>
          <w:rtl/>
        </w:rPr>
        <w:t>؟</w:t>
      </w:r>
      <w:r>
        <w:rPr>
          <w:rFonts w:hint="cs"/>
          <w:rtl/>
        </w:rPr>
        <w:t>!</w:t>
      </w:r>
    </w:p>
    <w:p w:rsidR="00874690" w:rsidRDefault="00874690" w:rsidP="008F395F">
      <w:pPr>
        <w:pStyle w:val="libNormal"/>
        <w:rPr>
          <w:rtl/>
        </w:rPr>
      </w:pPr>
      <w:r>
        <w:rPr>
          <w:rFonts w:hint="cs"/>
          <w:rtl/>
        </w:rPr>
        <w:t>فأجابه الطالب بكلّ قوّة وشجاعة</w:t>
      </w:r>
      <w:r w:rsidR="00BC65C5">
        <w:rPr>
          <w:rFonts w:hint="cs"/>
          <w:rtl/>
        </w:rPr>
        <w:t>:</w:t>
      </w:r>
      <w:r>
        <w:rPr>
          <w:rFonts w:hint="cs"/>
          <w:rtl/>
        </w:rPr>
        <w:t xml:space="preserve"> نعم يا دكتور</w:t>
      </w:r>
      <w:r w:rsidR="00BC65C5">
        <w:rPr>
          <w:rFonts w:hint="cs"/>
          <w:rtl/>
        </w:rPr>
        <w:t>،</w:t>
      </w:r>
      <w:r>
        <w:rPr>
          <w:rFonts w:hint="cs"/>
          <w:rtl/>
        </w:rPr>
        <w:t xml:space="preserve"> لا فارق بين الشيعي والحمار إلاّ هذه الطاولة</w:t>
      </w:r>
      <w:r w:rsidR="00BC65C5">
        <w:rPr>
          <w:rFonts w:hint="cs"/>
          <w:rtl/>
        </w:rPr>
        <w:t>،</w:t>
      </w:r>
      <w:r>
        <w:rPr>
          <w:rFonts w:hint="cs"/>
          <w:rtl/>
        </w:rPr>
        <w:t xml:space="preserve"> وضرب بيده على المكتب الذي يجلس خلفه ذاك الرجل وخرج إلى غير رجعة</w:t>
      </w:r>
      <w:r w:rsidR="00BC65C5">
        <w:rPr>
          <w:rFonts w:hint="cs"/>
          <w:rtl/>
        </w:rPr>
        <w:t>.</w:t>
      </w:r>
    </w:p>
    <w:p w:rsidR="00874690" w:rsidRDefault="00874690" w:rsidP="008F395F">
      <w:pPr>
        <w:pStyle w:val="libNormal"/>
        <w:rPr>
          <w:rtl/>
        </w:rPr>
      </w:pPr>
      <w:r>
        <w:rPr>
          <w:rFonts w:hint="cs"/>
          <w:rtl/>
        </w:rPr>
        <w:t>هكذا يتعاملون مع البشر بهذا المنطق العجيب الغريب الذي لم أسمع مثله في التاريخ</w:t>
      </w:r>
      <w:r w:rsidR="00BC65C5">
        <w:rPr>
          <w:rFonts w:hint="cs"/>
          <w:rtl/>
        </w:rPr>
        <w:t>،</w:t>
      </w:r>
      <w:r>
        <w:rPr>
          <w:rFonts w:hint="cs"/>
          <w:rtl/>
        </w:rPr>
        <w:t xml:space="preserve"> ولا حتّى من أولاد الشوارع في شيكاغو</w:t>
      </w:r>
      <w:r w:rsidR="00BC65C5">
        <w:rPr>
          <w:rFonts w:hint="cs"/>
          <w:rtl/>
        </w:rPr>
        <w:t>،</w:t>
      </w:r>
      <w:r>
        <w:rPr>
          <w:rFonts w:hint="cs"/>
          <w:rtl/>
        </w:rPr>
        <w:t xml:space="preserve"> ولا أروقة هوليود</w:t>
      </w:r>
      <w:r w:rsidR="00BC65C5">
        <w:rPr>
          <w:rFonts w:hint="cs"/>
          <w:rtl/>
        </w:rPr>
        <w:t>!</w:t>
      </w:r>
    </w:p>
    <w:p w:rsidR="00874690" w:rsidRDefault="00874690" w:rsidP="008F395F">
      <w:pPr>
        <w:pStyle w:val="libNormal"/>
        <w:rPr>
          <w:rtl/>
        </w:rPr>
      </w:pPr>
      <w:r>
        <w:rPr>
          <w:rFonts w:hint="cs"/>
          <w:rtl/>
        </w:rPr>
        <w:t>ابن عثيمين</w:t>
      </w:r>
      <w:r w:rsidR="00BC65C5">
        <w:rPr>
          <w:rFonts w:hint="cs"/>
          <w:rtl/>
        </w:rPr>
        <w:t>:</w:t>
      </w:r>
      <w:r>
        <w:rPr>
          <w:rFonts w:hint="cs"/>
          <w:rtl/>
        </w:rPr>
        <w:t xml:space="preserve"> نعم</w:t>
      </w:r>
      <w:r w:rsidR="00BC65C5">
        <w:rPr>
          <w:rFonts w:hint="cs"/>
          <w:rtl/>
        </w:rPr>
        <w:t>،</w:t>
      </w:r>
      <w:r>
        <w:rPr>
          <w:rFonts w:hint="cs"/>
          <w:rtl/>
        </w:rPr>
        <w:t xml:space="preserve"> الشيعة في حكم الكفّار</w:t>
      </w:r>
      <w:r w:rsidR="00BC65C5">
        <w:rPr>
          <w:rFonts w:hint="cs"/>
          <w:rtl/>
        </w:rPr>
        <w:t>.</w:t>
      </w:r>
    </w:p>
    <w:p w:rsidR="00874690" w:rsidRDefault="00874690" w:rsidP="008F395F">
      <w:pPr>
        <w:pStyle w:val="libNormal"/>
        <w:rPr>
          <w:rtl/>
        </w:rPr>
      </w:pPr>
      <w:r>
        <w:rPr>
          <w:rFonts w:hint="cs"/>
          <w:rtl/>
        </w:rPr>
        <w:t>وسُئل الشيخ ابن عثيمين</w:t>
      </w:r>
      <w:r w:rsidR="00BC65C5">
        <w:rPr>
          <w:rFonts w:hint="cs"/>
          <w:rtl/>
        </w:rPr>
        <w:t>:</w:t>
      </w:r>
      <w:r>
        <w:rPr>
          <w:rFonts w:hint="cs"/>
          <w:rtl/>
        </w:rPr>
        <w:t xml:space="preserve"> هل يعتبر الشيعة في حكم الكافرين</w:t>
      </w:r>
      <w:r w:rsidR="00BC65C5">
        <w:rPr>
          <w:rFonts w:hint="cs"/>
          <w:rtl/>
        </w:rPr>
        <w:t>؟</w:t>
      </w:r>
    </w:p>
    <w:p w:rsidR="00874690" w:rsidRDefault="00874690" w:rsidP="008F395F">
      <w:pPr>
        <w:pStyle w:val="libNormal"/>
        <w:rPr>
          <w:rtl/>
        </w:rPr>
      </w:pPr>
      <w:r>
        <w:rPr>
          <w:rFonts w:hint="cs"/>
          <w:rtl/>
        </w:rPr>
        <w:t>فقال</w:t>
      </w:r>
      <w:r w:rsidR="00BC65C5">
        <w:rPr>
          <w:rFonts w:hint="cs"/>
          <w:rtl/>
        </w:rPr>
        <w:t>:</w:t>
      </w:r>
      <w:r>
        <w:rPr>
          <w:rFonts w:hint="cs"/>
          <w:rtl/>
        </w:rPr>
        <w:t xml:space="preserve"> الشيعة</w:t>
      </w:r>
      <w:r w:rsidR="00BC65C5">
        <w:rPr>
          <w:rFonts w:hint="cs"/>
          <w:rtl/>
        </w:rPr>
        <w:t>،</w:t>
      </w:r>
      <w:r>
        <w:rPr>
          <w:rFonts w:hint="cs"/>
          <w:rtl/>
        </w:rPr>
        <w:t xml:space="preserve"> والصواب أن يُقال</w:t>
      </w:r>
      <w:r w:rsidR="00BC65C5">
        <w:rPr>
          <w:rFonts w:hint="cs"/>
          <w:rtl/>
        </w:rPr>
        <w:t>:</w:t>
      </w:r>
      <w:r>
        <w:rPr>
          <w:rFonts w:hint="cs"/>
          <w:rtl/>
        </w:rPr>
        <w:t xml:space="preserve"> الرافضة</w:t>
      </w:r>
      <w:r w:rsidR="00BC65C5">
        <w:rPr>
          <w:rFonts w:hint="cs"/>
          <w:rtl/>
        </w:rPr>
        <w:t>؛</w:t>
      </w:r>
      <w:r>
        <w:rPr>
          <w:rFonts w:hint="cs"/>
          <w:rtl/>
        </w:rPr>
        <w:t xml:space="preserve"> لأنّ تشيّعهم لعلي بن أبي طالب (رضي الله عنه) تشيّع متطرّف غالٍ لا يقبله علي (رضي الله عنه)</w:t>
      </w:r>
      <w:r w:rsidR="00BC65C5">
        <w:rPr>
          <w:rFonts w:hint="cs"/>
          <w:rtl/>
        </w:rPr>
        <w:t>.</w:t>
      </w:r>
    </w:p>
    <w:p w:rsidR="00874690" w:rsidRDefault="00874690" w:rsidP="008F395F">
      <w:pPr>
        <w:pStyle w:val="libNormal"/>
        <w:rPr>
          <w:rtl/>
        </w:rPr>
      </w:pPr>
      <w:r>
        <w:rPr>
          <w:rFonts w:hint="cs"/>
          <w:rtl/>
        </w:rPr>
        <w:t xml:space="preserve">فالرافضة كما وصفهم شيخ الإسلام ابن تيمية في كتابه </w:t>
      </w:r>
      <w:r w:rsidR="005566C3">
        <w:rPr>
          <w:rFonts w:hint="cs"/>
          <w:rtl/>
        </w:rPr>
        <w:t>(</w:t>
      </w:r>
      <w:r>
        <w:rPr>
          <w:rFonts w:hint="cs"/>
          <w:rtl/>
        </w:rPr>
        <w:t>اقتضاء الصراط المستقيم</w:t>
      </w:r>
      <w:r w:rsidR="005566C3">
        <w:rPr>
          <w:rFonts w:hint="cs"/>
          <w:rtl/>
        </w:rPr>
        <w:t>)</w:t>
      </w:r>
      <w:r>
        <w:rPr>
          <w:rFonts w:hint="cs"/>
          <w:rtl/>
        </w:rPr>
        <w:t xml:space="preserve"> حيث قال</w:t>
      </w:r>
      <w:r w:rsidR="00BC65C5">
        <w:rPr>
          <w:rFonts w:hint="cs"/>
          <w:rtl/>
        </w:rPr>
        <w:t>:</w:t>
      </w:r>
      <w:r>
        <w:rPr>
          <w:rFonts w:hint="cs"/>
          <w:rtl/>
        </w:rPr>
        <w:t xml:space="preserve"> إنّهم أكذب طوائف أهل الأهواء</w:t>
      </w:r>
      <w:r w:rsidR="00BC65C5">
        <w:rPr>
          <w:rFonts w:hint="cs"/>
          <w:rtl/>
        </w:rPr>
        <w:t>،</w:t>
      </w:r>
      <w:r>
        <w:rPr>
          <w:rFonts w:hint="cs"/>
          <w:rtl/>
        </w:rPr>
        <w:t xml:space="preserve"> وأعظمهم شركاً</w:t>
      </w:r>
      <w:r w:rsidR="00BC65C5">
        <w:rPr>
          <w:rFonts w:hint="cs"/>
          <w:rtl/>
        </w:rPr>
        <w:t>!</w:t>
      </w:r>
    </w:p>
    <w:p w:rsidR="00874690" w:rsidRDefault="00874690" w:rsidP="008F395F">
      <w:pPr>
        <w:pStyle w:val="libNormal"/>
        <w:rPr>
          <w:rtl/>
        </w:rPr>
      </w:pPr>
      <w:r>
        <w:rPr>
          <w:rFonts w:hint="cs"/>
          <w:rtl/>
        </w:rPr>
        <w:t>فلا يوجد في أهل الأهواء أكذب منهم</w:t>
      </w:r>
      <w:r w:rsidR="00BC65C5">
        <w:rPr>
          <w:rFonts w:hint="cs"/>
          <w:rtl/>
        </w:rPr>
        <w:t>،</w:t>
      </w:r>
      <w:r>
        <w:rPr>
          <w:rFonts w:hint="cs"/>
          <w:rtl/>
        </w:rPr>
        <w:t xml:space="preserve"> ولا أبعد عن التوحيد</w:t>
      </w:r>
      <w:r w:rsidR="00BC65C5">
        <w:rPr>
          <w:rFonts w:hint="cs"/>
          <w:rtl/>
        </w:rPr>
        <w:t>،</w:t>
      </w:r>
      <w:r>
        <w:rPr>
          <w:rFonts w:hint="cs"/>
          <w:rtl/>
        </w:rPr>
        <w:t xml:space="preserve"> حتّى إنّهم يخربون مساجد الله التي يُذكر فيها اسمه</w:t>
      </w:r>
      <w:r w:rsidR="00BC65C5">
        <w:rPr>
          <w:rFonts w:hint="cs"/>
          <w:rtl/>
        </w:rPr>
        <w:t>،</w:t>
      </w:r>
      <w:r>
        <w:rPr>
          <w:rFonts w:hint="cs"/>
          <w:rtl/>
        </w:rPr>
        <w:t xml:space="preserve"> فيعطّلونها عن الجمعة والجماعات</w:t>
      </w:r>
      <w:r w:rsidR="00BC65C5">
        <w:rPr>
          <w:rFonts w:hint="cs"/>
          <w:rtl/>
        </w:rPr>
        <w:t>،</w:t>
      </w:r>
      <w:r>
        <w:rPr>
          <w:rFonts w:hint="cs"/>
          <w:rtl/>
        </w:rPr>
        <w:t xml:space="preserve"> ويعمرون المشاهد التي أُقيمت على القبور التي نهى الله ورسوله عن اتخاذها </w:t>
      </w:r>
      <w:r w:rsidR="005566C3">
        <w:rPr>
          <w:rFonts w:hint="cs"/>
          <w:rtl/>
        </w:rPr>
        <w:t>(</w:t>
      </w:r>
      <w:r>
        <w:rPr>
          <w:rFonts w:hint="cs"/>
          <w:rtl/>
        </w:rPr>
        <w:t>مساجد</w:t>
      </w:r>
      <w:r w:rsidR="005566C3">
        <w:rPr>
          <w:rFonts w:hint="cs"/>
          <w:rtl/>
        </w:rPr>
        <w:t>)</w:t>
      </w:r>
      <w:r w:rsidR="00BC65C5">
        <w:rPr>
          <w:rFonts w:hint="cs"/>
          <w:rtl/>
        </w:rPr>
        <w:t>.</w:t>
      </w:r>
    </w:p>
    <w:p w:rsidR="00874690" w:rsidRDefault="00874690" w:rsidP="008F395F">
      <w:pPr>
        <w:pStyle w:val="libNormal"/>
        <w:rPr>
          <w:rtl/>
        </w:rPr>
      </w:pPr>
      <w:r>
        <w:rPr>
          <w:rFonts w:hint="cs"/>
          <w:rtl/>
        </w:rPr>
        <w:t>وقال</w:t>
      </w:r>
      <w:r w:rsidR="00BC65C5">
        <w:rPr>
          <w:rFonts w:hint="cs"/>
          <w:rtl/>
        </w:rPr>
        <w:t>:</w:t>
      </w:r>
      <w:r>
        <w:rPr>
          <w:rFonts w:hint="cs"/>
          <w:rtl/>
        </w:rPr>
        <w:t xml:space="preserve"> الرافضة أُمّة مخذولة</w:t>
      </w:r>
      <w:r w:rsidR="00BC65C5">
        <w:rPr>
          <w:rFonts w:hint="cs"/>
          <w:rtl/>
        </w:rPr>
        <w:t>،</w:t>
      </w:r>
      <w:r>
        <w:rPr>
          <w:rFonts w:hint="cs"/>
          <w:rtl/>
        </w:rPr>
        <w:t xml:space="preserve"> ليس لها عقل صريح</w:t>
      </w:r>
      <w:r w:rsidR="00BC65C5">
        <w:rPr>
          <w:rFonts w:hint="cs"/>
          <w:rtl/>
        </w:rPr>
        <w:t>،</w:t>
      </w:r>
      <w:r>
        <w:rPr>
          <w:rFonts w:hint="cs"/>
          <w:rtl/>
        </w:rPr>
        <w:t xml:space="preserve"> ولا نقل صحيح</w:t>
      </w:r>
      <w:r w:rsidR="00BC65C5">
        <w:rPr>
          <w:rFonts w:hint="cs"/>
          <w:rtl/>
        </w:rPr>
        <w:t>،</w:t>
      </w:r>
      <w:r>
        <w:rPr>
          <w:rFonts w:hint="cs"/>
          <w:rtl/>
        </w:rPr>
        <w:t xml:space="preserve"> ولا دين </w:t>
      </w:r>
    </w:p>
    <w:p w:rsidR="00BC65C5" w:rsidRDefault="00BC65C5" w:rsidP="00BC65C5">
      <w:pPr>
        <w:pStyle w:val="libNormal"/>
      </w:pPr>
      <w:r>
        <w:rPr>
          <w:rtl/>
        </w:rPr>
        <w:br w:type="page"/>
      </w:r>
    </w:p>
    <w:p w:rsidR="00874690" w:rsidRDefault="00874690" w:rsidP="008C1739">
      <w:pPr>
        <w:pStyle w:val="libNormal0"/>
        <w:rPr>
          <w:rtl/>
        </w:rPr>
      </w:pPr>
      <w:r>
        <w:rPr>
          <w:rFonts w:hint="cs"/>
          <w:rtl/>
        </w:rPr>
        <w:lastRenderedPageBreak/>
        <w:t>مقبول</w:t>
      </w:r>
      <w:r w:rsidR="00BC65C5">
        <w:rPr>
          <w:rFonts w:hint="cs"/>
          <w:rtl/>
        </w:rPr>
        <w:t>،</w:t>
      </w:r>
      <w:r>
        <w:rPr>
          <w:rFonts w:hint="cs"/>
          <w:rtl/>
        </w:rPr>
        <w:t xml:space="preserve"> ولا دنيا منصورة</w:t>
      </w:r>
      <w:r w:rsidR="00BC65C5">
        <w:rPr>
          <w:rFonts w:hint="cs"/>
          <w:rtl/>
        </w:rPr>
        <w:t>.</w:t>
      </w:r>
    </w:p>
    <w:p w:rsidR="00874690" w:rsidRDefault="00874690" w:rsidP="008F395F">
      <w:pPr>
        <w:pStyle w:val="libNormal"/>
        <w:rPr>
          <w:rtl/>
        </w:rPr>
      </w:pPr>
      <w:r>
        <w:rPr>
          <w:rFonts w:hint="cs"/>
          <w:rtl/>
        </w:rPr>
        <w:t xml:space="preserve">وإذا شئت أن تعرف ما كان الرافضة عليه من خبث فاقرأ كتاب </w:t>
      </w:r>
      <w:r w:rsidR="005566C3">
        <w:rPr>
          <w:rFonts w:hint="cs"/>
          <w:rtl/>
        </w:rPr>
        <w:t>(</w:t>
      </w:r>
      <w:r>
        <w:rPr>
          <w:rFonts w:hint="cs"/>
          <w:rtl/>
        </w:rPr>
        <w:t>الخطوط العريضة</w:t>
      </w:r>
      <w:r w:rsidR="005566C3">
        <w:rPr>
          <w:rFonts w:hint="cs"/>
          <w:rtl/>
        </w:rPr>
        <w:t>)</w:t>
      </w:r>
      <w:r>
        <w:rPr>
          <w:rFonts w:hint="cs"/>
          <w:rtl/>
        </w:rPr>
        <w:t xml:space="preserve"> لمحبّ الدين الخطيب</w:t>
      </w:r>
      <w:r w:rsidR="00BC65C5">
        <w:rPr>
          <w:rFonts w:hint="cs"/>
          <w:rtl/>
        </w:rPr>
        <w:t>،</w:t>
      </w:r>
      <w:r>
        <w:rPr>
          <w:rFonts w:hint="cs"/>
          <w:rtl/>
        </w:rPr>
        <w:t xml:space="preserve"> فقد ذكر عنهم ما لم يذكر عن اليهود والنصارى في أعظم خلفاء هذه الأُمّة أبي بكر وعمر</w:t>
      </w:r>
      <w:r w:rsidR="00BC65C5">
        <w:rPr>
          <w:rFonts w:hint="cs"/>
          <w:rtl/>
        </w:rPr>
        <w:t>.</w:t>
      </w:r>
    </w:p>
    <w:p w:rsidR="00874690" w:rsidRDefault="00874690" w:rsidP="008F395F">
      <w:pPr>
        <w:pStyle w:val="libNormal"/>
        <w:rPr>
          <w:rtl/>
        </w:rPr>
      </w:pPr>
      <w:r>
        <w:rPr>
          <w:rFonts w:hint="cs"/>
          <w:rtl/>
        </w:rPr>
        <w:t>وأمّا خطر الرافضة على الإسلام فكبير جدّاً</w:t>
      </w:r>
      <w:r w:rsidR="00BC65C5">
        <w:rPr>
          <w:rFonts w:hint="cs"/>
          <w:rtl/>
        </w:rPr>
        <w:t>،</w:t>
      </w:r>
      <w:r>
        <w:rPr>
          <w:rFonts w:hint="cs"/>
          <w:rtl/>
        </w:rPr>
        <w:t xml:space="preserve"> وقد كانوا السبب في سقوط الخلافة الإسلاميّة في بغداد</w:t>
      </w:r>
      <w:r w:rsidR="00BC65C5">
        <w:rPr>
          <w:rFonts w:hint="cs"/>
          <w:rtl/>
        </w:rPr>
        <w:t>،</w:t>
      </w:r>
      <w:r>
        <w:rPr>
          <w:rFonts w:hint="cs"/>
          <w:rtl/>
        </w:rPr>
        <w:t xml:space="preserve"> وإدخال التتر عليها</w:t>
      </w:r>
      <w:r w:rsidR="00BC65C5">
        <w:rPr>
          <w:rFonts w:hint="cs"/>
          <w:rtl/>
        </w:rPr>
        <w:t>،</w:t>
      </w:r>
      <w:r>
        <w:rPr>
          <w:rFonts w:hint="cs"/>
          <w:rtl/>
        </w:rPr>
        <w:t xml:space="preserve"> وقتل العدد الكبير من العلماء كما هو معلوم في التاريخ</w:t>
      </w:r>
      <w:r w:rsidR="00BC65C5">
        <w:rPr>
          <w:rFonts w:hint="cs"/>
          <w:rtl/>
        </w:rPr>
        <w:t>.</w:t>
      </w:r>
    </w:p>
    <w:p w:rsidR="00874690" w:rsidRDefault="00874690" w:rsidP="008F395F">
      <w:pPr>
        <w:pStyle w:val="libNormal"/>
        <w:rPr>
          <w:rtl/>
        </w:rPr>
      </w:pPr>
      <w:r w:rsidRPr="008F395F">
        <w:rPr>
          <w:rFonts w:hint="cs"/>
          <w:rtl/>
        </w:rPr>
        <w:t xml:space="preserve">وخطرهم يأتي من حيث أنّهم يدينون </w:t>
      </w:r>
      <w:r w:rsidR="005566C3">
        <w:rPr>
          <w:rFonts w:hint="cs"/>
          <w:rtl/>
        </w:rPr>
        <w:t>(</w:t>
      </w:r>
      <w:r w:rsidRPr="008F395F">
        <w:rPr>
          <w:rFonts w:hint="cs"/>
          <w:rtl/>
        </w:rPr>
        <w:t>بالتقية</w:t>
      </w:r>
      <w:r w:rsidR="005566C3">
        <w:rPr>
          <w:rFonts w:hint="cs"/>
          <w:rtl/>
        </w:rPr>
        <w:t>)</w:t>
      </w:r>
      <w:r w:rsidRPr="008F395F">
        <w:rPr>
          <w:rFonts w:hint="cs"/>
          <w:rtl/>
        </w:rPr>
        <w:t xml:space="preserve"> التي حقيقتها النفاق</w:t>
      </w:r>
      <w:r w:rsidR="00BC65C5" w:rsidRPr="008F395F">
        <w:rPr>
          <w:rFonts w:hint="cs"/>
          <w:rtl/>
        </w:rPr>
        <w:t>،</w:t>
      </w:r>
      <w:r w:rsidRPr="008F395F">
        <w:rPr>
          <w:rFonts w:hint="cs"/>
          <w:rtl/>
        </w:rPr>
        <w:t xml:space="preserve"> وهو إظهار قبول الحقّ مع الكفر به باطناً</w:t>
      </w:r>
      <w:r w:rsidR="00BC65C5" w:rsidRPr="008F395F">
        <w:rPr>
          <w:rFonts w:hint="cs"/>
          <w:rtl/>
        </w:rPr>
        <w:t>.</w:t>
      </w:r>
      <w:r w:rsidRPr="008F395F">
        <w:rPr>
          <w:rFonts w:hint="cs"/>
          <w:rtl/>
        </w:rPr>
        <w:t xml:space="preserve"> والمنافقون أخطر على الإسلام من ذوي الكفر الصريح</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اقرأ واعجب</w:t>
      </w:r>
      <w:r w:rsidR="00BC65C5">
        <w:rPr>
          <w:rFonts w:hint="cs"/>
          <w:rtl/>
        </w:rPr>
        <w:t>،</w:t>
      </w:r>
      <w:r>
        <w:rPr>
          <w:rFonts w:hint="cs"/>
          <w:rtl/>
        </w:rPr>
        <w:t xml:space="preserve"> وما عشت أراك الدهر عجباً</w:t>
      </w:r>
      <w:r w:rsidR="00BC65C5">
        <w:rPr>
          <w:rFonts w:hint="cs"/>
          <w:rtl/>
        </w:rPr>
        <w:t>،</w:t>
      </w:r>
      <w:r>
        <w:rPr>
          <w:rFonts w:hint="cs"/>
          <w:rtl/>
        </w:rPr>
        <w:t xml:space="preserve"> مثل هذا الكلام ينطلق من عضو الإفتاء الأعلى للديار الحجازية</w:t>
      </w:r>
      <w:r w:rsidR="00BC65C5">
        <w:rPr>
          <w:rFonts w:hint="cs"/>
          <w:rtl/>
        </w:rPr>
        <w:t>،</w:t>
      </w:r>
      <w:r>
        <w:rPr>
          <w:rFonts w:hint="cs"/>
          <w:rtl/>
        </w:rPr>
        <w:t xml:space="preserve"> كيف تجرّأ وكيف أفتى بهذه الكلمات</w:t>
      </w:r>
      <w:r w:rsidR="00BC65C5">
        <w:rPr>
          <w:rFonts w:hint="cs"/>
          <w:rtl/>
        </w:rPr>
        <w:t>،</w:t>
      </w:r>
      <w:r>
        <w:rPr>
          <w:rFonts w:hint="cs"/>
          <w:rtl/>
        </w:rPr>
        <w:t xml:space="preserve"> وفيها من الخلط والخبط ما لا يخفى حتّى على الأطفال</w:t>
      </w:r>
      <w:r w:rsidR="00BC65C5">
        <w:rPr>
          <w:rFonts w:hint="cs"/>
          <w:rtl/>
        </w:rPr>
        <w:t>؟</w:t>
      </w:r>
      <w:r>
        <w:rPr>
          <w:rFonts w:hint="cs"/>
          <w:rtl/>
        </w:rPr>
        <w:t>!</w:t>
      </w:r>
    </w:p>
    <w:p w:rsidR="00874690" w:rsidRDefault="00874690" w:rsidP="008F395F">
      <w:pPr>
        <w:pStyle w:val="libNormal"/>
        <w:rPr>
          <w:rtl/>
        </w:rPr>
      </w:pPr>
      <w:r>
        <w:rPr>
          <w:rFonts w:hint="cs"/>
          <w:rtl/>
        </w:rPr>
        <w:t>ولكنّ فتواه تردّ عليه</w:t>
      </w:r>
      <w:r w:rsidR="00BC65C5">
        <w:rPr>
          <w:rFonts w:hint="cs"/>
          <w:rtl/>
        </w:rPr>
        <w:t>،</w:t>
      </w:r>
      <w:r>
        <w:rPr>
          <w:rFonts w:hint="cs"/>
          <w:rtl/>
        </w:rPr>
        <w:t xml:space="preserve"> وعليه وزرها ووزر مَنْ عمل بها إلى يوم القيامة</w:t>
      </w:r>
      <w:r w:rsidR="00BC65C5">
        <w:rPr>
          <w:rFonts w:hint="cs"/>
          <w:rtl/>
        </w:rPr>
        <w:t>.</w:t>
      </w:r>
      <w:r>
        <w:rPr>
          <w:rFonts w:hint="cs"/>
          <w:rtl/>
        </w:rPr>
        <w:t xml:space="preserve"> وهذه التهمة للشيعة ليست بالجديدة</w:t>
      </w:r>
      <w:r w:rsidR="00BC65C5">
        <w:rPr>
          <w:rFonts w:hint="cs"/>
          <w:rtl/>
        </w:rPr>
        <w:t>،</w:t>
      </w:r>
      <w:r>
        <w:rPr>
          <w:rFonts w:hint="cs"/>
          <w:rtl/>
        </w:rPr>
        <w:t xml:space="preserve"> ولكن ليس الشيعة هم الذين هدموا الخلافة الإسلاميّة</w:t>
      </w:r>
      <w:r w:rsidR="00BC65C5">
        <w:rPr>
          <w:rFonts w:hint="cs"/>
          <w:rtl/>
        </w:rPr>
        <w:t>،</w:t>
      </w:r>
      <w:r>
        <w:rPr>
          <w:rFonts w:hint="cs"/>
          <w:rtl/>
        </w:rPr>
        <w:t xml:space="preserve"> ولا هم الذين قتلوا علماء الدين</w:t>
      </w:r>
      <w:r w:rsidR="00BC65C5">
        <w:rPr>
          <w:rFonts w:hint="cs"/>
          <w:rtl/>
        </w:rPr>
        <w:t>،</w:t>
      </w:r>
      <w:r>
        <w:rPr>
          <w:rFonts w:hint="cs"/>
          <w:rtl/>
        </w:rPr>
        <w:t xml:space="preserve"> ولا هدموا مساجد المسلمين</w:t>
      </w:r>
      <w:r w:rsidR="00BC65C5">
        <w:rPr>
          <w:rFonts w:hint="cs"/>
          <w:rtl/>
        </w:rPr>
        <w:t>،</w:t>
      </w:r>
      <w:r>
        <w:rPr>
          <w:rFonts w:hint="cs"/>
          <w:rtl/>
        </w:rPr>
        <w:t xml:space="preserve"> وإنّما غيرهم مَنْ فعل ذلك كلّه</w:t>
      </w:r>
      <w:r w:rsidR="00BC65C5">
        <w:rPr>
          <w:rFonts w:hint="cs"/>
          <w:rtl/>
        </w:rPr>
        <w:t>!</w:t>
      </w:r>
      <w:r>
        <w:rPr>
          <w:rFonts w:hint="cs"/>
          <w:rtl/>
        </w:rPr>
        <w:t xml:space="preserve"> وليس هنا مجال بيان ذلك</w:t>
      </w:r>
      <w:r w:rsidR="00BC65C5">
        <w:rPr>
          <w:rFonts w:hint="cs"/>
          <w:rtl/>
        </w:rPr>
        <w:t>.</w:t>
      </w:r>
    </w:p>
    <w:p w:rsidR="00874690" w:rsidRDefault="00874690" w:rsidP="008F395F">
      <w:pPr>
        <w:pStyle w:val="libNormal"/>
        <w:rPr>
          <w:rtl/>
        </w:rPr>
      </w:pPr>
      <w:r>
        <w:rPr>
          <w:rFonts w:hint="cs"/>
          <w:rtl/>
        </w:rPr>
        <w:t>وقد تبيّن لك بالأرقام فيما تقدّم عن أعمالهم التخريبية لبيوت الله</w:t>
      </w:r>
      <w:r w:rsidR="00BC65C5">
        <w:rPr>
          <w:rFonts w:hint="cs"/>
          <w:rtl/>
        </w:rPr>
        <w:t>،</w:t>
      </w:r>
      <w:r>
        <w:rPr>
          <w:rFonts w:hint="cs"/>
          <w:rtl/>
        </w:rPr>
        <w:t xml:space="preserve"> وآثار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فتاوى مهمّة لعموم الأُمّة / 145</w:t>
      </w:r>
      <w:r w:rsidR="00BC65C5">
        <w:rPr>
          <w:rFonts w:hint="cs"/>
          <w:rtl/>
        </w:rPr>
        <w:t>.</w:t>
      </w:r>
    </w:p>
    <w:p w:rsidR="00BC65C5" w:rsidRDefault="00BC65C5" w:rsidP="00BC65C5">
      <w:pPr>
        <w:pStyle w:val="libNormal"/>
      </w:pPr>
      <w:r>
        <w:rPr>
          <w:rtl/>
        </w:rPr>
        <w:br w:type="page"/>
      </w:r>
    </w:p>
    <w:p w:rsidR="00874690" w:rsidRDefault="00874690" w:rsidP="008C1739">
      <w:pPr>
        <w:pStyle w:val="libNormal0"/>
        <w:rPr>
          <w:rtl/>
        </w:rPr>
      </w:pPr>
      <w:r>
        <w:rPr>
          <w:rFonts w:hint="cs"/>
          <w:rtl/>
        </w:rPr>
        <w:lastRenderedPageBreak/>
        <w:t>الرسالة المباركة</w:t>
      </w:r>
      <w:r w:rsidR="00BC65C5">
        <w:rPr>
          <w:rFonts w:hint="cs"/>
          <w:rtl/>
        </w:rPr>
        <w:t>،</w:t>
      </w:r>
      <w:r>
        <w:rPr>
          <w:rFonts w:hint="cs"/>
          <w:rtl/>
        </w:rPr>
        <w:t xml:space="preserve"> كيف طمسوها بحقد عجيب على الإسلام والمسلمين</w:t>
      </w:r>
      <w:r w:rsidR="00BC65C5">
        <w:rPr>
          <w:rFonts w:hint="cs"/>
          <w:rtl/>
        </w:rPr>
        <w:t>؟</w:t>
      </w:r>
    </w:p>
    <w:p w:rsidR="00874690" w:rsidRDefault="00874690" w:rsidP="00E62BCA">
      <w:pPr>
        <w:pStyle w:val="Heading3"/>
        <w:rPr>
          <w:rtl/>
        </w:rPr>
      </w:pPr>
      <w:bookmarkStart w:id="156" w:name="_Toc382827017"/>
      <w:r>
        <w:rPr>
          <w:rFonts w:hint="cs"/>
          <w:rtl/>
        </w:rPr>
        <w:t>ذبح الشيعة في حلب</w:t>
      </w:r>
      <w:r w:rsidR="00BC65C5">
        <w:rPr>
          <w:rFonts w:hint="cs"/>
          <w:rtl/>
        </w:rPr>
        <w:t>:</w:t>
      </w:r>
      <w:bookmarkEnd w:id="156"/>
    </w:p>
    <w:p w:rsidR="00874690" w:rsidRDefault="00874690" w:rsidP="008F395F">
      <w:pPr>
        <w:pStyle w:val="libNormal"/>
        <w:rPr>
          <w:rtl/>
        </w:rPr>
      </w:pPr>
      <w:r>
        <w:rPr>
          <w:rFonts w:hint="cs"/>
          <w:rtl/>
        </w:rPr>
        <w:t>نعم</w:t>
      </w:r>
      <w:r w:rsidR="00BC65C5">
        <w:rPr>
          <w:rFonts w:hint="cs"/>
          <w:rtl/>
        </w:rPr>
        <w:t>،</w:t>
      </w:r>
      <w:r>
        <w:rPr>
          <w:rFonts w:hint="cs"/>
          <w:rtl/>
        </w:rPr>
        <w:t xml:space="preserve"> يشهد التاريخ على صدور فتوى من حاقد من أمثالهم</w:t>
      </w:r>
      <w:r w:rsidR="00BC65C5">
        <w:rPr>
          <w:rFonts w:hint="cs"/>
          <w:rtl/>
        </w:rPr>
        <w:t>،</w:t>
      </w:r>
      <w:r>
        <w:rPr>
          <w:rFonts w:hint="cs"/>
          <w:rtl/>
        </w:rPr>
        <w:t xml:space="preserve"> قال في حلب</w:t>
      </w:r>
      <w:r w:rsidR="00BC65C5">
        <w:rPr>
          <w:rFonts w:hint="cs"/>
          <w:rtl/>
        </w:rPr>
        <w:t>:</w:t>
      </w:r>
      <w:r>
        <w:rPr>
          <w:rFonts w:hint="cs"/>
          <w:rtl/>
        </w:rPr>
        <w:t xml:space="preserve"> الشيعة كفّار</w:t>
      </w:r>
      <w:r w:rsidR="00BC65C5">
        <w:rPr>
          <w:rFonts w:hint="cs"/>
          <w:rtl/>
        </w:rPr>
        <w:t>،</w:t>
      </w:r>
      <w:r>
        <w:rPr>
          <w:rFonts w:hint="cs"/>
          <w:rtl/>
        </w:rPr>
        <w:t xml:space="preserve"> واجب قتلهم</w:t>
      </w:r>
      <w:r w:rsidR="00BC65C5">
        <w:rPr>
          <w:rFonts w:hint="cs"/>
          <w:rtl/>
        </w:rPr>
        <w:t>،</w:t>
      </w:r>
      <w:r>
        <w:rPr>
          <w:rFonts w:hint="cs"/>
          <w:rtl/>
        </w:rPr>
        <w:t xml:space="preserve"> ونهب أموالهم</w:t>
      </w:r>
      <w:r w:rsidR="00BC65C5">
        <w:rPr>
          <w:rFonts w:hint="cs"/>
          <w:rtl/>
        </w:rPr>
        <w:t>،</w:t>
      </w:r>
      <w:r>
        <w:rPr>
          <w:rFonts w:hint="cs"/>
          <w:rtl/>
        </w:rPr>
        <w:t xml:space="preserve"> وسبي ذراريهم</w:t>
      </w:r>
      <w:r w:rsidR="00BC65C5">
        <w:rPr>
          <w:rFonts w:hint="cs"/>
          <w:rtl/>
        </w:rPr>
        <w:t>،</w:t>
      </w:r>
      <w:r>
        <w:rPr>
          <w:rFonts w:hint="cs"/>
          <w:rtl/>
        </w:rPr>
        <w:t xml:space="preserve"> ومَنْ لم يحكم بكفرهم كافر يقتل</w:t>
      </w:r>
      <w:r w:rsidR="00BC65C5">
        <w:rPr>
          <w:rFonts w:hint="cs"/>
          <w:rtl/>
        </w:rPr>
        <w:t>.</w:t>
      </w:r>
      <w:r>
        <w:rPr>
          <w:rFonts w:hint="cs"/>
          <w:rtl/>
        </w:rPr>
        <w:t xml:space="preserve"> ولَقتلُ شيعيٍّ واحد أفضل من قتل ستين كافراً عند الله</w:t>
      </w:r>
      <w:r w:rsidR="00BC65C5">
        <w:rPr>
          <w:rFonts w:hint="cs"/>
          <w:rtl/>
        </w:rPr>
        <w:t>.</w:t>
      </w:r>
    </w:p>
    <w:p w:rsidR="00874690" w:rsidRDefault="00874690" w:rsidP="008F395F">
      <w:pPr>
        <w:pStyle w:val="libNormal"/>
        <w:rPr>
          <w:rtl/>
        </w:rPr>
      </w:pPr>
      <w:r>
        <w:rPr>
          <w:rFonts w:hint="cs"/>
          <w:rtl/>
        </w:rPr>
        <w:t xml:space="preserve">وعلى أثر هذه الفتوى وقعت واقعة </w:t>
      </w:r>
      <w:r w:rsidR="005566C3">
        <w:rPr>
          <w:rFonts w:hint="cs"/>
          <w:rtl/>
        </w:rPr>
        <w:t>(</w:t>
      </w:r>
      <w:r>
        <w:rPr>
          <w:rFonts w:hint="cs"/>
          <w:rtl/>
        </w:rPr>
        <w:t>مرج دابق</w:t>
      </w:r>
      <w:r w:rsidR="005566C3">
        <w:rPr>
          <w:rFonts w:hint="cs"/>
          <w:rtl/>
        </w:rPr>
        <w:t>)</w:t>
      </w:r>
      <w:r w:rsidR="00BC65C5">
        <w:rPr>
          <w:rFonts w:hint="cs"/>
          <w:rtl/>
        </w:rPr>
        <w:t>،</w:t>
      </w:r>
      <w:r>
        <w:rPr>
          <w:rFonts w:hint="cs"/>
          <w:rtl/>
        </w:rPr>
        <w:t xml:space="preserve"> ودخلوا على الجامع الكبير </w:t>
      </w:r>
      <w:r w:rsidR="005566C3">
        <w:rPr>
          <w:rFonts w:hint="cs"/>
          <w:rtl/>
        </w:rPr>
        <w:t>(</w:t>
      </w:r>
      <w:r>
        <w:rPr>
          <w:rFonts w:hint="cs"/>
          <w:rtl/>
        </w:rPr>
        <w:t>الأطرش</w:t>
      </w:r>
      <w:r w:rsidR="005566C3">
        <w:rPr>
          <w:rFonts w:hint="cs"/>
          <w:rtl/>
        </w:rPr>
        <w:t>)</w:t>
      </w:r>
      <w:r>
        <w:rPr>
          <w:rFonts w:hint="cs"/>
          <w:rtl/>
        </w:rPr>
        <w:t xml:space="preserve"> في حلب</w:t>
      </w:r>
      <w:r w:rsidR="00BC65C5">
        <w:rPr>
          <w:rFonts w:hint="cs"/>
          <w:rtl/>
        </w:rPr>
        <w:t>،</w:t>
      </w:r>
      <w:r>
        <w:rPr>
          <w:rFonts w:hint="cs"/>
          <w:rtl/>
        </w:rPr>
        <w:t xml:space="preserve"> وذبحوا كلّ مَنْ فيه حتّى إنّ الدماء سالت من أبواب المسجد</w:t>
      </w:r>
      <w:r w:rsidR="00BC65C5">
        <w:rPr>
          <w:rFonts w:hint="cs"/>
          <w:rtl/>
        </w:rPr>
        <w:t>،</w:t>
      </w:r>
      <w:r>
        <w:rPr>
          <w:rFonts w:hint="cs"/>
          <w:rtl/>
        </w:rPr>
        <w:t xml:space="preserve"> وشُرّد شيعة حلب في تلك الأيام</w:t>
      </w:r>
      <w:r w:rsidR="00BC65C5">
        <w:rPr>
          <w:rFonts w:hint="cs"/>
          <w:rtl/>
        </w:rPr>
        <w:t>.</w:t>
      </w:r>
    </w:p>
    <w:p w:rsidR="00874690" w:rsidRDefault="00874690" w:rsidP="008F395F">
      <w:pPr>
        <w:pStyle w:val="libNormal"/>
        <w:rPr>
          <w:rtl/>
        </w:rPr>
      </w:pPr>
      <w:r>
        <w:rPr>
          <w:rFonts w:hint="cs"/>
          <w:rtl/>
        </w:rPr>
        <w:t>وسُئل أحدهم ذات مرّة</w:t>
      </w:r>
      <w:r w:rsidR="00BC65C5">
        <w:rPr>
          <w:rFonts w:hint="cs"/>
          <w:rtl/>
        </w:rPr>
        <w:t>:</w:t>
      </w:r>
      <w:r>
        <w:rPr>
          <w:rFonts w:hint="cs"/>
          <w:rtl/>
        </w:rPr>
        <w:t xml:space="preserve"> كيف يُدفن الشيعي</w:t>
      </w:r>
      <w:r w:rsidR="00BC65C5">
        <w:rPr>
          <w:rFonts w:hint="cs"/>
          <w:rtl/>
        </w:rPr>
        <w:t>؟</w:t>
      </w:r>
    </w:p>
    <w:p w:rsidR="00874690" w:rsidRDefault="00874690" w:rsidP="008F395F">
      <w:pPr>
        <w:pStyle w:val="libNormal"/>
        <w:rPr>
          <w:rtl/>
        </w:rPr>
      </w:pPr>
      <w:r>
        <w:rPr>
          <w:rFonts w:hint="cs"/>
          <w:rtl/>
        </w:rPr>
        <w:t>فقال</w:t>
      </w:r>
      <w:r w:rsidR="00BC65C5">
        <w:rPr>
          <w:rFonts w:hint="cs"/>
          <w:rtl/>
        </w:rPr>
        <w:t>:</w:t>
      </w:r>
      <w:r>
        <w:rPr>
          <w:rFonts w:hint="cs"/>
          <w:rtl/>
        </w:rPr>
        <w:t xml:space="preserve"> يدفع بالخشبة من بعيد إلى قبره ويهال التراب عليه</w:t>
      </w:r>
      <w:r w:rsidR="00BC65C5">
        <w:rPr>
          <w:rFonts w:hint="cs"/>
          <w:rtl/>
        </w:rPr>
        <w:t>!</w:t>
      </w:r>
    </w:p>
    <w:p w:rsidR="00874690" w:rsidRDefault="00874690" w:rsidP="008F395F">
      <w:pPr>
        <w:pStyle w:val="libNormal"/>
        <w:rPr>
          <w:rtl/>
        </w:rPr>
      </w:pPr>
      <w:r>
        <w:rPr>
          <w:rFonts w:hint="cs"/>
          <w:rtl/>
        </w:rPr>
        <w:t>هكذا تصنع الأحقاد</w:t>
      </w:r>
      <w:r w:rsidR="00BC65C5">
        <w:rPr>
          <w:rFonts w:hint="cs"/>
          <w:rtl/>
        </w:rPr>
        <w:t>،</w:t>
      </w:r>
      <w:r>
        <w:rPr>
          <w:rFonts w:hint="cs"/>
          <w:rtl/>
        </w:rPr>
        <w:t xml:space="preserve"> وهذا من نتائج التعصّب والعناد على الباطل</w:t>
      </w:r>
      <w:r w:rsidR="00BC65C5">
        <w:rPr>
          <w:rFonts w:hint="cs"/>
          <w:rtl/>
        </w:rPr>
        <w:t>،</w:t>
      </w:r>
      <w:r>
        <w:rPr>
          <w:rFonts w:hint="cs"/>
          <w:rtl/>
        </w:rPr>
        <w:t xml:space="preserve"> فهل قرأت كهذا المنطق العنيف</w:t>
      </w:r>
      <w:r w:rsidR="00BC65C5">
        <w:rPr>
          <w:rFonts w:hint="cs"/>
          <w:rtl/>
        </w:rPr>
        <w:t>؟</w:t>
      </w:r>
      <w:r>
        <w:rPr>
          <w:rFonts w:hint="cs"/>
          <w:rtl/>
        </w:rPr>
        <w:t>! وهل توقّعت وجود مثل هذا الإرهاب الفكري في العالم الإسلامي كلّه</w:t>
      </w:r>
      <w:r w:rsidR="00BC65C5">
        <w:rPr>
          <w:rFonts w:hint="cs"/>
          <w:rtl/>
        </w:rPr>
        <w:t>؟</w:t>
      </w:r>
      <w:r>
        <w:rPr>
          <w:rFonts w:hint="cs"/>
          <w:rtl/>
        </w:rPr>
        <w:t>! بل في العالم أجمع إلاّ عند اليهود</w:t>
      </w:r>
      <w:r w:rsidR="00BC65C5">
        <w:rPr>
          <w:rFonts w:hint="cs"/>
          <w:rtl/>
        </w:rPr>
        <w:t>.</w:t>
      </w:r>
    </w:p>
    <w:p w:rsidR="00874690" w:rsidRDefault="00874690" w:rsidP="008F395F">
      <w:pPr>
        <w:pStyle w:val="libNormal"/>
        <w:rPr>
          <w:rtl/>
        </w:rPr>
      </w:pPr>
      <w:r>
        <w:rPr>
          <w:rFonts w:hint="cs"/>
          <w:rtl/>
        </w:rPr>
        <w:t>فأسهل شيء عندهم أن يرموك بالكفر أو الشرك</w:t>
      </w:r>
      <w:r w:rsidR="00BC65C5">
        <w:rPr>
          <w:rFonts w:hint="cs"/>
          <w:rtl/>
        </w:rPr>
        <w:t>،</w:t>
      </w:r>
      <w:r>
        <w:rPr>
          <w:rFonts w:hint="cs"/>
          <w:rtl/>
        </w:rPr>
        <w:t xml:space="preserve"> ويستبيحون دمك ومالك وعرضك</w:t>
      </w:r>
      <w:r w:rsidR="00BC65C5">
        <w:rPr>
          <w:rFonts w:hint="cs"/>
          <w:rtl/>
        </w:rPr>
        <w:t>.</w:t>
      </w:r>
      <w:r>
        <w:rPr>
          <w:rFonts w:hint="cs"/>
          <w:rtl/>
        </w:rPr>
        <w:t xml:space="preserve"> وليس من الضروري أن تذنب في حقّهم</w:t>
      </w:r>
      <w:r w:rsidR="00BC65C5">
        <w:rPr>
          <w:rFonts w:hint="cs"/>
          <w:rtl/>
        </w:rPr>
        <w:t>،</w:t>
      </w:r>
      <w:r>
        <w:rPr>
          <w:rFonts w:hint="cs"/>
          <w:rtl/>
        </w:rPr>
        <w:t xml:space="preserve"> أو يكون لك عمل باطل في عرفهم</w:t>
      </w:r>
      <w:r w:rsidR="00BC65C5">
        <w:rPr>
          <w:rFonts w:hint="cs"/>
          <w:rtl/>
        </w:rPr>
        <w:t>،</w:t>
      </w:r>
      <w:r>
        <w:rPr>
          <w:rFonts w:hint="cs"/>
          <w:rtl/>
        </w:rPr>
        <w:t xml:space="preserve"> وربما حكموا عليك من مظهرك وشكلك</w:t>
      </w:r>
      <w:r w:rsidR="00BC65C5">
        <w:rPr>
          <w:rFonts w:hint="cs"/>
          <w:rtl/>
        </w:rPr>
        <w:t>،</w:t>
      </w:r>
      <w:r>
        <w:rPr>
          <w:rFonts w:hint="cs"/>
          <w:rtl/>
        </w:rPr>
        <w:t xml:space="preserve"> أو بلدك ودولتك</w:t>
      </w:r>
      <w:r w:rsidR="00BC65C5">
        <w:rPr>
          <w:rFonts w:hint="cs"/>
          <w:rtl/>
        </w:rPr>
        <w:t>.</w:t>
      </w:r>
      <w:r>
        <w:rPr>
          <w:rFonts w:hint="cs"/>
          <w:rtl/>
        </w:rPr>
        <w:t xml:space="preserve"> </w:t>
      </w:r>
    </w:p>
    <w:p w:rsidR="00874690" w:rsidRDefault="00874690" w:rsidP="008F395F">
      <w:pPr>
        <w:pStyle w:val="libNormal"/>
        <w:rPr>
          <w:rtl/>
        </w:rPr>
      </w:pPr>
      <w:r>
        <w:rPr>
          <w:rFonts w:hint="cs"/>
          <w:rtl/>
        </w:rPr>
        <w:t>وأكبر الطامات أنّك تذهب إلى الحجّ وتتحرّق شوقاً لتلك المشاهد المشرّفة وهم يرمونك بالشرك</w:t>
      </w:r>
      <w:r w:rsidR="00BC65C5">
        <w:rPr>
          <w:rFonts w:hint="cs"/>
          <w:rtl/>
        </w:rPr>
        <w:t>،</w:t>
      </w:r>
      <w:r>
        <w:rPr>
          <w:rFonts w:hint="cs"/>
          <w:rtl/>
        </w:rPr>
        <w:t xml:space="preserve"> ويتّهمونك بالكفر مباشرة</w:t>
      </w:r>
      <w:r w:rsidR="00BC65C5">
        <w:rPr>
          <w:rFonts w:hint="cs"/>
          <w:rtl/>
        </w:rPr>
        <w:t>.</w:t>
      </w:r>
    </w:p>
    <w:p w:rsidR="00BC65C5" w:rsidRDefault="00BC65C5" w:rsidP="00BC65C5">
      <w:pPr>
        <w:pStyle w:val="libNormal"/>
      </w:pPr>
      <w:r>
        <w:rPr>
          <w:rtl/>
        </w:rPr>
        <w:br w:type="page"/>
      </w:r>
    </w:p>
    <w:p w:rsidR="00874690" w:rsidRDefault="00874690" w:rsidP="00E62BCA">
      <w:pPr>
        <w:pStyle w:val="Heading3"/>
        <w:rPr>
          <w:rtl/>
        </w:rPr>
      </w:pPr>
      <w:bookmarkStart w:id="157" w:name="_Toc382827018"/>
      <w:r>
        <w:rPr>
          <w:rFonts w:hint="cs"/>
          <w:rtl/>
        </w:rPr>
        <w:lastRenderedPageBreak/>
        <w:t>موقف علماء الإسلام من الوهابيّة</w:t>
      </w:r>
      <w:bookmarkEnd w:id="157"/>
      <w:r>
        <w:rPr>
          <w:rFonts w:hint="cs"/>
          <w:rtl/>
        </w:rPr>
        <w:t xml:space="preserve"> </w:t>
      </w:r>
    </w:p>
    <w:p w:rsidR="00874690" w:rsidRDefault="00874690" w:rsidP="008F395F">
      <w:pPr>
        <w:pStyle w:val="libNormal"/>
        <w:rPr>
          <w:rtl/>
        </w:rPr>
      </w:pPr>
      <w:r>
        <w:rPr>
          <w:rFonts w:hint="cs"/>
          <w:rtl/>
        </w:rPr>
        <w:t>إنّ مواقف علماء الإسلام ورجالات الدين الحنيف من الوهابيّة واضحة وضوح الشمس</w:t>
      </w:r>
      <w:r w:rsidR="00BC65C5">
        <w:rPr>
          <w:rFonts w:hint="cs"/>
          <w:rtl/>
        </w:rPr>
        <w:t>؛</w:t>
      </w:r>
      <w:r>
        <w:rPr>
          <w:rFonts w:hint="cs"/>
          <w:rtl/>
        </w:rPr>
        <w:t xml:space="preserve"> لأنّ الإنسان المسلم يتخلّق بأخلاق الدين</w:t>
      </w:r>
      <w:r w:rsidR="00BC65C5">
        <w:rPr>
          <w:rFonts w:hint="cs"/>
          <w:rtl/>
        </w:rPr>
        <w:t>،</w:t>
      </w:r>
      <w:r>
        <w:rPr>
          <w:rFonts w:hint="cs"/>
          <w:rtl/>
        </w:rPr>
        <w:t xml:space="preserve"> ويعامل الناس على تلك الأسس والقواعد الأخلاقيّة الإسلاميّة الرائعة</w:t>
      </w:r>
      <w:r w:rsidR="00BC65C5">
        <w:rPr>
          <w:rFonts w:hint="cs"/>
          <w:rtl/>
        </w:rPr>
        <w:t>،</w:t>
      </w:r>
      <w:r>
        <w:rPr>
          <w:rFonts w:hint="cs"/>
          <w:rtl/>
        </w:rPr>
        <w:t xml:space="preserve"> وسأكتفي بنموذجين وربما بثلاثة فقط</w:t>
      </w:r>
      <w:r w:rsidR="00BC65C5">
        <w:rPr>
          <w:rFonts w:hint="cs"/>
          <w:rtl/>
        </w:rPr>
        <w:t>.</w:t>
      </w:r>
    </w:p>
    <w:p w:rsidR="00874690" w:rsidRDefault="00874690" w:rsidP="008F395F">
      <w:pPr>
        <w:pStyle w:val="libNormal"/>
        <w:rPr>
          <w:rtl/>
        </w:rPr>
      </w:pPr>
      <w:r>
        <w:rPr>
          <w:rFonts w:hint="cs"/>
          <w:rtl/>
        </w:rPr>
        <w:t>ولكن للتذكير أقول</w:t>
      </w:r>
      <w:r w:rsidR="00BC65C5">
        <w:rPr>
          <w:rFonts w:hint="cs"/>
          <w:rtl/>
        </w:rPr>
        <w:t>:</w:t>
      </w:r>
      <w:r>
        <w:rPr>
          <w:rFonts w:hint="cs"/>
          <w:rtl/>
        </w:rPr>
        <w:t xml:space="preserve"> بأنّ الوهابيّة السلفيّة تكفّر أُمّة الحبيب المصطفى </w:t>
      </w:r>
      <w:r w:rsidR="00E01386" w:rsidRPr="00E01386">
        <w:rPr>
          <w:rStyle w:val="libAlaemChar"/>
          <w:rFonts w:hint="cs"/>
          <w:rtl/>
        </w:rPr>
        <w:t>صلى‌الله‌عليه‌وآله</w:t>
      </w:r>
      <w:r>
        <w:rPr>
          <w:rFonts w:hint="cs"/>
          <w:rtl/>
        </w:rPr>
        <w:t xml:space="preserve"> قاطبةً</w:t>
      </w:r>
      <w:r w:rsidR="00BC65C5">
        <w:rPr>
          <w:rFonts w:hint="cs"/>
          <w:rtl/>
        </w:rPr>
        <w:t>،</w:t>
      </w:r>
      <w:r>
        <w:rPr>
          <w:rFonts w:hint="cs"/>
          <w:rtl/>
        </w:rPr>
        <w:t xml:space="preserve"> وتخرج الجميع</w:t>
      </w:r>
      <w:r w:rsidR="00BC65C5">
        <w:rPr>
          <w:rFonts w:hint="cs"/>
          <w:rtl/>
        </w:rPr>
        <w:t>؛</w:t>
      </w:r>
      <w:r>
        <w:rPr>
          <w:rFonts w:hint="cs"/>
          <w:rtl/>
        </w:rPr>
        <w:t xml:space="preserve"> السنّة والشيعة</w:t>
      </w:r>
      <w:r w:rsidR="00BC65C5">
        <w:rPr>
          <w:rFonts w:hint="cs"/>
          <w:rtl/>
        </w:rPr>
        <w:t>،</w:t>
      </w:r>
      <w:r>
        <w:rPr>
          <w:rFonts w:hint="cs"/>
          <w:rtl/>
        </w:rPr>
        <w:t xml:space="preserve"> من الإسلام</w:t>
      </w:r>
      <w:r w:rsidR="00BC65C5">
        <w:rPr>
          <w:rFonts w:hint="cs"/>
          <w:rtl/>
        </w:rPr>
        <w:t>.</w:t>
      </w:r>
      <w:r>
        <w:rPr>
          <w:rFonts w:hint="cs"/>
          <w:rtl/>
        </w:rPr>
        <w:t xml:space="preserve"> ويستعملون </w:t>
      </w:r>
      <w:r w:rsidR="005566C3">
        <w:rPr>
          <w:rFonts w:hint="cs"/>
          <w:rtl/>
        </w:rPr>
        <w:t>(</w:t>
      </w:r>
      <w:r>
        <w:rPr>
          <w:rFonts w:hint="cs"/>
          <w:rtl/>
        </w:rPr>
        <w:t>الإرهاب الفكري</w:t>
      </w:r>
      <w:r w:rsidR="005566C3">
        <w:rPr>
          <w:rFonts w:hint="cs"/>
          <w:rtl/>
        </w:rPr>
        <w:t>)</w:t>
      </w:r>
      <w:r>
        <w:rPr>
          <w:rFonts w:hint="cs"/>
          <w:rtl/>
        </w:rPr>
        <w:t xml:space="preserve"> بالسبّ والشتم والتكفير</w:t>
      </w:r>
      <w:r w:rsidR="00BC65C5">
        <w:rPr>
          <w:rFonts w:hint="cs"/>
          <w:rtl/>
        </w:rPr>
        <w:t>،</w:t>
      </w:r>
      <w:r>
        <w:rPr>
          <w:rFonts w:hint="cs"/>
          <w:rtl/>
        </w:rPr>
        <w:t xml:space="preserve"> ويستعملون </w:t>
      </w:r>
      <w:r w:rsidR="005566C3">
        <w:rPr>
          <w:rFonts w:hint="cs"/>
          <w:rtl/>
        </w:rPr>
        <w:t>(</w:t>
      </w:r>
      <w:r>
        <w:rPr>
          <w:rFonts w:hint="cs"/>
          <w:rtl/>
        </w:rPr>
        <w:t>الإرهاب العملي</w:t>
      </w:r>
      <w:r w:rsidR="005566C3">
        <w:rPr>
          <w:rFonts w:hint="cs"/>
          <w:rtl/>
        </w:rPr>
        <w:t>)</w:t>
      </w:r>
      <w:r>
        <w:rPr>
          <w:rFonts w:hint="cs"/>
          <w:rtl/>
        </w:rPr>
        <w:t xml:space="preserve"> بالحرب والقتل والهدم والتدمير</w:t>
      </w:r>
      <w:r w:rsidR="00BC65C5">
        <w:rPr>
          <w:rFonts w:hint="cs"/>
          <w:rtl/>
        </w:rPr>
        <w:t>،</w:t>
      </w:r>
      <w:r>
        <w:rPr>
          <w:rFonts w:hint="cs"/>
          <w:rtl/>
        </w:rPr>
        <w:t xml:space="preserve"> فلا يسلم أحد من المسلمين على وجه الأرض</w:t>
      </w:r>
      <w:r w:rsidR="00BC65C5">
        <w:rPr>
          <w:rFonts w:hint="cs"/>
          <w:rtl/>
        </w:rPr>
        <w:t>!</w:t>
      </w:r>
    </w:p>
    <w:p w:rsidR="00874690" w:rsidRDefault="00874690" w:rsidP="008F395F">
      <w:pPr>
        <w:pStyle w:val="libNormal"/>
        <w:rPr>
          <w:rtl/>
        </w:rPr>
      </w:pPr>
      <w:r>
        <w:rPr>
          <w:rFonts w:hint="cs"/>
          <w:rtl/>
        </w:rPr>
        <w:t>فالشيعة كفّار ومشركون</w:t>
      </w:r>
      <w:r w:rsidR="00BC65C5">
        <w:rPr>
          <w:rFonts w:hint="cs"/>
          <w:rtl/>
        </w:rPr>
        <w:t>،</w:t>
      </w:r>
      <w:r>
        <w:rPr>
          <w:rFonts w:hint="cs"/>
          <w:rtl/>
        </w:rPr>
        <w:t xml:space="preserve"> والسنّة كفّار متمذهبون إلاّ مَنْ لحقهم وتبع إمامهم محمد بن عبد الوهاب</w:t>
      </w:r>
      <w:r w:rsidR="00BC65C5">
        <w:rPr>
          <w:rFonts w:hint="cs"/>
          <w:rtl/>
        </w:rPr>
        <w:t>،</w:t>
      </w:r>
      <w:r>
        <w:rPr>
          <w:rFonts w:hint="cs"/>
          <w:rtl/>
        </w:rPr>
        <w:t xml:space="preserve"> وهم يشدّدون النكير على الأحناف وإمامهم أبي حنيفة النعمان</w:t>
      </w:r>
      <w:r w:rsidR="00BC65C5">
        <w:rPr>
          <w:rFonts w:hint="cs"/>
          <w:rtl/>
        </w:rPr>
        <w:t>،</w:t>
      </w:r>
      <w:r>
        <w:rPr>
          <w:rFonts w:hint="cs"/>
          <w:rtl/>
        </w:rPr>
        <w:t xml:space="preserve"> فهم شديدوا البغض لهم</w:t>
      </w:r>
      <w:r w:rsidR="00BC65C5">
        <w:rPr>
          <w:rFonts w:hint="cs"/>
          <w:rtl/>
        </w:rPr>
        <w:t>؛</w:t>
      </w:r>
      <w:r>
        <w:rPr>
          <w:rFonts w:hint="cs"/>
          <w:rtl/>
        </w:rPr>
        <w:t xml:space="preserve"> وذلك لأنّ الحنابلة يرون أنّ الإمام أبا حنيفة من أئمّة الضلال</w:t>
      </w:r>
      <w:r w:rsidR="00BC65C5">
        <w:rPr>
          <w:rFonts w:hint="cs"/>
          <w:rtl/>
        </w:rPr>
        <w:t>.</w:t>
      </w:r>
    </w:p>
    <w:p w:rsidR="00874690" w:rsidRDefault="00874690" w:rsidP="008F395F">
      <w:pPr>
        <w:pStyle w:val="libNormal"/>
        <w:rPr>
          <w:rtl/>
        </w:rPr>
      </w:pPr>
      <w:r>
        <w:rPr>
          <w:rFonts w:hint="cs"/>
          <w:rtl/>
        </w:rPr>
        <w:t>ويقول إسحاق بن منصور كوسج</w:t>
      </w:r>
      <w:r w:rsidR="00BC65C5">
        <w:rPr>
          <w:rFonts w:hint="cs"/>
          <w:rtl/>
        </w:rPr>
        <w:t>:</w:t>
      </w:r>
      <w:r>
        <w:rPr>
          <w:rFonts w:hint="cs"/>
          <w:rtl/>
        </w:rPr>
        <w:t xml:space="preserve"> قلت لأحمد بن حنبل</w:t>
      </w:r>
      <w:r w:rsidR="00BC65C5">
        <w:rPr>
          <w:rFonts w:hint="cs"/>
          <w:rtl/>
        </w:rPr>
        <w:t>:</w:t>
      </w:r>
      <w:r>
        <w:rPr>
          <w:rFonts w:hint="cs"/>
          <w:rtl/>
        </w:rPr>
        <w:t xml:space="preserve"> يؤجر الرجل على بغض أبي حنيفة وأصحابه</w:t>
      </w:r>
      <w:r w:rsidR="00BC65C5">
        <w:rPr>
          <w:rFonts w:hint="cs"/>
          <w:rtl/>
        </w:rPr>
        <w:t>؟</w:t>
      </w:r>
      <w:r>
        <w:rPr>
          <w:rFonts w:hint="cs"/>
          <w:rtl/>
        </w:rPr>
        <w:t xml:space="preserve"> قال</w:t>
      </w:r>
      <w:r w:rsidR="00BC65C5">
        <w:rPr>
          <w:rFonts w:hint="cs"/>
          <w:rtl/>
        </w:rPr>
        <w:t>:</w:t>
      </w:r>
      <w:r>
        <w:rPr>
          <w:rFonts w:hint="cs"/>
          <w:rtl/>
        </w:rPr>
        <w:t xml:space="preserve"> إي والله</w:t>
      </w:r>
      <w:r w:rsidR="00BC65C5">
        <w:rPr>
          <w:rFonts w:hint="cs"/>
          <w:rtl/>
        </w:rPr>
        <w:t>.</w:t>
      </w:r>
    </w:p>
    <w:p w:rsidR="00874690" w:rsidRDefault="00874690" w:rsidP="008F395F">
      <w:pPr>
        <w:pStyle w:val="libNormal"/>
        <w:rPr>
          <w:rtl/>
        </w:rPr>
      </w:pPr>
      <w:r w:rsidRPr="008F395F">
        <w:rPr>
          <w:rFonts w:hint="cs"/>
          <w:rtl/>
        </w:rPr>
        <w:t xml:space="preserve">ونقل عبد الله بن أحمد </w:t>
      </w:r>
      <w:r w:rsidR="005566C3">
        <w:rPr>
          <w:rFonts w:hint="cs"/>
          <w:rtl/>
        </w:rPr>
        <w:t>(</w:t>
      </w:r>
      <w:r w:rsidRPr="008F395F">
        <w:rPr>
          <w:rFonts w:hint="cs"/>
          <w:rtl/>
        </w:rPr>
        <w:t>بن حنبل</w:t>
      </w:r>
      <w:r w:rsidR="005566C3">
        <w:rPr>
          <w:rFonts w:hint="cs"/>
          <w:rtl/>
        </w:rPr>
        <w:t>)</w:t>
      </w:r>
      <w:r w:rsidR="00BC65C5" w:rsidRPr="008F395F">
        <w:rPr>
          <w:rFonts w:hint="cs"/>
          <w:rtl/>
        </w:rPr>
        <w:t>:</w:t>
      </w:r>
      <w:r w:rsidRPr="008F395F">
        <w:rPr>
          <w:rFonts w:hint="cs"/>
          <w:rtl/>
        </w:rPr>
        <w:t xml:space="preserve"> أنّ الإمام أبا حنيفة كان جهمياً</w:t>
      </w:r>
      <w:r w:rsidR="00BC65C5" w:rsidRPr="008F395F">
        <w:rPr>
          <w:rFonts w:hint="cs"/>
          <w:rtl/>
        </w:rPr>
        <w:t>،</w:t>
      </w:r>
      <w:r w:rsidRPr="008F395F">
        <w:rPr>
          <w:rFonts w:hint="cs"/>
          <w:rtl/>
        </w:rPr>
        <w:t xml:space="preserve"> وأنّه كافر وزنديق</w:t>
      </w:r>
      <w:r w:rsidR="00BC65C5" w:rsidRPr="008F395F">
        <w:rPr>
          <w:rFonts w:hint="cs"/>
          <w:rtl/>
        </w:rPr>
        <w:t>،</w:t>
      </w:r>
      <w:r w:rsidRPr="008F395F">
        <w:rPr>
          <w:rFonts w:hint="cs"/>
          <w:rtl/>
        </w:rPr>
        <w:t xml:space="preserve"> وأنّه كان ينقض عُرى الإسلام عروة عروة</w:t>
      </w:r>
      <w:r w:rsidR="00BC65C5" w:rsidRPr="008F395F">
        <w:rPr>
          <w:rFonts w:hint="cs"/>
          <w:rtl/>
        </w:rPr>
        <w:t>،</w:t>
      </w:r>
      <w:r w:rsidRPr="008F395F">
        <w:rPr>
          <w:rFonts w:hint="cs"/>
          <w:rtl/>
        </w:rPr>
        <w:t xml:space="preserve"> وأنّه ما ولد في الإسلام مولود أشأم من أبي حنيفة</w:t>
      </w:r>
      <w:r w:rsidR="00BC65C5" w:rsidRPr="008F395F">
        <w:rPr>
          <w:rFonts w:hint="cs"/>
          <w:rtl/>
        </w:rPr>
        <w:t>،</w:t>
      </w:r>
      <w:r w:rsidRPr="008F395F">
        <w:rPr>
          <w:rFonts w:hint="cs"/>
          <w:rtl/>
        </w:rPr>
        <w:t xml:space="preserve"> وأنّه استتيب من الكفر مرتين</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السلفية والوهابيّة /73</w:t>
      </w:r>
      <w:r w:rsidR="00BC65C5">
        <w:rPr>
          <w:rFonts w:hint="cs"/>
          <w:rtl/>
        </w:rPr>
        <w:t>،</w:t>
      </w:r>
      <w:r>
        <w:rPr>
          <w:rFonts w:hint="cs"/>
          <w:rtl/>
        </w:rPr>
        <w:t xml:space="preserve"> عن كتاب السنة لعبد الله بن أحمد بن حنبل</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وأمّا حديث الصوفية والتصوّف مع الوهابيّة فهو طويل وشائك</w:t>
      </w:r>
      <w:r w:rsidR="00BC65C5">
        <w:rPr>
          <w:rFonts w:hint="cs"/>
          <w:rtl/>
        </w:rPr>
        <w:t>؛</w:t>
      </w:r>
      <w:r>
        <w:rPr>
          <w:rFonts w:hint="cs"/>
          <w:rtl/>
        </w:rPr>
        <w:t xml:space="preserve"> فقد حرّم محمد بن عبد الوهاب الذكر كلّه</w:t>
      </w:r>
      <w:r w:rsidR="00BC65C5">
        <w:rPr>
          <w:rFonts w:hint="cs"/>
          <w:rtl/>
        </w:rPr>
        <w:t>،</w:t>
      </w:r>
      <w:r>
        <w:rPr>
          <w:rFonts w:hint="cs"/>
          <w:rtl/>
        </w:rPr>
        <w:t xml:space="preserve"> ومنع من الاجتماع لأجل الذكر وقراءة القرآن</w:t>
      </w:r>
      <w:r w:rsidR="00BC65C5">
        <w:rPr>
          <w:rFonts w:hint="cs"/>
          <w:rtl/>
        </w:rPr>
        <w:t>،</w:t>
      </w:r>
      <w:r>
        <w:rPr>
          <w:rFonts w:hint="cs"/>
          <w:rtl/>
        </w:rPr>
        <w:t xml:space="preserve"> وجلد وربما قتل مَنْ يجهر بالصلاة على النبي محمد </w:t>
      </w:r>
      <w:r w:rsidR="00E01386" w:rsidRPr="00E01386">
        <w:rPr>
          <w:rStyle w:val="libAlaemChar"/>
          <w:rFonts w:hint="cs"/>
          <w:rtl/>
        </w:rPr>
        <w:t>صلى‌الله‌عليه‌وآله</w:t>
      </w:r>
      <w:r>
        <w:rPr>
          <w:rFonts w:hint="cs"/>
          <w:rtl/>
        </w:rPr>
        <w:t xml:space="preserve"> رغم أنّها تُذهب النفاق وتطرد الشياطين</w:t>
      </w:r>
      <w:r w:rsidR="00BC65C5">
        <w:rPr>
          <w:rFonts w:hint="cs"/>
          <w:rtl/>
        </w:rPr>
        <w:t>،</w:t>
      </w:r>
      <w:r>
        <w:rPr>
          <w:rFonts w:hint="cs"/>
          <w:rtl/>
        </w:rPr>
        <w:t xml:space="preserve"> فعلوا كلّ ذلك لقهر ومحاربة الصوفية والتصوّف كلّه</w:t>
      </w:r>
      <w:r w:rsidR="00BC65C5">
        <w:rPr>
          <w:rFonts w:hint="cs"/>
          <w:rtl/>
        </w:rPr>
        <w:t>.</w:t>
      </w:r>
    </w:p>
    <w:p w:rsidR="00874690" w:rsidRDefault="00874690" w:rsidP="008F395F">
      <w:pPr>
        <w:pStyle w:val="libNormal"/>
        <w:rPr>
          <w:rtl/>
        </w:rPr>
      </w:pPr>
      <w:r>
        <w:rPr>
          <w:rFonts w:hint="cs"/>
          <w:rtl/>
        </w:rPr>
        <w:t>ولذا فإنّ العلماء من كلّ المذاهب كتبوا وردّوا على الوهابيين بكلّ قوّة واقتدار وما زالوا يفعلون</w:t>
      </w:r>
      <w:r w:rsidR="00BC65C5">
        <w:rPr>
          <w:rFonts w:hint="cs"/>
          <w:rtl/>
        </w:rPr>
        <w:t>.</w:t>
      </w:r>
    </w:p>
    <w:p w:rsidR="00874690" w:rsidRDefault="00874690" w:rsidP="00E62BCA">
      <w:pPr>
        <w:pStyle w:val="Heading3"/>
        <w:rPr>
          <w:rtl/>
        </w:rPr>
      </w:pPr>
      <w:bookmarkStart w:id="158" w:name="_Toc382827019"/>
      <w:r>
        <w:rPr>
          <w:rFonts w:hint="cs"/>
          <w:rtl/>
        </w:rPr>
        <w:t>وقفة أخرى لسليمان بن عبد الوهاب مع أخيه</w:t>
      </w:r>
      <w:r w:rsidR="00BC65C5">
        <w:rPr>
          <w:rFonts w:hint="cs"/>
          <w:rtl/>
        </w:rPr>
        <w:t>:</w:t>
      </w:r>
      <w:bookmarkEnd w:id="158"/>
    </w:p>
    <w:p w:rsidR="00874690" w:rsidRDefault="00874690" w:rsidP="008F395F">
      <w:pPr>
        <w:pStyle w:val="libNormal"/>
        <w:rPr>
          <w:rtl/>
        </w:rPr>
      </w:pPr>
      <w:r>
        <w:rPr>
          <w:rFonts w:hint="cs"/>
          <w:rtl/>
        </w:rPr>
        <w:t xml:space="preserve">أوّل مَنْ بادر إلى الرّد على محمد بن عبد الوهاب أخوه سليمان بن عبد الوهاب في كتاب أسماه </w:t>
      </w:r>
      <w:r w:rsidR="005566C3">
        <w:rPr>
          <w:rFonts w:hint="cs"/>
          <w:rtl/>
        </w:rPr>
        <w:t>(</w:t>
      </w:r>
      <w:r>
        <w:rPr>
          <w:rFonts w:hint="cs"/>
          <w:rtl/>
        </w:rPr>
        <w:t>الصواعق الإلهية في الردّ على الوهابيّة</w:t>
      </w:r>
      <w:r w:rsidR="005566C3">
        <w:rPr>
          <w:rFonts w:hint="cs"/>
          <w:rtl/>
        </w:rPr>
        <w:t>)</w:t>
      </w:r>
      <w:r>
        <w:rPr>
          <w:rFonts w:hint="cs"/>
          <w:rtl/>
        </w:rPr>
        <w:t xml:space="preserve"> يقول فيه بعد شرح لاُصول الدين</w:t>
      </w:r>
      <w:r w:rsidR="00BC65C5">
        <w:rPr>
          <w:rFonts w:hint="cs"/>
          <w:rtl/>
        </w:rPr>
        <w:t>:</w:t>
      </w:r>
      <w:r>
        <w:rPr>
          <w:rFonts w:hint="cs"/>
          <w:rtl/>
        </w:rPr>
        <w:t xml:space="preserve"> </w:t>
      </w:r>
      <w:r w:rsidR="005566C3">
        <w:rPr>
          <w:rFonts w:hint="cs"/>
          <w:rtl/>
        </w:rPr>
        <w:t>(</w:t>
      </w:r>
      <w:r>
        <w:rPr>
          <w:rFonts w:hint="cs"/>
          <w:rtl/>
        </w:rPr>
        <w:t>إذا فهمتم ما تقدّم فإنّكم الآن تكفّرون مَنْ شهد أن لا إله إلاّ الله وحده</w:t>
      </w:r>
      <w:r w:rsidR="00BC65C5">
        <w:rPr>
          <w:rFonts w:hint="cs"/>
          <w:rtl/>
        </w:rPr>
        <w:t>،</w:t>
      </w:r>
      <w:r>
        <w:rPr>
          <w:rFonts w:hint="cs"/>
          <w:rtl/>
        </w:rPr>
        <w:t xml:space="preserve"> وأنّ محمداً عبده ورسوله</w:t>
      </w:r>
      <w:r w:rsidR="00BC65C5">
        <w:rPr>
          <w:rFonts w:hint="cs"/>
          <w:rtl/>
        </w:rPr>
        <w:t>،</w:t>
      </w:r>
      <w:r>
        <w:rPr>
          <w:rFonts w:hint="cs"/>
          <w:rtl/>
        </w:rPr>
        <w:t xml:space="preserve"> وأقام الصلاة</w:t>
      </w:r>
      <w:r w:rsidR="00BC65C5">
        <w:rPr>
          <w:rFonts w:hint="cs"/>
          <w:rtl/>
        </w:rPr>
        <w:t>،</w:t>
      </w:r>
      <w:r>
        <w:rPr>
          <w:rFonts w:hint="cs"/>
          <w:rtl/>
        </w:rPr>
        <w:t xml:space="preserve"> وآتى الزكاة</w:t>
      </w:r>
      <w:r w:rsidR="00BC65C5">
        <w:rPr>
          <w:rFonts w:hint="cs"/>
          <w:rtl/>
        </w:rPr>
        <w:t>،</w:t>
      </w:r>
      <w:r>
        <w:rPr>
          <w:rFonts w:hint="cs"/>
          <w:rtl/>
        </w:rPr>
        <w:t xml:space="preserve"> وصام رمضان</w:t>
      </w:r>
      <w:r w:rsidR="00BC65C5">
        <w:rPr>
          <w:rFonts w:hint="cs"/>
          <w:rtl/>
        </w:rPr>
        <w:t>،</w:t>
      </w:r>
      <w:r>
        <w:rPr>
          <w:rFonts w:hint="cs"/>
          <w:rtl/>
        </w:rPr>
        <w:t xml:space="preserve"> وحجّ البيت</w:t>
      </w:r>
      <w:r w:rsidR="00BC65C5">
        <w:rPr>
          <w:rFonts w:hint="cs"/>
          <w:rtl/>
        </w:rPr>
        <w:t>،</w:t>
      </w:r>
      <w:r>
        <w:rPr>
          <w:rFonts w:hint="cs"/>
          <w:rtl/>
        </w:rPr>
        <w:t xml:space="preserve"> مؤمناً بالله وملائكته</w:t>
      </w:r>
      <w:r w:rsidR="00BC65C5">
        <w:rPr>
          <w:rFonts w:hint="cs"/>
          <w:rtl/>
        </w:rPr>
        <w:t>،</w:t>
      </w:r>
      <w:r>
        <w:rPr>
          <w:rFonts w:hint="cs"/>
          <w:rtl/>
        </w:rPr>
        <w:t xml:space="preserve"> وكتبه ورسله</w:t>
      </w:r>
      <w:r w:rsidR="00BC65C5">
        <w:rPr>
          <w:rFonts w:hint="cs"/>
          <w:rtl/>
        </w:rPr>
        <w:t>،</w:t>
      </w:r>
      <w:r>
        <w:rPr>
          <w:rFonts w:hint="cs"/>
          <w:rtl/>
        </w:rPr>
        <w:t xml:space="preserve"> ملتزماً لجميع شعائر الإسلام</w:t>
      </w:r>
      <w:r w:rsidR="00BC65C5">
        <w:rPr>
          <w:rFonts w:hint="cs"/>
          <w:rtl/>
        </w:rPr>
        <w:t>،</w:t>
      </w:r>
      <w:r>
        <w:rPr>
          <w:rFonts w:hint="cs"/>
          <w:rtl/>
        </w:rPr>
        <w:t xml:space="preserve"> وتجعلونهم كفّاراً وبلادهم بلاد حرب</w:t>
      </w:r>
      <w:r w:rsidR="00BC65C5">
        <w:rPr>
          <w:rFonts w:hint="cs"/>
          <w:rtl/>
        </w:rPr>
        <w:t>.</w:t>
      </w:r>
    </w:p>
    <w:p w:rsidR="00874690" w:rsidRDefault="00874690" w:rsidP="008F395F">
      <w:pPr>
        <w:pStyle w:val="libNormal"/>
        <w:rPr>
          <w:rtl/>
        </w:rPr>
      </w:pPr>
      <w:r>
        <w:rPr>
          <w:rFonts w:hint="cs"/>
          <w:rtl/>
        </w:rPr>
        <w:t>فنحن نسألكم</w:t>
      </w:r>
      <w:r w:rsidR="00BC65C5">
        <w:rPr>
          <w:rFonts w:hint="cs"/>
          <w:rtl/>
        </w:rPr>
        <w:t>:</w:t>
      </w:r>
      <w:r>
        <w:rPr>
          <w:rFonts w:hint="cs"/>
          <w:rtl/>
        </w:rPr>
        <w:t xml:space="preserve"> مَنْ إمامكم في ذلك</w:t>
      </w:r>
      <w:r w:rsidR="00BC65C5">
        <w:rPr>
          <w:rFonts w:hint="cs"/>
          <w:rtl/>
        </w:rPr>
        <w:t>؟</w:t>
      </w:r>
      <w:r>
        <w:rPr>
          <w:rFonts w:hint="cs"/>
          <w:rtl/>
        </w:rPr>
        <w:t xml:space="preserve"> </w:t>
      </w:r>
    </w:p>
    <w:p w:rsidR="00874690" w:rsidRDefault="00874690" w:rsidP="008F395F">
      <w:pPr>
        <w:pStyle w:val="libNormal"/>
        <w:rPr>
          <w:rtl/>
        </w:rPr>
      </w:pPr>
      <w:r>
        <w:rPr>
          <w:rFonts w:hint="cs"/>
          <w:rtl/>
        </w:rPr>
        <w:t>وممّنْ أخذتم هذا المذهب</w:t>
      </w:r>
      <w:r w:rsidR="00BC65C5">
        <w:rPr>
          <w:rFonts w:hint="cs"/>
          <w:rtl/>
        </w:rPr>
        <w:t>؟</w:t>
      </w:r>
    </w:p>
    <w:p w:rsidR="00874690" w:rsidRDefault="00874690" w:rsidP="008F395F">
      <w:pPr>
        <w:pStyle w:val="libNormal"/>
        <w:rPr>
          <w:rtl/>
        </w:rPr>
      </w:pPr>
      <w:r>
        <w:rPr>
          <w:rFonts w:hint="cs"/>
          <w:rtl/>
        </w:rPr>
        <w:t>إلى أن يقول</w:t>
      </w:r>
      <w:r w:rsidR="00BC65C5">
        <w:rPr>
          <w:rFonts w:hint="cs"/>
          <w:rtl/>
        </w:rPr>
        <w:t>:</w:t>
      </w:r>
      <w:r>
        <w:rPr>
          <w:rFonts w:hint="cs"/>
          <w:rtl/>
        </w:rPr>
        <w:t xml:space="preserve"> ولكن من أين لكم أنّ المسلم الذي يشهد أن لا إله إلاّ الله</w:t>
      </w:r>
      <w:r w:rsidR="00BC65C5">
        <w:rPr>
          <w:rFonts w:hint="cs"/>
          <w:rtl/>
        </w:rPr>
        <w:t>،</w:t>
      </w:r>
      <w:r>
        <w:rPr>
          <w:rFonts w:hint="cs"/>
          <w:rtl/>
        </w:rPr>
        <w:t xml:space="preserve"> وأن محمداً عبده ورسوله إذا دعا غائباً أو ميتاً</w:t>
      </w:r>
      <w:r w:rsidR="00BC65C5">
        <w:rPr>
          <w:rFonts w:hint="cs"/>
          <w:rtl/>
        </w:rPr>
        <w:t>،</w:t>
      </w:r>
      <w:r>
        <w:rPr>
          <w:rFonts w:hint="cs"/>
          <w:rtl/>
        </w:rPr>
        <w:t xml:space="preserve"> أو نذر له</w:t>
      </w:r>
      <w:r w:rsidR="00BC65C5">
        <w:rPr>
          <w:rFonts w:hint="cs"/>
          <w:rtl/>
        </w:rPr>
        <w:t>،</w:t>
      </w:r>
      <w:r>
        <w:rPr>
          <w:rFonts w:hint="cs"/>
          <w:rtl/>
        </w:rPr>
        <w:t xml:space="preserve"> أو ذبح لغير الله</w:t>
      </w:r>
      <w:r w:rsidR="00BC65C5">
        <w:rPr>
          <w:rFonts w:hint="cs"/>
          <w:rtl/>
        </w:rPr>
        <w:t>،</w:t>
      </w:r>
      <w:r>
        <w:rPr>
          <w:rFonts w:hint="cs"/>
          <w:rtl/>
        </w:rPr>
        <w:t xml:space="preserve"> أو تمسّح بقبرٍ</w:t>
      </w:r>
      <w:r w:rsidR="00BC65C5">
        <w:rPr>
          <w:rFonts w:hint="cs"/>
          <w:rtl/>
        </w:rPr>
        <w:t>،</w:t>
      </w:r>
      <w:r>
        <w:rPr>
          <w:rFonts w:hint="cs"/>
          <w:rtl/>
        </w:rPr>
        <w:t xml:space="preserve"> أو أخذ ترابه أنّ هذا هو الشرك الأكبر الذي مَنْ فعله حبط عمله</w:t>
      </w:r>
      <w:r w:rsidR="00BC65C5">
        <w:rPr>
          <w:rFonts w:hint="cs"/>
          <w:rtl/>
        </w:rPr>
        <w:t>،</w:t>
      </w:r>
      <w:r>
        <w:rPr>
          <w:rFonts w:hint="cs"/>
          <w:rtl/>
        </w:rPr>
        <w:t xml:space="preserve"> وحلَّ ماله</w:t>
      </w:r>
      <w:r w:rsidR="00BC65C5">
        <w:rPr>
          <w:rFonts w:hint="cs"/>
          <w:rtl/>
        </w:rPr>
        <w:t>،</w:t>
      </w:r>
      <w:r>
        <w:rPr>
          <w:rFonts w:hint="cs"/>
          <w:rtl/>
        </w:rPr>
        <w:t xml:space="preserve"> ودمه</w:t>
      </w:r>
      <w:r w:rsidR="00BC65C5">
        <w:rPr>
          <w:rFonts w:hint="cs"/>
          <w:rtl/>
        </w:rPr>
        <w:t>؟</w:t>
      </w:r>
      <w:r>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8F395F">
        <w:rPr>
          <w:rFonts w:hint="cs"/>
          <w:rtl/>
        </w:rPr>
        <w:lastRenderedPageBreak/>
        <w:t>وأنّه الذي أراده الله سبحانه من هذه الآية</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وَلَوْ أَشْرَكُوا لَحَبِطَ عَنْهُمْ مَا كَانُوا يَعْمَلُونَ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Pr="008F395F">
        <w:rPr>
          <w:rFonts w:hint="cs"/>
          <w:rtl/>
        </w:rPr>
        <w:t xml:space="preserve"> وغيرها من القرآن</w:t>
      </w:r>
      <w:r w:rsidR="00BC65C5" w:rsidRPr="008F395F">
        <w:rPr>
          <w:rFonts w:hint="cs"/>
          <w:rtl/>
        </w:rPr>
        <w:t>!</w:t>
      </w:r>
      <w:r w:rsidRPr="008F395F">
        <w:rPr>
          <w:rFonts w:hint="cs"/>
          <w:rtl/>
        </w:rPr>
        <w:t xml:space="preserve"> </w:t>
      </w:r>
    </w:p>
    <w:p w:rsidR="00874690" w:rsidRDefault="00874690" w:rsidP="008F395F">
      <w:pPr>
        <w:pStyle w:val="libNormal"/>
        <w:rPr>
          <w:rtl/>
        </w:rPr>
      </w:pPr>
      <w:r>
        <w:rPr>
          <w:rFonts w:hint="cs"/>
          <w:rtl/>
        </w:rPr>
        <w:t>وإن قلتم</w:t>
      </w:r>
      <w:r w:rsidR="00BC65C5">
        <w:rPr>
          <w:rFonts w:hint="cs"/>
          <w:rtl/>
        </w:rPr>
        <w:t>:</w:t>
      </w:r>
      <w:r>
        <w:rPr>
          <w:rFonts w:hint="cs"/>
          <w:rtl/>
        </w:rPr>
        <w:t xml:space="preserve"> فهمنا ذلك من الكتاب والسنّة</w:t>
      </w:r>
      <w:r w:rsidR="00BC65C5">
        <w:rPr>
          <w:rFonts w:hint="cs"/>
          <w:rtl/>
        </w:rPr>
        <w:t>.</w:t>
      </w:r>
    </w:p>
    <w:p w:rsidR="00874690" w:rsidRDefault="00874690" w:rsidP="008F395F">
      <w:pPr>
        <w:pStyle w:val="libNormal"/>
        <w:rPr>
          <w:rtl/>
        </w:rPr>
      </w:pPr>
      <w:r>
        <w:rPr>
          <w:rFonts w:hint="cs"/>
          <w:rtl/>
        </w:rPr>
        <w:t>قلنا</w:t>
      </w:r>
      <w:r w:rsidR="00BC65C5">
        <w:rPr>
          <w:rFonts w:hint="cs"/>
          <w:rtl/>
        </w:rPr>
        <w:t>:</w:t>
      </w:r>
      <w:r>
        <w:rPr>
          <w:rFonts w:hint="cs"/>
          <w:rtl/>
        </w:rPr>
        <w:t xml:space="preserve"> لا عبرة بمفهومكم</w:t>
      </w:r>
      <w:r w:rsidR="00BC65C5">
        <w:rPr>
          <w:rFonts w:hint="cs"/>
          <w:rtl/>
        </w:rPr>
        <w:t>،</w:t>
      </w:r>
      <w:r>
        <w:rPr>
          <w:rFonts w:hint="cs"/>
          <w:rtl/>
        </w:rPr>
        <w:t xml:space="preserve"> ولا يجوز لكم ولا لمسلم الأخذ بمفهومكم</w:t>
      </w:r>
      <w:r w:rsidR="00BC65C5">
        <w:rPr>
          <w:rFonts w:hint="cs"/>
          <w:rtl/>
        </w:rPr>
        <w:t>؛</w:t>
      </w:r>
      <w:r>
        <w:rPr>
          <w:rFonts w:hint="cs"/>
          <w:rtl/>
        </w:rPr>
        <w:t xml:space="preserve"> فإنّ الأُمّة مجمعة</w:t>
      </w:r>
      <w:r w:rsidR="00E62BCA">
        <w:rPr>
          <w:rFonts w:hint="cs"/>
          <w:rtl/>
        </w:rPr>
        <w:t xml:space="preserve"> - </w:t>
      </w:r>
      <w:r>
        <w:rPr>
          <w:rFonts w:hint="cs"/>
          <w:rtl/>
        </w:rPr>
        <w:t>كما تقدّم</w:t>
      </w:r>
      <w:r w:rsidR="00E62BCA">
        <w:rPr>
          <w:rFonts w:hint="cs"/>
          <w:rtl/>
        </w:rPr>
        <w:t xml:space="preserve"> - </w:t>
      </w:r>
      <w:r>
        <w:rPr>
          <w:rFonts w:hint="cs"/>
          <w:rtl/>
        </w:rPr>
        <w:t>أنَّ الاستنباط مرتبة أهل الاجتهاد المطلق</w:t>
      </w:r>
      <w:r w:rsidR="00BC65C5">
        <w:rPr>
          <w:rFonts w:hint="cs"/>
          <w:rtl/>
        </w:rPr>
        <w:t>،</w:t>
      </w:r>
      <w:r>
        <w:rPr>
          <w:rFonts w:hint="cs"/>
          <w:rtl/>
        </w:rPr>
        <w:t xml:space="preserve"> ومع هذا لو اجتمعت شروط الاجتهاد في رجل لم يجب على أحد الأخذ بقوله دون نظر</w:t>
      </w:r>
      <w:r w:rsidR="00BC65C5">
        <w:rPr>
          <w:rFonts w:hint="cs"/>
          <w:rtl/>
        </w:rPr>
        <w:t>.</w:t>
      </w:r>
    </w:p>
    <w:p w:rsidR="00874690" w:rsidRDefault="00874690" w:rsidP="008F395F">
      <w:pPr>
        <w:pStyle w:val="libNormal"/>
        <w:rPr>
          <w:rtl/>
        </w:rPr>
      </w:pPr>
      <w:r>
        <w:rPr>
          <w:rFonts w:hint="cs"/>
          <w:rtl/>
        </w:rPr>
        <w:t>إلى أن يقول</w:t>
      </w:r>
      <w:r w:rsidR="00BC65C5">
        <w:rPr>
          <w:rFonts w:hint="cs"/>
          <w:rtl/>
        </w:rPr>
        <w:t>:</w:t>
      </w:r>
      <w:r>
        <w:rPr>
          <w:rFonts w:hint="cs"/>
          <w:rtl/>
        </w:rPr>
        <w:t xml:space="preserve"> ولكنّ المطلوب منكم هو الرجوع إلى كلام أهل العلم</w:t>
      </w:r>
      <w:r w:rsidR="00BC65C5">
        <w:rPr>
          <w:rFonts w:hint="cs"/>
          <w:rtl/>
        </w:rPr>
        <w:t>،</w:t>
      </w:r>
      <w:r>
        <w:rPr>
          <w:rFonts w:hint="cs"/>
          <w:rtl/>
        </w:rPr>
        <w:t xml:space="preserve"> والوقوف عند الحدود التي حدّدوها</w:t>
      </w:r>
      <w:r w:rsidR="00BC65C5">
        <w:rPr>
          <w:rFonts w:hint="cs"/>
          <w:rtl/>
        </w:rPr>
        <w:t>؛</w:t>
      </w:r>
      <w:r>
        <w:rPr>
          <w:rFonts w:hint="cs"/>
          <w:rtl/>
        </w:rPr>
        <w:t xml:space="preserve"> فإنّ أهل العلم ذكروا في كلّ مذهب من المذاهب الأقوال والأفعال التي يكون بها المسلم مرتداً</w:t>
      </w:r>
      <w:r w:rsidR="00BC65C5">
        <w:rPr>
          <w:rFonts w:hint="cs"/>
          <w:rtl/>
        </w:rPr>
        <w:t>،</w:t>
      </w:r>
      <w:r>
        <w:rPr>
          <w:rFonts w:hint="cs"/>
          <w:rtl/>
        </w:rPr>
        <w:t xml:space="preserve"> ولم يقولوا</w:t>
      </w:r>
      <w:r w:rsidR="00BC65C5">
        <w:rPr>
          <w:rFonts w:hint="cs"/>
          <w:rtl/>
        </w:rPr>
        <w:t>:</w:t>
      </w:r>
      <w:r>
        <w:rPr>
          <w:rFonts w:hint="cs"/>
          <w:rtl/>
        </w:rPr>
        <w:t xml:space="preserve"> مَنْ نذر لغير الله فهو مرتد</w:t>
      </w:r>
      <w:r w:rsidR="00BC65C5">
        <w:rPr>
          <w:rFonts w:hint="cs"/>
          <w:rtl/>
        </w:rPr>
        <w:t>،</w:t>
      </w:r>
      <w:r>
        <w:rPr>
          <w:rFonts w:hint="cs"/>
          <w:rtl/>
        </w:rPr>
        <w:t xml:space="preserve"> ولم يقولوا</w:t>
      </w:r>
      <w:r w:rsidR="00BC65C5">
        <w:rPr>
          <w:rFonts w:hint="cs"/>
          <w:rtl/>
        </w:rPr>
        <w:t>:</w:t>
      </w:r>
      <w:r>
        <w:rPr>
          <w:rFonts w:hint="cs"/>
          <w:rtl/>
        </w:rPr>
        <w:t xml:space="preserve"> مَنْ طلب من غير الله فهو مرتد</w:t>
      </w:r>
      <w:r w:rsidR="00BC65C5">
        <w:rPr>
          <w:rFonts w:hint="cs"/>
          <w:rtl/>
        </w:rPr>
        <w:t>.</w:t>
      </w:r>
      <w:r>
        <w:rPr>
          <w:rFonts w:hint="cs"/>
          <w:rtl/>
        </w:rPr>
        <w:t xml:space="preserve"> ولم يقولوا</w:t>
      </w:r>
      <w:r w:rsidR="00BC65C5">
        <w:rPr>
          <w:rFonts w:hint="cs"/>
          <w:rtl/>
        </w:rPr>
        <w:t>:</w:t>
      </w:r>
      <w:r>
        <w:rPr>
          <w:rFonts w:hint="cs"/>
          <w:rtl/>
        </w:rPr>
        <w:t xml:space="preserve"> مَنْ ذبح لغير الله فهو مرتد</w:t>
      </w:r>
      <w:r w:rsidR="00BC65C5">
        <w:rPr>
          <w:rFonts w:hint="cs"/>
          <w:rtl/>
        </w:rPr>
        <w:t>.</w:t>
      </w:r>
      <w:r>
        <w:rPr>
          <w:rFonts w:hint="cs"/>
          <w:rtl/>
        </w:rPr>
        <w:t xml:space="preserve"> ولم يقولوا</w:t>
      </w:r>
      <w:r w:rsidR="00BC65C5">
        <w:rPr>
          <w:rFonts w:hint="cs"/>
          <w:rtl/>
        </w:rPr>
        <w:t>:</w:t>
      </w:r>
      <w:r>
        <w:rPr>
          <w:rFonts w:hint="cs"/>
          <w:rtl/>
        </w:rPr>
        <w:t xml:space="preserve"> مَنْ تمسّح بالقبور وأخذ من ترابها فهو مرتد</w:t>
      </w:r>
      <w:r w:rsidR="00BC65C5">
        <w:rPr>
          <w:rFonts w:hint="cs"/>
          <w:rtl/>
        </w:rPr>
        <w:t>،</w:t>
      </w:r>
      <w:r>
        <w:rPr>
          <w:rFonts w:hint="cs"/>
          <w:rtl/>
        </w:rPr>
        <w:t xml:space="preserve"> كما فعلتم أنتم</w:t>
      </w:r>
      <w:r w:rsidR="00BC65C5">
        <w:rPr>
          <w:rFonts w:hint="cs"/>
          <w:rtl/>
        </w:rPr>
        <w:t>.</w:t>
      </w:r>
    </w:p>
    <w:p w:rsidR="00874690" w:rsidRDefault="00874690" w:rsidP="008F395F">
      <w:pPr>
        <w:pStyle w:val="libNormal"/>
        <w:rPr>
          <w:rtl/>
        </w:rPr>
      </w:pPr>
      <w:r w:rsidRPr="008F395F">
        <w:rPr>
          <w:rFonts w:hint="cs"/>
          <w:rtl/>
        </w:rPr>
        <w:t>فإن كان عندكم شيء فبيّنوه</w:t>
      </w:r>
      <w:r w:rsidR="00BC65C5" w:rsidRPr="008F395F">
        <w:rPr>
          <w:rFonts w:hint="cs"/>
          <w:rtl/>
        </w:rPr>
        <w:t>؛</w:t>
      </w:r>
      <w:r w:rsidRPr="008F395F">
        <w:rPr>
          <w:rFonts w:hint="cs"/>
          <w:rtl/>
        </w:rPr>
        <w:t xml:space="preserve"> فإنّه لا يجوز كتم العلم</w:t>
      </w:r>
      <w:r w:rsidR="00BC65C5" w:rsidRPr="008F395F">
        <w:rPr>
          <w:rFonts w:hint="cs"/>
          <w:rtl/>
        </w:rPr>
        <w:t>،</w:t>
      </w:r>
      <w:r w:rsidRPr="008F395F">
        <w:rPr>
          <w:rFonts w:hint="cs"/>
          <w:rtl/>
        </w:rPr>
        <w:t xml:space="preserve"> ولكنّكم أخذتم هذا بمفاهيمكم</w:t>
      </w:r>
      <w:r w:rsidR="00BC65C5" w:rsidRPr="008F395F">
        <w:rPr>
          <w:rFonts w:hint="cs"/>
          <w:rtl/>
        </w:rPr>
        <w:t>،</w:t>
      </w:r>
      <w:r w:rsidRPr="008F395F">
        <w:rPr>
          <w:rFonts w:hint="cs"/>
          <w:rtl/>
        </w:rPr>
        <w:t xml:space="preserve"> وفارقتم الإجماع</w:t>
      </w:r>
      <w:r w:rsidR="00BC65C5" w:rsidRPr="008F395F">
        <w:rPr>
          <w:rFonts w:hint="cs"/>
          <w:rtl/>
        </w:rPr>
        <w:t>،</w:t>
      </w:r>
      <w:r w:rsidRPr="008F395F">
        <w:rPr>
          <w:rFonts w:hint="cs"/>
          <w:rtl/>
        </w:rPr>
        <w:t xml:space="preserve"> وكفّرتم أُمّة محمد </w:t>
      </w:r>
      <w:r w:rsidR="00E01386" w:rsidRPr="00E01386">
        <w:rPr>
          <w:rStyle w:val="libAlaemChar"/>
          <w:rFonts w:hint="cs"/>
          <w:rtl/>
        </w:rPr>
        <w:t>صلى‌الله‌عليه‌وآله</w:t>
      </w:r>
      <w:r w:rsidRPr="008F395F">
        <w:rPr>
          <w:rFonts w:hint="cs"/>
          <w:rtl/>
        </w:rPr>
        <w:t xml:space="preserve"> كلّهم حيث قلتم</w:t>
      </w:r>
      <w:r w:rsidR="00BC65C5" w:rsidRPr="008F395F">
        <w:rPr>
          <w:rFonts w:hint="cs"/>
          <w:rtl/>
        </w:rPr>
        <w:t>:</w:t>
      </w:r>
      <w:r w:rsidRPr="008F395F">
        <w:rPr>
          <w:rFonts w:hint="cs"/>
          <w:rtl/>
        </w:rPr>
        <w:t xml:space="preserve"> مَنْ فعل هذه الأفاعيل فهو كافر</w:t>
      </w:r>
      <w:r w:rsidR="00BC65C5" w:rsidRPr="008F395F">
        <w:rPr>
          <w:rFonts w:hint="cs"/>
          <w:rtl/>
        </w:rPr>
        <w:t>،</w:t>
      </w:r>
      <w:r w:rsidRPr="008F395F">
        <w:rPr>
          <w:rFonts w:hint="cs"/>
          <w:rtl/>
        </w:rPr>
        <w:t xml:space="preserve"> ومَنْ لم يكفِّره فهو كافر</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هذا كان النموذج الأوّل</w:t>
      </w:r>
      <w:r w:rsidR="00BC65C5">
        <w:rPr>
          <w:rFonts w:hint="cs"/>
          <w:rtl/>
        </w:rPr>
        <w:t>.</w:t>
      </w:r>
      <w:r>
        <w:rPr>
          <w:rFonts w:hint="cs"/>
          <w:rtl/>
        </w:rPr>
        <w:t xml:space="preserve"> </w:t>
      </w:r>
    </w:p>
    <w:p w:rsidR="00874690" w:rsidRDefault="00874690" w:rsidP="008F395F">
      <w:pPr>
        <w:pStyle w:val="libNormal"/>
        <w:rPr>
          <w:rtl/>
        </w:rPr>
      </w:pPr>
      <w:r>
        <w:rPr>
          <w:rFonts w:hint="cs"/>
          <w:rtl/>
        </w:rPr>
        <w:t>وأمّا النموذج الثاني</w:t>
      </w:r>
      <w:r w:rsidR="00BC65C5">
        <w:rPr>
          <w:rFonts w:hint="cs"/>
          <w:rtl/>
        </w:rPr>
        <w:t>:</w:t>
      </w:r>
      <w:r>
        <w:rPr>
          <w:rFonts w:hint="cs"/>
          <w:rtl/>
        </w:rPr>
        <w:t xml:space="preserve"> فهو يتضمّن الردّ من شخصين مهمّين في العالم الإسلامي</w:t>
      </w:r>
      <w:r w:rsidR="00BC65C5">
        <w:rPr>
          <w:rFonts w:hint="cs"/>
          <w:rtl/>
        </w:rPr>
        <w:t>،</w:t>
      </w:r>
      <w:r>
        <w:rPr>
          <w:rFonts w:hint="cs"/>
          <w:rtl/>
        </w:rPr>
        <w:t xml:space="preserve"> وهي عبارة عن نصائح كتبها السيّد</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الأنعام / 88</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الصواعق الإلهية في الردّ على الوهابيّة / 46 وما قبلها</w:t>
      </w:r>
      <w:r w:rsidR="00BC65C5">
        <w:rPr>
          <w:rFonts w:hint="cs"/>
          <w:rtl/>
        </w:rPr>
        <w:t>.</w:t>
      </w:r>
    </w:p>
    <w:p w:rsidR="00BC65C5" w:rsidRDefault="00BC65C5" w:rsidP="00BC65C5">
      <w:pPr>
        <w:pStyle w:val="libNormal"/>
      </w:pPr>
      <w:r>
        <w:rPr>
          <w:rtl/>
        </w:rPr>
        <w:br w:type="page"/>
      </w:r>
    </w:p>
    <w:p w:rsidR="00874690" w:rsidRDefault="00874690" w:rsidP="008C1739">
      <w:pPr>
        <w:pStyle w:val="libNormal0"/>
        <w:rPr>
          <w:rtl/>
        </w:rPr>
      </w:pPr>
      <w:r>
        <w:rPr>
          <w:rFonts w:hint="cs"/>
          <w:rtl/>
        </w:rPr>
        <w:lastRenderedPageBreak/>
        <w:t>يوسف هاشم الرفاعي من الوجهاء المعروفين في الكويت</w:t>
      </w:r>
      <w:r w:rsidR="00BC65C5">
        <w:rPr>
          <w:rFonts w:hint="cs"/>
          <w:rtl/>
        </w:rPr>
        <w:t>،</w:t>
      </w:r>
      <w:r>
        <w:rPr>
          <w:rFonts w:hint="cs"/>
          <w:rtl/>
        </w:rPr>
        <w:t xml:space="preserve"> وقدَّم لها الدكتور محمد سعيد رمضان البوطي من كبار علماء سورية</w:t>
      </w:r>
      <w:r w:rsidR="00BC65C5">
        <w:rPr>
          <w:rFonts w:hint="cs"/>
          <w:rtl/>
        </w:rPr>
        <w:t>.</w:t>
      </w:r>
    </w:p>
    <w:p w:rsidR="00874690" w:rsidRDefault="00874690" w:rsidP="00E62BCA">
      <w:pPr>
        <w:pStyle w:val="Heading3"/>
        <w:rPr>
          <w:rtl/>
        </w:rPr>
      </w:pPr>
      <w:bookmarkStart w:id="159" w:name="_Toc382827020"/>
      <w:r>
        <w:rPr>
          <w:rFonts w:hint="cs"/>
          <w:rtl/>
        </w:rPr>
        <w:t>الدكتور البوطي وموقفه من الوهابيّة</w:t>
      </w:r>
      <w:r w:rsidR="00BC65C5">
        <w:rPr>
          <w:rFonts w:hint="cs"/>
          <w:rtl/>
        </w:rPr>
        <w:t>:</w:t>
      </w:r>
      <w:bookmarkEnd w:id="159"/>
    </w:p>
    <w:p w:rsidR="00874690" w:rsidRDefault="00874690" w:rsidP="008F395F">
      <w:pPr>
        <w:pStyle w:val="libNormal"/>
        <w:rPr>
          <w:rtl/>
        </w:rPr>
      </w:pPr>
      <w:r>
        <w:rPr>
          <w:rFonts w:hint="cs"/>
          <w:rtl/>
        </w:rPr>
        <w:t xml:space="preserve">في مقدمة كتاب </w:t>
      </w:r>
      <w:r w:rsidR="005566C3">
        <w:rPr>
          <w:rFonts w:hint="cs"/>
          <w:rtl/>
        </w:rPr>
        <w:t>(</w:t>
      </w:r>
      <w:r>
        <w:rPr>
          <w:rFonts w:hint="cs"/>
          <w:rtl/>
        </w:rPr>
        <w:t>نصيحة لإخواننا علماء نجد</w:t>
      </w:r>
      <w:r w:rsidR="005566C3">
        <w:rPr>
          <w:rFonts w:hint="cs"/>
          <w:rtl/>
        </w:rPr>
        <w:t>)</w:t>
      </w:r>
      <w:r>
        <w:rPr>
          <w:rFonts w:hint="cs"/>
          <w:rtl/>
        </w:rPr>
        <w:t xml:space="preserve"> يتحدّث الدكتور محمد سعيد رمضان البوطي</w:t>
      </w:r>
      <w:r w:rsidR="00BC65C5">
        <w:rPr>
          <w:rFonts w:hint="cs"/>
          <w:rtl/>
        </w:rPr>
        <w:t>،</w:t>
      </w:r>
      <w:r>
        <w:rPr>
          <w:rFonts w:hint="cs"/>
          <w:rtl/>
        </w:rPr>
        <w:t xml:space="preserve"> وهو من كبار علماء سوريا</w:t>
      </w:r>
      <w:r w:rsidR="00BC65C5">
        <w:rPr>
          <w:rFonts w:hint="cs"/>
          <w:rtl/>
        </w:rPr>
        <w:t>،</w:t>
      </w:r>
      <w:r>
        <w:rPr>
          <w:rFonts w:hint="cs"/>
          <w:rtl/>
        </w:rPr>
        <w:t xml:space="preserve"> عن أفكار هذه الجماعة التي تطلق على نفسها تارة الوهابيّة</w:t>
      </w:r>
      <w:r w:rsidR="00BC65C5">
        <w:rPr>
          <w:rFonts w:hint="cs"/>
          <w:rtl/>
        </w:rPr>
        <w:t>،</w:t>
      </w:r>
      <w:r>
        <w:rPr>
          <w:rFonts w:hint="cs"/>
          <w:rtl/>
        </w:rPr>
        <w:t xml:space="preserve"> وتارة أُخرى السلفيّة</w:t>
      </w:r>
      <w:r w:rsidR="00BC65C5">
        <w:rPr>
          <w:rFonts w:hint="cs"/>
          <w:rtl/>
        </w:rPr>
        <w:t>،</w:t>
      </w:r>
      <w:r>
        <w:rPr>
          <w:rFonts w:hint="cs"/>
          <w:rtl/>
        </w:rPr>
        <w:t xml:space="preserve"> وعن عقائدهم التي منها تكفير كافة المسلمين واتهامهم بأنّهم أهل البدع والضلالة وما أشبه ذلك</w:t>
      </w:r>
      <w:r w:rsidR="00BC65C5">
        <w:rPr>
          <w:rFonts w:hint="cs"/>
          <w:rtl/>
        </w:rPr>
        <w:t>.</w:t>
      </w:r>
      <w:r>
        <w:rPr>
          <w:rFonts w:hint="cs"/>
          <w:rtl/>
        </w:rPr>
        <w:t xml:space="preserve"> </w:t>
      </w:r>
    </w:p>
    <w:p w:rsidR="00874690" w:rsidRDefault="00874690" w:rsidP="008F395F">
      <w:pPr>
        <w:pStyle w:val="libNormal"/>
        <w:rPr>
          <w:rtl/>
        </w:rPr>
      </w:pPr>
      <w:r>
        <w:rPr>
          <w:rFonts w:hint="cs"/>
          <w:rtl/>
        </w:rPr>
        <w:t>وإليك بعض ما جاء في هذه المقدّمة</w:t>
      </w:r>
      <w:r w:rsidR="00BC65C5">
        <w:rPr>
          <w:rFonts w:hint="cs"/>
          <w:rtl/>
        </w:rPr>
        <w:t>:</w:t>
      </w:r>
      <w:r>
        <w:rPr>
          <w:rFonts w:hint="cs"/>
          <w:rtl/>
        </w:rPr>
        <w:t xml:space="preserve"> </w:t>
      </w:r>
    </w:p>
    <w:p w:rsidR="00874690" w:rsidRDefault="00874690" w:rsidP="008F395F">
      <w:pPr>
        <w:pStyle w:val="libNormal"/>
        <w:rPr>
          <w:rtl/>
        </w:rPr>
      </w:pPr>
      <w:r>
        <w:rPr>
          <w:rFonts w:hint="cs"/>
          <w:rtl/>
        </w:rPr>
        <w:t>وما أعلم أنّ العالم الإسلامي أجمع في استيائه من أمر من الأمور في عصر من العصور كاستيائه من هذا الذي يقدم عليه الإخوة مسؤولوا المملكة وعلماؤها اليوم</w:t>
      </w:r>
      <w:r w:rsidR="00BC65C5">
        <w:rPr>
          <w:rFonts w:hint="cs"/>
          <w:rtl/>
        </w:rPr>
        <w:t>،</w:t>
      </w:r>
      <w:r>
        <w:rPr>
          <w:rFonts w:hint="cs"/>
          <w:rtl/>
        </w:rPr>
        <w:t xml:space="preserve"> من إخلاء مكة والمدينة وما حولها من سائر الآثار المتّصلة بحياة رسول الله </w:t>
      </w:r>
      <w:r w:rsidR="00E01386" w:rsidRPr="00E01386">
        <w:rPr>
          <w:rStyle w:val="libAlaemChar"/>
          <w:rFonts w:hint="cs"/>
          <w:rtl/>
        </w:rPr>
        <w:t>صلى‌الله‌عليه‌وآله</w:t>
      </w:r>
      <w:r>
        <w:rPr>
          <w:rFonts w:hint="cs"/>
          <w:rtl/>
        </w:rPr>
        <w:t xml:space="preserve"> الشخصيّة والنبويّة</w:t>
      </w:r>
      <w:r w:rsidR="00BC65C5">
        <w:rPr>
          <w:rFonts w:hint="cs"/>
          <w:rtl/>
        </w:rPr>
        <w:t>،</w:t>
      </w:r>
      <w:r>
        <w:rPr>
          <w:rFonts w:hint="cs"/>
          <w:rtl/>
        </w:rPr>
        <w:t xml:space="preserve"> وما تبع ذلك من الإقدام على أمور تناقض الشرع</w:t>
      </w:r>
      <w:r w:rsidR="00BC65C5">
        <w:rPr>
          <w:rFonts w:hint="cs"/>
          <w:rtl/>
        </w:rPr>
        <w:t>،</w:t>
      </w:r>
      <w:r>
        <w:rPr>
          <w:rFonts w:hint="cs"/>
          <w:rtl/>
        </w:rPr>
        <w:t xml:space="preserve"> وتناقض المنهج الذي كان عليه السلف الصالح</w:t>
      </w:r>
      <w:r w:rsidR="00BC65C5">
        <w:rPr>
          <w:rFonts w:hint="cs"/>
          <w:rtl/>
        </w:rPr>
        <w:t>،</w:t>
      </w:r>
      <w:r>
        <w:rPr>
          <w:rFonts w:hint="cs"/>
          <w:rtl/>
        </w:rPr>
        <w:t xml:space="preserve"> كمنع المسلمين من زيارة البقيع ومنع الدفن فيه</w:t>
      </w:r>
      <w:r w:rsidR="00BC65C5">
        <w:rPr>
          <w:rFonts w:hint="cs"/>
          <w:rtl/>
        </w:rPr>
        <w:t>،</w:t>
      </w:r>
      <w:r>
        <w:rPr>
          <w:rFonts w:hint="cs"/>
          <w:rtl/>
        </w:rPr>
        <w:t xml:space="preserve"> وتكفير سواد هذه الأُمّة بحجّة كونهم أشاعرة أو ماتريديّين</w:t>
      </w:r>
      <w:r w:rsidR="00BC65C5">
        <w:rPr>
          <w:rFonts w:hint="cs"/>
          <w:rtl/>
        </w:rPr>
        <w:t>!</w:t>
      </w:r>
      <w:r>
        <w:rPr>
          <w:rFonts w:hint="cs"/>
          <w:rtl/>
        </w:rPr>
        <w:t xml:space="preserve"> </w:t>
      </w:r>
    </w:p>
    <w:p w:rsidR="00874690" w:rsidRDefault="00874690" w:rsidP="008F395F">
      <w:pPr>
        <w:pStyle w:val="libNormal"/>
        <w:rPr>
          <w:rtl/>
        </w:rPr>
      </w:pPr>
      <w:r>
        <w:rPr>
          <w:rFonts w:hint="cs"/>
          <w:rtl/>
        </w:rPr>
        <w:t>وهل كان الإمام الأشعري إلاّ نصير السلف الصالح بإجماع الأُمّة</w:t>
      </w:r>
      <w:r w:rsidR="00BC65C5">
        <w:rPr>
          <w:rFonts w:hint="cs"/>
          <w:rtl/>
        </w:rPr>
        <w:t>؟</w:t>
      </w:r>
      <w:r>
        <w:rPr>
          <w:rFonts w:hint="cs"/>
          <w:rtl/>
        </w:rPr>
        <w:t>!</w:t>
      </w:r>
    </w:p>
    <w:p w:rsidR="00874690" w:rsidRDefault="00874690" w:rsidP="008F395F">
      <w:pPr>
        <w:pStyle w:val="libNormal"/>
        <w:rPr>
          <w:rtl/>
        </w:rPr>
      </w:pPr>
      <w:r>
        <w:rPr>
          <w:rFonts w:hint="cs"/>
          <w:rtl/>
        </w:rPr>
        <w:t>والذي زاد من هذا الاستياء الذي بلغ اليوم ذروته</w:t>
      </w:r>
      <w:r w:rsidR="00BC65C5">
        <w:rPr>
          <w:rFonts w:hint="cs"/>
          <w:rtl/>
        </w:rPr>
        <w:t>،</w:t>
      </w:r>
      <w:r>
        <w:rPr>
          <w:rFonts w:hint="cs"/>
          <w:rtl/>
        </w:rPr>
        <w:t xml:space="preserve"> أنّ هؤلاء الإخوة الذين يقدمون على هذه الفظائع المنكرة</w:t>
      </w:r>
      <w:r w:rsidR="00BC65C5">
        <w:rPr>
          <w:rFonts w:hint="cs"/>
          <w:rtl/>
        </w:rPr>
        <w:t>،</w:t>
      </w:r>
      <w:r>
        <w:rPr>
          <w:rFonts w:hint="cs"/>
          <w:rtl/>
        </w:rPr>
        <w:t xml:space="preserve"> ماضون ومستمرون في ذلك في صمت وقدر كبير من اللامبالاة</w:t>
      </w:r>
      <w:r w:rsidR="00BC65C5">
        <w:rPr>
          <w:rFonts w:hint="cs"/>
          <w:rtl/>
        </w:rPr>
        <w:t>!</w:t>
      </w:r>
      <w:r>
        <w:rPr>
          <w:rFonts w:hint="cs"/>
          <w:rtl/>
        </w:rPr>
        <w:t xml:space="preserve"> وقد كان أدنى ما يقتضيه الالتزام بأوليات الدين الإسلامي والبديهيات المتفق عليها من أحكامه</w:t>
      </w:r>
      <w:r w:rsidR="00BC65C5">
        <w:rPr>
          <w:rFonts w:hint="cs"/>
          <w:rtl/>
        </w:rPr>
        <w:t>،</w:t>
      </w:r>
      <w:r>
        <w:rPr>
          <w:rFonts w:hint="cs"/>
          <w:rtl/>
        </w:rPr>
        <w:t xml:space="preserve"> أن يبدأ هؤلاء الإخوة فينشرون بياناً يأتون</w:t>
      </w:r>
    </w:p>
    <w:p w:rsidR="00BC65C5" w:rsidRDefault="00BC65C5" w:rsidP="00BC65C5">
      <w:pPr>
        <w:pStyle w:val="libNormal"/>
      </w:pPr>
      <w:r>
        <w:rPr>
          <w:rtl/>
        </w:rPr>
        <w:br w:type="page"/>
      </w:r>
    </w:p>
    <w:p w:rsidR="00874690" w:rsidRDefault="00874690" w:rsidP="008C1739">
      <w:pPr>
        <w:pStyle w:val="libNormal0"/>
        <w:rPr>
          <w:rtl/>
        </w:rPr>
      </w:pPr>
      <w:r>
        <w:rPr>
          <w:rFonts w:hint="cs"/>
          <w:rtl/>
        </w:rPr>
        <w:lastRenderedPageBreak/>
        <w:t>به على سمع العالم الإسلامي وبصره</w:t>
      </w:r>
      <w:r w:rsidR="00BC65C5">
        <w:rPr>
          <w:rFonts w:hint="cs"/>
          <w:rtl/>
        </w:rPr>
        <w:t>،</w:t>
      </w:r>
      <w:r>
        <w:rPr>
          <w:rFonts w:hint="cs"/>
          <w:rtl/>
        </w:rPr>
        <w:t xml:space="preserve"> يوضّحون فيه الدليل على ما قد تحقّق لديهم من وجوب هدم آثار النبوّة والقضاء عليها</w:t>
      </w:r>
      <w:r w:rsidR="00BC65C5">
        <w:rPr>
          <w:rFonts w:hint="cs"/>
          <w:rtl/>
        </w:rPr>
        <w:t>،</w:t>
      </w:r>
      <w:r>
        <w:rPr>
          <w:rFonts w:hint="cs"/>
          <w:rtl/>
        </w:rPr>
        <w:t xml:space="preserve"> وملاحقتها بالمحو أيّاً كانت وأينما وجدت</w:t>
      </w:r>
      <w:r w:rsidR="00BC65C5">
        <w:rPr>
          <w:rFonts w:hint="cs"/>
          <w:rtl/>
        </w:rPr>
        <w:t>،</w:t>
      </w:r>
      <w:r>
        <w:rPr>
          <w:rFonts w:hint="cs"/>
          <w:rtl/>
        </w:rPr>
        <w:t xml:space="preserve"> ومن ثمّ يعلنون عن عزمهم</w:t>
      </w:r>
      <w:r w:rsidR="00E62BCA">
        <w:rPr>
          <w:rFonts w:hint="cs"/>
          <w:rtl/>
        </w:rPr>
        <w:t xml:space="preserve"> - </w:t>
      </w:r>
      <w:r>
        <w:rPr>
          <w:rFonts w:hint="cs"/>
          <w:rtl/>
        </w:rPr>
        <w:t>بناء على ذلك</w:t>
      </w:r>
      <w:r w:rsidR="00E62BCA">
        <w:rPr>
          <w:rFonts w:hint="cs"/>
          <w:rtl/>
        </w:rPr>
        <w:t xml:space="preserve"> - </w:t>
      </w:r>
      <w:r>
        <w:rPr>
          <w:rFonts w:hint="cs"/>
          <w:rtl/>
        </w:rPr>
        <w:t>على تنفيذ ما يقتضيه الحكم الشرعي المقرون بدليله</w:t>
      </w:r>
      <w:r w:rsidR="00BC65C5">
        <w:rPr>
          <w:rFonts w:hint="cs"/>
          <w:rtl/>
        </w:rPr>
        <w:t>.</w:t>
      </w:r>
    </w:p>
    <w:p w:rsidR="00874690" w:rsidRDefault="00874690" w:rsidP="008F395F">
      <w:pPr>
        <w:pStyle w:val="libNormal"/>
        <w:rPr>
          <w:rtl/>
        </w:rPr>
      </w:pPr>
      <w:r>
        <w:rPr>
          <w:rFonts w:hint="cs"/>
          <w:rtl/>
        </w:rPr>
        <w:t>ولقد كنت ولا أزال واحداً من ملايين المسلمين الذين تأخذهم الدهشة لهذا الذي يجري في مكة والمدينة</w:t>
      </w:r>
      <w:r w:rsidR="00BC65C5">
        <w:rPr>
          <w:rFonts w:hint="cs"/>
          <w:rtl/>
        </w:rPr>
        <w:t>،</w:t>
      </w:r>
      <w:r>
        <w:rPr>
          <w:rFonts w:hint="cs"/>
          <w:rtl/>
        </w:rPr>
        <w:t xml:space="preserve"> تحت أبصار المسلمين في مشارق الأرض ومغاربها</w:t>
      </w:r>
      <w:r w:rsidR="00BC65C5">
        <w:rPr>
          <w:rFonts w:hint="cs"/>
          <w:rtl/>
        </w:rPr>
        <w:t>،</w:t>
      </w:r>
      <w:r>
        <w:rPr>
          <w:rFonts w:hint="cs"/>
          <w:rtl/>
        </w:rPr>
        <w:t xml:space="preserve"> مع الاستخفاف بمشاعرهم وعلومهم ومعتقداتهم</w:t>
      </w:r>
      <w:r w:rsidR="00BC65C5">
        <w:rPr>
          <w:rFonts w:hint="cs"/>
          <w:rtl/>
        </w:rPr>
        <w:t>،</w:t>
      </w:r>
      <w:r>
        <w:rPr>
          <w:rFonts w:hint="cs"/>
          <w:rtl/>
        </w:rPr>
        <w:t xml:space="preserve"> ودون تقديم أي معذرة بين يدي مغامراتهم العجيبة هذه</w:t>
      </w:r>
      <w:r w:rsidR="00BC65C5">
        <w:rPr>
          <w:rFonts w:hint="cs"/>
          <w:rtl/>
        </w:rPr>
        <w:t>،</w:t>
      </w:r>
      <w:r>
        <w:rPr>
          <w:rFonts w:hint="cs"/>
          <w:rtl/>
        </w:rPr>
        <w:t xml:space="preserve"> من حجّة علمية يتمسّكون بها</w:t>
      </w:r>
      <w:r w:rsidR="00BC65C5">
        <w:rPr>
          <w:rFonts w:hint="cs"/>
          <w:rtl/>
        </w:rPr>
        <w:t>،</w:t>
      </w:r>
      <w:r>
        <w:rPr>
          <w:rFonts w:hint="cs"/>
          <w:rtl/>
        </w:rPr>
        <w:t xml:space="preserve"> أو اجتهاد ديني حقّ لهم أن يجنحوا إليه</w:t>
      </w:r>
      <w:r w:rsidR="00BC65C5">
        <w:rPr>
          <w:rFonts w:hint="cs"/>
          <w:rtl/>
        </w:rPr>
        <w:t>!</w:t>
      </w:r>
      <w:r>
        <w:rPr>
          <w:rFonts w:hint="cs"/>
          <w:rtl/>
        </w:rPr>
        <w:t xml:space="preserve"> </w:t>
      </w:r>
    </w:p>
    <w:p w:rsidR="00874690" w:rsidRDefault="00874690" w:rsidP="008F395F">
      <w:pPr>
        <w:pStyle w:val="libNormal"/>
        <w:rPr>
          <w:rtl/>
        </w:rPr>
      </w:pPr>
      <w:r>
        <w:rPr>
          <w:rFonts w:hint="cs"/>
          <w:rtl/>
        </w:rPr>
        <w:t>بل لقد آثرت تحت تأثير هذه الدهشة أن أبدأ فأتّهم نفسي بالجهل</w:t>
      </w:r>
      <w:r w:rsidR="00BC65C5">
        <w:rPr>
          <w:rFonts w:hint="cs"/>
          <w:rtl/>
        </w:rPr>
        <w:t>،</w:t>
      </w:r>
      <w:r>
        <w:rPr>
          <w:rFonts w:hint="cs"/>
          <w:rtl/>
        </w:rPr>
        <w:t xml:space="preserve"> وأن أفترض في معلوماتي الشرعية خطأ توهّمته صواباً</w:t>
      </w:r>
      <w:r w:rsidR="00BC65C5">
        <w:rPr>
          <w:rFonts w:hint="cs"/>
          <w:rtl/>
        </w:rPr>
        <w:t>،</w:t>
      </w:r>
      <w:r>
        <w:rPr>
          <w:rFonts w:hint="cs"/>
          <w:rtl/>
        </w:rPr>
        <w:t xml:space="preserve"> أو حكماً غاب عنّي علمه</w:t>
      </w:r>
      <w:r w:rsidR="00BC65C5">
        <w:rPr>
          <w:rFonts w:hint="cs"/>
          <w:rtl/>
        </w:rPr>
        <w:t>،</w:t>
      </w:r>
      <w:r>
        <w:rPr>
          <w:rFonts w:hint="cs"/>
          <w:rtl/>
        </w:rPr>
        <w:t xml:space="preserve"> وذلك ابتغاء المحافظة على ما هو واجب من حسن الظنّ بالإخوة المسلمين</w:t>
      </w:r>
      <w:r w:rsidR="00BC65C5">
        <w:rPr>
          <w:rFonts w:hint="cs"/>
          <w:rtl/>
        </w:rPr>
        <w:t>،</w:t>
      </w:r>
      <w:r>
        <w:rPr>
          <w:rFonts w:hint="cs"/>
          <w:rtl/>
        </w:rPr>
        <w:t xml:space="preserve"> لا سيما العلماء منهم</w:t>
      </w:r>
      <w:r w:rsidR="00BC65C5">
        <w:rPr>
          <w:rFonts w:hint="cs"/>
          <w:rtl/>
        </w:rPr>
        <w:t>،</w:t>
      </w:r>
      <w:r>
        <w:rPr>
          <w:rFonts w:hint="cs"/>
          <w:rtl/>
        </w:rPr>
        <w:t xml:space="preserve"> ما اتّسع السبيل إلى ذلك</w:t>
      </w:r>
      <w:r w:rsidR="00BC65C5">
        <w:rPr>
          <w:rFonts w:hint="cs"/>
          <w:rtl/>
        </w:rPr>
        <w:t>؛</w:t>
      </w:r>
      <w:r>
        <w:rPr>
          <w:rFonts w:hint="cs"/>
          <w:rtl/>
        </w:rPr>
        <w:t xml:space="preserve"> فرحت أنبش سيرة السلف الصالح وموقفهم</w:t>
      </w:r>
      <w:r w:rsidR="00BC65C5">
        <w:rPr>
          <w:rFonts w:hint="cs"/>
          <w:rtl/>
        </w:rPr>
        <w:t>،</w:t>
      </w:r>
      <w:r>
        <w:rPr>
          <w:rFonts w:hint="cs"/>
          <w:rtl/>
        </w:rPr>
        <w:t xml:space="preserve"> بدءاً من عصر الصحابة فما بعد</w:t>
      </w:r>
      <w:r w:rsidR="00BC65C5">
        <w:rPr>
          <w:rFonts w:hint="cs"/>
          <w:rtl/>
        </w:rPr>
        <w:t>،</w:t>
      </w:r>
      <w:r>
        <w:rPr>
          <w:rFonts w:hint="cs"/>
          <w:rtl/>
        </w:rPr>
        <w:t xml:space="preserve"> وأستجلي من جديد موقفهم من آثار النبوّة</w:t>
      </w:r>
      <w:r w:rsidR="00BC65C5">
        <w:rPr>
          <w:rFonts w:hint="cs"/>
          <w:rtl/>
        </w:rPr>
        <w:t>؛</w:t>
      </w:r>
      <w:r>
        <w:rPr>
          <w:rFonts w:hint="cs"/>
          <w:rtl/>
        </w:rPr>
        <w:t xml:space="preserve"> سواء منها العائدة إلى شخص رسول الله </w:t>
      </w:r>
      <w:r w:rsidR="00E01386" w:rsidRPr="00E01386">
        <w:rPr>
          <w:rStyle w:val="libAlaemChar"/>
          <w:rFonts w:hint="cs"/>
          <w:rtl/>
        </w:rPr>
        <w:t>صلى‌الله‌عليه‌وآله</w:t>
      </w:r>
      <w:r w:rsidR="00BC65C5">
        <w:rPr>
          <w:rFonts w:hint="cs"/>
          <w:rtl/>
        </w:rPr>
        <w:t>،</w:t>
      </w:r>
      <w:r>
        <w:rPr>
          <w:rFonts w:hint="cs"/>
          <w:rtl/>
        </w:rPr>
        <w:t xml:space="preserve"> أو ذات الدلالة على رسالته ونبوّته</w:t>
      </w:r>
      <w:r w:rsidR="00BC65C5">
        <w:rPr>
          <w:rFonts w:hint="cs"/>
          <w:rtl/>
        </w:rPr>
        <w:t>،</w:t>
      </w:r>
      <w:r>
        <w:rPr>
          <w:rFonts w:hint="cs"/>
          <w:rtl/>
        </w:rPr>
        <w:t xml:space="preserve"> فلم أجد إلاّ الإجماع بدءاً من عصر الرسول </w:t>
      </w:r>
      <w:r w:rsidR="00E01386" w:rsidRPr="00E01386">
        <w:rPr>
          <w:rStyle w:val="libAlaemChar"/>
          <w:rFonts w:hint="cs"/>
          <w:rtl/>
        </w:rPr>
        <w:t>صلى‌الله‌عليه‌وآله</w:t>
      </w:r>
      <w:r>
        <w:rPr>
          <w:rFonts w:hint="cs"/>
          <w:rtl/>
        </w:rPr>
        <w:t xml:space="preserve"> على مشروعية التبرّك بآثاره</w:t>
      </w:r>
      <w:r w:rsidR="00BC65C5">
        <w:rPr>
          <w:rFonts w:hint="cs"/>
          <w:rtl/>
        </w:rPr>
        <w:t>،</w:t>
      </w:r>
      <w:r>
        <w:rPr>
          <w:rFonts w:hint="cs"/>
          <w:rtl/>
        </w:rPr>
        <w:t xml:space="preserve"> بل رأيت الصحابة كلّهم يسعون ويتنافسون على ذلك</w:t>
      </w:r>
      <w:r w:rsidR="00BC65C5">
        <w:rPr>
          <w:rFonts w:hint="cs"/>
          <w:rtl/>
        </w:rPr>
        <w:t>.</w:t>
      </w:r>
      <w:r>
        <w:rPr>
          <w:rFonts w:hint="cs"/>
          <w:rtl/>
        </w:rPr>
        <w:t xml:space="preserve"> </w:t>
      </w:r>
    </w:p>
    <w:p w:rsidR="00874690" w:rsidRDefault="00874690" w:rsidP="008F395F">
      <w:pPr>
        <w:pStyle w:val="libNormal"/>
      </w:pPr>
      <w:r>
        <w:rPr>
          <w:rFonts w:hint="cs"/>
          <w:rtl/>
        </w:rPr>
        <w:t>ولا ريب أنّ مشايخ نجد يعلمون ما نعلمه جميعاً من ورود الأحاديث الصحيحة الثابتة في الصحيحين وغيرهما</w:t>
      </w:r>
      <w:r w:rsidR="00BC65C5">
        <w:rPr>
          <w:rFonts w:hint="cs"/>
          <w:rtl/>
        </w:rPr>
        <w:t>،</w:t>
      </w:r>
      <w:r>
        <w:rPr>
          <w:rFonts w:hint="cs"/>
          <w:rtl/>
        </w:rPr>
        <w:t xml:space="preserve"> المتضّمنة تبرّك الصحابة بِعرَق رسول الله وشعره</w:t>
      </w:r>
      <w:r w:rsidR="00BC65C5">
        <w:rPr>
          <w:rFonts w:hint="cs"/>
          <w:rtl/>
        </w:rPr>
        <w:t>،</w:t>
      </w:r>
      <w:r>
        <w:rPr>
          <w:rFonts w:hint="cs"/>
          <w:rtl/>
        </w:rPr>
        <w:t xml:space="preserve"> ووضوئه وبصاقه</w:t>
      </w:r>
      <w:r w:rsidR="00BC65C5">
        <w:rPr>
          <w:rFonts w:hint="cs"/>
          <w:rtl/>
        </w:rPr>
        <w:t>،</w:t>
      </w:r>
      <w:r>
        <w:rPr>
          <w:rFonts w:hint="cs"/>
          <w:rtl/>
        </w:rPr>
        <w:t xml:space="preserve"> والقدح الذي كان يشرب فيه</w:t>
      </w:r>
      <w:r w:rsidR="00BC65C5">
        <w:rPr>
          <w:rFonts w:hint="cs"/>
          <w:rtl/>
        </w:rPr>
        <w:t>،</w:t>
      </w:r>
      <w:r>
        <w:rPr>
          <w:rFonts w:hint="cs"/>
          <w:rtl/>
        </w:rPr>
        <w:t xml:space="preserve"> والأماكن التي</w:t>
      </w:r>
    </w:p>
    <w:p w:rsidR="00BC65C5" w:rsidRDefault="00BC65C5" w:rsidP="00BC65C5">
      <w:pPr>
        <w:pStyle w:val="libNormal"/>
      </w:pPr>
      <w:r>
        <w:rPr>
          <w:rtl/>
        </w:rPr>
        <w:br w:type="page"/>
      </w:r>
    </w:p>
    <w:p w:rsidR="00874690" w:rsidRDefault="00874690" w:rsidP="008C1739">
      <w:pPr>
        <w:pStyle w:val="libNormal0"/>
        <w:rPr>
          <w:rtl/>
        </w:rPr>
      </w:pPr>
      <w:r>
        <w:rPr>
          <w:rFonts w:hint="cs"/>
          <w:rtl/>
        </w:rPr>
        <w:lastRenderedPageBreak/>
        <w:t>صلّى فيها</w:t>
      </w:r>
      <w:r w:rsidR="00BC65C5">
        <w:rPr>
          <w:rFonts w:hint="cs"/>
          <w:rtl/>
        </w:rPr>
        <w:t>،</w:t>
      </w:r>
      <w:r>
        <w:rPr>
          <w:rFonts w:hint="cs"/>
          <w:rtl/>
        </w:rPr>
        <w:t xml:space="preserve"> وجلس أو قال فيها</w:t>
      </w:r>
      <w:r w:rsidR="00BC65C5">
        <w:rPr>
          <w:rFonts w:hint="cs"/>
          <w:rtl/>
        </w:rPr>
        <w:t>.</w:t>
      </w:r>
    </w:p>
    <w:p w:rsidR="00874690" w:rsidRDefault="00874690" w:rsidP="008F395F">
      <w:pPr>
        <w:pStyle w:val="libNormal"/>
        <w:rPr>
          <w:rtl/>
        </w:rPr>
      </w:pPr>
      <w:r>
        <w:rPr>
          <w:rFonts w:hint="cs"/>
          <w:rtl/>
        </w:rPr>
        <w:t xml:space="preserve">ولا نشك في أنّهم يعلمون كما نعلم أنّ عصور السلف الثلاثة مرّت شاهدةً بإجماع على تبرّك اُولئك السلف بالبقايا التي تذكّرهم برسول الله </w:t>
      </w:r>
      <w:r w:rsidR="00E01386" w:rsidRPr="00E01386">
        <w:rPr>
          <w:rStyle w:val="libAlaemChar"/>
          <w:rFonts w:hint="cs"/>
          <w:rtl/>
        </w:rPr>
        <w:t>صلى‌الله‌عليه‌وآله</w:t>
      </w:r>
      <w:r>
        <w:rPr>
          <w:rFonts w:hint="cs"/>
          <w:rtl/>
        </w:rPr>
        <w:t xml:space="preserve"> من دار ولادته</w:t>
      </w:r>
      <w:r w:rsidR="00BC65C5">
        <w:rPr>
          <w:rFonts w:hint="cs"/>
          <w:rtl/>
        </w:rPr>
        <w:t>،</w:t>
      </w:r>
      <w:r>
        <w:rPr>
          <w:rFonts w:hint="cs"/>
          <w:rtl/>
        </w:rPr>
        <w:t xml:space="preserve"> وبيت خديجة (رضي الله عنها)</w:t>
      </w:r>
      <w:r w:rsidR="00BC65C5">
        <w:rPr>
          <w:rFonts w:hint="cs"/>
          <w:rtl/>
        </w:rPr>
        <w:t>،</w:t>
      </w:r>
      <w:r>
        <w:rPr>
          <w:rFonts w:hint="cs"/>
          <w:rtl/>
        </w:rPr>
        <w:t xml:space="preserve"> ودار أبي أيوب الأنصاري التي استقبلته فنزل فيها في أيّامه الأولى من هجرته إلى المدينة المنوّرة</w:t>
      </w:r>
      <w:r w:rsidR="00BC65C5">
        <w:rPr>
          <w:rFonts w:hint="cs"/>
          <w:rtl/>
        </w:rPr>
        <w:t>،</w:t>
      </w:r>
      <w:r>
        <w:rPr>
          <w:rFonts w:hint="cs"/>
          <w:rtl/>
        </w:rPr>
        <w:t xml:space="preserve"> وغيرها من الآثار كبئر أريس وبئر ذي طوى ودار الأرقم</w:t>
      </w:r>
      <w:r w:rsidR="00BC65C5">
        <w:rPr>
          <w:rFonts w:hint="cs"/>
          <w:rtl/>
        </w:rPr>
        <w:t>.</w:t>
      </w:r>
      <w:r>
        <w:rPr>
          <w:rFonts w:hint="cs"/>
          <w:rtl/>
        </w:rPr>
        <w:t xml:space="preserve"> </w:t>
      </w:r>
    </w:p>
    <w:p w:rsidR="00874690" w:rsidRDefault="00874690" w:rsidP="008F395F">
      <w:pPr>
        <w:pStyle w:val="libNormal"/>
        <w:rPr>
          <w:rtl/>
        </w:rPr>
      </w:pPr>
      <w:r>
        <w:rPr>
          <w:rFonts w:hint="cs"/>
          <w:rtl/>
        </w:rPr>
        <w:t>ثمّ إنّ الأجيال التي جاءت فمرّت على أعقاب ذلك كانت خير حارس لها</w:t>
      </w:r>
      <w:r w:rsidR="00BC65C5">
        <w:rPr>
          <w:rFonts w:hint="cs"/>
          <w:rtl/>
        </w:rPr>
        <w:t>،</w:t>
      </w:r>
      <w:r>
        <w:rPr>
          <w:rFonts w:hint="cs"/>
          <w:rtl/>
        </w:rPr>
        <w:t xml:space="preserve"> وشاهد أمين على ذلك الإجماع</w:t>
      </w:r>
      <w:r w:rsidR="00BC65C5">
        <w:rPr>
          <w:rFonts w:hint="cs"/>
          <w:rtl/>
        </w:rPr>
        <w:t>.</w:t>
      </w:r>
    </w:p>
    <w:p w:rsidR="00874690" w:rsidRDefault="00874690" w:rsidP="008F395F">
      <w:pPr>
        <w:pStyle w:val="libNormal"/>
        <w:rPr>
          <w:rtl/>
        </w:rPr>
      </w:pPr>
      <w:r>
        <w:rPr>
          <w:rFonts w:hint="cs"/>
          <w:rtl/>
        </w:rPr>
        <w:t>ثمّ إنّ العالم الإسلامي كلّه يُفاجأ اليوم بهذه البدعة التي يمزّق بها إخوتنا مشايخ نجد إجماع سلف المسلمين وخلفهم إلى يومنا هذا</w:t>
      </w:r>
      <w:r w:rsidR="00BC65C5">
        <w:rPr>
          <w:rFonts w:hint="cs"/>
          <w:rtl/>
        </w:rPr>
        <w:t>؛</w:t>
      </w:r>
      <w:r>
        <w:rPr>
          <w:rFonts w:hint="cs"/>
          <w:rtl/>
        </w:rPr>
        <w:t xml:space="preserve"> فدار ولادة رسول الله تُهدّم وتُحوّل إلى سوق للبهائم</w:t>
      </w:r>
      <w:r w:rsidR="00BC65C5">
        <w:rPr>
          <w:rFonts w:hint="cs"/>
          <w:rtl/>
        </w:rPr>
        <w:t>،</w:t>
      </w:r>
      <w:r>
        <w:rPr>
          <w:rFonts w:hint="cs"/>
          <w:rtl/>
        </w:rPr>
        <w:t xml:space="preserve"> ودار ضيافة رسول الله </w:t>
      </w:r>
      <w:r w:rsidR="00E01386" w:rsidRPr="00E01386">
        <w:rPr>
          <w:rStyle w:val="libAlaemChar"/>
          <w:rFonts w:hint="cs"/>
          <w:rtl/>
        </w:rPr>
        <w:t>صلى‌الله‌عليه‌وآله</w:t>
      </w:r>
      <w:r>
        <w:rPr>
          <w:rFonts w:hint="cs"/>
          <w:rtl/>
        </w:rPr>
        <w:t xml:space="preserve"> في المدينة تحوّل إلى مراحيض</w:t>
      </w:r>
      <w:r w:rsidR="00BC65C5">
        <w:rPr>
          <w:rFonts w:hint="cs"/>
          <w:rtl/>
        </w:rPr>
        <w:t>!</w:t>
      </w:r>
      <w:r>
        <w:rPr>
          <w:rFonts w:hint="cs"/>
          <w:rtl/>
        </w:rPr>
        <w:t xml:space="preserve"> وتمرّ أيدي المحو والتدمير على كلّ الآثار التي تناوبت أجيال المسلمين كلّهم شرف رعايتها والمحافظة عليها</w:t>
      </w:r>
      <w:r w:rsidR="00BC65C5">
        <w:rPr>
          <w:rFonts w:hint="cs"/>
          <w:rtl/>
        </w:rPr>
        <w:t>.</w:t>
      </w:r>
    </w:p>
    <w:p w:rsidR="00874690" w:rsidRDefault="00874690" w:rsidP="008F395F">
      <w:pPr>
        <w:pStyle w:val="libNormal"/>
        <w:rPr>
          <w:rtl/>
        </w:rPr>
      </w:pPr>
      <w:r>
        <w:rPr>
          <w:rFonts w:hint="cs"/>
          <w:rtl/>
        </w:rPr>
        <w:t>والأعجب من هذا كلّه أنّ مشايخ نجد يرون مدى استنكار العالم الإسلامي وغليانه الوجداني لهذه البدعة التي تزدري إجماع المسلمين من قبل</w:t>
      </w:r>
      <w:r w:rsidR="00BC65C5">
        <w:rPr>
          <w:rFonts w:hint="cs"/>
          <w:rtl/>
        </w:rPr>
        <w:t>،</w:t>
      </w:r>
      <w:r>
        <w:rPr>
          <w:rFonts w:hint="cs"/>
          <w:rtl/>
        </w:rPr>
        <w:t xml:space="preserve"> وتستخفّ بمشاعرهم الإيمانية دون أن يتوجّهوا إليهم بكلمة يبرّرون فيها عملهم</w:t>
      </w:r>
      <w:r w:rsidR="00BC65C5">
        <w:rPr>
          <w:rFonts w:hint="cs"/>
          <w:rtl/>
        </w:rPr>
        <w:t>،</w:t>
      </w:r>
      <w:r>
        <w:rPr>
          <w:rFonts w:hint="cs"/>
          <w:rtl/>
        </w:rPr>
        <w:t xml:space="preserve"> ويشرحون فيها وجهة نظرهم</w:t>
      </w:r>
      <w:r w:rsidR="00BC65C5">
        <w:rPr>
          <w:rFonts w:hint="cs"/>
          <w:rtl/>
        </w:rPr>
        <w:t>.</w:t>
      </w:r>
      <w:r>
        <w:rPr>
          <w:rFonts w:hint="cs"/>
          <w:rtl/>
        </w:rPr>
        <w:t xml:space="preserve"> </w:t>
      </w:r>
    </w:p>
    <w:p w:rsidR="00874690" w:rsidRDefault="00874690" w:rsidP="008F395F">
      <w:pPr>
        <w:pStyle w:val="libNormal"/>
        <w:rPr>
          <w:rtl/>
        </w:rPr>
      </w:pPr>
      <w:r>
        <w:rPr>
          <w:rFonts w:hint="cs"/>
          <w:rtl/>
        </w:rPr>
        <w:t>إذ المفروض إذا كانوا هم المصيبون في عملهم هذا</w:t>
      </w:r>
      <w:r w:rsidR="00BC65C5">
        <w:rPr>
          <w:rFonts w:hint="cs"/>
          <w:rtl/>
        </w:rPr>
        <w:t>،</w:t>
      </w:r>
      <w:r>
        <w:rPr>
          <w:rFonts w:hint="cs"/>
          <w:rtl/>
        </w:rPr>
        <w:t xml:space="preserve"> وعلماء العالم الإسلامي قاطبة جاهلون ومخطئون أن يتوجّهوا إليهم ببيان هذا الذي يعرفونه</w:t>
      </w:r>
      <w:r w:rsidR="00BC65C5">
        <w:rPr>
          <w:rFonts w:hint="cs"/>
          <w:rtl/>
        </w:rPr>
        <w:t>؛</w:t>
      </w:r>
      <w:r>
        <w:rPr>
          <w:rFonts w:hint="cs"/>
          <w:rtl/>
        </w:rPr>
        <w:t xml:space="preserve"> حتّى يتنبهوا إلى خطئهم</w:t>
      </w:r>
      <w:r w:rsidR="00BC65C5">
        <w:rPr>
          <w:rFonts w:hint="cs"/>
          <w:rtl/>
        </w:rPr>
        <w:t>،</w:t>
      </w:r>
      <w:r>
        <w:rPr>
          <w:rFonts w:hint="cs"/>
          <w:rtl/>
        </w:rPr>
        <w:t xml:space="preserve"> ويتحوّلوا إلى الصواب الذي امتازوا وانفردوا عن العالم كلّه بمعرفته</w:t>
      </w:r>
      <w:r w:rsidR="00BC65C5">
        <w:rPr>
          <w:rFonts w:hint="cs"/>
          <w:rtl/>
        </w:rPr>
        <w:t>،</w:t>
      </w:r>
      <w:r>
        <w:rPr>
          <w:rFonts w:hint="cs"/>
          <w:rtl/>
        </w:rPr>
        <w:t xml:space="preserve"> وبذلك يكسبون أجر هدايتهم وإرشادهم إلى الحقّ الذي تاه عنه المسلمون خلال أجيالهم المتصرّمة كلّها</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وجاء في مكان آخر من حديثه عن أفكار هذه الجماعة</w:t>
      </w:r>
      <w:r w:rsidR="00BC65C5">
        <w:rPr>
          <w:rFonts w:hint="cs"/>
          <w:rtl/>
        </w:rPr>
        <w:t>:</w:t>
      </w:r>
      <w:r>
        <w:rPr>
          <w:rFonts w:hint="cs"/>
          <w:rtl/>
        </w:rPr>
        <w:t xml:space="preserve"> </w:t>
      </w:r>
    </w:p>
    <w:p w:rsidR="00874690" w:rsidRDefault="00874690" w:rsidP="008F395F">
      <w:pPr>
        <w:pStyle w:val="libNormal"/>
        <w:rPr>
          <w:rtl/>
        </w:rPr>
      </w:pPr>
      <w:r>
        <w:rPr>
          <w:rFonts w:hint="cs"/>
          <w:rtl/>
        </w:rPr>
        <w:t>فهلاّ تلمّستم يا علماء نجد مكان محبّة الله ورسوله من أفئدتكم</w:t>
      </w:r>
      <w:r w:rsidR="00BC65C5">
        <w:rPr>
          <w:rFonts w:hint="cs"/>
          <w:rtl/>
        </w:rPr>
        <w:t>،</w:t>
      </w:r>
      <w:r>
        <w:rPr>
          <w:rFonts w:hint="cs"/>
          <w:rtl/>
        </w:rPr>
        <w:t xml:space="preserve"> وهلاّ استنبتّم هذه المحبّة أن رأيتموها ضامرة بمزيد من ذكر الله عزّ وجل</w:t>
      </w:r>
      <w:r w:rsidR="00BC65C5">
        <w:rPr>
          <w:rFonts w:hint="cs"/>
          <w:rtl/>
        </w:rPr>
        <w:t>،</w:t>
      </w:r>
      <w:r>
        <w:rPr>
          <w:rFonts w:hint="cs"/>
          <w:rtl/>
        </w:rPr>
        <w:t xml:space="preserve"> إذن لدفعكم هذا الحبّ</w:t>
      </w:r>
      <w:r w:rsidR="00E62BCA">
        <w:rPr>
          <w:rFonts w:hint="cs"/>
          <w:rtl/>
        </w:rPr>
        <w:t xml:space="preserve"> - </w:t>
      </w:r>
      <w:r>
        <w:rPr>
          <w:rFonts w:hint="cs"/>
          <w:rtl/>
        </w:rPr>
        <w:t>والله</w:t>
      </w:r>
      <w:r w:rsidR="00E62BCA">
        <w:rPr>
          <w:rFonts w:hint="cs"/>
          <w:rtl/>
        </w:rPr>
        <w:t xml:space="preserve"> - </w:t>
      </w:r>
      <w:r>
        <w:rPr>
          <w:rFonts w:hint="cs"/>
          <w:rtl/>
        </w:rPr>
        <w:t>إلى حراسة آثار النبوّة وصاحبها بدلاً من محوها والقضاء عليها</w:t>
      </w:r>
      <w:r w:rsidR="00BC65C5">
        <w:rPr>
          <w:rFonts w:hint="cs"/>
          <w:rtl/>
        </w:rPr>
        <w:t>،</w:t>
      </w:r>
      <w:r>
        <w:rPr>
          <w:rFonts w:hint="cs"/>
          <w:rtl/>
        </w:rPr>
        <w:t xml:space="preserve"> ولسلكتم في ذلك مسلك السلف الصالح (رضوان الله عليهم)</w:t>
      </w:r>
      <w:r w:rsidR="00BC65C5">
        <w:rPr>
          <w:rFonts w:hint="cs"/>
          <w:rtl/>
        </w:rPr>
        <w:t>،</w:t>
      </w:r>
      <w:r>
        <w:rPr>
          <w:rFonts w:hint="cs"/>
          <w:rtl/>
        </w:rPr>
        <w:t xml:space="preserve"> وإذن لأقلعتم عن ترديد تلك الكلمة التي تظنّونها نصيحة وهي باطل من القول</w:t>
      </w:r>
      <w:r w:rsidR="00BC65C5">
        <w:rPr>
          <w:rFonts w:hint="cs"/>
          <w:rtl/>
        </w:rPr>
        <w:t>،</w:t>
      </w:r>
      <w:r>
        <w:rPr>
          <w:rFonts w:hint="cs"/>
          <w:rtl/>
        </w:rPr>
        <w:t xml:space="preserve"> وتحسبونّها أمراً هيّناً</w:t>
      </w:r>
      <w:r w:rsidR="00BC65C5">
        <w:rPr>
          <w:rFonts w:hint="cs"/>
          <w:rtl/>
        </w:rPr>
        <w:t>،</w:t>
      </w:r>
      <w:r>
        <w:rPr>
          <w:rFonts w:hint="cs"/>
          <w:rtl/>
        </w:rPr>
        <w:t xml:space="preserve"> وهي عند الله عظيم</w:t>
      </w:r>
      <w:r w:rsidR="00BC65C5">
        <w:rPr>
          <w:rFonts w:hint="cs"/>
          <w:rtl/>
        </w:rPr>
        <w:t>،</w:t>
      </w:r>
      <w:r>
        <w:rPr>
          <w:rFonts w:hint="cs"/>
          <w:rtl/>
        </w:rPr>
        <w:t xml:space="preserve"> ألا وهي قولكم للحجيج في كثير من المناسبات</w:t>
      </w:r>
      <w:r w:rsidR="00BC65C5">
        <w:rPr>
          <w:rFonts w:hint="cs"/>
          <w:rtl/>
        </w:rPr>
        <w:t>:</w:t>
      </w:r>
      <w:r>
        <w:rPr>
          <w:rFonts w:hint="cs"/>
          <w:rtl/>
        </w:rPr>
        <w:t xml:space="preserve"> إيّاكم والغلو في محبّة رسول الله</w:t>
      </w:r>
      <w:r w:rsidR="00BC65C5">
        <w:rPr>
          <w:rFonts w:hint="cs"/>
          <w:rtl/>
        </w:rPr>
        <w:t>!</w:t>
      </w:r>
    </w:p>
    <w:p w:rsidR="00874690" w:rsidRDefault="00874690" w:rsidP="008F395F">
      <w:pPr>
        <w:pStyle w:val="libNormal"/>
        <w:rPr>
          <w:rtl/>
        </w:rPr>
      </w:pPr>
      <w:r>
        <w:rPr>
          <w:rFonts w:hint="cs"/>
          <w:rtl/>
        </w:rPr>
        <w:t>ولو قلتم</w:t>
      </w:r>
      <w:r w:rsidR="00BC65C5">
        <w:rPr>
          <w:rFonts w:hint="cs"/>
          <w:rtl/>
        </w:rPr>
        <w:t>،</w:t>
      </w:r>
      <w:r>
        <w:rPr>
          <w:rFonts w:hint="cs"/>
          <w:rtl/>
        </w:rPr>
        <w:t xml:space="preserve"> كما قال رسول الله</w:t>
      </w:r>
      <w:r w:rsidR="00BC65C5">
        <w:rPr>
          <w:rFonts w:hint="cs"/>
          <w:rtl/>
        </w:rPr>
        <w:t>:</w:t>
      </w:r>
      <w:r>
        <w:rPr>
          <w:rFonts w:hint="cs"/>
          <w:rtl/>
        </w:rPr>
        <w:t xml:space="preserve"> لا تطروني كما أطرت النصارى ابن مريم</w:t>
      </w:r>
      <w:r w:rsidR="00BC65C5">
        <w:rPr>
          <w:rFonts w:hint="cs"/>
          <w:rtl/>
        </w:rPr>
        <w:t>،</w:t>
      </w:r>
      <w:r>
        <w:rPr>
          <w:rFonts w:hint="cs"/>
          <w:rtl/>
        </w:rPr>
        <w:t xml:space="preserve"> لكان كلاماً مقبولاً</w:t>
      </w:r>
      <w:r w:rsidR="00BC65C5">
        <w:rPr>
          <w:rFonts w:hint="cs"/>
          <w:rtl/>
        </w:rPr>
        <w:t>،</w:t>
      </w:r>
      <w:r>
        <w:rPr>
          <w:rFonts w:hint="cs"/>
          <w:rtl/>
        </w:rPr>
        <w:t xml:space="preserve"> ولكان ذلك نصيحة غالية</w:t>
      </w:r>
      <w:r w:rsidR="00BC65C5">
        <w:rPr>
          <w:rFonts w:hint="cs"/>
          <w:rtl/>
        </w:rPr>
        <w:t>.</w:t>
      </w:r>
      <w:r>
        <w:rPr>
          <w:rFonts w:hint="cs"/>
          <w:rtl/>
        </w:rPr>
        <w:t xml:space="preserve"> </w:t>
      </w:r>
    </w:p>
    <w:p w:rsidR="00874690" w:rsidRDefault="00874690" w:rsidP="008F395F">
      <w:pPr>
        <w:pStyle w:val="libNormal"/>
        <w:rPr>
          <w:rtl/>
        </w:rPr>
      </w:pPr>
      <w:r>
        <w:rPr>
          <w:rFonts w:hint="cs"/>
          <w:rtl/>
        </w:rPr>
        <w:t xml:space="preserve">أمّا الحبّ الذي هو تعلّق القلب بالمحبوب على وجه الاستئناس بقربه والاستيحاش من بعده فلا يكون الغلوّ فيه عندما يكون المحبوب رسول الله </w:t>
      </w:r>
      <w:r w:rsidR="00E01386" w:rsidRPr="00E01386">
        <w:rPr>
          <w:rStyle w:val="libAlaemChar"/>
          <w:rFonts w:hint="cs"/>
          <w:rtl/>
        </w:rPr>
        <w:t>صلى‌الله‌عليه‌وآله</w:t>
      </w:r>
      <w:r>
        <w:rPr>
          <w:rFonts w:hint="cs"/>
          <w:rtl/>
        </w:rPr>
        <w:t xml:space="preserve"> إلاّ عنواناً على مزيد قرب من الله</w:t>
      </w:r>
      <w:r w:rsidR="00BC65C5">
        <w:rPr>
          <w:rFonts w:hint="cs"/>
          <w:rtl/>
        </w:rPr>
        <w:t>،</w:t>
      </w:r>
      <w:r>
        <w:rPr>
          <w:rFonts w:hint="cs"/>
          <w:rtl/>
        </w:rPr>
        <w:t xml:space="preserve"> وقد علمنا أنّ الحبّ في الله من مستلزمات توحيد الله تعالى</w:t>
      </w:r>
      <w:r w:rsidR="00BC65C5">
        <w:rPr>
          <w:rFonts w:hint="cs"/>
          <w:rtl/>
        </w:rPr>
        <w:t>.</w:t>
      </w:r>
      <w:r>
        <w:rPr>
          <w:rFonts w:hint="cs"/>
          <w:rtl/>
        </w:rPr>
        <w:t xml:space="preserve"> </w:t>
      </w:r>
    </w:p>
    <w:p w:rsidR="00874690" w:rsidRDefault="00874690" w:rsidP="008F395F">
      <w:pPr>
        <w:pStyle w:val="libNormal"/>
        <w:rPr>
          <w:rtl/>
        </w:rPr>
      </w:pPr>
      <w:r>
        <w:rPr>
          <w:rFonts w:hint="cs"/>
          <w:rtl/>
        </w:rPr>
        <w:t xml:space="preserve">ومهما غلا محبّ رسول الله </w:t>
      </w:r>
      <w:r w:rsidR="00E01386" w:rsidRPr="00E01386">
        <w:rPr>
          <w:rStyle w:val="libAlaemChar"/>
          <w:rFonts w:hint="cs"/>
          <w:rtl/>
        </w:rPr>
        <w:t>صلى‌الله‌عليه‌وآله</w:t>
      </w:r>
      <w:r>
        <w:rPr>
          <w:rFonts w:hint="cs"/>
          <w:rtl/>
        </w:rPr>
        <w:t xml:space="preserve"> في حبّه له أو بالغ فلن يصل إلى أبعد من القدر الذي أمر به رسول الله </w:t>
      </w:r>
      <w:r w:rsidR="00E01386" w:rsidRPr="00E01386">
        <w:rPr>
          <w:rStyle w:val="libAlaemChar"/>
          <w:rFonts w:hint="cs"/>
          <w:rtl/>
        </w:rPr>
        <w:t>صلى‌الله‌عليه‌وآله</w:t>
      </w:r>
      <w:r>
        <w:rPr>
          <w:rFonts w:hint="cs"/>
          <w:rtl/>
        </w:rPr>
        <w:t xml:space="preserve"> إذ قال فيما اتّفق عليه الشيخان</w:t>
      </w:r>
      <w:r w:rsidR="00BC65C5">
        <w:rPr>
          <w:rFonts w:hint="cs"/>
          <w:rtl/>
        </w:rPr>
        <w:t>:</w:t>
      </w:r>
      <w:r>
        <w:rPr>
          <w:rFonts w:hint="cs"/>
          <w:rtl/>
        </w:rPr>
        <w:t xml:space="preserve"> لا يؤمن أحدكم حتّى أكون أحبّ إليه من ماله وولده والناس أجمعين</w:t>
      </w:r>
      <w:r w:rsidR="00BC65C5">
        <w:rPr>
          <w:rFonts w:hint="cs"/>
          <w:rtl/>
        </w:rPr>
        <w:t>،</w:t>
      </w:r>
      <w:r>
        <w:rPr>
          <w:rFonts w:hint="cs"/>
          <w:rtl/>
        </w:rPr>
        <w:t xml:space="preserve"> وفي رواية البخاري</w:t>
      </w:r>
      <w:r w:rsidR="00BC65C5">
        <w:rPr>
          <w:rFonts w:hint="cs"/>
          <w:rtl/>
        </w:rPr>
        <w:t>:</w:t>
      </w:r>
      <w:r>
        <w:rPr>
          <w:rFonts w:hint="cs"/>
          <w:rtl/>
        </w:rPr>
        <w:t xml:space="preserve"> ومن نفسه</w:t>
      </w:r>
      <w:r w:rsidR="00BC65C5">
        <w:rPr>
          <w:rFonts w:hint="cs"/>
          <w:rtl/>
        </w:rPr>
        <w:t>.</w:t>
      </w:r>
    </w:p>
    <w:p w:rsidR="00874690" w:rsidRDefault="00874690" w:rsidP="008F395F">
      <w:pPr>
        <w:pStyle w:val="libNormal"/>
        <w:rPr>
          <w:rtl/>
        </w:rPr>
      </w:pPr>
      <w:r>
        <w:rPr>
          <w:rFonts w:hint="cs"/>
          <w:rtl/>
        </w:rPr>
        <w:t>وإذا ازدهرت قلوبكم بهذه المحبّة فلسوف تعلمون أنّها مهما تلظّت بهذه المحبّة</w:t>
      </w:r>
      <w:r w:rsidR="00BC65C5">
        <w:rPr>
          <w:rFonts w:hint="cs"/>
          <w:rtl/>
        </w:rPr>
        <w:t>،</w:t>
      </w:r>
      <w:r>
        <w:rPr>
          <w:rFonts w:hint="cs"/>
          <w:rtl/>
        </w:rPr>
        <w:t xml:space="preserve"> فلسوف تظلّ متقاصرة عن الحدّ الذي يستحقه رسول الله </w:t>
      </w:r>
      <w:r w:rsidR="00E01386" w:rsidRPr="00E01386">
        <w:rPr>
          <w:rStyle w:val="libAlaemChar"/>
          <w:rFonts w:hint="cs"/>
          <w:rtl/>
        </w:rPr>
        <w:t>صلى‌الله‌عليه‌وآله</w:t>
      </w:r>
      <w:r w:rsidR="00BC65C5">
        <w:rPr>
          <w:rFonts w:hint="cs"/>
          <w:rtl/>
        </w:rPr>
        <w:t>،</w:t>
      </w:r>
      <w:r>
        <w:rPr>
          <w:rFonts w:hint="cs"/>
          <w:rtl/>
        </w:rPr>
        <w:t xml:space="preserve"> ولسوف تنتعش نفوسكم لمرأى آثار النبوّة إن كان قد بقي منها بقيّة لديكم اليوم بدلاً </w:t>
      </w:r>
    </w:p>
    <w:p w:rsidR="00BC65C5" w:rsidRDefault="00BC65C5" w:rsidP="00BC65C5">
      <w:pPr>
        <w:pStyle w:val="libNormal"/>
      </w:pPr>
      <w:r>
        <w:rPr>
          <w:rtl/>
        </w:rPr>
        <w:br w:type="page"/>
      </w:r>
    </w:p>
    <w:p w:rsidR="00874690" w:rsidRDefault="00874690" w:rsidP="008C1739">
      <w:pPr>
        <w:pStyle w:val="libNormal0"/>
        <w:rPr>
          <w:rtl/>
        </w:rPr>
      </w:pPr>
      <w:r w:rsidRPr="008F395F">
        <w:rPr>
          <w:rFonts w:hint="cs"/>
          <w:rtl/>
        </w:rPr>
        <w:lastRenderedPageBreak/>
        <w:t>من أن تكرهوها</w:t>
      </w:r>
      <w:r w:rsidR="00BC65C5" w:rsidRPr="008F395F">
        <w:rPr>
          <w:rFonts w:hint="cs"/>
          <w:rtl/>
        </w:rPr>
        <w:t>،</w:t>
      </w:r>
      <w:r w:rsidRPr="008F395F">
        <w:rPr>
          <w:rFonts w:hint="cs"/>
          <w:rtl/>
        </w:rPr>
        <w:t xml:space="preserve"> وتسعوا سعيكم الحثيث للتخلّص منها وللقضاء عليها</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E62BCA">
      <w:pPr>
        <w:pStyle w:val="Heading3"/>
        <w:rPr>
          <w:rtl/>
        </w:rPr>
      </w:pPr>
      <w:bookmarkStart w:id="160" w:name="_Toc382827021"/>
      <w:r>
        <w:rPr>
          <w:rFonts w:hint="cs"/>
          <w:rtl/>
        </w:rPr>
        <w:t>نصيحة لإخواننا علماء نجد</w:t>
      </w:r>
      <w:r w:rsidR="00BC65C5">
        <w:rPr>
          <w:rFonts w:hint="cs"/>
          <w:rtl/>
        </w:rPr>
        <w:t>:</w:t>
      </w:r>
      <w:bookmarkEnd w:id="160"/>
    </w:p>
    <w:p w:rsidR="00874690" w:rsidRDefault="00874690" w:rsidP="008F395F">
      <w:pPr>
        <w:pStyle w:val="libNormal"/>
        <w:rPr>
          <w:rtl/>
        </w:rPr>
      </w:pPr>
      <w:r>
        <w:rPr>
          <w:rFonts w:hint="cs"/>
          <w:rtl/>
        </w:rPr>
        <w:t xml:space="preserve">صاحب هذا الكتاب هو </w:t>
      </w:r>
      <w:r w:rsidR="005566C3">
        <w:rPr>
          <w:rFonts w:hint="cs"/>
          <w:rtl/>
        </w:rPr>
        <w:t>(</w:t>
      </w:r>
      <w:r>
        <w:rPr>
          <w:rFonts w:hint="cs"/>
          <w:rtl/>
        </w:rPr>
        <w:t>يوسف بن السيّد هاشم الرفاعي</w:t>
      </w:r>
      <w:r w:rsidR="005566C3">
        <w:rPr>
          <w:rFonts w:hint="cs"/>
          <w:rtl/>
        </w:rPr>
        <w:t>)</w:t>
      </w:r>
      <w:r>
        <w:rPr>
          <w:rFonts w:hint="cs"/>
          <w:rtl/>
        </w:rPr>
        <w:t xml:space="preserve"> وهو من الوجهاء المعروفين في الكويت</w:t>
      </w:r>
      <w:r w:rsidR="00BC65C5">
        <w:rPr>
          <w:rFonts w:hint="cs"/>
          <w:rtl/>
        </w:rPr>
        <w:t>،</w:t>
      </w:r>
      <w:r>
        <w:rPr>
          <w:rFonts w:hint="cs"/>
          <w:rtl/>
        </w:rPr>
        <w:t xml:space="preserve"> يبيّن في كتابه معاناته وآراءه تجاه هذه الجماعة أتباع محمد بن عبد الوهاب</w:t>
      </w:r>
      <w:r w:rsidR="00BC65C5">
        <w:rPr>
          <w:rFonts w:hint="cs"/>
          <w:rtl/>
        </w:rPr>
        <w:t>.</w:t>
      </w:r>
    </w:p>
    <w:p w:rsidR="00874690" w:rsidRDefault="00874690" w:rsidP="008F395F">
      <w:pPr>
        <w:pStyle w:val="libNormal"/>
        <w:rPr>
          <w:rtl/>
        </w:rPr>
      </w:pPr>
      <w:r>
        <w:rPr>
          <w:rFonts w:hint="cs"/>
          <w:rtl/>
        </w:rPr>
        <w:t>أخي القارئ</w:t>
      </w:r>
      <w:r w:rsidR="00BC65C5">
        <w:rPr>
          <w:rFonts w:hint="cs"/>
          <w:rtl/>
        </w:rPr>
        <w:t>:</w:t>
      </w:r>
      <w:r>
        <w:rPr>
          <w:rFonts w:hint="cs"/>
          <w:rtl/>
        </w:rPr>
        <w:t xml:space="preserve"> تأمّل في هذه الكلمات أو سميّها النصائح</w:t>
      </w:r>
      <w:r w:rsidR="00BC65C5">
        <w:rPr>
          <w:rFonts w:hint="cs"/>
          <w:rtl/>
        </w:rPr>
        <w:t>،</w:t>
      </w:r>
      <w:r>
        <w:rPr>
          <w:rFonts w:hint="cs"/>
          <w:rtl/>
        </w:rPr>
        <w:t xml:space="preserve"> ترى كيف هذه الجماعة تكفّر كافة المسلمين</w:t>
      </w:r>
      <w:r w:rsidR="00BC65C5">
        <w:rPr>
          <w:rFonts w:hint="cs"/>
          <w:rtl/>
        </w:rPr>
        <w:t>،</w:t>
      </w:r>
      <w:r>
        <w:rPr>
          <w:rFonts w:hint="cs"/>
          <w:rtl/>
        </w:rPr>
        <w:t xml:space="preserve"> وأنّهم جماعة شاذّة ومنبوذة من كافة المذاهب الإسلاميّة</w:t>
      </w:r>
      <w:r w:rsidR="00BC65C5">
        <w:rPr>
          <w:rFonts w:hint="cs"/>
          <w:rtl/>
        </w:rPr>
        <w:t>.</w:t>
      </w:r>
    </w:p>
    <w:p w:rsidR="00874690" w:rsidRDefault="00874690" w:rsidP="008F395F">
      <w:pPr>
        <w:pStyle w:val="libNormal"/>
        <w:rPr>
          <w:rtl/>
        </w:rPr>
      </w:pPr>
      <w:r>
        <w:rPr>
          <w:rFonts w:hint="cs"/>
          <w:rtl/>
        </w:rPr>
        <w:t>فتعالوا معنا يا كرام</w:t>
      </w:r>
      <w:r w:rsidR="00BC65C5">
        <w:rPr>
          <w:rFonts w:hint="cs"/>
          <w:rtl/>
        </w:rPr>
        <w:t>؛</w:t>
      </w:r>
      <w:r>
        <w:rPr>
          <w:rFonts w:hint="cs"/>
          <w:rtl/>
        </w:rPr>
        <w:t xml:space="preserve"> لكي نقف ببصيرة مع بعض هذه الكلمات التي اقتطفناها من هذا الكتاب التي سمّاها المؤلف </w:t>
      </w:r>
      <w:r w:rsidR="005566C3">
        <w:rPr>
          <w:rFonts w:hint="cs"/>
          <w:rtl/>
        </w:rPr>
        <w:t>(</w:t>
      </w:r>
      <w:r>
        <w:rPr>
          <w:rFonts w:hint="cs"/>
          <w:rtl/>
        </w:rPr>
        <w:t>نصيحة</w:t>
      </w:r>
      <w:r w:rsidR="005566C3">
        <w:rPr>
          <w:rFonts w:hint="cs"/>
          <w:rtl/>
        </w:rPr>
        <w:t>)</w:t>
      </w:r>
      <w:r w:rsidR="00BC65C5">
        <w:rPr>
          <w:rFonts w:hint="cs"/>
          <w:rtl/>
        </w:rPr>
        <w:t>.</w:t>
      </w:r>
    </w:p>
    <w:p w:rsidR="00874690" w:rsidRDefault="00874690" w:rsidP="008C1739">
      <w:pPr>
        <w:pStyle w:val="libCenter"/>
        <w:rPr>
          <w:rtl/>
        </w:rPr>
      </w:pPr>
      <w:r>
        <w:rPr>
          <w:rFonts w:hint="cs"/>
          <w:rtl/>
        </w:rPr>
        <w:t xml:space="preserve">بسم الله الرحمن الرحيم </w:t>
      </w:r>
    </w:p>
    <w:p w:rsidR="00874690" w:rsidRDefault="00874690" w:rsidP="008F395F">
      <w:pPr>
        <w:pStyle w:val="libNormal"/>
        <w:rPr>
          <w:rtl/>
        </w:rPr>
      </w:pPr>
      <w:r>
        <w:rPr>
          <w:rFonts w:hint="cs"/>
          <w:rtl/>
        </w:rPr>
        <w:t>الحمد لله</w:t>
      </w:r>
      <w:r w:rsidR="00BC65C5">
        <w:rPr>
          <w:rFonts w:hint="cs"/>
          <w:rtl/>
        </w:rPr>
        <w:t>،</w:t>
      </w:r>
      <w:r>
        <w:rPr>
          <w:rFonts w:hint="cs"/>
          <w:rtl/>
        </w:rPr>
        <w:t xml:space="preserve"> والصلاة والسّلام على سيّدنا رسول الله وعلى آله وصحبه الكرام ومَنْ والاه</w:t>
      </w:r>
      <w:r w:rsidR="00BC65C5">
        <w:rPr>
          <w:rFonts w:hint="cs"/>
          <w:rtl/>
        </w:rPr>
        <w:t>.</w:t>
      </w:r>
    </w:p>
    <w:p w:rsidR="00874690" w:rsidRDefault="00874690" w:rsidP="008C1739">
      <w:pPr>
        <w:pStyle w:val="libNormal"/>
        <w:rPr>
          <w:rtl/>
        </w:rPr>
      </w:pPr>
      <w:r w:rsidRPr="008F395F">
        <w:rPr>
          <w:rFonts w:hint="cs"/>
          <w:rtl/>
        </w:rPr>
        <w:t>وبعد</w:t>
      </w:r>
      <w:r w:rsidR="00BC65C5" w:rsidRPr="008F395F">
        <w:rPr>
          <w:rFonts w:hint="cs"/>
          <w:rtl/>
        </w:rPr>
        <w:t>،</w:t>
      </w:r>
      <w:r w:rsidRPr="008F395F">
        <w:rPr>
          <w:rFonts w:hint="cs"/>
          <w:rtl/>
        </w:rPr>
        <w:t xml:space="preserve"> فانطلاقاً من قول النبي (صلّى الله تعالى عليه وآله وصحبه)</w:t>
      </w:r>
      <w:r w:rsidR="00BC65C5" w:rsidRPr="008F395F">
        <w:rPr>
          <w:rFonts w:hint="cs"/>
          <w:rtl/>
        </w:rPr>
        <w:t>:</w:t>
      </w:r>
      <w:r w:rsidR="008C1739">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الدين النصيحة</w:t>
      </w:r>
      <w:r w:rsidR="005566C3">
        <w:rPr>
          <w:rStyle w:val="libBold2Char"/>
          <w:rFonts w:hint="cs"/>
          <w:rtl/>
        </w:rPr>
        <w:t>)</w:t>
      </w:r>
      <w:r w:rsidRPr="008F395F">
        <w:rPr>
          <w:rStyle w:val="libBold2Char"/>
          <w:rFonts w:hint="cs"/>
          <w:rtl/>
        </w:rPr>
        <w:t>)</w:t>
      </w:r>
      <w:r w:rsidR="00BC65C5" w:rsidRPr="008F395F">
        <w:rPr>
          <w:rFonts w:hint="cs"/>
          <w:rtl/>
        </w:rPr>
        <w:t>.</w:t>
      </w:r>
      <w:r w:rsidRPr="008F395F">
        <w:rPr>
          <w:rFonts w:hint="cs"/>
          <w:rtl/>
        </w:rPr>
        <w:t xml:space="preserve"> </w:t>
      </w:r>
    </w:p>
    <w:p w:rsidR="00874690" w:rsidRDefault="00874690" w:rsidP="008F395F">
      <w:pPr>
        <w:pStyle w:val="libNormal"/>
        <w:rPr>
          <w:rtl/>
        </w:rPr>
      </w:pPr>
      <w:r>
        <w:rPr>
          <w:rFonts w:hint="cs"/>
          <w:rtl/>
        </w:rPr>
        <w:t>قلنا</w:t>
      </w:r>
      <w:r w:rsidR="00BC65C5">
        <w:rPr>
          <w:rFonts w:hint="cs"/>
          <w:rtl/>
        </w:rPr>
        <w:t>:</w:t>
      </w:r>
      <w:r>
        <w:rPr>
          <w:rFonts w:hint="cs"/>
          <w:rtl/>
        </w:rPr>
        <w:t xml:space="preserve"> لِمَنْ</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لله ولكتابه ولرسوله ولأئمّة المسلمين وعامّتهم</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نصيحة لإخواننا علماء نجد / 8 مع الإجمال</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رواه مسلم في صحيحه 1 / 74 كتاب الإيمان</w:t>
      </w:r>
      <w:r w:rsidR="00BC65C5">
        <w:rPr>
          <w:rFonts w:hint="cs"/>
          <w:rtl/>
        </w:rPr>
        <w:t>،</w:t>
      </w:r>
      <w:r>
        <w:rPr>
          <w:rFonts w:hint="cs"/>
          <w:rtl/>
        </w:rPr>
        <w:t xml:space="preserve"> باب بيان أنّ الدين النصيحة رقم </w:t>
      </w:r>
      <w:r w:rsidR="005566C3">
        <w:rPr>
          <w:rFonts w:hint="cs"/>
          <w:rtl/>
        </w:rPr>
        <w:t>(</w:t>
      </w:r>
      <w:r>
        <w:rPr>
          <w:rFonts w:hint="cs"/>
          <w:rtl/>
        </w:rPr>
        <w:t>55</w:t>
      </w:r>
      <w:r w:rsidR="005566C3">
        <w:rPr>
          <w:rFonts w:hint="cs"/>
          <w:rtl/>
        </w:rPr>
        <w:t>)</w:t>
      </w:r>
      <w:r>
        <w:rPr>
          <w:rFonts w:hint="cs"/>
          <w:rtl/>
        </w:rPr>
        <w:t xml:space="preserve"> عن تميم الداري</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 xml:space="preserve">فبعد صدور كتابي </w:t>
      </w:r>
      <w:r w:rsidR="005566C3">
        <w:rPr>
          <w:rFonts w:hint="cs"/>
          <w:rtl/>
        </w:rPr>
        <w:t>(</w:t>
      </w:r>
      <w:r>
        <w:rPr>
          <w:rFonts w:hint="cs"/>
          <w:rtl/>
        </w:rPr>
        <w:t>الردّ المحكم المنيع</w:t>
      </w:r>
      <w:r w:rsidR="005566C3">
        <w:rPr>
          <w:rFonts w:hint="cs"/>
          <w:rtl/>
        </w:rPr>
        <w:t>)</w:t>
      </w:r>
      <w:r>
        <w:rPr>
          <w:rFonts w:hint="cs"/>
          <w:rtl/>
        </w:rPr>
        <w:t xml:space="preserve"> وصدور عدّة كتب لأهل العلم انتظرت لعلّه ينصلح أو يتغيّر شيء من تصرّفاتكم وأساليبكم</w:t>
      </w:r>
      <w:r w:rsidR="00BC65C5">
        <w:rPr>
          <w:rFonts w:hint="cs"/>
          <w:rtl/>
        </w:rPr>
        <w:t>،</w:t>
      </w:r>
      <w:r>
        <w:rPr>
          <w:rFonts w:hint="cs"/>
          <w:rtl/>
        </w:rPr>
        <w:t xml:space="preserve"> ولكن لم يحصل من ذلك شيء</w:t>
      </w:r>
      <w:r w:rsidR="00BC65C5">
        <w:rPr>
          <w:rFonts w:hint="cs"/>
          <w:rtl/>
        </w:rPr>
        <w:t>.</w:t>
      </w:r>
    </w:p>
    <w:p w:rsidR="00874690" w:rsidRDefault="00874690" w:rsidP="008F395F">
      <w:pPr>
        <w:pStyle w:val="libNormal"/>
        <w:rPr>
          <w:rtl/>
        </w:rPr>
      </w:pPr>
      <w:r w:rsidRPr="008F395F">
        <w:rPr>
          <w:rFonts w:hint="cs"/>
          <w:rtl/>
        </w:rPr>
        <w:t>وحيث إنّ الله تعالى يقول في سورة العصر</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وَالْعَصْرِ * إِنَّ الإِنْسَانَ لَفِي خُسْرٍ * إِلاّ الَّذِينَ آمَنُوا وَعَمِلُوا الصَّالِحَاتِ وَتَوَاصَوْا بِالْحَقِّ وَتَوَاصَوْا بِالصَّبْرِ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 xml:space="preserve"> فقد عزمت بعد الاستخارة أن أتوجّه إليكم بهذه النصيحة التي أرجو أن تكون مقبولة</w:t>
      </w:r>
      <w:r w:rsidR="00BC65C5" w:rsidRPr="008F395F">
        <w:rPr>
          <w:rFonts w:hint="cs"/>
          <w:rtl/>
        </w:rPr>
        <w:t>،</w:t>
      </w:r>
      <w:r w:rsidRPr="008F395F">
        <w:rPr>
          <w:rFonts w:hint="cs"/>
          <w:rtl/>
        </w:rPr>
        <w:t xml:space="preserve"> سائلاً المولى تعالى أن يُرينا وإيّاكم الحقّ حقّاً ويرزقنا اتّباعه</w:t>
      </w:r>
      <w:r w:rsidR="00BC65C5" w:rsidRPr="008F395F">
        <w:rPr>
          <w:rFonts w:hint="cs"/>
          <w:rtl/>
        </w:rPr>
        <w:t>،</w:t>
      </w:r>
      <w:r w:rsidRPr="008F395F">
        <w:rPr>
          <w:rFonts w:hint="cs"/>
          <w:rtl/>
        </w:rPr>
        <w:t xml:space="preserve"> وأن يُرينا الباطل باطلاً ويرزقنا اجتنابه</w:t>
      </w:r>
      <w:r w:rsidR="00BC65C5" w:rsidRPr="008F395F">
        <w:rPr>
          <w:rFonts w:hint="cs"/>
          <w:rtl/>
        </w:rPr>
        <w:t>،</w:t>
      </w:r>
      <w:r w:rsidRPr="008F395F">
        <w:rPr>
          <w:rFonts w:hint="cs"/>
          <w:rtl/>
        </w:rPr>
        <w:t xml:space="preserve"> وأن لا يجعله علينا متشابهاً فنتّبع الهوى</w:t>
      </w:r>
      <w:r w:rsidR="00BC65C5" w:rsidRPr="008F395F">
        <w:rPr>
          <w:rFonts w:hint="cs"/>
          <w:rtl/>
        </w:rPr>
        <w:t>،</w:t>
      </w:r>
      <w:r w:rsidRPr="008F395F">
        <w:rPr>
          <w:rFonts w:hint="cs"/>
          <w:rtl/>
        </w:rPr>
        <w:t xml:space="preserve"> والله الهادي للصواب</w:t>
      </w:r>
      <w:r w:rsidR="00BC65C5" w:rsidRPr="008F395F">
        <w:rPr>
          <w:rFonts w:hint="cs"/>
          <w:rtl/>
        </w:rPr>
        <w:t>.</w:t>
      </w:r>
    </w:p>
    <w:p w:rsidR="00874690" w:rsidRDefault="00874690" w:rsidP="008F395F">
      <w:pPr>
        <w:pStyle w:val="libNormal"/>
        <w:rPr>
          <w:rtl/>
        </w:rPr>
      </w:pPr>
      <w:r>
        <w:rPr>
          <w:rFonts w:hint="cs"/>
          <w:rtl/>
        </w:rPr>
        <w:t>فأقول وبالله التوفيق</w:t>
      </w:r>
      <w:r w:rsidR="00BC65C5">
        <w:rPr>
          <w:rFonts w:hint="cs"/>
          <w:rtl/>
        </w:rPr>
        <w:t>:</w:t>
      </w:r>
    </w:p>
    <w:p w:rsidR="00874690" w:rsidRDefault="00874690" w:rsidP="008F395F">
      <w:pPr>
        <w:pStyle w:val="libNormal"/>
        <w:rPr>
          <w:rtl/>
        </w:rPr>
      </w:pPr>
      <w:r>
        <w:rPr>
          <w:rFonts w:hint="cs"/>
          <w:rtl/>
        </w:rPr>
        <w:t>1</w:t>
      </w:r>
      <w:r w:rsidR="00E62BCA">
        <w:rPr>
          <w:rFonts w:hint="cs"/>
          <w:rtl/>
        </w:rPr>
        <w:t xml:space="preserve"> - </w:t>
      </w:r>
      <w:r>
        <w:rPr>
          <w:rFonts w:hint="cs"/>
          <w:rtl/>
        </w:rPr>
        <w:t>لا يجوز اتّهام المسلمين الموحّدين الذين يصلّون معكم</w:t>
      </w:r>
      <w:r w:rsidR="00BC65C5">
        <w:rPr>
          <w:rFonts w:hint="cs"/>
          <w:rtl/>
        </w:rPr>
        <w:t>،</w:t>
      </w:r>
      <w:r>
        <w:rPr>
          <w:rFonts w:hint="cs"/>
          <w:rtl/>
        </w:rPr>
        <w:t xml:space="preserve"> ويصومون ويزكّون</w:t>
      </w:r>
      <w:r w:rsidR="00BC65C5">
        <w:rPr>
          <w:rFonts w:hint="cs"/>
          <w:rtl/>
        </w:rPr>
        <w:t>،</w:t>
      </w:r>
      <w:r>
        <w:rPr>
          <w:rFonts w:hint="cs"/>
          <w:rtl/>
        </w:rPr>
        <w:t xml:space="preserve"> ويحجّون البيت ملبّين مردّدين</w:t>
      </w:r>
      <w:r w:rsidR="00BC65C5">
        <w:rPr>
          <w:rFonts w:hint="cs"/>
          <w:rtl/>
        </w:rPr>
        <w:t>:</w:t>
      </w:r>
      <w:r>
        <w:rPr>
          <w:rFonts w:hint="cs"/>
          <w:rtl/>
        </w:rPr>
        <w:t xml:space="preserve"> لبيك ا</w:t>
      </w:r>
      <w:r w:rsidR="00BC65C5">
        <w:rPr>
          <w:rFonts w:hint="cs"/>
          <w:rtl/>
        </w:rPr>
        <w:t>لله</w:t>
      </w:r>
      <w:r>
        <w:rPr>
          <w:rFonts w:hint="cs"/>
          <w:rtl/>
        </w:rPr>
        <w:t>مّ لبيك</w:t>
      </w:r>
      <w:r w:rsidR="00BC65C5">
        <w:rPr>
          <w:rFonts w:hint="cs"/>
          <w:rtl/>
        </w:rPr>
        <w:t>،</w:t>
      </w:r>
      <w:r>
        <w:rPr>
          <w:rFonts w:hint="cs"/>
          <w:rtl/>
        </w:rPr>
        <w:t xml:space="preserve"> لبيك لا شريك لك لبيك</w:t>
      </w:r>
      <w:r w:rsidR="00BC65C5">
        <w:rPr>
          <w:rFonts w:hint="cs"/>
          <w:rtl/>
        </w:rPr>
        <w:t>،</w:t>
      </w:r>
      <w:r>
        <w:rPr>
          <w:rFonts w:hint="cs"/>
          <w:rtl/>
        </w:rPr>
        <w:t xml:space="preserve"> إنَّ الحمد والنعمة لك والملك لا شريك لك</w:t>
      </w:r>
      <w:r w:rsidR="00BC65C5">
        <w:rPr>
          <w:rFonts w:hint="cs"/>
          <w:rtl/>
        </w:rPr>
        <w:t>.</w:t>
      </w:r>
    </w:p>
    <w:p w:rsidR="00874690" w:rsidRDefault="00874690" w:rsidP="008F395F">
      <w:pPr>
        <w:pStyle w:val="libNormal"/>
        <w:rPr>
          <w:rtl/>
        </w:rPr>
      </w:pPr>
      <w:r>
        <w:rPr>
          <w:rFonts w:hint="cs"/>
          <w:rtl/>
        </w:rPr>
        <w:t>لا يجوز شرعاً اتّهامهم بالشرك كما تطفح كتبكم ومنشوراتكم</w:t>
      </w:r>
      <w:r w:rsidR="00BC65C5">
        <w:rPr>
          <w:rFonts w:hint="cs"/>
          <w:rtl/>
        </w:rPr>
        <w:t>،</w:t>
      </w:r>
      <w:r>
        <w:rPr>
          <w:rFonts w:hint="cs"/>
          <w:rtl/>
        </w:rPr>
        <w:t xml:space="preserve"> وكما يجأر خطيبكم يوم الحجّ الأكبر من مسجد الخيف بمنى صباح عيد الحجّاج وكافة المسلمين</w:t>
      </w:r>
      <w:r w:rsidR="00BC65C5">
        <w:rPr>
          <w:rFonts w:hint="cs"/>
          <w:rtl/>
        </w:rPr>
        <w:t>،</w:t>
      </w:r>
      <w:r>
        <w:rPr>
          <w:rFonts w:hint="cs"/>
          <w:rtl/>
        </w:rPr>
        <w:t xml:space="preserve"> وكذلك يروّع نظيره في المسجد الحرام يوم عيد الفطر بهذه التهجّمات والافتراءات أهل مكة والمعتمرين</w:t>
      </w:r>
      <w:r w:rsidR="00BC65C5">
        <w:rPr>
          <w:rFonts w:hint="cs"/>
          <w:rtl/>
        </w:rPr>
        <w:t>،</w:t>
      </w:r>
      <w:r>
        <w:rPr>
          <w:rFonts w:hint="cs"/>
          <w:rtl/>
        </w:rPr>
        <w:t xml:space="preserve"> فانتهوا هداكم الله تعالى</w:t>
      </w:r>
      <w:r w:rsidR="00BC65C5">
        <w:rPr>
          <w:rFonts w:hint="cs"/>
          <w:rtl/>
        </w:rPr>
        <w:t>،</w:t>
      </w:r>
      <w:r>
        <w:rPr>
          <w:rFonts w:hint="cs"/>
          <w:rtl/>
        </w:rPr>
        <w:t xml:space="preserve"> وترويع المسلم حرام</w:t>
      </w:r>
      <w:r w:rsidR="00BC65C5">
        <w:rPr>
          <w:rFonts w:hint="cs"/>
          <w:rtl/>
        </w:rPr>
        <w:t>،</w:t>
      </w:r>
      <w:r>
        <w:rPr>
          <w:rFonts w:hint="cs"/>
          <w:rtl/>
        </w:rPr>
        <w:t xml:space="preserve"> لا سيما أهالي الحرمين الشريفين</w:t>
      </w:r>
      <w:r w:rsidR="00BC65C5">
        <w:rPr>
          <w:rFonts w:hint="cs"/>
          <w:rtl/>
        </w:rPr>
        <w:t>،</w:t>
      </w:r>
      <w:r>
        <w:rPr>
          <w:rFonts w:hint="cs"/>
          <w:rtl/>
        </w:rPr>
        <w:t xml:space="preserve"> وفي هذا المعنى نصوص شريفة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العصر</w:t>
      </w:r>
      <w:r w:rsidR="00BC65C5">
        <w:rPr>
          <w:rFonts w:hint="cs"/>
          <w:rtl/>
        </w:rPr>
        <w:t>.</w:t>
      </w:r>
    </w:p>
    <w:p w:rsidR="00BC65C5" w:rsidRDefault="00BC65C5" w:rsidP="00BC65C5">
      <w:pPr>
        <w:pStyle w:val="libNormal"/>
      </w:pPr>
      <w:r>
        <w:rPr>
          <w:rtl/>
        </w:rPr>
        <w:br w:type="page"/>
      </w:r>
    </w:p>
    <w:p w:rsidR="00874690" w:rsidRDefault="00874690" w:rsidP="008C1739">
      <w:pPr>
        <w:pStyle w:val="libNormal0"/>
        <w:rPr>
          <w:rtl/>
        </w:rPr>
      </w:pPr>
      <w:r>
        <w:rPr>
          <w:rFonts w:hint="cs"/>
          <w:rtl/>
        </w:rPr>
        <w:lastRenderedPageBreak/>
        <w:t>صحيحة</w:t>
      </w:r>
      <w:r w:rsidR="00BC65C5">
        <w:rPr>
          <w:rFonts w:hint="cs"/>
          <w:rtl/>
        </w:rPr>
        <w:t>.</w:t>
      </w:r>
    </w:p>
    <w:p w:rsidR="00874690" w:rsidRDefault="00874690" w:rsidP="008F395F">
      <w:pPr>
        <w:pStyle w:val="libNormal"/>
        <w:rPr>
          <w:rtl/>
        </w:rPr>
      </w:pPr>
      <w:r w:rsidRPr="008F395F">
        <w:rPr>
          <w:rFonts w:hint="cs"/>
          <w:rtl/>
        </w:rPr>
        <w:t>2</w:t>
      </w:r>
      <w:r w:rsidR="00E62BCA">
        <w:rPr>
          <w:rFonts w:hint="cs"/>
          <w:rtl/>
        </w:rPr>
        <w:t xml:space="preserve"> - </w:t>
      </w:r>
      <w:r w:rsidRPr="008F395F">
        <w:rPr>
          <w:rFonts w:hint="cs"/>
          <w:rtl/>
        </w:rPr>
        <w:t>لقد كفّرتم الصوفيّة ثمّ الأشاعرة</w:t>
      </w:r>
      <w:r w:rsidR="00BC65C5" w:rsidRPr="008F395F">
        <w:rPr>
          <w:rFonts w:hint="cs"/>
          <w:rtl/>
        </w:rPr>
        <w:t>،</w:t>
      </w:r>
      <w:r w:rsidRPr="008F395F">
        <w:rPr>
          <w:rFonts w:hint="cs"/>
          <w:rtl/>
        </w:rPr>
        <w:t xml:space="preserve"> وأنكرتم واستنكرتم تقليد واتّباع الأئمّة الأربعة </w:t>
      </w:r>
      <w:r w:rsidR="005566C3">
        <w:rPr>
          <w:rFonts w:hint="cs"/>
          <w:rtl/>
        </w:rPr>
        <w:t>(</w:t>
      </w:r>
      <w:r w:rsidRPr="008F395F">
        <w:rPr>
          <w:rFonts w:hint="cs"/>
          <w:rtl/>
        </w:rPr>
        <w:t>أبو حنيفة</w:t>
      </w:r>
      <w:r w:rsidR="00BC65C5" w:rsidRPr="008F395F">
        <w:rPr>
          <w:rFonts w:hint="cs"/>
          <w:rtl/>
        </w:rPr>
        <w:t>،</w:t>
      </w:r>
      <w:r w:rsidRPr="008F395F">
        <w:rPr>
          <w:rFonts w:hint="cs"/>
          <w:rtl/>
        </w:rPr>
        <w:t xml:space="preserve"> ومالك</w:t>
      </w:r>
      <w:r w:rsidR="00BC65C5" w:rsidRPr="008F395F">
        <w:rPr>
          <w:rFonts w:hint="cs"/>
          <w:rtl/>
        </w:rPr>
        <w:t>،</w:t>
      </w:r>
      <w:r w:rsidRPr="008F395F">
        <w:rPr>
          <w:rFonts w:hint="cs"/>
          <w:rtl/>
        </w:rPr>
        <w:t xml:space="preserve"> والشافعي</w:t>
      </w:r>
      <w:r w:rsidR="00BC65C5" w:rsidRPr="008F395F">
        <w:rPr>
          <w:rFonts w:hint="cs"/>
          <w:rtl/>
        </w:rPr>
        <w:t>،</w:t>
      </w:r>
      <w:r w:rsidRPr="008F395F">
        <w:rPr>
          <w:rFonts w:hint="cs"/>
          <w:rtl/>
        </w:rPr>
        <w:t xml:space="preserve"> وأحمد بن حنبل</w:t>
      </w:r>
      <w:r w:rsidR="005566C3">
        <w:rPr>
          <w:rFonts w:hint="cs"/>
          <w:rtl/>
        </w:rPr>
        <w:t>)</w:t>
      </w:r>
      <w:r w:rsidRPr="008F395F">
        <w:rPr>
          <w:rFonts w:hint="cs"/>
          <w:rtl/>
        </w:rPr>
        <w:t xml:space="preserve"> في حين أنّ مقلّدي هؤلاء كانوا يمثّلون السواد الأعظم من المسلمين</w:t>
      </w:r>
      <w:r w:rsidR="00BC65C5" w:rsidRPr="008F395F">
        <w:rPr>
          <w:rFonts w:hint="cs"/>
          <w:rtl/>
        </w:rPr>
        <w:t>،</w:t>
      </w:r>
      <w:r w:rsidRPr="008F395F">
        <w:rPr>
          <w:rFonts w:hint="cs"/>
          <w:rtl/>
        </w:rPr>
        <w:t xml:space="preserve"> كما إنّ المنهج الرسمي لدولتكم والذي وضعه الملك عبد العزيز ينصّ على اعتماد واعتبار المذاهب الأربعة</w:t>
      </w:r>
      <w:r w:rsidR="00BC65C5" w:rsidRPr="008F395F">
        <w:rPr>
          <w:rFonts w:hint="cs"/>
          <w:rtl/>
        </w:rPr>
        <w:t>،</w:t>
      </w:r>
      <w:r w:rsidRPr="008F395F">
        <w:rPr>
          <w:rFonts w:hint="cs"/>
          <w:rtl/>
        </w:rPr>
        <w:t xml:space="preserve"> فانتهوا هداكم الله تعالى</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ومَنْ كان كافراً بعد إسلامه فهو في حكم المرتدّ الذي يُباح دمه</w:t>
      </w:r>
      <w:r w:rsidR="00BC65C5" w:rsidRPr="008F395F">
        <w:rPr>
          <w:rFonts w:hint="cs"/>
          <w:rtl/>
        </w:rPr>
        <w:t>،</w:t>
      </w:r>
      <w:r w:rsidRPr="008F395F">
        <w:rPr>
          <w:rFonts w:hint="cs"/>
          <w:rtl/>
        </w:rPr>
        <w:t xml:space="preserve"> فتذكّروا حديث نبيّكم المصطفى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لا ترجعوا بعدي كفّاراً يضرب بعضكم رقاب بعض</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3</w:t>
      </w:r>
      <w:r w:rsidR="00E62BCA">
        <w:rPr>
          <w:rFonts w:hint="cs"/>
          <w:rtl/>
        </w:rPr>
        <w:t xml:space="preserve"> - </w:t>
      </w:r>
      <w:r>
        <w:rPr>
          <w:rFonts w:hint="cs"/>
          <w:rtl/>
        </w:rPr>
        <w:t>بعد أن فرغتم ممّن سبق</w:t>
      </w:r>
      <w:r w:rsidR="00BC65C5">
        <w:rPr>
          <w:rFonts w:hint="cs"/>
          <w:rtl/>
        </w:rPr>
        <w:t>،</w:t>
      </w:r>
      <w:r>
        <w:rPr>
          <w:rFonts w:hint="cs"/>
          <w:rtl/>
        </w:rPr>
        <w:t xml:space="preserve"> سلّطتم من المرتزقة الذين تحتضنونهم مَنْ رَمَى بالضلال والغواية الجماعات والهيئات الإسلاميّة العاملة في حقل الدعوة</w:t>
      </w:r>
      <w:r w:rsidR="00BC65C5">
        <w:rPr>
          <w:rFonts w:hint="cs"/>
          <w:rtl/>
        </w:rPr>
        <w:t>،</w:t>
      </w:r>
      <w:r>
        <w:rPr>
          <w:rFonts w:hint="cs"/>
          <w:rtl/>
        </w:rPr>
        <w:t xml:space="preserve"> والناشطة لإعلاء كلمة الله تعالى</w:t>
      </w:r>
      <w:r w:rsidR="00BC65C5">
        <w:rPr>
          <w:rFonts w:hint="cs"/>
          <w:rtl/>
        </w:rPr>
        <w:t>،</w:t>
      </w:r>
      <w:r>
        <w:rPr>
          <w:rFonts w:hint="cs"/>
          <w:rtl/>
        </w:rPr>
        <w:t xml:space="preserve"> والآمرة بالمعروف والناهية عن المنكر كالتبليغ</w:t>
      </w:r>
      <w:r w:rsidR="00BC65C5">
        <w:rPr>
          <w:rFonts w:hint="cs"/>
          <w:rtl/>
        </w:rPr>
        <w:t>،</w:t>
      </w:r>
      <w:r>
        <w:rPr>
          <w:rFonts w:hint="cs"/>
          <w:rtl/>
        </w:rPr>
        <w:t xml:space="preserve"> والإخوان المسلمين</w:t>
      </w:r>
      <w:r w:rsidR="00BC65C5">
        <w:rPr>
          <w:rFonts w:hint="cs"/>
          <w:rtl/>
        </w:rPr>
        <w:t>،</w:t>
      </w:r>
      <w:r>
        <w:rPr>
          <w:rFonts w:hint="cs"/>
          <w:rtl/>
        </w:rPr>
        <w:t xml:space="preserve"> والجماعة </w:t>
      </w:r>
      <w:r w:rsidR="005566C3">
        <w:rPr>
          <w:rFonts w:hint="cs"/>
          <w:rtl/>
        </w:rPr>
        <w:t>(</w:t>
      </w:r>
      <w:r>
        <w:rPr>
          <w:rFonts w:hint="cs"/>
          <w:rtl/>
        </w:rPr>
        <w:t>الديوبندية</w:t>
      </w:r>
      <w:r w:rsidR="005566C3">
        <w:rPr>
          <w:rFonts w:hint="cs"/>
          <w:rtl/>
        </w:rPr>
        <w:t>)</w:t>
      </w:r>
      <w:r>
        <w:rPr>
          <w:rFonts w:hint="cs"/>
          <w:rtl/>
        </w:rPr>
        <w:t xml:space="preserve"> التي تمثّل أبرز علماء الهند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المؤلّف</w:t>
      </w:r>
      <w:r w:rsidR="00BC65C5">
        <w:rPr>
          <w:rFonts w:hint="cs"/>
          <w:rtl/>
        </w:rPr>
        <w:t>:</w:t>
      </w:r>
      <w:r>
        <w:rPr>
          <w:rFonts w:hint="cs"/>
          <w:rtl/>
        </w:rPr>
        <w:t xml:space="preserve"> في هذه الأيام بدأ النظام السعودي يتقرّب من باقي الفرق الإسلاميّة</w:t>
      </w:r>
      <w:r w:rsidR="00BC65C5">
        <w:rPr>
          <w:rFonts w:hint="cs"/>
          <w:rtl/>
        </w:rPr>
        <w:t>؛</w:t>
      </w:r>
      <w:r>
        <w:rPr>
          <w:rFonts w:hint="cs"/>
          <w:rtl/>
        </w:rPr>
        <w:t xml:space="preserve"> كالإمامية الاثني عشرية</w:t>
      </w:r>
      <w:r w:rsidR="00BC65C5">
        <w:rPr>
          <w:rFonts w:hint="cs"/>
          <w:rtl/>
        </w:rPr>
        <w:t>،</w:t>
      </w:r>
      <w:r>
        <w:rPr>
          <w:rFonts w:hint="cs"/>
          <w:rtl/>
        </w:rPr>
        <w:t xml:space="preserve"> والإسماعيلية</w:t>
      </w:r>
      <w:r w:rsidR="00BC65C5">
        <w:rPr>
          <w:rFonts w:hint="cs"/>
          <w:rtl/>
        </w:rPr>
        <w:t>،</w:t>
      </w:r>
      <w:r>
        <w:rPr>
          <w:rFonts w:hint="cs"/>
          <w:rtl/>
        </w:rPr>
        <w:t xml:space="preserve"> والزيدية وغيرها تحت عنوان المصالحة الوطنية</w:t>
      </w:r>
      <w:r w:rsidR="00BC65C5">
        <w:rPr>
          <w:rFonts w:hint="cs"/>
          <w:rtl/>
        </w:rPr>
        <w:t>،</w:t>
      </w:r>
      <w:r>
        <w:rPr>
          <w:rFonts w:hint="cs"/>
          <w:rtl/>
        </w:rPr>
        <w:t xml:space="preserve"> وقد عكست الدولة السعودية ذلك في الإعلام</w:t>
      </w:r>
      <w:r w:rsidR="00BC65C5">
        <w:rPr>
          <w:rFonts w:hint="cs"/>
          <w:rtl/>
        </w:rPr>
        <w:t>،</w:t>
      </w:r>
      <w:r>
        <w:rPr>
          <w:rFonts w:hint="cs"/>
          <w:rtl/>
        </w:rPr>
        <w:t xml:space="preserve"> ونأمل أن تكون هذه خطوة جيّدة لإعطاء باقي المسلمين في الجزيرة العربية (بلاد الحجاز) حريّتهم وحقوقهم المظلومة</w:t>
      </w:r>
      <w:r w:rsidR="00BC65C5">
        <w:rPr>
          <w:rFonts w:hint="cs"/>
          <w:rtl/>
        </w:rPr>
        <w:t>،</w:t>
      </w:r>
      <w:r>
        <w:rPr>
          <w:rFonts w:hint="cs"/>
          <w:rtl/>
        </w:rPr>
        <w:t xml:space="preserve"> ولا سيما القاطنين في المنطقة الشرقية من بلاد الحجاز</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رواه البخاري في صحيحه / كتاب الفتن</w:t>
      </w:r>
      <w:r w:rsidR="00BC65C5">
        <w:rPr>
          <w:rFonts w:hint="cs"/>
          <w:rtl/>
        </w:rPr>
        <w:t>،</w:t>
      </w:r>
      <w:r>
        <w:rPr>
          <w:rFonts w:hint="cs"/>
          <w:rtl/>
        </w:rPr>
        <w:t xml:space="preserve"> باب قول النبي </w:t>
      </w:r>
      <w:r w:rsidR="00E01386" w:rsidRPr="00E01386">
        <w:rPr>
          <w:rStyle w:val="libAlaemChar"/>
          <w:rFonts w:hint="cs"/>
          <w:rtl/>
        </w:rPr>
        <w:t>صلى‌الله‌عليه‌وآله</w:t>
      </w:r>
      <w:r w:rsidR="00BC65C5">
        <w:rPr>
          <w:rFonts w:hint="cs"/>
          <w:rtl/>
        </w:rPr>
        <w:t>:</w:t>
      </w:r>
      <w:r>
        <w:rPr>
          <w:rFonts w:hint="cs"/>
          <w:rtl/>
        </w:rPr>
        <w:t xml:space="preserve"> </w:t>
      </w:r>
      <w:r w:rsidRPr="000C22E9">
        <w:rPr>
          <w:rStyle w:val="libFootnoteBoldChar"/>
          <w:rFonts w:hint="cs"/>
          <w:rtl/>
        </w:rPr>
        <w:t>(</w:t>
      </w:r>
      <w:r w:rsidR="005566C3">
        <w:rPr>
          <w:rStyle w:val="libFootnoteBoldChar"/>
          <w:rFonts w:hint="cs"/>
          <w:rtl/>
        </w:rPr>
        <w:t>(</w:t>
      </w:r>
      <w:r w:rsidRPr="000C22E9">
        <w:rPr>
          <w:rStyle w:val="libFootnoteBoldChar"/>
          <w:rFonts w:hint="cs"/>
          <w:rtl/>
        </w:rPr>
        <w:t>مَنْ حمل علينا السّلاح فليس منّا</w:t>
      </w:r>
      <w:r w:rsidR="005566C3">
        <w:rPr>
          <w:rStyle w:val="libFootnoteBoldChar"/>
          <w:rFonts w:hint="cs"/>
          <w:rtl/>
        </w:rPr>
        <w:t>)</w:t>
      </w:r>
      <w:r w:rsidRPr="000C22E9">
        <w:rPr>
          <w:rStyle w:val="libFootnoteBoldChar"/>
          <w:rFonts w:hint="cs"/>
          <w:rtl/>
        </w:rPr>
        <w:t>)</w:t>
      </w:r>
      <w:r w:rsidR="00BC65C5">
        <w:rPr>
          <w:rFonts w:hint="cs"/>
          <w:rtl/>
        </w:rPr>
        <w:t>،</w:t>
      </w:r>
      <w:r>
        <w:rPr>
          <w:rFonts w:hint="cs"/>
          <w:rtl/>
        </w:rPr>
        <w:t xml:space="preserve"> </w:t>
      </w:r>
      <w:r w:rsidR="005566C3">
        <w:rPr>
          <w:rFonts w:hint="cs"/>
          <w:rtl/>
        </w:rPr>
        <w:t>(</w:t>
      </w:r>
      <w:r>
        <w:rPr>
          <w:rFonts w:hint="cs"/>
          <w:rtl/>
        </w:rPr>
        <w:t>الفتح 13 / 29 ح 7077</w:t>
      </w:r>
      <w:r w:rsidR="00BC65C5">
        <w:rPr>
          <w:rFonts w:hint="cs"/>
          <w:rtl/>
        </w:rPr>
        <w:t>،</w:t>
      </w:r>
      <w:r>
        <w:rPr>
          <w:rFonts w:hint="cs"/>
          <w:rtl/>
        </w:rPr>
        <w:t xml:space="preserve"> 7080</w:t>
      </w:r>
      <w:r w:rsidR="00BC65C5">
        <w:rPr>
          <w:rFonts w:hint="cs"/>
          <w:rtl/>
        </w:rPr>
        <w:t>،</w:t>
      </w:r>
      <w:r>
        <w:rPr>
          <w:rFonts w:hint="cs"/>
          <w:rtl/>
        </w:rPr>
        <w:t xml:space="preserve"> ومسلم في صحيحه 1 / 82 كتاب الإيمان</w:t>
      </w:r>
      <w:r w:rsidR="00BC65C5">
        <w:rPr>
          <w:rFonts w:hint="cs"/>
          <w:rtl/>
        </w:rPr>
        <w:t>،</w:t>
      </w:r>
      <w:r>
        <w:rPr>
          <w:rFonts w:hint="cs"/>
          <w:rtl/>
        </w:rPr>
        <w:t xml:space="preserve"> باب معنى قول النبي </w:t>
      </w:r>
      <w:r w:rsidR="00E01386" w:rsidRPr="00E01386">
        <w:rPr>
          <w:rStyle w:val="libAlaemChar"/>
          <w:rFonts w:hint="cs"/>
          <w:rtl/>
        </w:rPr>
        <w:t>صلى‌الله‌عليه‌وآله</w:t>
      </w:r>
      <w:r w:rsidR="00BC65C5">
        <w:rPr>
          <w:rFonts w:hint="cs"/>
          <w:rtl/>
        </w:rPr>
        <w:t>:</w:t>
      </w:r>
      <w:r>
        <w:rPr>
          <w:rFonts w:hint="cs"/>
          <w:rtl/>
        </w:rPr>
        <w:t xml:space="preserve"> </w:t>
      </w:r>
      <w:r w:rsidRPr="000C22E9">
        <w:rPr>
          <w:rStyle w:val="libFootnoteBoldChar"/>
          <w:rFonts w:hint="cs"/>
          <w:rtl/>
        </w:rPr>
        <w:t>(</w:t>
      </w:r>
      <w:r w:rsidR="005566C3">
        <w:rPr>
          <w:rStyle w:val="libFootnoteBoldChar"/>
          <w:rFonts w:hint="cs"/>
          <w:rtl/>
        </w:rPr>
        <w:t>(</w:t>
      </w:r>
      <w:r w:rsidRPr="000C22E9">
        <w:rPr>
          <w:rStyle w:val="libFootnoteBoldChar"/>
          <w:rFonts w:hint="cs"/>
          <w:rtl/>
        </w:rPr>
        <w:t>لا ترجعوا بعدي كفّاراً يضرب بعضكم رقاب بعض</w:t>
      </w:r>
      <w:r w:rsidR="005566C3">
        <w:rPr>
          <w:rStyle w:val="libFootnoteBoldChar"/>
          <w:rFonts w:hint="cs"/>
          <w:rtl/>
        </w:rPr>
        <w:t>)</w:t>
      </w:r>
      <w:r w:rsidRPr="000C22E9">
        <w:rPr>
          <w:rStyle w:val="libFootnoteBoldChar"/>
          <w:rFonts w:hint="cs"/>
          <w:rtl/>
        </w:rPr>
        <w:t>)</w:t>
      </w:r>
      <w:r w:rsidR="00BC65C5">
        <w:rPr>
          <w:rFonts w:hint="cs"/>
          <w:rtl/>
        </w:rPr>
        <w:t>،</w:t>
      </w:r>
      <w:r>
        <w:rPr>
          <w:rFonts w:hint="cs"/>
          <w:rtl/>
        </w:rPr>
        <w:t xml:space="preserve"> ح 66</w:t>
      </w:r>
      <w:r w:rsidR="00BC65C5">
        <w:rPr>
          <w:rFonts w:hint="cs"/>
          <w:rtl/>
        </w:rPr>
        <w:t>،</w:t>
      </w:r>
      <w:r>
        <w:rPr>
          <w:rFonts w:hint="cs"/>
          <w:rtl/>
        </w:rPr>
        <w:t xml:space="preserve"> 65</w:t>
      </w:r>
      <w:r w:rsidR="00BC65C5">
        <w:rPr>
          <w:rFonts w:hint="cs"/>
          <w:rtl/>
        </w:rPr>
        <w:t>.</w:t>
      </w:r>
    </w:p>
    <w:p w:rsidR="00BC65C5" w:rsidRDefault="00BC65C5" w:rsidP="00BC65C5">
      <w:pPr>
        <w:pStyle w:val="libNormal"/>
      </w:pPr>
      <w:r>
        <w:rPr>
          <w:rtl/>
        </w:rPr>
        <w:br w:type="page"/>
      </w:r>
    </w:p>
    <w:p w:rsidR="00874690" w:rsidRDefault="00874690" w:rsidP="008C1739">
      <w:pPr>
        <w:pStyle w:val="libNormal0"/>
        <w:rPr>
          <w:rtl/>
        </w:rPr>
      </w:pPr>
      <w:r>
        <w:rPr>
          <w:rFonts w:hint="cs"/>
          <w:rtl/>
        </w:rPr>
        <w:lastRenderedPageBreak/>
        <w:t>وباكستان وبنغلادش</w:t>
      </w:r>
      <w:r w:rsidR="00BC65C5">
        <w:rPr>
          <w:rFonts w:hint="cs"/>
          <w:rtl/>
        </w:rPr>
        <w:t>،</w:t>
      </w:r>
      <w:r>
        <w:rPr>
          <w:rFonts w:hint="cs"/>
          <w:rtl/>
        </w:rPr>
        <w:t xml:space="preserve"> والجماعة </w:t>
      </w:r>
      <w:r w:rsidR="005566C3">
        <w:rPr>
          <w:rFonts w:hint="cs"/>
          <w:rtl/>
        </w:rPr>
        <w:t>(</w:t>
      </w:r>
      <w:r>
        <w:rPr>
          <w:rFonts w:hint="cs"/>
          <w:rtl/>
        </w:rPr>
        <w:t>البريلوية</w:t>
      </w:r>
      <w:r w:rsidR="005566C3">
        <w:rPr>
          <w:rFonts w:hint="cs"/>
          <w:rtl/>
        </w:rPr>
        <w:t>)</w:t>
      </w:r>
      <w:r>
        <w:rPr>
          <w:rFonts w:hint="cs"/>
          <w:rtl/>
        </w:rPr>
        <w:t xml:space="preserve"> التي تمثّل السواد الأعظم من عامّة المسلمين في تلك البلاد</w:t>
      </w:r>
      <w:r w:rsidR="00BC65C5">
        <w:rPr>
          <w:rFonts w:hint="cs"/>
          <w:rtl/>
        </w:rPr>
        <w:t>،</w:t>
      </w:r>
      <w:r>
        <w:rPr>
          <w:rFonts w:hint="cs"/>
          <w:rtl/>
        </w:rPr>
        <w:t xml:space="preserve"> مستخدمين في ذلك الكتب والأشرطة ونحوها</w:t>
      </w:r>
      <w:r w:rsidR="00BC65C5">
        <w:rPr>
          <w:rFonts w:hint="cs"/>
          <w:rtl/>
        </w:rPr>
        <w:t>،</w:t>
      </w:r>
      <w:r>
        <w:rPr>
          <w:rFonts w:hint="cs"/>
          <w:rtl/>
        </w:rPr>
        <w:t xml:space="preserve"> وقمتم بترجمة هذه الكتب إلى مختلف اللغات وتوزيعها بوسائلكم الكثيرة مجاناً</w:t>
      </w:r>
      <w:r w:rsidR="00BC65C5">
        <w:rPr>
          <w:rFonts w:hint="cs"/>
          <w:rtl/>
        </w:rPr>
        <w:t>.</w:t>
      </w:r>
    </w:p>
    <w:p w:rsidR="00874690" w:rsidRDefault="00874690" w:rsidP="008F395F">
      <w:pPr>
        <w:pStyle w:val="libNormal"/>
        <w:rPr>
          <w:rtl/>
        </w:rPr>
      </w:pPr>
      <w:r>
        <w:rPr>
          <w:rFonts w:hint="cs"/>
          <w:rtl/>
        </w:rPr>
        <w:t>أمّا هجومكم على الأزهر الشريف وعلمائه فقد تواتر عنكم كثيراً</w:t>
      </w:r>
      <w:r w:rsidR="00BC65C5">
        <w:rPr>
          <w:rFonts w:hint="cs"/>
          <w:rtl/>
        </w:rPr>
        <w:t>.</w:t>
      </w:r>
    </w:p>
    <w:p w:rsidR="00874690" w:rsidRDefault="00874690" w:rsidP="008F395F">
      <w:pPr>
        <w:pStyle w:val="libNormal"/>
        <w:rPr>
          <w:rtl/>
        </w:rPr>
      </w:pPr>
      <w:r w:rsidRPr="008F395F">
        <w:rPr>
          <w:rFonts w:hint="cs"/>
          <w:rtl/>
        </w:rPr>
        <w:t>4</w:t>
      </w:r>
      <w:r w:rsidR="00E62BCA">
        <w:rPr>
          <w:rFonts w:hint="cs"/>
          <w:rtl/>
        </w:rPr>
        <w:t xml:space="preserve"> - </w:t>
      </w:r>
      <w:r w:rsidRPr="008F395F">
        <w:rPr>
          <w:rFonts w:hint="cs"/>
          <w:rtl/>
        </w:rPr>
        <w:t>تردّدون جملة الحديث الشريف</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كلّ بدعة ضلالة</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Pr="008F395F">
        <w:rPr>
          <w:rFonts w:hint="cs"/>
          <w:rtl/>
        </w:rPr>
        <w:t xml:space="preserve"> بدون فهم</w:t>
      </w:r>
      <w:r w:rsidR="00BC65C5" w:rsidRPr="008F395F">
        <w:rPr>
          <w:rFonts w:hint="cs"/>
          <w:rtl/>
        </w:rPr>
        <w:t>؛</w:t>
      </w:r>
      <w:r w:rsidRPr="008F395F">
        <w:rPr>
          <w:rFonts w:hint="cs"/>
          <w:rtl/>
        </w:rPr>
        <w:t xml:space="preserve"> للإنكار على غيركم</w:t>
      </w:r>
      <w:r w:rsidR="00BC65C5" w:rsidRPr="008F395F">
        <w:rPr>
          <w:rFonts w:hint="cs"/>
          <w:rtl/>
        </w:rPr>
        <w:t>،</w:t>
      </w:r>
      <w:r w:rsidRPr="008F395F">
        <w:rPr>
          <w:rFonts w:hint="cs"/>
          <w:rtl/>
        </w:rPr>
        <w:t xml:space="preserve"> بينما تقرّون بعض الأعمال المخالفة للسنّة النبويّة ولا تنكرونها ولا تعدّونها بدعة</w:t>
      </w:r>
      <w:r w:rsidR="00BC65C5" w:rsidRPr="008F395F">
        <w:rPr>
          <w:rFonts w:hint="cs"/>
          <w:rtl/>
        </w:rPr>
        <w:t>!</w:t>
      </w:r>
    </w:p>
    <w:p w:rsidR="00874690" w:rsidRDefault="00874690" w:rsidP="008F395F">
      <w:pPr>
        <w:pStyle w:val="libNormal"/>
        <w:rPr>
          <w:rtl/>
        </w:rPr>
      </w:pPr>
      <w:r>
        <w:rPr>
          <w:rFonts w:hint="cs"/>
          <w:rtl/>
        </w:rPr>
        <w:t>سنذكر بعضاً منها فيما يلي</w:t>
      </w:r>
      <w:r w:rsidR="00BC65C5">
        <w:rPr>
          <w:rFonts w:hint="cs"/>
          <w:rtl/>
        </w:rPr>
        <w:t>:</w:t>
      </w:r>
    </w:p>
    <w:p w:rsidR="00874690" w:rsidRDefault="00874690" w:rsidP="008F395F">
      <w:pPr>
        <w:pStyle w:val="libNormal"/>
        <w:rPr>
          <w:rtl/>
        </w:rPr>
      </w:pPr>
      <w:r w:rsidRPr="008F395F">
        <w:rPr>
          <w:rFonts w:hint="cs"/>
          <w:rtl/>
        </w:rPr>
        <w:t>5</w:t>
      </w:r>
      <w:r w:rsidR="00E62BCA">
        <w:rPr>
          <w:rFonts w:hint="cs"/>
          <w:rtl/>
        </w:rPr>
        <w:t xml:space="preserve"> - </w:t>
      </w:r>
      <w:r w:rsidRPr="008F395F">
        <w:rPr>
          <w:rFonts w:hint="cs"/>
          <w:rtl/>
        </w:rPr>
        <w:t xml:space="preserve">إنّكم تغلقون مسجد رسول الله </w:t>
      </w:r>
      <w:r w:rsidR="00E01386" w:rsidRPr="00E01386">
        <w:rPr>
          <w:rStyle w:val="libAlaemChar"/>
          <w:rFonts w:hint="cs"/>
          <w:rtl/>
        </w:rPr>
        <w:t>صلى‌الله‌عليه‌وآله</w:t>
      </w:r>
      <w:r w:rsidRPr="008F395F">
        <w:rPr>
          <w:rFonts w:hint="cs"/>
          <w:rtl/>
        </w:rPr>
        <w:t xml:space="preserve"> بعد صلاة العشاء مباشرةً وهو الذي لم يكن يُغلق قبلكم في حياة المسلمين</w:t>
      </w:r>
      <w:r w:rsidR="00BC65C5" w:rsidRPr="008F395F">
        <w:rPr>
          <w:rFonts w:hint="cs"/>
          <w:rtl/>
        </w:rPr>
        <w:t>،</w:t>
      </w:r>
      <w:r w:rsidRPr="008F395F">
        <w:rPr>
          <w:rFonts w:hint="cs"/>
          <w:rtl/>
        </w:rPr>
        <w:t xml:space="preserve"> وتمنعون الناس من الاعتكاف والتهجّد فيه</w:t>
      </w:r>
      <w:r w:rsidR="00BC65C5" w:rsidRPr="008F395F">
        <w:rPr>
          <w:rFonts w:hint="cs"/>
          <w:rtl/>
        </w:rPr>
        <w:t>،</w:t>
      </w:r>
      <w:r w:rsidRPr="008F395F">
        <w:rPr>
          <w:rFonts w:hint="cs"/>
          <w:rtl/>
        </w:rPr>
        <w:t xml:space="preserve"> وتنسون قول الله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وَمَنْ أَظْلَمُ مِمَّنْ مَنَعَ مَسَاجِدَ ا</w:t>
      </w:r>
      <w:r w:rsidR="00BC65C5" w:rsidRPr="00BC65C5">
        <w:rPr>
          <w:rStyle w:val="libAieChar"/>
          <w:rFonts w:hint="cs"/>
          <w:rtl/>
        </w:rPr>
        <w:t>لله</w:t>
      </w:r>
      <w:r w:rsidRPr="00BC65C5">
        <w:rPr>
          <w:rStyle w:val="libAieChar"/>
          <w:rFonts w:hint="cs"/>
          <w:rtl/>
        </w:rPr>
        <w:t xml:space="preserve">ِ أَنْ يُذْكَرَ فِيهَا اسْمُهُ وَسَعَى فِي خَرَابِهَا اُولئك مَا كَانَ لَهُمْ أَنْ يَدْخُلُوهَا إِلاّ خَائِفِينَ لَهُمْ فِي الدُّنْيَا خِزْيٌ وَلَهُمْ فِي الآخِرَةِ عَذَابٌ عَظِيمٌ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6</w:t>
      </w:r>
      <w:r w:rsidR="00E62BCA">
        <w:rPr>
          <w:rFonts w:hint="cs"/>
          <w:rtl/>
        </w:rPr>
        <w:t xml:space="preserve"> - </w:t>
      </w:r>
      <w:r>
        <w:rPr>
          <w:rFonts w:hint="cs"/>
          <w:rtl/>
        </w:rPr>
        <w:t>تفرضون على المؤذّنين الحجازيين أسلوباً معيناً في الأذان هو أسلوبكم في نجد</w:t>
      </w:r>
      <w:r w:rsidR="00BC65C5">
        <w:rPr>
          <w:rFonts w:hint="cs"/>
          <w:rtl/>
        </w:rPr>
        <w:t>،</w:t>
      </w:r>
      <w:r>
        <w:rPr>
          <w:rFonts w:hint="cs"/>
          <w:rtl/>
        </w:rPr>
        <w:t xml:space="preserve"> وزمناً معيناً محدوداً</w:t>
      </w:r>
      <w:r w:rsidR="00BC65C5">
        <w:rPr>
          <w:rFonts w:hint="cs"/>
          <w:rtl/>
        </w:rPr>
        <w:t>،</w:t>
      </w:r>
      <w:r>
        <w:rPr>
          <w:rFonts w:hint="cs"/>
          <w:rtl/>
        </w:rPr>
        <w:t xml:space="preserve"> وتطلبون عدم ترخيم الصوت وتحليته بنداء المسلمين لهذه الشعيرة العظيمة </w:t>
      </w:r>
      <w:r w:rsidR="005566C3">
        <w:rPr>
          <w:rFonts w:hint="cs"/>
          <w:rtl/>
        </w:rPr>
        <w:t>(</w:t>
      </w:r>
      <w:r>
        <w:rPr>
          <w:rFonts w:hint="cs"/>
          <w:rtl/>
        </w:rPr>
        <w:t>الصلاة</w:t>
      </w:r>
      <w:r w:rsidR="005566C3">
        <w:rPr>
          <w:rFonts w:hint="cs"/>
          <w:rtl/>
        </w:rPr>
        <w:t>)</w:t>
      </w:r>
      <w:r w:rsidR="00BC65C5">
        <w:rPr>
          <w:rFonts w:hint="cs"/>
          <w:rtl/>
        </w:rPr>
        <w:t>.</w:t>
      </w:r>
    </w:p>
    <w:p w:rsidR="00874690" w:rsidRDefault="00874690" w:rsidP="008F395F">
      <w:pPr>
        <w:pStyle w:val="libNormal"/>
        <w:rPr>
          <w:rtl/>
        </w:rPr>
      </w:pPr>
      <w:r>
        <w:rPr>
          <w:rFonts w:hint="cs"/>
          <w:rtl/>
        </w:rPr>
        <w:t>7</w:t>
      </w:r>
      <w:r w:rsidR="00E62BCA">
        <w:rPr>
          <w:rFonts w:hint="cs"/>
          <w:rtl/>
        </w:rPr>
        <w:t xml:space="preserve"> - </w:t>
      </w:r>
      <w:r>
        <w:rPr>
          <w:rFonts w:hint="cs"/>
          <w:rtl/>
        </w:rPr>
        <w:t>تمنعون التدريس والوعظ في الحرمين الشريفين</w:t>
      </w:r>
      <w:r w:rsidR="00BC65C5">
        <w:rPr>
          <w:rFonts w:hint="cs"/>
          <w:rtl/>
        </w:rPr>
        <w:t>،</w:t>
      </w:r>
      <w:r>
        <w:rPr>
          <w:rFonts w:hint="cs"/>
          <w:rtl/>
        </w:rPr>
        <w:t xml:space="preserve"> ولو كان المدرِّس من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جزء من حديث رواه مسلم في صحيحه 1 / 592 كتاب الجمعة</w:t>
      </w:r>
      <w:r w:rsidR="00BC65C5">
        <w:rPr>
          <w:rFonts w:hint="cs"/>
          <w:rtl/>
        </w:rPr>
        <w:t>،</w:t>
      </w:r>
      <w:r>
        <w:rPr>
          <w:rFonts w:hint="cs"/>
          <w:rtl/>
        </w:rPr>
        <w:t xml:space="preserve"> باب تخفيف الصلاة والخطبة ح 867 عن جابر بن عبد الله (رضي الله عنه)</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البقرة / 114</w:t>
      </w:r>
      <w:r w:rsidR="00BC65C5">
        <w:rPr>
          <w:rFonts w:hint="cs"/>
          <w:rtl/>
        </w:rPr>
        <w:t>.</w:t>
      </w:r>
    </w:p>
    <w:p w:rsidR="00BC65C5" w:rsidRDefault="00BC65C5" w:rsidP="00BC65C5">
      <w:pPr>
        <w:pStyle w:val="libNormal"/>
      </w:pPr>
      <w:r>
        <w:rPr>
          <w:rtl/>
        </w:rPr>
        <w:br w:type="page"/>
      </w:r>
    </w:p>
    <w:p w:rsidR="00874690" w:rsidRDefault="00874690" w:rsidP="008C1739">
      <w:pPr>
        <w:pStyle w:val="libNormal0"/>
        <w:rPr>
          <w:rtl/>
        </w:rPr>
      </w:pPr>
      <w:r>
        <w:rPr>
          <w:rFonts w:hint="cs"/>
          <w:rtl/>
        </w:rPr>
        <w:lastRenderedPageBreak/>
        <w:t>كبار علماء المسلمين حتّى لو كان من علماء الحجاز والإحساء ما لم يكن على مذهبكم</w:t>
      </w:r>
      <w:r w:rsidR="00BC65C5">
        <w:rPr>
          <w:rFonts w:hint="cs"/>
          <w:rtl/>
        </w:rPr>
        <w:t>،</w:t>
      </w:r>
      <w:r>
        <w:rPr>
          <w:rFonts w:hint="cs"/>
          <w:rtl/>
        </w:rPr>
        <w:t xml:space="preserve"> وبإذن صريح منكم مكتوب ومختوم منكم فقط</w:t>
      </w:r>
      <w:r w:rsidR="00BC65C5">
        <w:rPr>
          <w:rFonts w:hint="cs"/>
          <w:rtl/>
        </w:rPr>
        <w:t>،</w:t>
      </w:r>
      <w:r>
        <w:rPr>
          <w:rFonts w:hint="cs"/>
          <w:rtl/>
        </w:rPr>
        <w:t xml:space="preserve"> ويُمنع غيركم حتّى لو كان شيخ الأزهر الشريف</w:t>
      </w:r>
      <w:r w:rsidR="00BC65C5">
        <w:rPr>
          <w:rFonts w:hint="cs"/>
          <w:rtl/>
        </w:rPr>
        <w:t>،</w:t>
      </w:r>
      <w:r>
        <w:rPr>
          <w:rFonts w:hint="cs"/>
          <w:rtl/>
        </w:rPr>
        <w:t xml:space="preserve"> فاتقوا الله ولا تغلوا في مذهبكم</w:t>
      </w:r>
      <w:r w:rsidR="00BC65C5">
        <w:rPr>
          <w:rFonts w:hint="cs"/>
          <w:rtl/>
        </w:rPr>
        <w:t>،</w:t>
      </w:r>
      <w:r>
        <w:rPr>
          <w:rFonts w:hint="cs"/>
          <w:rtl/>
        </w:rPr>
        <w:t xml:space="preserve"> وأحسنوا الظنّ بإخوانكم من علماء المسلمين</w:t>
      </w:r>
      <w:r w:rsidR="00BC65C5">
        <w:rPr>
          <w:rFonts w:hint="cs"/>
          <w:rtl/>
        </w:rPr>
        <w:t>.</w:t>
      </w:r>
    </w:p>
    <w:p w:rsidR="00874690" w:rsidRDefault="00874690" w:rsidP="008F395F">
      <w:pPr>
        <w:pStyle w:val="libNormal"/>
        <w:rPr>
          <w:rtl/>
        </w:rPr>
      </w:pPr>
      <w:r>
        <w:rPr>
          <w:rFonts w:hint="cs"/>
          <w:rtl/>
        </w:rPr>
        <w:t>8</w:t>
      </w:r>
      <w:r w:rsidR="00E62BCA">
        <w:rPr>
          <w:rFonts w:hint="cs"/>
          <w:rtl/>
        </w:rPr>
        <w:t xml:space="preserve"> - </w:t>
      </w:r>
      <w:r>
        <w:rPr>
          <w:rFonts w:hint="cs"/>
          <w:rtl/>
        </w:rPr>
        <w:t>تمنعون دفن المسلم الذي يموت خارج المدينة المنوّرة ومكّة المكّرمة من الدفن فيهما</w:t>
      </w:r>
      <w:r w:rsidR="00BC65C5">
        <w:rPr>
          <w:rFonts w:hint="cs"/>
          <w:rtl/>
        </w:rPr>
        <w:t>،</w:t>
      </w:r>
      <w:r>
        <w:rPr>
          <w:rFonts w:hint="cs"/>
          <w:rtl/>
        </w:rPr>
        <w:t xml:space="preserve"> وهما من البقاع الطّيبة المباركة التي يحبّها الله ورسوله</w:t>
      </w:r>
      <w:r w:rsidR="00BC65C5">
        <w:rPr>
          <w:rFonts w:hint="cs"/>
          <w:rtl/>
        </w:rPr>
        <w:t>،</w:t>
      </w:r>
      <w:r>
        <w:rPr>
          <w:rFonts w:hint="cs"/>
          <w:rtl/>
        </w:rPr>
        <w:t xml:space="preserve"> فتحرمون المسلمين ثواب الدفن في تلك البقاع الشريفة المباركة</w:t>
      </w:r>
      <w:r w:rsidR="00BC65C5">
        <w:rPr>
          <w:rFonts w:hint="cs"/>
          <w:rtl/>
        </w:rPr>
        <w:t>.</w:t>
      </w:r>
    </w:p>
    <w:p w:rsidR="00874690" w:rsidRDefault="00874690" w:rsidP="008F395F">
      <w:pPr>
        <w:pStyle w:val="libNormal"/>
        <w:rPr>
          <w:rtl/>
        </w:rPr>
      </w:pPr>
      <w:r w:rsidRPr="008F395F">
        <w:rPr>
          <w:rFonts w:hint="cs"/>
          <w:rtl/>
        </w:rPr>
        <w:t>فعن عبد الله بن عدي الزهري عنه قال</w:t>
      </w:r>
      <w:r w:rsidR="00BC65C5" w:rsidRPr="008F395F">
        <w:rPr>
          <w:rFonts w:hint="cs"/>
          <w:rtl/>
        </w:rPr>
        <w:t>:</w:t>
      </w:r>
      <w:r w:rsidRPr="008F395F">
        <w:rPr>
          <w:rFonts w:hint="cs"/>
          <w:rtl/>
        </w:rPr>
        <w:t xml:space="preserve"> رأيت رسول الله </w:t>
      </w:r>
      <w:r w:rsidR="00E01386" w:rsidRPr="00E01386">
        <w:rPr>
          <w:rStyle w:val="libAlaemChar"/>
          <w:rFonts w:hint="cs"/>
          <w:rtl/>
        </w:rPr>
        <w:t>صلى‌الله‌عليه‌وآله</w:t>
      </w:r>
      <w:r w:rsidRPr="008F395F">
        <w:rPr>
          <w:rFonts w:hint="cs"/>
          <w:rtl/>
        </w:rPr>
        <w:t xml:space="preserve"> على راحلته واقفاً بالحزورة يقول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والله إنَّكِ لخير أرض الله</w:t>
      </w:r>
      <w:r w:rsidR="00BC65C5" w:rsidRPr="008F395F">
        <w:rPr>
          <w:rStyle w:val="libBold2Char"/>
          <w:rFonts w:hint="cs"/>
          <w:rtl/>
        </w:rPr>
        <w:t>،</w:t>
      </w:r>
      <w:r w:rsidRPr="008F395F">
        <w:rPr>
          <w:rStyle w:val="libBold2Char"/>
          <w:rFonts w:hint="cs"/>
          <w:rtl/>
        </w:rPr>
        <w:t xml:space="preserve"> وأحبّ أرض الله إلى الله</w:t>
      </w:r>
      <w:r w:rsidR="00BC65C5" w:rsidRPr="008F395F">
        <w:rPr>
          <w:rStyle w:val="libBold2Char"/>
          <w:rFonts w:hint="cs"/>
          <w:rtl/>
        </w:rPr>
        <w:t>،</w:t>
      </w:r>
      <w:r w:rsidRPr="008F395F">
        <w:rPr>
          <w:rStyle w:val="libBold2Char"/>
          <w:rFonts w:hint="cs"/>
          <w:rtl/>
        </w:rPr>
        <w:t xml:space="preserve"> ولولا أنّي اُخرجت منك ما خرجتُ</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وعن ابن عمر قال</w:t>
      </w:r>
      <w:r w:rsidR="00BC65C5" w:rsidRPr="008F395F">
        <w:rPr>
          <w:rFonts w:hint="cs"/>
          <w:rtl/>
        </w:rPr>
        <w:t>:</w:t>
      </w:r>
      <w:r w:rsidRPr="008F395F">
        <w:rPr>
          <w:rFonts w:hint="cs"/>
          <w:rtl/>
        </w:rPr>
        <w:t xml:space="preserve"> قال رسول الله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مَن استطاع أن يموت بالمدينة</w:t>
      </w:r>
      <w:r w:rsidR="00BC65C5" w:rsidRPr="008F395F">
        <w:rPr>
          <w:rStyle w:val="libBold2Char"/>
          <w:rFonts w:hint="cs"/>
          <w:rtl/>
        </w:rPr>
        <w:t>،</w:t>
      </w:r>
      <w:r w:rsidRPr="008F395F">
        <w:rPr>
          <w:rStyle w:val="libBold2Char"/>
          <w:rFonts w:hint="cs"/>
          <w:rtl/>
        </w:rPr>
        <w:t xml:space="preserve"> فليمت بها</w:t>
      </w:r>
      <w:r w:rsidR="00BC65C5" w:rsidRPr="008F395F">
        <w:rPr>
          <w:rStyle w:val="libBold2Char"/>
          <w:rFonts w:hint="cs"/>
          <w:rtl/>
        </w:rPr>
        <w:t>؛</w:t>
      </w:r>
      <w:r w:rsidRPr="008F395F">
        <w:rPr>
          <w:rStyle w:val="libBold2Char"/>
          <w:rFonts w:hint="cs"/>
          <w:rtl/>
        </w:rPr>
        <w:t xml:space="preserve"> فإنّي أشفع لِمَنْ يموت بها</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رواه أحمد في مسنده 4 / 305</w:t>
      </w:r>
      <w:r w:rsidR="00BC65C5">
        <w:rPr>
          <w:rFonts w:hint="cs"/>
          <w:rtl/>
        </w:rPr>
        <w:t>،</w:t>
      </w:r>
      <w:r>
        <w:rPr>
          <w:rFonts w:hint="cs"/>
          <w:rtl/>
        </w:rPr>
        <w:t xml:space="preserve"> والترمذي في سننه 5 / 722 كتاب المناقب</w:t>
      </w:r>
      <w:r w:rsidR="00BC65C5">
        <w:rPr>
          <w:rFonts w:hint="cs"/>
          <w:rtl/>
        </w:rPr>
        <w:t>،</w:t>
      </w:r>
      <w:r>
        <w:rPr>
          <w:rFonts w:hint="cs"/>
          <w:rtl/>
        </w:rPr>
        <w:t xml:space="preserve"> باب فضل مكة ح 3925 وقال</w:t>
      </w:r>
      <w:r w:rsidR="00BC65C5">
        <w:rPr>
          <w:rFonts w:hint="cs"/>
          <w:rtl/>
        </w:rPr>
        <w:t>:</w:t>
      </w:r>
      <w:r>
        <w:rPr>
          <w:rFonts w:hint="cs"/>
          <w:rtl/>
        </w:rPr>
        <w:t xml:space="preserve"> حديث حسن غريب صحيح</w:t>
      </w:r>
      <w:r w:rsidR="00BC65C5">
        <w:rPr>
          <w:rFonts w:hint="cs"/>
          <w:rtl/>
        </w:rPr>
        <w:t>،</w:t>
      </w:r>
      <w:r>
        <w:rPr>
          <w:rFonts w:hint="cs"/>
          <w:rtl/>
        </w:rPr>
        <w:t xml:space="preserve"> ورواه النسائي في سننه الكبرى 2 / 479</w:t>
      </w:r>
      <w:r w:rsidR="00BC65C5">
        <w:rPr>
          <w:rFonts w:hint="cs"/>
          <w:rtl/>
        </w:rPr>
        <w:t>،</w:t>
      </w:r>
      <w:r>
        <w:rPr>
          <w:rFonts w:hint="cs"/>
          <w:rtl/>
        </w:rPr>
        <w:t xml:space="preserve"> وابن ماجه في سننه 2 / 1037 كتاب المناسك</w:t>
      </w:r>
      <w:r w:rsidR="00BC65C5">
        <w:rPr>
          <w:rFonts w:hint="cs"/>
          <w:rtl/>
        </w:rPr>
        <w:t>،</w:t>
      </w:r>
      <w:r>
        <w:rPr>
          <w:rFonts w:hint="cs"/>
          <w:rtl/>
        </w:rPr>
        <w:t xml:space="preserve"> باب فضل مكة ح 3108</w:t>
      </w:r>
      <w:r w:rsidR="00BC65C5">
        <w:rPr>
          <w:rFonts w:hint="cs"/>
          <w:rtl/>
        </w:rPr>
        <w:t>،</w:t>
      </w:r>
      <w:r>
        <w:rPr>
          <w:rFonts w:hint="cs"/>
          <w:rtl/>
        </w:rPr>
        <w:t xml:space="preserve"> وابن حبان في صحيحه 9 / 22 كتاب الإحسان ح 3708</w:t>
      </w:r>
      <w:r w:rsidR="00BC65C5">
        <w:rPr>
          <w:rFonts w:hint="cs"/>
          <w:rtl/>
        </w:rPr>
        <w:t>،</w:t>
      </w:r>
      <w:r>
        <w:rPr>
          <w:rFonts w:hint="cs"/>
          <w:rtl/>
        </w:rPr>
        <w:t xml:space="preserve"> والحاكم في المستدرك 3 / 7</w:t>
      </w:r>
      <w:r w:rsidR="00BC65C5">
        <w:rPr>
          <w:rFonts w:hint="cs"/>
          <w:rtl/>
        </w:rPr>
        <w:t>،</w:t>
      </w:r>
      <w:r>
        <w:rPr>
          <w:rFonts w:hint="cs"/>
          <w:rtl/>
        </w:rPr>
        <w:t xml:space="preserve"> والحزورة</w:t>
      </w:r>
      <w:r w:rsidR="00BC65C5">
        <w:rPr>
          <w:rFonts w:hint="cs"/>
          <w:rtl/>
        </w:rPr>
        <w:t>:</w:t>
      </w:r>
      <w:r>
        <w:rPr>
          <w:rFonts w:hint="cs"/>
          <w:rtl/>
        </w:rPr>
        <w:t xml:space="preserve"> التل أو الربوة الصغيرة</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رواه أحمد في مسنده 2 / 74</w:t>
      </w:r>
      <w:r w:rsidR="00BC65C5">
        <w:rPr>
          <w:rFonts w:hint="cs"/>
          <w:rtl/>
        </w:rPr>
        <w:t>،</w:t>
      </w:r>
      <w:r>
        <w:rPr>
          <w:rFonts w:hint="cs"/>
          <w:rtl/>
        </w:rPr>
        <w:t xml:space="preserve"> والترمذي في سننه 5 / 719 كتاب المناقب</w:t>
      </w:r>
      <w:r w:rsidR="00BC65C5">
        <w:rPr>
          <w:rFonts w:hint="cs"/>
          <w:rtl/>
        </w:rPr>
        <w:t>،</w:t>
      </w:r>
      <w:r>
        <w:rPr>
          <w:rFonts w:hint="cs"/>
          <w:rtl/>
        </w:rPr>
        <w:t xml:space="preserve"> باب فضل المدينة ح 3917</w:t>
      </w:r>
      <w:r w:rsidR="00BC65C5">
        <w:rPr>
          <w:rFonts w:hint="cs"/>
          <w:rtl/>
        </w:rPr>
        <w:t>،</w:t>
      </w:r>
      <w:r>
        <w:rPr>
          <w:rFonts w:hint="cs"/>
          <w:rtl/>
        </w:rPr>
        <w:t xml:space="preserve"> ورواه النسائي في السنن الكبرى 2 / 488</w:t>
      </w:r>
      <w:r w:rsidR="00BC65C5">
        <w:rPr>
          <w:rFonts w:hint="cs"/>
          <w:rtl/>
        </w:rPr>
        <w:t>،</w:t>
      </w:r>
      <w:r>
        <w:rPr>
          <w:rFonts w:hint="cs"/>
          <w:rtl/>
        </w:rPr>
        <w:t xml:space="preserve"> وابن ماجه في سننه 2 / 1039 كتاب المناسك</w:t>
      </w:r>
      <w:r w:rsidR="00BC65C5">
        <w:rPr>
          <w:rFonts w:hint="cs"/>
          <w:rtl/>
        </w:rPr>
        <w:t>،</w:t>
      </w:r>
      <w:r>
        <w:rPr>
          <w:rFonts w:hint="cs"/>
          <w:rtl/>
        </w:rPr>
        <w:t xml:space="preserve"> باب فضل المدينة ح 3112</w:t>
      </w:r>
      <w:r w:rsidR="00BC65C5">
        <w:rPr>
          <w:rFonts w:hint="cs"/>
          <w:rtl/>
        </w:rPr>
        <w:t>،</w:t>
      </w:r>
      <w:r>
        <w:rPr>
          <w:rFonts w:hint="cs"/>
          <w:rtl/>
        </w:rPr>
        <w:t xml:space="preserve"> وابن حبان في صحيحه 9 / 57 كتاب الإحسان ح 3741</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9</w:t>
      </w:r>
      <w:r w:rsidR="00E62BCA">
        <w:rPr>
          <w:rFonts w:hint="cs"/>
          <w:rtl/>
        </w:rPr>
        <w:t xml:space="preserve"> - </w:t>
      </w:r>
      <w:r>
        <w:rPr>
          <w:rFonts w:hint="cs"/>
          <w:rtl/>
        </w:rPr>
        <w:t xml:space="preserve">تمنعون النساء من الوصول إلى المواجهة الشريفة أمام قبر النبي </w:t>
      </w:r>
      <w:r w:rsidR="00E01386" w:rsidRPr="00E01386">
        <w:rPr>
          <w:rStyle w:val="libAlaemChar"/>
          <w:rFonts w:hint="cs"/>
          <w:rtl/>
        </w:rPr>
        <w:t>صلى‌الله‌عليه‌وآله</w:t>
      </w:r>
      <w:r>
        <w:rPr>
          <w:rFonts w:hint="cs"/>
          <w:rtl/>
        </w:rPr>
        <w:t xml:space="preserve"> والسّلام عليه أسوة بالرجال</w:t>
      </w:r>
      <w:r w:rsidR="00BC65C5">
        <w:rPr>
          <w:rFonts w:hint="cs"/>
          <w:rtl/>
        </w:rPr>
        <w:t>،</w:t>
      </w:r>
      <w:r>
        <w:rPr>
          <w:rFonts w:hint="cs"/>
          <w:rtl/>
        </w:rPr>
        <w:t xml:space="preserve"> ولو استطعتم لمنعتم النساء من الطواف مع محارمهنّ بالبيت الحرام</w:t>
      </w:r>
      <w:r w:rsidR="00BC65C5">
        <w:rPr>
          <w:rFonts w:hint="cs"/>
          <w:rtl/>
        </w:rPr>
        <w:t>،</w:t>
      </w:r>
      <w:r>
        <w:rPr>
          <w:rFonts w:hint="cs"/>
          <w:rtl/>
        </w:rPr>
        <w:t xml:space="preserve"> خلافاً لما كان عليه السلف الصالح والمسلمون</w:t>
      </w:r>
      <w:r w:rsidR="00BC65C5">
        <w:rPr>
          <w:rFonts w:hint="cs"/>
          <w:rtl/>
        </w:rPr>
        <w:t>،</w:t>
      </w:r>
      <w:r>
        <w:rPr>
          <w:rFonts w:hint="cs"/>
          <w:rtl/>
        </w:rPr>
        <w:t xml:space="preserve"> وتحقّرون النساء المؤمنات المحصنات القانتات</w:t>
      </w:r>
      <w:r w:rsidR="00BC65C5">
        <w:rPr>
          <w:rFonts w:hint="cs"/>
          <w:rtl/>
        </w:rPr>
        <w:t>،</w:t>
      </w:r>
      <w:r>
        <w:rPr>
          <w:rFonts w:hint="cs"/>
          <w:rtl/>
        </w:rPr>
        <w:t xml:space="preserve"> تنهرونهنّ وتحجبونهنّ عن رؤية المسجد والإمام بحواجز كثيفة</w:t>
      </w:r>
      <w:r w:rsidR="00BC65C5">
        <w:rPr>
          <w:rFonts w:hint="cs"/>
          <w:rtl/>
        </w:rPr>
        <w:t>،</w:t>
      </w:r>
      <w:r>
        <w:rPr>
          <w:rFonts w:hint="cs"/>
          <w:rtl/>
        </w:rPr>
        <w:t xml:space="preserve"> وتنظرون إليهنّ نظرة الشكّ والارتياب</w:t>
      </w:r>
      <w:r w:rsidR="00BC65C5">
        <w:rPr>
          <w:rFonts w:hint="cs"/>
          <w:rtl/>
        </w:rPr>
        <w:t>.</w:t>
      </w:r>
      <w:r>
        <w:rPr>
          <w:rFonts w:hint="cs"/>
          <w:rtl/>
        </w:rPr>
        <w:t xml:space="preserve"> </w:t>
      </w:r>
    </w:p>
    <w:p w:rsidR="00874690" w:rsidRDefault="00874690" w:rsidP="008F395F">
      <w:pPr>
        <w:pStyle w:val="libNormal"/>
        <w:rPr>
          <w:rtl/>
        </w:rPr>
      </w:pPr>
      <w:r>
        <w:rPr>
          <w:rFonts w:hint="cs"/>
          <w:rtl/>
        </w:rPr>
        <w:t>وهذه بدعة شنيعة</w:t>
      </w:r>
      <w:r w:rsidR="00BC65C5">
        <w:rPr>
          <w:rFonts w:hint="cs"/>
          <w:rtl/>
        </w:rPr>
        <w:t>؛</w:t>
      </w:r>
      <w:r>
        <w:rPr>
          <w:rFonts w:hint="cs"/>
          <w:rtl/>
        </w:rPr>
        <w:t xml:space="preserve"> لأنّه إحداث ما لم يحدث في زمنه (عليه الصلاة والسّلام) والسلف الصالح</w:t>
      </w:r>
      <w:r w:rsidR="00BC65C5">
        <w:rPr>
          <w:rFonts w:hint="cs"/>
          <w:rtl/>
        </w:rPr>
        <w:t>،</w:t>
      </w:r>
      <w:r>
        <w:rPr>
          <w:rFonts w:hint="cs"/>
          <w:rtl/>
        </w:rPr>
        <w:t xml:space="preserve"> فقد كان يلي الإمام صفوف الرجال ثمّ الصبيان ثمّ النساء</w:t>
      </w:r>
      <w:r w:rsidR="00BC65C5">
        <w:rPr>
          <w:rFonts w:hint="cs"/>
          <w:rtl/>
        </w:rPr>
        <w:t>،</w:t>
      </w:r>
      <w:r>
        <w:rPr>
          <w:rFonts w:hint="cs"/>
          <w:rtl/>
        </w:rPr>
        <w:t xml:space="preserve"> يصلّون جميعاً وبلا حواجز خلفه (صلّى الله تعالى عليه وآله)</w:t>
      </w:r>
      <w:r w:rsidR="00BC65C5">
        <w:rPr>
          <w:rFonts w:hint="cs"/>
          <w:rtl/>
        </w:rPr>
        <w:t>.</w:t>
      </w:r>
    </w:p>
    <w:p w:rsidR="00874690" w:rsidRDefault="00874690" w:rsidP="008F395F">
      <w:pPr>
        <w:pStyle w:val="libNormal"/>
        <w:rPr>
          <w:rtl/>
        </w:rPr>
      </w:pPr>
      <w:r w:rsidRPr="008F395F">
        <w:rPr>
          <w:rFonts w:hint="cs"/>
          <w:rtl/>
        </w:rPr>
        <w:t>10</w:t>
      </w:r>
      <w:r w:rsidR="00E62BCA">
        <w:rPr>
          <w:rFonts w:hint="cs"/>
          <w:rtl/>
        </w:rPr>
        <w:t xml:space="preserve"> - </w:t>
      </w:r>
      <w:r w:rsidRPr="008F395F">
        <w:rPr>
          <w:rFonts w:hint="cs"/>
          <w:rtl/>
        </w:rPr>
        <w:t>أتيتم بالمرتزقة والجهّال من العابسين عند المواجهة الشريفة</w:t>
      </w:r>
      <w:r w:rsidR="00BC65C5" w:rsidRPr="008F395F">
        <w:rPr>
          <w:rFonts w:hint="cs"/>
          <w:rtl/>
        </w:rPr>
        <w:t>،</w:t>
      </w:r>
      <w:r w:rsidRPr="008F395F">
        <w:rPr>
          <w:rFonts w:hint="cs"/>
          <w:rtl/>
        </w:rPr>
        <w:t xml:space="preserve"> يستدبرون المصطفى </w:t>
      </w:r>
      <w:r w:rsidR="00E01386" w:rsidRPr="00E01386">
        <w:rPr>
          <w:rStyle w:val="libAlaemChar"/>
          <w:rFonts w:hint="cs"/>
          <w:rtl/>
        </w:rPr>
        <w:t>صلى‌الله‌عليه‌وآله</w:t>
      </w:r>
      <w:r w:rsidRPr="008F395F">
        <w:rPr>
          <w:rFonts w:hint="cs"/>
          <w:rtl/>
        </w:rPr>
        <w:t xml:space="preserve"> بأقفيتهم وظهورهم</w:t>
      </w:r>
      <w:r w:rsidR="00BC65C5" w:rsidRPr="008F395F">
        <w:rPr>
          <w:rFonts w:hint="cs"/>
          <w:rtl/>
        </w:rPr>
        <w:t>،</w:t>
      </w:r>
      <w:r w:rsidRPr="008F395F">
        <w:rPr>
          <w:rFonts w:hint="cs"/>
          <w:rtl/>
        </w:rPr>
        <w:t xml:space="preserve"> ويستقبلون زواره المسلمين بوجوه عابسة مكفهرّة تنظر إليهم شزراً</w:t>
      </w:r>
      <w:r w:rsidR="00BC65C5" w:rsidRPr="008F395F">
        <w:rPr>
          <w:rFonts w:hint="cs"/>
          <w:rtl/>
        </w:rPr>
        <w:t>،</w:t>
      </w:r>
      <w:r w:rsidRPr="008F395F">
        <w:rPr>
          <w:rFonts w:hint="cs"/>
          <w:rtl/>
        </w:rPr>
        <w:t xml:space="preserve"> متّهمة إيّاهم بالشرك والابتداع يكادون أن يبطشوا بهم</w:t>
      </w:r>
      <w:r w:rsidR="00BC65C5" w:rsidRPr="008F395F">
        <w:rPr>
          <w:rFonts w:hint="cs"/>
          <w:rtl/>
        </w:rPr>
        <w:t>،</w:t>
      </w:r>
      <w:r w:rsidRPr="008F395F">
        <w:rPr>
          <w:rFonts w:hint="cs"/>
          <w:rtl/>
        </w:rPr>
        <w:t xml:space="preserve"> يوبّخون هذا وينتهرون ذاك</w:t>
      </w:r>
      <w:r w:rsidR="00BC65C5" w:rsidRPr="008F395F">
        <w:rPr>
          <w:rFonts w:hint="cs"/>
          <w:rtl/>
        </w:rPr>
        <w:t>،</w:t>
      </w:r>
      <w:r w:rsidRPr="008F395F">
        <w:rPr>
          <w:rFonts w:hint="cs"/>
          <w:rtl/>
        </w:rPr>
        <w:t xml:space="preserve"> ويضربون يد الثالث ويرفعون أصواتهم زاجرين متجاهلين وناسين قول الله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يَا أَيُّهَا الَّذِينَ آمَنُوا لا تَرْفَعُوا أَصْوَاتَكُمْ فَوْقَ صَوْتِ النَّبِيِّ وَلا تَجْهَرُوا لَهُ بِالْقَوْلِ كَجَهْرِ بَعْضِكُمْ لِبَعْضٍ أَنْ تَحْبَطَ أَعْمَالُكُمْ وَأَنْتُمْ لا تَشْعُرُونَ * إِنَّ الَّذِينَ يَغُضُّونَ أَصْوَاتَهُمْ عِنْدَ رَسُولِ ا</w:t>
      </w:r>
      <w:r w:rsidR="00BC65C5" w:rsidRPr="00BC65C5">
        <w:rPr>
          <w:rStyle w:val="libAieChar"/>
          <w:rFonts w:hint="cs"/>
          <w:rtl/>
        </w:rPr>
        <w:t>لله</w:t>
      </w:r>
      <w:r w:rsidRPr="00BC65C5">
        <w:rPr>
          <w:rStyle w:val="libAieChar"/>
          <w:rFonts w:hint="cs"/>
          <w:rtl/>
        </w:rPr>
        <w:t>ِ اُولئك الَّذِينَ امْتَحَنَ ا</w:t>
      </w:r>
      <w:r w:rsidR="00BC65C5" w:rsidRPr="00BC65C5">
        <w:rPr>
          <w:rStyle w:val="libAieChar"/>
          <w:rFonts w:hint="cs"/>
          <w:rtl/>
        </w:rPr>
        <w:t>لله</w:t>
      </w:r>
      <w:r w:rsidRPr="00BC65C5">
        <w:rPr>
          <w:rStyle w:val="libAieChar"/>
          <w:rFonts w:hint="cs"/>
          <w:rtl/>
        </w:rPr>
        <w:t xml:space="preserve">ُ قُلُوبَهُمْ لِلتَّقْوَى لَهُمْ مَغْفِرَةٌ وَأَجْرٌ عَظِيمٌ * إِنَّ الَّذِينَ يُنَادُونَكَ مِنْ وَرَاءِ الْحُجُرَاتِ أَكْثَرُهُمْ لا يَعْقِلُونَ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كلّ هذا مع الكبر والاستمرار في إهانة أحباب المصطفى وزوّاره المؤمنين في حضرته الشريفة</w:t>
      </w:r>
      <w:r w:rsidR="00BC65C5">
        <w:rPr>
          <w:rFonts w:hint="cs"/>
          <w:rtl/>
        </w:rPr>
        <w:t>،</w:t>
      </w:r>
      <w:r>
        <w:rPr>
          <w:rFonts w:hint="cs"/>
          <w:rtl/>
        </w:rPr>
        <w:t xml:space="preserve"> وقبالة مضجعه الشريف الذي اعتبره شيخ الحنابلة ابن عقيل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الحجرات / 2</w:t>
      </w:r>
      <w:r w:rsidR="00E62BCA">
        <w:rPr>
          <w:rFonts w:hint="cs"/>
          <w:rtl/>
        </w:rPr>
        <w:t xml:space="preserve"> - </w:t>
      </w:r>
      <w:r>
        <w:rPr>
          <w:rFonts w:hint="cs"/>
          <w:rtl/>
        </w:rPr>
        <w:t>4</w:t>
      </w:r>
      <w:r w:rsidR="00BC65C5">
        <w:rPr>
          <w:rFonts w:hint="cs"/>
          <w:rtl/>
        </w:rPr>
        <w:t>.</w:t>
      </w:r>
    </w:p>
    <w:p w:rsidR="00BC65C5" w:rsidRDefault="00BC65C5" w:rsidP="00BC65C5">
      <w:pPr>
        <w:pStyle w:val="libNormal"/>
      </w:pPr>
      <w:r>
        <w:rPr>
          <w:rtl/>
        </w:rPr>
        <w:br w:type="page"/>
      </w:r>
    </w:p>
    <w:p w:rsidR="00874690" w:rsidRDefault="00874690" w:rsidP="008C1739">
      <w:pPr>
        <w:pStyle w:val="libNormal0"/>
        <w:rPr>
          <w:rtl/>
        </w:rPr>
      </w:pPr>
      <w:r w:rsidRPr="008F395F">
        <w:rPr>
          <w:rFonts w:hint="cs"/>
          <w:rtl/>
        </w:rPr>
        <w:lastRenderedPageBreak/>
        <w:t xml:space="preserve">أفضل بقعة على اليابسة كما نقل ذلك عنه الشيخ ابن القيم في كتابه </w:t>
      </w:r>
      <w:r w:rsidR="005566C3">
        <w:rPr>
          <w:rFonts w:hint="cs"/>
          <w:rtl/>
        </w:rPr>
        <w:t>(</w:t>
      </w:r>
      <w:r w:rsidRPr="008F395F">
        <w:rPr>
          <w:rFonts w:hint="cs"/>
          <w:rtl/>
        </w:rPr>
        <w:t>بدائع الفوائد</w:t>
      </w:r>
      <w:r w:rsidR="005566C3">
        <w:rP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11</w:t>
      </w:r>
      <w:r w:rsidR="00E62BCA">
        <w:rPr>
          <w:rFonts w:hint="cs"/>
          <w:rtl/>
        </w:rPr>
        <w:t xml:space="preserve"> - </w:t>
      </w:r>
      <w:r>
        <w:rPr>
          <w:rFonts w:hint="cs"/>
          <w:rtl/>
        </w:rPr>
        <w:t>تمنعون النساء من زيارة البقيع الشريف بلا دليل قطعي مجمع عليه من الشرع</w:t>
      </w:r>
      <w:r w:rsidR="00BC65C5">
        <w:rPr>
          <w:rFonts w:hint="cs"/>
          <w:rtl/>
        </w:rPr>
        <w:t>،</w:t>
      </w:r>
      <w:r>
        <w:rPr>
          <w:rFonts w:hint="cs"/>
          <w:rtl/>
        </w:rPr>
        <w:t xml:space="preserve"> وتضيّقون على المسلمين في الزيارة إلاّ في أوقات محدودة وقصيرة</w:t>
      </w:r>
      <w:r w:rsidR="00BC65C5">
        <w:rPr>
          <w:rFonts w:hint="cs"/>
          <w:rtl/>
        </w:rPr>
        <w:t>،</w:t>
      </w:r>
      <w:r>
        <w:rPr>
          <w:rFonts w:hint="cs"/>
          <w:rtl/>
        </w:rPr>
        <w:t xml:space="preserve"> حتّى إنّ بعضهم ينتهز فرصة تشييع الجنائز ليزور البقيع الشريف</w:t>
      </w:r>
      <w:r w:rsidR="00BC65C5">
        <w:rPr>
          <w:rFonts w:hint="cs"/>
          <w:rtl/>
        </w:rPr>
        <w:t>.</w:t>
      </w:r>
    </w:p>
    <w:p w:rsidR="00874690" w:rsidRDefault="00874690" w:rsidP="008F395F">
      <w:pPr>
        <w:pStyle w:val="libNormal"/>
        <w:rPr>
          <w:rtl/>
        </w:rPr>
      </w:pPr>
      <w:r>
        <w:rPr>
          <w:rFonts w:hint="cs"/>
          <w:rtl/>
        </w:rPr>
        <w:t>وقد منعتم المزوِّرين في المدينة المنوّرة من مرافقة الزائرين وقطعتم أرزاقهم</w:t>
      </w:r>
      <w:r w:rsidR="00BC65C5">
        <w:rPr>
          <w:rFonts w:hint="cs"/>
          <w:rtl/>
        </w:rPr>
        <w:t>،</w:t>
      </w:r>
      <w:r>
        <w:rPr>
          <w:rFonts w:hint="cs"/>
          <w:rtl/>
        </w:rPr>
        <w:t xml:space="preserve"> وبدونهم صار الناس يتخبّطون ولا يعرفون أماكن قبور آل البيت الكرام وأُمّهات المؤمنين والصحابة</w:t>
      </w:r>
      <w:r w:rsidR="00BC65C5">
        <w:rPr>
          <w:rFonts w:hint="cs"/>
          <w:rtl/>
        </w:rPr>
        <w:t>،</w:t>
      </w:r>
      <w:r>
        <w:rPr>
          <w:rFonts w:hint="cs"/>
          <w:rtl/>
        </w:rPr>
        <w:t xml:space="preserve"> وهذا ظلم وتعسّف</w:t>
      </w:r>
      <w:r w:rsidR="00BC65C5">
        <w:rPr>
          <w:rFonts w:hint="cs"/>
          <w:rtl/>
        </w:rPr>
        <w:t>،</w:t>
      </w:r>
      <w:r>
        <w:rPr>
          <w:rFonts w:hint="cs"/>
          <w:rtl/>
        </w:rPr>
        <w:t xml:space="preserve"> وقهر وبطر لا يرضاه الله تعالى ورسوله الكريم</w:t>
      </w:r>
      <w:r w:rsidR="00BC65C5">
        <w:rPr>
          <w:rFonts w:hint="cs"/>
          <w:rtl/>
        </w:rPr>
        <w:t>،</w:t>
      </w:r>
      <w:r>
        <w:rPr>
          <w:rFonts w:hint="cs"/>
          <w:rtl/>
        </w:rPr>
        <w:t xml:space="preserve"> فانتهوا هداكم الله تعالى</w:t>
      </w:r>
      <w:r w:rsidR="00BC65C5">
        <w:rPr>
          <w:rFonts w:hint="cs"/>
          <w:rtl/>
        </w:rPr>
        <w:t>.</w:t>
      </w:r>
    </w:p>
    <w:p w:rsidR="00874690" w:rsidRDefault="00874690" w:rsidP="008F395F">
      <w:pPr>
        <w:pStyle w:val="libNormal"/>
        <w:rPr>
          <w:rtl/>
        </w:rPr>
      </w:pPr>
      <w:r w:rsidRPr="008F395F">
        <w:rPr>
          <w:rFonts w:hint="cs"/>
          <w:rtl/>
        </w:rPr>
        <w:t>12</w:t>
      </w:r>
      <w:r w:rsidR="00E62BCA">
        <w:rPr>
          <w:rFonts w:hint="cs"/>
          <w:rtl/>
        </w:rPr>
        <w:t xml:space="preserve"> - </w:t>
      </w:r>
      <w:r w:rsidRPr="008F395F">
        <w:rPr>
          <w:rFonts w:hint="cs"/>
          <w:rtl/>
        </w:rPr>
        <w:t>هدمتم معالم قبور الصحابة وأُمّهات المؤمنين وآل البيت الكرام (رضي الله عنهم)</w:t>
      </w:r>
      <w:r w:rsidR="00BC65C5" w:rsidRPr="008F395F">
        <w:rPr>
          <w:rFonts w:hint="cs"/>
          <w:rtl/>
        </w:rPr>
        <w:t>،</w:t>
      </w:r>
      <w:r w:rsidRPr="008F395F">
        <w:rPr>
          <w:rFonts w:hint="cs"/>
          <w:rtl/>
        </w:rPr>
        <w:t xml:space="preserve"> وتركتموها قاعاً صفصفاً</w:t>
      </w:r>
      <w:r w:rsidR="00BC65C5" w:rsidRPr="008F395F">
        <w:rPr>
          <w:rFonts w:hint="cs"/>
          <w:rtl/>
        </w:rPr>
        <w:t>،</w:t>
      </w:r>
      <w:r w:rsidRPr="008F395F">
        <w:rPr>
          <w:rFonts w:hint="cs"/>
          <w:rtl/>
        </w:rPr>
        <w:t xml:space="preserve"> وشواهدها حجارة مبعثرة</w:t>
      </w:r>
      <w:r w:rsidR="00BC65C5" w:rsidRPr="008F395F">
        <w:rPr>
          <w:rFonts w:hint="cs"/>
          <w:rtl/>
        </w:rPr>
        <w:t>،</w:t>
      </w:r>
      <w:r w:rsidRPr="008F395F">
        <w:rPr>
          <w:rFonts w:hint="cs"/>
          <w:rtl/>
        </w:rPr>
        <w:t xml:space="preserve"> لا يُعلم ولا يُعرف قبر هذا من هذا</w:t>
      </w:r>
      <w:r w:rsidR="00BC65C5" w:rsidRPr="008F395F">
        <w:rPr>
          <w:rFonts w:hint="cs"/>
          <w:rtl/>
        </w:rPr>
        <w:t>،</w:t>
      </w:r>
      <w:r w:rsidRPr="008F395F">
        <w:rPr>
          <w:rFonts w:hint="cs"/>
          <w:rtl/>
        </w:rPr>
        <w:t xml:space="preserve"> بل سُكب على بعضها</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Pr="008F395F">
        <w:rPr>
          <w:rFonts w:hint="cs"/>
          <w:rtl/>
        </w:rPr>
        <w:t xml:space="preserve"> </w:t>
      </w:r>
      <w:r w:rsidR="005566C3">
        <w:rPr>
          <w:rFonts w:hint="cs"/>
          <w:rtl/>
        </w:rPr>
        <w:t>(</w:t>
      </w:r>
      <w:r w:rsidRPr="008F395F">
        <w:rPr>
          <w:rFonts w:hint="cs"/>
          <w:rtl/>
        </w:rPr>
        <w:t>البنزين</w:t>
      </w:r>
      <w:r w:rsidR="005566C3">
        <w:rPr>
          <w:rFonts w:hint="cs"/>
          <w:rtl/>
        </w:rPr>
        <w:t>)</w:t>
      </w:r>
      <w:r w:rsidR="00BC65C5" w:rsidRPr="008F395F">
        <w:rPr>
          <w:rFonts w:hint="cs"/>
          <w:rtl/>
        </w:rPr>
        <w:t>،</w:t>
      </w:r>
      <w:r w:rsidRPr="008F395F">
        <w:rPr>
          <w:rFonts w:hint="cs"/>
          <w:rtl/>
        </w:rPr>
        <w:t xml:space="preserve"> فلا حول ولا قوّة إلاّ بالله العلي العظيم</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انظر بدائع الفوائد</w:t>
      </w:r>
      <w:r w:rsidR="00E62BCA">
        <w:rPr>
          <w:rFonts w:hint="cs"/>
          <w:rtl/>
        </w:rPr>
        <w:t xml:space="preserve"> - </w:t>
      </w:r>
      <w:r>
        <w:rPr>
          <w:rFonts w:hint="cs"/>
          <w:rtl/>
        </w:rPr>
        <w:t>لابن القيم 3 / 135</w:t>
      </w:r>
      <w:r w:rsidR="00E62BCA">
        <w:rPr>
          <w:rFonts w:hint="cs"/>
          <w:rtl/>
        </w:rPr>
        <w:t xml:space="preserve"> - </w:t>
      </w:r>
      <w:r>
        <w:rPr>
          <w:rFonts w:hint="cs"/>
          <w:rtl/>
        </w:rPr>
        <w:t>136 وفيه ما نصّه</w:t>
      </w:r>
      <w:r w:rsidR="00BC65C5">
        <w:rPr>
          <w:rFonts w:hint="cs"/>
          <w:rtl/>
        </w:rPr>
        <w:t>:</w:t>
      </w:r>
      <w:r>
        <w:rPr>
          <w:rFonts w:hint="cs"/>
          <w:rtl/>
        </w:rPr>
        <w:t xml:space="preserve"> قال ابن عقيل</w:t>
      </w:r>
      <w:r w:rsidR="00BC65C5">
        <w:rPr>
          <w:rFonts w:hint="cs"/>
          <w:rtl/>
        </w:rPr>
        <w:t>:</w:t>
      </w:r>
      <w:r>
        <w:rPr>
          <w:rFonts w:hint="cs"/>
          <w:rtl/>
        </w:rPr>
        <w:t xml:space="preserve"> سألني سائل</w:t>
      </w:r>
      <w:r w:rsidR="00BC65C5">
        <w:rPr>
          <w:rFonts w:hint="cs"/>
          <w:rtl/>
        </w:rPr>
        <w:t>:</w:t>
      </w:r>
      <w:r>
        <w:rPr>
          <w:rFonts w:hint="cs"/>
          <w:rtl/>
        </w:rPr>
        <w:t xml:space="preserve"> أيّهما أفضل</w:t>
      </w:r>
      <w:r w:rsidR="00BC65C5">
        <w:rPr>
          <w:rFonts w:hint="cs"/>
          <w:rtl/>
        </w:rPr>
        <w:t>؛</w:t>
      </w:r>
      <w:r>
        <w:rPr>
          <w:rFonts w:hint="cs"/>
          <w:rtl/>
        </w:rPr>
        <w:t xml:space="preserve"> حجرة النبي </w:t>
      </w:r>
      <w:r w:rsidR="00E01386" w:rsidRPr="00E01386">
        <w:rPr>
          <w:rStyle w:val="libAlaemChar"/>
          <w:rFonts w:hint="cs"/>
          <w:rtl/>
        </w:rPr>
        <w:t>صلى‌الله‌عليه‌وآله</w:t>
      </w:r>
      <w:r>
        <w:rPr>
          <w:rFonts w:hint="cs"/>
          <w:rtl/>
        </w:rPr>
        <w:t xml:space="preserve"> أو الكعبة</w:t>
      </w:r>
      <w:r w:rsidR="00BC65C5">
        <w:rPr>
          <w:rFonts w:hint="cs"/>
          <w:rtl/>
        </w:rPr>
        <w:t>؟</w:t>
      </w:r>
      <w:r>
        <w:rPr>
          <w:rFonts w:hint="cs"/>
          <w:rtl/>
        </w:rPr>
        <w:t xml:space="preserve"> </w:t>
      </w:r>
    </w:p>
    <w:p w:rsidR="00874690" w:rsidRDefault="00874690" w:rsidP="000C22E9">
      <w:pPr>
        <w:pStyle w:val="libFootnote0"/>
        <w:rPr>
          <w:rtl/>
        </w:rPr>
      </w:pPr>
      <w:r>
        <w:rPr>
          <w:rFonts w:hint="cs"/>
          <w:rtl/>
        </w:rPr>
        <w:t>فقلت</w:t>
      </w:r>
      <w:r w:rsidR="00BC65C5">
        <w:rPr>
          <w:rFonts w:hint="cs"/>
          <w:rtl/>
        </w:rPr>
        <w:t>:</w:t>
      </w:r>
      <w:r>
        <w:rPr>
          <w:rFonts w:hint="cs"/>
          <w:rtl/>
        </w:rPr>
        <w:t xml:space="preserve"> إن أردت مجرّد الحجرة فالكعبة أفضل</w:t>
      </w:r>
      <w:r w:rsidR="00BC65C5">
        <w:rPr>
          <w:rFonts w:hint="cs"/>
          <w:rtl/>
        </w:rPr>
        <w:t>،</w:t>
      </w:r>
      <w:r>
        <w:rPr>
          <w:rFonts w:hint="cs"/>
          <w:rtl/>
        </w:rPr>
        <w:t xml:space="preserve"> وإن أردتَ وهو فيها</w:t>
      </w:r>
      <w:r w:rsidR="00BC65C5">
        <w:rPr>
          <w:rFonts w:hint="cs"/>
          <w:rtl/>
        </w:rPr>
        <w:t>،</w:t>
      </w:r>
      <w:r>
        <w:rPr>
          <w:rFonts w:hint="cs"/>
          <w:rtl/>
        </w:rPr>
        <w:t xml:space="preserve"> فلا والله ولا العرش وحملته</w:t>
      </w:r>
      <w:r w:rsidR="00BC65C5">
        <w:rPr>
          <w:rFonts w:hint="cs"/>
          <w:rtl/>
        </w:rPr>
        <w:t>،</w:t>
      </w:r>
      <w:r>
        <w:rPr>
          <w:rFonts w:hint="cs"/>
          <w:rtl/>
        </w:rPr>
        <w:t xml:space="preserve"> ولا جنّة عدن ولا الأفلاك الدائرة</w:t>
      </w:r>
      <w:r w:rsidR="00BC65C5">
        <w:rPr>
          <w:rFonts w:hint="cs"/>
          <w:rtl/>
        </w:rPr>
        <w:t>؛</w:t>
      </w:r>
      <w:r>
        <w:rPr>
          <w:rFonts w:hint="cs"/>
          <w:rtl/>
        </w:rPr>
        <w:t xml:space="preserve"> لأنّ بالحُجرة جسداً لو وزن بالكونين لرجح ا هـ</w:t>
      </w:r>
      <w:r w:rsidR="00BC65C5">
        <w:rPr>
          <w:rFonts w:hint="cs"/>
          <w:rtl/>
        </w:rPr>
        <w:t>.</w:t>
      </w:r>
    </w:p>
    <w:p w:rsidR="00874690" w:rsidRDefault="00874690" w:rsidP="000C22E9">
      <w:pPr>
        <w:pStyle w:val="libFootnote0"/>
        <w:rPr>
          <w:rtl/>
        </w:rPr>
      </w:pPr>
      <w:r>
        <w:rPr>
          <w:rFonts w:hint="cs"/>
          <w:rtl/>
        </w:rPr>
        <w:t>وقال الإمام مالك</w:t>
      </w:r>
      <w:r w:rsidR="00BC65C5">
        <w:rPr>
          <w:rFonts w:hint="cs"/>
          <w:rtl/>
        </w:rPr>
        <w:t>:</w:t>
      </w:r>
      <w:r>
        <w:rPr>
          <w:rFonts w:hint="cs"/>
          <w:rtl/>
        </w:rPr>
        <w:t xml:space="preserve"> إنّ البقعة التي فيها جسد النبي </w:t>
      </w:r>
      <w:r w:rsidR="00E01386" w:rsidRPr="00E01386">
        <w:rPr>
          <w:rStyle w:val="libAlaemChar"/>
          <w:rFonts w:hint="cs"/>
          <w:rtl/>
        </w:rPr>
        <w:t>صلى‌الله‌عليه‌وآله</w:t>
      </w:r>
      <w:r>
        <w:rPr>
          <w:rFonts w:hint="cs"/>
          <w:rtl/>
        </w:rPr>
        <w:t xml:space="preserve"> أفضل من كلّ شيء حتّى الكرسي والعرش</w:t>
      </w:r>
      <w:r w:rsidR="00BC65C5">
        <w:rPr>
          <w:rFonts w:hint="cs"/>
          <w:rtl/>
        </w:rPr>
        <w:t>،</w:t>
      </w:r>
      <w:r>
        <w:rPr>
          <w:rFonts w:hint="cs"/>
          <w:rtl/>
        </w:rPr>
        <w:t xml:space="preserve"> ثمّ المسجد النبوي ثمّ المسجد الحرام</w:t>
      </w:r>
      <w:r w:rsidR="00BC65C5">
        <w:rPr>
          <w:rFonts w:hint="cs"/>
          <w:rtl/>
        </w:rPr>
        <w:t>،</w:t>
      </w:r>
      <w:r>
        <w:rPr>
          <w:rFonts w:hint="cs"/>
          <w:rtl/>
        </w:rPr>
        <w:t xml:space="preserve"> ثمّ مكة</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قبر السيّدة آمنة بنت وهب</w:t>
      </w:r>
      <w:r w:rsidR="00BC65C5">
        <w:rPr>
          <w:rFonts w:hint="cs"/>
          <w:rtl/>
        </w:rPr>
        <w:t>،</w:t>
      </w:r>
      <w:r>
        <w:rPr>
          <w:rFonts w:hint="cs"/>
          <w:rtl/>
        </w:rPr>
        <w:t xml:space="preserve"> أُمّ الحبيب المصطفى نبي هذه الأُمّة </w:t>
      </w:r>
      <w:r w:rsidR="00E01386" w:rsidRPr="00E01386">
        <w:rPr>
          <w:rStyle w:val="libAlaemChar"/>
          <w:rFonts w:hint="cs"/>
          <w:rtl/>
        </w:rPr>
        <w:t>صلى‌الله‌عليه‌وآله</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8F395F">
        <w:rPr>
          <w:rFonts w:hint="cs"/>
          <w:rtl/>
        </w:rPr>
        <w:lastRenderedPageBreak/>
        <w:t>فهلاّ أبقيتم وسمحتم بالتحجير وهو مباح</w:t>
      </w:r>
      <w:r w:rsidR="00BC65C5" w:rsidRPr="008F395F">
        <w:rPr>
          <w:rFonts w:hint="cs"/>
          <w:rtl/>
        </w:rPr>
        <w:t>،</w:t>
      </w:r>
      <w:r w:rsidRPr="008F395F">
        <w:rPr>
          <w:rFonts w:hint="cs"/>
          <w:rtl/>
        </w:rPr>
        <w:t xml:space="preserve"> وارتفاع القبر شبراً وهو مباح مع الشاهدين</w:t>
      </w:r>
      <w:r w:rsidR="00BC65C5" w:rsidRPr="008F395F">
        <w:rPr>
          <w:rFonts w:hint="cs"/>
          <w:rtl/>
        </w:rPr>
        <w:t>،</w:t>
      </w:r>
      <w:r w:rsidRPr="008F395F">
        <w:rPr>
          <w:rFonts w:hint="cs"/>
          <w:rtl/>
        </w:rPr>
        <w:t xml:space="preserve"> فقد ثبت أنّ النبي </w:t>
      </w:r>
      <w:r w:rsidR="00E01386" w:rsidRPr="00E01386">
        <w:rPr>
          <w:rStyle w:val="libAlaemChar"/>
          <w:rFonts w:hint="cs"/>
          <w:rtl/>
        </w:rPr>
        <w:t>صلى‌الله‌عليه‌وآله</w:t>
      </w:r>
      <w:r w:rsidRPr="008F395F">
        <w:rPr>
          <w:rFonts w:hint="cs"/>
          <w:rtl/>
        </w:rPr>
        <w:t xml:space="preserve"> وضع حجراً على قبر عثمان بن مظعون (رضي الله عنه) ثمّ 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أعَلّمُ بها قبر أخي وأدْفِنُ مَنْ ماتَ من أهلي</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وقال خارجة بن زيد</w:t>
      </w:r>
      <w:r w:rsidR="00BC65C5" w:rsidRPr="008F395F">
        <w:rPr>
          <w:rFonts w:hint="cs"/>
          <w:rtl/>
        </w:rPr>
        <w:t>:</w:t>
      </w:r>
      <w:r w:rsidRPr="008F395F">
        <w:rPr>
          <w:rFonts w:hint="cs"/>
          <w:rtl/>
        </w:rPr>
        <w:t xml:space="preserve"> رأيتني ونحن شبّان في زمن عثمان وأن أشدَّنا وثبةً الذي يثبت قبر عثمان بن مظعون حتّى يُجاوزه</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13</w:t>
      </w:r>
      <w:r w:rsidR="00E62BCA">
        <w:rPr>
          <w:rFonts w:hint="cs"/>
          <w:rtl/>
        </w:rPr>
        <w:t xml:space="preserve"> - </w:t>
      </w:r>
      <w:r>
        <w:rPr>
          <w:rFonts w:hint="cs"/>
          <w:rtl/>
        </w:rPr>
        <w:t xml:space="preserve">أنشأتم مكتب استجواب ومحاكمة وتحقيق في زاوية الحرم النبويّ </w:t>
      </w:r>
      <w:r w:rsidR="005566C3">
        <w:rPr>
          <w:rFonts w:hint="cs"/>
          <w:rtl/>
        </w:rPr>
        <w:t>(</w:t>
      </w:r>
      <w:r>
        <w:rPr>
          <w:rFonts w:hint="cs"/>
          <w:rtl/>
        </w:rPr>
        <w:t>القديمة سابقاً</w:t>
      </w:r>
      <w:r w:rsidR="005566C3">
        <w:rPr>
          <w:rFonts w:hint="cs"/>
          <w:rtl/>
        </w:rPr>
        <w:t>)</w:t>
      </w:r>
      <w:r w:rsidR="00BC65C5">
        <w:rPr>
          <w:rFonts w:hint="cs"/>
          <w:rtl/>
        </w:rPr>
        <w:t>،</w:t>
      </w:r>
      <w:r>
        <w:rPr>
          <w:rFonts w:hint="cs"/>
          <w:rtl/>
        </w:rPr>
        <w:t xml:space="preserve"> وكذلك بجوار البقيع حالياً</w:t>
      </w:r>
      <w:r w:rsidR="00BC65C5">
        <w:rPr>
          <w:rFonts w:hint="cs"/>
          <w:rtl/>
        </w:rPr>
        <w:t>،</w:t>
      </w:r>
      <w:r>
        <w:rPr>
          <w:rFonts w:hint="cs"/>
          <w:rtl/>
        </w:rPr>
        <w:t xml:space="preserve"> وصرتم تحاكمون فيها مَنْ ترقبونه يتوسّل</w:t>
      </w:r>
      <w:r w:rsidR="00BC65C5">
        <w:rPr>
          <w:rFonts w:hint="cs"/>
          <w:rtl/>
        </w:rPr>
        <w:t>،</w:t>
      </w:r>
      <w:r>
        <w:rPr>
          <w:rFonts w:hint="cs"/>
          <w:rtl/>
        </w:rPr>
        <w:t xml:space="preserve"> أو يكثر الزيارة</w:t>
      </w:r>
      <w:r w:rsidR="00BC65C5">
        <w:rPr>
          <w:rFonts w:hint="cs"/>
          <w:rtl/>
        </w:rPr>
        <w:t>،</w:t>
      </w:r>
      <w:r>
        <w:rPr>
          <w:rFonts w:hint="cs"/>
          <w:rtl/>
        </w:rPr>
        <w:t xml:space="preserve"> أو يخشع أو يبكي</w:t>
      </w:r>
      <w:r w:rsidR="00BC65C5">
        <w:rPr>
          <w:rFonts w:hint="cs"/>
          <w:rtl/>
        </w:rPr>
        <w:t>،</w:t>
      </w:r>
      <w:r>
        <w:rPr>
          <w:rFonts w:hint="cs"/>
          <w:rtl/>
        </w:rPr>
        <w:t xml:space="preserve"> أو يدعو الله تعالى أمام القبر الشريف متوسّلاً به إلى الله تعالى</w:t>
      </w:r>
      <w:r w:rsidR="00BC65C5">
        <w:rPr>
          <w:rFonts w:hint="cs"/>
          <w:rtl/>
        </w:rPr>
        <w:t>،</w:t>
      </w:r>
      <w:r>
        <w:rPr>
          <w:rFonts w:hint="cs"/>
          <w:rtl/>
        </w:rPr>
        <w:t xml:space="preserve"> حيث توجّهون لهم قائمة من الأسئلة</w:t>
      </w:r>
      <w:r w:rsidR="00E62BCA">
        <w:rPr>
          <w:rFonts w:hint="cs"/>
          <w:rtl/>
        </w:rPr>
        <w:t xml:space="preserve"> - </w:t>
      </w:r>
      <w:r>
        <w:rPr>
          <w:rFonts w:hint="cs"/>
          <w:rtl/>
        </w:rPr>
        <w:t>الجاهزة سلفاً</w:t>
      </w:r>
      <w:r w:rsidR="00E62BCA">
        <w:rPr>
          <w:rFonts w:hint="cs"/>
          <w:rtl/>
        </w:rPr>
        <w:t xml:space="preserve"> - </w:t>
      </w:r>
      <w:r>
        <w:rPr>
          <w:rFonts w:hint="cs"/>
          <w:rtl/>
        </w:rPr>
        <w:t>عن مشروعية الزيارة والتوسُّل والمولد الشريف</w:t>
      </w:r>
      <w:r w:rsidR="00BC65C5">
        <w:rPr>
          <w:rFonts w:hint="cs"/>
          <w:rtl/>
        </w:rPr>
        <w:t>،</w:t>
      </w:r>
      <w:r>
        <w:rPr>
          <w:rFonts w:hint="cs"/>
          <w:rtl/>
        </w:rPr>
        <w:t xml:space="preserve"> فمَنْ وجدتّموه مخالفاً لذلك سجنتموه</w:t>
      </w:r>
      <w:r w:rsidR="00BC65C5">
        <w:rPr>
          <w:rFonts w:hint="cs"/>
          <w:rtl/>
        </w:rPr>
        <w:t>،</w:t>
      </w:r>
      <w:r>
        <w:rPr>
          <w:rFonts w:hint="cs"/>
          <w:rtl/>
        </w:rPr>
        <w:t xml:space="preserve"> وألغيتم إقامته وأبعدتموه من البلاد</w:t>
      </w:r>
      <w:r w:rsidR="00BC65C5">
        <w:rPr>
          <w:rFonts w:hint="cs"/>
          <w:rtl/>
        </w:rPr>
        <w:t>،</w:t>
      </w:r>
      <w:r>
        <w:rPr>
          <w:rFonts w:hint="cs"/>
          <w:rtl/>
        </w:rPr>
        <w:t xml:space="preserve"> مع أنّ هذه أمور تدور بين الاستحباب والإباحة عند العلماء حتّى عند الحنابلة</w:t>
      </w:r>
      <w:r w:rsidR="00BC65C5">
        <w:rPr>
          <w:rFonts w:hint="cs"/>
          <w:rtl/>
        </w:rPr>
        <w:t>،</w:t>
      </w:r>
      <w:r>
        <w:rPr>
          <w:rFonts w:hint="cs"/>
          <w:rtl/>
        </w:rPr>
        <w:t xml:space="preserve"> فلا يجوز تكفير المسلم بها ومعاقبته</w:t>
      </w:r>
      <w:r w:rsidR="00BC65C5">
        <w:rPr>
          <w:rFonts w:hint="cs"/>
          <w:rtl/>
        </w:rPr>
        <w:t>.</w:t>
      </w:r>
    </w:p>
    <w:p w:rsidR="00874690" w:rsidRDefault="00874690" w:rsidP="008F395F">
      <w:pPr>
        <w:pStyle w:val="libNormal"/>
        <w:rPr>
          <w:rtl/>
        </w:rPr>
      </w:pPr>
      <w:r>
        <w:rPr>
          <w:rFonts w:hint="cs"/>
          <w:rtl/>
        </w:rPr>
        <w:t>وقد حدّثني مَنْ أثق به من السجناء أنّه كانت الأغلال في يديه طيلة فترة</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رواه أبو داود في سننه 3 / 543 كتاب الجنائز</w:t>
      </w:r>
      <w:r w:rsidR="00BC65C5">
        <w:rPr>
          <w:rFonts w:hint="cs"/>
          <w:rtl/>
        </w:rPr>
        <w:t>،</w:t>
      </w:r>
      <w:r>
        <w:rPr>
          <w:rFonts w:hint="cs"/>
          <w:rtl/>
        </w:rPr>
        <w:t xml:space="preserve"> باب في جمع الموتى في قبر</w:t>
      </w:r>
      <w:r w:rsidR="00BC65C5">
        <w:rPr>
          <w:rFonts w:hint="cs"/>
          <w:rtl/>
        </w:rPr>
        <w:t>،</w:t>
      </w:r>
      <w:r>
        <w:rPr>
          <w:rFonts w:hint="cs"/>
          <w:rtl/>
        </w:rPr>
        <w:t xml:space="preserve"> والقبر يعلم ح 3206</w:t>
      </w:r>
      <w:r w:rsidR="00BC65C5">
        <w:rPr>
          <w:rFonts w:hint="cs"/>
          <w:rtl/>
        </w:rPr>
        <w:t>،</w:t>
      </w:r>
      <w:r>
        <w:rPr>
          <w:rFonts w:hint="cs"/>
          <w:rtl/>
        </w:rPr>
        <w:t xml:space="preserve"> قال الحافظ ابن حجر في </w:t>
      </w:r>
      <w:r w:rsidR="005566C3">
        <w:rPr>
          <w:rFonts w:hint="cs"/>
          <w:rtl/>
        </w:rPr>
        <w:t>(</w:t>
      </w:r>
      <w:r>
        <w:rPr>
          <w:rFonts w:hint="cs"/>
          <w:rtl/>
        </w:rPr>
        <w:t>التلخيص الحبير</w:t>
      </w:r>
      <w:r w:rsidR="005566C3">
        <w:rPr>
          <w:rFonts w:hint="cs"/>
          <w:rtl/>
        </w:rPr>
        <w:t>)</w:t>
      </w:r>
      <w:r>
        <w:rPr>
          <w:rFonts w:hint="cs"/>
          <w:rtl/>
        </w:rPr>
        <w:t xml:space="preserve"> 2 / 141</w:t>
      </w:r>
      <w:r w:rsidR="00BC65C5">
        <w:rPr>
          <w:rFonts w:hint="cs"/>
          <w:rtl/>
        </w:rPr>
        <w:t>،</w:t>
      </w:r>
      <w:r>
        <w:rPr>
          <w:rFonts w:hint="cs"/>
          <w:rtl/>
        </w:rPr>
        <w:t xml:space="preserve"> إسناده حسن</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رواه البخاري في صحيحه</w:t>
      </w:r>
      <w:r w:rsidR="00BC65C5">
        <w:rPr>
          <w:rFonts w:hint="cs"/>
          <w:rtl/>
        </w:rPr>
        <w:t>:</w:t>
      </w:r>
      <w:r>
        <w:rPr>
          <w:rFonts w:hint="cs"/>
          <w:rtl/>
        </w:rPr>
        <w:t xml:space="preserve"> </w:t>
      </w:r>
      <w:r w:rsidR="005566C3">
        <w:rPr>
          <w:rFonts w:hint="cs"/>
          <w:rtl/>
        </w:rPr>
        <w:t>(</w:t>
      </w:r>
      <w:r>
        <w:rPr>
          <w:rFonts w:hint="cs"/>
          <w:rtl/>
        </w:rPr>
        <w:t>فتح الباري 3 / 264</w:t>
      </w:r>
      <w:r w:rsidR="005566C3">
        <w:rPr>
          <w:rFonts w:hint="cs"/>
          <w:rtl/>
        </w:rPr>
        <w:t>)</w:t>
      </w:r>
      <w:r>
        <w:rPr>
          <w:rFonts w:hint="cs"/>
          <w:rtl/>
        </w:rPr>
        <w:t xml:space="preserve"> في الجنائز</w:t>
      </w:r>
      <w:r w:rsidR="00BC65C5">
        <w:rPr>
          <w:rFonts w:hint="cs"/>
          <w:rtl/>
        </w:rPr>
        <w:t>،</w:t>
      </w:r>
      <w:r>
        <w:rPr>
          <w:rFonts w:hint="cs"/>
          <w:rtl/>
        </w:rPr>
        <w:t xml:space="preserve"> باب الجريدة على القبر تعليقاً</w:t>
      </w:r>
      <w:r w:rsidR="00BC65C5">
        <w:rPr>
          <w:rFonts w:hint="cs"/>
          <w:rtl/>
        </w:rPr>
        <w:t>،</w:t>
      </w:r>
      <w:r>
        <w:rPr>
          <w:rFonts w:hint="cs"/>
          <w:rtl/>
        </w:rPr>
        <w:t xml:space="preserve"> قال الحافظ ابن حجر في فتح الباري </w:t>
      </w:r>
      <w:r w:rsidR="005566C3">
        <w:rPr>
          <w:rFonts w:hint="cs"/>
          <w:rtl/>
        </w:rPr>
        <w:t>(</w:t>
      </w:r>
      <w:r>
        <w:rPr>
          <w:rFonts w:hint="cs"/>
          <w:rtl/>
        </w:rPr>
        <w:t>3 / 265</w:t>
      </w:r>
      <w:r w:rsidR="005566C3">
        <w:rPr>
          <w:rFonts w:hint="cs"/>
          <w:rtl/>
        </w:rPr>
        <w:t>)</w:t>
      </w:r>
      <w:r w:rsidR="00BC65C5">
        <w:rPr>
          <w:rFonts w:hint="cs"/>
          <w:rtl/>
        </w:rPr>
        <w:t>:</w:t>
      </w:r>
      <w:r>
        <w:rPr>
          <w:rFonts w:hint="cs"/>
          <w:rtl/>
        </w:rPr>
        <w:t xml:space="preserve"> خارجة بن زيد</w:t>
      </w:r>
      <w:r w:rsidR="00BC65C5">
        <w:rPr>
          <w:rFonts w:hint="cs"/>
          <w:rtl/>
        </w:rPr>
        <w:t>:</w:t>
      </w:r>
      <w:r>
        <w:rPr>
          <w:rFonts w:hint="cs"/>
          <w:rtl/>
        </w:rPr>
        <w:t xml:space="preserve"> أي ابن ثابت الأنصاري أحد ثقات التابعين</w:t>
      </w:r>
      <w:r w:rsidR="00BC65C5">
        <w:rPr>
          <w:rFonts w:hint="cs"/>
          <w:rtl/>
        </w:rPr>
        <w:t>،</w:t>
      </w:r>
      <w:r>
        <w:rPr>
          <w:rFonts w:hint="cs"/>
          <w:rtl/>
        </w:rPr>
        <w:t xml:space="preserve"> وهو أحد السبعة الفقهاء من أهل المدينة</w:t>
      </w:r>
      <w:r w:rsidR="00BC65C5">
        <w:rPr>
          <w:rFonts w:hint="cs"/>
          <w:rtl/>
        </w:rPr>
        <w:t xml:space="preserve"> ..</w:t>
      </w:r>
      <w:r>
        <w:rPr>
          <w:rFonts w:hint="cs"/>
          <w:rtl/>
        </w:rPr>
        <w:t>. الخ</w:t>
      </w:r>
      <w:r w:rsidR="00BC65C5">
        <w:rPr>
          <w:rFonts w:hint="cs"/>
          <w:rtl/>
        </w:rPr>
        <w:t>،</w:t>
      </w:r>
      <w:r>
        <w:rPr>
          <w:rFonts w:hint="cs"/>
          <w:rtl/>
        </w:rPr>
        <w:t xml:space="preserve"> وصله المصنف</w:t>
      </w:r>
      <w:r w:rsidR="00E62BCA">
        <w:rPr>
          <w:rFonts w:hint="cs"/>
          <w:rtl/>
        </w:rPr>
        <w:t xml:space="preserve"> - </w:t>
      </w:r>
      <w:r>
        <w:rPr>
          <w:rFonts w:hint="cs"/>
          <w:rtl/>
        </w:rPr>
        <w:t>أي البخاري</w:t>
      </w:r>
      <w:r w:rsidR="00E62BCA">
        <w:rPr>
          <w:rFonts w:hint="cs"/>
          <w:rtl/>
        </w:rPr>
        <w:t xml:space="preserve"> - </w:t>
      </w:r>
      <w:r>
        <w:rPr>
          <w:rFonts w:hint="cs"/>
          <w:rtl/>
        </w:rPr>
        <w:t>في التاريخ الصغير من طريق ابن إسحاق</w:t>
      </w:r>
      <w:r w:rsidR="00BC65C5">
        <w:rPr>
          <w:rFonts w:hint="cs"/>
          <w:rtl/>
        </w:rPr>
        <w:t>:</w:t>
      </w:r>
      <w:r>
        <w:rPr>
          <w:rFonts w:hint="cs"/>
          <w:rtl/>
        </w:rPr>
        <w:t xml:space="preserve"> حدّثني يحيى بن عبد الرحمن بن أبي عمرة الأنصاري</w:t>
      </w:r>
      <w:r w:rsidR="00BC65C5">
        <w:rPr>
          <w:rFonts w:hint="cs"/>
          <w:rtl/>
        </w:rPr>
        <w:t>،</w:t>
      </w:r>
      <w:r>
        <w:rPr>
          <w:rFonts w:hint="cs"/>
          <w:rtl/>
        </w:rPr>
        <w:t xml:space="preserve"> سمعت خارجة بن زيد فذكره</w:t>
      </w:r>
      <w:r w:rsidR="00BC65C5">
        <w:rPr>
          <w:rFonts w:hint="cs"/>
          <w:rtl/>
        </w:rPr>
        <w:t>،</w:t>
      </w:r>
      <w:r>
        <w:rPr>
          <w:rFonts w:hint="cs"/>
          <w:rtl/>
        </w:rPr>
        <w:t xml:space="preserve"> وفيه جواز تعليقة القبر ورفعه عن وجه الأرض ا هـ</w:t>
      </w:r>
      <w:r w:rsidR="00BC65C5">
        <w:rPr>
          <w:rFonts w:hint="cs"/>
          <w:rtl/>
        </w:rPr>
        <w:t>.</w:t>
      </w:r>
    </w:p>
    <w:p w:rsidR="00BC65C5" w:rsidRDefault="00BC65C5" w:rsidP="00BC65C5">
      <w:pPr>
        <w:pStyle w:val="libNormal"/>
      </w:pPr>
      <w:r>
        <w:rPr>
          <w:rtl/>
        </w:rPr>
        <w:br w:type="page"/>
      </w:r>
    </w:p>
    <w:p w:rsidR="00874690" w:rsidRDefault="00874690" w:rsidP="008C1739">
      <w:pPr>
        <w:pStyle w:val="libNormal0"/>
        <w:rPr>
          <w:rtl/>
        </w:rPr>
      </w:pPr>
      <w:r>
        <w:rPr>
          <w:rFonts w:hint="cs"/>
          <w:rtl/>
        </w:rPr>
        <w:lastRenderedPageBreak/>
        <w:t>السجن الذي امتدّ شهراً</w:t>
      </w:r>
      <w:r w:rsidR="00BC65C5">
        <w:rPr>
          <w:rFonts w:hint="cs"/>
          <w:rtl/>
        </w:rPr>
        <w:t>،</w:t>
      </w:r>
      <w:r>
        <w:rPr>
          <w:rFonts w:hint="cs"/>
          <w:rtl/>
        </w:rPr>
        <w:t xml:space="preserve"> وكان يتوضأ ويصلّي وهي في يده</w:t>
      </w:r>
      <w:r w:rsidR="00BC65C5">
        <w:rPr>
          <w:rFonts w:hint="cs"/>
          <w:rtl/>
        </w:rPr>
        <w:t>،</w:t>
      </w:r>
      <w:r>
        <w:rPr>
          <w:rFonts w:hint="cs"/>
          <w:rtl/>
        </w:rPr>
        <w:t xml:space="preserve"> كما كان ممنوعاً حتّى من قراءة القرآن الكريم</w:t>
      </w:r>
      <w:r w:rsidR="00BC65C5">
        <w:rPr>
          <w:rFonts w:hint="cs"/>
          <w:rtl/>
        </w:rPr>
        <w:t>،</w:t>
      </w:r>
      <w:r>
        <w:rPr>
          <w:rFonts w:hint="cs"/>
          <w:rtl/>
        </w:rPr>
        <w:t xml:space="preserve"> فاتقوا الله تعالى فإنَّ الظلم ظلمات يوم القيامة</w:t>
      </w:r>
      <w:r w:rsidR="00BC65C5">
        <w:rPr>
          <w:rFonts w:hint="cs"/>
          <w:rtl/>
        </w:rPr>
        <w:t>.</w:t>
      </w:r>
    </w:p>
    <w:p w:rsidR="00874690" w:rsidRDefault="00874690" w:rsidP="008F395F">
      <w:pPr>
        <w:pStyle w:val="libNormal"/>
        <w:rPr>
          <w:rtl/>
        </w:rPr>
      </w:pPr>
      <w:r w:rsidRPr="008F395F">
        <w:rPr>
          <w:rFonts w:hint="cs"/>
          <w:rtl/>
        </w:rPr>
        <w:t xml:space="preserve">ولا يجوز أن يكون فعل ذلك في مسجد النبي </w:t>
      </w:r>
      <w:r w:rsidR="00E01386" w:rsidRPr="00E01386">
        <w:rPr>
          <w:rStyle w:val="libAlaemChar"/>
          <w:rFonts w:hint="cs"/>
          <w:rtl/>
        </w:rPr>
        <w:t>صلى‌الله‌عليه‌وآله</w:t>
      </w:r>
      <w:r w:rsidRPr="008F395F">
        <w:rPr>
          <w:rFonts w:hint="cs"/>
          <w:rtl/>
        </w:rPr>
        <w:t xml:space="preserve"> المبعوث رحمة للعالمين الذي 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إنّما أنا رحمةٌ مهداة</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 xml:space="preserve"> وبعثه الله تعالى رحمةً للعالمين</w:t>
      </w:r>
      <w:r w:rsidR="00BC65C5" w:rsidRPr="008F395F">
        <w:rPr>
          <w:rFonts w:hint="cs"/>
          <w:rtl/>
        </w:rPr>
        <w:t>،</w:t>
      </w:r>
      <w:r w:rsidRPr="008F395F">
        <w:rPr>
          <w:rFonts w:hint="cs"/>
          <w:rtl/>
        </w:rPr>
        <w:t xml:space="preserve"> فكيف بالمسلمين الذين تعاملونهم هذه المعاملة القاسية المنكرة بجواره الكريم وفي مسجده الشريف</w:t>
      </w:r>
      <w:r w:rsidR="00BC65C5" w:rsidRPr="008F395F">
        <w:rPr>
          <w:rFonts w:hint="cs"/>
          <w:rtl/>
        </w:rPr>
        <w:t>،</w:t>
      </w:r>
      <w:r w:rsidRPr="008F395F">
        <w:rPr>
          <w:rFonts w:hint="cs"/>
          <w:rtl/>
        </w:rPr>
        <w:t xml:space="preserve"> وهو القائل (عليه الصلاة والسّلام)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الأنبياء أحياء في قبورهم يصلّون</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r w:rsidRPr="008F395F">
        <w:rPr>
          <w:rFonts w:hint="cs"/>
          <w:rtl/>
        </w:rPr>
        <w:t xml:space="preserve"> و </w:t>
      </w:r>
      <w:r w:rsidRPr="008F395F">
        <w:rPr>
          <w:rStyle w:val="libBold2Char"/>
          <w:rFonts w:hint="cs"/>
          <w:rtl/>
        </w:rPr>
        <w:t>(</w:t>
      </w:r>
      <w:r w:rsidR="005566C3">
        <w:rPr>
          <w:rStyle w:val="libBold2Char"/>
          <w:rFonts w:hint="cs"/>
          <w:rtl/>
        </w:rPr>
        <w:t>(</w:t>
      </w:r>
      <w:r w:rsidRPr="008F395F">
        <w:rPr>
          <w:rStyle w:val="libBold2Char"/>
          <w:rFonts w:hint="cs"/>
          <w:rtl/>
        </w:rPr>
        <w:t>إنّ الله عزّ وجلّ حرَّم على الأرض أن تأكل أجساد الأنبياء</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Pr>
          <w:rFonts w:hint="cs"/>
          <w:rtl/>
        </w:rPr>
        <w:t>14</w:t>
      </w:r>
      <w:r w:rsidR="00E62BCA">
        <w:rPr>
          <w:rFonts w:hint="cs"/>
          <w:rtl/>
        </w:rPr>
        <w:t xml:space="preserve"> - </w:t>
      </w:r>
      <w:r>
        <w:rPr>
          <w:rFonts w:hint="cs"/>
          <w:rtl/>
        </w:rPr>
        <w:t>سمحتم لأحد المحسنين من أهل المدينة بهدم وإعادة بناء مسجد أبي بكر في جبل الخندق على حسابه الخاص</w:t>
      </w:r>
      <w:r w:rsidR="00BC65C5">
        <w:rPr>
          <w:rFonts w:hint="cs"/>
          <w:rtl/>
        </w:rPr>
        <w:t>،</w:t>
      </w:r>
      <w:r>
        <w:rPr>
          <w:rFonts w:hint="cs"/>
          <w:rtl/>
        </w:rPr>
        <w:t xml:space="preserve"> وبعد الهدم أوقفتم رخصة البناء</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رواه البيهقي في شعب الإيمان 2 / 164</w:t>
      </w:r>
      <w:r w:rsidR="00BC65C5">
        <w:rPr>
          <w:rFonts w:hint="cs"/>
          <w:rtl/>
        </w:rPr>
        <w:t>،</w:t>
      </w:r>
      <w:r>
        <w:rPr>
          <w:rFonts w:hint="cs"/>
          <w:rtl/>
        </w:rPr>
        <w:t xml:space="preserve"> وفي دلائل النبوّة 1 / 157</w:t>
      </w:r>
      <w:r w:rsidR="00E62BCA">
        <w:rPr>
          <w:rFonts w:hint="cs"/>
          <w:rtl/>
        </w:rPr>
        <w:t xml:space="preserve"> - </w:t>
      </w:r>
      <w:r>
        <w:rPr>
          <w:rFonts w:hint="cs"/>
          <w:rtl/>
        </w:rPr>
        <w:t>158</w:t>
      </w:r>
      <w:r w:rsidR="00BC65C5">
        <w:rPr>
          <w:rFonts w:hint="cs"/>
          <w:rtl/>
        </w:rPr>
        <w:t>،</w:t>
      </w:r>
      <w:r>
        <w:rPr>
          <w:rFonts w:hint="cs"/>
          <w:rtl/>
        </w:rPr>
        <w:t xml:space="preserve"> والحاكم في المستدرك 1 / 35</w:t>
      </w:r>
      <w:r w:rsidR="00BC65C5">
        <w:rPr>
          <w:rFonts w:hint="cs"/>
          <w:rtl/>
        </w:rPr>
        <w:t>،</w:t>
      </w:r>
      <w:r>
        <w:rPr>
          <w:rFonts w:hint="cs"/>
          <w:rtl/>
        </w:rPr>
        <w:t xml:space="preserve"> ووافقه الذهبي</w:t>
      </w:r>
      <w:r w:rsidR="00BC65C5">
        <w:rPr>
          <w:rFonts w:hint="cs"/>
          <w:rtl/>
        </w:rPr>
        <w:t>،</w:t>
      </w:r>
      <w:r>
        <w:rPr>
          <w:rFonts w:hint="cs"/>
          <w:rtl/>
        </w:rPr>
        <w:t xml:space="preserve"> ورواه القضاعي في مسنده 2 / 189 مرفوعاً عن أبي هريرة</w:t>
      </w:r>
      <w:r w:rsidR="00BC65C5">
        <w:rPr>
          <w:rFonts w:hint="cs"/>
          <w:rtl/>
        </w:rPr>
        <w:t>،</w:t>
      </w:r>
      <w:r>
        <w:rPr>
          <w:rFonts w:hint="cs"/>
          <w:rtl/>
        </w:rPr>
        <w:t xml:space="preserve"> ورواه الدارمي في سننه 1 / 21 وغيره عن أبي صالح مرسلاً</w:t>
      </w:r>
      <w:r w:rsidR="00BC65C5">
        <w:rPr>
          <w:rFonts w:hint="cs"/>
          <w:rtl/>
        </w:rPr>
        <w:t>،</w:t>
      </w:r>
      <w:r>
        <w:rPr>
          <w:rFonts w:hint="cs"/>
          <w:rtl/>
        </w:rPr>
        <w:t xml:space="preserve"> رواه البزاز في كشف الأستار 3 / 114 بلفظ</w:t>
      </w:r>
      <w:r w:rsidR="00BC65C5">
        <w:rPr>
          <w:rFonts w:hint="cs"/>
          <w:rtl/>
        </w:rPr>
        <w:t>:</w:t>
      </w:r>
      <w:r>
        <w:rPr>
          <w:rFonts w:hint="cs"/>
          <w:rtl/>
        </w:rPr>
        <w:t xml:space="preserve"> </w:t>
      </w:r>
      <w:r w:rsidRPr="000C22E9">
        <w:rPr>
          <w:rStyle w:val="libFootnoteBoldChar"/>
          <w:rFonts w:hint="cs"/>
          <w:rtl/>
        </w:rPr>
        <w:t>(</w:t>
      </w:r>
      <w:r w:rsidR="005566C3">
        <w:rPr>
          <w:rStyle w:val="libFootnoteBoldChar"/>
          <w:rFonts w:hint="cs"/>
          <w:rtl/>
        </w:rPr>
        <w:t>(</w:t>
      </w:r>
      <w:r w:rsidRPr="000C22E9">
        <w:rPr>
          <w:rStyle w:val="libFootnoteBoldChar"/>
          <w:rFonts w:hint="cs"/>
          <w:rtl/>
        </w:rPr>
        <w:t>إنّما بعثت رحمة مهداة</w:t>
      </w:r>
      <w:r w:rsidR="005566C3">
        <w:rPr>
          <w:rStyle w:val="libFootnoteBoldChar"/>
          <w:rFonts w:hint="cs"/>
          <w:rtl/>
        </w:rPr>
        <w:t>)</w:t>
      </w:r>
      <w:r w:rsidRPr="000C22E9">
        <w:rPr>
          <w:rStyle w:val="libFootnoteBoldChar"/>
          <w:rFonts w:hint="cs"/>
          <w:rtl/>
        </w:rPr>
        <w:t>)</w:t>
      </w:r>
      <w:r w:rsidR="00BC65C5">
        <w:rPr>
          <w:rFonts w:hint="cs"/>
          <w:rtl/>
        </w:rPr>
        <w:t>.</w:t>
      </w:r>
      <w:r>
        <w:rPr>
          <w:rFonts w:hint="cs"/>
          <w:rtl/>
        </w:rPr>
        <w:t xml:space="preserve"> قال الهيثمي في المجمع 8 / 257</w:t>
      </w:r>
      <w:r w:rsidR="00BC65C5">
        <w:rPr>
          <w:rFonts w:hint="cs"/>
          <w:rtl/>
        </w:rPr>
        <w:t>:</w:t>
      </w:r>
      <w:r>
        <w:rPr>
          <w:rFonts w:hint="cs"/>
          <w:rtl/>
        </w:rPr>
        <w:t xml:space="preserve"> رواه البزاز والطبري في الصغير والأوسط</w:t>
      </w:r>
      <w:r w:rsidR="00BC65C5">
        <w:rPr>
          <w:rFonts w:hint="cs"/>
          <w:rtl/>
        </w:rPr>
        <w:t>،</w:t>
      </w:r>
      <w:r>
        <w:rPr>
          <w:rFonts w:hint="cs"/>
          <w:rtl/>
        </w:rPr>
        <w:t xml:space="preserve"> ورجال البزاز رجال الصحيح</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رواه البيهقي في حياة الأنبياء / 15</w:t>
      </w:r>
      <w:r w:rsidR="00BC65C5">
        <w:rPr>
          <w:rFonts w:hint="cs"/>
          <w:rtl/>
        </w:rPr>
        <w:t>،</w:t>
      </w:r>
      <w:r>
        <w:rPr>
          <w:rFonts w:hint="cs"/>
          <w:rtl/>
        </w:rPr>
        <w:t xml:space="preserve"> وأبو يعلي في مسنده 6 / 146 ح 3425</w:t>
      </w:r>
      <w:r w:rsidR="00BC65C5">
        <w:rPr>
          <w:rFonts w:hint="cs"/>
          <w:rtl/>
        </w:rPr>
        <w:t>،</w:t>
      </w:r>
      <w:r>
        <w:rPr>
          <w:rFonts w:hint="cs"/>
          <w:rtl/>
        </w:rPr>
        <w:t xml:space="preserve"> والبزاز في مسنده / 256 وقال الهيثمي في مجمع الزوائد 2 / 211</w:t>
      </w:r>
      <w:r w:rsidR="00BC65C5">
        <w:rPr>
          <w:rFonts w:hint="cs"/>
          <w:rtl/>
        </w:rPr>
        <w:t>:</w:t>
      </w:r>
      <w:r>
        <w:rPr>
          <w:rFonts w:hint="cs"/>
          <w:rtl/>
        </w:rPr>
        <w:t xml:space="preserve"> </w:t>
      </w:r>
      <w:r w:rsidR="005566C3">
        <w:rPr>
          <w:rFonts w:hint="cs"/>
          <w:rtl/>
        </w:rPr>
        <w:t>(</w:t>
      </w:r>
      <w:r>
        <w:rPr>
          <w:rFonts w:hint="cs"/>
          <w:rtl/>
        </w:rPr>
        <w:t>رواه أبو يعلي والبزاز</w:t>
      </w:r>
      <w:r w:rsidR="00BC65C5">
        <w:rPr>
          <w:rFonts w:hint="cs"/>
          <w:rtl/>
        </w:rPr>
        <w:t>،</w:t>
      </w:r>
      <w:r>
        <w:rPr>
          <w:rFonts w:hint="cs"/>
          <w:rtl/>
        </w:rPr>
        <w:t xml:space="preserve"> ورجال أبي يعلي ثقات</w:t>
      </w:r>
      <w:r w:rsidR="005566C3">
        <w:rPr>
          <w:rFonts w:hint="cs"/>
          <w:rtl/>
        </w:rPr>
        <w:t>)</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رواه أحمد في مسنده 4 / 8</w:t>
      </w:r>
      <w:r w:rsidR="00BC65C5">
        <w:rPr>
          <w:rFonts w:hint="cs"/>
          <w:rtl/>
        </w:rPr>
        <w:t>،</w:t>
      </w:r>
      <w:r>
        <w:rPr>
          <w:rFonts w:hint="cs"/>
          <w:rtl/>
        </w:rPr>
        <w:t xml:space="preserve"> وابن أبي شيبة 2 / 516</w:t>
      </w:r>
      <w:r w:rsidR="00BC65C5">
        <w:rPr>
          <w:rFonts w:hint="cs"/>
          <w:rtl/>
        </w:rPr>
        <w:t>،</w:t>
      </w:r>
      <w:r>
        <w:rPr>
          <w:rFonts w:hint="cs"/>
          <w:rtl/>
        </w:rPr>
        <w:t xml:space="preserve"> وأبو داود في سننه / 1047</w:t>
      </w:r>
      <w:r w:rsidR="00BC65C5">
        <w:rPr>
          <w:rFonts w:hint="cs"/>
          <w:rtl/>
        </w:rPr>
        <w:t>،</w:t>
      </w:r>
      <w:r>
        <w:rPr>
          <w:rFonts w:hint="cs"/>
          <w:rtl/>
        </w:rPr>
        <w:t xml:space="preserve"> والنسائي 3 / 91</w:t>
      </w:r>
      <w:r w:rsidR="00E62BCA">
        <w:rPr>
          <w:rFonts w:hint="cs"/>
          <w:rtl/>
        </w:rPr>
        <w:t xml:space="preserve"> - </w:t>
      </w:r>
      <w:r>
        <w:rPr>
          <w:rFonts w:hint="cs"/>
          <w:rtl/>
        </w:rPr>
        <w:t>92</w:t>
      </w:r>
      <w:r w:rsidR="00BC65C5">
        <w:rPr>
          <w:rFonts w:hint="cs"/>
          <w:rtl/>
        </w:rPr>
        <w:t>،</w:t>
      </w:r>
      <w:r>
        <w:rPr>
          <w:rFonts w:hint="cs"/>
          <w:rtl/>
        </w:rPr>
        <w:t xml:space="preserve"> وابن ماجه 1 / 1085</w:t>
      </w:r>
      <w:r w:rsidR="00BC65C5">
        <w:rPr>
          <w:rFonts w:hint="cs"/>
          <w:rtl/>
        </w:rPr>
        <w:t>،</w:t>
      </w:r>
      <w:r>
        <w:rPr>
          <w:rFonts w:hint="cs"/>
          <w:rtl/>
        </w:rPr>
        <w:t xml:space="preserve"> وابن حبان في صحيحه</w:t>
      </w:r>
      <w:r w:rsidR="00BC65C5">
        <w:rPr>
          <w:rFonts w:hint="cs"/>
          <w:rtl/>
        </w:rPr>
        <w:t>:</w:t>
      </w:r>
      <w:r>
        <w:rPr>
          <w:rFonts w:hint="cs"/>
          <w:rtl/>
        </w:rPr>
        <w:t xml:space="preserve"> </w:t>
      </w:r>
      <w:r w:rsidR="005566C3">
        <w:rPr>
          <w:rFonts w:hint="cs"/>
          <w:rtl/>
        </w:rPr>
        <w:t>(</w:t>
      </w:r>
      <w:r>
        <w:rPr>
          <w:rFonts w:hint="cs"/>
          <w:rtl/>
        </w:rPr>
        <w:t>الإحسان 3 / 190</w:t>
      </w:r>
      <w:r w:rsidR="00E62BCA">
        <w:rPr>
          <w:rFonts w:hint="cs"/>
          <w:rtl/>
        </w:rPr>
        <w:t xml:space="preserve"> - </w:t>
      </w:r>
      <w:r>
        <w:rPr>
          <w:rFonts w:hint="cs"/>
          <w:rtl/>
        </w:rPr>
        <w:t>191</w:t>
      </w:r>
      <w:r w:rsidR="005566C3">
        <w:rPr>
          <w:rFonts w:hint="cs"/>
          <w:rtl/>
        </w:rPr>
        <w:t>)</w:t>
      </w:r>
      <w:r w:rsidR="00BC65C5">
        <w:rPr>
          <w:rFonts w:hint="cs"/>
          <w:rtl/>
        </w:rPr>
        <w:t>،</w:t>
      </w:r>
      <w:r>
        <w:rPr>
          <w:rFonts w:hint="cs"/>
          <w:rtl/>
        </w:rPr>
        <w:t xml:space="preserve"> وابن خزيمة في صحيحه / 1733</w:t>
      </w:r>
      <w:r w:rsidR="00BC65C5">
        <w:rPr>
          <w:rFonts w:hint="cs"/>
          <w:rtl/>
        </w:rPr>
        <w:t>،</w:t>
      </w:r>
      <w:r>
        <w:rPr>
          <w:rFonts w:hint="cs"/>
          <w:rtl/>
        </w:rPr>
        <w:t xml:space="preserve"> والحاكم في المستدرك 1 / 278 وصححه</w:t>
      </w:r>
      <w:r w:rsidR="00BC65C5">
        <w:rPr>
          <w:rFonts w:hint="cs"/>
          <w:rtl/>
        </w:rPr>
        <w:t>،</w:t>
      </w:r>
      <w:r>
        <w:rPr>
          <w:rFonts w:hint="cs"/>
          <w:rtl/>
        </w:rPr>
        <w:t xml:space="preserve"> ووافقه الذهبي</w:t>
      </w:r>
      <w:r w:rsidR="00BC65C5">
        <w:rPr>
          <w:rFonts w:hint="cs"/>
          <w:rtl/>
        </w:rPr>
        <w:t>،</w:t>
      </w:r>
      <w:r>
        <w:rPr>
          <w:rFonts w:hint="cs"/>
          <w:rtl/>
        </w:rPr>
        <w:t xml:space="preserve"> وصححه النووي في الأذكار </w:t>
      </w:r>
      <w:r w:rsidR="005566C3">
        <w:rPr>
          <w:rFonts w:hint="cs"/>
          <w:rtl/>
        </w:rPr>
        <w:t>(</w:t>
      </w:r>
      <w:r>
        <w:rPr>
          <w:rFonts w:hint="cs"/>
          <w:rtl/>
        </w:rPr>
        <w:t>انظر الفتوحات الربّانية 3 / 309</w:t>
      </w:r>
      <w:r w:rsidR="00E62BCA">
        <w:rPr>
          <w:rFonts w:hint="cs"/>
          <w:rtl/>
        </w:rPr>
        <w:t xml:space="preserve"> - </w:t>
      </w:r>
      <w:r>
        <w:rPr>
          <w:rFonts w:hint="cs"/>
          <w:rtl/>
        </w:rPr>
        <w:t>312</w:t>
      </w:r>
      <w:r w:rsidR="005566C3">
        <w:rPr>
          <w:rFonts w:hint="cs"/>
          <w:rtl/>
        </w:rPr>
        <w:t>)</w:t>
      </w:r>
      <w:r w:rsidR="00BC65C5">
        <w:rPr>
          <w:rFonts w:hint="cs"/>
          <w:rtl/>
        </w:rPr>
        <w:t>.</w:t>
      </w:r>
    </w:p>
    <w:p w:rsidR="00BC65C5" w:rsidRDefault="00BC65C5" w:rsidP="00BC65C5">
      <w:pPr>
        <w:pStyle w:val="libNormal"/>
      </w:pPr>
      <w:r>
        <w:rPr>
          <w:rtl/>
        </w:rPr>
        <w:br w:type="page"/>
      </w:r>
    </w:p>
    <w:p w:rsidR="00874690" w:rsidRDefault="00874690" w:rsidP="008C1739">
      <w:pPr>
        <w:pStyle w:val="libNormal0"/>
        <w:rPr>
          <w:rtl/>
        </w:rPr>
      </w:pPr>
      <w:r w:rsidRPr="008F395F">
        <w:rPr>
          <w:rFonts w:hint="cs"/>
          <w:rtl/>
        </w:rPr>
        <w:lastRenderedPageBreak/>
        <w:t>لأنّكم تعتبرون زيارة المساجد السبعة في موقع معركة الخندق النازلة فيها سورة الأحزاب بدعة</w:t>
      </w:r>
      <w:r w:rsidR="00BC65C5" w:rsidRPr="008F395F">
        <w:rPr>
          <w:rFonts w:hint="cs"/>
          <w:rtl/>
        </w:rPr>
        <w:t>،</w:t>
      </w:r>
      <w:r w:rsidRPr="008F395F">
        <w:rPr>
          <w:rFonts w:hint="cs"/>
          <w:rtl/>
        </w:rPr>
        <w:t xml:space="preserve"> بل وتتمنون هدمها</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15</w:t>
      </w:r>
      <w:r w:rsidR="00E62BCA">
        <w:rPr>
          <w:rFonts w:hint="cs"/>
          <w:rtl/>
        </w:rPr>
        <w:t xml:space="preserve"> - </w:t>
      </w:r>
      <w:r w:rsidRPr="008F395F">
        <w:rPr>
          <w:rFonts w:hint="cs"/>
          <w:rtl/>
        </w:rPr>
        <w:t xml:space="preserve">تمنعون الناس من إدخال وقراءة كتاب </w:t>
      </w:r>
      <w:r w:rsidR="005566C3">
        <w:rPr>
          <w:rFonts w:hint="cs"/>
          <w:rtl/>
        </w:rPr>
        <w:t>(</w:t>
      </w:r>
      <w:r w:rsidRPr="008F395F">
        <w:rPr>
          <w:rFonts w:hint="cs"/>
          <w:rtl/>
        </w:rPr>
        <w:t>دلائل الخيرات</w:t>
      </w:r>
      <w:r w:rsidR="005566C3">
        <w:rPr>
          <w:rFonts w:hint="cs"/>
          <w:rtl/>
        </w:rPr>
        <w:t>)</w:t>
      </w:r>
      <w:r w:rsidRPr="008F395F">
        <w:rPr>
          <w:rFonts w:hint="cs"/>
          <w:rtl/>
        </w:rPr>
        <w:t xml:space="preserve"> للشيخ العارف بالله محمد سليمان الجزولي الحسني في الصلوات على النبي (عليه الصلاة والسّلام)</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r w:rsidRPr="008F395F">
        <w:rPr>
          <w:rFonts w:hint="cs"/>
          <w:rtl/>
        </w:rPr>
        <w:t xml:space="preserve"> وكذا غيره من الكتب في حين أنّكم تعلمون ما يدخل ويعرض من الكتب والمطبوعات المنكرة شرعاً</w:t>
      </w:r>
      <w:r w:rsidR="00BC65C5" w:rsidRPr="008F395F">
        <w:rPr>
          <w:rFonts w:hint="cs"/>
          <w:rtl/>
        </w:rPr>
        <w:t>!</w:t>
      </w:r>
      <w:r w:rsidRPr="008F395F">
        <w:rPr>
          <w:rFonts w:hint="cs"/>
          <w:rtl/>
        </w:rPr>
        <w:t xml:space="preserve"> فاتقوا الله تعالى</w:t>
      </w:r>
      <w:r w:rsidR="00BC65C5" w:rsidRPr="008F395F">
        <w:rPr>
          <w:rFonts w:hint="cs"/>
          <w:rtl/>
        </w:rPr>
        <w:t>.</w:t>
      </w:r>
    </w:p>
    <w:p w:rsidR="00874690" w:rsidRDefault="00874690" w:rsidP="008F395F">
      <w:pPr>
        <w:pStyle w:val="libNormal"/>
        <w:rPr>
          <w:rtl/>
        </w:rPr>
      </w:pPr>
      <w:r>
        <w:rPr>
          <w:rFonts w:hint="cs"/>
          <w:rtl/>
        </w:rPr>
        <w:t>16</w:t>
      </w:r>
      <w:r w:rsidR="00E62BCA">
        <w:rPr>
          <w:rFonts w:hint="cs"/>
          <w:rtl/>
        </w:rPr>
        <w:t xml:space="preserve"> - </w:t>
      </w:r>
      <w:r>
        <w:rPr>
          <w:rFonts w:hint="cs"/>
          <w:rtl/>
        </w:rPr>
        <w:t>تتجسّسون وتلاحقون</w:t>
      </w:r>
      <w:r w:rsidR="00BC65C5">
        <w:rPr>
          <w:rFonts w:hint="cs"/>
          <w:rtl/>
        </w:rPr>
        <w:t>،</w:t>
      </w:r>
      <w:r>
        <w:rPr>
          <w:rFonts w:hint="cs"/>
          <w:rtl/>
        </w:rPr>
        <w:t xml:space="preserve"> وتستجوبون وتعاقبون مَنْ يقيم مجالس الاحتفال والاحتفاء بذكرى المولد النبوي الشريف التي تخلو من أيّ منكر في الشرع</w:t>
      </w:r>
      <w:r w:rsidR="00BC65C5">
        <w:rPr>
          <w:rFonts w:hint="cs"/>
          <w:rtl/>
        </w:rPr>
        <w:t>،</w:t>
      </w:r>
      <w:r>
        <w:rPr>
          <w:rFonts w:hint="cs"/>
          <w:rtl/>
        </w:rPr>
        <w:t xml:space="preserve"> في حين لا تعترضون على مجالس ا</w:t>
      </w:r>
      <w:r w:rsidR="00BC65C5">
        <w:rPr>
          <w:rFonts w:hint="cs"/>
          <w:rtl/>
        </w:rPr>
        <w:t>لله</w:t>
      </w:r>
      <w:r>
        <w:rPr>
          <w:rFonts w:hint="cs"/>
          <w:rtl/>
        </w:rPr>
        <w:t>و والطرب والغناء ومظاهرها بشتى ألوانها وأنواعها</w:t>
      </w:r>
      <w:r w:rsidR="00BC65C5">
        <w:rPr>
          <w:rFonts w:hint="cs"/>
          <w:rtl/>
        </w:rPr>
        <w:t>.</w:t>
      </w:r>
    </w:p>
    <w:p w:rsidR="00874690" w:rsidRDefault="00874690" w:rsidP="008F395F">
      <w:pPr>
        <w:pStyle w:val="libNormal"/>
        <w:rPr>
          <w:rtl/>
        </w:rPr>
      </w:pPr>
      <w:r w:rsidRPr="008F395F">
        <w:rPr>
          <w:rFonts w:hint="cs"/>
          <w:rtl/>
        </w:rPr>
        <w:t>فهل يجوز الكيل بمكيالين</w:t>
      </w:r>
      <w:r w:rsidR="00BC65C5" w:rsidRPr="008F395F">
        <w:rPr>
          <w:rFonts w:hint="cs"/>
          <w:rtl/>
        </w:rPr>
        <w:t>،</w:t>
      </w:r>
      <w:r w:rsidRPr="008F395F">
        <w:rPr>
          <w:rFonts w:hint="cs"/>
          <w:rtl/>
        </w:rPr>
        <w:t xml:space="preserve"> وهل تجوز إهانة المحبّ ومراضاة الفاسق المستهتر</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المؤلّف</w:t>
      </w:r>
      <w:r w:rsidR="00BC65C5">
        <w:rPr>
          <w:rFonts w:hint="cs"/>
          <w:rtl/>
        </w:rPr>
        <w:t>:</w:t>
      </w:r>
      <w:r>
        <w:rPr>
          <w:rFonts w:hint="cs"/>
          <w:rtl/>
        </w:rPr>
        <w:t xml:space="preserve"> وفي آخر زيارتنا للمدينة المنوّرة</w:t>
      </w:r>
      <w:r w:rsidR="00BC65C5">
        <w:rPr>
          <w:rFonts w:hint="cs"/>
          <w:rtl/>
        </w:rPr>
        <w:t>،</w:t>
      </w:r>
      <w:r>
        <w:rPr>
          <w:rFonts w:hint="cs"/>
          <w:rtl/>
        </w:rPr>
        <w:t xml:space="preserve"> وكان ذلك في عام 1424 هـ</w:t>
      </w:r>
      <w:r w:rsidR="00BC65C5">
        <w:rPr>
          <w:rFonts w:hint="cs"/>
          <w:rtl/>
        </w:rPr>
        <w:t>،</w:t>
      </w:r>
      <w:r>
        <w:rPr>
          <w:rFonts w:hint="cs"/>
          <w:rtl/>
        </w:rPr>
        <w:t xml:space="preserve"> زرنا هذه المساجد</w:t>
      </w:r>
      <w:r w:rsidR="00BC65C5">
        <w:rPr>
          <w:rFonts w:hint="cs"/>
          <w:rtl/>
        </w:rPr>
        <w:t>،</w:t>
      </w:r>
      <w:r>
        <w:rPr>
          <w:rFonts w:hint="cs"/>
          <w:rtl/>
        </w:rPr>
        <w:t xml:space="preserve"> فقد شاهدنا أنّ مسجد السيّدة فاطمة الزهراء </w:t>
      </w:r>
      <w:r w:rsidR="00E01386" w:rsidRPr="00E01386">
        <w:rPr>
          <w:rStyle w:val="libAlaemChar"/>
          <w:rFonts w:hint="cs"/>
          <w:rtl/>
        </w:rPr>
        <w:t>عليها‌السلام</w:t>
      </w:r>
      <w:r>
        <w:rPr>
          <w:rFonts w:hint="cs"/>
          <w:rtl/>
        </w:rPr>
        <w:t xml:space="preserve"> أُغلق منذ أربع سنوات</w:t>
      </w:r>
      <w:r w:rsidR="00BC65C5">
        <w:rPr>
          <w:rFonts w:hint="cs"/>
          <w:rtl/>
        </w:rPr>
        <w:t>،</w:t>
      </w:r>
      <w:r>
        <w:rPr>
          <w:rFonts w:hint="cs"/>
          <w:rtl/>
        </w:rPr>
        <w:t xml:space="preserve"> ومسجد علي بن أبي طالب </w:t>
      </w:r>
      <w:r w:rsidR="00E01386" w:rsidRPr="00E01386">
        <w:rPr>
          <w:rStyle w:val="libAlaemChar"/>
          <w:rFonts w:hint="cs"/>
          <w:rtl/>
        </w:rPr>
        <w:t>عليه‌السلام</w:t>
      </w:r>
      <w:r>
        <w:rPr>
          <w:rFonts w:hint="cs"/>
          <w:rtl/>
        </w:rPr>
        <w:t xml:space="preserve"> أُغلق أيضاً منذ عامين</w:t>
      </w:r>
      <w:r w:rsidR="00BC65C5">
        <w:rPr>
          <w:rFonts w:hint="cs"/>
          <w:rtl/>
        </w:rPr>
        <w:t>،</w:t>
      </w:r>
      <w:r>
        <w:rPr>
          <w:rFonts w:hint="cs"/>
          <w:rtl/>
        </w:rPr>
        <w:t xml:space="preserve"> والمخطّط هو هدم كلّ هذه المعالم التاريخية وبناء مسجد كبير واحد فقط</w:t>
      </w:r>
      <w:r w:rsidR="00BC65C5">
        <w:rPr>
          <w:rFonts w:hint="cs"/>
          <w:rtl/>
        </w:rPr>
        <w:t>!</w:t>
      </w:r>
      <w:r>
        <w:rPr>
          <w:rFonts w:hint="cs"/>
          <w:rtl/>
        </w:rPr>
        <w:t xml:space="preserve"> فلا حول ولا قوّة إلاّ بالله العلي العظيم</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المؤلّف</w:t>
      </w:r>
      <w:r w:rsidR="00BC65C5">
        <w:rPr>
          <w:rFonts w:hint="cs"/>
          <w:rtl/>
        </w:rPr>
        <w:t>:</w:t>
      </w:r>
      <w:r>
        <w:rPr>
          <w:rFonts w:hint="cs"/>
          <w:rtl/>
        </w:rPr>
        <w:t xml:space="preserve"> بل كلّ كتاب غير المختّصة بعقائدهم وأفكارهم فهي ممنوعة علناً</w:t>
      </w:r>
      <w:r w:rsidR="00BC65C5">
        <w:rPr>
          <w:rFonts w:hint="cs"/>
          <w:rtl/>
        </w:rPr>
        <w:t>،</w:t>
      </w:r>
      <w:r>
        <w:rPr>
          <w:rFonts w:hint="cs"/>
          <w:rtl/>
        </w:rPr>
        <w:t xml:space="preserve"> وقد بعثنا كتباً إسلاميّة عامّة بالبريد فرجع البريد مكتوباً عليه </w:t>
      </w:r>
      <w:r w:rsidR="005566C3">
        <w:rPr>
          <w:rFonts w:hint="cs"/>
          <w:rtl/>
        </w:rPr>
        <w:t>(</w:t>
      </w:r>
      <w:r>
        <w:rPr>
          <w:rFonts w:hint="cs"/>
          <w:rtl/>
        </w:rPr>
        <w:t>من الممنوعات</w:t>
      </w:r>
      <w:r w:rsidR="005566C3">
        <w:rPr>
          <w:rFonts w:hint="cs"/>
          <w:rtl/>
        </w:rPr>
        <w:t>)</w:t>
      </w:r>
      <w:r w:rsidR="00BC65C5">
        <w:rPr>
          <w:rFonts w:hint="cs"/>
          <w:rtl/>
        </w:rPr>
        <w:t>،</w:t>
      </w:r>
      <w:r>
        <w:rPr>
          <w:rFonts w:hint="cs"/>
          <w:rtl/>
        </w:rPr>
        <w:t xml:space="preserve"> وقد صادروا منّا ومن المسلمين وحجّاج بيت الله الحرام ملايين من الكتب بعنوان </w:t>
      </w:r>
      <w:r w:rsidR="005566C3">
        <w:rPr>
          <w:rFonts w:hint="cs"/>
          <w:rtl/>
        </w:rPr>
        <w:t>(</w:t>
      </w:r>
      <w:r>
        <w:rPr>
          <w:rFonts w:hint="cs"/>
          <w:rtl/>
        </w:rPr>
        <w:t>غير مسموحة</w:t>
      </w:r>
      <w:r w:rsidR="005566C3">
        <w:rPr>
          <w:rFonts w:hint="cs"/>
          <w:rtl/>
        </w:rPr>
        <w:t>)</w:t>
      </w:r>
      <w:r w:rsidR="00BC65C5">
        <w:rPr>
          <w:rFonts w:hint="cs"/>
          <w:rtl/>
        </w:rPr>
        <w:t>!</w:t>
      </w:r>
    </w:p>
    <w:p w:rsidR="00874690" w:rsidRDefault="00874690" w:rsidP="000C22E9">
      <w:pPr>
        <w:pStyle w:val="libFootnote0"/>
        <w:rPr>
          <w:rtl/>
        </w:rPr>
      </w:pPr>
      <w:r>
        <w:rPr>
          <w:rFonts w:hint="cs"/>
          <w:rtl/>
        </w:rPr>
        <w:t>مع العلم أنّ كلّ العالم أصبح قرية صغيرة كما يقولون</w:t>
      </w:r>
      <w:r w:rsidR="00BC65C5">
        <w:rPr>
          <w:rFonts w:hint="cs"/>
          <w:rtl/>
        </w:rPr>
        <w:t>،</w:t>
      </w:r>
      <w:r>
        <w:rPr>
          <w:rFonts w:hint="cs"/>
          <w:rtl/>
        </w:rPr>
        <w:t xml:space="preserve"> وكلّ ما تريده موجود على الانترنيت وفي سي دي صغير</w:t>
      </w:r>
      <w:r w:rsidR="00BC65C5">
        <w:rPr>
          <w:rFonts w:hint="cs"/>
          <w:rtl/>
        </w:rPr>
        <w:t>،</w:t>
      </w:r>
      <w:r>
        <w:rPr>
          <w:rFonts w:hint="cs"/>
          <w:rtl/>
        </w:rPr>
        <w:t xml:space="preserve"> ولكن انظر إلى التخلّف العقلي</w:t>
      </w:r>
      <w:r w:rsidR="00BC65C5">
        <w:rPr>
          <w:rFonts w:hint="cs"/>
          <w:rtl/>
        </w:rPr>
        <w:t>،</w:t>
      </w:r>
      <w:r>
        <w:rPr>
          <w:rFonts w:hint="cs"/>
          <w:rtl/>
        </w:rPr>
        <w:t xml:space="preserve"> والتعصب الأعمى عند هذه الجماعة</w:t>
      </w:r>
      <w:r w:rsidR="00BC65C5">
        <w:rPr>
          <w:rFonts w:hint="cs"/>
          <w:rtl/>
        </w:rPr>
        <w:t>!</w:t>
      </w:r>
    </w:p>
    <w:p w:rsidR="00874690" w:rsidRDefault="00874690" w:rsidP="008C1739">
      <w:pPr>
        <w:pStyle w:val="libFootnote0"/>
        <w:rPr>
          <w:rtl/>
        </w:rPr>
      </w:pPr>
      <w:r>
        <w:rPr>
          <w:rFonts w:hint="cs"/>
          <w:rtl/>
        </w:rPr>
        <w:t>3</w:t>
      </w:r>
      <w:r w:rsidR="00E62BCA">
        <w:rPr>
          <w:rFonts w:hint="cs"/>
          <w:rtl/>
        </w:rPr>
        <w:t xml:space="preserve"> - </w:t>
      </w:r>
      <w:r>
        <w:rPr>
          <w:rFonts w:hint="cs"/>
          <w:rtl/>
        </w:rPr>
        <w:t>المؤلّف</w:t>
      </w:r>
      <w:r w:rsidR="00BC65C5">
        <w:rPr>
          <w:rFonts w:hint="cs"/>
          <w:rtl/>
        </w:rPr>
        <w:t>:</w:t>
      </w:r>
      <w:r>
        <w:rPr>
          <w:rFonts w:hint="cs"/>
          <w:rtl/>
        </w:rPr>
        <w:t xml:space="preserve"> تأمّل يا أخي القارئ</w:t>
      </w:r>
      <w:r w:rsidR="00BC65C5">
        <w:rPr>
          <w:rFonts w:hint="cs"/>
          <w:rtl/>
        </w:rPr>
        <w:t>،</w:t>
      </w:r>
      <w:r>
        <w:rPr>
          <w:rFonts w:hint="cs"/>
          <w:rtl/>
        </w:rPr>
        <w:t xml:space="preserve"> ماذا يصنع عشرات الآلاف من الأجانب غير المسلمين في المملكة من المنكرات والمحرّمات</w:t>
      </w:r>
      <w:r w:rsidR="00BC65C5">
        <w:rPr>
          <w:rFonts w:hint="cs"/>
          <w:rtl/>
        </w:rPr>
        <w:t>،</w:t>
      </w:r>
      <w:r>
        <w:rPr>
          <w:rFonts w:hint="cs"/>
          <w:rtl/>
        </w:rPr>
        <w:t xml:space="preserve"> أو القنوات الفاسدة التي يملكها الأمراء المنحرفون وأنتم ساكتون عنهم</w:t>
      </w:r>
      <w:r w:rsidR="00BC65C5">
        <w:rPr>
          <w:rFonts w:hint="cs"/>
          <w:rtl/>
        </w:rPr>
        <w:t>،</w:t>
      </w:r>
      <w:r>
        <w:rPr>
          <w:rFonts w:hint="cs"/>
          <w:rtl/>
        </w:rPr>
        <w:t xml:space="preserve"> أو حتّى ترى في المطارات كيف يُهان الحاج والمعتمر ويقومون يتفتيشه </w:t>
      </w:r>
      <w:r w:rsidR="008C1739">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8F395F">
        <w:rPr>
          <w:rFonts w:hint="cs"/>
          <w:rtl/>
        </w:rPr>
        <w:lastRenderedPageBreak/>
        <w:t>17</w:t>
      </w:r>
      <w:r w:rsidR="00E62BCA">
        <w:rPr>
          <w:rFonts w:hint="cs"/>
          <w:rtl/>
        </w:rPr>
        <w:t xml:space="preserve"> - </w:t>
      </w:r>
      <w:r w:rsidRPr="008F395F">
        <w:rPr>
          <w:rFonts w:hint="cs"/>
          <w:rtl/>
        </w:rPr>
        <w:t xml:space="preserve">تمنعون الأئمّة من </w:t>
      </w:r>
      <w:r w:rsidR="005566C3">
        <w:rPr>
          <w:rFonts w:hint="cs"/>
          <w:rtl/>
        </w:rPr>
        <w:t>(</w:t>
      </w:r>
      <w:r w:rsidRPr="008F395F">
        <w:rPr>
          <w:rFonts w:hint="cs"/>
          <w:rtl/>
        </w:rPr>
        <w:t>القنوت</w:t>
      </w:r>
      <w:r w:rsidR="005566C3">
        <w:rPr>
          <w:rFonts w:hint="cs"/>
          <w:rtl/>
        </w:rPr>
        <w:t>)</w:t>
      </w:r>
      <w:r w:rsidRPr="008F395F">
        <w:rPr>
          <w:rFonts w:hint="cs"/>
          <w:rtl/>
        </w:rPr>
        <w:t xml:space="preserve"> في المساجد في صلاة الصبح وتعتبرونه بدعة</w:t>
      </w:r>
      <w:r w:rsidR="00BC65C5" w:rsidRPr="008F395F">
        <w:rPr>
          <w:rFonts w:hint="cs"/>
          <w:rtl/>
        </w:rPr>
        <w:t>،</w:t>
      </w:r>
      <w:r w:rsidRPr="008F395F">
        <w:rPr>
          <w:rFonts w:hint="cs"/>
          <w:rtl/>
        </w:rPr>
        <w:t xml:space="preserve"> علماً بأنّه ثابت شرعاً لدى إمامين من الأئمّة الأربعة</w:t>
      </w:r>
      <w:r w:rsidR="00BC65C5" w:rsidRPr="008F395F">
        <w:rPr>
          <w:rFonts w:hint="cs"/>
          <w:rtl/>
        </w:rPr>
        <w:t>:</w:t>
      </w:r>
      <w:r w:rsidRPr="008F395F">
        <w:rPr>
          <w:rFonts w:hint="cs"/>
          <w:rtl/>
        </w:rPr>
        <w:t xml:space="preserve"> هما الشافعي ومالك</w:t>
      </w:r>
      <w:r w:rsidR="00BC65C5" w:rsidRPr="008F395F">
        <w:rPr>
          <w:rFonts w:hint="cs"/>
          <w:rtl/>
        </w:rPr>
        <w:t>،</w:t>
      </w:r>
      <w:r w:rsidRPr="008F395F">
        <w:rPr>
          <w:rFonts w:hint="cs"/>
          <w:rtl/>
        </w:rPr>
        <w:t xml:space="preserve"> فلماذا فرض الرأي الواحد</w:t>
      </w:r>
      <w:r w:rsidR="00BC65C5" w:rsidRPr="008F395F">
        <w:rPr>
          <w:rFonts w:hint="cs"/>
          <w:rtl/>
        </w:rPr>
        <w:t>،</w:t>
      </w:r>
      <w:r w:rsidRPr="008F395F">
        <w:rPr>
          <w:rFonts w:hint="cs"/>
          <w:rtl/>
        </w:rPr>
        <w:t xml:space="preserve"> والتضييق على المسلمين</w:t>
      </w:r>
      <w:r w:rsidR="00BC65C5" w:rsidRPr="008F395F">
        <w:rPr>
          <w:rFonts w:hint="cs"/>
          <w:rtl/>
        </w:rPr>
        <w:t>؟</w:t>
      </w:r>
      <w:r w:rsidRPr="008F395F">
        <w:rPr>
          <w:rFonts w:hint="cs"/>
          <w:rtl/>
        </w:rPr>
        <w:t>! فاتقوا الله تعالى</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18</w:t>
      </w:r>
      <w:r w:rsidR="00E62BCA">
        <w:rPr>
          <w:rFonts w:hint="cs"/>
          <w:rtl/>
        </w:rPr>
        <w:t xml:space="preserve"> - </w:t>
      </w:r>
      <w:r>
        <w:rPr>
          <w:rFonts w:hint="cs"/>
          <w:rtl/>
        </w:rPr>
        <w:t xml:space="preserve">لا تعهدون بالإمامة في الحرمين الشريفين إلاّ لأحدكم </w:t>
      </w:r>
      <w:r w:rsidR="005566C3">
        <w:rPr>
          <w:rFonts w:hint="cs"/>
          <w:rtl/>
        </w:rPr>
        <w:t>(</w:t>
      </w:r>
      <w:r>
        <w:rPr>
          <w:rFonts w:hint="cs"/>
          <w:rtl/>
        </w:rPr>
        <w:t>من نجد</w:t>
      </w:r>
      <w:r w:rsidR="005566C3">
        <w:rPr>
          <w:rFonts w:hint="cs"/>
          <w:rtl/>
        </w:rPr>
        <w:t>)</w:t>
      </w:r>
      <w:r w:rsidR="00BC65C5">
        <w:rPr>
          <w:rFonts w:hint="cs"/>
          <w:rtl/>
        </w:rPr>
        <w:t>،</w:t>
      </w:r>
      <w:r>
        <w:rPr>
          <w:rFonts w:hint="cs"/>
          <w:rtl/>
        </w:rPr>
        <w:t xml:space="preserve"> وتحظرونها على مَنْ سواكم من علماء الحجاز والإحساء وغيرهم</w:t>
      </w:r>
      <w:r w:rsidR="00BC65C5">
        <w:rPr>
          <w:rFonts w:hint="cs"/>
          <w:rtl/>
        </w:rPr>
        <w:t>،</w:t>
      </w:r>
      <w:r>
        <w:rPr>
          <w:rFonts w:hint="cs"/>
          <w:rtl/>
        </w:rPr>
        <w:t xml:space="preserve"> فهل هذا من العدل أو من الدين بالضرورة</w:t>
      </w:r>
      <w:r w:rsidR="00BC65C5">
        <w:rPr>
          <w:rFonts w:hint="cs"/>
          <w:rtl/>
        </w:rPr>
        <w:t>؟</w:t>
      </w:r>
      <w:r>
        <w:rPr>
          <w:rFonts w:hint="cs"/>
          <w:rtl/>
        </w:rPr>
        <w:t>! فاتقوا الله تعالى</w:t>
      </w:r>
      <w:r w:rsidR="00BC65C5">
        <w:rPr>
          <w:rFonts w:hint="cs"/>
          <w:rtl/>
        </w:rPr>
        <w:t>،</w:t>
      </w:r>
      <w:r>
        <w:rPr>
          <w:rFonts w:hint="cs"/>
          <w:rtl/>
        </w:rPr>
        <w:t xml:space="preserve"> وأقسطوا إنّه تعالى يحبّ المقسطين</w:t>
      </w:r>
      <w:r w:rsidR="00BC65C5">
        <w:rPr>
          <w:rFonts w:hint="cs"/>
          <w:rtl/>
        </w:rPr>
        <w:t>.</w:t>
      </w:r>
    </w:p>
    <w:p w:rsidR="00874690" w:rsidRDefault="00874690" w:rsidP="008F395F">
      <w:pPr>
        <w:pStyle w:val="libNormal"/>
        <w:rPr>
          <w:rtl/>
        </w:rPr>
      </w:pPr>
      <w:r w:rsidRPr="008F395F">
        <w:rPr>
          <w:rFonts w:hint="cs"/>
          <w:rtl/>
        </w:rPr>
        <w:t>19</w:t>
      </w:r>
      <w:r w:rsidR="00E62BCA">
        <w:rPr>
          <w:rFonts w:hint="cs"/>
          <w:rtl/>
        </w:rPr>
        <w:t xml:space="preserve"> - </w:t>
      </w:r>
      <w:r w:rsidRPr="008F395F">
        <w:rPr>
          <w:rFonts w:hint="cs"/>
          <w:rtl/>
        </w:rPr>
        <w:t>أعملتم معولكم في هدم آثار النبي (عليه الصلاة والسّلام) والصحابة الكرام في المدينة المنوّرة خاصّة والحرمين الشريفين عامّة</w:t>
      </w:r>
      <w:r w:rsidR="00BC65C5" w:rsidRPr="008F395F">
        <w:rPr>
          <w:rFonts w:hint="cs"/>
          <w:rtl/>
        </w:rPr>
        <w:t>،</w:t>
      </w:r>
      <w:r w:rsidRPr="008F395F">
        <w:rPr>
          <w:rFonts w:hint="cs"/>
          <w:rtl/>
        </w:rPr>
        <w:t xml:space="preserve"> حتّى كاد أن لا يبقى منها إلاّ المسجد النبوي الشريف وحده</w:t>
      </w:r>
      <w:r w:rsidR="00BC65C5" w:rsidRPr="008F395F">
        <w:rPr>
          <w:rFonts w:hint="cs"/>
          <w:rtl/>
        </w:rPr>
        <w:t>،</w:t>
      </w:r>
      <w:r w:rsidRPr="008F395F">
        <w:rPr>
          <w:rFonts w:hint="cs"/>
          <w:rtl/>
        </w:rPr>
        <w:t xml:space="preserve"> في حين أنّ الأُمم تعتزّ وتحتفظ بآثارها</w:t>
      </w:r>
      <w:r w:rsidR="00BC65C5" w:rsidRPr="008F395F">
        <w:rPr>
          <w:rFonts w:hint="cs"/>
          <w:rtl/>
        </w:rPr>
        <w:t>،</w:t>
      </w:r>
      <w:r w:rsidRPr="008F395F">
        <w:rPr>
          <w:rFonts w:hint="cs"/>
          <w:rtl/>
        </w:rPr>
        <w:t xml:space="preserve"> ذكرى وعبرة ودليلاً على ماضيها التليد</w:t>
      </w:r>
      <w:r w:rsidR="00BC65C5" w:rsidRPr="008F395F">
        <w:rPr>
          <w:rFonts w:hint="cs"/>
          <w:rtl/>
        </w:rPr>
        <w:t>،</w:t>
      </w:r>
      <w:r w:rsidRPr="008F395F">
        <w:rPr>
          <w:rFonts w:hint="cs"/>
          <w:rtl/>
        </w:rPr>
        <w:t xml:space="preserve"> وترى أنّ كلّ أثر يقصد للاطّلاع والزيارة شرك بالله تعالى</w:t>
      </w:r>
      <w:r w:rsidR="00BC65C5" w:rsidRPr="008F395F">
        <w:rPr>
          <w:rFonts w:hint="cs"/>
          <w:rtl/>
        </w:rPr>
        <w:t xml:space="preserve"> ..</w:t>
      </w:r>
      <w:r w:rsidRPr="008F395F">
        <w:rPr>
          <w:rFonts w:hint="cs"/>
          <w:rtl/>
        </w:rPr>
        <w:t>. والله تعالى أمرنا بأن نسير في الأرض</w:t>
      </w:r>
      <w:r w:rsidR="00BC65C5" w:rsidRPr="008F395F">
        <w:rPr>
          <w:rFonts w:hint="cs"/>
          <w:rtl/>
        </w:rPr>
        <w:t>؛</w:t>
      </w:r>
      <w:r w:rsidRPr="008F395F">
        <w:rPr>
          <w:rFonts w:hint="cs"/>
          <w:rtl/>
        </w:rPr>
        <w:t xml:space="preserve"> لننظر آثار المشركين فنعتبر بها</w:t>
      </w:r>
      <w:r w:rsidR="00BC65C5" w:rsidRPr="008F395F">
        <w:rPr>
          <w:rFonts w:hint="cs"/>
          <w:rtl/>
        </w:rPr>
        <w:t>،</w:t>
      </w:r>
      <w:r w:rsidRPr="008F395F">
        <w:rPr>
          <w:rFonts w:hint="cs"/>
          <w:rtl/>
        </w:rPr>
        <w:t xml:space="preserve"> كعاد وثمود الموجودة في </w:t>
      </w:r>
      <w:r w:rsidR="005566C3">
        <w:rPr>
          <w:rFonts w:hint="cs"/>
          <w:rtl/>
        </w:rPr>
        <w:t>(</w:t>
      </w:r>
      <w:r w:rsidRPr="008F395F">
        <w:rPr>
          <w:rFonts w:hint="cs"/>
          <w:rtl/>
        </w:rPr>
        <w:t>ديار صالح</w:t>
      </w:r>
      <w:r w:rsidR="00E62BCA">
        <w:rPr>
          <w:rFonts w:hint="cs"/>
          <w:rtl/>
        </w:rPr>
        <w:t xml:space="preserve"> - </w:t>
      </w:r>
      <w:r w:rsidRPr="008F395F">
        <w:rPr>
          <w:rFonts w:hint="cs"/>
          <w:rtl/>
        </w:rPr>
        <w:t>العلا قرب المدينة المنوّرة</w:t>
      </w:r>
      <w:r w:rsidR="005566C3">
        <w:rPr>
          <w:rFonts w:hint="cs"/>
          <w:rtl/>
        </w:rPr>
        <w:t>)</w:t>
      </w:r>
      <w:r w:rsidR="00BC65C5" w:rsidRPr="008F395F">
        <w:rPr>
          <w:rFonts w:hint="cs"/>
          <w:rtl/>
        </w:rPr>
        <w:t>،</w:t>
      </w:r>
      <w:r w:rsidRPr="008F395F">
        <w:rPr>
          <w:rFonts w:hint="cs"/>
          <w:rtl/>
        </w:rPr>
        <w:t xml:space="preserve"> والتي لا تزال مزاراً للسائحين</w:t>
      </w:r>
      <w:r w:rsidR="00BC65C5" w:rsidRPr="008F395F">
        <w:rPr>
          <w:rFonts w:hint="cs"/>
          <w:rtl/>
        </w:rPr>
        <w:t>،</w:t>
      </w:r>
      <w:r w:rsidRPr="008F395F">
        <w:rPr>
          <w:rFonts w:hint="cs"/>
          <w:rtl/>
        </w:rPr>
        <w:t xml:space="preserve"> حيث قال الله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قَدْ خَلَتْ مِنْ قَبْلِكُمْ سُنَنٌ فَسِيرُوا فِي الأَرْضِ فَانْظُرُوا كَيْفَ كَانَ عَاقِبَةُ الْمُكَذِّبِينَ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C1739" w:rsidP="000C22E9">
      <w:pPr>
        <w:pStyle w:val="libFootnote0"/>
        <w:rPr>
          <w:rtl/>
        </w:rPr>
      </w:pPr>
      <w:r>
        <w:rPr>
          <w:rFonts w:hint="cs"/>
          <w:rtl/>
        </w:rPr>
        <w:t>=</w:t>
      </w:r>
      <w:r w:rsidR="00874690">
        <w:rPr>
          <w:rFonts w:hint="cs"/>
          <w:rtl/>
        </w:rPr>
        <w:t xml:space="preserve"> والتدقيق في جوازه</w:t>
      </w:r>
      <w:r w:rsidR="00BC65C5">
        <w:rPr>
          <w:rFonts w:hint="cs"/>
          <w:rtl/>
        </w:rPr>
        <w:t>،</w:t>
      </w:r>
      <w:r w:rsidR="00874690">
        <w:rPr>
          <w:rFonts w:hint="cs"/>
          <w:rtl/>
        </w:rPr>
        <w:t xml:space="preserve"> بينما غير المسلم يكرم ويحترم ويعامل معاملة حسنة</w:t>
      </w:r>
      <w:r w:rsidR="00BC65C5">
        <w:rPr>
          <w:rFonts w:hint="cs"/>
          <w:rtl/>
        </w:rPr>
        <w:t>،</w:t>
      </w:r>
      <w:r w:rsidR="00874690">
        <w:rPr>
          <w:rFonts w:hint="cs"/>
          <w:rtl/>
        </w:rPr>
        <w:t xml:space="preserve"> فإنّا لله وإنّا إليه راجعون</w:t>
      </w:r>
      <w:r w:rsidR="00BC65C5">
        <w:rPr>
          <w:rFonts w:hint="cs"/>
          <w:rtl/>
        </w:rPr>
        <w:t>.</w:t>
      </w:r>
      <w:r w:rsidR="00874690">
        <w:rPr>
          <w:rFonts w:hint="cs"/>
          <w:rtl/>
        </w:rPr>
        <w:t xml:space="preserve"> </w:t>
      </w:r>
    </w:p>
    <w:p w:rsidR="00874690" w:rsidRDefault="00874690" w:rsidP="000C22E9">
      <w:pPr>
        <w:pStyle w:val="libFootnote0"/>
        <w:rPr>
          <w:rtl/>
        </w:rPr>
      </w:pPr>
      <w:r>
        <w:rPr>
          <w:rFonts w:hint="cs"/>
          <w:rtl/>
        </w:rPr>
        <w:t>1</w:t>
      </w:r>
      <w:r w:rsidR="00E62BCA">
        <w:rPr>
          <w:rFonts w:hint="cs"/>
          <w:rtl/>
        </w:rPr>
        <w:t xml:space="preserve"> - </w:t>
      </w:r>
      <w:r>
        <w:rPr>
          <w:rFonts w:hint="cs"/>
          <w:rtl/>
        </w:rPr>
        <w:t>المؤلّف</w:t>
      </w:r>
      <w:r w:rsidR="00BC65C5">
        <w:rPr>
          <w:rFonts w:hint="cs"/>
          <w:rtl/>
        </w:rPr>
        <w:t>:</w:t>
      </w:r>
      <w:r>
        <w:rPr>
          <w:rFonts w:hint="cs"/>
          <w:rtl/>
        </w:rPr>
        <w:t xml:space="preserve"> علماً أنّ المذهب الإمامي الاثني عشري أيضاً يعتبر </w:t>
      </w:r>
      <w:r w:rsidR="005566C3">
        <w:rPr>
          <w:rFonts w:hint="cs"/>
          <w:rtl/>
        </w:rPr>
        <w:t>(</w:t>
      </w:r>
      <w:r>
        <w:rPr>
          <w:rFonts w:hint="cs"/>
          <w:rtl/>
        </w:rPr>
        <w:t>القنوت</w:t>
      </w:r>
      <w:r w:rsidR="005566C3">
        <w:rPr>
          <w:rFonts w:hint="cs"/>
          <w:rtl/>
        </w:rPr>
        <w:t>)</w:t>
      </w:r>
      <w:r>
        <w:rPr>
          <w:rFonts w:hint="cs"/>
          <w:rtl/>
        </w:rPr>
        <w:t xml:space="preserve"> في كافة الصلوات مستحبّاً.</w:t>
      </w:r>
    </w:p>
    <w:p w:rsidR="00874690" w:rsidRDefault="00874690" w:rsidP="000C22E9">
      <w:pPr>
        <w:pStyle w:val="libFootnote0"/>
        <w:rPr>
          <w:rtl/>
        </w:rPr>
      </w:pPr>
      <w:r>
        <w:rPr>
          <w:rFonts w:hint="cs"/>
          <w:rtl/>
        </w:rPr>
        <w:t>2</w:t>
      </w:r>
      <w:r w:rsidR="00E62BCA">
        <w:rPr>
          <w:rFonts w:hint="cs"/>
          <w:rtl/>
        </w:rPr>
        <w:t xml:space="preserve"> - </w:t>
      </w:r>
      <w:r>
        <w:rPr>
          <w:rFonts w:hint="cs"/>
          <w:rtl/>
        </w:rPr>
        <w:t>سورة آل عمران / 137</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8F395F">
        <w:rPr>
          <w:rFonts w:hint="cs"/>
          <w:rtl/>
        </w:rPr>
        <w:lastRenderedPageBreak/>
        <w:t>وقال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أَوَ لَمْ يَسِيرُوا فِي الأَرْضِ فَيَنْظُرُوا كَيْفَ كَانَ عَاقِبَةُ الَّذِينَ كَانُوا مِنْ قَبْلِهِمْ كَانُوا هُمْ أَشَدَّ مِنْهُمْ قُوَّةً وَآثَاراً فِي الأَرْضِ فَأَخَذَهُمُ ا</w:t>
      </w:r>
      <w:r w:rsidR="00BC65C5" w:rsidRPr="00BC65C5">
        <w:rPr>
          <w:rStyle w:val="libAieChar"/>
          <w:rFonts w:hint="cs"/>
          <w:rtl/>
        </w:rPr>
        <w:t>لله</w:t>
      </w:r>
      <w:r w:rsidRPr="00BC65C5">
        <w:rPr>
          <w:rStyle w:val="libAieChar"/>
          <w:rFonts w:hint="cs"/>
          <w:rtl/>
        </w:rPr>
        <w:t>ُ بِذُنُوبِهِمْ وَمَا كَانَ لَهُمْ مِنَ ا</w:t>
      </w:r>
      <w:r w:rsidR="00BC65C5" w:rsidRPr="00BC65C5">
        <w:rPr>
          <w:rStyle w:val="libAieChar"/>
          <w:rFonts w:hint="cs"/>
          <w:rtl/>
        </w:rPr>
        <w:t>لله</w:t>
      </w:r>
      <w:r w:rsidRPr="00BC65C5">
        <w:rPr>
          <w:rStyle w:val="libAieChar"/>
          <w:rFonts w:hint="cs"/>
          <w:rtl/>
        </w:rPr>
        <w:t>ِ مِنْ وَاقٍ * ذَلِكَ بِأَنَّهُمْ كَانَتْ تَأْتِيهِمْ رُسُلُهُمْ بِالْبَيِّنَاتِ فَكَفَرُوا فَأَخَذَهُمُ ا</w:t>
      </w:r>
      <w:r w:rsidR="00BC65C5" w:rsidRPr="00BC65C5">
        <w:rPr>
          <w:rStyle w:val="libAieChar"/>
          <w:rFonts w:hint="cs"/>
          <w:rtl/>
        </w:rPr>
        <w:t>لله</w:t>
      </w:r>
      <w:r w:rsidRPr="00BC65C5">
        <w:rPr>
          <w:rStyle w:val="libAieChar"/>
          <w:rFonts w:hint="cs"/>
          <w:rtl/>
        </w:rPr>
        <w:t xml:space="preserve">ُ إِنَّهُ قَوِيٌّ شَدِيدُ الْعِقَابِ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وقال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أَلَمْ يَأْتِكُمْ نَبَأُ الَّذِينَ مِنْ قَبْلِكُمْ قَوْمِ نُوحٍ وَعَادٍ وَثَمُودَ وَالَّذِينَ مِنْ بَعْدِهِمْ لا يَعْلَمُهُمْ إِلاّ ا</w:t>
      </w:r>
      <w:r w:rsidR="00BC65C5" w:rsidRPr="00BC65C5">
        <w:rPr>
          <w:rStyle w:val="libAieChar"/>
          <w:rFonts w:hint="cs"/>
          <w:rtl/>
        </w:rPr>
        <w:t>لله</w:t>
      </w:r>
      <w:r w:rsidRPr="00BC65C5">
        <w:rPr>
          <w:rStyle w:val="libAieChar"/>
          <w:rFonts w:hint="cs"/>
          <w:rtl/>
        </w:rPr>
        <w:t xml:space="preserve">ُ جَاءَتْهُمْ رُسُلُهُمْ بِالْبَيِّنَاتِ فَرَدُّوا أَيْدِيَهُمْ فِي أَفْوَاهِهِمْ وَقَالُوا إِنَّا كَفَرْنَا بِمَا أُرْسِلْتُمْ بِهِ وَإِنَّا لَفِي شَكٍّ مِمَّا تَدْعُونَنَا إِلَيْهِ مُرِيبٍ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فلماذا تحرمون المسلمين من مشاهدة معالم وآثار معركة بدر وأُحد</w:t>
      </w:r>
      <w:r w:rsidR="00BC65C5">
        <w:rPr>
          <w:rFonts w:hint="cs"/>
          <w:rtl/>
        </w:rPr>
        <w:t>،</w:t>
      </w:r>
      <w:r>
        <w:rPr>
          <w:rFonts w:hint="cs"/>
          <w:rtl/>
        </w:rPr>
        <w:t xml:space="preserve"> والحديبية وحنين والأحزاب</w:t>
      </w:r>
      <w:r w:rsidR="00BC65C5">
        <w:rPr>
          <w:rFonts w:hint="cs"/>
          <w:rtl/>
        </w:rPr>
        <w:t>،</w:t>
      </w:r>
      <w:r>
        <w:rPr>
          <w:rFonts w:hint="cs"/>
          <w:rtl/>
        </w:rPr>
        <w:t xml:space="preserve"> وغيرها من </w:t>
      </w:r>
      <w:r w:rsidR="005566C3">
        <w:rPr>
          <w:rFonts w:hint="cs"/>
          <w:rtl/>
        </w:rPr>
        <w:t>(</w:t>
      </w:r>
      <w:r>
        <w:rPr>
          <w:rFonts w:hint="cs"/>
          <w:rtl/>
        </w:rPr>
        <w:t>أيّام الله</w:t>
      </w:r>
      <w:r w:rsidR="005566C3">
        <w:rPr>
          <w:rFonts w:hint="cs"/>
          <w:rtl/>
        </w:rPr>
        <w:t>)</w:t>
      </w:r>
      <w:r>
        <w:rPr>
          <w:rFonts w:hint="cs"/>
          <w:rtl/>
        </w:rPr>
        <w:t xml:space="preserve"> التي نصر بها رسوله وعباده الصالحين</w:t>
      </w:r>
      <w:r w:rsidR="00BC65C5">
        <w:rPr>
          <w:rFonts w:hint="cs"/>
          <w:rtl/>
        </w:rPr>
        <w:t>،</w:t>
      </w:r>
      <w:r>
        <w:rPr>
          <w:rFonts w:hint="cs"/>
          <w:rtl/>
        </w:rPr>
        <w:t xml:space="preserve"> وهزم الشرك والمشركين</w:t>
      </w:r>
      <w:r w:rsidR="00BC65C5">
        <w:rPr>
          <w:rFonts w:hint="cs"/>
          <w:rtl/>
        </w:rPr>
        <w:t>؟</w:t>
      </w:r>
      <w:r>
        <w:rPr>
          <w:rFonts w:hint="cs"/>
          <w:rtl/>
        </w:rPr>
        <w:t xml:space="preserve"> فاتّقوا الله وكونوا من أولي الألباب لعلكم ترحمون</w:t>
      </w:r>
      <w:r w:rsidR="00BC65C5">
        <w:rPr>
          <w:rFonts w:hint="cs"/>
          <w:rtl/>
        </w:rPr>
        <w:t>.</w:t>
      </w:r>
    </w:p>
    <w:p w:rsidR="00874690" w:rsidRDefault="00874690" w:rsidP="008F395F">
      <w:pPr>
        <w:pStyle w:val="libNormal"/>
        <w:rPr>
          <w:rtl/>
        </w:rPr>
      </w:pPr>
      <w:r w:rsidRPr="008F395F">
        <w:rPr>
          <w:rFonts w:hint="cs"/>
          <w:rtl/>
        </w:rPr>
        <w:t>20</w:t>
      </w:r>
      <w:r w:rsidR="00E62BCA">
        <w:rPr>
          <w:rFonts w:hint="cs"/>
          <w:rtl/>
        </w:rPr>
        <w:t xml:space="preserve"> - </w:t>
      </w:r>
      <w:r w:rsidRPr="008F395F">
        <w:rPr>
          <w:rFonts w:hint="cs"/>
          <w:rtl/>
        </w:rPr>
        <w:t xml:space="preserve">آويتم </w:t>
      </w:r>
      <w:r w:rsidR="005566C3">
        <w:rPr>
          <w:rFonts w:hint="cs"/>
          <w:rtl/>
        </w:rPr>
        <w:t>(</w:t>
      </w:r>
      <w:r w:rsidRPr="008F395F">
        <w:rPr>
          <w:rFonts w:hint="cs"/>
          <w:rtl/>
        </w:rPr>
        <w:t>ناصر الألباني</w:t>
      </w:r>
      <w:r w:rsidR="005566C3">
        <w:rPr>
          <w:rFonts w:hint="cs"/>
          <w:rtl/>
        </w:rPr>
        <w:t>)</w:t>
      </w:r>
      <w:r w:rsidRPr="008F395F">
        <w:rPr>
          <w:rFonts w:hint="cs"/>
          <w:rtl/>
        </w:rPr>
        <w:t xml:space="preserve"> ونصرتموه</w:t>
      </w:r>
      <w:r w:rsidR="00BC65C5" w:rsidRPr="008F395F">
        <w:rPr>
          <w:rFonts w:hint="cs"/>
          <w:rtl/>
        </w:rPr>
        <w:t>،</w:t>
      </w:r>
      <w:r w:rsidRPr="008F395F">
        <w:rPr>
          <w:rFonts w:hint="cs"/>
          <w:rtl/>
        </w:rPr>
        <w:t xml:space="preserve"> وسمحتم له بنشر كتابه </w:t>
      </w:r>
      <w:r w:rsidR="005566C3">
        <w:rPr>
          <w:rFonts w:hint="cs"/>
          <w:rtl/>
        </w:rPr>
        <w:t>(</w:t>
      </w:r>
      <w:r w:rsidRPr="008F395F">
        <w:rPr>
          <w:rFonts w:hint="cs"/>
          <w:rtl/>
        </w:rPr>
        <w:t>أحكام الجنائز وبدعها</w:t>
      </w:r>
      <w:r w:rsidR="005566C3">
        <w:rPr>
          <w:rFonts w:hint="cs"/>
          <w:rtl/>
        </w:rPr>
        <w:t>)</w:t>
      </w:r>
      <w:r w:rsidRPr="008F395F">
        <w:rPr>
          <w:rFonts w:hint="cs"/>
          <w:rtl/>
        </w:rPr>
        <w:t xml:space="preserve"> الذي طالب فيه جهاراً بإخراج قبر المصطفى </w:t>
      </w:r>
      <w:r w:rsidR="00E01386" w:rsidRPr="00E01386">
        <w:rPr>
          <w:rStyle w:val="libAlaemChar"/>
          <w:rFonts w:hint="cs"/>
          <w:rtl/>
        </w:rPr>
        <w:t>صلى‌الله‌عليه‌وآله</w:t>
      </w:r>
      <w:r w:rsidRPr="008F395F">
        <w:rPr>
          <w:rFonts w:hint="cs"/>
          <w:rtl/>
        </w:rPr>
        <w:t xml:space="preserve"> من المسجد الشريف</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r w:rsidRPr="008F395F">
        <w:rPr>
          <w:rFonts w:hint="cs"/>
          <w:rtl/>
        </w:rPr>
        <w:t xml:space="preserve"> وعيّنتموه عضواً في المجلس الأعلى للجامعة الإسلاميّة في المدينة المنوّرة وأستاذاً بها</w:t>
      </w:r>
      <w:r w:rsidR="00BC65C5" w:rsidRPr="008F395F">
        <w:rPr>
          <w:rFonts w:hint="cs"/>
          <w:rtl/>
        </w:rPr>
        <w:t>،</w:t>
      </w:r>
      <w:r w:rsidRPr="008F395F">
        <w:rPr>
          <w:rFonts w:hint="cs"/>
          <w:rtl/>
        </w:rPr>
        <w:t xml:space="preserve"> ولمّا أخرجه الملك فيصل مع بعض أتباعه وطردهم</w:t>
      </w:r>
      <w:r w:rsidR="00BC65C5" w:rsidRPr="008F395F">
        <w:rPr>
          <w:rFonts w:hint="cs"/>
          <w:rtl/>
        </w:rPr>
        <w:t>،</w:t>
      </w:r>
      <w:r w:rsidRPr="008F395F">
        <w:rPr>
          <w:rFonts w:hint="cs"/>
          <w:rtl/>
        </w:rPr>
        <w:t xml:space="preserve"> أعدتموه إلى نفس المنصب بعد ذلك</w:t>
      </w:r>
      <w:r w:rsidR="00BC65C5" w:rsidRPr="008F395F">
        <w:rPr>
          <w:rFonts w:hint="cs"/>
          <w:rtl/>
        </w:rPr>
        <w:t>،</w:t>
      </w:r>
      <w:r w:rsidRPr="008F395F">
        <w:rPr>
          <w:rFonts w:hint="cs"/>
          <w:rtl/>
        </w:rPr>
        <w:t xml:space="preserve"> ولا تزال كتبه الكاسدة مفسوحاً لها ومشجّعة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غافر / 21</w:t>
      </w:r>
      <w:r w:rsidR="00E62BCA">
        <w:rPr>
          <w:rFonts w:hint="cs"/>
          <w:rtl/>
        </w:rPr>
        <w:t xml:space="preserve"> - </w:t>
      </w:r>
      <w:r>
        <w:rPr>
          <w:rFonts w:hint="cs"/>
          <w:rtl/>
        </w:rPr>
        <w:t>22</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إبراهيم / 9</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 xml:space="preserve">وهذا الهراء ردّده أيضاً في رسالته </w:t>
      </w:r>
      <w:r w:rsidR="005566C3">
        <w:rPr>
          <w:rFonts w:hint="cs"/>
          <w:rtl/>
        </w:rPr>
        <w:t>(</w:t>
      </w:r>
      <w:r>
        <w:rPr>
          <w:rFonts w:hint="cs"/>
          <w:rtl/>
        </w:rPr>
        <w:t>تحذير الساجد</w:t>
      </w:r>
      <w:r w:rsidR="005566C3">
        <w:rPr>
          <w:rFonts w:hint="cs"/>
          <w:rtl/>
        </w:rPr>
        <w:t>)</w:t>
      </w:r>
      <w:r>
        <w:rPr>
          <w:rFonts w:hint="cs"/>
          <w:rtl/>
        </w:rPr>
        <w:t xml:space="preserve"> انظر ص68</w:t>
      </w:r>
      <w:r w:rsidR="00E62BCA">
        <w:rPr>
          <w:rFonts w:hint="cs"/>
          <w:rtl/>
        </w:rPr>
        <w:t xml:space="preserve"> - </w:t>
      </w:r>
      <w:r>
        <w:rPr>
          <w:rFonts w:hint="cs"/>
          <w:rtl/>
        </w:rPr>
        <w:t>69</w:t>
      </w:r>
      <w:r w:rsidR="00BC65C5">
        <w:rPr>
          <w:rFonts w:hint="cs"/>
          <w:rtl/>
        </w:rPr>
        <w:t>،</w:t>
      </w:r>
      <w:r>
        <w:rPr>
          <w:rFonts w:hint="cs"/>
          <w:rtl/>
        </w:rPr>
        <w:t xml:space="preserve"> بل زاد على ذلك حين عدّ في رسالته </w:t>
      </w:r>
      <w:r w:rsidR="005566C3">
        <w:rPr>
          <w:rFonts w:hint="cs"/>
          <w:rtl/>
        </w:rPr>
        <w:t>(</w:t>
      </w:r>
      <w:r>
        <w:rPr>
          <w:rFonts w:hint="cs"/>
          <w:rtl/>
        </w:rPr>
        <w:t xml:space="preserve">حجّة النبي </w:t>
      </w:r>
      <w:r w:rsidR="00E01386" w:rsidRPr="00E01386">
        <w:rPr>
          <w:rStyle w:val="libAlaemChar"/>
          <w:rFonts w:hint="cs"/>
          <w:rtl/>
        </w:rPr>
        <w:t>صلى‌الله‌عليه‌وآله</w:t>
      </w:r>
      <w:r>
        <w:rPr>
          <w:rFonts w:hint="cs"/>
          <w:rtl/>
        </w:rPr>
        <w:t xml:space="preserve"> ص137</w:t>
      </w:r>
      <w:r w:rsidR="00BC65C5">
        <w:rPr>
          <w:rFonts w:hint="cs"/>
          <w:rtl/>
        </w:rPr>
        <w:t>،</w:t>
      </w:r>
      <w:r>
        <w:rPr>
          <w:rFonts w:hint="cs"/>
          <w:rtl/>
        </w:rPr>
        <w:t xml:space="preserve"> من ضمن بدع المدينة المنوّرة كما يزعم </w:t>
      </w:r>
      <w:r w:rsidR="005566C3">
        <w:rPr>
          <w:rFonts w:hint="cs"/>
          <w:rtl/>
        </w:rPr>
        <w:t>(</w:t>
      </w:r>
      <w:r>
        <w:rPr>
          <w:rFonts w:hint="cs"/>
          <w:rtl/>
        </w:rPr>
        <w:t>إبقاء القبر النبوي في مسجده</w:t>
      </w:r>
      <w:r w:rsidR="005566C3">
        <w:rPr>
          <w:rFonts w:hint="cs"/>
          <w:rtl/>
        </w:rPr>
        <w:t>)</w:t>
      </w:r>
      <w:r>
        <w:rPr>
          <w:rFonts w:hint="cs"/>
          <w:rtl/>
        </w:rPr>
        <w:t xml:space="preserve"> ا هـ</w:t>
      </w:r>
      <w:r w:rsidR="00BC65C5">
        <w:rPr>
          <w:rFonts w:hint="cs"/>
          <w:rtl/>
        </w:rPr>
        <w:t>.</w:t>
      </w:r>
    </w:p>
    <w:p w:rsidR="00BC65C5" w:rsidRDefault="00BC65C5" w:rsidP="00BC65C5">
      <w:pPr>
        <w:pStyle w:val="libNormal"/>
      </w:pPr>
      <w:r>
        <w:rPr>
          <w:rtl/>
        </w:rPr>
        <w:br w:type="page"/>
      </w:r>
    </w:p>
    <w:p w:rsidR="00874690" w:rsidRDefault="00874690" w:rsidP="008C1739">
      <w:pPr>
        <w:pStyle w:val="libNormal0"/>
        <w:rPr>
          <w:rtl/>
        </w:rPr>
      </w:pPr>
      <w:r w:rsidRPr="008F395F">
        <w:rPr>
          <w:rFonts w:hint="cs"/>
          <w:rtl/>
        </w:rPr>
        <w:lastRenderedPageBreak/>
        <w:t>عندكم</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21</w:t>
      </w:r>
      <w:r w:rsidR="00E62BCA">
        <w:rPr>
          <w:rFonts w:hint="cs"/>
          <w:rtl/>
        </w:rPr>
        <w:t xml:space="preserve"> - </w:t>
      </w:r>
      <w:r w:rsidRPr="008F395F">
        <w:rPr>
          <w:rFonts w:hint="cs"/>
          <w:rtl/>
        </w:rPr>
        <w:t>تنتهزون كلّ عام فرصة صيانة وصباغة وترميم المسجد النبويّ الشريف</w:t>
      </w:r>
      <w:r w:rsidR="00BC65C5" w:rsidRPr="008F395F">
        <w:rPr>
          <w:rFonts w:hint="cs"/>
          <w:rtl/>
        </w:rPr>
        <w:t>؛</w:t>
      </w:r>
      <w:r w:rsidRPr="008F395F">
        <w:rPr>
          <w:rFonts w:hint="cs"/>
          <w:rtl/>
        </w:rPr>
        <w:t xml:space="preserve"> لتزيلوا كثيراً من المعالم الإسلاميّة الموجودة في خلوة المسجد الشريف من الآثار والمدائح النبويّة</w:t>
      </w:r>
      <w:r w:rsidR="00BC65C5" w:rsidRPr="008F395F">
        <w:rPr>
          <w:rFonts w:hint="cs"/>
          <w:rtl/>
        </w:rPr>
        <w:t>،</w:t>
      </w:r>
      <w:r w:rsidRPr="008F395F">
        <w:rPr>
          <w:rFonts w:hint="cs"/>
          <w:rtl/>
        </w:rPr>
        <w:t xml:space="preserve"> فقد طمستم كثيراً من أبيات البردة النبويّة للبوصيري</w:t>
      </w:r>
      <w:r w:rsidR="00BC65C5" w:rsidRPr="008F395F">
        <w:rPr>
          <w:rFonts w:hint="cs"/>
          <w:rtl/>
        </w:rPr>
        <w:t>،</w:t>
      </w:r>
      <w:r w:rsidRPr="008F395F">
        <w:rPr>
          <w:rFonts w:hint="cs"/>
          <w:rtl/>
        </w:rPr>
        <w:t xml:space="preserve"> وقد أردتم طمس البيتين الشهيرين</w:t>
      </w:r>
      <w:r w:rsidR="00BC65C5" w:rsidRPr="008F395F">
        <w:rPr>
          <w:rFonts w:hint="cs"/>
          <w:rtl/>
        </w:rPr>
        <w:t>،</w:t>
      </w:r>
      <w:r w:rsidRPr="008F395F">
        <w:rPr>
          <w:rFonts w:hint="cs"/>
          <w:rtl/>
        </w:rPr>
        <w:t xml:space="preserve"> المكتوبين على الشباك الشريف</w:t>
      </w:r>
      <w:r w:rsidR="00BC65C5" w:rsidRPr="008F395F">
        <w:rPr>
          <w:rFonts w:hint="cs"/>
          <w:rtl/>
        </w:rPr>
        <w:t>،</w:t>
      </w:r>
      <w:r w:rsidRPr="008F395F">
        <w:rPr>
          <w:rFonts w:hint="cs"/>
          <w:rtl/>
        </w:rPr>
        <w:t xml:space="preserve"> الواردين في قصّة العتبي كما ذكرها ابن كثير في التفسير</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r w:rsidRPr="008F395F">
        <w:rPr>
          <w:rFonts w:hint="cs"/>
          <w:rtl/>
        </w:rPr>
        <w:t xml:space="preserve"> </w:t>
      </w:r>
    </w:p>
    <w:tbl>
      <w:tblPr>
        <w:tblStyle w:val="TableGrid"/>
        <w:bidiVisual/>
        <w:tblW w:w="4562" w:type="pct"/>
        <w:tblInd w:w="384" w:type="dxa"/>
        <w:tblLook w:val="01E0"/>
      </w:tblPr>
      <w:tblGrid>
        <w:gridCol w:w="3535"/>
        <w:gridCol w:w="272"/>
        <w:gridCol w:w="3503"/>
      </w:tblGrid>
      <w:tr w:rsidR="008C1739" w:rsidTr="00FB4A84">
        <w:trPr>
          <w:trHeight w:val="350"/>
        </w:trPr>
        <w:tc>
          <w:tcPr>
            <w:tcW w:w="3920" w:type="dxa"/>
            <w:shd w:val="clear" w:color="auto" w:fill="auto"/>
          </w:tcPr>
          <w:p w:rsidR="008C1739" w:rsidRDefault="008C1739" w:rsidP="00FB4A84">
            <w:pPr>
              <w:pStyle w:val="libPoem"/>
            </w:pPr>
            <w:r>
              <w:rPr>
                <w:rFonts w:hint="cs"/>
                <w:rtl/>
              </w:rPr>
              <w:t>يا خيرَ مَنْ دُفنت بالقاعِ أعظمه</w:t>
            </w:r>
            <w:r w:rsidRPr="00725071">
              <w:rPr>
                <w:rStyle w:val="libPoemTiniChar0"/>
                <w:rtl/>
              </w:rPr>
              <w:br/>
              <w:t> </w:t>
            </w:r>
          </w:p>
        </w:tc>
        <w:tc>
          <w:tcPr>
            <w:tcW w:w="279" w:type="dxa"/>
            <w:shd w:val="clear" w:color="auto" w:fill="auto"/>
          </w:tcPr>
          <w:p w:rsidR="008C1739" w:rsidRDefault="008C1739" w:rsidP="00FB4A84">
            <w:pPr>
              <w:pStyle w:val="libPoem"/>
              <w:rPr>
                <w:rtl/>
              </w:rPr>
            </w:pPr>
          </w:p>
        </w:tc>
        <w:tc>
          <w:tcPr>
            <w:tcW w:w="3881" w:type="dxa"/>
            <w:shd w:val="clear" w:color="auto" w:fill="auto"/>
          </w:tcPr>
          <w:p w:rsidR="008C1739" w:rsidRDefault="008C1739" w:rsidP="00FB4A84">
            <w:pPr>
              <w:pStyle w:val="libPoem"/>
            </w:pPr>
            <w:r>
              <w:rPr>
                <w:rFonts w:hint="cs"/>
                <w:rtl/>
              </w:rPr>
              <w:t>فطابَ من طيبهنّ القاعُ والأكَمُ</w:t>
            </w:r>
            <w:r w:rsidRPr="00725071">
              <w:rPr>
                <w:rStyle w:val="libPoemTiniChar0"/>
                <w:rtl/>
              </w:rPr>
              <w:br/>
              <w:t> </w:t>
            </w:r>
          </w:p>
        </w:tc>
      </w:tr>
    </w:tbl>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المؤلّف</w:t>
      </w:r>
      <w:r w:rsidR="00BC65C5">
        <w:rPr>
          <w:rFonts w:hint="cs"/>
          <w:rtl/>
        </w:rPr>
        <w:t>:</w:t>
      </w:r>
      <w:r>
        <w:rPr>
          <w:rFonts w:hint="cs"/>
          <w:rtl/>
        </w:rPr>
        <w:t xml:space="preserve"> كما بينا سابقاً فإنّ كتب الإمامية الاثني عشرية أيضاً ممنوعة</w:t>
      </w:r>
      <w:r w:rsidR="00BC65C5">
        <w:rPr>
          <w:rFonts w:hint="cs"/>
          <w:rtl/>
        </w:rPr>
        <w:t>،</w:t>
      </w:r>
      <w:r>
        <w:rPr>
          <w:rFonts w:hint="cs"/>
          <w:rtl/>
        </w:rPr>
        <w:t xml:space="preserve"> ويحاسب عليها الإنسان محاسبة عسيرة</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انظر تفسير ابن كثير 2 / 306</w:t>
      </w:r>
      <w:r w:rsidR="00BC65C5">
        <w:rPr>
          <w:rFonts w:hint="cs"/>
          <w:rtl/>
        </w:rPr>
        <w:t>.</w:t>
      </w:r>
    </w:p>
    <w:p w:rsidR="00BC65C5" w:rsidRDefault="00BC65C5" w:rsidP="00BC65C5">
      <w:pPr>
        <w:pStyle w:val="libNormal"/>
      </w:pPr>
      <w:r>
        <w:rPr>
          <w:rtl/>
        </w:rPr>
        <w:br w:type="page"/>
      </w:r>
    </w:p>
    <w:tbl>
      <w:tblPr>
        <w:tblStyle w:val="TableGrid"/>
        <w:bidiVisual/>
        <w:tblW w:w="4562" w:type="pct"/>
        <w:tblInd w:w="384" w:type="dxa"/>
        <w:tblLook w:val="01E0"/>
      </w:tblPr>
      <w:tblGrid>
        <w:gridCol w:w="3530"/>
        <w:gridCol w:w="272"/>
        <w:gridCol w:w="3508"/>
      </w:tblGrid>
      <w:tr w:rsidR="008C1739" w:rsidTr="00FB4A84">
        <w:trPr>
          <w:trHeight w:val="350"/>
        </w:trPr>
        <w:tc>
          <w:tcPr>
            <w:tcW w:w="3920" w:type="dxa"/>
            <w:shd w:val="clear" w:color="auto" w:fill="auto"/>
          </w:tcPr>
          <w:p w:rsidR="008C1739" w:rsidRDefault="008C1739" w:rsidP="00FB4A84">
            <w:pPr>
              <w:pStyle w:val="libPoem"/>
            </w:pPr>
            <w:r>
              <w:rPr>
                <w:rFonts w:hint="cs"/>
                <w:rtl/>
              </w:rPr>
              <w:lastRenderedPageBreak/>
              <w:t>نفسي الفداءُ لقبرٍ أنتَ ساكنه</w:t>
            </w:r>
            <w:r w:rsidRPr="00725071">
              <w:rPr>
                <w:rStyle w:val="libPoemTiniChar0"/>
                <w:rtl/>
              </w:rPr>
              <w:br/>
              <w:t> </w:t>
            </w:r>
          </w:p>
        </w:tc>
        <w:tc>
          <w:tcPr>
            <w:tcW w:w="279" w:type="dxa"/>
            <w:shd w:val="clear" w:color="auto" w:fill="auto"/>
          </w:tcPr>
          <w:p w:rsidR="008C1739" w:rsidRDefault="008C1739" w:rsidP="00FB4A84">
            <w:pPr>
              <w:pStyle w:val="libPoem"/>
              <w:rPr>
                <w:rtl/>
              </w:rPr>
            </w:pPr>
          </w:p>
        </w:tc>
        <w:tc>
          <w:tcPr>
            <w:tcW w:w="3881" w:type="dxa"/>
            <w:shd w:val="clear" w:color="auto" w:fill="auto"/>
          </w:tcPr>
          <w:p w:rsidR="008C1739" w:rsidRDefault="008C1739" w:rsidP="00FB4A84">
            <w:pPr>
              <w:pStyle w:val="libPoem"/>
            </w:pPr>
            <w:r>
              <w:rPr>
                <w:rFonts w:hint="cs"/>
                <w:rtl/>
              </w:rPr>
              <w:t>فيهِ العفافُ وفيهِ الجودُ والكرمُ</w:t>
            </w:r>
            <w:r w:rsidRPr="00725071">
              <w:rPr>
                <w:rStyle w:val="libPoemTiniChar0"/>
                <w:rtl/>
              </w:rPr>
              <w:br/>
              <w:t> </w:t>
            </w:r>
          </w:p>
        </w:tc>
      </w:tr>
    </w:tbl>
    <w:p w:rsidR="00874690" w:rsidRDefault="00874690" w:rsidP="008F395F">
      <w:pPr>
        <w:pStyle w:val="libNormal"/>
        <w:rPr>
          <w:rtl/>
        </w:rPr>
      </w:pPr>
      <w:r>
        <w:rPr>
          <w:rFonts w:hint="cs"/>
          <w:rtl/>
        </w:rPr>
        <w:t>لولا أن نهاكم الملك فهد عندما بلغه الأمر وأمر بإعادتها</w:t>
      </w:r>
      <w:r w:rsidR="00BC65C5">
        <w:rPr>
          <w:rFonts w:hint="cs"/>
          <w:rtl/>
        </w:rPr>
        <w:t>،</w:t>
      </w:r>
      <w:r>
        <w:rPr>
          <w:rFonts w:hint="cs"/>
          <w:rtl/>
        </w:rPr>
        <w:t xml:space="preserve"> فما هذا الجفاء والصد عن نبيّكم الكريم </w:t>
      </w:r>
      <w:r w:rsidR="00E01386" w:rsidRPr="00E01386">
        <w:rPr>
          <w:rStyle w:val="libAlaemChar"/>
          <w:rFonts w:hint="cs"/>
          <w:rtl/>
        </w:rPr>
        <w:t>صلى‌الله‌عليه‌وآله</w:t>
      </w:r>
      <w:r>
        <w:rPr>
          <w:rFonts w:hint="cs"/>
          <w:rtl/>
        </w:rPr>
        <w:t xml:space="preserve"> وهو الواسطة بينكم وبين ربّكم تعالى</w:t>
      </w:r>
      <w:r w:rsidR="00BC65C5">
        <w:rPr>
          <w:rFonts w:hint="cs"/>
          <w:rtl/>
        </w:rPr>
        <w:t>؟</w:t>
      </w:r>
      <w:r>
        <w:rPr>
          <w:rFonts w:hint="cs"/>
          <w:rtl/>
        </w:rPr>
        <w:t xml:space="preserve"> ما الأمر الذي بينكم وبينه</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وكأنّكم نسيتم قوله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وَالَّذِينَ يُؤْذُونَ رَسُولَ ا</w:t>
      </w:r>
      <w:r w:rsidR="00BC65C5" w:rsidRPr="00BC65C5">
        <w:rPr>
          <w:rStyle w:val="libAieChar"/>
          <w:rFonts w:hint="cs"/>
          <w:rtl/>
        </w:rPr>
        <w:t>لله</w:t>
      </w:r>
      <w:r w:rsidRPr="00BC65C5">
        <w:rPr>
          <w:rStyle w:val="libAieChar"/>
          <w:rFonts w:hint="cs"/>
          <w:rtl/>
        </w:rPr>
        <w:t xml:space="preserve">ِ لَهُمْ عَذَابٌ أَلِيمٌ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 xml:space="preserve"> وقوله تعالى</w:t>
      </w:r>
      <w:r w:rsidR="00BC65C5" w:rsidRPr="008F395F">
        <w:rPr>
          <w:rFonts w:hint="cs"/>
          <w:rtl/>
        </w:rPr>
        <w:t>:</w:t>
      </w:r>
      <w:r w:rsidRPr="008F395F">
        <w:rPr>
          <w:rFonts w:hint="cs"/>
          <w:rtl/>
        </w:rPr>
        <w:t xml:space="preserve"> </w:t>
      </w:r>
      <w:r w:rsidRPr="00AA52A0">
        <w:rPr>
          <w:rStyle w:val="libAlaemChar"/>
          <w:rFonts w:hint="cs"/>
          <w:rtl/>
        </w:rPr>
        <w:t>(</w:t>
      </w:r>
      <w:r w:rsidR="00BC65C5" w:rsidRPr="00BC65C5">
        <w:rPr>
          <w:rStyle w:val="libAieChar"/>
          <w:rFonts w:hint="cs"/>
          <w:rtl/>
        </w:rPr>
        <w:t xml:space="preserve"> </w:t>
      </w:r>
      <w:r w:rsidRPr="00BC65C5">
        <w:rPr>
          <w:rStyle w:val="libAieChar"/>
          <w:rFonts w:hint="cs"/>
          <w:rtl/>
        </w:rPr>
        <w:t>إِنَّ الَّذِينَ يُؤْذُونَ ا</w:t>
      </w:r>
      <w:r w:rsidR="00BC65C5" w:rsidRPr="00BC65C5">
        <w:rPr>
          <w:rStyle w:val="libAieChar"/>
          <w:rFonts w:hint="cs"/>
          <w:rtl/>
        </w:rPr>
        <w:t>لله</w:t>
      </w:r>
      <w:r w:rsidRPr="00BC65C5">
        <w:rPr>
          <w:rStyle w:val="libAieChar"/>
          <w:rFonts w:hint="cs"/>
          <w:rtl/>
        </w:rPr>
        <w:t>َ وَرَسُولَهُ لَعَنَهُمُ ا</w:t>
      </w:r>
      <w:r w:rsidR="00BC65C5" w:rsidRPr="00BC65C5">
        <w:rPr>
          <w:rStyle w:val="libAieChar"/>
          <w:rFonts w:hint="cs"/>
          <w:rtl/>
        </w:rPr>
        <w:t>لله</w:t>
      </w:r>
      <w:r w:rsidRPr="00BC65C5">
        <w:rPr>
          <w:rStyle w:val="libAieChar"/>
          <w:rFonts w:hint="cs"/>
          <w:rtl/>
        </w:rPr>
        <w:t xml:space="preserve">ُ فِي الدُّنْيَا وَالآخِرَةِ وَأَعَدَّ لَهُمْ عَذَاباً مُهِيناً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r w:rsidRPr="008F395F">
        <w:rPr>
          <w:rFonts w:hint="cs"/>
          <w:rtl/>
        </w:rPr>
        <w:t xml:space="preserve"> </w:t>
      </w:r>
    </w:p>
    <w:p w:rsidR="00874690" w:rsidRDefault="00874690" w:rsidP="008F395F">
      <w:pPr>
        <w:pStyle w:val="libNormal"/>
        <w:rPr>
          <w:rtl/>
        </w:rPr>
      </w:pPr>
      <w:r>
        <w:rPr>
          <w:rFonts w:hint="cs"/>
          <w:rtl/>
        </w:rPr>
        <w:t>22</w:t>
      </w:r>
      <w:r w:rsidR="00E62BCA">
        <w:rPr>
          <w:rFonts w:hint="cs"/>
          <w:rtl/>
        </w:rPr>
        <w:t xml:space="preserve"> - </w:t>
      </w:r>
      <w:r>
        <w:rPr>
          <w:rFonts w:hint="cs"/>
          <w:rtl/>
        </w:rPr>
        <w:t>سمحتم للمدعو مقبل بن هادي الوادعي</w:t>
      </w:r>
      <w:r w:rsidR="00BC65C5">
        <w:rPr>
          <w:rFonts w:hint="cs"/>
          <w:rtl/>
        </w:rPr>
        <w:t>،</w:t>
      </w:r>
      <w:r>
        <w:rPr>
          <w:rFonts w:hint="cs"/>
          <w:rtl/>
        </w:rPr>
        <w:t xml:space="preserve"> المعروف بكثرة سبابه وطعنه على مخالفيه من العلماء</w:t>
      </w:r>
      <w:r w:rsidR="00BC65C5">
        <w:rPr>
          <w:rFonts w:hint="cs"/>
          <w:rtl/>
        </w:rPr>
        <w:t>،</w:t>
      </w:r>
      <w:r>
        <w:rPr>
          <w:rFonts w:hint="cs"/>
          <w:rtl/>
        </w:rPr>
        <w:t xml:space="preserve"> والدعاة إلى الله وصلحاء هذه الأُمّة</w:t>
      </w:r>
      <w:r w:rsidR="00BC65C5">
        <w:rPr>
          <w:rFonts w:hint="cs"/>
          <w:rtl/>
        </w:rPr>
        <w:t>،</w:t>
      </w:r>
      <w:r>
        <w:rPr>
          <w:rFonts w:hint="cs"/>
          <w:rtl/>
        </w:rPr>
        <w:t xml:space="preserve"> كما تشهد بذلك كتبه وأشرطته</w:t>
      </w:r>
      <w:r w:rsidR="00BC65C5">
        <w:rPr>
          <w:rFonts w:hint="cs"/>
          <w:rtl/>
        </w:rPr>
        <w:t>،</w:t>
      </w:r>
      <w:r>
        <w:rPr>
          <w:rFonts w:hint="cs"/>
          <w:rtl/>
        </w:rPr>
        <w:t xml:space="preserve"> أن يتقدّم ببحث في نهاية دراسته الجامعية في الجامعة الإسلاميّة بالمدينة المنوّرة</w:t>
      </w:r>
      <w:r w:rsidR="00BC65C5">
        <w:rPr>
          <w:rFonts w:hint="cs"/>
          <w:rtl/>
        </w:rPr>
        <w:t>،</w:t>
      </w:r>
      <w:r>
        <w:rPr>
          <w:rFonts w:hint="cs"/>
          <w:rtl/>
        </w:rPr>
        <w:t xml:space="preserve"> بعنوان</w:t>
      </w:r>
      <w:r w:rsidR="00BC65C5">
        <w:rPr>
          <w:rFonts w:hint="cs"/>
          <w:rtl/>
        </w:rPr>
        <w:t>:</w:t>
      </w:r>
      <w:r>
        <w:rPr>
          <w:rFonts w:hint="cs"/>
          <w:rtl/>
        </w:rPr>
        <w:t xml:space="preserve"> </w:t>
      </w:r>
      <w:r w:rsidR="005566C3">
        <w:rPr>
          <w:rFonts w:hint="cs"/>
          <w:rtl/>
        </w:rPr>
        <w:t>(</w:t>
      </w:r>
      <w:r>
        <w:rPr>
          <w:rFonts w:hint="cs"/>
          <w:rtl/>
        </w:rPr>
        <w:t>حول القبّة المبنيّة على قبر الرسول صلّى الله عليه وآله</w:t>
      </w:r>
      <w:r w:rsidR="005566C3">
        <w:rPr>
          <w:rFonts w:hint="cs"/>
          <w:rtl/>
        </w:rPr>
        <w:t>)</w:t>
      </w:r>
      <w:r w:rsidR="00BC65C5">
        <w:rPr>
          <w:rFonts w:hint="cs"/>
          <w:rtl/>
        </w:rPr>
        <w:t>،</w:t>
      </w:r>
      <w:r>
        <w:rPr>
          <w:rFonts w:hint="cs"/>
          <w:rtl/>
        </w:rPr>
        <w:t xml:space="preserve"> وإشراف الشيخ حماد الأنصاري</w:t>
      </w:r>
      <w:r w:rsidR="00BC65C5">
        <w:rPr>
          <w:rFonts w:hint="cs"/>
          <w:rtl/>
        </w:rPr>
        <w:t>،</w:t>
      </w:r>
      <w:r>
        <w:rPr>
          <w:rFonts w:hint="cs"/>
          <w:rtl/>
        </w:rPr>
        <w:t xml:space="preserve"> طالب فيها جهاراً نهاراً بإخراج القبر الشريف من المسجد النبويّ</w:t>
      </w:r>
      <w:r w:rsidR="00BC65C5">
        <w:rPr>
          <w:rFonts w:hint="cs"/>
          <w:rtl/>
        </w:rPr>
        <w:t>،</w:t>
      </w:r>
      <w:r>
        <w:rPr>
          <w:rFonts w:hint="cs"/>
          <w:rtl/>
        </w:rPr>
        <w:t xml:space="preserve"> واعتبر وجود القبر والقبّة الشريفة بدعة كبيرة</w:t>
      </w:r>
      <w:r w:rsidR="00BC65C5">
        <w:rPr>
          <w:rFonts w:hint="cs"/>
          <w:rtl/>
        </w:rPr>
        <w:t>،</w:t>
      </w:r>
      <w:r>
        <w:rPr>
          <w:rFonts w:hint="cs"/>
          <w:rtl/>
        </w:rPr>
        <w:t xml:space="preserve"> وطالب بإزالتها وهدمها</w:t>
      </w:r>
      <w:r w:rsidR="00BC65C5">
        <w:rPr>
          <w:rFonts w:hint="cs"/>
          <w:rtl/>
        </w:rPr>
        <w:t>!</w:t>
      </w:r>
      <w:r>
        <w:rPr>
          <w:rFonts w:hint="cs"/>
          <w:rtl/>
        </w:rPr>
        <w:t xml:space="preserve"> ومنحتموه على ذلك درجة الفوز والنجاح</w:t>
      </w:r>
      <w:r w:rsidR="00BC65C5">
        <w:rPr>
          <w:rFonts w:hint="cs"/>
          <w:rtl/>
        </w:rPr>
        <w:t>!</w:t>
      </w:r>
    </w:p>
    <w:p w:rsidR="00874690" w:rsidRDefault="00874690" w:rsidP="008F395F">
      <w:pPr>
        <w:pStyle w:val="libNormal"/>
        <w:rPr>
          <w:rtl/>
        </w:rPr>
      </w:pPr>
      <w:r>
        <w:rPr>
          <w:rFonts w:hint="cs"/>
          <w:rtl/>
        </w:rPr>
        <w:t>فهل تكرّمون مَنْ يحادّ رسول الإسلام</w:t>
      </w:r>
      <w:r w:rsidR="00BC65C5">
        <w:rPr>
          <w:rFonts w:hint="cs"/>
          <w:rtl/>
        </w:rPr>
        <w:t>،</w:t>
      </w:r>
      <w:r>
        <w:rPr>
          <w:rFonts w:hint="cs"/>
          <w:rtl/>
        </w:rPr>
        <w:t xml:space="preserve"> حبيب الله</w:t>
      </w:r>
      <w:r w:rsidR="00BC65C5">
        <w:rPr>
          <w:rFonts w:hint="cs"/>
          <w:rtl/>
        </w:rPr>
        <w:t>،</w:t>
      </w:r>
      <w:r>
        <w:rPr>
          <w:rFonts w:hint="cs"/>
          <w:rtl/>
        </w:rPr>
        <w:t xml:space="preserve"> رحمة للعالمين وخليله (عليه الصلاة والسّلام)</w:t>
      </w:r>
      <w:r w:rsidR="00BC65C5">
        <w:rPr>
          <w:rFonts w:hint="cs"/>
          <w:rtl/>
        </w:rPr>
        <w:t>؟</w:t>
      </w:r>
      <w:r>
        <w:rPr>
          <w:rFonts w:hint="cs"/>
          <w:rtl/>
        </w:rPr>
        <w:t>!</w:t>
      </w:r>
    </w:p>
    <w:p w:rsidR="00874690" w:rsidRDefault="00874690" w:rsidP="008F395F">
      <w:pPr>
        <w:pStyle w:val="libNormal"/>
        <w:rPr>
          <w:rtl/>
        </w:rPr>
      </w:pPr>
      <w:r>
        <w:rPr>
          <w:rFonts w:hint="cs"/>
          <w:rtl/>
        </w:rPr>
        <w:t>وقد وجّه هذا الرجل المئات من أتباعه ومقلديه ونحوهم ممّنْ تأثر بمذهبكم</w:t>
      </w:r>
      <w:r w:rsidR="00BC65C5">
        <w:rPr>
          <w:rFonts w:hint="cs"/>
          <w:rtl/>
        </w:rPr>
        <w:t>،</w:t>
      </w:r>
      <w:r>
        <w:rPr>
          <w:rFonts w:hint="cs"/>
          <w:rtl/>
        </w:rPr>
        <w:t xml:space="preserve"> ووجّههم وهم حاملوا السّلاح إلى هدم ونبش قبور المسلمين الصالحين في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التوبة / 61</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الأحزاب / 75</w:t>
      </w:r>
      <w:r w:rsidR="00BC65C5">
        <w:rPr>
          <w:rFonts w:hint="cs"/>
          <w:rtl/>
        </w:rPr>
        <w:t>.</w:t>
      </w:r>
    </w:p>
    <w:p w:rsidR="00BC65C5" w:rsidRDefault="00BC65C5" w:rsidP="00BC65C5">
      <w:pPr>
        <w:pStyle w:val="libNormal"/>
      </w:pPr>
      <w:r>
        <w:rPr>
          <w:rtl/>
        </w:rPr>
        <w:br w:type="page"/>
      </w:r>
    </w:p>
    <w:p w:rsidR="00874690" w:rsidRDefault="00874690" w:rsidP="008C1739">
      <w:pPr>
        <w:pStyle w:val="libNormal0"/>
        <w:rPr>
          <w:rtl/>
        </w:rPr>
      </w:pPr>
      <w:r>
        <w:rPr>
          <w:rFonts w:hint="cs"/>
          <w:rtl/>
        </w:rPr>
        <w:lastRenderedPageBreak/>
        <w:t>عدن باليمن منذ سنوات قليلة</w:t>
      </w:r>
      <w:r w:rsidR="00BC65C5">
        <w:rPr>
          <w:rFonts w:hint="cs"/>
          <w:rtl/>
        </w:rPr>
        <w:t>،</w:t>
      </w:r>
      <w:r>
        <w:rPr>
          <w:rFonts w:hint="cs"/>
          <w:rtl/>
        </w:rPr>
        <w:t xml:space="preserve"> فعاثوا في الأرض فساداً وخراباً</w:t>
      </w:r>
      <w:r w:rsidR="00BC65C5">
        <w:rPr>
          <w:rFonts w:hint="cs"/>
          <w:rtl/>
        </w:rPr>
        <w:t>،</w:t>
      </w:r>
      <w:r>
        <w:rPr>
          <w:rFonts w:hint="cs"/>
          <w:rtl/>
        </w:rPr>
        <w:t xml:space="preserve"> فنبشوا قبور الموتى بالمساحي ونحوها حتّى أخرجوا عظام بعض الموتى وانتهكوا حرماتهم</w:t>
      </w:r>
      <w:r w:rsidR="00BC65C5">
        <w:rPr>
          <w:rFonts w:hint="cs"/>
          <w:rtl/>
        </w:rPr>
        <w:t>،</w:t>
      </w:r>
      <w:r>
        <w:rPr>
          <w:rFonts w:hint="cs"/>
          <w:rtl/>
        </w:rPr>
        <w:t xml:space="preserve"> وأثاروا فتنة عمياء</w:t>
      </w:r>
      <w:r w:rsidR="00BC65C5">
        <w:rPr>
          <w:rFonts w:hint="cs"/>
          <w:rtl/>
        </w:rPr>
        <w:t>،</w:t>
      </w:r>
      <w:r>
        <w:rPr>
          <w:rFonts w:hint="cs"/>
          <w:rtl/>
        </w:rPr>
        <w:t xml:space="preserve"> وبلغنا أنّهم استخدموا في ذلك المتفجرات </w:t>
      </w:r>
      <w:r w:rsidR="005566C3">
        <w:rPr>
          <w:rFonts w:hint="cs"/>
          <w:rtl/>
        </w:rPr>
        <w:t>(</w:t>
      </w:r>
      <w:r>
        <w:rPr>
          <w:rFonts w:hint="cs"/>
          <w:rtl/>
        </w:rPr>
        <w:t>الديناميت</w:t>
      </w:r>
      <w:r w:rsidR="005566C3">
        <w:rPr>
          <w:rFonts w:hint="cs"/>
          <w:rtl/>
        </w:rPr>
        <w:t>)</w:t>
      </w:r>
      <w:r>
        <w:rPr>
          <w:rFonts w:hint="cs"/>
          <w:rtl/>
        </w:rPr>
        <w:t xml:space="preserve"> في بعض المواضع في اليمن </w:t>
      </w:r>
      <w:r w:rsidR="005566C3">
        <w:rPr>
          <w:rFonts w:hint="cs"/>
          <w:rtl/>
        </w:rPr>
        <w:t>(</w:t>
      </w:r>
      <w:r>
        <w:rPr>
          <w:rFonts w:hint="cs"/>
          <w:rtl/>
        </w:rPr>
        <w:t>وهذا كلّه في صحيفة أعمالكم</w:t>
      </w:r>
      <w:r w:rsidR="005566C3">
        <w:rPr>
          <w:rFonts w:hint="cs"/>
          <w:rtl/>
        </w:rPr>
        <w:t>)</w:t>
      </w:r>
      <w:r w:rsidR="00BC65C5">
        <w:rPr>
          <w:rFonts w:hint="cs"/>
          <w:rtl/>
        </w:rPr>
        <w:t>!</w:t>
      </w:r>
    </w:p>
    <w:p w:rsidR="00874690" w:rsidRDefault="00874690" w:rsidP="008F395F">
      <w:pPr>
        <w:pStyle w:val="libNormal"/>
        <w:rPr>
          <w:rtl/>
        </w:rPr>
      </w:pPr>
      <w:r>
        <w:rPr>
          <w:rFonts w:hint="cs"/>
          <w:rtl/>
        </w:rPr>
        <w:t>23</w:t>
      </w:r>
      <w:r w:rsidR="00E62BCA">
        <w:rPr>
          <w:rFonts w:hint="cs"/>
          <w:rtl/>
        </w:rPr>
        <w:t xml:space="preserve"> - </w:t>
      </w:r>
      <w:r>
        <w:rPr>
          <w:rFonts w:hint="cs"/>
          <w:rtl/>
        </w:rPr>
        <w:t xml:space="preserve">سمّيتم المصحف الشريف الذي أمر بطبعه الملك فهد بـ </w:t>
      </w:r>
      <w:r w:rsidR="005566C3">
        <w:rPr>
          <w:rFonts w:hint="cs"/>
          <w:rtl/>
        </w:rPr>
        <w:t>(</w:t>
      </w:r>
      <w:r>
        <w:rPr>
          <w:rFonts w:hint="cs"/>
          <w:rtl/>
        </w:rPr>
        <w:t>مصحف المدينة النبويّة</w:t>
      </w:r>
      <w:r w:rsidR="005566C3">
        <w:rPr>
          <w:rFonts w:hint="cs"/>
          <w:rtl/>
        </w:rPr>
        <w:t>)</w:t>
      </w:r>
      <w:r>
        <w:rPr>
          <w:rFonts w:hint="cs"/>
          <w:rtl/>
        </w:rPr>
        <w:t xml:space="preserve"> بدلاً من أن يسمّى </w:t>
      </w:r>
      <w:r w:rsidR="005566C3">
        <w:rPr>
          <w:rFonts w:hint="cs"/>
          <w:rtl/>
        </w:rPr>
        <w:t>(</w:t>
      </w:r>
      <w:r>
        <w:rPr>
          <w:rFonts w:hint="cs"/>
          <w:rtl/>
        </w:rPr>
        <w:t>مصحف المدينة المنوّرة</w:t>
      </w:r>
      <w:r w:rsidR="005566C3">
        <w:rPr>
          <w:rFonts w:hint="cs"/>
          <w:rtl/>
        </w:rPr>
        <w:t>)</w:t>
      </w:r>
      <w:r w:rsidR="00BC65C5">
        <w:rPr>
          <w:rFonts w:hint="cs"/>
          <w:rtl/>
        </w:rPr>
        <w:t>،</w:t>
      </w:r>
      <w:r>
        <w:rPr>
          <w:rFonts w:hint="cs"/>
          <w:rtl/>
        </w:rPr>
        <w:t xml:space="preserve"> وكأنّكم لا تقرّون أنّ هذه المدينة المباركة قد استنارت بل استنارت الدنيا كلّها ببعثة ورسالة سيّدنا محمد (عليه الصلاة والسّلام)</w:t>
      </w:r>
      <w:r w:rsidR="00BC65C5">
        <w:rPr>
          <w:rFonts w:hint="cs"/>
          <w:rtl/>
        </w:rPr>
        <w:t>،</w:t>
      </w:r>
      <w:r>
        <w:rPr>
          <w:rFonts w:hint="cs"/>
          <w:rtl/>
        </w:rPr>
        <w:t xml:space="preserve"> وقديماً هتفت جواري الأنصار عند هجرته الشريفة مرحّبات</w:t>
      </w:r>
      <w:r w:rsidR="00BC65C5">
        <w:rPr>
          <w:rFonts w:hint="cs"/>
          <w:rtl/>
        </w:rPr>
        <w:t>:</w:t>
      </w:r>
      <w:r>
        <w:rPr>
          <w:rFonts w:hint="cs"/>
          <w:rtl/>
        </w:rPr>
        <w:t xml:space="preserve"> </w:t>
      </w:r>
    </w:p>
    <w:tbl>
      <w:tblPr>
        <w:tblStyle w:val="TableGrid"/>
        <w:bidiVisual/>
        <w:tblW w:w="4562" w:type="pct"/>
        <w:tblInd w:w="384" w:type="dxa"/>
        <w:tblLook w:val="01E0"/>
      </w:tblPr>
      <w:tblGrid>
        <w:gridCol w:w="3530"/>
        <w:gridCol w:w="272"/>
        <w:gridCol w:w="3508"/>
      </w:tblGrid>
      <w:tr w:rsidR="008C1739" w:rsidTr="008C1739">
        <w:trPr>
          <w:trHeight w:val="350"/>
        </w:trPr>
        <w:tc>
          <w:tcPr>
            <w:tcW w:w="3530" w:type="dxa"/>
            <w:shd w:val="clear" w:color="auto" w:fill="auto"/>
          </w:tcPr>
          <w:p w:rsidR="008C1739" w:rsidRDefault="008C1739" w:rsidP="00FB4A84">
            <w:pPr>
              <w:pStyle w:val="libPoem"/>
            </w:pPr>
            <w:r>
              <w:rPr>
                <w:rFonts w:hint="cs"/>
                <w:rtl/>
              </w:rPr>
              <w:t>طلعَ البدرُ علينا</w:t>
            </w:r>
            <w:r w:rsidRPr="00725071">
              <w:rPr>
                <w:rStyle w:val="libPoemTiniChar0"/>
                <w:rtl/>
              </w:rPr>
              <w:br/>
              <w:t> </w:t>
            </w:r>
          </w:p>
        </w:tc>
        <w:tc>
          <w:tcPr>
            <w:tcW w:w="272" w:type="dxa"/>
            <w:shd w:val="clear" w:color="auto" w:fill="auto"/>
          </w:tcPr>
          <w:p w:rsidR="008C1739" w:rsidRDefault="008C1739" w:rsidP="00FB4A84">
            <w:pPr>
              <w:pStyle w:val="libPoem"/>
              <w:rPr>
                <w:rtl/>
              </w:rPr>
            </w:pPr>
          </w:p>
        </w:tc>
        <w:tc>
          <w:tcPr>
            <w:tcW w:w="3508" w:type="dxa"/>
            <w:shd w:val="clear" w:color="auto" w:fill="auto"/>
          </w:tcPr>
          <w:p w:rsidR="008C1739" w:rsidRDefault="008C1739" w:rsidP="00FB4A84">
            <w:pPr>
              <w:pStyle w:val="libPoem"/>
            </w:pPr>
            <w:r>
              <w:rPr>
                <w:rFonts w:hint="cs"/>
                <w:rtl/>
              </w:rPr>
              <w:t>من ثنيّاتِ الوداع</w:t>
            </w:r>
            <w:r w:rsidRPr="00725071">
              <w:rPr>
                <w:rStyle w:val="libPoemTiniChar0"/>
                <w:rtl/>
              </w:rPr>
              <w:br/>
              <w:t> </w:t>
            </w:r>
          </w:p>
        </w:tc>
      </w:tr>
      <w:tr w:rsidR="008C1739" w:rsidTr="008C1739">
        <w:tblPrEx>
          <w:tblLook w:val="04A0"/>
        </w:tblPrEx>
        <w:trPr>
          <w:trHeight w:val="350"/>
        </w:trPr>
        <w:tc>
          <w:tcPr>
            <w:tcW w:w="3530" w:type="dxa"/>
          </w:tcPr>
          <w:p w:rsidR="008C1739" w:rsidRDefault="008C1739" w:rsidP="00FB4A84">
            <w:pPr>
              <w:pStyle w:val="libPoem"/>
            </w:pPr>
            <w:r>
              <w:rPr>
                <w:rFonts w:hint="cs"/>
                <w:rtl/>
              </w:rPr>
              <w:t>وجبَ الشكرُ علينا</w:t>
            </w:r>
            <w:r w:rsidRPr="00725071">
              <w:rPr>
                <w:rStyle w:val="libPoemTiniChar0"/>
                <w:rtl/>
              </w:rPr>
              <w:br/>
              <w:t> </w:t>
            </w:r>
          </w:p>
        </w:tc>
        <w:tc>
          <w:tcPr>
            <w:tcW w:w="272" w:type="dxa"/>
          </w:tcPr>
          <w:p w:rsidR="008C1739" w:rsidRDefault="008C1739" w:rsidP="00FB4A84">
            <w:pPr>
              <w:pStyle w:val="libPoem"/>
              <w:rPr>
                <w:rtl/>
              </w:rPr>
            </w:pPr>
          </w:p>
        </w:tc>
        <w:tc>
          <w:tcPr>
            <w:tcW w:w="3508" w:type="dxa"/>
          </w:tcPr>
          <w:p w:rsidR="008C1739" w:rsidRDefault="008C1739" w:rsidP="00FB4A84">
            <w:pPr>
              <w:pStyle w:val="libPoem"/>
            </w:pPr>
            <w:r>
              <w:rPr>
                <w:rFonts w:hint="cs"/>
                <w:rtl/>
              </w:rPr>
              <w:t>ما دعا للهِ داع</w:t>
            </w:r>
            <w:r w:rsidRPr="00725071">
              <w:rPr>
                <w:rStyle w:val="libPoemTiniChar0"/>
                <w:rtl/>
              </w:rPr>
              <w:br/>
              <w:t> </w:t>
            </w:r>
          </w:p>
        </w:tc>
      </w:tr>
    </w:tbl>
    <w:p w:rsidR="00874690" w:rsidRDefault="00874690" w:rsidP="008F395F">
      <w:pPr>
        <w:pStyle w:val="libNormal"/>
        <w:rPr>
          <w:rtl/>
        </w:rPr>
      </w:pPr>
      <w:r w:rsidRPr="008F395F">
        <w:rPr>
          <w:rFonts w:hint="cs"/>
          <w:rtl/>
        </w:rPr>
        <w:t>فهو البدر والقمر والنور</w:t>
      </w:r>
      <w:r w:rsidR="00BC65C5" w:rsidRPr="008F395F">
        <w:rPr>
          <w:rFonts w:hint="cs"/>
          <w:rtl/>
        </w:rPr>
        <w:t>،</w:t>
      </w:r>
      <w:r w:rsidRPr="008F395F">
        <w:rPr>
          <w:rFonts w:hint="cs"/>
          <w:rtl/>
        </w:rPr>
        <w:t xml:space="preserve"> قال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يَا أَيُّهَا النَّبِيُّ إِنَّا أَرْسَلْنَاكَ شَاهِدًا وَمُبَشِّراً وَنَذِيراً * وَدَاعِياً إِلَى ا</w:t>
      </w:r>
      <w:r w:rsidR="00BC65C5" w:rsidRPr="00BC65C5">
        <w:rPr>
          <w:rStyle w:val="libAieChar"/>
          <w:rFonts w:hint="cs"/>
          <w:rtl/>
        </w:rPr>
        <w:t>لله</w:t>
      </w:r>
      <w:r w:rsidRPr="00BC65C5">
        <w:rPr>
          <w:rStyle w:val="libAieChar"/>
          <w:rFonts w:hint="cs"/>
          <w:rtl/>
        </w:rPr>
        <w:t xml:space="preserve">ِ بِإِذْنِهِ وَسِرَاجاً مُنِيراً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BC65C5">
        <w:rPr>
          <w:rStyle w:val="libAieChar"/>
          <w:rFonts w:hint="cs"/>
          <w:rtl/>
        </w:rPr>
        <w:t>،</w:t>
      </w:r>
      <w:r w:rsidRPr="00BC65C5">
        <w:rPr>
          <w:rStyle w:val="libAieChar"/>
          <w:rFonts w:hint="cs"/>
          <w:rtl/>
        </w:rPr>
        <w:t xml:space="preserve"> وقال سبحانه</w:t>
      </w:r>
      <w:r w:rsidR="00BC65C5" w:rsidRPr="00BC65C5">
        <w:rPr>
          <w:rStyle w:val="libAieChar"/>
          <w:rFonts w:hint="cs"/>
          <w:rtl/>
        </w:rPr>
        <w:t>:</w:t>
      </w:r>
      <w:r w:rsidRPr="00BC65C5">
        <w:rPr>
          <w:rStyle w:val="libAieChar"/>
          <w:rFonts w:hint="cs"/>
          <w:rtl/>
        </w:rPr>
        <w:t xml:space="preserve"> </w:t>
      </w:r>
      <w:r w:rsidRPr="00AA52A0">
        <w:rPr>
          <w:rStyle w:val="libAlaemChar"/>
          <w:rFonts w:hint="cs"/>
          <w:rtl/>
        </w:rPr>
        <w:t>(</w:t>
      </w:r>
      <w:r w:rsidRPr="00BC65C5">
        <w:rPr>
          <w:rStyle w:val="libAieChar"/>
          <w:rFonts w:hint="cs"/>
          <w:rtl/>
        </w:rPr>
        <w:t xml:space="preserve"> قَدْ جَاءَكُمْ مِنَ ا</w:t>
      </w:r>
      <w:r w:rsidR="00BC65C5" w:rsidRPr="00BC65C5">
        <w:rPr>
          <w:rStyle w:val="libAieChar"/>
          <w:rFonts w:hint="cs"/>
          <w:rtl/>
        </w:rPr>
        <w:t>لله</w:t>
      </w:r>
      <w:r w:rsidRPr="00BC65C5">
        <w:rPr>
          <w:rStyle w:val="libAieChar"/>
          <w:rFonts w:hint="cs"/>
          <w:rtl/>
        </w:rPr>
        <w:t>ِ نُورٌ وَكِتَابٌ مُبِينٌ * يَهْدِي بِهِ ا</w:t>
      </w:r>
      <w:r w:rsidR="00BC65C5" w:rsidRPr="00BC65C5">
        <w:rPr>
          <w:rStyle w:val="libAieChar"/>
          <w:rFonts w:hint="cs"/>
          <w:rtl/>
        </w:rPr>
        <w:t>لله</w:t>
      </w:r>
      <w:r w:rsidRPr="00BC65C5">
        <w:rPr>
          <w:rStyle w:val="libAieChar"/>
          <w:rFonts w:hint="cs"/>
          <w:rtl/>
        </w:rPr>
        <w:t xml:space="preserve">ُ مَنِ اتَّبَعَ رِضْوَانَهُ سُبُلَ السَّلامِ وَيُخْرِجُهُمْ مِنَ الظُّلُمَاتِ إِلَى النُّورِ بِإِذْنِهِ وَيَهْدِيهِمْ إِلَى صِرَاطٍ مُسْتَقِيمٍ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وارجعوا إلى كتب التفاسير وهي كثيرة</w:t>
      </w:r>
      <w:r w:rsidR="00BC65C5">
        <w:rPr>
          <w:rFonts w:hint="cs"/>
          <w:rtl/>
        </w:rPr>
        <w:t>؛</w:t>
      </w:r>
      <w:r>
        <w:rPr>
          <w:rFonts w:hint="cs"/>
          <w:rtl/>
        </w:rPr>
        <w:t xml:space="preserve"> لتروا أنّهم فسّروا النور في الآية الشريفة بأنّه المصطفى (عليه الصلاة والسّلام)</w:t>
      </w:r>
      <w:r w:rsidR="00BC65C5">
        <w:rPr>
          <w:rFonts w:hint="cs"/>
          <w:rtl/>
        </w:rPr>
        <w:t>،</w:t>
      </w:r>
      <w:r>
        <w:rPr>
          <w:rFonts w:hint="cs"/>
          <w:rtl/>
        </w:rPr>
        <w:t xml:space="preserve"> وهنا لا نجادلكم في نور ذاته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الأحزاب / 45</w:t>
      </w:r>
      <w:r w:rsidR="00E62BCA">
        <w:rPr>
          <w:rFonts w:hint="cs"/>
          <w:rtl/>
        </w:rPr>
        <w:t xml:space="preserve"> - </w:t>
      </w:r>
      <w:r>
        <w:rPr>
          <w:rFonts w:hint="cs"/>
          <w:rtl/>
        </w:rPr>
        <w:t>46</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المائدة / 15</w:t>
      </w:r>
      <w:r w:rsidR="00E62BCA">
        <w:rPr>
          <w:rFonts w:hint="cs"/>
          <w:rtl/>
        </w:rPr>
        <w:t xml:space="preserve"> - </w:t>
      </w:r>
      <w:r>
        <w:rPr>
          <w:rFonts w:hint="cs"/>
          <w:rtl/>
        </w:rPr>
        <w:t>16</w:t>
      </w:r>
      <w:r w:rsidR="00BC65C5">
        <w:rPr>
          <w:rFonts w:hint="cs"/>
          <w:rtl/>
        </w:rPr>
        <w:t>.</w:t>
      </w:r>
    </w:p>
    <w:p w:rsidR="00BC65C5" w:rsidRDefault="00BC65C5" w:rsidP="00BC65C5">
      <w:pPr>
        <w:pStyle w:val="libNormal"/>
      </w:pPr>
      <w:r>
        <w:rPr>
          <w:rtl/>
        </w:rPr>
        <w:br w:type="page"/>
      </w:r>
    </w:p>
    <w:p w:rsidR="00874690" w:rsidRDefault="00874690" w:rsidP="008C1739">
      <w:pPr>
        <w:pStyle w:val="libNormal0"/>
        <w:rPr>
          <w:rtl/>
        </w:rPr>
      </w:pPr>
      <w:r w:rsidRPr="008F395F">
        <w:rPr>
          <w:rFonts w:hint="cs"/>
          <w:rtl/>
        </w:rPr>
        <w:lastRenderedPageBreak/>
        <w:t>الشريفة</w:t>
      </w:r>
      <w:r w:rsidR="00BC65C5" w:rsidRPr="008F395F">
        <w:rPr>
          <w:rFonts w:hint="cs"/>
          <w:rtl/>
        </w:rPr>
        <w:t>،</w:t>
      </w:r>
      <w:r w:rsidRPr="008F395F">
        <w:rPr>
          <w:rFonts w:hint="cs"/>
          <w:rtl/>
        </w:rPr>
        <w:t xml:space="preserve"> بل نقول</w:t>
      </w:r>
      <w:r w:rsidR="00BC65C5" w:rsidRPr="008F395F">
        <w:rPr>
          <w:rFonts w:hint="cs"/>
          <w:rtl/>
        </w:rPr>
        <w:t>:</w:t>
      </w:r>
      <w:r w:rsidRPr="008F395F">
        <w:rPr>
          <w:rFonts w:hint="cs"/>
          <w:rtl/>
        </w:rPr>
        <w:t xml:space="preserve"> إنّه (عليه الصلاة والسّلام) كان نوراً ورحمة بما جاء به من كتاب وسنة وهداية</w:t>
      </w:r>
      <w:r w:rsidR="00BC65C5" w:rsidRPr="008F395F">
        <w:rPr>
          <w:rFonts w:hint="cs"/>
          <w:rtl/>
        </w:rPr>
        <w:t>،</w:t>
      </w:r>
      <w:r w:rsidRPr="008F395F">
        <w:rPr>
          <w:rFonts w:hint="cs"/>
          <w:rtl/>
        </w:rPr>
        <w:t xml:space="preserve"> قال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وَيُخْرِجُهُمْ مِنَ الظُّلُمَاتِ إِلَى النُّورِ بِإِذْنِهِ وَيَهْدِيهِمْ إِلَى صِرَاطٍ مُسْتَقِيمٍ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24</w:t>
      </w:r>
      <w:r w:rsidR="00E62BCA">
        <w:rPr>
          <w:rFonts w:hint="cs"/>
          <w:rtl/>
        </w:rPr>
        <w:t xml:space="preserve"> - </w:t>
      </w:r>
      <w:r>
        <w:rPr>
          <w:rFonts w:hint="cs"/>
          <w:rtl/>
        </w:rPr>
        <w:t>في الوقت الذي تفصلون النساء عن ذويهنّ ومحارمهنّ في المسجد النبوي بحجّة الغيرة على العرض والدين</w:t>
      </w:r>
      <w:r w:rsidR="00BC65C5">
        <w:rPr>
          <w:rFonts w:hint="cs"/>
          <w:rtl/>
        </w:rPr>
        <w:t>،</w:t>
      </w:r>
      <w:r>
        <w:rPr>
          <w:rFonts w:hint="cs"/>
          <w:rtl/>
        </w:rPr>
        <w:t xml:space="preserve"> توقفون الرجال من أتباعكم أمام مداخل النساء يستشرفونهنّ وكأنّهم معصومون عن كلّ ما يصدر عن غيرهم</w:t>
      </w:r>
      <w:r w:rsidR="00BC65C5">
        <w:rPr>
          <w:rFonts w:hint="cs"/>
          <w:rtl/>
        </w:rPr>
        <w:t>،</w:t>
      </w:r>
      <w:r>
        <w:rPr>
          <w:rFonts w:hint="cs"/>
          <w:rtl/>
        </w:rPr>
        <w:t xml:space="preserve"> كما أنّكم توقفون مراقبيكم من الرجال بين صفوف الطائفين والطائفات من الحجّاج والمعتمرين يستشرفون وجوه النساء ويطالبونهنّ بالحجاب</w:t>
      </w:r>
      <w:r w:rsidR="00BC65C5">
        <w:rPr>
          <w:rFonts w:hint="cs"/>
          <w:rtl/>
        </w:rPr>
        <w:t>،</w:t>
      </w:r>
      <w:r>
        <w:rPr>
          <w:rFonts w:hint="cs"/>
          <w:rtl/>
        </w:rPr>
        <w:t xml:space="preserve"> خلافاً لما عليه الجمهور من وجوب كشف الوجوه عند أداء هذه الشعيرة</w:t>
      </w:r>
      <w:r w:rsidR="00BC65C5">
        <w:rPr>
          <w:rFonts w:hint="cs"/>
          <w:rtl/>
        </w:rPr>
        <w:t>.</w:t>
      </w:r>
    </w:p>
    <w:p w:rsidR="00874690" w:rsidRDefault="00874690" w:rsidP="008F395F">
      <w:pPr>
        <w:pStyle w:val="libNormal"/>
        <w:rPr>
          <w:rtl/>
        </w:rPr>
      </w:pPr>
      <w:r w:rsidRPr="008F395F">
        <w:rPr>
          <w:rFonts w:hint="cs"/>
          <w:rtl/>
        </w:rPr>
        <w:t>25</w:t>
      </w:r>
      <w:r w:rsidR="00E62BCA">
        <w:rPr>
          <w:rFonts w:hint="cs"/>
          <w:rtl/>
        </w:rPr>
        <w:t xml:space="preserve"> - </w:t>
      </w:r>
      <w:r w:rsidRPr="008F395F">
        <w:rPr>
          <w:rFonts w:hint="cs"/>
          <w:rtl/>
        </w:rPr>
        <w:t>لا تعترضون على مَنْ يُرعب المسلمين الموجودين في الحرم المكي ويحقّق معهم</w:t>
      </w:r>
      <w:r w:rsidR="00BC65C5" w:rsidRPr="008F395F">
        <w:rPr>
          <w:rFonts w:hint="cs"/>
          <w:rtl/>
        </w:rPr>
        <w:t>،</w:t>
      </w:r>
      <w:r w:rsidRPr="008F395F">
        <w:rPr>
          <w:rFonts w:hint="cs"/>
          <w:rtl/>
        </w:rPr>
        <w:t xml:space="preserve"> ثمّ يقبض عليهم إذا لم يجد معهم </w:t>
      </w:r>
      <w:r w:rsidR="005566C3">
        <w:rPr>
          <w:rFonts w:hint="cs"/>
          <w:rtl/>
        </w:rPr>
        <w:t>(</w:t>
      </w:r>
      <w:r w:rsidRPr="008F395F">
        <w:rPr>
          <w:rFonts w:hint="cs"/>
          <w:rtl/>
        </w:rPr>
        <w:t>سند الإقامة</w:t>
      </w:r>
      <w:r w:rsidR="005566C3">
        <w:rPr>
          <w:rFonts w:hint="cs"/>
          <w:rtl/>
        </w:rPr>
        <w:t>)</w:t>
      </w:r>
      <w:r w:rsidR="00BC65C5" w:rsidRPr="008F395F">
        <w:rPr>
          <w:rFonts w:hint="cs"/>
          <w:rtl/>
        </w:rPr>
        <w:t>،</w:t>
      </w:r>
      <w:r w:rsidRPr="008F395F">
        <w:rPr>
          <w:rFonts w:hint="cs"/>
          <w:rtl/>
        </w:rPr>
        <w:t xml:space="preserve"> خلافاً لقول الله تعالى عن الحرم الشريف</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وَمَنْ دَخَلَهُ كَانَ آمِناً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r w:rsidRPr="008F395F">
        <w:rPr>
          <w:rFonts w:hint="cs"/>
          <w:rtl/>
        </w:rPr>
        <w:t xml:space="preserve"> وهو أيضاً ممّا يشوّش ويعكّر الصفو والهدوء</w:t>
      </w:r>
      <w:r w:rsidR="00BC65C5" w:rsidRPr="008F395F">
        <w:rPr>
          <w:rFonts w:hint="cs"/>
          <w:rtl/>
        </w:rPr>
        <w:t>،</w:t>
      </w:r>
      <w:r w:rsidRPr="008F395F">
        <w:rPr>
          <w:rFonts w:hint="cs"/>
          <w:rtl/>
        </w:rPr>
        <w:t xml:space="preserve"> والسكينة والهيبة على المعتكفين والركّع السجود</w:t>
      </w:r>
      <w:r w:rsidR="00BC65C5" w:rsidRPr="008F395F">
        <w:rPr>
          <w:rFonts w:hint="cs"/>
          <w:rtl/>
        </w:rPr>
        <w:t>.</w:t>
      </w:r>
    </w:p>
    <w:p w:rsidR="00874690" w:rsidRDefault="00874690" w:rsidP="008F395F">
      <w:pPr>
        <w:pStyle w:val="libNormal"/>
        <w:rPr>
          <w:rtl/>
        </w:rPr>
      </w:pPr>
      <w:r>
        <w:rPr>
          <w:rFonts w:hint="cs"/>
          <w:rtl/>
        </w:rPr>
        <w:t>26</w:t>
      </w:r>
      <w:r w:rsidR="00E62BCA">
        <w:rPr>
          <w:rFonts w:hint="cs"/>
          <w:rtl/>
        </w:rPr>
        <w:t xml:space="preserve"> - </w:t>
      </w:r>
      <w:r>
        <w:rPr>
          <w:rFonts w:hint="cs"/>
          <w:rtl/>
        </w:rPr>
        <w:t>تمنعون وتمتنعون في المحاكم الشرعية عن إبرام عقود الزواج</w:t>
      </w:r>
      <w:r w:rsidR="00BC65C5">
        <w:rPr>
          <w:rFonts w:hint="cs"/>
          <w:rtl/>
        </w:rPr>
        <w:t>،</w:t>
      </w:r>
      <w:r>
        <w:rPr>
          <w:rFonts w:hint="cs"/>
          <w:rtl/>
        </w:rPr>
        <w:t xml:space="preserve"> والنكاح بين المسلمين والمسلمات لكلّ مسلم غريب ومسلمة إذا كان زائراً ولا يملك سند الإقامة الدائم</w:t>
      </w:r>
      <w:r w:rsidR="00BC65C5">
        <w:rPr>
          <w:rFonts w:hint="cs"/>
          <w:rtl/>
        </w:rPr>
        <w:t>،</w:t>
      </w:r>
      <w:r>
        <w:rPr>
          <w:rFonts w:hint="cs"/>
          <w:rtl/>
        </w:rPr>
        <w:t xml:space="preserve"> وهذه بدعة وظلم</w:t>
      </w:r>
      <w:r w:rsidR="00BC65C5">
        <w:rPr>
          <w:rFonts w:hint="cs"/>
          <w:rtl/>
        </w:rPr>
        <w:t>،</w:t>
      </w:r>
      <w:r>
        <w:rPr>
          <w:rFonts w:hint="cs"/>
          <w:rtl/>
        </w:rPr>
        <w:t xml:space="preserve"> وفي ذمتكم لو ارتكب ما هو محرّم شرعاً</w:t>
      </w:r>
      <w:r w:rsidR="00BC65C5">
        <w:rPr>
          <w:rFonts w:hint="cs"/>
          <w:rtl/>
        </w:rPr>
        <w:t>.</w:t>
      </w:r>
    </w:p>
    <w:p w:rsidR="00874690" w:rsidRDefault="00874690" w:rsidP="008F395F">
      <w:pPr>
        <w:pStyle w:val="libNormal"/>
        <w:rPr>
          <w:rtl/>
        </w:rPr>
      </w:pPr>
      <w:r>
        <w:rPr>
          <w:rFonts w:hint="cs"/>
          <w:rtl/>
        </w:rPr>
        <w:t>27</w:t>
      </w:r>
      <w:r w:rsidR="00E62BCA">
        <w:rPr>
          <w:rFonts w:hint="cs"/>
          <w:rtl/>
        </w:rPr>
        <w:t xml:space="preserve"> - </w:t>
      </w:r>
      <w:r>
        <w:rPr>
          <w:rFonts w:hint="cs"/>
          <w:rtl/>
        </w:rPr>
        <w:t xml:space="preserve">ترفضون أن تسجّلوا أي طالب للدراسات العليا في جامعاتكم إلاّ بعد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المائدة / 16</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آل عمران / 97</w:t>
      </w:r>
      <w:r w:rsidR="00BC65C5">
        <w:rPr>
          <w:rFonts w:hint="cs"/>
          <w:rtl/>
        </w:rPr>
        <w:t>.</w:t>
      </w:r>
    </w:p>
    <w:p w:rsidR="00BC65C5" w:rsidRDefault="00BC65C5" w:rsidP="00BC65C5">
      <w:pPr>
        <w:pStyle w:val="libNormal"/>
      </w:pPr>
      <w:r>
        <w:rPr>
          <w:rtl/>
        </w:rPr>
        <w:br w:type="page"/>
      </w:r>
    </w:p>
    <w:p w:rsidR="00874690" w:rsidRDefault="00874690" w:rsidP="008C1739">
      <w:pPr>
        <w:pStyle w:val="libNormal0"/>
        <w:rPr>
          <w:rtl/>
        </w:rPr>
      </w:pPr>
      <w:r>
        <w:rPr>
          <w:rFonts w:hint="cs"/>
          <w:rtl/>
        </w:rPr>
        <w:lastRenderedPageBreak/>
        <w:t xml:space="preserve">أن تمتحنونه في ما تسمّونه بـ </w:t>
      </w:r>
      <w:r w:rsidR="005566C3">
        <w:rPr>
          <w:rFonts w:hint="cs"/>
          <w:rtl/>
        </w:rPr>
        <w:t>(</w:t>
      </w:r>
      <w:r>
        <w:rPr>
          <w:rFonts w:hint="cs"/>
          <w:rtl/>
        </w:rPr>
        <w:t>العقيدة الصحيحة</w:t>
      </w:r>
      <w:r w:rsidR="005566C3">
        <w:rPr>
          <w:rFonts w:hint="cs"/>
          <w:rtl/>
        </w:rPr>
        <w:t>)</w:t>
      </w:r>
      <w:r w:rsidR="00BC65C5">
        <w:rPr>
          <w:rFonts w:hint="cs"/>
          <w:rtl/>
        </w:rPr>
        <w:t>،</w:t>
      </w:r>
      <w:r>
        <w:rPr>
          <w:rFonts w:hint="cs"/>
          <w:rtl/>
        </w:rPr>
        <w:t xml:space="preserve"> ولا تكتفون بأنّه مسلم من عامّة المسلمين الموحّدين</w:t>
      </w:r>
      <w:r w:rsidR="00BC65C5">
        <w:rPr>
          <w:rFonts w:hint="cs"/>
          <w:rtl/>
        </w:rPr>
        <w:t>،</w:t>
      </w:r>
      <w:r>
        <w:rPr>
          <w:rFonts w:hint="cs"/>
          <w:rtl/>
        </w:rPr>
        <w:t xml:space="preserve"> وهذه عصبية ممقوتة</w:t>
      </w:r>
      <w:r w:rsidR="00BC65C5">
        <w:rPr>
          <w:rFonts w:hint="cs"/>
          <w:rtl/>
        </w:rPr>
        <w:t>.</w:t>
      </w:r>
    </w:p>
    <w:p w:rsidR="00874690" w:rsidRDefault="00874690" w:rsidP="008F395F">
      <w:pPr>
        <w:pStyle w:val="libNormal"/>
        <w:rPr>
          <w:rtl/>
        </w:rPr>
      </w:pPr>
      <w:r w:rsidRPr="008F395F">
        <w:rPr>
          <w:rFonts w:hint="cs"/>
          <w:rtl/>
        </w:rPr>
        <w:t>28</w:t>
      </w:r>
      <w:r w:rsidR="00E62BCA">
        <w:rPr>
          <w:rFonts w:hint="cs"/>
          <w:rtl/>
        </w:rPr>
        <w:t xml:space="preserve"> - </w:t>
      </w:r>
      <w:r w:rsidRPr="008F395F">
        <w:rPr>
          <w:rFonts w:hint="cs"/>
          <w:rtl/>
        </w:rPr>
        <w:t>إذا اختلف معكم أحد في موضوع</w:t>
      </w:r>
      <w:r w:rsidR="00BC65C5" w:rsidRPr="008F395F">
        <w:rPr>
          <w:rFonts w:hint="cs"/>
          <w:rtl/>
        </w:rPr>
        <w:t>،</w:t>
      </w:r>
      <w:r w:rsidRPr="008F395F">
        <w:rPr>
          <w:rFonts w:hint="cs"/>
          <w:rtl/>
        </w:rPr>
        <w:t xml:space="preserve"> أو أمر فقهي أو عقدي</w:t>
      </w:r>
      <w:r w:rsidR="00BC65C5" w:rsidRPr="008F395F">
        <w:rPr>
          <w:rFonts w:hint="cs"/>
          <w:rtl/>
        </w:rPr>
        <w:t>،</w:t>
      </w:r>
      <w:r w:rsidRPr="008F395F">
        <w:rPr>
          <w:rFonts w:hint="cs"/>
          <w:rtl/>
        </w:rPr>
        <w:t xml:space="preserve"> أصدرتم كتاباً في ذمّه وتبديعه أو تشريكه</w:t>
      </w:r>
      <w:r w:rsidR="00BC65C5" w:rsidRPr="008F395F">
        <w:rPr>
          <w:rFonts w:hint="cs"/>
          <w:rtl/>
        </w:rPr>
        <w:t>،</w:t>
      </w:r>
      <w:r w:rsidRPr="008F395F">
        <w:rPr>
          <w:rFonts w:hint="cs"/>
          <w:rtl/>
        </w:rPr>
        <w:t xml:space="preserve"> ومع هذا لا تمنحونه حقّه في الدفاع عن نفسه وتبرئتها من ذلك</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29</w:t>
      </w:r>
      <w:r w:rsidR="00E62BCA">
        <w:rPr>
          <w:rFonts w:hint="cs"/>
          <w:rtl/>
        </w:rPr>
        <w:t xml:space="preserve"> - </w:t>
      </w:r>
      <w:r>
        <w:rPr>
          <w:rFonts w:hint="cs"/>
          <w:rtl/>
        </w:rPr>
        <w:t>سعيتم لبدعة كبيرة لم تسبقوا إليها حتّى من أسلافكم في العقيدة والمنهج</w:t>
      </w:r>
      <w:r w:rsidR="00BC65C5">
        <w:rPr>
          <w:rFonts w:hint="cs"/>
          <w:rtl/>
        </w:rPr>
        <w:t>،</w:t>
      </w:r>
      <w:r>
        <w:rPr>
          <w:rFonts w:hint="cs"/>
          <w:rtl/>
        </w:rPr>
        <w:t xml:space="preserve"> وهي أنّكم سعيتم لغلق وقفل البقيع الشريف</w:t>
      </w:r>
      <w:r w:rsidR="00BC65C5">
        <w:rPr>
          <w:rFonts w:hint="cs"/>
          <w:rtl/>
        </w:rPr>
        <w:t>،</w:t>
      </w:r>
      <w:r>
        <w:rPr>
          <w:rFonts w:hint="cs"/>
          <w:rtl/>
        </w:rPr>
        <w:t xml:space="preserve"> ومنع الدفن فيه</w:t>
      </w:r>
      <w:r w:rsidR="00BC65C5">
        <w:rPr>
          <w:rFonts w:hint="cs"/>
          <w:rtl/>
        </w:rPr>
        <w:t>،</w:t>
      </w:r>
      <w:r>
        <w:rPr>
          <w:rFonts w:hint="cs"/>
          <w:rtl/>
        </w:rPr>
        <w:t xml:space="preserve"> ونقل دفن الأموات الجدد إلى موقع آخر بعيد عن موقع الشرك والبدع في رأيكم</w:t>
      </w:r>
      <w:r w:rsidR="00BC65C5">
        <w:rPr>
          <w:rFonts w:hint="cs"/>
          <w:rtl/>
        </w:rPr>
        <w:t>؛</w:t>
      </w:r>
      <w:r>
        <w:rPr>
          <w:rFonts w:hint="cs"/>
          <w:rtl/>
        </w:rPr>
        <w:t xml:space="preserve"> ولمنع الناس من الدخول إلى البقيع وزيارة مَنْ فيه من الآل والصحابة والتابعين وبقيّة الصالحين</w:t>
      </w:r>
      <w:r w:rsidR="00BC65C5">
        <w:rPr>
          <w:rFonts w:hint="cs"/>
          <w:rtl/>
        </w:rPr>
        <w:t>،</w:t>
      </w:r>
      <w:r>
        <w:rPr>
          <w:rFonts w:hint="cs"/>
          <w:rtl/>
        </w:rPr>
        <w:t xml:space="preserve"> ولكنّ الله تعالى أحبط مسعاكم</w:t>
      </w:r>
      <w:r w:rsidR="00BC65C5">
        <w:rPr>
          <w:rFonts w:hint="cs"/>
          <w:rtl/>
        </w:rPr>
        <w:t>.</w:t>
      </w:r>
    </w:p>
    <w:p w:rsidR="00874690" w:rsidRDefault="00874690" w:rsidP="008F395F">
      <w:pPr>
        <w:pStyle w:val="libNormal"/>
        <w:rPr>
          <w:rtl/>
        </w:rPr>
      </w:pPr>
      <w:r>
        <w:rPr>
          <w:rFonts w:hint="cs"/>
          <w:rtl/>
        </w:rPr>
        <w:t>30</w:t>
      </w:r>
      <w:r w:rsidR="00E62BCA">
        <w:rPr>
          <w:rFonts w:hint="cs"/>
          <w:rtl/>
        </w:rPr>
        <w:t xml:space="preserve"> - </w:t>
      </w:r>
      <w:r>
        <w:rPr>
          <w:rFonts w:hint="cs"/>
          <w:rtl/>
        </w:rPr>
        <w:t>رضيتم ولم تعارضوا هدم بيت السيّدة خديجة الكبرى</w:t>
      </w:r>
      <w:r w:rsidR="00BC65C5">
        <w:rPr>
          <w:rFonts w:hint="cs"/>
          <w:rtl/>
        </w:rPr>
        <w:t>،</w:t>
      </w:r>
      <w:r>
        <w:rPr>
          <w:rFonts w:hint="cs"/>
          <w:rtl/>
        </w:rPr>
        <w:t xml:space="preserve"> أُمّ المؤمنين والحبيبة الأولى لرسول ربّ العالمين </w:t>
      </w:r>
      <w:r w:rsidR="00E01386" w:rsidRPr="00E01386">
        <w:rPr>
          <w:rStyle w:val="libAlaemChar"/>
          <w:rFonts w:hint="cs"/>
          <w:rtl/>
        </w:rPr>
        <w:t>صلى‌الله‌عليه‌وآله</w:t>
      </w:r>
      <w:r w:rsidR="00BC65C5">
        <w:rPr>
          <w:rFonts w:hint="cs"/>
          <w:rtl/>
        </w:rPr>
        <w:t>،</w:t>
      </w:r>
      <w:r>
        <w:rPr>
          <w:rFonts w:hint="cs"/>
          <w:rtl/>
        </w:rPr>
        <w:t xml:space="preserve"> المكان الذي هو مهبط الوحي الأوّل عليه من ربّ العزّة والجلال</w:t>
      </w:r>
      <w:r w:rsidR="00BC65C5">
        <w:rPr>
          <w:rFonts w:hint="cs"/>
          <w:rtl/>
        </w:rPr>
        <w:t>،</w:t>
      </w:r>
      <w:r>
        <w:rPr>
          <w:rFonts w:hint="cs"/>
          <w:rtl/>
        </w:rPr>
        <w:t xml:space="preserve"> وسكتّم على هذا الهدم راضين أن يكون المكان بعد هدمه دورات مياه وبيوت خلاء</w:t>
      </w:r>
      <w:r w:rsidR="00BC65C5">
        <w:rPr>
          <w:rFonts w:hint="cs"/>
          <w:rtl/>
        </w:rPr>
        <w:t>،</w:t>
      </w:r>
      <w:r>
        <w:rPr>
          <w:rFonts w:hint="cs"/>
          <w:rtl/>
        </w:rPr>
        <w:t xml:space="preserve"> وميضآت</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المؤلّف</w:t>
      </w:r>
      <w:r w:rsidR="00BC65C5">
        <w:rPr>
          <w:rFonts w:hint="cs"/>
          <w:rtl/>
        </w:rPr>
        <w:t>:</w:t>
      </w:r>
      <w:r>
        <w:rPr>
          <w:rFonts w:hint="cs"/>
          <w:rtl/>
        </w:rPr>
        <w:t xml:space="preserve"> وإذا أردّتم الحقيقة أيّها الأحبّة فزوروا المنطقة الشرقية في المملكة</w:t>
      </w:r>
      <w:r w:rsidR="00BC65C5">
        <w:rPr>
          <w:rFonts w:hint="cs"/>
          <w:rtl/>
        </w:rPr>
        <w:t>؛</w:t>
      </w:r>
      <w:r>
        <w:rPr>
          <w:rFonts w:hint="cs"/>
          <w:rtl/>
        </w:rPr>
        <w:t xml:space="preserve"> فسوف ترون الأعاجيب من مظلوميّة أتباع أهل البيت </w:t>
      </w:r>
      <w:r w:rsidR="00E01386" w:rsidRPr="00E01386">
        <w:rPr>
          <w:rStyle w:val="libAlaemChar"/>
          <w:rFonts w:hint="cs"/>
          <w:rtl/>
        </w:rPr>
        <w:t>عليهم‌السلام</w:t>
      </w:r>
      <w:r>
        <w:rPr>
          <w:rFonts w:hint="cs"/>
          <w:rtl/>
        </w:rPr>
        <w:t xml:space="preserve"> هناك</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فأين الخوف من الله تعالى</w:t>
      </w:r>
      <w:r w:rsidR="00BC65C5">
        <w:rPr>
          <w:rFonts w:hint="cs"/>
          <w:rtl/>
        </w:rPr>
        <w:t>؟</w:t>
      </w:r>
      <w:r>
        <w:rPr>
          <w:rFonts w:hint="cs"/>
          <w:rtl/>
        </w:rPr>
        <w:t xml:space="preserve"> وأين الحياء من رسوله الكريم (عليه الصلاة والسّلام)</w:t>
      </w:r>
      <w:r w:rsidR="00BC65C5">
        <w:rPr>
          <w:rFonts w:hint="cs"/>
          <w:rtl/>
        </w:rPr>
        <w:t>؟</w:t>
      </w:r>
      <w:r>
        <w:rPr>
          <w:rFonts w:hint="cs"/>
          <w:rtl/>
        </w:rPr>
        <w:t>!</w:t>
      </w:r>
    </w:p>
    <w:p w:rsidR="00874690" w:rsidRDefault="00874690" w:rsidP="008F395F">
      <w:pPr>
        <w:pStyle w:val="libNormal"/>
        <w:rPr>
          <w:rtl/>
        </w:rPr>
      </w:pPr>
      <w:r>
        <w:rPr>
          <w:rFonts w:hint="cs"/>
          <w:rtl/>
        </w:rPr>
        <w:t>31</w:t>
      </w:r>
      <w:r w:rsidR="00E62BCA">
        <w:rPr>
          <w:rFonts w:hint="cs"/>
          <w:rtl/>
        </w:rPr>
        <w:t xml:space="preserve"> - </w:t>
      </w:r>
      <w:r>
        <w:rPr>
          <w:rFonts w:hint="cs"/>
          <w:rtl/>
        </w:rPr>
        <w:t>حاولتم ولا زلتم تحاولون</w:t>
      </w:r>
      <w:r w:rsidR="00BC65C5">
        <w:rPr>
          <w:rFonts w:hint="cs"/>
          <w:rtl/>
        </w:rPr>
        <w:t>،</w:t>
      </w:r>
      <w:r>
        <w:rPr>
          <w:rFonts w:hint="cs"/>
          <w:rtl/>
        </w:rPr>
        <w:t xml:space="preserve"> وجعلتم دأبكم هدم البقيّة الباقية من آثار رسول الله </w:t>
      </w:r>
      <w:r w:rsidR="00E01386" w:rsidRPr="00E01386">
        <w:rPr>
          <w:rStyle w:val="libAlaemChar"/>
          <w:rFonts w:hint="cs"/>
          <w:rtl/>
        </w:rPr>
        <w:t>صلى‌الله‌عليه‌وآله</w:t>
      </w:r>
      <w:r w:rsidR="00BC65C5">
        <w:rPr>
          <w:rFonts w:hint="cs"/>
          <w:rtl/>
        </w:rPr>
        <w:t>،</w:t>
      </w:r>
      <w:r>
        <w:rPr>
          <w:rFonts w:hint="cs"/>
          <w:rtl/>
        </w:rPr>
        <w:t xml:space="preserve"> ألا وهي البقعة الشريفة التي ولد فيها والتي هُدّمت</w:t>
      </w:r>
      <w:r w:rsidR="00BC65C5">
        <w:rPr>
          <w:rFonts w:hint="cs"/>
          <w:rtl/>
        </w:rPr>
        <w:t>،</w:t>
      </w:r>
      <w:r>
        <w:rPr>
          <w:rFonts w:hint="cs"/>
          <w:rtl/>
        </w:rPr>
        <w:t xml:space="preserve"> ثمّ جُعلت سوقاً للبهائم</w:t>
      </w:r>
      <w:r w:rsidR="00BC65C5">
        <w:rPr>
          <w:rFonts w:hint="cs"/>
          <w:rtl/>
        </w:rPr>
        <w:t>،</w:t>
      </w:r>
      <w:r>
        <w:rPr>
          <w:rFonts w:hint="cs"/>
          <w:rtl/>
        </w:rPr>
        <w:t xml:space="preserve"> ثمّ حوّلها بالحيلة الصالحون إلى مكتبة هي</w:t>
      </w:r>
      <w:r w:rsidR="00BC65C5">
        <w:rPr>
          <w:rFonts w:hint="cs"/>
          <w:rtl/>
        </w:rPr>
        <w:t>:</w:t>
      </w:r>
      <w:r>
        <w:rPr>
          <w:rFonts w:hint="cs"/>
          <w:rtl/>
        </w:rPr>
        <w:t xml:space="preserve"> </w:t>
      </w:r>
      <w:r w:rsidR="005566C3">
        <w:rPr>
          <w:rFonts w:hint="cs"/>
          <w:rtl/>
        </w:rPr>
        <w:t>(</w:t>
      </w:r>
      <w:r>
        <w:rPr>
          <w:rFonts w:hint="cs"/>
          <w:rtl/>
        </w:rPr>
        <w:t>مكتبة مكة المكّرمة</w:t>
      </w:r>
      <w:r w:rsidR="005566C3">
        <w:rPr>
          <w:rFonts w:hint="cs"/>
          <w:rtl/>
        </w:rPr>
        <w:t>)</w:t>
      </w:r>
      <w:r w:rsidR="00BC65C5">
        <w:rPr>
          <w:rFonts w:hint="cs"/>
          <w:rtl/>
        </w:rPr>
        <w:t>،</w:t>
      </w:r>
      <w:r>
        <w:rPr>
          <w:rFonts w:hint="cs"/>
          <w:rtl/>
        </w:rPr>
        <w:t xml:space="preserve"> فصرتم ترمون المكان بعيون الشرّ والتهديد</w:t>
      </w:r>
      <w:r w:rsidR="00BC65C5">
        <w:rPr>
          <w:rFonts w:hint="cs"/>
          <w:rtl/>
        </w:rPr>
        <w:t>،</w:t>
      </w:r>
      <w:r>
        <w:rPr>
          <w:rFonts w:hint="cs"/>
          <w:rtl/>
        </w:rPr>
        <w:t xml:space="preserve"> والانتقام وتتربصون به الدوائر</w:t>
      </w:r>
      <w:r w:rsidR="00BC65C5">
        <w:rPr>
          <w:rFonts w:hint="cs"/>
          <w:rtl/>
        </w:rPr>
        <w:t>،</w:t>
      </w:r>
      <w:r>
        <w:rPr>
          <w:rFonts w:hint="cs"/>
          <w:rtl/>
        </w:rPr>
        <w:t xml:space="preserve"> وطالبتم صراحة بهدمه واستعديتم السلطة وحرّضتموها على ذلك</w:t>
      </w:r>
      <w:r w:rsidR="00BC65C5">
        <w:rPr>
          <w:rFonts w:hint="cs"/>
          <w:rtl/>
        </w:rPr>
        <w:t>،</w:t>
      </w:r>
      <w:r>
        <w:rPr>
          <w:rFonts w:hint="cs"/>
          <w:rtl/>
        </w:rPr>
        <w:t xml:space="preserve"> بعد اتخاذ قرار بذلك من هيئة كبار علمائكم قبل سنوات قليلة</w:t>
      </w:r>
      <w:r w:rsidR="00BC65C5">
        <w:rPr>
          <w:rFonts w:hint="cs"/>
          <w:rtl/>
        </w:rPr>
        <w:t>،</w:t>
      </w:r>
      <w:r>
        <w:rPr>
          <w:rFonts w:hint="cs"/>
          <w:rtl/>
        </w:rPr>
        <w:t xml:space="preserve"> </w:t>
      </w:r>
      <w:r w:rsidR="005566C3">
        <w:rPr>
          <w:rFonts w:hint="cs"/>
          <w:rtl/>
        </w:rPr>
        <w:t>(</w:t>
      </w:r>
      <w:r>
        <w:rPr>
          <w:rFonts w:hint="cs"/>
          <w:rtl/>
        </w:rPr>
        <w:t>وعندي شريط صريح بذلك</w:t>
      </w:r>
      <w:r w:rsidR="005566C3">
        <w:rPr>
          <w:rFonts w:hint="cs"/>
          <w:rtl/>
        </w:rPr>
        <w:t>)</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فيا سوء الأدب</w:t>
      </w:r>
      <w:r w:rsidR="00BC65C5" w:rsidRPr="008F395F">
        <w:rPr>
          <w:rFonts w:hint="cs"/>
          <w:rtl/>
        </w:rPr>
        <w:t>،</w:t>
      </w:r>
      <w:r w:rsidRPr="008F395F">
        <w:rPr>
          <w:rFonts w:hint="cs"/>
          <w:rtl/>
        </w:rPr>
        <w:t xml:space="preserve"> وقلّة الوفاء لهذا النبيّ الكريم الذي أخرجنا الله به وإيّاكم والأجداد من الظلمات إلى النور</w:t>
      </w:r>
      <w:r w:rsidR="00BC65C5" w:rsidRPr="008F395F">
        <w:rPr>
          <w:rFonts w:hint="cs"/>
          <w:rtl/>
        </w:rPr>
        <w:t>!</w:t>
      </w:r>
      <w:r w:rsidRPr="008F395F">
        <w:rPr>
          <w:rFonts w:hint="cs"/>
          <w:rtl/>
        </w:rPr>
        <w:t xml:space="preserve"> ويا قلّة الحياء منه يوم الورود على حوضه الشريف</w:t>
      </w:r>
      <w:r w:rsidR="00BC65C5" w:rsidRPr="008F395F">
        <w:rPr>
          <w:rFonts w:hint="cs"/>
          <w:rtl/>
        </w:rPr>
        <w:t>!</w:t>
      </w:r>
      <w:r w:rsidRPr="008F395F">
        <w:rPr>
          <w:rFonts w:hint="cs"/>
          <w:rtl/>
        </w:rPr>
        <w:t xml:space="preserve"> ويا بؤس وشقاء فرقة تكره نبيّها</w:t>
      </w:r>
      <w:r w:rsidR="00BC65C5" w:rsidRPr="008F395F">
        <w:rPr>
          <w:rFonts w:hint="cs"/>
          <w:rtl/>
        </w:rPr>
        <w:t>؛</w:t>
      </w:r>
      <w:r w:rsidRPr="008F395F">
        <w:rPr>
          <w:rFonts w:hint="cs"/>
          <w:rtl/>
        </w:rPr>
        <w:t xml:space="preserve"> سواء بالقول أو بالعمل</w:t>
      </w:r>
      <w:r w:rsidR="00BC65C5" w:rsidRPr="008F395F">
        <w:rPr>
          <w:rFonts w:hint="cs"/>
          <w:rtl/>
        </w:rPr>
        <w:t>،</w:t>
      </w:r>
      <w:r w:rsidRPr="008F395F">
        <w:rPr>
          <w:rFonts w:hint="cs"/>
          <w:rtl/>
        </w:rPr>
        <w:t xml:space="preserve"> وتحقّره وتسعى لمحو آثاره</w:t>
      </w:r>
      <w:r w:rsidR="00BC65C5" w:rsidRPr="008F395F">
        <w:rPr>
          <w:rFonts w:hint="cs"/>
          <w:rtl/>
        </w:rPr>
        <w:t>!</w:t>
      </w:r>
      <w:r w:rsidRPr="008F395F">
        <w:rPr>
          <w:rFonts w:hint="cs"/>
          <w:rtl/>
        </w:rPr>
        <w:t xml:space="preserve"> والله تعالى يقول لنا</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وَاتَّخِذُوا مِنْ مَقَامِ إِبْرَاهِيمَ مُصَلًّى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والله تعالى يقول ممتنّاً على بني إسرائيل بطالوت وموسى وهارون</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وَقَالَ لَهُمْ نَبِيُّهُمْ إِنَّ آيَةَ مُلْكِهِ أَنْ يَأْتِيَكُمُ التَّابُوتُ فِيهِ سَكِينَةٌ مِنْ رَبِّكُمْ وَبَقِيَّةٌ مِمَّا تَرَكَ آلُ مُوسَى وَآلُ هَارُونَ تَحْمِلُهُ الْمَلائِكَةُ إِنَّ فِي ذَلِكَ لآيَةً لَكُمْ إِنْ كُنْتُمْ مُؤْمِنِينَ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وقال المفسرون</w:t>
      </w:r>
      <w:r w:rsidR="00BC65C5">
        <w:rPr>
          <w:rFonts w:hint="cs"/>
          <w:rtl/>
        </w:rPr>
        <w:t>:</w:t>
      </w:r>
      <w:r>
        <w:rPr>
          <w:rFonts w:hint="cs"/>
          <w:rtl/>
        </w:rPr>
        <w:t xml:space="preserve"> إنّ البقية المذكورة هي عصا موسى ونعلاه و</w:t>
      </w:r>
      <w:r w:rsidR="00BC65C5">
        <w:rPr>
          <w:rFonts w:hint="cs"/>
          <w:rtl/>
        </w:rPr>
        <w:t xml:space="preserve"> ..</w:t>
      </w:r>
      <w:r>
        <w:rPr>
          <w:rFonts w:hint="cs"/>
          <w:rtl/>
        </w:rPr>
        <w:t>. الخ</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البقرة / 125</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البقرة / 248</w:t>
      </w:r>
      <w:r w:rsidR="00BC65C5">
        <w:rPr>
          <w:rFonts w:hint="cs"/>
          <w:rtl/>
        </w:rPr>
        <w:t>.</w:t>
      </w:r>
    </w:p>
    <w:p w:rsidR="00BC65C5" w:rsidRDefault="00BC65C5" w:rsidP="00BC65C5">
      <w:pPr>
        <w:pStyle w:val="libNormal"/>
        <w:rPr>
          <w:rtl/>
        </w:rPr>
      </w:pPr>
      <w:r>
        <w:rPr>
          <w:rFonts w:hint="cs"/>
          <w:rtl/>
        </w:rPr>
        <w:br w:type="page"/>
      </w:r>
    </w:p>
    <w:p w:rsidR="00874690" w:rsidRDefault="00874690" w:rsidP="008F395F">
      <w:pPr>
        <w:pStyle w:val="libNormal"/>
        <w:rPr>
          <w:rtl/>
        </w:rPr>
      </w:pPr>
      <w:r>
        <w:rPr>
          <w:rFonts w:hint="cs"/>
          <w:rtl/>
        </w:rPr>
        <w:lastRenderedPageBreak/>
        <w:t xml:space="preserve">واقرؤوا إن شئتم الأحاديث الصحيحة الواردة فيما يتعلق بآثار النبي </w:t>
      </w:r>
      <w:r w:rsidR="005566C3">
        <w:rPr>
          <w:rFonts w:hint="cs"/>
          <w:rtl/>
        </w:rPr>
        <w:t>(</w:t>
      </w:r>
      <w:r>
        <w:rPr>
          <w:rFonts w:hint="cs"/>
          <w:rtl/>
        </w:rPr>
        <w:t>صلى الله عليه وآله وسلم</w:t>
      </w:r>
      <w:r w:rsidR="005566C3">
        <w:rPr>
          <w:rFonts w:hint="cs"/>
          <w:rtl/>
        </w:rPr>
        <w:t>)</w:t>
      </w:r>
      <w:r w:rsidR="00BC65C5">
        <w:rPr>
          <w:rFonts w:hint="cs"/>
          <w:rtl/>
        </w:rPr>
        <w:t>،</w:t>
      </w:r>
      <w:r>
        <w:rPr>
          <w:rFonts w:hint="cs"/>
          <w:rtl/>
        </w:rPr>
        <w:t xml:space="preserve"> واهتمام الصحابة بها المذكورة في ثنايا أبواب صحيح البخاري</w:t>
      </w:r>
      <w:r w:rsidR="00BC65C5">
        <w:rPr>
          <w:rFonts w:hint="cs"/>
          <w:rtl/>
        </w:rPr>
        <w:t>،</w:t>
      </w:r>
      <w:r>
        <w:rPr>
          <w:rFonts w:hint="cs"/>
          <w:rtl/>
        </w:rPr>
        <w:t xml:space="preserve"> ففيه الكفاية لمن كان له قلب أو ألقى السمع وهو شهيد</w:t>
      </w:r>
      <w:r w:rsidR="00BC65C5">
        <w:rPr>
          <w:rFonts w:hint="cs"/>
          <w:rtl/>
        </w:rPr>
        <w:t>،</w:t>
      </w:r>
      <w:r>
        <w:rPr>
          <w:rFonts w:hint="cs"/>
          <w:rtl/>
        </w:rPr>
        <w:t xml:space="preserve"> وفيه الغنية لقوم يعقلون ويتدبرون</w:t>
      </w:r>
      <w:r w:rsidR="00BC65C5">
        <w:rPr>
          <w:rFonts w:hint="cs"/>
          <w:rtl/>
        </w:rPr>
        <w:t>.</w:t>
      </w:r>
    </w:p>
    <w:p w:rsidR="00874690" w:rsidRDefault="00874690" w:rsidP="008F395F">
      <w:pPr>
        <w:pStyle w:val="libNormal"/>
        <w:rPr>
          <w:rtl/>
        </w:rPr>
      </w:pPr>
      <w:r w:rsidRPr="008F395F">
        <w:rPr>
          <w:rFonts w:hint="cs"/>
          <w:rtl/>
        </w:rPr>
        <w:t>32</w:t>
      </w:r>
      <w:r w:rsidR="00E62BCA">
        <w:rPr>
          <w:rFonts w:hint="cs"/>
          <w:rtl/>
        </w:rPr>
        <w:t xml:space="preserve"> - </w:t>
      </w:r>
      <w:r w:rsidRPr="008F395F">
        <w:rPr>
          <w:rFonts w:hint="cs"/>
          <w:rtl/>
        </w:rPr>
        <w:t>ضيّقتم ثمّ أوصدتم وأقفلتم باب النصيحة من المسلمين لأئمّتهم وحكّامهم</w:t>
      </w:r>
      <w:r w:rsidR="00BC65C5" w:rsidRPr="008F395F">
        <w:rPr>
          <w:rFonts w:hint="cs"/>
          <w:rtl/>
        </w:rPr>
        <w:t>،</w:t>
      </w:r>
      <w:r w:rsidRPr="008F395F">
        <w:rPr>
          <w:rFonts w:hint="cs"/>
          <w:rtl/>
        </w:rPr>
        <w:t xml:space="preserve"> وأفتيتم بمعصية مَنْ يخالف ذلك</w:t>
      </w:r>
      <w:r w:rsidR="00BC65C5" w:rsidRPr="008F395F">
        <w:rPr>
          <w:rFonts w:hint="cs"/>
          <w:rtl/>
        </w:rPr>
        <w:t>،</w:t>
      </w:r>
      <w:r w:rsidRPr="008F395F">
        <w:rPr>
          <w:rFonts w:hint="cs"/>
          <w:rtl/>
        </w:rPr>
        <w:t xml:space="preserve"> وعاديتموه في الوقت الذي فيه المسلمون وحكّامهم بأمسِّ الحاجة إلى الوعظ والنصيحة بالحسنى</w:t>
      </w:r>
      <w:r w:rsidR="00BC65C5" w:rsidRPr="008F395F">
        <w:rPr>
          <w:rFonts w:hint="cs"/>
          <w:rtl/>
        </w:rPr>
        <w:t>،</w:t>
      </w:r>
      <w:r w:rsidRPr="008F395F">
        <w:rPr>
          <w:rFonts w:hint="cs"/>
          <w:rtl/>
        </w:rPr>
        <w:t xml:space="preserve"> وصلّى الله تعالى على القائل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الدين النصيحة</w:t>
      </w:r>
      <w:r w:rsidR="005566C3">
        <w:rPr>
          <w:rStyle w:val="libBold2Char"/>
          <w:rFonts w:hint="cs"/>
          <w:rtl/>
        </w:rPr>
        <w:t>)</w:t>
      </w:r>
      <w:r w:rsidRPr="008F395F">
        <w:rPr>
          <w:rStyle w:val="libBold2Char"/>
          <w:rFonts w:hint="cs"/>
          <w:rtl/>
        </w:rPr>
        <w:t>)</w:t>
      </w:r>
      <w:r w:rsidR="00BC65C5" w:rsidRPr="008F395F">
        <w:rPr>
          <w:rFonts w:hint="cs"/>
          <w:rtl/>
        </w:rPr>
        <w:t>.</w:t>
      </w:r>
      <w:r w:rsidRPr="008F395F">
        <w:rPr>
          <w:rFonts w:hint="cs"/>
          <w:rtl/>
        </w:rPr>
        <w:t xml:space="preserve"> </w:t>
      </w:r>
    </w:p>
    <w:p w:rsidR="00874690" w:rsidRDefault="00874690" w:rsidP="008F395F">
      <w:pPr>
        <w:pStyle w:val="libNormal"/>
        <w:rPr>
          <w:rtl/>
        </w:rPr>
      </w:pPr>
      <w:r>
        <w:rPr>
          <w:rFonts w:hint="cs"/>
          <w:rtl/>
        </w:rPr>
        <w:t>قلنا لِمَنْ</w:t>
      </w:r>
      <w:r w:rsidR="00BC65C5">
        <w:rPr>
          <w:rFonts w:hint="cs"/>
          <w:rtl/>
        </w:rPr>
        <w:t>؟</w:t>
      </w:r>
    </w:p>
    <w:p w:rsidR="00874690" w:rsidRDefault="00874690" w:rsidP="008F395F">
      <w:pPr>
        <w:pStyle w:val="libNormal"/>
        <w:rPr>
          <w:rtl/>
        </w:rPr>
      </w:pPr>
      <w:r w:rsidRPr="008F395F">
        <w:rPr>
          <w:rFonts w:hint="cs"/>
          <w:rtl/>
        </w:rPr>
        <w:t>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لله ولكتابه ولرسوله ولأئمّة المسلمين وعامّتهم</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33</w:t>
      </w:r>
      <w:r w:rsidR="00E62BCA">
        <w:rPr>
          <w:rFonts w:hint="cs"/>
          <w:rtl/>
        </w:rPr>
        <w:t xml:space="preserve"> - </w:t>
      </w:r>
      <w:r w:rsidRPr="008F395F">
        <w:rPr>
          <w:rFonts w:hint="cs"/>
          <w:rtl/>
        </w:rPr>
        <w:t>منعتم الدروس إلاّ دروسكم</w:t>
      </w:r>
      <w:r w:rsidR="00BC65C5" w:rsidRPr="008F395F">
        <w:rPr>
          <w:rFonts w:hint="cs"/>
          <w:rtl/>
        </w:rPr>
        <w:t>،</w:t>
      </w:r>
      <w:r w:rsidRPr="008F395F">
        <w:rPr>
          <w:rFonts w:hint="cs"/>
          <w:rtl/>
        </w:rPr>
        <w:t xml:space="preserve"> والمذاهب إلاّ مذهبكم</w:t>
      </w:r>
      <w:r w:rsidR="00BC65C5" w:rsidRPr="008F395F">
        <w:rPr>
          <w:rFonts w:hint="cs"/>
          <w:rtl/>
        </w:rPr>
        <w:t>،</w:t>
      </w:r>
      <w:r w:rsidRPr="008F395F">
        <w:rPr>
          <w:rFonts w:hint="cs"/>
          <w:rtl/>
        </w:rPr>
        <w:t xml:space="preserve"> والوعظ إلاّ وعظكم</w:t>
      </w:r>
      <w:r w:rsidR="00BC65C5" w:rsidRPr="008F395F">
        <w:rPr>
          <w:rFonts w:hint="cs"/>
          <w:rtl/>
        </w:rPr>
        <w:t>،</w:t>
      </w:r>
      <w:r w:rsidRPr="008F395F">
        <w:rPr>
          <w:rFonts w:hint="cs"/>
          <w:rtl/>
        </w:rPr>
        <w:t xml:space="preserve"> والدعاة إلاّ دعاتكم</w:t>
      </w:r>
      <w:r w:rsidR="00BC65C5" w:rsidRPr="008F395F">
        <w:rPr>
          <w:rFonts w:hint="cs"/>
          <w:rtl/>
        </w:rPr>
        <w:t>،</w:t>
      </w:r>
      <w:r w:rsidRPr="008F395F">
        <w:rPr>
          <w:rFonts w:hint="cs"/>
          <w:rtl/>
        </w:rPr>
        <w:t xml:space="preserve"> فعتطّلت مجالس العلم</w:t>
      </w:r>
      <w:r w:rsidR="00BC65C5" w:rsidRPr="008F395F">
        <w:rPr>
          <w:rFonts w:hint="cs"/>
          <w:rtl/>
        </w:rPr>
        <w:t>،</w:t>
      </w:r>
      <w:r w:rsidRPr="008F395F">
        <w:rPr>
          <w:rFonts w:hint="cs"/>
          <w:rtl/>
        </w:rPr>
        <w:t xml:space="preserve"> ودرست محافل الوعظ</w:t>
      </w:r>
      <w:r w:rsidR="00BC65C5" w:rsidRPr="008F395F">
        <w:rPr>
          <w:rFonts w:hint="cs"/>
          <w:rtl/>
        </w:rPr>
        <w:t>،</w:t>
      </w:r>
      <w:r w:rsidRPr="008F395F">
        <w:rPr>
          <w:rFonts w:hint="cs"/>
          <w:rtl/>
        </w:rPr>
        <w:t xml:space="preserve"> وخوت حلقات القرآن</w:t>
      </w:r>
      <w:r w:rsidR="00BC65C5" w:rsidRPr="008F395F">
        <w:rPr>
          <w:rFonts w:hint="cs"/>
          <w:rtl/>
        </w:rPr>
        <w:t>،</w:t>
      </w:r>
      <w:r w:rsidRPr="008F395F">
        <w:rPr>
          <w:rFonts w:hint="cs"/>
          <w:rtl/>
        </w:rPr>
        <w:t xml:space="preserve"> واستخفت مجالس الذكر</w:t>
      </w:r>
      <w:r w:rsidR="00BC65C5" w:rsidRPr="008F395F">
        <w:rPr>
          <w:rFonts w:hint="cs"/>
          <w:rtl/>
        </w:rPr>
        <w:t>،</w:t>
      </w:r>
      <w:r w:rsidRPr="008F395F">
        <w:rPr>
          <w:rFonts w:hint="cs"/>
          <w:rtl/>
        </w:rPr>
        <w:t xml:space="preserve"> فماذا غداّ أنتم لربّكم قائلون</w:t>
      </w:r>
      <w:r w:rsidR="00BC65C5" w:rsidRPr="008F395F">
        <w:rPr>
          <w:rFonts w:hint="cs"/>
          <w:rtl/>
        </w:rPr>
        <w:t>،</w:t>
      </w:r>
      <w:r w:rsidRPr="008F395F">
        <w:rPr>
          <w:rFonts w:hint="cs"/>
          <w:rtl/>
        </w:rPr>
        <w:t xml:space="preserve"> يوم يقول</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وَقِفُوهُمْ إِنَّهُمْ مَسْئُولُونَ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34</w:t>
      </w:r>
      <w:r w:rsidR="00E62BCA">
        <w:rPr>
          <w:rFonts w:hint="cs"/>
          <w:rtl/>
        </w:rPr>
        <w:t xml:space="preserve"> - </w:t>
      </w:r>
      <w:r>
        <w:rPr>
          <w:rFonts w:hint="cs"/>
          <w:rtl/>
        </w:rPr>
        <w:t xml:space="preserve">أنشأتم جامعة في المدينة المنوّرة سمّيتموها </w:t>
      </w:r>
      <w:r w:rsidR="005566C3">
        <w:rPr>
          <w:rFonts w:hint="cs"/>
          <w:rtl/>
        </w:rPr>
        <w:t>(</w:t>
      </w:r>
      <w:r>
        <w:rPr>
          <w:rFonts w:hint="cs"/>
          <w:rtl/>
        </w:rPr>
        <w:t>الجامعة الإسلاميّة</w:t>
      </w:r>
      <w:r w:rsidR="005566C3">
        <w:rPr>
          <w:rFonts w:hint="cs"/>
          <w:rtl/>
        </w:rPr>
        <w:t>)</w:t>
      </w:r>
      <w:r>
        <w:rPr>
          <w:rFonts w:hint="cs"/>
          <w:rtl/>
        </w:rPr>
        <w:t xml:space="preserve"> بجوار سيّد المرسلين </w:t>
      </w:r>
      <w:r w:rsidR="00E01386" w:rsidRPr="00E01386">
        <w:rPr>
          <w:rStyle w:val="libAlaemChar"/>
          <w:rFonts w:hint="cs"/>
          <w:rtl/>
        </w:rPr>
        <w:t>صلى‌الله‌عليه‌وآله</w:t>
      </w:r>
      <w:r w:rsidR="00BC65C5">
        <w:rPr>
          <w:rFonts w:hint="cs"/>
          <w:rtl/>
        </w:rPr>
        <w:t>،</w:t>
      </w:r>
      <w:r>
        <w:rPr>
          <w:rFonts w:hint="cs"/>
          <w:rtl/>
        </w:rPr>
        <w:t xml:space="preserve"> فهرع الناس والعلماء إليها بفلذّات أكبادهم وأبنائهم مسرعين فرحين</w:t>
      </w:r>
      <w:r w:rsidR="00BC65C5">
        <w:rPr>
          <w:rFonts w:hint="cs"/>
          <w:rtl/>
        </w:rPr>
        <w:t>؛</w:t>
      </w:r>
      <w:r>
        <w:rPr>
          <w:rFonts w:hint="cs"/>
          <w:rtl/>
        </w:rPr>
        <w:t xml:space="preserve"> لينهلوا من هذا المنبع</w:t>
      </w:r>
      <w:r w:rsidR="00BC65C5">
        <w:rPr>
          <w:rFonts w:hint="cs"/>
          <w:rtl/>
        </w:rPr>
        <w:t>،</w:t>
      </w:r>
      <w:r>
        <w:rPr>
          <w:rFonts w:hint="cs"/>
          <w:rtl/>
        </w:rPr>
        <w:t xml:space="preserve"> ظانّين أنّها ستزيدهم محبّة واتّباعاً لحبيبهم </w:t>
      </w:r>
      <w:r w:rsidR="00E01386" w:rsidRPr="00E01386">
        <w:rPr>
          <w:rStyle w:val="libAlaemChar"/>
          <w:rFonts w:hint="cs"/>
          <w:rtl/>
        </w:rPr>
        <w:t>صلى‌الله‌عليه‌وآله</w:t>
      </w:r>
      <w:r>
        <w:rPr>
          <w:rFonts w:hint="cs"/>
          <w:rtl/>
        </w:rPr>
        <w:t xml:space="preserve"> وآله الطيّبين وأصحابه والتابعين</w:t>
      </w:r>
      <w:r w:rsidR="00BC65C5">
        <w:rPr>
          <w:rFonts w:hint="cs"/>
          <w:rtl/>
        </w:rPr>
        <w:t>،</w:t>
      </w:r>
      <w:r>
        <w:rPr>
          <w:rFonts w:hint="cs"/>
          <w:rtl/>
        </w:rPr>
        <w:t xml:space="preserve"> فإذا بكم تدرّسونهم كيف يجافونه ويجافونهم أجمعين</w:t>
      </w:r>
      <w:r w:rsidR="00BC65C5">
        <w:rPr>
          <w:rFonts w:hint="cs"/>
          <w:rtl/>
        </w:rPr>
        <w:t>.</w:t>
      </w:r>
      <w:r>
        <w:rPr>
          <w:rFonts w:hint="cs"/>
          <w:rtl/>
        </w:rPr>
        <w:t xml:space="preserve"> وتجعلون الطلاب على بعضهم يتجسسون</w:t>
      </w:r>
      <w:r w:rsidR="00BC65C5">
        <w:rPr>
          <w:rFonts w:hint="cs"/>
          <w:rtl/>
        </w:rPr>
        <w:t>؛</w:t>
      </w:r>
      <w:r>
        <w:rPr>
          <w:rFonts w:hint="cs"/>
          <w:rtl/>
        </w:rPr>
        <w:t xml:space="preserve"> لينقلوا إليكم أسماء وأخبار مَنْ سمّيتموهم </w:t>
      </w:r>
      <w:r w:rsidR="005566C3">
        <w:rPr>
          <w:rFonts w:hint="cs"/>
          <w:rtl/>
        </w:rPr>
        <w:t>(</w:t>
      </w:r>
      <w:r>
        <w:rPr>
          <w:rFonts w:hint="cs"/>
          <w:rtl/>
        </w:rPr>
        <w:t>القبوريّين</w:t>
      </w:r>
      <w:r w:rsidR="005566C3">
        <w:rPr>
          <w:rFonts w:hint="cs"/>
          <w:rtl/>
        </w:rPr>
        <w:t>)</w:t>
      </w:r>
      <w:r>
        <w:rPr>
          <w:rFonts w:hint="cs"/>
          <w:rtl/>
        </w:rPr>
        <w:t xml:space="preserve"> الذين يكثرون الزيارة والسّلام على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رواه مسلم في صحيحه 1 / 74 ح 55 وقد تقدّم</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الصافات / 24</w:t>
      </w:r>
      <w:r w:rsidR="00BC65C5">
        <w:rPr>
          <w:rFonts w:hint="cs"/>
          <w:rtl/>
        </w:rPr>
        <w:t>.</w:t>
      </w:r>
    </w:p>
    <w:p w:rsidR="00BC65C5" w:rsidRDefault="00BC65C5" w:rsidP="00BC65C5">
      <w:pPr>
        <w:pStyle w:val="libNormal"/>
      </w:pPr>
      <w:r>
        <w:rPr>
          <w:rtl/>
        </w:rPr>
        <w:br w:type="page"/>
      </w:r>
    </w:p>
    <w:p w:rsidR="00874690" w:rsidRDefault="00874690" w:rsidP="008C1739">
      <w:pPr>
        <w:pStyle w:val="libNormal0"/>
        <w:rPr>
          <w:rtl/>
        </w:rPr>
      </w:pPr>
      <w:r>
        <w:rPr>
          <w:rFonts w:hint="cs"/>
          <w:rtl/>
        </w:rPr>
        <w:lastRenderedPageBreak/>
        <w:t>سيّد المرسلين ورحمة الله للعالمين</w:t>
      </w:r>
      <w:r w:rsidR="00BC65C5">
        <w:rPr>
          <w:rFonts w:hint="cs"/>
          <w:rtl/>
        </w:rPr>
        <w:t>؛</w:t>
      </w:r>
      <w:r>
        <w:rPr>
          <w:rFonts w:hint="cs"/>
          <w:rtl/>
        </w:rPr>
        <w:t xml:space="preserve"> حتّى يكونوا من المحارَبين المنبوذين المفصولين</w:t>
      </w:r>
      <w:r w:rsidR="00BC65C5">
        <w:rPr>
          <w:rFonts w:hint="cs"/>
          <w:rtl/>
        </w:rPr>
        <w:t>،</w:t>
      </w:r>
      <w:r>
        <w:rPr>
          <w:rFonts w:hint="cs"/>
          <w:rtl/>
        </w:rPr>
        <w:t xml:space="preserve"> إلاّ مَنْ والاكم وأطاعكم فهو وحده الصادق الأمين</w:t>
      </w:r>
      <w:r w:rsidR="00BC65C5">
        <w:rPr>
          <w:rFonts w:hint="cs"/>
          <w:rtl/>
        </w:rPr>
        <w:t>.</w:t>
      </w:r>
    </w:p>
    <w:p w:rsidR="00874690" w:rsidRDefault="00874690" w:rsidP="008F395F">
      <w:pPr>
        <w:pStyle w:val="libNormal"/>
        <w:rPr>
          <w:rtl/>
        </w:rPr>
      </w:pPr>
      <w:r>
        <w:rPr>
          <w:rFonts w:hint="cs"/>
          <w:rtl/>
        </w:rPr>
        <w:t>ومَنْ تخرّج بكم وتشرّب بآرائكم من الناجحين</w:t>
      </w:r>
      <w:r w:rsidR="00BC65C5">
        <w:rPr>
          <w:rFonts w:hint="cs"/>
          <w:rtl/>
        </w:rPr>
        <w:t>،</w:t>
      </w:r>
      <w:r>
        <w:rPr>
          <w:rFonts w:hint="cs"/>
          <w:rtl/>
        </w:rPr>
        <w:t xml:space="preserve"> صرتم ترسلونهم إلى بلادهم وكلاء عنكم منذرين ومبشّرين</w:t>
      </w:r>
      <w:r w:rsidR="00BC65C5">
        <w:rPr>
          <w:rFonts w:hint="cs"/>
          <w:rtl/>
        </w:rPr>
        <w:t>؛</w:t>
      </w:r>
      <w:r>
        <w:rPr>
          <w:rFonts w:hint="cs"/>
          <w:rtl/>
        </w:rPr>
        <w:t xml:space="preserve"> لتجديد إسلام آبائهم وأقوامهم الضالّين بزعمكم</w:t>
      </w:r>
      <w:r w:rsidR="00BC65C5">
        <w:rPr>
          <w:rFonts w:hint="cs"/>
          <w:rtl/>
        </w:rPr>
        <w:t>،</w:t>
      </w:r>
      <w:r>
        <w:rPr>
          <w:rFonts w:hint="cs"/>
          <w:rtl/>
        </w:rPr>
        <w:t xml:space="preserve"> وتُغدقون عليهم الرواتب</w:t>
      </w:r>
      <w:r w:rsidR="00BC65C5">
        <w:rPr>
          <w:rFonts w:hint="cs"/>
          <w:rtl/>
        </w:rPr>
        <w:t>،</w:t>
      </w:r>
      <w:r>
        <w:rPr>
          <w:rFonts w:hint="cs"/>
          <w:rtl/>
        </w:rPr>
        <w:t xml:space="preserve"> وتفتحون لهم المكاتب</w:t>
      </w:r>
      <w:r w:rsidR="00BC65C5">
        <w:rPr>
          <w:rFonts w:hint="cs"/>
          <w:rtl/>
        </w:rPr>
        <w:t>،</w:t>
      </w:r>
      <w:r>
        <w:rPr>
          <w:rFonts w:hint="cs"/>
          <w:rtl/>
        </w:rPr>
        <w:t xml:space="preserve"> وتفسحون الميادين</w:t>
      </w:r>
      <w:r w:rsidR="00BC65C5">
        <w:rPr>
          <w:rFonts w:hint="cs"/>
          <w:rtl/>
        </w:rPr>
        <w:t>،</w:t>
      </w:r>
      <w:r>
        <w:rPr>
          <w:rFonts w:hint="cs"/>
          <w:rtl/>
        </w:rPr>
        <w:t xml:space="preserve"> فتقوم القيامة وينشب الخلاف والعداء بينهم وبين العلماء والصلحاء من آبائهم وشيوخهم السابقين</w:t>
      </w:r>
      <w:r w:rsidR="00BC65C5">
        <w:rPr>
          <w:rFonts w:hint="cs"/>
          <w:rtl/>
        </w:rPr>
        <w:t>،</w:t>
      </w:r>
      <w:r>
        <w:rPr>
          <w:rFonts w:hint="cs"/>
          <w:rtl/>
        </w:rPr>
        <w:t xml:space="preserve"> وكأنّهم قنابل موقوتة عبّأتموها وملأتموها بكلّ سوء ظنّ وحقد دفين</w:t>
      </w:r>
      <w:r w:rsidR="00BC65C5">
        <w:rPr>
          <w:rFonts w:hint="cs"/>
          <w:rtl/>
        </w:rPr>
        <w:t>؛</w:t>
      </w:r>
      <w:r>
        <w:rPr>
          <w:rFonts w:hint="cs"/>
          <w:rtl/>
        </w:rPr>
        <w:t xml:space="preserve"> ممّا جعل البلاد الإسلاميّة وخاصّة إفريقيا وآسيا ساحة للمعارك والخلافات بين المسلمين</w:t>
      </w:r>
      <w:r w:rsidR="00BC65C5">
        <w:rPr>
          <w:rFonts w:hint="cs"/>
          <w:rtl/>
        </w:rPr>
        <w:t>،</w:t>
      </w:r>
      <w:r>
        <w:rPr>
          <w:rFonts w:hint="cs"/>
          <w:rtl/>
        </w:rPr>
        <w:t xml:space="preserve"> بل وصل الأمر هذا إلى البلدان الإسلاميّة التي استقلّت حديثاً من روسياً</w:t>
      </w:r>
      <w:r w:rsidR="00BC65C5">
        <w:rPr>
          <w:rFonts w:hint="cs"/>
          <w:rtl/>
        </w:rPr>
        <w:t>،</w:t>
      </w:r>
      <w:r>
        <w:rPr>
          <w:rFonts w:hint="cs"/>
          <w:rtl/>
        </w:rPr>
        <w:t xml:space="preserve"> وإلى الأقلّيات والجاليات المسلمة في أوروبا وأمريكا واستراليا وغيرها</w:t>
      </w:r>
      <w:r w:rsidR="00BC65C5">
        <w:rPr>
          <w:rFonts w:hint="cs"/>
          <w:rtl/>
        </w:rPr>
        <w:t>،</w:t>
      </w:r>
      <w:r>
        <w:rPr>
          <w:rFonts w:hint="cs"/>
          <w:rtl/>
        </w:rPr>
        <w:t xml:space="preserve"> فإلى الله المشتكى</w:t>
      </w:r>
      <w:r w:rsidR="00BC65C5">
        <w:rPr>
          <w:rFonts w:hint="cs"/>
          <w:rtl/>
        </w:rPr>
        <w:t>.</w:t>
      </w:r>
    </w:p>
    <w:p w:rsidR="00874690" w:rsidRDefault="00874690" w:rsidP="008F395F">
      <w:pPr>
        <w:pStyle w:val="libNormal"/>
        <w:rPr>
          <w:rtl/>
        </w:rPr>
      </w:pPr>
      <w:r>
        <w:rPr>
          <w:rFonts w:hint="cs"/>
          <w:rtl/>
        </w:rPr>
        <w:t>35</w:t>
      </w:r>
      <w:r w:rsidR="00E62BCA">
        <w:rPr>
          <w:rFonts w:hint="cs"/>
          <w:rtl/>
        </w:rPr>
        <w:t xml:space="preserve"> - </w:t>
      </w:r>
      <w:r>
        <w:rPr>
          <w:rFonts w:hint="cs"/>
          <w:rtl/>
        </w:rPr>
        <w:t>إنّ ما يحصل من مذابح ومجازر</w:t>
      </w:r>
      <w:r w:rsidR="00BC65C5">
        <w:rPr>
          <w:rFonts w:hint="cs"/>
          <w:rtl/>
        </w:rPr>
        <w:t>،</w:t>
      </w:r>
      <w:r>
        <w:rPr>
          <w:rFonts w:hint="cs"/>
          <w:rtl/>
        </w:rPr>
        <w:t xml:space="preserve"> ومآسٍ تشوّه سمعة الإسلام وتفتك بالمسلمين</w:t>
      </w:r>
      <w:r w:rsidR="00BC65C5">
        <w:rPr>
          <w:rFonts w:hint="cs"/>
          <w:rtl/>
        </w:rPr>
        <w:t>،</w:t>
      </w:r>
      <w:r>
        <w:rPr>
          <w:rFonts w:hint="cs"/>
          <w:rtl/>
        </w:rPr>
        <w:t xml:space="preserve"> خاصّة كالتي في الجزائر ومصر</w:t>
      </w:r>
      <w:r w:rsidR="00BC65C5">
        <w:rPr>
          <w:rFonts w:hint="cs"/>
          <w:rtl/>
        </w:rPr>
        <w:t>،</w:t>
      </w:r>
      <w:r>
        <w:rPr>
          <w:rFonts w:hint="cs"/>
          <w:rtl/>
        </w:rPr>
        <w:t xml:space="preserve"> أو التي حدثت في الحرم المكي</w:t>
      </w:r>
      <w:r w:rsidR="00BC65C5">
        <w:rPr>
          <w:rFonts w:hint="cs"/>
          <w:rtl/>
        </w:rPr>
        <w:t>،</w:t>
      </w:r>
      <w:r>
        <w:rPr>
          <w:rFonts w:hint="cs"/>
          <w:rtl/>
        </w:rPr>
        <w:t xml:space="preserve"> ما هي إلاّ ثمرة خرِّيجيكم وآرائكم</w:t>
      </w:r>
      <w:r w:rsidR="00BC65C5">
        <w:rPr>
          <w:rFonts w:hint="cs"/>
          <w:rtl/>
        </w:rPr>
        <w:t>،</w:t>
      </w:r>
      <w:r>
        <w:rPr>
          <w:rFonts w:hint="cs"/>
          <w:rtl/>
        </w:rPr>
        <w:t xml:space="preserve"> وقراءة كتبكم ومطبوعاتكم التي بُنيت على التكفير والتشريك</w:t>
      </w:r>
      <w:r w:rsidR="00BC65C5">
        <w:rPr>
          <w:rFonts w:hint="cs"/>
          <w:rtl/>
        </w:rPr>
        <w:t>،</w:t>
      </w:r>
      <w:r>
        <w:rPr>
          <w:rFonts w:hint="cs"/>
          <w:rtl/>
        </w:rPr>
        <w:t xml:space="preserve"> والتبديع وسوء الظنّ بالمسلمين</w:t>
      </w:r>
      <w:r w:rsidR="00BC65C5">
        <w:rPr>
          <w:rFonts w:hint="cs"/>
          <w:rtl/>
        </w:rPr>
        <w:t xml:space="preserve"> ..</w:t>
      </w:r>
    </w:p>
    <w:p w:rsidR="00874690" w:rsidRDefault="00874690" w:rsidP="008F395F">
      <w:pPr>
        <w:pStyle w:val="libNormal"/>
        <w:rPr>
          <w:rtl/>
        </w:rPr>
      </w:pPr>
      <w:r>
        <w:rPr>
          <w:rFonts w:hint="cs"/>
          <w:rtl/>
        </w:rPr>
        <w:t>36</w:t>
      </w:r>
      <w:r w:rsidR="00E62BCA">
        <w:rPr>
          <w:rFonts w:hint="cs"/>
          <w:rtl/>
        </w:rPr>
        <w:t xml:space="preserve"> - </w:t>
      </w:r>
      <w:r>
        <w:rPr>
          <w:rFonts w:hint="cs"/>
          <w:rtl/>
        </w:rPr>
        <w:t>تتّهمون المخالفين لكم من المسلمين بأنّهم جهمية أو معتزلة مارقون</w:t>
      </w:r>
      <w:r w:rsidR="00BC65C5">
        <w:rPr>
          <w:rFonts w:hint="cs"/>
          <w:rtl/>
        </w:rPr>
        <w:t>،</w:t>
      </w:r>
      <w:r>
        <w:rPr>
          <w:rFonts w:hint="cs"/>
          <w:rtl/>
        </w:rPr>
        <w:t xml:space="preserve"> وأنتم الجهمية</w:t>
      </w:r>
      <w:r w:rsidR="00BC65C5">
        <w:rPr>
          <w:rFonts w:hint="cs"/>
          <w:rtl/>
        </w:rPr>
        <w:t>؛</w:t>
      </w:r>
      <w:r>
        <w:rPr>
          <w:rFonts w:hint="cs"/>
          <w:rtl/>
        </w:rPr>
        <w:t xml:space="preserve"> لأنّكم وافقتموهم في بعض آرائهم</w:t>
      </w:r>
      <w:r w:rsidR="00BC65C5">
        <w:rPr>
          <w:rFonts w:hint="cs"/>
          <w:rtl/>
        </w:rPr>
        <w:t>،</w:t>
      </w:r>
      <w:r>
        <w:rPr>
          <w:rFonts w:hint="cs"/>
          <w:rtl/>
        </w:rPr>
        <w:t xml:space="preserve"> وحقّاً أنتم المعتزلة</w:t>
      </w:r>
      <w:r w:rsidR="00BC65C5">
        <w:rPr>
          <w:rFonts w:hint="cs"/>
          <w:rtl/>
        </w:rPr>
        <w:t>؛</w:t>
      </w:r>
      <w:r>
        <w:rPr>
          <w:rFonts w:hint="cs"/>
          <w:rtl/>
        </w:rPr>
        <w:t xml:space="preserve"> لأنّكم شاركتموهم في إنكار الولاية والأولياء والكرامة والكرامات</w:t>
      </w:r>
      <w:r w:rsidR="00BC65C5">
        <w:rPr>
          <w:rFonts w:hint="cs"/>
          <w:rtl/>
        </w:rPr>
        <w:t>،</w:t>
      </w:r>
      <w:r>
        <w:rPr>
          <w:rFonts w:hint="cs"/>
          <w:rtl/>
        </w:rPr>
        <w:t xml:space="preserve"> وحياة الموتى وتحكيم العقل في المغيّبات من أمور الدين</w:t>
      </w:r>
      <w:r w:rsidR="00BC65C5">
        <w:rPr>
          <w:rFonts w:hint="cs"/>
          <w:rtl/>
        </w:rPr>
        <w:t>.</w:t>
      </w:r>
    </w:p>
    <w:p w:rsidR="00874690" w:rsidRDefault="00874690" w:rsidP="008F395F">
      <w:pPr>
        <w:pStyle w:val="libNormal"/>
        <w:rPr>
          <w:rtl/>
        </w:rPr>
      </w:pPr>
      <w:r>
        <w:rPr>
          <w:rFonts w:hint="cs"/>
          <w:rtl/>
        </w:rPr>
        <w:t>وقديماً قيل</w:t>
      </w:r>
      <w:r w:rsidR="00BC65C5">
        <w:rPr>
          <w:rFonts w:hint="cs"/>
          <w:rtl/>
        </w:rPr>
        <w:t>:</w:t>
      </w:r>
      <w:r>
        <w:rPr>
          <w:rFonts w:hint="cs"/>
          <w:rtl/>
        </w:rPr>
        <w:t xml:space="preserve"> رمتني بدائها وانسلَّت</w:t>
      </w:r>
      <w:r w:rsidR="00BC65C5">
        <w:rPr>
          <w:rFonts w:hint="cs"/>
          <w:rtl/>
        </w:rPr>
        <w:t>،</w:t>
      </w:r>
      <w:r>
        <w:rPr>
          <w:rFonts w:hint="cs"/>
          <w:rtl/>
        </w:rPr>
        <w:t xml:space="preserve"> وقيل</w:t>
      </w:r>
      <w:r w:rsidR="00BC65C5">
        <w:rPr>
          <w:rFonts w:hint="cs"/>
          <w:rtl/>
        </w:rPr>
        <w:t>:</w:t>
      </w:r>
      <w:r>
        <w:rPr>
          <w:rFonts w:hint="cs"/>
          <w:rtl/>
        </w:rPr>
        <w:t xml:space="preserve"> </w:t>
      </w:r>
    </w:p>
    <w:p w:rsidR="00BC65C5" w:rsidRDefault="00BC65C5" w:rsidP="00BC65C5">
      <w:pPr>
        <w:pStyle w:val="libNormal"/>
      </w:pPr>
      <w:r>
        <w:rPr>
          <w:rtl/>
        </w:rPr>
        <w:br w:type="page"/>
      </w:r>
    </w:p>
    <w:tbl>
      <w:tblPr>
        <w:tblStyle w:val="TableGrid"/>
        <w:bidiVisual/>
        <w:tblW w:w="4562" w:type="pct"/>
        <w:tblInd w:w="384" w:type="dxa"/>
        <w:tblLook w:val="01E0"/>
      </w:tblPr>
      <w:tblGrid>
        <w:gridCol w:w="3530"/>
        <w:gridCol w:w="272"/>
        <w:gridCol w:w="3508"/>
      </w:tblGrid>
      <w:tr w:rsidR="008C1739" w:rsidTr="00FB4A84">
        <w:trPr>
          <w:trHeight w:val="350"/>
        </w:trPr>
        <w:tc>
          <w:tcPr>
            <w:tcW w:w="3530" w:type="dxa"/>
            <w:shd w:val="clear" w:color="auto" w:fill="auto"/>
          </w:tcPr>
          <w:p w:rsidR="008C1739" w:rsidRDefault="008C1739" w:rsidP="00FB4A84">
            <w:pPr>
              <w:pStyle w:val="libPoem"/>
            </w:pPr>
            <w:r>
              <w:rPr>
                <w:rFonts w:hint="cs"/>
                <w:rtl/>
              </w:rPr>
              <w:lastRenderedPageBreak/>
              <w:t>لا تنهَ عن خلقٍ وتأتيَ مثله</w:t>
            </w:r>
            <w:r w:rsidRPr="00725071">
              <w:rPr>
                <w:rStyle w:val="libPoemTiniChar0"/>
                <w:rtl/>
              </w:rPr>
              <w:br/>
              <w:t> </w:t>
            </w:r>
          </w:p>
        </w:tc>
        <w:tc>
          <w:tcPr>
            <w:tcW w:w="272" w:type="dxa"/>
            <w:shd w:val="clear" w:color="auto" w:fill="auto"/>
          </w:tcPr>
          <w:p w:rsidR="008C1739" w:rsidRDefault="008C1739" w:rsidP="00FB4A84">
            <w:pPr>
              <w:pStyle w:val="libPoem"/>
              <w:rPr>
                <w:rtl/>
              </w:rPr>
            </w:pPr>
          </w:p>
        </w:tc>
        <w:tc>
          <w:tcPr>
            <w:tcW w:w="3508" w:type="dxa"/>
            <w:shd w:val="clear" w:color="auto" w:fill="auto"/>
          </w:tcPr>
          <w:p w:rsidR="008C1739" w:rsidRDefault="008C1739" w:rsidP="00FB4A84">
            <w:pPr>
              <w:pStyle w:val="libPoem"/>
            </w:pPr>
            <w:r>
              <w:rPr>
                <w:rFonts w:hint="cs"/>
                <w:rtl/>
              </w:rPr>
              <w:t>عارٌ عليكَ إذا فعلتَ عظيمُ</w:t>
            </w:r>
            <w:r w:rsidRPr="00725071">
              <w:rPr>
                <w:rStyle w:val="libPoemTiniChar0"/>
                <w:rtl/>
              </w:rPr>
              <w:br/>
              <w:t> </w:t>
            </w:r>
          </w:p>
        </w:tc>
      </w:tr>
    </w:tbl>
    <w:p w:rsidR="00874690" w:rsidRDefault="00874690" w:rsidP="008F395F">
      <w:pPr>
        <w:pStyle w:val="libNormal"/>
        <w:rPr>
          <w:rtl/>
        </w:rPr>
      </w:pPr>
      <w:r>
        <w:rPr>
          <w:rFonts w:hint="cs"/>
          <w:rtl/>
        </w:rPr>
        <w:t>فهل أنتم للحقّ سامعون</w:t>
      </w:r>
      <w:r w:rsidR="00BC65C5">
        <w:rPr>
          <w:rFonts w:hint="cs"/>
          <w:rtl/>
        </w:rPr>
        <w:t>؟</w:t>
      </w:r>
      <w:r>
        <w:rPr>
          <w:rFonts w:hint="cs"/>
          <w:rtl/>
        </w:rPr>
        <w:t>!</w:t>
      </w:r>
    </w:p>
    <w:p w:rsidR="00874690" w:rsidRDefault="00874690" w:rsidP="008F395F">
      <w:pPr>
        <w:pStyle w:val="libNormal"/>
        <w:rPr>
          <w:rtl/>
        </w:rPr>
      </w:pPr>
      <w:r>
        <w:rPr>
          <w:rFonts w:hint="cs"/>
          <w:rtl/>
        </w:rPr>
        <w:t>37</w:t>
      </w:r>
      <w:r w:rsidR="00E62BCA">
        <w:rPr>
          <w:rFonts w:hint="cs"/>
          <w:rtl/>
        </w:rPr>
        <w:t xml:space="preserve"> - </w:t>
      </w:r>
      <w:r>
        <w:rPr>
          <w:rFonts w:hint="cs"/>
          <w:rtl/>
        </w:rPr>
        <w:t>تعملون عمل الخوارج</w:t>
      </w:r>
      <w:r w:rsidR="00BC65C5">
        <w:rPr>
          <w:rFonts w:hint="cs"/>
          <w:rtl/>
        </w:rPr>
        <w:t>،</w:t>
      </w:r>
      <w:r>
        <w:rPr>
          <w:rFonts w:hint="cs"/>
          <w:rtl/>
        </w:rPr>
        <w:t xml:space="preserve"> فإذا جاءكم أحد من المسلمين</w:t>
      </w:r>
      <w:r w:rsidR="00BC65C5">
        <w:rPr>
          <w:rFonts w:hint="cs"/>
          <w:rtl/>
        </w:rPr>
        <w:t>،</w:t>
      </w:r>
      <w:r>
        <w:rPr>
          <w:rFonts w:hint="cs"/>
          <w:rtl/>
        </w:rPr>
        <w:t xml:space="preserve"> وخاصّة طلبة العلم</w:t>
      </w:r>
      <w:r w:rsidR="00BC65C5">
        <w:rPr>
          <w:rFonts w:hint="cs"/>
          <w:rtl/>
        </w:rPr>
        <w:t>،</w:t>
      </w:r>
      <w:r>
        <w:rPr>
          <w:rFonts w:hint="cs"/>
          <w:rtl/>
        </w:rPr>
        <w:t xml:space="preserve"> تبدؤون في عقيدته أصحيحة عندكم أم لا</w:t>
      </w:r>
      <w:r w:rsidR="00BC65C5">
        <w:rPr>
          <w:rFonts w:hint="cs"/>
          <w:rtl/>
        </w:rPr>
        <w:t>؟</w:t>
      </w:r>
      <w:r>
        <w:rPr>
          <w:rFonts w:hint="cs"/>
          <w:rtl/>
        </w:rPr>
        <w:t xml:space="preserve"> ما تقول في كذا</w:t>
      </w:r>
      <w:r w:rsidR="00BC65C5">
        <w:rPr>
          <w:rFonts w:hint="cs"/>
          <w:rtl/>
        </w:rPr>
        <w:t>،</w:t>
      </w:r>
      <w:r>
        <w:rPr>
          <w:rFonts w:hint="cs"/>
          <w:rtl/>
        </w:rPr>
        <w:t xml:space="preserve"> وكذا</w:t>
      </w:r>
      <w:r w:rsidR="00BC65C5">
        <w:rPr>
          <w:rFonts w:hint="cs"/>
          <w:rtl/>
        </w:rPr>
        <w:t>،</w:t>
      </w:r>
      <w:r>
        <w:rPr>
          <w:rFonts w:hint="cs"/>
          <w:rtl/>
        </w:rPr>
        <w:t xml:space="preserve"> وأين الله</w:t>
      </w:r>
      <w:r w:rsidR="00BC65C5">
        <w:rPr>
          <w:rFonts w:hint="cs"/>
          <w:rtl/>
        </w:rPr>
        <w:t>؟</w:t>
      </w:r>
      <w:r>
        <w:rPr>
          <w:rFonts w:hint="cs"/>
          <w:rtl/>
        </w:rPr>
        <w:t xml:space="preserve"> و</w:t>
      </w:r>
      <w:r w:rsidR="00BC65C5">
        <w:rPr>
          <w:rFonts w:hint="cs"/>
          <w:rtl/>
        </w:rPr>
        <w:t xml:space="preserve"> ..</w:t>
      </w:r>
      <w:r>
        <w:rPr>
          <w:rFonts w:hint="cs"/>
          <w:rtl/>
        </w:rPr>
        <w:t>.</w:t>
      </w:r>
      <w:r w:rsidR="00BC65C5">
        <w:rPr>
          <w:rFonts w:hint="cs"/>
          <w:rtl/>
        </w:rPr>
        <w:t>؟</w:t>
      </w:r>
    </w:p>
    <w:p w:rsidR="00874690" w:rsidRDefault="00874690" w:rsidP="008F395F">
      <w:pPr>
        <w:pStyle w:val="libNormal"/>
        <w:rPr>
          <w:rtl/>
        </w:rPr>
      </w:pPr>
      <w:r w:rsidRPr="008F395F">
        <w:rPr>
          <w:rFonts w:hint="cs"/>
          <w:rtl/>
        </w:rPr>
        <w:t>وهكذا كان يعمل الخوارج فيما سبق</w:t>
      </w:r>
      <w:r w:rsidR="00BC65C5" w:rsidRPr="008F395F">
        <w:rPr>
          <w:rFonts w:hint="cs"/>
          <w:rtl/>
        </w:rPr>
        <w:t>،</w:t>
      </w:r>
      <w:r w:rsidRPr="008F395F">
        <w:rPr>
          <w:rFonts w:hint="cs"/>
          <w:rtl/>
        </w:rPr>
        <w:t xml:space="preserve"> فكانوا إذا جاءهم</w:t>
      </w:r>
      <w:r w:rsidR="00BC65C5" w:rsidRPr="008F395F">
        <w:rPr>
          <w:rFonts w:hint="cs"/>
          <w:rtl/>
        </w:rPr>
        <w:t>،</w:t>
      </w:r>
      <w:r w:rsidRPr="008F395F">
        <w:rPr>
          <w:rFonts w:hint="cs"/>
          <w:rtl/>
        </w:rPr>
        <w:t xml:space="preserve"> أو مرَّ بهم المسلم الموحّد امتحنوه</w:t>
      </w:r>
      <w:r w:rsidR="00BC65C5" w:rsidRPr="008F395F">
        <w:rPr>
          <w:rFonts w:hint="cs"/>
          <w:rtl/>
        </w:rPr>
        <w:t>،</w:t>
      </w:r>
      <w:r w:rsidRPr="008F395F">
        <w:rPr>
          <w:rFonts w:hint="cs"/>
          <w:rtl/>
        </w:rPr>
        <w:t xml:space="preserve"> فإذا خالفهم قتلوه</w:t>
      </w:r>
      <w:r w:rsidR="00BC65C5" w:rsidRPr="008F395F">
        <w:rPr>
          <w:rFonts w:hint="cs"/>
          <w:rtl/>
        </w:rPr>
        <w:t>،</w:t>
      </w:r>
      <w:r w:rsidRPr="008F395F">
        <w:rPr>
          <w:rFonts w:hint="cs"/>
          <w:rtl/>
        </w:rPr>
        <w:t xml:space="preserve"> أمّا المشرك أو الكافر فيتلطّفون به ويتلون الآية</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وَإِنْ أَحَدٌ مِنَ الْمُشْرِكِينَ اسْتَجَارَكَ فَأَجِرْهُ حتّى يَسْمَعَ كَلامَ ا</w:t>
      </w:r>
      <w:r w:rsidR="00BC65C5" w:rsidRPr="00BC65C5">
        <w:rPr>
          <w:rStyle w:val="libAieChar"/>
          <w:rFonts w:hint="cs"/>
          <w:rtl/>
        </w:rPr>
        <w:t>لله</w:t>
      </w:r>
      <w:r w:rsidRPr="00BC65C5">
        <w:rPr>
          <w:rStyle w:val="libAieChar"/>
          <w:rFonts w:hint="cs"/>
          <w:rtl/>
        </w:rPr>
        <w:t xml:space="preserve">ِ ثُمَّ أَبْلِغْهُ مَأْمَنَهُ ذَلِكَ بِأَنَّهُمْ قَوْمٌ لا يَعْلَمُونَ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أَفَنَجْعَلُ الْمُسْلِمِينَ كَالْمُجْرِمِينَ * مَا لَكُمْ كَيْفَ تَحْكُمُونَ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38</w:t>
      </w:r>
      <w:r w:rsidR="00E62BCA">
        <w:rPr>
          <w:rFonts w:hint="cs"/>
          <w:rtl/>
        </w:rPr>
        <w:t xml:space="preserve"> - </w:t>
      </w:r>
      <w:r w:rsidRPr="008F395F">
        <w:rPr>
          <w:rFonts w:hint="cs"/>
          <w:rtl/>
        </w:rPr>
        <w:t>كان للمذاهب الأربعة في الحرم المكي منابر فهدّمتموها</w:t>
      </w:r>
      <w:r w:rsidR="00BC65C5" w:rsidRPr="008F395F">
        <w:rPr>
          <w:rFonts w:hint="cs"/>
          <w:rtl/>
        </w:rPr>
        <w:t>،</w:t>
      </w:r>
      <w:r w:rsidRPr="008F395F">
        <w:rPr>
          <w:rFonts w:hint="cs"/>
          <w:rtl/>
        </w:rPr>
        <w:t xml:space="preserve"> ثمّ كراسي للتدريس فمنعتموها</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sidRPr="008F395F">
        <w:rPr>
          <w:rFonts w:hint="cs"/>
          <w:rtl/>
        </w:rPr>
        <w:t>39</w:t>
      </w:r>
      <w:r w:rsidR="00E62BCA">
        <w:rPr>
          <w:rFonts w:hint="cs"/>
          <w:rtl/>
        </w:rPr>
        <w:t xml:space="preserve"> - </w:t>
      </w:r>
      <w:r w:rsidRPr="008F395F">
        <w:rPr>
          <w:rFonts w:hint="cs"/>
          <w:rtl/>
        </w:rPr>
        <w:t xml:space="preserve">كان هناك أثر </w:t>
      </w:r>
      <w:r w:rsidR="005566C3">
        <w:rPr>
          <w:rFonts w:hint="cs"/>
          <w:rtl/>
        </w:rPr>
        <w:t>(</w:t>
      </w:r>
      <w:r w:rsidRPr="008F395F">
        <w:rPr>
          <w:rFonts w:hint="cs"/>
          <w:rtl/>
        </w:rPr>
        <w:t>مبرك للناقة</w:t>
      </w:r>
      <w:r w:rsidR="005566C3">
        <w:rPr>
          <w:rFonts w:hint="cs"/>
          <w:rtl/>
        </w:rPr>
        <w:t>)</w:t>
      </w:r>
      <w:r w:rsidRPr="008F395F">
        <w:rPr>
          <w:rFonts w:hint="cs"/>
          <w:rtl/>
        </w:rPr>
        <w:t xml:space="preserve"> ناقة النبي </w:t>
      </w:r>
      <w:r w:rsidR="00E01386" w:rsidRPr="00E01386">
        <w:rPr>
          <w:rStyle w:val="libAlaemChar"/>
          <w:rFonts w:hint="cs"/>
          <w:rtl/>
        </w:rPr>
        <w:t>صلى‌الله‌عليه‌وآله</w:t>
      </w:r>
      <w:r w:rsidRPr="008F395F">
        <w:rPr>
          <w:rFonts w:hint="cs"/>
          <w:rtl/>
        </w:rPr>
        <w:t xml:space="preserve"> في مسجد </w:t>
      </w:r>
      <w:r w:rsidR="005566C3">
        <w:rPr>
          <w:rFonts w:hint="cs"/>
          <w:rtl/>
        </w:rPr>
        <w:t>(</w:t>
      </w:r>
      <w:r w:rsidRPr="008F395F">
        <w:rPr>
          <w:rFonts w:hint="cs"/>
          <w:rtl/>
        </w:rPr>
        <w:t>قباء</w:t>
      </w:r>
      <w:r w:rsidR="005566C3">
        <w:rPr>
          <w:rFonts w:hint="cs"/>
          <w:rtl/>
        </w:rPr>
        <w:t>)</w:t>
      </w:r>
      <w:r w:rsidRPr="008F395F">
        <w:rPr>
          <w:rFonts w:hint="cs"/>
          <w:rtl/>
        </w:rPr>
        <w:t xml:space="preserve"> يوم قدومه مهاجراً إلى المدينة</w:t>
      </w:r>
      <w:r w:rsidR="00BC65C5" w:rsidRPr="008F395F">
        <w:rPr>
          <w:rFonts w:hint="cs"/>
          <w:rtl/>
        </w:rPr>
        <w:t>،</w:t>
      </w:r>
      <w:r w:rsidRPr="008F395F">
        <w:rPr>
          <w:rFonts w:hint="cs"/>
          <w:rtl/>
        </w:rPr>
        <w:t xml:space="preserve"> في مكان نزل فيه قوله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لَمَسْجِدٌ أُسِّسَ عَلَى</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التوبة / 6</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القلم / 35</w:t>
      </w:r>
      <w:r w:rsidR="00E62BCA">
        <w:rPr>
          <w:rFonts w:hint="cs"/>
          <w:rtl/>
        </w:rPr>
        <w:t xml:space="preserve"> - </w:t>
      </w:r>
      <w:r>
        <w:rPr>
          <w:rFonts w:hint="cs"/>
          <w:rtl/>
        </w:rPr>
        <w:t>36</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المؤلّف</w:t>
      </w:r>
      <w:r w:rsidR="00BC65C5">
        <w:rPr>
          <w:rFonts w:hint="cs"/>
          <w:rtl/>
        </w:rPr>
        <w:t>:</w:t>
      </w:r>
      <w:r>
        <w:rPr>
          <w:rFonts w:hint="cs"/>
          <w:rtl/>
        </w:rPr>
        <w:t xml:space="preserve"> أمّا المذهب الإمامي الاثني عشري الذين عددهم في العالم اليوم أكثر من </w:t>
      </w:r>
      <w:r w:rsidR="005566C3">
        <w:rPr>
          <w:rFonts w:hint="cs"/>
          <w:rtl/>
        </w:rPr>
        <w:t>(</w:t>
      </w:r>
      <w:r>
        <w:rPr>
          <w:rFonts w:hint="cs"/>
          <w:rtl/>
        </w:rPr>
        <w:t>500</w:t>
      </w:r>
      <w:r w:rsidR="005566C3">
        <w:rPr>
          <w:rFonts w:hint="cs"/>
          <w:rtl/>
        </w:rPr>
        <w:t>)</w:t>
      </w:r>
      <w:r>
        <w:rPr>
          <w:rFonts w:hint="cs"/>
          <w:rtl/>
        </w:rPr>
        <w:t xml:space="preserve"> مليون إنسان</w:t>
      </w:r>
      <w:r w:rsidR="00BC65C5">
        <w:rPr>
          <w:rFonts w:hint="cs"/>
          <w:rtl/>
        </w:rPr>
        <w:t>،</w:t>
      </w:r>
      <w:r>
        <w:rPr>
          <w:rFonts w:hint="cs"/>
          <w:rtl/>
        </w:rPr>
        <w:t xml:space="preserve"> يعني أكثر من ثلث المسلمين</w:t>
      </w:r>
      <w:r w:rsidR="00BC65C5">
        <w:rPr>
          <w:rFonts w:hint="cs"/>
          <w:rtl/>
        </w:rPr>
        <w:t>،</w:t>
      </w:r>
      <w:r>
        <w:rPr>
          <w:rFonts w:hint="cs"/>
          <w:rtl/>
        </w:rPr>
        <w:t xml:space="preserve"> فلا منبر ولا كرسي</w:t>
      </w:r>
      <w:r w:rsidR="00BC65C5">
        <w:rPr>
          <w:rFonts w:hint="cs"/>
          <w:rtl/>
        </w:rPr>
        <w:t>،</w:t>
      </w:r>
      <w:r>
        <w:rPr>
          <w:rFonts w:hint="cs"/>
          <w:rtl/>
        </w:rPr>
        <w:t xml:space="preserve"> ولا صوت للتدريس ولا الخطابة</w:t>
      </w:r>
      <w:r w:rsidR="00BC65C5">
        <w:rPr>
          <w:rFonts w:hint="cs"/>
          <w:rtl/>
        </w:rPr>
        <w:t>،</w:t>
      </w:r>
      <w:r>
        <w:rPr>
          <w:rFonts w:hint="cs"/>
          <w:rtl/>
        </w:rPr>
        <w:t xml:space="preserve"> فمَنْ يشرح للحجّاج والمعتمرين مسائلهم الشرعية</w:t>
      </w:r>
      <w:r w:rsidR="00BC65C5">
        <w:rPr>
          <w:rFonts w:hint="cs"/>
          <w:rtl/>
        </w:rPr>
        <w:t>؟</w:t>
      </w:r>
      <w:r>
        <w:rPr>
          <w:rFonts w:hint="cs"/>
          <w:rtl/>
        </w:rPr>
        <w:t>!</w:t>
      </w:r>
    </w:p>
    <w:p w:rsidR="00BC65C5" w:rsidRDefault="00BC65C5" w:rsidP="00BC65C5">
      <w:pPr>
        <w:pStyle w:val="libNormal"/>
      </w:pPr>
      <w:r>
        <w:rPr>
          <w:rtl/>
        </w:rPr>
        <w:br w:type="page"/>
      </w:r>
    </w:p>
    <w:p w:rsidR="00874690" w:rsidRDefault="00874690" w:rsidP="008C1739">
      <w:pPr>
        <w:pStyle w:val="libNormal0"/>
        <w:rPr>
          <w:rtl/>
        </w:rPr>
      </w:pPr>
      <w:r w:rsidRPr="00BC65C5">
        <w:rPr>
          <w:rStyle w:val="libAieChar"/>
          <w:rFonts w:hint="cs"/>
          <w:rtl/>
        </w:rPr>
        <w:lastRenderedPageBreak/>
        <w:t>التَّقْوَى مِنْ أَوَّلِ يَوْمٍ أَحَقُّ أَنْ تَقُومَ فِيهِ فِيهِ رِجَالٌ يُحِبُّونَ أَنْ يَتَطَهَّرُوا وَا</w:t>
      </w:r>
      <w:r w:rsidR="00BC65C5" w:rsidRPr="00BC65C5">
        <w:rPr>
          <w:rStyle w:val="libAieChar"/>
          <w:rFonts w:hint="cs"/>
          <w:rtl/>
        </w:rPr>
        <w:t>لله</w:t>
      </w:r>
      <w:r w:rsidRPr="00BC65C5">
        <w:rPr>
          <w:rStyle w:val="libAieChar"/>
          <w:rFonts w:hint="cs"/>
          <w:rtl/>
        </w:rPr>
        <w:t xml:space="preserve">ُ يُحِبُّ الْمُطَّهِّرِينَ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 xml:space="preserve"> فأزلتم هذا الأثر</w:t>
      </w:r>
      <w:r w:rsidR="00BC65C5" w:rsidRPr="008F395F">
        <w:rPr>
          <w:rFonts w:hint="cs"/>
          <w:rtl/>
        </w:rPr>
        <w:t>،</w:t>
      </w:r>
      <w:r w:rsidRPr="008F395F">
        <w:rPr>
          <w:rFonts w:hint="cs"/>
          <w:rtl/>
        </w:rPr>
        <w:t xml:space="preserve"> وكنّا نشاهده حتّى وقت قريب</w:t>
      </w:r>
      <w:r w:rsidR="00BC65C5" w:rsidRPr="008F395F">
        <w:rPr>
          <w:rFonts w:hint="cs"/>
          <w:rtl/>
        </w:rPr>
        <w:t>.</w:t>
      </w:r>
    </w:p>
    <w:p w:rsidR="00874690" w:rsidRDefault="00874690" w:rsidP="008F395F">
      <w:pPr>
        <w:pStyle w:val="libNormal"/>
        <w:rPr>
          <w:rtl/>
        </w:rPr>
      </w:pPr>
      <w:r>
        <w:rPr>
          <w:rFonts w:hint="cs"/>
          <w:rtl/>
        </w:rPr>
        <w:t>40</w:t>
      </w:r>
      <w:r w:rsidR="00E62BCA">
        <w:rPr>
          <w:rFonts w:hint="cs"/>
          <w:rtl/>
        </w:rPr>
        <w:t xml:space="preserve"> - </w:t>
      </w:r>
      <w:r>
        <w:rPr>
          <w:rFonts w:hint="cs"/>
          <w:rtl/>
        </w:rPr>
        <w:t>وكان في مسجد القبلتين علامة على القبلة القديمة إلى المسجد الأقصى المنسوخة</w:t>
      </w:r>
      <w:r w:rsidR="00BC65C5">
        <w:rPr>
          <w:rFonts w:hint="cs"/>
          <w:rtl/>
        </w:rPr>
        <w:t>،</w:t>
      </w:r>
      <w:r>
        <w:rPr>
          <w:rFonts w:hint="cs"/>
          <w:rtl/>
        </w:rPr>
        <w:t xml:space="preserve"> فأزلتموها باعتبارها بدعة</w:t>
      </w:r>
      <w:r w:rsidR="00BC65C5">
        <w:rPr>
          <w:rFonts w:hint="cs"/>
          <w:rtl/>
        </w:rPr>
        <w:t>.</w:t>
      </w:r>
    </w:p>
    <w:p w:rsidR="00874690" w:rsidRDefault="00874690" w:rsidP="008F395F">
      <w:pPr>
        <w:pStyle w:val="libNormal"/>
        <w:rPr>
          <w:rtl/>
        </w:rPr>
      </w:pPr>
      <w:r>
        <w:rPr>
          <w:rFonts w:hint="cs"/>
          <w:rtl/>
        </w:rPr>
        <w:t>41</w:t>
      </w:r>
      <w:r w:rsidR="00E62BCA">
        <w:rPr>
          <w:rFonts w:hint="cs"/>
          <w:rtl/>
        </w:rPr>
        <w:t xml:space="preserve"> - </w:t>
      </w:r>
      <w:r>
        <w:rPr>
          <w:rFonts w:hint="cs"/>
          <w:rtl/>
        </w:rPr>
        <w:t xml:space="preserve">أزلتم بُستان الصحابي سلمان الفارسي (رضي الله عنه) حيث كانت هناك نخلة غرسها النبي </w:t>
      </w:r>
      <w:r w:rsidR="00E01386" w:rsidRPr="00E01386">
        <w:rPr>
          <w:rStyle w:val="libAlaemChar"/>
          <w:rFonts w:hint="cs"/>
          <w:rtl/>
        </w:rPr>
        <w:t>صلى‌الله‌عليه‌وآله</w:t>
      </w:r>
      <w:r w:rsidR="00BC65C5">
        <w:rPr>
          <w:rFonts w:hint="cs"/>
          <w:rtl/>
        </w:rPr>
        <w:t>،</w:t>
      </w:r>
      <w:r>
        <w:rPr>
          <w:rFonts w:hint="cs"/>
          <w:rtl/>
        </w:rPr>
        <w:t xml:space="preserve"> ورَدَمْتُم بئر </w:t>
      </w:r>
      <w:r w:rsidR="005566C3">
        <w:rPr>
          <w:rFonts w:hint="cs"/>
          <w:rtl/>
        </w:rPr>
        <w:t>(</w:t>
      </w:r>
      <w:r>
        <w:rPr>
          <w:rFonts w:hint="cs"/>
          <w:rtl/>
        </w:rPr>
        <w:t>العين الزرقاء</w:t>
      </w:r>
      <w:r w:rsidR="005566C3">
        <w:rPr>
          <w:rFonts w:hint="cs"/>
          <w:rtl/>
        </w:rPr>
        <w:t>)</w:t>
      </w:r>
      <w:r>
        <w:rPr>
          <w:rFonts w:hint="cs"/>
          <w:rtl/>
        </w:rPr>
        <w:t xml:space="preserve"> قرب قباء</w:t>
      </w:r>
      <w:r w:rsidR="00BC65C5">
        <w:rPr>
          <w:rFonts w:hint="cs"/>
          <w:rtl/>
        </w:rPr>
        <w:t>،</w:t>
      </w:r>
      <w:r>
        <w:rPr>
          <w:rFonts w:hint="cs"/>
          <w:rtl/>
        </w:rPr>
        <w:t xml:space="preserve"> وبئر أريس </w:t>
      </w:r>
      <w:r w:rsidR="005566C3">
        <w:rPr>
          <w:rFonts w:hint="cs"/>
          <w:rtl/>
        </w:rPr>
        <w:t>(</w:t>
      </w:r>
      <w:r>
        <w:rPr>
          <w:rFonts w:hint="cs"/>
          <w:rtl/>
        </w:rPr>
        <w:t>بئر الخاتم</w:t>
      </w:r>
      <w:r w:rsidR="005566C3">
        <w:rPr>
          <w:rFonts w:hint="cs"/>
          <w:rtl/>
        </w:rPr>
        <w:t>)</w:t>
      </w:r>
      <w:r w:rsidR="00BC65C5">
        <w:rPr>
          <w:rFonts w:hint="cs"/>
          <w:rtl/>
        </w:rPr>
        <w:t>،</w:t>
      </w:r>
      <w:r>
        <w:rPr>
          <w:rFonts w:hint="cs"/>
          <w:rtl/>
        </w:rPr>
        <w:t xml:space="preserve"> ومنعتم مشاهدة بئر رومة التي اشتراها عثمان من اليهودي</w:t>
      </w:r>
      <w:r w:rsidR="00BC65C5">
        <w:rPr>
          <w:rFonts w:hint="cs"/>
          <w:rtl/>
        </w:rPr>
        <w:t>،</w:t>
      </w:r>
      <w:r>
        <w:rPr>
          <w:rFonts w:hint="cs"/>
          <w:rtl/>
        </w:rPr>
        <w:t xml:space="preserve"> وهناك آثار كثيرة هامّة</w:t>
      </w:r>
      <w:r w:rsidR="00BC65C5">
        <w:rPr>
          <w:rFonts w:hint="cs"/>
          <w:rtl/>
        </w:rPr>
        <w:t>؛</w:t>
      </w:r>
      <w:r>
        <w:rPr>
          <w:rFonts w:hint="cs"/>
          <w:rtl/>
        </w:rPr>
        <w:t xml:space="preserve"> إمّا أزيلت كلّية</w:t>
      </w:r>
      <w:r w:rsidR="00BC65C5">
        <w:rPr>
          <w:rFonts w:hint="cs"/>
          <w:rtl/>
        </w:rPr>
        <w:t>،</w:t>
      </w:r>
      <w:r>
        <w:rPr>
          <w:rFonts w:hint="cs"/>
          <w:rtl/>
        </w:rPr>
        <w:t xml:space="preserve"> أو غُيرت معالمها</w:t>
      </w:r>
      <w:r w:rsidR="00BC65C5">
        <w:rPr>
          <w:rFonts w:hint="cs"/>
          <w:rtl/>
        </w:rPr>
        <w:t>.</w:t>
      </w:r>
    </w:p>
    <w:p w:rsidR="00874690" w:rsidRDefault="00874690" w:rsidP="008F395F">
      <w:pPr>
        <w:pStyle w:val="libNormal"/>
        <w:rPr>
          <w:rtl/>
        </w:rPr>
      </w:pPr>
      <w:r w:rsidRPr="008F395F">
        <w:rPr>
          <w:rFonts w:hint="cs"/>
          <w:rtl/>
        </w:rPr>
        <w:t>42</w:t>
      </w:r>
      <w:r w:rsidR="00E62BCA">
        <w:rPr>
          <w:rFonts w:hint="cs"/>
          <w:rtl/>
        </w:rPr>
        <w:t xml:space="preserve"> - </w:t>
      </w:r>
      <w:r w:rsidRPr="008F395F">
        <w:rPr>
          <w:rFonts w:hint="cs"/>
          <w:rtl/>
        </w:rPr>
        <w:t>وكان لأهل الإحساء من أصحاب المذاهب الأربعة مدارس خاصّة لكلّ مذهب أغلقتموها ومنعتم التدريس فيها</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r w:rsidRPr="008F395F">
        <w:rPr>
          <w:rFonts w:hint="cs"/>
          <w:rtl/>
        </w:rPr>
        <w:t xml:space="preserve"> لأنّه لا يجوز عندكم تدريس ما سوى مذهبكم في المدارس التي تشرفون عليها للذكور والإناث</w:t>
      </w:r>
      <w:r w:rsidR="00BC65C5" w:rsidRPr="008F395F">
        <w:rPr>
          <w:rFonts w:hint="cs"/>
          <w:rtl/>
        </w:rPr>
        <w:t>،</w:t>
      </w:r>
      <w:r w:rsidRPr="008F395F">
        <w:rPr>
          <w:rFonts w:hint="cs"/>
          <w:rtl/>
        </w:rPr>
        <w:t xml:space="preserve"> ولمّا صاروا يقيمون بعض الدروس في بيوتهم راقبتموهم وضايقتموهم</w:t>
      </w:r>
      <w:r w:rsidR="00BC65C5" w:rsidRPr="008F395F">
        <w:rPr>
          <w:rFonts w:hint="cs"/>
          <w:rtl/>
        </w:rPr>
        <w:t>،</w:t>
      </w:r>
      <w:r w:rsidRPr="008F395F">
        <w:rPr>
          <w:rFonts w:hint="cs"/>
          <w:rtl/>
        </w:rPr>
        <w:t xml:space="preserve"> وحاصرتموهم وتجسّستم عليهم</w:t>
      </w:r>
      <w:r w:rsidR="00BC65C5" w:rsidRPr="008F395F">
        <w:rPr>
          <w:rFonts w:hint="cs"/>
          <w:rtl/>
        </w:rPr>
        <w:t>.</w:t>
      </w:r>
    </w:p>
    <w:p w:rsidR="00874690" w:rsidRDefault="00874690" w:rsidP="008F395F">
      <w:pPr>
        <w:pStyle w:val="libNormal"/>
        <w:rPr>
          <w:rtl/>
        </w:rPr>
      </w:pPr>
      <w:r w:rsidRPr="008F395F">
        <w:rPr>
          <w:rFonts w:hint="cs"/>
          <w:rtl/>
        </w:rPr>
        <w:t>فهل هذه أعمال الدعاة الأبرار</w:t>
      </w:r>
      <w:r w:rsidR="00BC65C5" w:rsidRPr="008F395F">
        <w:rPr>
          <w:rFonts w:hint="cs"/>
          <w:rtl/>
        </w:rPr>
        <w:t>،</w:t>
      </w:r>
      <w:r w:rsidRPr="008F395F">
        <w:rPr>
          <w:rFonts w:hint="cs"/>
          <w:rtl/>
        </w:rPr>
        <w:t xml:space="preserve"> والرجال الأخيار</w:t>
      </w:r>
      <w:r w:rsidR="00BC65C5" w:rsidRPr="008F395F">
        <w:rPr>
          <w:rFonts w:hint="cs"/>
          <w:rtl/>
        </w:rPr>
        <w:t>،</w:t>
      </w:r>
      <w:r w:rsidRPr="008F395F">
        <w:rPr>
          <w:rFonts w:hint="cs"/>
          <w:rtl/>
        </w:rPr>
        <w:t xml:space="preserve"> التقاة الزهّاد</w:t>
      </w:r>
      <w:r w:rsidR="00BC65C5" w:rsidRPr="008F395F">
        <w:rPr>
          <w:rFonts w:hint="cs"/>
          <w:rtl/>
        </w:rPr>
        <w:t>،</w:t>
      </w:r>
      <w:r w:rsidRPr="008F395F">
        <w:rPr>
          <w:rFonts w:hint="cs"/>
          <w:rtl/>
        </w:rPr>
        <w:t xml:space="preserve"> الورعين الخائفين من الله تعالى القائل</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وَاتَّقُوا يَوْمًا تُرْجَعُونَ فِيهِ إِلَى ا</w:t>
      </w:r>
      <w:r w:rsidR="00BC65C5" w:rsidRPr="00BC65C5">
        <w:rPr>
          <w:rStyle w:val="libAieChar"/>
          <w:rFonts w:hint="cs"/>
          <w:rtl/>
        </w:rPr>
        <w:t>لله</w:t>
      </w:r>
      <w:r w:rsidRPr="00BC65C5">
        <w:rPr>
          <w:rStyle w:val="libAieChar"/>
          <w:rFonts w:hint="cs"/>
          <w:rtl/>
        </w:rPr>
        <w:t xml:space="preserve">ِ ثُمَّ تُوَفَّى كُلُّ نَفْسٍ مَا كَسَبَتْ وَهُمْ لا يُظْلَمُونَ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r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التوبة / 108</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المؤلّف</w:t>
      </w:r>
      <w:r w:rsidR="00BC65C5">
        <w:rPr>
          <w:rFonts w:hint="cs"/>
          <w:rtl/>
        </w:rPr>
        <w:t>:</w:t>
      </w:r>
      <w:r>
        <w:rPr>
          <w:rFonts w:hint="cs"/>
          <w:rtl/>
        </w:rPr>
        <w:t xml:space="preserve"> فإذا كانت المذاهب الأربعة قد أُغلقت مدارسهم</w:t>
      </w:r>
      <w:r w:rsidR="00BC65C5">
        <w:rPr>
          <w:rFonts w:hint="cs"/>
          <w:rtl/>
        </w:rPr>
        <w:t>،</w:t>
      </w:r>
      <w:r>
        <w:rPr>
          <w:rFonts w:hint="cs"/>
          <w:rtl/>
        </w:rPr>
        <w:t xml:space="preserve"> فإنّ أتباع مذهب أهل البيت </w:t>
      </w:r>
      <w:r w:rsidR="00E01386" w:rsidRPr="00E01386">
        <w:rPr>
          <w:rStyle w:val="libAlaemChar"/>
          <w:rFonts w:hint="cs"/>
          <w:rtl/>
        </w:rPr>
        <w:t>عليهم‌السلام</w:t>
      </w:r>
      <w:r>
        <w:rPr>
          <w:rFonts w:hint="cs"/>
          <w:rtl/>
        </w:rPr>
        <w:t xml:space="preserve"> لم يكن لهم مدارس حتّى تُغلق</w:t>
      </w:r>
      <w:r w:rsidR="00BC65C5">
        <w:rPr>
          <w:rFonts w:hint="cs"/>
          <w:rtl/>
        </w:rPr>
        <w:t>،</w:t>
      </w:r>
      <w:r>
        <w:rPr>
          <w:rFonts w:hint="cs"/>
          <w:rtl/>
        </w:rPr>
        <w:t xml:space="preserve"> بل كان نصيبهم المنع المطلق</w:t>
      </w:r>
      <w:r w:rsidR="00BC65C5">
        <w:rPr>
          <w:rFonts w:hint="cs"/>
          <w:rtl/>
        </w:rPr>
        <w:t>،</w:t>
      </w:r>
      <w:r>
        <w:rPr>
          <w:rFonts w:hint="cs"/>
          <w:rtl/>
        </w:rPr>
        <w:t xml:space="preserve"> ولا تُدرّس أفكارهم ولا عقائدهم ولا أحكامهم الشرعية</w:t>
      </w:r>
      <w:r w:rsidR="00BC65C5">
        <w:rPr>
          <w:rFonts w:hint="cs"/>
          <w:rtl/>
        </w:rPr>
        <w:t>،</w:t>
      </w:r>
      <w:r>
        <w:rPr>
          <w:rFonts w:hint="cs"/>
          <w:rtl/>
        </w:rPr>
        <w:t xml:space="preserve"> مع العلم أنّ نفوسهم في المملكة ربع السكّان تقريباً</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سورة البقرة / 281</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8F395F">
        <w:rPr>
          <w:rFonts w:hint="cs"/>
          <w:rtl/>
        </w:rPr>
        <w:lastRenderedPageBreak/>
        <w:t>والقائل</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أَلا يَظُنُّ اُولئك أَنَّهُمْ مَبْعُوثُونَ * لِيَوْمٍ عَظِيمٍ * يَوْمَ يَقُومُ النَّاسُ لِرَبِّ الْعَالَمِينَ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43</w:t>
      </w:r>
      <w:r w:rsidR="00E62BCA">
        <w:rPr>
          <w:rFonts w:hint="cs"/>
          <w:rtl/>
        </w:rPr>
        <w:t xml:space="preserve"> - </w:t>
      </w:r>
      <w:r>
        <w:rPr>
          <w:rFonts w:hint="cs"/>
          <w:rtl/>
        </w:rPr>
        <w:t xml:space="preserve">وضعتم معاولكم في بيت الصحابي الجليل </w:t>
      </w:r>
      <w:r w:rsidR="005566C3">
        <w:rPr>
          <w:rFonts w:hint="cs"/>
          <w:rtl/>
        </w:rPr>
        <w:t>(</w:t>
      </w:r>
      <w:r>
        <w:rPr>
          <w:rFonts w:hint="cs"/>
          <w:rtl/>
        </w:rPr>
        <w:t>أبي أيوب الأنصاري</w:t>
      </w:r>
      <w:r w:rsidR="005566C3">
        <w:rPr>
          <w:rFonts w:hint="cs"/>
          <w:rtl/>
        </w:rPr>
        <w:t>)</w:t>
      </w:r>
      <w:r>
        <w:rPr>
          <w:rFonts w:hint="cs"/>
          <w:rtl/>
        </w:rPr>
        <w:t xml:space="preserve"> الذي استضاف فيه النبي </w:t>
      </w:r>
      <w:r w:rsidR="00E01386" w:rsidRPr="00E01386">
        <w:rPr>
          <w:rStyle w:val="libAlaemChar"/>
          <w:rFonts w:hint="cs"/>
          <w:rtl/>
        </w:rPr>
        <w:t>صلى‌الله‌عليه‌وآله</w:t>
      </w:r>
      <w:r>
        <w:rPr>
          <w:rFonts w:hint="cs"/>
          <w:rtl/>
        </w:rPr>
        <w:t xml:space="preserve"> عند قدومه المدينة المنوّرة قبل بناء حجراته الشريفة</w:t>
      </w:r>
      <w:r w:rsidR="00BC65C5">
        <w:rPr>
          <w:rFonts w:hint="cs"/>
          <w:rtl/>
        </w:rPr>
        <w:t>،</w:t>
      </w:r>
      <w:r>
        <w:rPr>
          <w:rFonts w:hint="cs"/>
          <w:rtl/>
        </w:rPr>
        <w:t xml:space="preserve"> وقد حافظت عليه كلّ العهود السابقة بما فيها عهد أسلافكم</w:t>
      </w:r>
      <w:r w:rsidR="00BC65C5">
        <w:rPr>
          <w:rFonts w:hint="cs"/>
          <w:rtl/>
        </w:rPr>
        <w:t>،</w:t>
      </w:r>
      <w:r>
        <w:rPr>
          <w:rFonts w:hint="cs"/>
          <w:rtl/>
        </w:rPr>
        <w:t xml:space="preserve"> فهدمتم هذا الأثر الشريف الذي كان في قبلة محراب المسجد النبوي الشريف</w:t>
      </w:r>
      <w:r w:rsidR="00BC65C5">
        <w:rPr>
          <w:rFonts w:hint="cs"/>
          <w:rtl/>
        </w:rPr>
        <w:t>؛</w:t>
      </w:r>
      <w:r>
        <w:rPr>
          <w:rFonts w:hint="cs"/>
          <w:rtl/>
        </w:rPr>
        <w:t xml:space="preserve"> وذلك بزعم أنّ المسلمين </w:t>
      </w:r>
      <w:r w:rsidR="005566C3">
        <w:rPr>
          <w:rFonts w:hint="cs"/>
          <w:rtl/>
        </w:rPr>
        <w:t>(</w:t>
      </w:r>
      <w:r>
        <w:rPr>
          <w:rFonts w:hint="cs"/>
          <w:rtl/>
        </w:rPr>
        <w:t>المشركين</w:t>
      </w:r>
      <w:r w:rsidR="005566C3">
        <w:rPr>
          <w:rFonts w:hint="cs"/>
          <w:rtl/>
        </w:rPr>
        <w:t>)</w:t>
      </w:r>
      <w:r>
        <w:rPr>
          <w:rFonts w:hint="cs"/>
          <w:rtl/>
        </w:rPr>
        <w:t xml:space="preserve"> يتبرّكون به</w:t>
      </w:r>
      <w:r w:rsidR="00BC65C5">
        <w:rPr>
          <w:rFonts w:hint="cs"/>
          <w:rtl/>
        </w:rPr>
        <w:t>!</w:t>
      </w:r>
    </w:p>
    <w:p w:rsidR="00874690" w:rsidRDefault="00874690" w:rsidP="008F395F">
      <w:pPr>
        <w:pStyle w:val="libNormal"/>
        <w:rPr>
          <w:rtl/>
        </w:rPr>
      </w:pPr>
      <w:r w:rsidRPr="008F395F">
        <w:rPr>
          <w:rFonts w:hint="cs"/>
          <w:rtl/>
        </w:rPr>
        <w:t>44</w:t>
      </w:r>
      <w:r w:rsidR="00E62BCA">
        <w:rPr>
          <w:rFonts w:hint="cs"/>
          <w:rtl/>
        </w:rPr>
        <w:t xml:space="preserve"> - </w:t>
      </w:r>
      <w:r w:rsidRPr="008F395F">
        <w:rPr>
          <w:rFonts w:hint="cs"/>
          <w:rtl/>
        </w:rPr>
        <w:t xml:space="preserve">كما ردمتم </w:t>
      </w:r>
      <w:r w:rsidR="005566C3">
        <w:rPr>
          <w:rFonts w:hint="cs"/>
          <w:rtl/>
        </w:rPr>
        <w:t>(</w:t>
      </w:r>
      <w:r w:rsidRPr="008F395F">
        <w:rPr>
          <w:rFonts w:hint="cs"/>
          <w:rtl/>
        </w:rPr>
        <w:t>بيرحاء</w:t>
      </w:r>
      <w:r w:rsidR="005566C3">
        <w:rPr>
          <w:rFonts w:hint="cs"/>
          <w:rtl/>
        </w:rPr>
        <w:t>)</w:t>
      </w:r>
      <w:r w:rsidRPr="008F395F">
        <w:rPr>
          <w:rFonts w:hint="cs"/>
          <w:rtl/>
        </w:rPr>
        <w:t xml:space="preserve"> التي دخلت في التوسعة</w:t>
      </w:r>
      <w:r w:rsidR="00BC65C5" w:rsidRPr="008F395F">
        <w:rPr>
          <w:rFonts w:hint="cs"/>
          <w:rtl/>
        </w:rPr>
        <w:t>،</w:t>
      </w:r>
      <w:r w:rsidRPr="008F395F">
        <w:rPr>
          <w:rFonts w:hint="cs"/>
          <w:rtl/>
        </w:rPr>
        <w:t xml:space="preserve"> ولم تتركوا عليها أثراً أو علامة</w:t>
      </w:r>
      <w:r w:rsidR="00BC65C5" w:rsidRPr="008F395F">
        <w:rPr>
          <w:rFonts w:hint="cs"/>
          <w:rtl/>
        </w:rPr>
        <w:t>،</w:t>
      </w:r>
      <w:r w:rsidRPr="008F395F">
        <w:rPr>
          <w:rFonts w:hint="cs"/>
          <w:rtl/>
        </w:rPr>
        <w:t xml:space="preserve"> كأثر دخله النبي </w:t>
      </w:r>
      <w:r w:rsidR="00E01386" w:rsidRPr="00E01386">
        <w:rPr>
          <w:rStyle w:val="libAlaemChar"/>
          <w:rFonts w:hint="cs"/>
          <w:rtl/>
        </w:rPr>
        <w:t>صلى‌الله‌عليه‌وآله</w:t>
      </w:r>
      <w:r w:rsidRPr="008F395F">
        <w:rPr>
          <w:rFonts w:hint="cs"/>
          <w:rtl/>
        </w:rPr>
        <w:t xml:space="preserve"> ورد ذكره في صحيح البخاري</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Pr="008F395F">
        <w:rPr>
          <w:rFonts w:hint="cs"/>
          <w:rtl/>
        </w:rPr>
        <w:t xml:space="preserve"> وغيره</w:t>
      </w:r>
      <w:r w:rsidR="00BC65C5" w:rsidRPr="008F395F">
        <w:rPr>
          <w:rFonts w:hint="cs"/>
          <w:rtl/>
        </w:rPr>
        <w:t>.</w:t>
      </w:r>
      <w:r w:rsidRPr="008F395F">
        <w:rPr>
          <w:rFonts w:hint="cs"/>
          <w:rtl/>
        </w:rPr>
        <w:t xml:space="preserve"> </w:t>
      </w:r>
    </w:p>
    <w:p w:rsidR="00874690" w:rsidRDefault="00874690" w:rsidP="008F395F">
      <w:pPr>
        <w:pStyle w:val="libNormal"/>
        <w:rPr>
          <w:rtl/>
        </w:rPr>
      </w:pPr>
      <w:r>
        <w:rPr>
          <w:rFonts w:hint="cs"/>
          <w:rtl/>
        </w:rPr>
        <w:t>ولم تبقوا في المدينة المنوّرة من آثار المصطفى وأصحابه غير المسجد النبوي وحده</w:t>
      </w:r>
      <w:r w:rsidR="00BC65C5">
        <w:rPr>
          <w:rFonts w:hint="cs"/>
          <w:rtl/>
        </w:rPr>
        <w:t>،</w:t>
      </w:r>
      <w:r>
        <w:rPr>
          <w:rFonts w:hint="cs"/>
          <w:rtl/>
        </w:rPr>
        <w:t xml:space="preserve"> فهلاّ التفتم لخيبر وغيرها</w:t>
      </w:r>
      <w:r w:rsidR="00BC65C5">
        <w:rPr>
          <w:rFonts w:hint="cs"/>
          <w:rtl/>
        </w:rPr>
        <w:t>،</w:t>
      </w:r>
      <w:r>
        <w:rPr>
          <w:rFonts w:hint="cs"/>
          <w:rtl/>
        </w:rPr>
        <w:t xml:space="preserve"> وهل يجوز أن نقلّد اليهود في إزالتهم لكلّ أثر إسلامي في القدس الشريف فنزيل آثارنا في المدينة المنوّرة</w:t>
      </w:r>
      <w:r w:rsidR="00BC65C5">
        <w:rPr>
          <w:rFonts w:hint="cs"/>
          <w:rtl/>
        </w:rPr>
        <w:t>؟</w:t>
      </w:r>
      <w:r>
        <w:rPr>
          <w:rFonts w:hint="cs"/>
          <w:rtl/>
        </w:rPr>
        <w:t>!</w:t>
      </w:r>
    </w:p>
    <w:p w:rsidR="00874690" w:rsidRDefault="00874690" w:rsidP="008F395F">
      <w:pPr>
        <w:pStyle w:val="libNormal"/>
        <w:rPr>
          <w:rtl/>
        </w:rPr>
      </w:pPr>
      <w:r>
        <w:rPr>
          <w:rFonts w:hint="cs"/>
          <w:rtl/>
        </w:rPr>
        <w:t>وماذا أبقيتم للأجيال القادمة من تراثنا المجيد</w:t>
      </w:r>
      <w:r w:rsidR="00BC65C5">
        <w:rPr>
          <w:rFonts w:hint="cs"/>
          <w:rtl/>
        </w:rPr>
        <w:t>؟</w:t>
      </w:r>
      <w:r>
        <w:rPr>
          <w:rFonts w:hint="cs"/>
          <w:rtl/>
        </w:rPr>
        <w:t>!</w:t>
      </w:r>
    </w:p>
    <w:p w:rsidR="00874690" w:rsidRDefault="00874690" w:rsidP="008F395F">
      <w:pPr>
        <w:pStyle w:val="libNormal"/>
        <w:rPr>
          <w:rtl/>
        </w:rPr>
      </w:pPr>
      <w:r>
        <w:rPr>
          <w:rFonts w:hint="cs"/>
          <w:rtl/>
        </w:rPr>
        <w:t>45</w:t>
      </w:r>
      <w:r w:rsidR="00E62BCA">
        <w:rPr>
          <w:rFonts w:hint="cs"/>
          <w:rtl/>
        </w:rPr>
        <w:t xml:space="preserve"> - </w:t>
      </w:r>
      <w:r>
        <w:rPr>
          <w:rFonts w:hint="cs"/>
          <w:rtl/>
        </w:rPr>
        <w:t>وتوسّعتم في إصدار الأحكام باسم الشرع الحنيف في قتل المخالفين لكم من أصحاب الرقية والعلاج الروحي</w:t>
      </w:r>
      <w:r w:rsidR="00BC65C5">
        <w:rPr>
          <w:rFonts w:hint="cs"/>
          <w:rtl/>
        </w:rPr>
        <w:t>،</w:t>
      </w:r>
      <w:r>
        <w:rPr>
          <w:rFonts w:hint="cs"/>
          <w:rtl/>
        </w:rPr>
        <w:t xml:space="preserve"> وسمّيتموهم </w:t>
      </w:r>
      <w:r w:rsidR="005566C3">
        <w:rPr>
          <w:rFonts w:hint="cs"/>
          <w:rtl/>
        </w:rPr>
        <w:t>(</w:t>
      </w:r>
      <w:r>
        <w:rPr>
          <w:rFonts w:hint="cs"/>
          <w:rtl/>
        </w:rPr>
        <w:t>سحرة</w:t>
      </w:r>
      <w:r w:rsidR="005566C3">
        <w:rPr>
          <w:rFonts w:hint="cs"/>
          <w:rtl/>
        </w:rPr>
        <w:t>)</w:t>
      </w:r>
      <w:r w:rsidR="00BC65C5">
        <w:rPr>
          <w:rFonts w:hint="cs"/>
          <w:rtl/>
        </w:rPr>
        <w:t>،</w:t>
      </w:r>
      <w:r>
        <w:rPr>
          <w:rFonts w:hint="cs"/>
          <w:rtl/>
        </w:rPr>
        <w:t xml:space="preserve"> ولم تفرّقوا بين المحقّين منهم وبين المبطلين منهم</w:t>
      </w:r>
      <w:r w:rsidR="00BC65C5">
        <w:rPr>
          <w:rFonts w:hint="cs"/>
          <w:rtl/>
        </w:rPr>
        <w:t>،</w:t>
      </w:r>
      <w:r>
        <w:rPr>
          <w:rFonts w:hint="cs"/>
          <w:rtl/>
        </w:rPr>
        <w:t xml:space="preserve"> وتركتم لأنفسكم مطلق الفتوى والحكم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المطففين / 4</w:t>
      </w:r>
      <w:r w:rsidR="00E62BCA">
        <w:rPr>
          <w:rFonts w:hint="cs"/>
          <w:rtl/>
        </w:rPr>
        <w:t xml:space="preserve"> - </w:t>
      </w:r>
      <w:r>
        <w:rPr>
          <w:rFonts w:hint="cs"/>
          <w:rtl/>
        </w:rPr>
        <w:t>6</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انظر صحيح البخاري 2 / 126 كتاب الزكاة</w:t>
      </w:r>
      <w:r w:rsidR="00BC65C5">
        <w:rPr>
          <w:rFonts w:hint="cs"/>
          <w:rtl/>
        </w:rPr>
        <w:t>،</w:t>
      </w:r>
      <w:r>
        <w:rPr>
          <w:rFonts w:hint="cs"/>
          <w:rtl/>
        </w:rPr>
        <w:t xml:space="preserve"> باب الزكاة على الأقارب</w:t>
      </w:r>
      <w:r w:rsidR="00BC65C5">
        <w:rPr>
          <w:rFonts w:hint="cs"/>
          <w:rtl/>
        </w:rPr>
        <w:t>،</w:t>
      </w:r>
      <w:r>
        <w:rPr>
          <w:rFonts w:hint="cs"/>
          <w:rtl/>
        </w:rPr>
        <w:t xml:space="preserve"> وصحيح مسلم 1 / 693 كتاب الزكاة</w:t>
      </w:r>
      <w:r w:rsidR="00BC65C5">
        <w:rPr>
          <w:rFonts w:hint="cs"/>
          <w:rtl/>
        </w:rPr>
        <w:t>،</w:t>
      </w:r>
      <w:r>
        <w:rPr>
          <w:rFonts w:hint="cs"/>
          <w:rtl/>
        </w:rPr>
        <w:t xml:space="preserve"> باب فضل النفقة والصدقة على الأقربين ح 998</w:t>
      </w:r>
      <w:r w:rsidR="00BC65C5">
        <w:rPr>
          <w:rFonts w:hint="cs"/>
          <w:rtl/>
        </w:rPr>
        <w:t>.</w:t>
      </w:r>
    </w:p>
    <w:p w:rsidR="00BC65C5" w:rsidRDefault="00BC65C5" w:rsidP="00BC65C5">
      <w:pPr>
        <w:pStyle w:val="libNormal"/>
      </w:pPr>
      <w:r>
        <w:rPr>
          <w:rtl/>
        </w:rPr>
        <w:br w:type="page"/>
      </w:r>
    </w:p>
    <w:p w:rsidR="00874690" w:rsidRDefault="00874690" w:rsidP="008C1739">
      <w:pPr>
        <w:pStyle w:val="libNormal0"/>
        <w:rPr>
          <w:rtl/>
        </w:rPr>
      </w:pPr>
      <w:r w:rsidRPr="008F395F">
        <w:rPr>
          <w:rFonts w:hint="cs"/>
          <w:rtl/>
        </w:rPr>
        <w:lastRenderedPageBreak/>
        <w:t>بذلك</w:t>
      </w:r>
      <w:r w:rsidR="00BC65C5" w:rsidRPr="008F395F">
        <w:rPr>
          <w:rFonts w:hint="cs"/>
          <w:rtl/>
        </w:rPr>
        <w:t>،</w:t>
      </w:r>
      <w:r w:rsidRPr="008F395F">
        <w:rPr>
          <w:rFonts w:hint="cs"/>
          <w:rtl/>
        </w:rPr>
        <w:t xml:space="preserve"> فأسلتم دماء الكثيرين من الأبرياء بحجّة أنّهم سحرة تُستباح دماؤهم</w:t>
      </w:r>
      <w:r w:rsidR="00BC65C5" w:rsidRPr="008F395F">
        <w:rPr>
          <w:rFonts w:hint="cs"/>
          <w:rtl/>
        </w:rPr>
        <w:t>،</w:t>
      </w:r>
      <w:r w:rsidRPr="008F395F">
        <w:rPr>
          <w:rFonts w:hint="cs"/>
          <w:rtl/>
        </w:rPr>
        <w:t xml:space="preserve"> متناسين قوله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وَلا تَقْتُلُوا النَّفْسَ الَّتِي حَرَّمَ ا</w:t>
      </w:r>
      <w:r w:rsidR="00BC65C5" w:rsidRPr="00BC65C5">
        <w:rPr>
          <w:rStyle w:val="libAieChar"/>
          <w:rFonts w:hint="cs"/>
          <w:rtl/>
        </w:rPr>
        <w:t>لله</w:t>
      </w:r>
      <w:r w:rsidRPr="00BC65C5">
        <w:rPr>
          <w:rStyle w:val="libAieChar"/>
          <w:rFonts w:hint="cs"/>
          <w:rtl/>
        </w:rPr>
        <w:t xml:space="preserve">ُ إِلاّ بِالْحَقِّ </w:t>
      </w:r>
      <w:r w:rsidRPr="00AA52A0">
        <w:rPr>
          <w:rStyle w:val="libAlaemChar"/>
          <w:rFonts w:hint="cs"/>
          <w:rtl/>
        </w:rPr>
        <w:t>)</w:t>
      </w:r>
      <w:r w:rsidR="00BC65C5" w:rsidRPr="008F395F">
        <w:rPr>
          <w:rFonts w:hint="cs"/>
          <w:rtl/>
        </w:rPr>
        <w:t>،</w:t>
      </w:r>
      <w:r w:rsidRPr="008F395F">
        <w:rPr>
          <w:rFonts w:hint="cs"/>
          <w:rtl/>
        </w:rPr>
        <w:t xml:space="preserve"> وقول البشير النذير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أوّل ما يقضى به بين الناس يوم القيامة في الدماء</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فقفوا عند الحدود وادرؤوها بالشبهات</w:t>
      </w:r>
      <w:r w:rsidR="00BC65C5" w:rsidRPr="008F395F">
        <w:rPr>
          <w:rFonts w:hint="cs"/>
          <w:rtl/>
        </w:rPr>
        <w:t>،</w:t>
      </w:r>
      <w:r w:rsidRPr="008F395F">
        <w:rPr>
          <w:rFonts w:hint="cs"/>
          <w:rtl/>
        </w:rPr>
        <w:t xml:space="preserve"> واتّقوا يوم يُقتص للجماء من القرناء</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يَوْمَ يَنْظُرُ الْمَرْءُ مَا قَدَّمَتْ يَدَاهُ وَيَقُولُ الْكَافِرُ يَا لَيْتَنِي كُنْتُ تُرَاباً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وَاتَّقُوا يَوْماً تُرْجَعُونَ فِيهِ إِلَى ا</w:t>
      </w:r>
      <w:r w:rsidR="00BC65C5" w:rsidRPr="00BC65C5">
        <w:rPr>
          <w:rStyle w:val="libAieChar"/>
          <w:rFonts w:hint="cs"/>
          <w:rtl/>
        </w:rPr>
        <w:t>لله</w:t>
      </w:r>
      <w:r w:rsidRPr="00BC65C5">
        <w:rPr>
          <w:rStyle w:val="libAieChar"/>
          <w:rFonts w:hint="cs"/>
          <w:rtl/>
        </w:rPr>
        <w:t xml:space="preserve">ِ ثُمَّ تُوَفَّى كُلُّ نَفْسٍ مَا كَسَبَتْ وَهُمْ لا يُظْلَمُونَ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 xml:space="preserve"> </w:t>
      </w:r>
      <w:r w:rsidR="00BC65C5">
        <w:rPr>
          <w:rStyle w:val="libFootnotenumChar"/>
          <w:rFonts w:hint="cs"/>
          <w:rtl/>
        </w:rPr>
        <w:t>(</w:t>
      </w:r>
      <w:r w:rsidRPr="00BC65C5">
        <w:rPr>
          <w:rStyle w:val="libFootnotenumChar"/>
          <w:rFonts w:hint="cs"/>
          <w:rtl/>
        </w:rPr>
        <w:t>4)</w:t>
      </w:r>
      <w:r w:rsidR="00BC65C5" w:rsidRPr="008F395F">
        <w:rPr>
          <w:rFonts w:hint="cs"/>
          <w:rtl/>
        </w:rPr>
        <w:t>.</w:t>
      </w:r>
    </w:p>
    <w:p w:rsidR="00874690" w:rsidRDefault="00874690" w:rsidP="008F395F">
      <w:pPr>
        <w:pStyle w:val="libNormal"/>
        <w:rPr>
          <w:rtl/>
        </w:rPr>
      </w:pPr>
      <w:r>
        <w:rPr>
          <w:rFonts w:hint="cs"/>
          <w:rtl/>
        </w:rPr>
        <w:t>هذه مقتطفات من الرسالة التي وجّهها السيّد هاشم الرفاعي</w:t>
      </w:r>
      <w:r w:rsidR="00BC65C5">
        <w:rPr>
          <w:rFonts w:hint="cs"/>
          <w:rtl/>
        </w:rPr>
        <w:t>،</w:t>
      </w:r>
      <w:r>
        <w:rPr>
          <w:rFonts w:hint="cs"/>
          <w:rtl/>
        </w:rPr>
        <w:t xml:space="preserve"> فهل من مدافع عن مظلومية أتباع أهل البيت </w:t>
      </w:r>
      <w:r w:rsidR="00E01386" w:rsidRPr="00E01386">
        <w:rPr>
          <w:rStyle w:val="libAlaemChar"/>
          <w:rFonts w:hint="cs"/>
          <w:rtl/>
        </w:rPr>
        <w:t>عليهم‌السلام</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متّفق عليه</w:t>
      </w:r>
      <w:r w:rsidR="00BC65C5">
        <w:rPr>
          <w:rFonts w:hint="cs"/>
          <w:rtl/>
        </w:rPr>
        <w:t>،</w:t>
      </w:r>
      <w:r>
        <w:rPr>
          <w:rFonts w:hint="cs"/>
          <w:rtl/>
        </w:rPr>
        <w:t xml:space="preserve"> رواه البخاري 8 / 138</w:t>
      </w:r>
      <w:r w:rsidR="00BC65C5">
        <w:rPr>
          <w:rFonts w:hint="cs"/>
          <w:rtl/>
        </w:rPr>
        <w:t>،</w:t>
      </w:r>
      <w:r>
        <w:rPr>
          <w:rFonts w:hint="cs"/>
          <w:rtl/>
        </w:rPr>
        <w:t xml:space="preserve"> ومسلم 5 / 107 وقد تقدّم</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النبأ / 40</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سورة البقرة / 281</w:t>
      </w:r>
      <w:r w:rsidR="00BC65C5">
        <w:rPr>
          <w:rFonts w:hint="cs"/>
          <w:rtl/>
        </w:rPr>
        <w:t>.</w:t>
      </w:r>
    </w:p>
    <w:p w:rsidR="00874690" w:rsidRDefault="00874690" w:rsidP="000C22E9">
      <w:pPr>
        <w:pStyle w:val="libFootnote0"/>
        <w:rPr>
          <w:rtl/>
        </w:rPr>
      </w:pPr>
      <w:r>
        <w:rPr>
          <w:rFonts w:hint="cs"/>
          <w:rtl/>
        </w:rPr>
        <w:t>4</w:t>
      </w:r>
      <w:r w:rsidR="00E62BCA">
        <w:rPr>
          <w:rFonts w:hint="cs"/>
          <w:rtl/>
        </w:rPr>
        <w:t xml:space="preserve"> - </w:t>
      </w:r>
      <w:r>
        <w:rPr>
          <w:rFonts w:hint="cs"/>
          <w:rtl/>
        </w:rPr>
        <w:t>نصيحة لإخواننا علماء نجد / 26 مع الإجمال</w:t>
      </w:r>
      <w:r w:rsidR="00BC65C5">
        <w:rPr>
          <w:rFonts w:hint="cs"/>
          <w:rtl/>
        </w:rPr>
        <w:t>.</w:t>
      </w:r>
    </w:p>
    <w:p w:rsidR="00BC65C5" w:rsidRDefault="00BC65C5" w:rsidP="00BC65C5">
      <w:pPr>
        <w:pStyle w:val="libNormal"/>
      </w:pPr>
      <w:r>
        <w:rPr>
          <w:rtl/>
        </w:rPr>
        <w:br w:type="page"/>
      </w:r>
    </w:p>
    <w:p w:rsidR="00874690" w:rsidRDefault="00874690" w:rsidP="008C1739">
      <w:pPr>
        <w:pStyle w:val="Heading2Center"/>
        <w:rPr>
          <w:rtl/>
        </w:rPr>
      </w:pPr>
      <w:bookmarkStart w:id="161" w:name="_Toc382827022"/>
      <w:r>
        <w:rPr>
          <w:rFonts w:hint="cs"/>
          <w:rtl/>
        </w:rPr>
        <w:lastRenderedPageBreak/>
        <w:t>الفصل التاسع</w:t>
      </w:r>
      <w:r w:rsidR="008C1739">
        <w:rPr>
          <w:rFonts w:hint="cs"/>
          <w:rtl/>
        </w:rPr>
        <w:t xml:space="preserve">: </w:t>
      </w:r>
      <w:r>
        <w:rPr>
          <w:rFonts w:hint="cs"/>
          <w:rtl/>
        </w:rPr>
        <w:t>مفهوم الأخلاق عند الوهابيّة</w:t>
      </w:r>
      <w:bookmarkEnd w:id="161"/>
      <w:r>
        <w:rPr>
          <w:rFonts w:hint="cs"/>
          <w:rtl/>
        </w:rPr>
        <w:t xml:space="preserve"> </w:t>
      </w:r>
    </w:p>
    <w:p w:rsidR="00BC65C5" w:rsidRDefault="00BC65C5" w:rsidP="00BC65C5">
      <w:pPr>
        <w:pStyle w:val="libNormal"/>
      </w:pPr>
      <w:r>
        <w:rPr>
          <w:rtl/>
        </w:rPr>
        <w:br w:type="page"/>
      </w:r>
    </w:p>
    <w:p w:rsidR="00BC65C5" w:rsidRDefault="00BC65C5" w:rsidP="00BC65C5">
      <w:pPr>
        <w:pStyle w:val="libNormal"/>
      </w:pPr>
      <w:r>
        <w:rPr>
          <w:rtl/>
        </w:rPr>
        <w:lastRenderedPageBreak/>
        <w:br w:type="page"/>
      </w:r>
    </w:p>
    <w:p w:rsidR="00874690" w:rsidRDefault="00874690" w:rsidP="008F395F">
      <w:pPr>
        <w:pStyle w:val="libNormal"/>
        <w:rPr>
          <w:rtl/>
        </w:rPr>
      </w:pPr>
      <w:r w:rsidRPr="008F395F">
        <w:rPr>
          <w:rFonts w:hint="cs"/>
          <w:rtl/>
        </w:rPr>
        <w:lastRenderedPageBreak/>
        <w:t>أمّا الأخلاق الفاضلة</w:t>
      </w:r>
      <w:r w:rsidR="00BC65C5" w:rsidRPr="008F395F">
        <w:rPr>
          <w:rFonts w:hint="cs"/>
          <w:rtl/>
        </w:rPr>
        <w:t>،</w:t>
      </w:r>
      <w:r w:rsidRPr="008F395F">
        <w:rPr>
          <w:rFonts w:hint="cs"/>
          <w:rtl/>
        </w:rPr>
        <w:t xml:space="preserve"> والقيم الإنسانيّة</w:t>
      </w:r>
      <w:r w:rsidR="00BC65C5" w:rsidRPr="008F395F">
        <w:rPr>
          <w:rFonts w:hint="cs"/>
          <w:rtl/>
        </w:rPr>
        <w:t>،</w:t>
      </w:r>
      <w:r w:rsidRPr="008F395F">
        <w:rPr>
          <w:rFonts w:hint="cs"/>
          <w:rtl/>
        </w:rPr>
        <w:t xml:space="preserve"> فإنّهم لم يسمعوا بها أبداً</w:t>
      </w:r>
      <w:r w:rsidR="00BC65C5" w:rsidRPr="008F395F">
        <w:rPr>
          <w:rFonts w:hint="cs"/>
          <w:rtl/>
        </w:rPr>
        <w:t>،</w:t>
      </w:r>
      <w:r w:rsidRPr="008F395F">
        <w:rPr>
          <w:rFonts w:hint="cs"/>
          <w:rtl/>
        </w:rPr>
        <w:t xml:space="preserve"> أو إنّهم سمعوا بها ولكنّها كانت غير منسجمة مع سلوكهم فرفضوها تماماً</w:t>
      </w:r>
      <w:r w:rsidR="00BC65C5" w:rsidRPr="008F395F">
        <w:rPr>
          <w:rFonts w:hint="cs"/>
          <w:rtl/>
        </w:rPr>
        <w:t>.</w:t>
      </w:r>
      <w:r w:rsidRPr="008F395F">
        <w:rPr>
          <w:rFonts w:hint="cs"/>
          <w:rtl/>
        </w:rPr>
        <w:t xml:space="preserve"> والله سبحانه يريد الدعوة</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بِالْحِكْمَةِ وَالْمَوْعِظَةِ الْحَسَنَةِ وَجَادِلْهُمْ بِالَّتِي هِيَ أَحْسَنُ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وهم يريدون الدعوة إلى دينهم بالحديد والنار</w:t>
      </w:r>
      <w:r w:rsidR="00BC65C5">
        <w:rPr>
          <w:rFonts w:hint="cs"/>
          <w:rtl/>
        </w:rPr>
        <w:t>،</w:t>
      </w:r>
      <w:r>
        <w:rPr>
          <w:rFonts w:hint="cs"/>
          <w:rtl/>
        </w:rPr>
        <w:t xml:space="preserve"> وبمنطق القوّة لا قوّة المنطق</w:t>
      </w:r>
      <w:r w:rsidR="00BC65C5">
        <w:rPr>
          <w:rFonts w:hint="cs"/>
          <w:rtl/>
        </w:rPr>
        <w:t>،</w:t>
      </w:r>
      <w:r>
        <w:rPr>
          <w:rFonts w:hint="cs"/>
          <w:rtl/>
        </w:rPr>
        <w:t xml:space="preserve"> وإنّما قوّة العنف والإرهاب</w:t>
      </w:r>
      <w:r w:rsidR="00BC65C5">
        <w:rPr>
          <w:rFonts w:hint="cs"/>
          <w:rtl/>
        </w:rPr>
        <w:t>،</w:t>
      </w:r>
      <w:r>
        <w:rPr>
          <w:rFonts w:hint="cs"/>
          <w:rtl/>
        </w:rPr>
        <w:t xml:space="preserve"> وإذا أردت الحوار معهم فلا أسهل من السباب والشتائم</w:t>
      </w:r>
      <w:r w:rsidR="00BC65C5">
        <w:rPr>
          <w:rFonts w:hint="cs"/>
          <w:rtl/>
        </w:rPr>
        <w:t>،</w:t>
      </w:r>
      <w:r>
        <w:rPr>
          <w:rFonts w:hint="cs"/>
          <w:rtl/>
        </w:rPr>
        <w:t xml:space="preserve"> والتكفير والإشراك والإلحاد التي ستكون بانتظارك دائماً وأبداً</w:t>
      </w:r>
      <w:r w:rsidR="00BC65C5">
        <w:rPr>
          <w:rFonts w:hint="cs"/>
          <w:rtl/>
        </w:rPr>
        <w:t>؛</w:t>
      </w:r>
      <w:r>
        <w:rPr>
          <w:rFonts w:hint="cs"/>
          <w:rtl/>
        </w:rPr>
        <w:t xml:space="preserve"> فتراهم يشوّشون ويصرخون</w:t>
      </w:r>
      <w:r w:rsidR="00BC65C5">
        <w:rPr>
          <w:rFonts w:hint="cs"/>
          <w:rtl/>
        </w:rPr>
        <w:t>،</w:t>
      </w:r>
      <w:r>
        <w:rPr>
          <w:rFonts w:hint="cs"/>
          <w:rtl/>
        </w:rPr>
        <w:t xml:space="preserve"> ويقذفون الناس بالسباب لأتفه الأسباب</w:t>
      </w:r>
      <w:r w:rsidR="00BC65C5">
        <w:rPr>
          <w:rFonts w:hint="cs"/>
          <w:rtl/>
        </w:rPr>
        <w:t>،</w:t>
      </w:r>
      <w:r>
        <w:rPr>
          <w:rFonts w:hint="cs"/>
          <w:rtl/>
        </w:rPr>
        <w:t xml:space="preserve"> ولمجرد الاختلاف بالرأي معهم</w:t>
      </w:r>
      <w:r w:rsidR="00BC65C5">
        <w:rPr>
          <w:rFonts w:hint="cs"/>
          <w:rtl/>
        </w:rPr>
        <w:t>.</w:t>
      </w:r>
    </w:p>
    <w:p w:rsidR="00874690" w:rsidRDefault="00874690" w:rsidP="008F395F">
      <w:pPr>
        <w:pStyle w:val="libNormal"/>
        <w:rPr>
          <w:rtl/>
        </w:rPr>
      </w:pPr>
      <w:r w:rsidRPr="008F395F">
        <w:rPr>
          <w:rFonts w:hint="cs"/>
          <w:rtl/>
        </w:rPr>
        <w:t>والاختلاف بالرأي حالة طبيعية وتكوينية في حياة الإنسان</w:t>
      </w:r>
      <w:r w:rsidR="00BC65C5" w:rsidRPr="008F395F">
        <w:rPr>
          <w:rFonts w:hint="cs"/>
          <w:rtl/>
        </w:rPr>
        <w:t>،</w:t>
      </w:r>
      <w:r w:rsidRPr="008F395F">
        <w:rPr>
          <w:rFonts w:hint="cs"/>
          <w:rtl/>
        </w:rPr>
        <w:t xml:space="preserve"> الله سبحانه وتعالى رعاها حين قال على لسان رسوله الكريم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وَإِنَّا أَوْ إِيَّاكُمْ لَعَلَى هُدًى أَوْ فِي ضَلالٍ مُبِينٍ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أمّا الوهّابي فيقول لك</w:t>
      </w:r>
      <w:r w:rsidR="00BC65C5">
        <w:rPr>
          <w:rFonts w:hint="cs"/>
          <w:rtl/>
        </w:rPr>
        <w:t>:</w:t>
      </w:r>
      <w:r>
        <w:rPr>
          <w:rFonts w:hint="cs"/>
          <w:rtl/>
        </w:rPr>
        <w:t xml:space="preserve"> أنت على ضلال دائماً وهو على الهدى المبين</w:t>
      </w:r>
      <w:r w:rsidR="00BC65C5">
        <w:rPr>
          <w:rFonts w:hint="cs"/>
          <w:rtl/>
        </w:rPr>
        <w:t>،</w:t>
      </w:r>
      <w:r>
        <w:rPr>
          <w:rFonts w:hint="cs"/>
          <w:rtl/>
        </w:rPr>
        <w:t xml:space="preserve"> لا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النحل / 125</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سبأ / 24</w:t>
      </w:r>
      <w:r w:rsidR="00BC65C5">
        <w:rPr>
          <w:rFonts w:hint="cs"/>
          <w:rtl/>
        </w:rPr>
        <w:t>.</w:t>
      </w:r>
    </w:p>
    <w:p w:rsidR="00BC65C5" w:rsidRDefault="00BC65C5" w:rsidP="00BC65C5">
      <w:pPr>
        <w:pStyle w:val="libNormal"/>
      </w:pPr>
      <w:r>
        <w:rPr>
          <w:rtl/>
        </w:rPr>
        <w:br w:type="page"/>
      </w:r>
    </w:p>
    <w:p w:rsidR="00874690" w:rsidRDefault="00874690" w:rsidP="008C1739">
      <w:pPr>
        <w:pStyle w:val="libNormal0"/>
        <w:rPr>
          <w:rtl/>
        </w:rPr>
      </w:pPr>
      <w:r>
        <w:rPr>
          <w:rFonts w:hint="cs"/>
          <w:rtl/>
        </w:rPr>
        <w:lastRenderedPageBreak/>
        <w:t>لقول الله عزّ وجلّ</w:t>
      </w:r>
      <w:r w:rsidR="00BC65C5">
        <w:rPr>
          <w:rFonts w:hint="cs"/>
          <w:rtl/>
        </w:rPr>
        <w:t>،</w:t>
      </w:r>
      <w:r>
        <w:rPr>
          <w:rFonts w:hint="cs"/>
          <w:rtl/>
        </w:rPr>
        <w:t xml:space="preserve"> ولا لقول رسوله </w:t>
      </w:r>
      <w:r w:rsidR="00E01386" w:rsidRPr="00E01386">
        <w:rPr>
          <w:rStyle w:val="libAlaemChar"/>
          <w:rFonts w:hint="cs"/>
          <w:rtl/>
        </w:rPr>
        <w:t>صلى‌الله‌عليه‌وآله</w:t>
      </w:r>
      <w:r w:rsidR="00BC65C5">
        <w:rPr>
          <w:rFonts w:hint="cs"/>
          <w:rtl/>
        </w:rPr>
        <w:t>،</w:t>
      </w:r>
      <w:r>
        <w:rPr>
          <w:rFonts w:hint="cs"/>
          <w:rtl/>
        </w:rPr>
        <w:t xml:space="preserve"> بل لقول ابن تيمية</w:t>
      </w:r>
      <w:r w:rsidR="00BC65C5">
        <w:rPr>
          <w:rFonts w:hint="cs"/>
          <w:rtl/>
        </w:rPr>
        <w:t>،</w:t>
      </w:r>
      <w:r>
        <w:rPr>
          <w:rFonts w:hint="cs"/>
          <w:rtl/>
        </w:rPr>
        <w:t xml:space="preserve"> أو ابن الجوزية</w:t>
      </w:r>
      <w:r w:rsidR="00BC65C5">
        <w:rPr>
          <w:rFonts w:hint="cs"/>
          <w:rtl/>
        </w:rPr>
        <w:t>،</w:t>
      </w:r>
      <w:r>
        <w:rPr>
          <w:rFonts w:hint="cs"/>
          <w:rtl/>
        </w:rPr>
        <w:t xml:space="preserve"> أو ابن عبد الوهّاب</w:t>
      </w:r>
      <w:r w:rsidR="00BC65C5">
        <w:rPr>
          <w:rFonts w:hint="cs"/>
          <w:rtl/>
        </w:rPr>
        <w:t>،</w:t>
      </w:r>
      <w:r>
        <w:rPr>
          <w:rFonts w:hint="cs"/>
          <w:rtl/>
        </w:rPr>
        <w:t xml:space="preserve"> أو الألباني</w:t>
      </w:r>
      <w:r w:rsidR="00BC65C5">
        <w:rPr>
          <w:rFonts w:hint="cs"/>
          <w:rtl/>
        </w:rPr>
        <w:t>،</w:t>
      </w:r>
      <w:r>
        <w:rPr>
          <w:rFonts w:hint="cs"/>
          <w:rtl/>
        </w:rPr>
        <w:t xml:space="preserve"> أو ابن باز وأمثالهم</w:t>
      </w:r>
      <w:r w:rsidR="00BC65C5">
        <w:rPr>
          <w:rFonts w:hint="cs"/>
          <w:rtl/>
        </w:rPr>
        <w:t>.</w:t>
      </w:r>
      <w:r>
        <w:rPr>
          <w:rFonts w:hint="cs"/>
          <w:rtl/>
        </w:rPr>
        <w:t xml:space="preserve"> </w:t>
      </w:r>
    </w:p>
    <w:p w:rsidR="00874690" w:rsidRDefault="00874690" w:rsidP="008F395F">
      <w:pPr>
        <w:pStyle w:val="libNormal"/>
        <w:rPr>
          <w:rtl/>
        </w:rPr>
      </w:pPr>
      <w:r>
        <w:rPr>
          <w:rFonts w:hint="cs"/>
          <w:rtl/>
        </w:rPr>
        <w:t>ورحم الله الشاعر الذي قال</w:t>
      </w:r>
      <w:r w:rsidR="00BC65C5">
        <w:rPr>
          <w:rFonts w:hint="cs"/>
          <w:rtl/>
        </w:rPr>
        <w:t>:</w:t>
      </w:r>
      <w:r>
        <w:rPr>
          <w:rFonts w:hint="cs"/>
          <w:rtl/>
        </w:rPr>
        <w:t xml:space="preserve"> </w:t>
      </w:r>
    </w:p>
    <w:tbl>
      <w:tblPr>
        <w:tblStyle w:val="TableGrid"/>
        <w:bidiVisual/>
        <w:tblW w:w="4562" w:type="pct"/>
        <w:tblInd w:w="384" w:type="dxa"/>
        <w:tblLook w:val="01E0"/>
      </w:tblPr>
      <w:tblGrid>
        <w:gridCol w:w="3530"/>
        <w:gridCol w:w="272"/>
        <w:gridCol w:w="3508"/>
      </w:tblGrid>
      <w:tr w:rsidR="008C1739" w:rsidTr="00FB4A84">
        <w:trPr>
          <w:trHeight w:val="350"/>
        </w:trPr>
        <w:tc>
          <w:tcPr>
            <w:tcW w:w="3530" w:type="dxa"/>
            <w:shd w:val="clear" w:color="auto" w:fill="auto"/>
          </w:tcPr>
          <w:p w:rsidR="008C1739" w:rsidRDefault="008C1739" w:rsidP="00FB4A84">
            <w:pPr>
              <w:pStyle w:val="libPoem"/>
            </w:pPr>
            <w:r>
              <w:rPr>
                <w:rFonts w:hint="cs"/>
                <w:rtl/>
              </w:rPr>
              <w:t>وحسبكمُ هذا التفاوتُ بيننا</w:t>
            </w:r>
            <w:r w:rsidRPr="00725071">
              <w:rPr>
                <w:rStyle w:val="libPoemTiniChar0"/>
                <w:rtl/>
              </w:rPr>
              <w:br/>
              <w:t> </w:t>
            </w:r>
          </w:p>
        </w:tc>
        <w:tc>
          <w:tcPr>
            <w:tcW w:w="272" w:type="dxa"/>
            <w:shd w:val="clear" w:color="auto" w:fill="auto"/>
          </w:tcPr>
          <w:p w:rsidR="008C1739" w:rsidRDefault="008C1739" w:rsidP="00FB4A84">
            <w:pPr>
              <w:pStyle w:val="libPoem"/>
              <w:rPr>
                <w:rtl/>
              </w:rPr>
            </w:pPr>
          </w:p>
        </w:tc>
        <w:tc>
          <w:tcPr>
            <w:tcW w:w="3508" w:type="dxa"/>
            <w:shd w:val="clear" w:color="auto" w:fill="auto"/>
          </w:tcPr>
          <w:p w:rsidR="008C1739" w:rsidRDefault="008C1739" w:rsidP="00FB4A84">
            <w:pPr>
              <w:pStyle w:val="libPoem"/>
            </w:pPr>
            <w:r>
              <w:rPr>
                <w:rFonts w:hint="cs"/>
                <w:rtl/>
              </w:rPr>
              <w:t>وكلُّ إناءٍ بالذي فيهِ ينضحُ</w:t>
            </w:r>
            <w:r w:rsidRPr="00725071">
              <w:rPr>
                <w:rStyle w:val="libPoemTiniChar0"/>
                <w:rtl/>
              </w:rPr>
              <w:br/>
              <w:t> </w:t>
            </w:r>
          </w:p>
        </w:tc>
      </w:tr>
    </w:tbl>
    <w:p w:rsidR="00874690" w:rsidRDefault="00874690" w:rsidP="008F395F">
      <w:pPr>
        <w:pStyle w:val="libNormal"/>
        <w:rPr>
          <w:rtl/>
        </w:rPr>
      </w:pPr>
      <w:r>
        <w:rPr>
          <w:rFonts w:hint="cs"/>
          <w:rtl/>
        </w:rPr>
        <w:t>فلا غرابة من سوء أخلاقهم</w:t>
      </w:r>
      <w:r w:rsidR="00BC65C5">
        <w:rPr>
          <w:rFonts w:hint="cs"/>
          <w:rtl/>
        </w:rPr>
        <w:t>،</w:t>
      </w:r>
      <w:r>
        <w:rPr>
          <w:rFonts w:hint="cs"/>
          <w:rtl/>
        </w:rPr>
        <w:t xml:space="preserve"> وفظاظة ألفاظهم</w:t>
      </w:r>
      <w:r w:rsidR="00BC65C5">
        <w:rPr>
          <w:rFonts w:hint="cs"/>
          <w:rtl/>
        </w:rPr>
        <w:t>،</w:t>
      </w:r>
      <w:r>
        <w:rPr>
          <w:rFonts w:hint="cs"/>
          <w:rtl/>
        </w:rPr>
        <w:t xml:space="preserve"> وجفاف أذواقهم</w:t>
      </w:r>
      <w:r w:rsidR="00BC65C5">
        <w:rPr>
          <w:rFonts w:hint="cs"/>
          <w:rtl/>
        </w:rPr>
        <w:t>،</w:t>
      </w:r>
      <w:r>
        <w:rPr>
          <w:rFonts w:hint="cs"/>
          <w:rtl/>
        </w:rPr>
        <w:t xml:space="preserve"> وقلّة أدبهم تجاه مَنْ يحاورونه</w:t>
      </w:r>
      <w:r w:rsidR="00BC65C5">
        <w:rPr>
          <w:rFonts w:hint="cs"/>
          <w:rtl/>
        </w:rPr>
        <w:t>،</w:t>
      </w:r>
      <w:r>
        <w:rPr>
          <w:rFonts w:hint="cs"/>
          <w:rtl/>
        </w:rPr>
        <w:t xml:space="preserve"> أو يراسلونه</w:t>
      </w:r>
      <w:r w:rsidR="00BC65C5">
        <w:rPr>
          <w:rFonts w:hint="cs"/>
          <w:rtl/>
        </w:rPr>
        <w:t>،</w:t>
      </w:r>
      <w:r>
        <w:rPr>
          <w:rFonts w:hint="cs"/>
          <w:rtl/>
        </w:rPr>
        <w:t xml:space="preserve"> أو حتّى بحديثهم العادي الغير موجّه</w:t>
      </w:r>
      <w:r w:rsidR="00BC65C5">
        <w:rPr>
          <w:rFonts w:hint="cs"/>
          <w:rtl/>
        </w:rPr>
        <w:t>.</w:t>
      </w:r>
    </w:p>
    <w:p w:rsidR="00874690" w:rsidRDefault="00874690" w:rsidP="008F395F">
      <w:pPr>
        <w:pStyle w:val="libNormal"/>
        <w:rPr>
          <w:rtl/>
        </w:rPr>
      </w:pPr>
      <w:r>
        <w:rPr>
          <w:rFonts w:hint="cs"/>
          <w:rtl/>
        </w:rPr>
        <w:t>أين الأخلاق الإسلاميّة</w:t>
      </w:r>
      <w:r w:rsidR="00BC65C5">
        <w:rPr>
          <w:rFonts w:hint="cs"/>
          <w:rtl/>
        </w:rPr>
        <w:t>؟</w:t>
      </w:r>
    </w:p>
    <w:p w:rsidR="00874690" w:rsidRDefault="00874690" w:rsidP="008F395F">
      <w:pPr>
        <w:pStyle w:val="libNormal"/>
        <w:rPr>
          <w:rtl/>
        </w:rPr>
      </w:pPr>
      <w:r>
        <w:rPr>
          <w:rFonts w:hint="cs"/>
          <w:rtl/>
        </w:rPr>
        <w:t>الكلّ يعلم</w:t>
      </w:r>
      <w:r w:rsidR="00BC65C5">
        <w:rPr>
          <w:rFonts w:hint="cs"/>
          <w:rtl/>
        </w:rPr>
        <w:t>،</w:t>
      </w:r>
      <w:r>
        <w:rPr>
          <w:rFonts w:hint="cs"/>
          <w:rtl/>
        </w:rPr>
        <w:t xml:space="preserve"> أنّ الأخلاق أساس من أسس التكوين الاجتماعي</w:t>
      </w:r>
      <w:r w:rsidR="00BC65C5">
        <w:rPr>
          <w:rFonts w:hint="cs"/>
          <w:rtl/>
        </w:rPr>
        <w:t>،</w:t>
      </w:r>
      <w:r>
        <w:rPr>
          <w:rFonts w:hint="cs"/>
          <w:rtl/>
        </w:rPr>
        <w:t xml:space="preserve"> ودعامة من الدعامات التي يقوم عليها التجمّع الإنساني</w:t>
      </w:r>
      <w:r w:rsidR="00BC65C5">
        <w:rPr>
          <w:rFonts w:hint="cs"/>
          <w:rtl/>
        </w:rPr>
        <w:t>؛</w:t>
      </w:r>
      <w:r>
        <w:rPr>
          <w:rFonts w:hint="cs"/>
          <w:rtl/>
        </w:rPr>
        <w:t xml:space="preserve"> ولذا فهي مدار بحث منذ القديم وحتى العصر الراهن</w:t>
      </w:r>
      <w:r w:rsidR="00BC65C5">
        <w:rPr>
          <w:rFonts w:hint="cs"/>
          <w:rtl/>
        </w:rPr>
        <w:t>،</w:t>
      </w:r>
      <w:r>
        <w:rPr>
          <w:rFonts w:hint="cs"/>
          <w:rtl/>
        </w:rPr>
        <w:t xml:space="preserve"> كما تقدّم</w:t>
      </w:r>
      <w:r w:rsidR="00E62BCA">
        <w:rPr>
          <w:rFonts w:hint="cs"/>
          <w:rtl/>
        </w:rPr>
        <w:t xml:space="preserve"> - </w:t>
      </w:r>
      <w:r>
        <w:rPr>
          <w:rFonts w:hint="cs"/>
          <w:rtl/>
        </w:rPr>
        <w:t>وبيّنا في الفصل الأوّل</w:t>
      </w:r>
      <w:r w:rsidR="00E62BCA">
        <w:rPr>
          <w:rFonts w:hint="cs"/>
          <w:rtl/>
        </w:rPr>
        <w:t xml:space="preserve"> -</w:t>
      </w:r>
      <w:r w:rsidR="00BC65C5">
        <w:rPr>
          <w:rFonts w:hint="cs"/>
          <w:rtl/>
        </w:rPr>
        <w:t>.</w:t>
      </w:r>
    </w:p>
    <w:p w:rsidR="00874690" w:rsidRDefault="00874690" w:rsidP="008F395F">
      <w:pPr>
        <w:pStyle w:val="libNormal"/>
        <w:rPr>
          <w:rtl/>
        </w:rPr>
      </w:pPr>
      <w:r>
        <w:rPr>
          <w:rFonts w:hint="cs"/>
          <w:rtl/>
        </w:rPr>
        <w:t>والشاعر العربي يقول</w:t>
      </w:r>
      <w:r w:rsidR="00BC65C5">
        <w:rPr>
          <w:rFonts w:hint="cs"/>
          <w:rtl/>
        </w:rPr>
        <w:t>:</w:t>
      </w:r>
      <w:r>
        <w:rPr>
          <w:rFonts w:hint="cs"/>
          <w:rtl/>
        </w:rPr>
        <w:t xml:space="preserve"> </w:t>
      </w:r>
    </w:p>
    <w:tbl>
      <w:tblPr>
        <w:tblStyle w:val="TableGrid"/>
        <w:bidiVisual/>
        <w:tblW w:w="4562" w:type="pct"/>
        <w:tblInd w:w="384" w:type="dxa"/>
        <w:tblLook w:val="01E0"/>
      </w:tblPr>
      <w:tblGrid>
        <w:gridCol w:w="3530"/>
        <w:gridCol w:w="272"/>
        <w:gridCol w:w="3508"/>
      </w:tblGrid>
      <w:tr w:rsidR="008C1739" w:rsidTr="00FB4A84">
        <w:trPr>
          <w:trHeight w:val="350"/>
        </w:trPr>
        <w:tc>
          <w:tcPr>
            <w:tcW w:w="3530" w:type="dxa"/>
            <w:shd w:val="clear" w:color="auto" w:fill="auto"/>
          </w:tcPr>
          <w:p w:rsidR="008C1739" w:rsidRDefault="008C1739" w:rsidP="00FB4A84">
            <w:pPr>
              <w:pStyle w:val="libPoem"/>
            </w:pPr>
            <w:r>
              <w:rPr>
                <w:rFonts w:hint="cs"/>
                <w:rtl/>
              </w:rPr>
              <w:t>إنّما الأممُ الأخلاقُ ما بقيت</w:t>
            </w:r>
            <w:r w:rsidRPr="00725071">
              <w:rPr>
                <w:rStyle w:val="libPoemTiniChar0"/>
                <w:rtl/>
              </w:rPr>
              <w:br/>
              <w:t> </w:t>
            </w:r>
          </w:p>
        </w:tc>
        <w:tc>
          <w:tcPr>
            <w:tcW w:w="272" w:type="dxa"/>
            <w:shd w:val="clear" w:color="auto" w:fill="auto"/>
          </w:tcPr>
          <w:p w:rsidR="008C1739" w:rsidRDefault="008C1739" w:rsidP="00FB4A84">
            <w:pPr>
              <w:pStyle w:val="libPoem"/>
              <w:rPr>
                <w:rtl/>
              </w:rPr>
            </w:pPr>
          </w:p>
        </w:tc>
        <w:tc>
          <w:tcPr>
            <w:tcW w:w="3508" w:type="dxa"/>
            <w:shd w:val="clear" w:color="auto" w:fill="auto"/>
          </w:tcPr>
          <w:p w:rsidR="008C1739" w:rsidRDefault="008C1739" w:rsidP="00FB4A84">
            <w:pPr>
              <w:pStyle w:val="libPoem"/>
            </w:pPr>
            <w:r>
              <w:rPr>
                <w:rFonts w:hint="cs"/>
                <w:rtl/>
              </w:rPr>
              <w:t>فإنْ همُ ذهبتْ أخلاقُهم ذهبوا</w:t>
            </w:r>
            <w:r w:rsidRPr="00725071">
              <w:rPr>
                <w:rStyle w:val="libPoemTiniChar0"/>
                <w:rtl/>
              </w:rPr>
              <w:br/>
              <w:t> </w:t>
            </w:r>
          </w:p>
        </w:tc>
      </w:tr>
    </w:tbl>
    <w:p w:rsidR="00874690" w:rsidRDefault="00874690" w:rsidP="008F395F">
      <w:pPr>
        <w:pStyle w:val="libNormal"/>
        <w:rPr>
          <w:rtl/>
        </w:rPr>
      </w:pPr>
      <w:r w:rsidRPr="008F395F">
        <w:rPr>
          <w:rFonts w:hint="cs"/>
          <w:rtl/>
        </w:rPr>
        <w:t xml:space="preserve">وقال رسول الله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الخُلق الحسن نصف الدّين</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 xml:space="preserve"> وقال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أثقل ما يوضع في الميزان الخُلق الحسن</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r w:rsidRPr="008F395F">
        <w:rPr>
          <w:rFonts w:hint="cs"/>
          <w:rtl/>
        </w:rPr>
        <w:t xml:space="preserve"> وقال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أكمل المؤمنين إيماناً أحسنهم أخلاقاً</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موسوعة البحار 71 / 385</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موسوعة البحار 71 / 383</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موسوعة البحار 71 / 389</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وعن الحسن بن الجهم قال</w:t>
      </w:r>
      <w:r w:rsidR="00BC65C5">
        <w:rPr>
          <w:rFonts w:hint="cs"/>
          <w:rtl/>
        </w:rPr>
        <w:t>:</w:t>
      </w:r>
      <w:r>
        <w:rPr>
          <w:rFonts w:hint="cs"/>
          <w:rtl/>
        </w:rPr>
        <w:t xml:space="preserve"> سألت الرضا </w:t>
      </w:r>
      <w:r w:rsidR="00E01386" w:rsidRPr="00E01386">
        <w:rPr>
          <w:rStyle w:val="libAlaemChar"/>
          <w:rFonts w:hint="cs"/>
          <w:rtl/>
        </w:rPr>
        <w:t>عليه‌السلام</w:t>
      </w:r>
      <w:r w:rsidR="00BC65C5">
        <w:rPr>
          <w:rFonts w:hint="cs"/>
          <w:rtl/>
        </w:rPr>
        <w:t>:</w:t>
      </w:r>
      <w:r>
        <w:rPr>
          <w:rFonts w:hint="cs"/>
          <w:rtl/>
        </w:rPr>
        <w:t xml:space="preserve"> جُعلت فداك</w:t>
      </w:r>
      <w:r w:rsidR="00BC65C5">
        <w:rPr>
          <w:rFonts w:hint="cs"/>
          <w:rtl/>
        </w:rPr>
        <w:t>،</w:t>
      </w:r>
      <w:r>
        <w:rPr>
          <w:rFonts w:hint="cs"/>
          <w:rtl/>
        </w:rPr>
        <w:t xml:space="preserve"> ما حدّ التوكّل</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قال لي</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أن لا تخاف مع الله أحداً</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قال</w:t>
      </w:r>
      <w:r w:rsidR="00BC65C5">
        <w:rPr>
          <w:rFonts w:hint="cs"/>
          <w:rtl/>
        </w:rPr>
        <w:t>:</w:t>
      </w:r>
      <w:r>
        <w:rPr>
          <w:rFonts w:hint="cs"/>
          <w:rtl/>
        </w:rPr>
        <w:t xml:space="preserve"> فقلت</w:t>
      </w:r>
      <w:r w:rsidR="00BC65C5">
        <w:rPr>
          <w:rFonts w:hint="cs"/>
          <w:rtl/>
        </w:rPr>
        <w:t>:</w:t>
      </w:r>
      <w:r>
        <w:rPr>
          <w:rFonts w:hint="cs"/>
          <w:rtl/>
        </w:rPr>
        <w:t xml:space="preserve"> فما حدّ التواضع</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أن تُعطي الناس من نفسك ما تحبّ أن يعطوك مثله</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قال</w:t>
      </w:r>
      <w:r w:rsidR="00BC65C5">
        <w:rPr>
          <w:rFonts w:hint="cs"/>
          <w:rtl/>
        </w:rPr>
        <w:t>:</w:t>
      </w:r>
      <w:r>
        <w:rPr>
          <w:rFonts w:hint="cs"/>
          <w:rtl/>
        </w:rPr>
        <w:t xml:space="preserve"> قلت</w:t>
      </w:r>
      <w:r w:rsidR="00BC65C5">
        <w:rPr>
          <w:rFonts w:hint="cs"/>
          <w:rtl/>
        </w:rPr>
        <w:t>:</w:t>
      </w:r>
      <w:r>
        <w:rPr>
          <w:rFonts w:hint="cs"/>
          <w:rtl/>
        </w:rPr>
        <w:t xml:space="preserve"> جُعلت فداك</w:t>
      </w:r>
      <w:r w:rsidR="00BC65C5">
        <w:rPr>
          <w:rFonts w:hint="cs"/>
          <w:rtl/>
        </w:rPr>
        <w:t>،</w:t>
      </w:r>
      <w:r>
        <w:rPr>
          <w:rFonts w:hint="cs"/>
          <w:rtl/>
        </w:rPr>
        <w:t xml:space="preserve"> أشتهي أن أعلم كيف أنا عندك</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فقال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انظر كيف أنا عندك</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 xml:space="preserve">وأمير المؤمنين علي بن أبي طالب </w:t>
      </w:r>
      <w:r w:rsidR="00E01386" w:rsidRPr="00E01386">
        <w:rPr>
          <w:rStyle w:val="libAlaemChar"/>
          <w:rFonts w:hint="cs"/>
          <w:rtl/>
        </w:rPr>
        <w:t>عليه‌السلام</w:t>
      </w:r>
      <w:r w:rsidRPr="008F395F">
        <w:rPr>
          <w:rFonts w:hint="cs"/>
          <w:rtl/>
        </w:rPr>
        <w:t xml:space="preserve"> يقول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حَسِّنْ مع جميع الناس خُلقك</w:t>
      </w:r>
      <w:r w:rsidR="00BC65C5" w:rsidRPr="008F395F">
        <w:rPr>
          <w:rStyle w:val="libBold2Char"/>
          <w:rFonts w:hint="cs"/>
          <w:rtl/>
        </w:rPr>
        <w:t>؛</w:t>
      </w:r>
      <w:r w:rsidRPr="008F395F">
        <w:rPr>
          <w:rStyle w:val="libBold2Char"/>
          <w:rFonts w:hint="cs"/>
          <w:rtl/>
        </w:rPr>
        <w:t xml:space="preserve"> حتّى إذا غبت عنهم حنّوا إليك</w:t>
      </w:r>
      <w:r w:rsidR="00BC65C5" w:rsidRPr="008F395F">
        <w:rPr>
          <w:rStyle w:val="libBold2Char"/>
          <w:rFonts w:hint="cs"/>
          <w:rtl/>
        </w:rPr>
        <w:t>،</w:t>
      </w:r>
      <w:r w:rsidRPr="008F395F">
        <w:rPr>
          <w:rStyle w:val="libBold2Char"/>
          <w:rFonts w:hint="cs"/>
          <w:rtl/>
        </w:rPr>
        <w:t xml:space="preserve"> وإذا متّ بكوا عليك</w:t>
      </w:r>
      <w:r w:rsidR="00BC65C5" w:rsidRPr="008F395F">
        <w:rPr>
          <w:rStyle w:val="libBold2Char"/>
          <w:rFonts w:hint="cs"/>
          <w:rtl/>
        </w:rPr>
        <w:t>،</w:t>
      </w:r>
      <w:r w:rsidRPr="008F395F">
        <w:rPr>
          <w:rStyle w:val="libBold2Char"/>
          <w:rFonts w:hint="cs"/>
          <w:rtl/>
        </w:rPr>
        <w:t xml:space="preserve"> وقالوا</w:t>
      </w:r>
      <w:r w:rsidR="00BC65C5" w:rsidRPr="008F395F">
        <w:rPr>
          <w:rStyle w:val="libBold2Char"/>
          <w:rFonts w:hint="cs"/>
          <w:rtl/>
        </w:rPr>
        <w:t>:</w:t>
      </w:r>
      <w:r w:rsidRPr="008F395F">
        <w:rPr>
          <w:rStyle w:val="libBold2Char"/>
          <w:rFonts w:hint="cs"/>
          <w:rtl/>
        </w:rPr>
        <w:t xml:space="preserve"> إنّا لله وإنّا إليه راجعون</w:t>
      </w:r>
      <w:r w:rsidR="00BC65C5" w:rsidRPr="008F395F">
        <w:rPr>
          <w:rStyle w:val="libBold2Char"/>
          <w:rFonts w:hint="cs"/>
          <w:rtl/>
        </w:rPr>
        <w:t>.</w:t>
      </w:r>
      <w:r w:rsidRPr="008F395F">
        <w:rPr>
          <w:rStyle w:val="libBold2Char"/>
          <w:rFonts w:hint="cs"/>
          <w:rtl/>
        </w:rPr>
        <w:t xml:space="preserve"> ولا تكن من الذين يُقال عند موته</w:t>
      </w:r>
      <w:r w:rsidR="00BC65C5" w:rsidRPr="008F395F">
        <w:rPr>
          <w:rStyle w:val="libBold2Char"/>
          <w:rFonts w:hint="cs"/>
          <w:rtl/>
        </w:rPr>
        <w:t>:</w:t>
      </w:r>
      <w:r w:rsidRPr="008F395F">
        <w:rPr>
          <w:rStyle w:val="libBold2Char"/>
          <w:rFonts w:hint="cs"/>
          <w:rtl/>
        </w:rPr>
        <w:t xml:space="preserve"> الحمد لله ربّ العالمين</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هذه أخلاق الأُمم الحضارية</w:t>
      </w:r>
      <w:r w:rsidR="00BC65C5" w:rsidRPr="008F395F">
        <w:rPr>
          <w:rFonts w:hint="cs"/>
          <w:rtl/>
        </w:rPr>
        <w:t>،</w:t>
      </w:r>
      <w:r w:rsidRPr="008F395F">
        <w:rPr>
          <w:rFonts w:hint="cs"/>
          <w:rtl/>
        </w:rPr>
        <w:t xml:space="preserve"> هذه هي أخلاق الله الذي ربّى عليها رسول الله </w:t>
      </w:r>
      <w:r w:rsidR="00E01386" w:rsidRPr="00E01386">
        <w:rPr>
          <w:rStyle w:val="libAlaemChar"/>
          <w:rFonts w:hint="cs"/>
          <w:rtl/>
        </w:rPr>
        <w:t>صلى‌الله‌عليه‌وآله</w:t>
      </w:r>
      <w:r w:rsidRPr="008F395F">
        <w:rPr>
          <w:rFonts w:hint="cs"/>
          <w:rtl/>
        </w:rPr>
        <w:t xml:space="preserve"> الذي 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أدّبني ربّي فأحسن تأديبي</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r w:rsidRPr="008F395F">
        <w:rPr>
          <w:rFonts w:hint="cs"/>
          <w:rtl/>
        </w:rPr>
        <w:t xml:space="preserve"> </w:t>
      </w:r>
    </w:p>
    <w:p w:rsidR="00874690" w:rsidRDefault="00874690" w:rsidP="008F395F">
      <w:pPr>
        <w:pStyle w:val="libNormal"/>
        <w:rPr>
          <w:rtl/>
        </w:rPr>
      </w:pPr>
      <w:r w:rsidRPr="008F395F">
        <w:rPr>
          <w:rFonts w:hint="cs"/>
          <w:rtl/>
        </w:rPr>
        <w:t xml:space="preserve">وعليها ربّى رسول الله </w:t>
      </w:r>
      <w:r w:rsidR="00E01386" w:rsidRPr="00E01386">
        <w:rPr>
          <w:rStyle w:val="libAlaemChar"/>
          <w:rFonts w:hint="cs"/>
          <w:rtl/>
        </w:rPr>
        <w:t>صلى‌الله‌عليه‌وآله</w:t>
      </w:r>
      <w:r w:rsidRPr="008F395F">
        <w:rPr>
          <w:rFonts w:hint="cs"/>
          <w:rtl/>
        </w:rPr>
        <w:t xml:space="preserve"> أهل بيته الأطهار </w:t>
      </w:r>
      <w:r w:rsidR="00E01386" w:rsidRPr="00E01386">
        <w:rPr>
          <w:rStyle w:val="libAlaemChar"/>
          <w:rFonts w:hint="cs"/>
          <w:rtl/>
        </w:rPr>
        <w:t>عليهم‌السلام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نحن صنايع ربّنا</w:t>
      </w:r>
      <w:r w:rsidR="00BC65C5" w:rsidRPr="008F395F">
        <w:rPr>
          <w:rStyle w:val="libBold2Char"/>
          <w:rFonts w:hint="cs"/>
          <w:rtl/>
        </w:rPr>
        <w:t>،</w:t>
      </w:r>
      <w:r w:rsidRPr="008F395F">
        <w:rPr>
          <w:rStyle w:val="libBold2Char"/>
          <w:rFonts w:hint="cs"/>
          <w:rtl/>
        </w:rPr>
        <w:t xml:space="preserve"> والخلق من بعد صنايعنا</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4)</w:t>
      </w:r>
      <w:r w:rsidR="00BC65C5" w:rsidRPr="008F395F">
        <w:rPr>
          <w:rFonts w:hint="cs"/>
          <w:rtl/>
        </w:rPr>
        <w:t>.</w:t>
      </w:r>
    </w:p>
    <w:p w:rsidR="00874690" w:rsidRDefault="00874690" w:rsidP="008F395F">
      <w:pPr>
        <w:pStyle w:val="libNormal"/>
        <w:rPr>
          <w:rtl/>
        </w:rPr>
      </w:pPr>
      <w:r>
        <w:rPr>
          <w:rFonts w:hint="cs"/>
          <w:rtl/>
        </w:rPr>
        <w:t>وعليها تربّت الأُمّة كلّها منذ اليوم الأوّل للرسالة المباركة</w:t>
      </w:r>
      <w:r w:rsidR="00BC65C5">
        <w:rPr>
          <w:rFonts w:hint="cs"/>
          <w:rtl/>
        </w:rPr>
        <w:t>،</w:t>
      </w:r>
      <w:r>
        <w:rPr>
          <w:rFonts w:hint="cs"/>
          <w:rtl/>
        </w:rPr>
        <w:t xml:space="preserve"> إلاّ البعيدون عن أخلاق أهل البيت </w:t>
      </w:r>
      <w:r w:rsidR="00E01386" w:rsidRPr="00E01386">
        <w:rPr>
          <w:rStyle w:val="libAlaemChar"/>
          <w:rFonts w:hint="cs"/>
          <w:rtl/>
        </w:rPr>
        <w:t>عليهم‌السلام</w:t>
      </w:r>
      <w:r w:rsidR="00BC65C5">
        <w:rPr>
          <w:rFonts w:hint="cs"/>
          <w:rtl/>
        </w:rPr>
        <w:t>؛</w:t>
      </w:r>
      <w:r>
        <w:rPr>
          <w:rFonts w:hint="cs"/>
          <w:rtl/>
        </w:rPr>
        <w:t xml:space="preserve"> لأنّهم تربّوا على يدي محمد بن عبد الوهاب حديثاً وابن تيمية قديماً</w:t>
      </w:r>
      <w:r w:rsidR="00BC65C5">
        <w:rPr>
          <w:rFonts w:hint="cs"/>
          <w:rtl/>
        </w:rPr>
        <w:t>،</w:t>
      </w:r>
      <w:r>
        <w:rPr>
          <w:rFonts w:hint="cs"/>
          <w:rtl/>
        </w:rPr>
        <w:t xml:space="preserve"> وفاقد الشيء لا يُعطيه</w:t>
      </w:r>
      <w:r w:rsidR="00BC65C5">
        <w:rPr>
          <w:rFonts w:hint="cs"/>
          <w:rtl/>
        </w:rPr>
        <w:t>؛</w:t>
      </w:r>
      <w:r>
        <w:rPr>
          <w:rFonts w:hint="cs"/>
          <w:rtl/>
        </w:rPr>
        <w:t xml:space="preserve"> لأنّهما كانا بعيدين كلّ البُعد عن الخُلق النبوي الشريف</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الأمالي</w:t>
      </w:r>
      <w:r w:rsidR="00E62BCA">
        <w:rPr>
          <w:rFonts w:hint="cs"/>
          <w:rtl/>
        </w:rPr>
        <w:t xml:space="preserve"> - </w:t>
      </w:r>
      <w:r>
        <w:rPr>
          <w:rFonts w:hint="cs"/>
          <w:rtl/>
        </w:rPr>
        <w:t>للشيخ الصدوق / 311 ح360 / 8</w:t>
      </w:r>
      <w:r w:rsidR="00BC65C5">
        <w:rPr>
          <w:rFonts w:hint="cs"/>
          <w:rtl/>
        </w:rPr>
        <w:t>.</w:t>
      </w:r>
      <w:r>
        <w:rPr>
          <w:rFonts w:hint="cs"/>
          <w:rtl/>
        </w:rPr>
        <w:t xml:space="preserve"> </w:t>
      </w:r>
    </w:p>
    <w:p w:rsidR="00874690" w:rsidRDefault="00874690" w:rsidP="000C22E9">
      <w:pPr>
        <w:pStyle w:val="libFootnote0"/>
        <w:rPr>
          <w:rtl/>
        </w:rPr>
      </w:pPr>
      <w:r>
        <w:rPr>
          <w:rFonts w:hint="cs"/>
          <w:rtl/>
        </w:rPr>
        <w:t>2</w:t>
      </w:r>
      <w:r w:rsidR="00E62BCA">
        <w:rPr>
          <w:rFonts w:hint="cs"/>
          <w:rtl/>
        </w:rPr>
        <w:t xml:space="preserve"> - </w:t>
      </w:r>
      <w:r>
        <w:rPr>
          <w:rFonts w:hint="cs"/>
          <w:rtl/>
        </w:rPr>
        <w:t>نهج البلاغة / قصار الحكم رقم 10</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بحار الأنوار 16 / 210</w:t>
      </w:r>
      <w:r w:rsidR="00BC65C5">
        <w:rPr>
          <w:rFonts w:hint="cs"/>
          <w:rtl/>
        </w:rPr>
        <w:t>،</w:t>
      </w:r>
      <w:r>
        <w:rPr>
          <w:rFonts w:hint="cs"/>
          <w:rtl/>
        </w:rPr>
        <w:t xml:space="preserve"> شرح نهج البلاغة 11 / 233</w:t>
      </w:r>
      <w:r w:rsidR="00BC65C5">
        <w:rPr>
          <w:rFonts w:hint="cs"/>
          <w:rtl/>
        </w:rPr>
        <w:t>.</w:t>
      </w:r>
    </w:p>
    <w:p w:rsidR="00874690" w:rsidRDefault="00874690" w:rsidP="000C22E9">
      <w:pPr>
        <w:pStyle w:val="libFootnote0"/>
        <w:rPr>
          <w:rtl/>
        </w:rPr>
      </w:pPr>
      <w:r>
        <w:rPr>
          <w:rtl/>
        </w:rPr>
        <w:t>4</w:t>
      </w:r>
      <w:r w:rsidR="00E62BCA">
        <w:rPr>
          <w:rFonts w:hint="cs"/>
          <w:rtl/>
        </w:rPr>
        <w:t xml:space="preserve"> - </w:t>
      </w:r>
      <w:r>
        <w:rPr>
          <w:rFonts w:hint="cs"/>
          <w:rtl/>
        </w:rPr>
        <w:t>الصراط المستقيم 2 / 235</w:t>
      </w:r>
      <w:r w:rsidR="00BC65C5">
        <w:rPr>
          <w:rFonts w:hint="cs"/>
          <w:rtl/>
        </w:rPr>
        <w:t>،</w:t>
      </w:r>
      <w:r>
        <w:rPr>
          <w:rFonts w:hint="cs"/>
          <w:rtl/>
        </w:rPr>
        <w:t xml:space="preserve"> بحار الأنوار 53 / 178</w:t>
      </w:r>
      <w:r w:rsidR="00BC65C5">
        <w:rPr>
          <w:rFonts w:hint="cs"/>
          <w:rtl/>
        </w:rPr>
        <w:t>.</w:t>
      </w:r>
    </w:p>
    <w:p w:rsidR="00BC65C5" w:rsidRDefault="00BC65C5" w:rsidP="00BC65C5">
      <w:pPr>
        <w:pStyle w:val="libNormal"/>
      </w:pPr>
      <w:r>
        <w:rPr>
          <w:rtl/>
        </w:rPr>
        <w:br w:type="page"/>
      </w:r>
    </w:p>
    <w:p w:rsidR="00874690" w:rsidRDefault="00874690" w:rsidP="00E62BCA">
      <w:pPr>
        <w:pStyle w:val="Heading3"/>
        <w:rPr>
          <w:rtl/>
        </w:rPr>
      </w:pPr>
      <w:bookmarkStart w:id="162" w:name="_Toc382827023"/>
      <w:r>
        <w:rPr>
          <w:rFonts w:hint="cs"/>
          <w:rtl/>
        </w:rPr>
        <w:lastRenderedPageBreak/>
        <w:t>قتل الزائرين للعتبات المقدّسة</w:t>
      </w:r>
      <w:bookmarkEnd w:id="162"/>
      <w:r>
        <w:rPr>
          <w:rFonts w:hint="cs"/>
          <w:rtl/>
        </w:rPr>
        <w:t xml:space="preserve"> </w:t>
      </w:r>
    </w:p>
    <w:p w:rsidR="00874690" w:rsidRDefault="00874690" w:rsidP="008F395F">
      <w:pPr>
        <w:pStyle w:val="libNormal"/>
        <w:rPr>
          <w:rtl/>
        </w:rPr>
      </w:pPr>
      <w:r w:rsidRPr="008F395F">
        <w:rPr>
          <w:rFonts w:hint="cs"/>
          <w:rtl/>
        </w:rPr>
        <w:t xml:space="preserve">سُئل أمير المؤمنين علي بن أبي طالب </w:t>
      </w:r>
      <w:r w:rsidR="00E01386" w:rsidRPr="00E01386">
        <w:rPr>
          <w:rStyle w:val="libAlaemChar"/>
          <w:rFonts w:hint="cs"/>
          <w:rtl/>
        </w:rPr>
        <w:t>عليه‌السلام</w:t>
      </w:r>
      <w:r w:rsidRPr="008F395F">
        <w:rPr>
          <w:rFonts w:hint="cs"/>
          <w:rtl/>
        </w:rPr>
        <w:t xml:space="preserve"> عن الفرق بين الحقّ والباطل</w:t>
      </w:r>
      <w:r w:rsidR="00BC65C5" w:rsidRPr="008F395F">
        <w:rPr>
          <w:rFonts w:hint="cs"/>
          <w:rtl/>
        </w:rPr>
        <w:t>،</w:t>
      </w:r>
      <w:r w:rsidRPr="008F395F">
        <w:rPr>
          <w:rFonts w:hint="cs"/>
          <w:rtl/>
        </w:rPr>
        <w:t xml:space="preserve"> فأحال السؤال إلى ولده البار الإمام الحسن المجتبى </w:t>
      </w:r>
      <w:r w:rsidR="00E01386" w:rsidRPr="00E01386">
        <w:rPr>
          <w:rStyle w:val="libAlaemChar"/>
          <w:rFonts w:hint="cs"/>
          <w:rtl/>
        </w:rPr>
        <w:t>عليه‌السلام</w:t>
      </w:r>
      <w:r w:rsidR="00BC65C5" w:rsidRPr="008F395F">
        <w:rPr>
          <w:rFonts w:hint="cs"/>
          <w:rtl/>
        </w:rPr>
        <w:t>،</w:t>
      </w:r>
      <w:r w:rsidRPr="008F395F">
        <w:rPr>
          <w:rFonts w:hint="cs"/>
          <w:rtl/>
        </w:rPr>
        <w:t xml:space="preserve"> فقال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أربع أصابع</w:t>
      </w:r>
      <w:r w:rsidR="005566C3">
        <w:rPr>
          <w:rStyle w:val="libBold2Char"/>
          <w:rFonts w:hint="cs"/>
          <w:rtl/>
        </w:rPr>
        <w:t>)</w:t>
      </w:r>
      <w:r w:rsidRPr="008F395F">
        <w:rPr>
          <w:rStyle w:val="libBold2Char"/>
          <w:rFonts w:hint="cs"/>
          <w:rtl/>
        </w:rPr>
        <w:t>)</w:t>
      </w:r>
      <w:r w:rsidR="00BC65C5" w:rsidRPr="008F395F">
        <w:rPr>
          <w:rFonts w:hint="cs"/>
          <w:rtl/>
        </w:rPr>
        <w:t>،</w:t>
      </w:r>
      <w:r w:rsidRPr="008F395F">
        <w:rPr>
          <w:rFonts w:hint="cs"/>
          <w:rtl/>
        </w:rPr>
        <w:t xml:space="preserve"> ووضع يده الشريفة على خدّه المبارك</w:t>
      </w:r>
      <w:r w:rsidR="00BC65C5" w:rsidRPr="008F395F">
        <w:rPr>
          <w:rFonts w:hint="cs"/>
          <w:rtl/>
        </w:rPr>
        <w:t>،</w:t>
      </w:r>
      <w:r w:rsidRPr="008F395F">
        <w:rPr>
          <w:rFonts w:hint="cs"/>
          <w:rtl/>
        </w:rPr>
        <w:t xml:space="preserve"> وأردف قائلاً</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فالحقّ أن تقول</w:t>
      </w:r>
      <w:r w:rsidR="00BC65C5" w:rsidRPr="008F395F">
        <w:rPr>
          <w:rStyle w:val="libBold2Char"/>
          <w:rFonts w:hint="cs"/>
          <w:rtl/>
        </w:rPr>
        <w:t>:</w:t>
      </w:r>
      <w:r w:rsidRPr="008F395F">
        <w:rPr>
          <w:rStyle w:val="libBold2Char"/>
          <w:rFonts w:hint="cs"/>
          <w:rtl/>
        </w:rPr>
        <w:t xml:space="preserve"> رأيت</w:t>
      </w:r>
      <w:r w:rsidR="00BC65C5" w:rsidRPr="008F395F">
        <w:rPr>
          <w:rStyle w:val="libBold2Char"/>
          <w:rFonts w:hint="cs"/>
          <w:rtl/>
        </w:rPr>
        <w:t>،</w:t>
      </w:r>
      <w:r w:rsidRPr="008F395F">
        <w:rPr>
          <w:rStyle w:val="libBold2Char"/>
          <w:rFonts w:hint="cs"/>
          <w:rtl/>
        </w:rPr>
        <w:t xml:space="preserve"> والباطل أن تقول</w:t>
      </w:r>
      <w:r w:rsidR="00BC65C5" w:rsidRPr="008F395F">
        <w:rPr>
          <w:rStyle w:val="libBold2Char"/>
          <w:rFonts w:hint="cs"/>
          <w:rtl/>
        </w:rPr>
        <w:t>:</w:t>
      </w:r>
      <w:r w:rsidRPr="008F395F">
        <w:rPr>
          <w:rStyle w:val="libBold2Char"/>
          <w:rFonts w:hint="cs"/>
          <w:rtl/>
        </w:rPr>
        <w:t xml:space="preserve"> سمعت</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 xml:space="preserve">وسأل رجل من العرب المولى أبا عبد الله الحسين </w:t>
      </w:r>
      <w:r w:rsidR="00E01386" w:rsidRPr="00E01386">
        <w:rPr>
          <w:rStyle w:val="libAlaemChar"/>
          <w:rFonts w:hint="cs"/>
          <w:rtl/>
        </w:rPr>
        <w:t>عليه‌السلام</w:t>
      </w:r>
      <w:r w:rsidRPr="008F395F">
        <w:rPr>
          <w:rFonts w:hint="cs"/>
          <w:rtl/>
        </w:rPr>
        <w:t xml:space="preserve"> قائلاً</w:t>
      </w:r>
      <w:r w:rsidR="00BC65C5" w:rsidRPr="008F395F">
        <w:rPr>
          <w:rFonts w:hint="cs"/>
          <w:rtl/>
        </w:rPr>
        <w:t>:</w:t>
      </w:r>
      <w:r w:rsidRPr="008F395F">
        <w:rPr>
          <w:rFonts w:hint="cs"/>
          <w:rtl/>
        </w:rPr>
        <w:t xml:space="preserve"> كم بين الإيمان واليقين</w:t>
      </w:r>
      <w:r w:rsidR="00BC65C5" w:rsidRPr="008F395F">
        <w:rPr>
          <w:rFonts w:hint="cs"/>
          <w:rtl/>
        </w:rPr>
        <w:t>؟</w:t>
      </w:r>
      <w:r w:rsidRPr="008F395F">
        <w:rPr>
          <w:rFonts w:hint="cs"/>
          <w:rtl/>
        </w:rPr>
        <w:t xml:space="preserve"> قال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الإيمانُ ما سَمِعناهُ</w:t>
      </w:r>
      <w:r w:rsidR="00BC65C5" w:rsidRPr="008F395F">
        <w:rPr>
          <w:rStyle w:val="libBold2Char"/>
          <w:rFonts w:hint="cs"/>
          <w:rtl/>
        </w:rPr>
        <w:t>،</w:t>
      </w:r>
      <w:r w:rsidRPr="008F395F">
        <w:rPr>
          <w:rStyle w:val="libBold2Char"/>
          <w:rFonts w:hint="cs"/>
          <w:rtl/>
        </w:rPr>
        <w:t xml:space="preserve"> واليقينُ ما رأيناهُ</w:t>
      </w:r>
      <w:r w:rsidR="00BC65C5" w:rsidRPr="008F395F">
        <w:rPr>
          <w:rStyle w:val="libBold2Char"/>
          <w:rFonts w:hint="cs"/>
          <w:rtl/>
        </w:rPr>
        <w:t>،</w:t>
      </w:r>
      <w:r w:rsidRPr="008F395F">
        <w:rPr>
          <w:rStyle w:val="libBold2Char"/>
          <w:rFonts w:hint="cs"/>
          <w:rtl/>
        </w:rPr>
        <w:t xml:space="preserve"> وبين السَّمع والبَصرِ أرَبعْ أصابعَ</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والواقع أصدق من كلّ تقارير الأخبار والصحفيين في العالم</w:t>
      </w:r>
      <w:r w:rsidR="00BC65C5">
        <w:rPr>
          <w:rFonts w:hint="cs"/>
          <w:rtl/>
        </w:rPr>
        <w:t>،</w:t>
      </w:r>
      <w:r>
        <w:rPr>
          <w:rFonts w:hint="cs"/>
          <w:rtl/>
        </w:rPr>
        <w:t xml:space="preserve"> وما عليك يا عزيزي الكريم إلاّ الوقوف لحظات أمام شاشة التلفاز وتنتقل بين الفضائيات ولا سيما الإخبارية وما أكثرها</w:t>
      </w:r>
      <w:r w:rsidR="00BC65C5">
        <w:rPr>
          <w:rFonts w:hint="cs"/>
          <w:rtl/>
        </w:rPr>
        <w:t>؛</w:t>
      </w:r>
      <w:r>
        <w:rPr>
          <w:rFonts w:hint="cs"/>
          <w:rtl/>
        </w:rPr>
        <w:t xml:space="preserve"> حتّى تعلم إلى أيّ مدى وصل العنف الوهابي</w:t>
      </w:r>
      <w:r w:rsidR="00BC65C5">
        <w:rPr>
          <w:rFonts w:hint="cs"/>
          <w:rtl/>
        </w:rPr>
        <w:t>؟</w:t>
      </w:r>
      <w:r>
        <w:rPr>
          <w:rFonts w:hint="cs"/>
          <w:rtl/>
        </w:rPr>
        <w:t xml:space="preserve"> </w:t>
      </w:r>
    </w:p>
    <w:p w:rsidR="00874690" w:rsidRDefault="00874690" w:rsidP="008F395F">
      <w:pPr>
        <w:pStyle w:val="libNormal"/>
        <w:rPr>
          <w:rtl/>
        </w:rPr>
      </w:pPr>
      <w:r>
        <w:rPr>
          <w:rFonts w:hint="cs"/>
          <w:rtl/>
        </w:rPr>
        <w:t>وبالتالي باتت عمليات القتل والتدمير والاغتيالات بالجملة في المشهد العالمي</w:t>
      </w:r>
      <w:r w:rsidR="00BC65C5">
        <w:rPr>
          <w:rFonts w:hint="cs"/>
          <w:rtl/>
        </w:rPr>
        <w:t>.</w:t>
      </w:r>
      <w:r>
        <w:rPr>
          <w:rFonts w:hint="cs"/>
          <w:rtl/>
        </w:rPr>
        <w:t xml:space="preserve"> فالتكفير صار أمراً طبيعياً عند هذه الجماعة</w:t>
      </w:r>
      <w:r w:rsidR="00BC65C5">
        <w:rPr>
          <w:rFonts w:hint="cs"/>
          <w:rtl/>
        </w:rPr>
        <w:t>!</w:t>
      </w:r>
    </w:p>
    <w:p w:rsidR="00874690" w:rsidRDefault="00874690" w:rsidP="008F395F">
      <w:pPr>
        <w:pStyle w:val="libNormal"/>
        <w:rPr>
          <w:rtl/>
        </w:rPr>
      </w:pPr>
      <w:r>
        <w:rPr>
          <w:rFonts w:hint="cs"/>
          <w:rtl/>
        </w:rPr>
        <w:t>إنّهم يريدون تجميد الحياة</w:t>
      </w:r>
      <w:r w:rsidR="00BC65C5">
        <w:rPr>
          <w:rFonts w:hint="cs"/>
          <w:rtl/>
        </w:rPr>
        <w:t>،</w:t>
      </w:r>
      <w:r>
        <w:rPr>
          <w:rFonts w:hint="cs"/>
          <w:rtl/>
        </w:rPr>
        <w:t xml:space="preserve"> أو إعادتها إلى آلاف السنين إلى الوراء</w:t>
      </w:r>
      <w:r w:rsidR="00BC65C5">
        <w:rPr>
          <w:rFonts w:hint="cs"/>
          <w:rtl/>
        </w:rPr>
        <w:t>،</w:t>
      </w:r>
      <w:r>
        <w:rPr>
          <w:rFonts w:hint="cs"/>
          <w:rtl/>
        </w:rPr>
        <w:t xml:space="preserve"> فهم يرفضون حتّى النظريّات العلميّة</w:t>
      </w:r>
      <w:r w:rsidR="00BC65C5">
        <w:rPr>
          <w:rFonts w:hint="cs"/>
          <w:rtl/>
        </w:rPr>
        <w:t>،</w:t>
      </w:r>
      <w:r>
        <w:rPr>
          <w:rFonts w:hint="cs"/>
          <w:rtl/>
        </w:rPr>
        <w:t xml:space="preserve"> والنهضات العالميّة والإبداعات والمبتكرات العقليّة التي توصّل إليها الإنسان في هذا العصر الذي قفزت فيه البشريّة قفزات نوعيّة لا تُقاس بأيّة قفزة كانت قبلها</w:t>
      </w:r>
      <w:r w:rsidR="00BC65C5">
        <w:rPr>
          <w:rFonts w:hint="cs"/>
          <w:rtl/>
        </w:rPr>
        <w:t>،</w:t>
      </w:r>
      <w:r>
        <w:rPr>
          <w:rFonts w:hint="cs"/>
          <w:rtl/>
        </w:rPr>
        <w:t xml:space="preserve"> ولا ينكر هذا إلاّ الجاهل أو الغافل</w:t>
      </w:r>
      <w:r w:rsidR="00BC65C5">
        <w:rPr>
          <w:rFonts w:hint="cs"/>
          <w:rtl/>
        </w:rPr>
        <w:t>.</w:t>
      </w:r>
    </w:p>
    <w:p w:rsidR="00874690" w:rsidRDefault="00874690" w:rsidP="008F395F">
      <w:pPr>
        <w:pStyle w:val="libNormal"/>
        <w:rPr>
          <w:rtl/>
        </w:rPr>
      </w:pPr>
      <w:r>
        <w:rPr>
          <w:rFonts w:hint="cs"/>
          <w:rtl/>
        </w:rPr>
        <w:t>فهل تعلم أنّهم ينكرون حتّى كرويّة الأرض ودورانها حول نفسها</w:t>
      </w:r>
      <w:r w:rsidR="00BC65C5">
        <w:rPr>
          <w:rFonts w:hint="cs"/>
          <w:rtl/>
        </w:rPr>
        <w:t>،</w:t>
      </w:r>
      <w:r>
        <w:rPr>
          <w:rFonts w:hint="cs"/>
          <w:rtl/>
        </w:rPr>
        <w:t xml:space="preserve"> أو حول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تجدر الإشارة إلى أن الحديث طويل</w:t>
      </w:r>
      <w:r w:rsidR="00BC65C5">
        <w:rPr>
          <w:rFonts w:hint="cs"/>
          <w:rtl/>
        </w:rPr>
        <w:t>،</w:t>
      </w:r>
      <w:r>
        <w:rPr>
          <w:rFonts w:hint="cs"/>
          <w:rtl/>
        </w:rPr>
        <w:t xml:space="preserve"> وقد أخذ منه المؤلّف ما يحتاج إليه</w:t>
      </w:r>
      <w:r w:rsidR="00BC65C5">
        <w:rPr>
          <w:rFonts w:hint="cs"/>
          <w:rtl/>
        </w:rPr>
        <w:t>؛</w:t>
      </w:r>
      <w:r>
        <w:rPr>
          <w:rFonts w:hint="cs"/>
          <w:rtl/>
        </w:rPr>
        <w:t xml:space="preserve"> لبيان موضوعه</w:t>
      </w:r>
      <w:r w:rsidR="00BC65C5">
        <w:rPr>
          <w:rFonts w:hint="cs"/>
          <w:rtl/>
        </w:rPr>
        <w:t>.</w:t>
      </w:r>
      <w:r>
        <w:rPr>
          <w:rFonts w:hint="cs"/>
          <w:rtl/>
        </w:rPr>
        <w:t xml:space="preserve"> انظر</w:t>
      </w:r>
      <w:r w:rsidR="00BC65C5">
        <w:rPr>
          <w:rFonts w:hint="cs"/>
          <w:rtl/>
        </w:rPr>
        <w:t>:</w:t>
      </w:r>
      <w:r>
        <w:rPr>
          <w:rFonts w:hint="cs"/>
          <w:rtl/>
        </w:rPr>
        <w:t xml:space="preserve"> الخصال للشيخ الصدوق / 441 ح33</w:t>
      </w:r>
      <w:r w:rsidR="00BC65C5">
        <w:rPr>
          <w:rFonts w:hint="cs"/>
          <w:rtl/>
        </w:rPr>
        <w:t>.</w:t>
      </w:r>
      <w:r>
        <w:rPr>
          <w:rFonts w:hint="cs"/>
          <w:rtl/>
        </w:rPr>
        <w:t xml:space="preserve"> </w:t>
      </w:r>
      <w:r w:rsidRPr="000C22E9">
        <w:rPr>
          <w:rStyle w:val="libFootnoteBoldChar"/>
          <w:rFonts w:hint="cs"/>
          <w:rtl/>
        </w:rPr>
        <w:t>(موقع معهد الإمامين الحسَنَين)</w:t>
      </w:r>
    </w:p>
    <w:p w:rsidR="00874690" w:rsidRDefault="00874690" w:rsidP="000C22E9">
      <w:pPr>
        <w:pStyle w:val="libFootnote0"/>
        <w:rPr>
          <w:rtl/>
        </w:rPr>
      </w:pPr>
      <w:r>
        <w:rPr>
          <w:rFonts w:hint="cs"/>
          <w:rtl/>
        </w:rPr>
        <w:t>2</w:t>
      </w:r>
      <w:r w:rsidR="00E62BCA">
        <w:rPr>
          <w:rFonts w:hint="cs"/>
          <w:rtl/>
        </w:rPr>
        <w:t xml:space="preserve"> - </w:t>
      </w:r>
      <w:r>
        <w:rPr>
          <w:rFonts w:hint="cs"/>
          <w:rtl/>
        </w:rPr>
        <w:t>تفسير البرهان 4 / 167</w:t>
      </w:r>
      <w:r w:rsidR="00BC65C5">
        <w:rPr>
          <w:rFonts w:hint="cs"/>
          <w:rtl/>
        </w:rPr>
        <w:t>،</w:t>
      </w:r>
      <w:r>
        <w:rPr>
          <w:rFonts w:hint="cs"/>
          <w:rtl/>
        </w:rPr>
        <w:t xml:space="preserve"> كفاية الأثر / 232</w:t>
      </w:r>
      <w:r w:rsidR="00BC65C5">
        <w:rPr>
          <w:rFonts w:hint="cs"/>
          <w:rtl/>
        </w:rPr>
        <w:t>.</w:t>
      </w:r>
    </w:p>
    <w:p w:rsidR="00BC65C5" w:rsidRDefault="00BC65C5" w:rsidP="00BC65C5">
      <w:pPr>
        <w:pStyle w:val="libNormal"/>
      </w:pPr>
      <w:r>
        <w:rPr>
          <w:rtl/>
        </w:rPr>
        <w:br w:type="page"/>
      </w:r>
    </w:p>
    <w:p w:rsidR="00874690" w:rsidRDefault="00874690" w:rsidP="008C1739">
      <w:pPr>
        <w:pStyle w:val="libNormal0"/>
        <w:rPr>
          <w:rtl/>
        </w:rPr>
      </w:pPr>
      <w:r>
        <w:rPr>
          <w:rFonts w:hint="cs"/>
          <w:rtl/>
        </w:rPr>
        <w:lastRenderedPageBreak/>
        <w:t>الشمس</w:t>
      </w:r>
      <w:r w:rsidR="00BC65C5">
        <w:rPr>
          <w:rFonts w:hint="cs"/>
          <w:rtl/>
        </w:rPr>
        <w:t>،</w:t>
      </w:r>
      <w:r>
        <w:rPr>
          <w:rFonts w:hint="cs"/>
          <w:rtl/>
        </w:rPr>
        <w:t xml:space="preserve"> كما نُقل عن عبد العزيز بن باز مفتي الديار السعودية الذي يستدلّ على بطلان الكرويّة والدوران بعدم انكباب</w:t>
      </w:r>
      <w:r w:rsidR="00BC65C5">
        <w:rPr>
          <w:rFonts w:hint="cs"/>
          <w:rtl/>
        </w:rPr>
        <w:t>،</w:t>
      </w:r>
      <w:r>
        <w:rPr>
          <w:rFonts w:hint="cs"/>
          <w:rtl/>
        </w:rPr>
        <w:t xml:space="preserve"> أو انصباب الماء من الكأس الذي يضعه على الطاولة أمامه</w:t>
      </w:r>
      <w:r w:rsidR="00BC65C5">
        <w:rPr>
          <w:rFonts w:hint="cs"/>
          <w:rtl/>
        </w:rPr>
        <w:t>.</w:t>
      </w:r>
    </w:p>
    <w:p w:rsidR="00874690" w:rsidRDefault="00874690" w:rsidP="008F395F">
      <w:pPr>
        <w:pStyle w:val="libNormal"/>
        <w:rPr>
          <w:rtl/>
        </w:rPr>
      </w:pPr>
      <w:r>
        <w:rPr>
          <w:rFonts w:hint="cs"/>
          <w:rtl/>
        </w:rPr>
        <w:t>تصوّر يرعاك الله موقفهم من هذه الأمور العلميّة التي صارت من البديهيّات عند أطفالنا</w:t>
      </w:r>
      <w:r w:rsidR="00BC65C5">
        <w:rPr>
          <w:rFonts w:hint="cs"/>
          <w:rtl/>
        </w:rPr>
        <w:t>.</w:t>
      </w:r>
    </w:p>
    <w:p w:rsidR="00874690" w:rsidRDefault="00874690" w:rsidP="008F395F">
      <w:pPr>
        <w:pStyle w:val="libNormal"/>
        <w:rPr>
          <w:rtl/>
        </w:rPr>
      </w:pPr>
      <w:r>
        <w:rPr>
          <w:rFonts w:hint="cs"/>
          <w:rtl/>
        </w:rPr>
        <w:t>ويتمثل الخطر السلفي الوهابي في ناحيتين</w:t>
      </w:r>
      <w:r w:rsidR="00BC65C5">
        <w:rPr>
          <w:rFonts w:hint="cs"/>
          <w:rtl/>
        </w:rPr>
        <w:t>:</w:t>
      </w:r>
      <w:r>
        <w:rPr>
          <w:rFonts w:hint="cs"/>
          <w:rtl/>
        </w:rPr>
        <w:t xml:space="preserve"> </w:t>
      </w:r>
    </w:p>
    <w:p w:rsidR="00874690" w:rsidRDefault="00874690" w:rsidP="008F395F">
      <w:pPr>
        <w:pStyle w:val="libNormal"/>
        <w:rPr>
          <w:rtl/>
        </w:rPr>
      </w:pPr>
      <w:r>
        <w:rPr>
          <w:rFonts w:hint="cs"/>
          <w:rtl/>
        </w:rPr>
        <w:t>1</w:t>
      </w:r>
      <w:r w:rsidR="00E62BCA">
        <w:rPr>
          <w:rFonts w:hint="cs"/>
          <w:rtl/>
        </w:rPr>
        <w:t xml:space="preserve"> - </w:t>
      </w:r>
      <w:r>
        <w:rPr>
          <w:rFonts w:hint="cs"/>
          <w:rtl/>
        </w:rPr>
        <w:t>الخطر الخارجي على غير المسلمين</w:t>
      </w:r>
      <w:r w:rsidR="00BC65C5">
        <w:rPr>
          <w:rFonts w:hint="cs"/>
          <w:rtl/>
        </w:rPr>
        <w:t>:</w:t>
      </w:r>
      <w:r>
        <w:rPr>
          <w:rFonts w:hint="cs"/>
          <w:rtl/>
        </w:rPr>
        <w:t xml:space="preserve"> الذين يريد الوهابيّون منهم أن يسلّموا قهراً</w:t>
      </w:r>
      <w:r w:rsidR="00BC65C5">
        <w:rPr>
          <w:rFonts w:hint="cs"/>
          <w:rtl/>
        </w:rPr>
        <w:t>،</w:t>
      </w:r>
      <w:r>
        <w:rPr>
          <w:rFonts w:hint="cs"/>
          <w:rtl/>
        </w:rPr>
        <w:t xml:space="preserve"> ويعتنقوا الوهابيّة حصراً</w:t>
      </w:r>
      <w:r w:rsidR="00BC65C5">
        <w:rPr>
          <w:rFonts w:hint="cs"/>
          <w:rtl/>
        </w:rPr>
        <w:t>،</w:t>
      </w:r>
      <w:r>
        <w:rPr>
          <w:rFonts w:hint="cs"/>
          <w:rtl/>
        </w:rPr>
        <w:t xml:space="preserve"> أو أن دماءهم وأموالهم وأعراضهم مباحة</w:t>
      </w:r>
      <w:r w:rsidR="00BC65C5">
        <w:rPr>
          <w:rFonts w:hint="cs"/>
          <w:rtl/>
        </w:rPr>
        <w:t>؛</w:t>
      </w:r>
      <w:r>
        <w:rPr>
          <w:rFonts w:hint="cs"/>
          <w:rtl/>
        </w:rPr>
        <w:t xml:space="preserve"> لأنّهم كفّار ومشركون</w:t>
      </w:r>
      <w:r w:rsidR="00BC65C5">
        <w:rPr>
          <w:rFonts w:hint="cs"/>
          <w:rtl/>
        </w:rPr>
        <w:t>.</w:t>
      </w:r>
    </w:p>
    <w:p w:rsidR="00874690" w:rsidRDefault="00874690" w:rsidP="008F395F">
      <w:pPr>
        <w:pStyle w:val="libNormal"/>
        <w:rPr>
          <w:rtl/>
        </w:rPr>
      </w:pPr>
      <w:r>
        <w:rPr>
          <w:rFonts w:hint="cs"/>
          <w:rtl/>
        </w:rPr>
        <w:t>2</w:t>
      </w:r>
      <w:r w:rsidR="00E62BCA">
        <w:rPr>
          <w:rFonts w:hint="cs"/>
          <w:rtl/>
        </w:rPr>
        <w:t xml:space="preserve"> - </w:t>
      </w:r>
      <w:r>
        <w:rPr>
          <w:rFonts w:hint="cs"/>
          <w:rtl/>
        </w:rPr>
        <w:t>الخطر الداخلي على المسلمين</w:t>
      </w:r>
      <w:r w:rsidR="00BC65C5">
        <w:rPr>
          <w:rFonts w:hint="cs"/>
          <w:rtl/>
        </w:rPr>
        <w:t>:</w:t>
      </w:r>
      <w:r>
        <w:rPr>
          <w:rFonts w:hint="cs"/>
          <w:rtl/>
        </w:rPr>
        <w:t xml:space="preserve"> وذلك بسبب سياسة التكفير للأُمّة الإسلاميّة</w:t>
      </w:r>
      <w:r w:rsidR="00BC65C5">
        <w:rPr>
          <w:rFonts w:hint="cs"/>
          <w:rtl/>
        </w:rPr>
        <w:t>،</w:t>
      </w:r>
      <w:r>
        <w:rPr>
          <w:rFonts w:hint="cs"/>
          <w:rtl/>
        </w:rPr>
        <w:t xml:space="preserve"> وهي من أخطر الدعوات الخارجية </w:t>
      </w:r>
      <w:r w:rsidR="005566C3">
        <w:rPr>
          <w:rFonts w:hint="cs"/>
          <w:rtl/>
        </w:rPr>
        <w:t>(</w:t>
      </w:r>
      <w:r>
        <w:rPr>
          <w:rFonts w:hint="cs"/>
          <w:rtl/>
        </w:rPr>
        <w:t>من الخوارج</w:t>
      </w:r>
      <w:r w:rsidR="005566C3">
        <w:rPr>
          <w:rFonts w:hint="cs"/>
          <w:rtl/>
        </w:rPr>
        <w:t>)</w:t>
      </w:r>
      <w:r>
        <w:rPr>
          <w:rFonts w:hint="cs"/>
          <w:rtl/>
        </w:rPr>
        <w:t xml:space="preserve"> التي ظهرت في الدين الإسلامي</w:t>
      </w:r>
      <w:r w:rsidR="00BC65C5">
        <w:rPr>
          <w:rFonts w:hint="cs"/>
          <w:rtl/>
        </w:rPr>
        <w:t>،</w:t>
      </w:r>
      <w:r>
        <w:rPr>
          <w:rFonts w:hint="cs"/>
          <w:rtl/>
        </w:rPr>
        <w:t xml:space="preserve"> منذ ظهوره المبارك وحتّى الآن</w:t>
      </w:r>
      <w:r w:rsidR="00BC65C5">
        <w:rPr>
          <w:rFonts w:hint="cs"/>
          <w:rtl/>
        </w:rPr>
        <w:t>،</w:t>
      </w:r>
      <w:r>
        <w:rPr>
          <w:rFonts w:hint="cs"/>
          <w:rtl/>
        </w:rPr>
        <w:t xml:space="preserve"> فما من دعوة أو نزعة</w:t>
      </w:r>
      <w:r w:rsidR="00BC65C5">
        <w:rPr>
          <w:rFonts w:hint="cs"/>
          <w:rtl/>
        </w:rPr>
        <w:t>،</w:t>
      </w:r>
      <w:r>
        <w:rPr>
          <w:rFonts w:hint="cs"/>
          <w:rtl/>
        </w:rPr>
        <w:t xml:space="preserve"> أو بدعة ظهرت</w:t>
      </w:r>
      <w:r w:rsidR="00BC65C5">
        <w:rPr>
          <w:rFonts w:hint="cs"/>
          <w:rtl/>
        </w:rPr>
        <w:t>،</w:t>
      </w:r>
      <w:r>
        <w:rPr>
          <w:rFonts w:hint="cs"/>
          <w:rtl/>
        </w:rPr>
        <w:t xml:space="preserve"> إلاّ وكانت تلاحظ الأُمّة الإسلاميّة</w:t>
      </w:r>
      <w:r w:rsidR="00BC65C5">
        <w:rPr>
          <w:rFonts w:hint="cs"/>
          <w:rtl/>
        </w:rPr>
        <w:t>،</w:t>
      </w:r>
      <w:r>
        <w:rPr>
          <w:rFonts w:hint="cs"/>
          <w:rtl/>
        </w:rPr>
        <w:t xml:space="preserve"> وترعى بيضة الإسلام</w:t>
      </w:r>
      <w:r w:rsidR="00BC65C5">
        <w:rPr>
          <w:rFonts w:hint="cs"/>
          <w:rtl/>
        </w:rPr>
        <w:t>،</w:t>
      </w:r>
      <w:r>
        <w:rPr>
          <w:rFonts w:hint="cs"/>
          <w:rtl/>
        </w:rPr>
        <w:t xml:space="preserve"> إلاّ هؤلاء الذين يكفّرون الأُمّة كلّها</w:t>
      </w:r>
      <w:r w:rsidR="00BC65C5">
        <w:rPr>
          <w:rFonts w:hint="cs"/>
          <w:rtl/>
        </w:rPr>
        <w:t>.</w:t>
      </w:r>
      <w:r>
        <w:rPr>
          <w:rFonts w:hint="cs"/>
          <w:rtl/>
        </w:rPr>
        <w:t xml:space="preserve"> سبحانك ا</w:t>
      </w:r>
      <w:r w:rsidR="00BC65C5">
        <w:rPr>
          <w:rFonts w:hint="cs"/>
          <w:rtl/>
        </w:rPr>
        <w:t>لله</w:t>
      </w:r>
      <w:r>
        <w:rPr>
          <w:rFonts w:hint="cs"/>
          <w:rtl/>
        </w:rPr>
        <w:t>مّ هذا بهتان عظيم</w:t>
      </w:r>
      <w:r w:rsidR="00BC65C5">
        <w:rPr>
          <w:rFonts w:hint="cs"/>
          <w:rtl/>
        </w:rPr>
        <w:t>!</w:t>
      </w:r>
    </w:p>
    <w:p w:rsidR="00874690" w:rsidRDefault="00874690" w:rsidP="008F395F">
      <w:pPr>
        <w:pStyle w:val="libNormal"/>
        <w:rPr>
          <w:rtl/>
        </w:rPr>
      </w:pPr>
      <w:r>
        <w:rPr>
          <w:rFonts w:hint="cs"/>
          <w:rtl/>
        </w:rPr>
        <w:t>فالعنف الوهابي العملي ظاهر للعيان</w:t>
      </w:r>
      <w:r w:rsidR="00BC65C5">
        <w:rPr>
          <w:rFonts w:hint="cs"/>
          <w:rtl/>
        </w:rPr>
        <w:t>،</w:t>
      </w:r>
      <w:r>
        <w:rPr>
          <w:rFonts w:hint="cs"/>
          <w:rtl/>
        </w:rPr>
        <w:t xml:space="preserve"> وحقدهم مشتعل النيران</w:t>
      </w:r>
      <w:r w:rsidR="00BC65C5">
        <w:rPr>
          <w:rFonts w:hint="cs"/>
          <w:rtl/>
        </w:rPr>
        <w:t>،</w:t>
      </w:r>
      <w:r>
        <w:rPr>
          <w:rFonts w:hint="cs"/>
          <w:rtl/>
        </w:rPr>
        <w:t xml:space="preserve"> تغلي بها القلوب الحجريّة التي يحملونها في صدورهم</w:t>
      </w:r>
      <w:r w:rsidR="00BC65C5">
        <w:rPr>
          <w:rFonts w:hint="cs"/>
          <w:rtl/>
        </w:rPr>
        <w:t>،</w:t>
      </w:r>
      <w:r>
        <w:rPr>
          <w:rFonts w:hint="cs"/>
          <w:rtl/>
        </w:rPr>
        <w:t xml:space="preserve"> وما الأحداث التي جرت في أفغانستان والباكستان</w:t>
      </w:r>
      <w:r w:rsidR="00BC65C5">
        <w:rPr>
          <w:rFonts w:hint="cs"/>
          <w:rtl/>
        </w:rPr>
        <w:t>،</w:t>
      </w:r>
      <w:r>
        <w:rPr>
          <w:rFonts w:hint="cs"/>
          <w:rtl/>
        </w:rPr>
        <w:t xml:space="preserve"> والهند والسعودية</w:t>
      </w:r>
      <w:r w:rsidR="00BC65C5">
        <w:rPr>
          <w:rFonts w:hint="cs"/>
          <w:rtl/>
        </w:rPr>
        <w:t>،</w:t>
      </w:r>
      <w:r>
        <w:rPr>
          <w:rFonts w:hint="cs"/>
          <w:rtl/>
        </w:rPr>
        <w:t xml:space="preserve"> واليمن ولبنان</w:t>
      </w:r>
      <w:r w:rsidR="00BC65C5">
        <w:rPr>
          <w:rFonts w:hint="cs"/>
          <w:rtl/>
        </w:rPr>
        <w:t>،</w:t>
      </w:r>
      <w:r>
        <w:rPr>
          <w:rFonts w:hint="cs"/>
          <w:rtl/>
        </w:rPr>
        <w:t xml:space="preserve"> ومصر والجزائر</w:t>
      </w:r>
      <w:r w:rsidR="00BC65C5">
        <w:rPr>
          <w:rFonts w:hint="cs"/>
          <w:rtl/>
        </w:rPr>
        <w:t>،</w:t>
      </w:r>
      <w:r>
        <w:rPr>
          <w:rFonts w:hint="cs"/>
          <w:rtl/>
        </w:rPr>
        <w:t xml:space="preserve"> وخصوصاً العراق الجريح وسائر البلدان</w:t>
      </w:r>
      <w:r w:rsidR="00BC65C5">
        <w:rPr>
          <w:rFonts w:hint="cs"/>
          <w:rtl/>
        </w:rPr>
        <w:t>،</w:t>
      </w:r>
      <w:r>
        <w:rPr>
          <w:rFonts w:hint="cs"/>
          <w:rtl/>
        </w:rPr>
        <w:t xml:space="preserve"> إلاّ شاهد على أعمالهم التخريبيّة التي شوّهت صورة الإسلام في العالم</w:t>
      </w:r>
      <w:r w:rsidR="00BC65C5">
        <w:rPr>
          <w:rFonts w:hint="cs"/>
          <w:rtl/>
        </w:rPr>
        <w:t>،</w:t>
      </w:r>
      <w:r>
        <w:rPr>
          <w:rFonts w:hint="cs"/>
          <w:rtl/>
        </w:rPr>
        <w:t xml:space="preserve"> وصار يُعرف بأنّه دين دموي</w:t>
      </w:r>
      <w:r w:rsidR="00BC65C5">
        <w:rPr>
          <w:rFonts w:hint="cs"/>
          <w:rtl/>
        </w:rPr>
        <w:t>!</w:t>
      </w:r>
      <w:r>
        <w:rPr>
          <w:rFonts w:hint="cs"/>
          <w:rtl/>
        </w:rPr>
        <w:t xml:space="preserve"> وإليكم ما تناقلته وكالات الأنباء العالمية</w:t>
      </w:r>
      <w:r w:rsidR="00BC65C5">
        <w:rPr>
          <w:rFonts w:hint="cs"/>
          <w:rtl/>
        </w:rPr>
        <w:t>:</w:t>
      </w:r>
      <w:r>
        <w:rPr>
          <w:rFonts w:hint="cs"/>
          <w:rtl/>
        </w:rPr>
        <w:t xml:space="preserve"> </w:t>
      </w:r>
    </w:p>
    <w:p w:rsidR="00874690" w:rsidRDefault="00874690" w:rsidP="008F395F">
      <w:pPr>
        <w:pStyle w:val="libNormal"/>
        <w:rPr>
          <w:rtl/>
        </w:rPr>
      </w:pPr>
      <w:r>
        <w:rPr>
          <w:rFonts w:hint="cs"/>
          <w:rtl/>
        </w:rPr>
        <w:t>سلسلة جرائم نكراء أُخرى يندى لها الجبين</w:t>
      </w:r>
      <w:r w:rsidR="00BC65C5">
        <w:rPr>
          <w:rFonts w:hint="cs"/>
          <w:rtl/>
        </w:rPr>
        <w:t>،</w:t>
      </w:r>
      <w:r>
        <w:rPr>
          <w:rFonts w:hint="cs"/>
          <w:rtl/>
        </w:rPr>
        <w:t xml:space="preserve"> أقدمت عليها الأُمويّة </w:t>
      </w:r>
    </w:p>
    <w:p w:rsidR="00BC65C5" w:rsidRDefault="00BC65C5" w:rsidP="00BC65C5">
      <w:pPr>
        <w:pStyle w:val="libNormal"/>
      </w:pPr>
      <w:r>
        <w:rPr>
          <w:rtl/>
        </w:rPr>
        <w:br w:type="page"/>
      </w:r>
    </w:p>
    <w:p w:rsidR="00874690" w:rsidRDefault="00874690" w:rsidP="008C1739">
      <w:pPr>
        <w:pStyle w:val="libNormal0"/>
        <w:rPr>
          <w:rtl/>
        </w:rPr>
      </w:pPr>
      <w:r>
        <w:rPr>
          <w:rFonts w:hint="cs"/>
          <w:rtl/>
        </w:rPr>
        <w:lastRenderedPageBreak/>
        <w:t>الجديدة من زمر الوهابيّة</w:t>
      </w:r>
      <w:r w:rsidR="00BC65C5">
        <w:rPr>
          <w:rFonts w:hint="cs"/>
          <w:rtl/>
        </w:rPr>
        <w:t>،</w:t>
      </w:r>
      <w:r>
        <w:rPr>
          <w:rFonts w:hint="cs"/>
          <w:rtl/>
        </w:rPr>
        <w:t xml:space="preserve"> وفلول البعث الكافر المرتبطين بتنظيمات القاعدة الإرهابيّة</w:t>
      </w:r>
      <w:r w:rsidR="00BC65C5">
        <w:rPr>
          <w:rFonts w:hint="cs"/>
          <w:rtl/>
        </w:rPr>
        <w:t>،</w:t>
      </w:r>
      <w:r>
        <w:rPr>
          <w:rFonts w:hint="cs"/>
          <w:rtl/>
        </w:rPr>
        <w:t xml:space="preserve"> أعداء الدين والإنسانيّة تُضاف إلى سجّل جرائمهم البشعة</w:t>
      </w:r>
      <w:r w:rsidR="00BC65C5">
        <w:rPr>
          <w:rFonts w:hint="cs"/>
          <w:rtl/>
        </w:rPr>
        <w:t>،</w:t>
      </w:r>
      <w:r>
        <w:rPr>
          <w:rFonts w:hint="cs"/>
          <w:rtl/>
        </w:rPr>
        <w:t xml:space="preserve"> وأعمالهم الوحشيّة الجبانة بحقّ الشعب العراقي المسلم عامّة</w:t>
      </w:r>
      <w:r w:rsidR="00BC65C5">
        <w:rPr>
          <w:rFonts w:hint="cs"/>
          <w:rtl/>
        </w:rPr>
        <w:t>،</w:t>
      </w:r>
      <w:r>
        <w:rPr>
          <w:rFonts w:hint="cs"/>
          <w:rtl/>
        </w:rPr>
        <w:t xml:space="preserve"> وشيعة أهل بيت رسول الله </w:t>
      </w:r>
      <w:r w:rsidR="00E01386" w:rsidRPr="00E01386">
        <w:rPr>
          <w:rStyle w:val="libAlaemChar"/>
          <w:rFonts w:hint="cs"/>
          <w:rtl/>
        </w:rPr>
        <w:t>صلى‌الله‌عليه‌وآله</w:t>
      </w:r>
      <w:r>
        <w:rPr>
          <w:rFonts w:hint="cs"/>
          <w:rtl/>
        </w:rPr>
        <w:t xml:space="preserve"> على وجه الخصوص</w:t>
      </w:r>
      <w:r w:rsidR="00BC65C5">
        <w:rPr>
          <w:rFonts w:hint="cs"/>
          <w:rtl/>
        </w:rPr>
        <w:t>.</w:t>
      </w:r>
      <w:r>
        <w:rPr>
          <w:rFonts w:hint="cs"/>
          <w:rtl/>
        </w:rPr>
        <w:t xml:space="preserve"> </w:t>
      </w:r>
    </w:p>
    <w:p w:rsidR="00874690" w:rsidRDefault="00874690" w:rsidP="008F395F">
      <w:pPr>
        <w:pStyle w:val="libNormal"/>
        <w:rPr>
          <w:rtl/>
        </w:rPr>
      </w:pPr>
      <w:r>
        <w:rPr>
          <w:rFonts w:hint="cs"/>
          <w:rtl/>
        </w:rPr>
        <w:t>إذ قام أعداء الإنسانيّة صباح هذا اليوم العاشر من المحرّم 1425 هـ بما يلي</w:t>
      </w:r>
      <w:r w:rsidR="00BC65C5">
        <w:rPr>
          <w:rFonts w:hint="cs"/>
          <w:rtl/>
        </w:rPr>
        <w:t>:</w:t>
      </w:r>
      <w:r>
        <w:rPr>
          <w:rFonts w:hint="cs"/>
          <w:rtl/>
        </w:rPr>
        <w:t xml:space="preserve"> </w:t>
      </w:r>
    </w:p>
    <w:p w:rsidR="00874690" w:rsidRDefault="00874690" w:rsidP="008F395F">
      <w:pPr>
        <w:pStyle w:val="libNormal"/>
        <w:rPr>
          <w:rtl/>
        </w:rPr>
      </w:pPr>
      <w:r>
        <w:rPr>
          <w:rFonts w:hint="cs"/>
          <w:rtl/>
        </w:rPr>
        <w:t>1</w:t>
      </w:r>
      <w:r w:rsidR="00E62BCA">
        <w:rPr>
          <w:rFonts w:hint="cs"/>
          <w:rtl/>
        </w:rPr>
        <w:t xml:space="preserve"> - </w:t>
      </w:r>
      <w:r>
        <w:rPr>
          <w:rFonts w:hint="cs"/>
          <w:rtl/>
        </w:rPr>
        <w:t xml:space="preserve">تفجير خمس عبوات ناسفة بالقرب من ضريح أبي الفضل العباس بن أمير المؤمنين </w:t>
      </w:r>
      <w:r w:rsidR="00E01386" w:rsidRPr="00E01386">
        <w:rPr>
          <w:rStyle w:val="libAlaemChar"/>
          <w:rFonts w:hint="cs"/>
          <w:rtl/>
        </w:rPr>
        <w:t>عليه‌السلام</w:t>
      </w:r>
      <w:r>
        <w:rPr>
          <w:rFonts w:hint="cs"/>
          <w:rtl/>
        </w:rPr>
        <w:t xml:space="preserve"> في مدينة كربلاء المقدّسة</w:t>
      </w:r>
      <w:r w:rsidR="00BC65C5">
        <w:rPr>
          <w:rFonts w:hint="cs"/>
          <w:rtl/>
        </w:rPr>
        <w:t>،</w:t>
      </w:r>
      <w:r>
        <w:rPr>
          <w:rFonts w:hint="cs"/>
          <w:rtl/>
        </w:rPr>
        <w:t xml:space="preserve"> أسفر عن سقوط عدد كبير من الضحايا بين شهيد وجريح</w:t>
      </w:r>
      <w:r w:rsidR="00BC65C5">
        <w:rPr>
          <w:rFonts w:hint="cs"/>
          <w:rtl/>
        </w:rPr>
        <w:t>،</w:t>
      </w:r>
      <w:r>
        <w:rPr>
          <w:rFonts w:hint="cs"/>
          <w:rtl/>
        </w:rPr>
        <w:t xml:space="preserve"> رجالاً ونساءً وأطفالاً كلّهم من الزوّار الأبرياء</w:t>
      </w:r>
      <w:r w:rsidR="00BC65C5">
        <w:rPr>
          <w:rFonts w:hint="cs"/>
          <w:rtl/>
        </w:rPr>
        <w:t>.</w:t>
      </w:r>
    </w:p>
    <w:p w:rsidR="00874690" w:rsidRDefault="00874690" w:rsidP="008F395F">
      <w:pPr>
        <w:pStyle w:val="libNormal"/>
        <w:rPr>
          <w:rtl/>
        </w:rPr>
      </w:pPr>
      <w:r>
        <w:rPr>
          <w:rFonts w:hint="cs"/>
          <w:rtl/>
        </w:rPr>
        <w:t>2</w:t>
      </w:r>
      <w:r w:rsidR="00E62BCA">
        <w:rPr>
          <w:rFonts w:hint="cs"/>
          <w:rtl/>
        </w:rPr>
        <w:t xml:space="preserve"> - </w:t>
      </w:r>
      <w:r>
        <w:rPr>
          <w:rFonts w:hint="cs"/>
          <w:rtl/>
        </w:rPr>
        <w:t xml:space="preserve">وبنفس التوقيت في مدينة الكاظمية حيث مرقد الإمامين الجوادين </w:t>
      </w:r>
      <w:r w:rsidR="005566C3">
        <w:rPr>
          <w:rFonts w:hint="cs"/>
          <w:rtl/>
        </w:rPr>
        <w:t>(</w:t>
      </w:r>
      <w:r>
        <w:rPr>
          <w:rFonts w:hint="cs"/>
          <w:rtl/>
        </w:rPr>
        <w:t>موسى الكاظم ومحمد الجواد عليهما السّلام</w:t>
      </w:r>
      <w:r w:rsidR="005566C3">
        <w:rPr>
          <w:rFonts w:hint="cs"/>
          <w:rtl/>
        </w:rPr>
        <w:t>)</w:t>
      </w:r>
      <w:r>
        <w:rPr>
          <w:rFonts w:hint="cs"/>
          <w:rtl/>
        </w:rPr>
        <w:t xml:space="preserve"> في ضواحي بغداد العاصمة العراقيّة</w:t>
      </w:r>
      <w:r w:rsidR="00BC65C5">
        <w:rPr>
          <w:rFonts w:hint="cs"/>
          <w:rtl/>
        </w:rPr>
        <w:t>.</w:t>
      </w:r>
    </w:p>
    <w:p w:rsidR="00874690" w:rsidRDefault="00874690" w:rsidP="008F395F">
      <w:pPr>
        <w:pStyle w:val="libNormal"/>
        <w:rPr>
          <w:rtl/>
        </w:rPr>
      </w:pPr>
      <w:r>
        <w:rPr>
          <w:rFonts w:hint="cs"/>
          <w:rtl/>
        </w:rPr>
        <w:t>3</w:t>
      </w:r>
      <w:r w:rsidR="00E62BCA">
        <w:rPr>
          <w:rFonts w:hint="cs"/>
          <w:rtl/>
        </w:rPr>
        <w:t xml:space="preserve"> - </w:t>
      </w:r>
      <w:r>
        <w:rPr>
          <w:rFonts w:hint="cs"/>
          <w:rtl/>
        </w:rPr>
        <w:t>وفي مدينة الصدر ببغداد التي قدّمت آلاف الشهداء في طريق العدل والحريّة والسّلام</w:t>
      </w:r>
      <w:r w:rsidR="00BC65C5">
        <w:rPr>
          <w:rFonts w:hint="cs"/>
          <w:rtl/>
        </w:rPr>
        <w:t>.</w:t>
      </w:r>
    </w:p>
    <w:p w:rsidR="00874690" w:rsidRDefault="00874690" w:rsidP="008F395F">
      <w:pPr>
        <w:pStyle w:val="libNormal"/>
        <w:rPr>
          <w:rtl/>
        </w:rPr>
      </w:pPr>
      <w:r w:rsidRPr="008F395F">
        <w:rPr>
          <w:rFonts w:hint="cs"/>
          <w:rtl/>
        </w:rPr>
        <w:t>ارتكبت بنفس الأسلوب الجبان من خلال تفجير عدّة عبوات ناسفة</w:t>
      </w:r>
      <w:r w:rsidR="00BC65C5" w:rsidRPr="008F395F">
        <w:rPr>
          <w:rFonts w:hint="cs"/>
          <w:rtl/>
        </w:rPr>
        <w:t>،</w:t>
      </w:r>
      <w:r w:rsidRPr="008F395F">
        <w:rPr>
          <w:rFonts w:hint="cs"/>
          <w:rtl/>
        </w:rPr>
        <w:t xml:space="preserve"> ثلاث منها خارج وداخل حرم الإمامين الجوادين </w:t>
      </w:r>
      <w:r w:rsidR="00E01386" w:rsidRPr="00E01386">
        <w:rPr>
          <w:rStyle w:val="libAlaemChar"/>
          <w:rFonts w:hint="cs"/>
          <w:rtl/>
        </w:rPr>
        <w:t>عليهما‌السلام</w:t>
      </w:r>
      <w:r w:rsidRPr="008F395F">
        <w:rPr>
          <w:rFonts w:hint="cs"/>
          <w:rtl/>
        </w:rPr>
        <w:t xml:space="preserve"> في الكاظميّة</w:t>
      </w:r>
      <w:r w:rsidR="00BC65C5" w:rsidRPr="008F395F">
        <w:rPr>
          <w:rFonts w:hint="cs"/>
          <w:rtl/>
        </w:rPr>
        <w:t>،</w:t>
      </w:r>
      <w:r w:rsidRPr="008F395F">
        <w:rPr>
          <w:rFonts w:hint="cs"/>
          <w:rtl/>
        </w:rPr>
        <w:t xml:space="preserve"> أسفرت عن مقتل وجرح العديد من المواطنين الأبرياء يقدّر بالعشرات</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 xml:space="preserve"> </w:t>
      </w:r>
    </w:p>
    <w:p w:rsidR="00874690" w:rsidRDefault="00874690" w:rsidP="008F395F">
      <w:pPr>
        <w:pStyle w:val="libNormal"/>
        <w:rPr>
          <w:rtl/>
        </w:rPr>
      </w:pPr>
      <w:r>
        <w:rPr>
          <w:rFonts w:hint="cs"/>
          <w:rtl/>
        </w:rPr>
        <w:t>وبين يدي العشرات من الأوراق التي تصف الحالة التي تمّ بها التفجير</w:t>
      </w:r>
      <w:r w:rsidR="00BC65C5">
        <w:rPr>
          <w:rFonts w:hint="cs"/>
          <w:rtl/>
        </w:rPr>
        <w:t>،</w:t>
      </w:r>
      <w:r>
        <w:rPr>
          <w:rFonts w:hint="cs"/>
          <w:rtl/>
        </w:rPr>
        <w:t xml:space="preserve"> وكلّها تؤكّد أنّها عمليات انتحاريّة كانت تستهدف الشيعة الإماميّة في يوم عزائها الأكبر عاشوراء</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DE762B">
      <w:pPr>
        <w:pStyle w:val="libFootnote0"/>
        <w:rPr>
          <w:rtl/>
        </w:rPr>
      </w:pPr>
      <w:r>
        <w:rPr>
          <w:rFonts w:hint="cs"/>
          <w:rtl/>
        </w:rPr>
        <w:t>1</w:t>
      </w:r>
      <w:r w:rsidR="00E62BCA">
        <w:rPr>
          <w:rFonts w:hint="cs"/>
          <w:rtl/>
        </w:rPr>
        <w:t xml:space="preserve"> - </w:t>
      </w:r>
      <w:r>
        <w:rPr>
          <w:rFonts w:hint="cs"/>
          <w:rtl/>
        </w:rPr>
        <w:t>وكالات الأنباء العالميّة كلّها</w:t>
      </w:r>
      <w:r w:rsidR="00BC65C5">
        <w:rPr>
          <w:rFonts w:hint="cs"/>
          <w:rtl/>
        </w:rPr>
        <w:t>،</w:t>
      </w:r>
      <w:r>
        <w:rPr>
          <w:rFonts w:hint="cs"/>
          <w:rtl/>
        </w:rPr>
        <w:t xml:space="preserve"> وكافة الصحف والمجلات العالمية و</w:t>
      </w:r>
      <w:r w:rsidR="00BC65C5">
        <w:rPr>
          <w:rFonts w:hint="cs"/>
          <w:rtl/>
        </w:rPr>
        <w:t xml:space="preserve"> ...</w:t>
      </w:r>
      <w:r w:rsidR="00DE762B">
        <w:rPr>
          <w:rFonts w:hint="cs"/>
          <w:rtl/>
        </w:rPr>
        <w:t xml:space="preserve"> </w:t>
      </w:r>
      <w:r w:rsidR="00BC65C5">
        <w:rPr>
          <w:rFonts w:hint="cs"/>
          <w:rtl/>
        </w:rPr>
        <w:t>.</w:t>
      </w:r>
      <w:r>
        <w:rPr>
          <w:rFonts w:hint="cs"/>
          <w:rtl/>
        </w:rPr>
        <w:t xml:space="preserve"> </w:t>
      </w:r>
    </w:p>
    <w:p w:rsidR="00BC65C5" w:rsidRDefault="00BC65C5" w:rsidP="00BC65C5">
      <w:pPr>
        <w:pStyle w:val="libNormal"/>
      </w:pPr>
      <w:r>
        <w:rPr>
          <w:rtl/>
        </w:rPr>
        <w:br w:type="page"/>
      </w:r>
    </w:p>
    <w:p w:rsidR="00874690" w:rsidRDefault="00874690" w:rsidP="00E62BCA">
      <w:pPr>
        <w:pStyle w:val="Heading3"/>
        <w:rPr>
          <w:rtl/>
        </w:rPr>
      </w:pPr>
      <w:bookmarkStart w:id="163" w:name="_Toc382827024"/>
      <w:r>
        <w:rPr>
          <w:rFonts w:hint="cs"/>
          <w:rtl/>
        </w:rPr>
        <w:lastRenderedPageBreak/>
        <w:t>قصص واقعيّة وحوارات مع الوهابيّة</w:t>
      </w:r>
      <w:bookmarkEnd w:id="163"/>
    </w:p>
    <w:p w:rsidR="00874690" w:rsidRDefault="00874690" w:rsidP="008F395F">
      <w:pPr>
        <w:pStyle w:val="libNormal"/>
        <w:rPr>
          <w:rtl/>
        </w:rPr>
      </w:pPr>
      <w:r>
        <w:rPr>
          <w:rFonts w:hint="cs"/>
          <w:rtl/>
        </w:rPr>
        <w:t>1</w:t>
      </w:r>
      <w:r w:rsidR="00E62BCA">
        <w:rPr>
          <w:rFonts w:hint="cs"/>
          <w:rtl/>
        </w:rPr>
        <w:t xml:space="preserve"> - </w:t>
      </w:r>
      <w:r>
        <w:rPr>
          <w:rFonts w:hint="cs"/>
          <w:rtl/>
        </w:rPr>
        <w:t>الوهابي وحجّاج بيت الله</w:t>
      </w:r>
      <w:r w:rsidR="00BC65C5">
        <w:rPr>
          <w:rFonts w:hint="cs"/>
          <w:rtl/>
        </w:rPr>
        <w:t>:</w:t>
      </w:r>
      <w:r>
        <w:rPr>
          <w:rFonts w:hint="cs"/>
          <w:rtl/>
        </w:rPr>
        <w:t xml:space="preserve"> </w:t>
      </w:r>
    </w:p>
    <w:p w:rsidR="00874690" w:rsidRDefault="00874690" w:rsidP="008F395F">
      <w:pPr>
        <w:pStyle w:val="libNormal"/>
        <w:rPr>
          <w:rtl/>
        </w:rPr>
      </w:pPr>
      <w:r>
        <w:rPr>
          <w:rFonts w:hint="cs"/>
          <w:rtl/>
        </w:rPr>
        <w:t>وأذكر أنّني في عام 1420 هجرية</w:t>
      </w:r>
      <w:r w:rsidR="00BC65C5">
        <w:rPr>
          <w:rFonts w:hint="cs"/>
          <w:rtl/>
        </w:rPr>
        <w:t>،</w:t>
      </w:r>
      <w:r>
        <w:rPr>
          <w:rFonts w:hint="cs"/>
          <w:rtl/>
        </w:rPr>
        <w:t xml:space="preserve"> وفي أيّام الحجّ حيث وفّقني الله لذلك فله الحمد</w:t>
      </w:r>
      <w:r w:rsidR="00BC65C5">
        <w:rPr>
          <w:rFonts w:hint="cs"/>
          <w:rtl/>
        </w:rPr>
        <w:t>،</w:t>
      </w:r>
      <w:r>
        <w:rPr>
          <w:rFonts w:hint="cs"/>
          <w:rtl/>
        </w:rPr>
        <w:t xml:space="preserve"> وكنّا نبدأ بزيارة الرسول الأعظم </w:t>
      </w:r>
      <w:r w:rsidR="00E01386" w:rsidRPr="00E01386">
        <w:rPr>
          <w:rStyle w:val="libAlaemChar"/>
          <w:rFonts w:hint="cs"/>
          <w:rtl/>
        </w:rPr>
        <w:t>صلى‌الله‌عليه‌وآله</w:t>
      </w:r>
      <w:r>
        <w:rPr>
          <w:rFonts w:hint="cs"/>
          <w:rtl/>
        </w:rPr>
        <w:t xml:space="preserve"> في المدينة المنوّرة</w:t>
      </w:r>
      <w:r w:rsidR="00BC65C5">
        <w:rPr>
          <w:rFonts w:hint="cs"/>
          <w:rtl/>
        </w:rPr>
        <w:t>،</w:t>
      </w:r>
      <w:r>
        <w:rPr>
          <w:rFonts w:hint="cs"/>
          <w:rtl/>
        </w:rPr>
        <w:t xml:space="preserve"> وأهل البيت </w:t>
      </w:r>
      <w:r w:rsidR="00E01386" w:rsidRPr="00E01386">
        <w:rPr>
          <w:rStyle w:val="libAlaemChar"/>
          <w:rFonts w:hint="cs"/>
          <w:rtl/>
        </w:rPr>
        <w:t>عليهم‌السلام</w:t>
      </w:r>
      <w:r>
        <w:rPr>
          <w:rFonts w:hint="cs"/>
          <w:rtl/>
        </w:rPr>
        <w:t xml:space="preserve"> وكرام الصحابة في البقيع الشريف وبقية الشهداء هناك</w:t>
      </w:r>
      <w:r w:rsidR="00BC65C5">
        <w:rPr>
          <w:rFonts w:hint="cs"/>
          <w:rtl/>
        </w:rPr>
        <w:t>.</w:t>
      </w:r>
    </w:p>
    <w:p w:rsidR="00874690" w:rsidRDefault="00874690" w:rsidP="008F395F">
      <w:pPr>
        <w:pStyle w:val="libNormal"/>
        <w:rPr>
          <w:rtl/>
        </w:rPr>
      </w:pPr>
      <w:r>
        <w:rPr>
          <w:rFonts w:hint="cs"/>
          <w:rtl/>
        </w:rPr>
        <w:t>وذات يوم رأيت اجتماعاً كبيراً من الناس غير العرب يقفون مع أحد العناصر الوهابيّة</w:t>
      </w:r>
      <w:r w:rsidR="00BC65C5">
        <w:rPr>
          <w:rFonts w:hint="cs"/>
          <w:rtl/>
        </w:rPr>
        <w:t>،</w:t>
      </w:r>
      <w:r>
        <w:rPr>
          <w:rFonts w:hint="cs"/>
          <w:rtl/>
        </w:rPr>
        <w:t xml:space="preserve"> ولا أحد منهم يفهم على الآخرين شيئاً</w:t>
      </w:r>
      <w:r w:rsidR="00BC65C5">
        <w:rPr>
          <w:rFonts w:hint="cs"/>
          <w:rtl/>
        </w:rPr>
        <w:t>؛</w:t>
      </w:r>
      <w:r>
        <w:rPr>
          <w:rFonts w:hint="cs"/>
          <w:rtl/>
        </w:rPr>
        <w:t xml:space="preserve"> لأنّهم كلٌّ يتحدّث بلغته ولهجته ولكنته</w:t>
      </w:r>
      <w:r w:rsidR="00BC65C5">
        <w:rPr>
          <w:rFonts w:hint="cs"/>
          <w:rtl/>
        </w:rPr>
        <w:t>.</w:t>
      </w:r>
    </w:p>
    <w:p w:rsidR="00874690" w:rsidRDefault="00874690" w:rsidP="008F395F">
      <w:pPr>
        <w:pStyle w:val="libNormal"/>
        <w:rPr>
          <w:rtl/>
        </w:rPr>
      </w:pPr>
      <w:r>
        <w:rPr>
          <w:rFonts w:hint="cs"/>
          <w:rtl/>
        </w:rPr>
        <w:t>ورأيت الوهابي يتهجّم عليهم بصوت عالٍ</w:t>
      </w:r>
      <w:r w:rsidR="00BC65C5">
        <w:rPr>
          <w:rFonts w:hint="cs"/>
          <w:rtl/>
        </w:rPr>
        <w:t>،</w:t>
      </w:r>
      <w:r>
        <w:rPr>
          <w:rFonts w:hint="cs"/>
          <w:rtl/>
        </w:rPr>
        <w:t xml:space="preserve"> وسمعته يفسّق تارة</w:t>
      </w:r>
      <w:r w:rsidR="00BC65C5">
        <w:rPr>
          <w:rFonts w:hint="cs"/>
          <w:rtl/>
        </w:rPr>
        <w:t>،</w:t>
      </w:r>
      <w:r>
        <w:rPr>
          <w:rFonts w:hint="cs"/>
          <w:rtl/>
        </w:rPr>
        <w:t xml:space="preserve"> ويرمي بالكفر أو الشرك أُخرى</w:t>
      </w:r>
      <w:r w:rsidR="00BC65C5">
        <w:rPr>
          <w:rFonts w:hint="cs"/>
          <w:rtl/>
        </w:rPr>
        <w:t>!</w:t>
      </w:r>
      <w:r>
        <w:rPr>
          <w:rFonts w:hint="cs"/>
          <w:rtl/>
        </w:rPr>
        <w:t xml:space="preserve"> وهذا من أبسط التهم لديه</w:t>
      </w:r>
      <w:r w:rsidR="00BC65C5">
        <w:rPr>
          <w:rFonts w:hint="cs"/>
          <w:rtl/>
        </w:rPr>
        <w:t>؛</w:t>
      </w:r>
      <w:r>
        <w:rPr>
          <w:rFonts w:hint="cs"/>
          <w:rtl/>
        </w:rPr>
        <w:t xml:space="preserve"> ولذا قال</w:t>
      </w:r>
      <w:r w:rsidR="00BC65C5">
        <w:rPr>
          <w:rFonts w:hint="cs"/>
          <w:rtl/>
        </w:rPr>
        <w:t>:</w:t>
      </w:r>
      <w:r>
        <w:rPr>
          <w:rFonts w:hint="cs"/>
          <w:rtl/>
        </w:rPr>
        <w:t xml:space="preserve"> يا عبّاد الأصنام والقبور</w:t>
      </w:r>
      <w:r w:rsidR="00BC65C5">
        <w:rPr>
          <w:rFonts w:hint="cs"/>
          <w:rtl/>
        </w:rPr>
        <w:t>!</w:t>
      </w:r>
    </w:p>
    <w:p w:rsidR="00874690" w:rsidRDefault="00874690" w:rsidP="008F395F">
      <w:pPr>
        <w:pStyle w:val="libNormal"/>
        <w:rPr>
          <w:rtl/>
        </w:rPr>
      </w:pPr>
      <w:r w:rsidRPr="008F395F">
        <w:rPr>
          <w:rFonts w:hint="cs"/>
          <w:rtl/>
        </w:rPr>
        <w:t>فاقتربت منه وقلت له</w:t>
      </w:r>
      <w:r w:rsidR="00BC65C5" w:rsidRPr="008F395F">
        <w:rPr>
          <w:rFonts w:hint="cs"/>
          <w:rtl/>
        </w:rPr>
        <w:t>:</w:t>
      </w:r>
      <w:r w:rsidRPr="008F395F">
        <w:rPr>
          <w:rFonts w:hint="cs"/>
          <w:rtl/>
        </w:rPr>
        <w:t xml:space="preserve"> يا أخي العزيز</w:t>
      </w:r>
      <w:r w:rsidR="00BC65C5" w:rsidRPr="008F395F">
        <w:rPr>
          <w:rFonts w:hint="cs"/>
          <w:rtl/>
        </w:rPr>
        <w:t>،</w:t>
      </w:r>
      <w:r w:rsidRPr="008F395F">
        <w:rPr>
          <w:rFonts w:hint="cs"/>
          <w:rtl/>
        </w:rPr>
        <w:t xml:space="preserve"> هؤلاء حجّاج بيت الله الحرام</w:t>
      </w:r>
      <w:r w:rsidR="00BC65C5" w:rsidRPr="008F395F">
        <w:rPr>
          <w:rFonts w:hint="cs"/>
          <w:rtl/>
        </w:rPr>
        <w:t>،</w:t>
      </w:r>
      <w:r w:rsidRPr="008F395F">
        <w:rPr>
          <w:rFonts w:hint="cs"/>
          <w:rtl/>
        </w:rPr>
        <w:t xml:space="preserve"> وجاؤوا هنا لزيارة قبر رسول الله وأهل بيته الأطهار والصحابة الكرام</w:t>
      </w:r>
      <w:r w:rsidR="00BC65C5" w:rsidRPr="008F395F">
        <w:rPr>
          <w:rFonts w:hint="cs"/>
          <w:rtl/>
        </w:rPr>
        <w:t>!</w:t>
      </w:r>
      <w:r w:rsidRPr="008F395F">
        <w:rPr>
          <w:rFonts w:hint="cs"/>
          <w:rtl/>
        </w:rPr>
        <w:t xml:space="preserve"> ورسول الله </w:t>
      </w:r>
      <w:r w:rsidR="00E01386" w:rsidRPr="00E01386">
        <w:rPr>
          <w:rStyle w:val="libAlaemChar"/>
          <w:rFonts w:hint="cs"/>
          <w:rtl/>
        </w:rPr>
        <w:t>صلى‌الله‌عليه‌وآله</w:t>
      </w:r>
      <w:r w:rsidRPr="008F395F">
        <w:rPr>
          <w:rFonts w:hint="cs"/>
          <w:rtl/>
        </w:rPr>
        <w:t xml:space="preserve"> قد أوصى بهم</w:t>
      </w:r>
      <w:r w:rsidR="00BC65C5" w:rsidRPr="008F395F">
        <w:rPr>
          <w:rFonts w:hint="cs"/>
          <w:rtl/>
        </w:rPr>
        <w:t>،</w:t>
      </w:r>
      <w:r w:rsidRPr="008F395F">
        <w:rPr>
          <w:rFonts w:hint="cs"/>
          <w:rtl/>
        </w:rPr>
        <w:t xml:space="preserve"> وأوصى بزيارته هذه</w:t>
      </w:r>
      <w:r w:rsidR="00BC65C5" w:rsidRPr="008F395F">
        <w:rPr>
          <w:rFonts w:hint="cs"/>
          <w:rtl/>
        </w:rPr>
        <w:t>؛</w:t>
      </w:r>
      <w:r w:rsidRPr="008F395F">
        <w:rPr>
          <w:rFonts w:hint="cs"/>
          <w:rtl/>
        </w:rPr>
        <w:t xml:space="preserve"> لأنّه 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مَنْ حجّ ولم يزرني فقد جفاني</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وهؤلاء الضيوف جاؤوا لزيارته وتلبية ندائه</w:t>
      </w:r>
      <w:r w:rsidR="00BC65C5">
        <w:rPr>
          <w:rFonts w:hint="cs"/>
          <w:rtl/>
        </w:rPr>
        <w:t>،</w:t>
      </w:r>
      <w:r>
        <w:rPr>
          <w:rFonts w:hint="cs"/>
          <w:rtl/>
        </w:rPr>
        <w:t xml:space="preserve"> فلماذا هذا الجفاء والعنف معهم</w:t>
      </w:r>
      <w:r w:rsidR="00BC65C5">
        <w:rPr>
          <w:rFonts w:hint="cs"/>
          <w:rtl/>
        </w:rPr>
        <w:t>؟</w:t>
      </w:r>
      <w:r>
        <w:rPr>
          <w:rFonts w:hint="cs"/>
          <w:rtl/>
        </w:rPr>
        <w:t xml:space="preserve"> فهذا لا يجوز</w:t>
      </w:r>
      <w:r w:rsidR="00BC65C5">
        <w:rPr>
          <w:rFonts w:hint="cs"/>
          <w:rtl/>
        </w:rPr>
        <w:t>،</w:t>
      </w:r>
      <w:r>
        <w:rPr>
          <w:rFonts w:hint="cs"/>
          <w:rtl/>
        </w:rPr>
        <w:t xml:space="preserve"> علماً أنّ الكثير منهم قطعوا آلاف الأميال ويأتون لأوّل مرّة</w:t>
      </w:r>
      <w:r w:rsidR="00BC65C5">
        <w:rPr>
          <w:rFonts w:hint="cs"/>
          <w:rtl/>
        </w:rPr>
        <w:t>،</w:t>
      </w:r>
      <w:r>
        <w:rPr>
          <w:rFonts w:hint="cs"/>
          <w:rtl/>
        </w:rPr>
        <w:t xml:space="preserve"> وربما لا يرجعون ثانية</w:t>
      </w:r>
      <w:r w:rsidR="00BC65C5">
        <w:rPr>
          <w:rFonts w:hint="cs"/>
          <w:rtl/>
        </w:rPr>
        <w:t>.</w:t>
      </w:r>
    </w:p>
    <w:p w:rsidR="00874690" w:rsidRDefault="00874690" w:rsidP="008F395F">
      <w:pPr>
        <w:pStyle w:val="libNormal"/>
        <w:rPr>
          <w:rtl/>
        </w:rPr>
      </w:pPr>
      <w:r>
        <w:rPr>
          <w:rFonts w:hint="cs"/>
          <w:rtl/>
        </w:rPr>
        <w:t>فقال لي وعينه محمرَّة</w:t>
      </w:r>
      <w:r w:rsidR="00BC65C5">
        <w:rPr>
          <w:rFonts w:hint="cs"/>
          <w:rtl/>
        </w:rPr>
        <w:t>:</w:t>
      </w:r>
      <w:r>
        <w:rPr>
          <w:rFonts w:hint="cs"/>
          <w:rtl/>
        </w:rPr>
        <w:t xml:space="preserve"> قل ماذا تريد</w:t>
      </w:r>
      <w:r w:rsidR="00BC65C5">
        <w:rPr>
          <w:rFonts w:hint="cs"/>
          <w:rtl/>
        </w:rPr>
        <w:t>؟</w:t>
      </w:r>
      <w:r>
        <w:rPr>
          <w:rFonts w:hint="cs"/>
          <w:rtl/>
        </w:rPr>
        <w:t xml:space="preserve">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مستدرك الوسائل 10 / 18</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قلت</w:t>
      </w:r>
      <w:r w:rsidR="00BC65C5">
        <w:rPr>
          <w:rFonts w:hint="cs"/>
          <w:rtl/>
        </w:rPr>
        <w:t>:</w:t>
      </w:r>
      <w:r>
        <w:rPr>
          <w:rFonts w:hint="cs"/>
          <w:rtl/>
        </w:rPr>
        <w:t xml:space="preserve"> عليك بالهدوء والاحترام لهؤلاء الضيوف</w:t>
      </w:r>
      <w:r w:rsidR="00BC65C5">
        <w:rPr>
          <w:rFonts w:hint="cs"/>
          <w:rtl/>
        </w:rPr>
        <w:t>؛</w:t>
      </w:r>
      <w:r>
        <w:rPr>
          <w:rFonts w:hint="cs"/>
          <w:rtl/>
        </w:rPr>
        <w:t xml:space="preserve"> إنّهم ضيوف الرحمن والرسول الكريم </w:t>
      </w:r>
      <w:r w:rsidR="00E01386" w:rsidRPr="00E01386">
        <w:rPr>
          <w:rStyle w:val="libAlaemChar"/>
          <w:rFonts w:hint="cs"/>
          <w:rtl/>
        </w:rPr>
        <w:t>صلى‌الله‌عليه‌وآله</w:t>
      </w:r>
      <w:r w:rsidR="00BC65C5">
        <w:rPr>
          <w:rFonts w:hint="cs"/>
          <w:rtl/>
        </w:rPr>
        <w:t>.</w:t>
      </w:r>
    </w:p>
    <w:p w:rsidR="00874690" w:rsidRDefault="00874690" w:rsidP="008F395F">
      <w:pPr>
        <w:pStyle w:val="libNormal"/>
        <w:rPr>
          <w:rtl/>
        </w:rPr>
      </w:pPr>
      <w:r>
        <w:rPr>
          <w:rFonts w:hint="cs"/>
          <w:rtl/>
        </w:rPr>
        <w:t>فقال</w:t>
      </w:r>
      <w:r w:rsidR="00BC65C5">
        <w:rPr>
          <w:rFonts w:hint="cs"/>
          <w:rtl/>
        </w:rPr>
        <w:t>:</w:t>
      </w:r>
      <w:r>
        <w:rPr>
          <w:rFonts w:hint="cs"/>
          <w:rtl/>
        </w:rPr>
        <w:t xml:space="preserve"> هؤلاء لا ينفع معهم الهدوء والرحمة</w:t>
      </w:r>
      <w:r w:rsidR="00BC65C5">
        <w:rPr>
          <w:rFonts w:hint="cs"/>
          <w:rtl/>
        </w:rPr>
        <w:t>.</w:t>
      </w:r>
    </w:p>
    <w:p w:rsidR="00874690" w:rsidRDefault="00874690" w:rsidP="008F395F">
      <w:pPr>
        <w:pStyle w:val="libNormal"/>
        <w:rPr>
          <w:rtl/>
        </w:rPr>
      </w:pPr>
      <w:r w:rsidRPr="008F395F">
        <w:rPr>
          <w:rFonts w:hint="cs"/>
          <w:rtl/>
        </w:rPr>
        <w:t>قلت</w:t>
      </w:r>
      <w:r w:rsidR="00BC65C5" w:rsidRPr="008F395F">
        <w:rPr>
          <w:rFonts w:hint="cs"/>
          <w:rtl/>
        </w:rPr>
        <w:t>:</w:t>
      </w:r>
      <w:r w:rsidRPr="008F395F">
        <w:rPr>
          <w:rFonts w:hint="cs"/>
          <w:rtl/>
        </w:rPr>
        <w:t xml:space="preserve"> أليس الله تعالى يقول في كتابه الكريم واصفاً ومخاطباً رسول الله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وَمَا أَرْسَلْنَاكَ إِلاّ رَحْمَةً لِلْعَالَمِينَ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وَإِنَّكَ لَعَلَى خُلُقٍ عَظِيمٍ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r w:rsidRPr="008F395F">
        <w:rPr>
          <w:rFonts w:hint="cs"/>
          <w:rtl/>
        </w:rPr>
        <w:t xml:space="preserve"> أين عطفك وحنانك</w:t>
      </w:r>
      <w:r w:rsidR="00BC65C5" w:rsidRPr="008F395F">
        <w:rPr>
          <w:rFonts w:hint="cs"/>
          <w:rtl/>
        </w:rPr>
        <w:t>،</w:t>
      </w:r>
      <w:r w:rsidRPr="008F395F">
        <w:rPr>
          <w:rFonts w:hint="cs"/>
          <w:rtl/>
        </w:rPr>
        <w:t xml:space="preserve"> ورحمتك وأخلاقك الإسلاميّة</w:t>
      </w:r>
      <w:r w:rsidR="00BC65C5" w:rsidRPr="008F395F">
        <w:rPr>
          <w:rFonts w:hint="cs"/>
          <w:rtl/>
        </w:rPr>
        <w:t>؟</w:t>
      </w:r>
      <w:r w:rsidRPr="008F395F">
        <w:rPr>
          <w:rFonts w:hint="cs"/>
          <w:rtl/>
        </w:rPr>
        <w:t>!</w:t>
      </w:r>
    </w:p>
    <w:p w:rsidR="00874690" w:rsidRDefault="00874690" w:rsidP="008F395F">
      <w:pPr>
        <w:pStyle w:val="libNormal"/>
        <w:rPr>
          <w:rtl/>
        </w:rPr>
      </w:pPr>
      <w:r>
        <w:rPr>
          <w:rFonts w:hint="cs"/>
          <w:rtl/>
        </w:rPr>
        <w:t>فبهت الرجل</w:t>
      </w:r>
      <w:r w:rsidR="00BC65C5">
        <w:rPr>
          <w:rFonts w:hint="cs"/>
          <w:rtl/>
        </w:rPr>
        <w:t>،</w:t>
      </w:r>
      <w:r>
        <w:rPr>
          <w:rFonts w:hint="cs"/>
          <w:rtl/>
        </w:rPr>
        <w:t xml:space="preserve"> ثمّ سكت وأعرض عنّي وأدار لي ظهره</w:t>
      </w:r>
      <w:r w:rsidR="00BC65C5">
        <w:rPr>
          <w:rFonts w:hint="cs"/>
          <w:rtl/>
        </w:rPr>
        <w:t>!</w:t>
      </w:r>
    </w:p>
    <w:p w:rsidR="00874690" w:rsidRDefault="00874690" w:rsidP="008F395F">
      <w:pPr>
        <w:pStyle w:val="libNormal"/>
        <w:rPr>
          <w:rtl/>
        </w:rPr>
      </w:pPr>
      <w:r>
        <w:rPr>
          <w:rFonts w:hint="cs"/>
          <w:rtl/>
        </w:rPr>
        <w:t>بهذه الأخلاقيّات يتعاملون مع المسلمين وضيوف الرحمن</w:t>
      </w:r>
      <w:r w:rsidR="00BC65C5">
        <w:rPr>
          <w:rFonts w:hint="cs"/>
          <w:rtl/>
        </w:rPr>
        <w:t>،</w:t>
      </w:r>
      <w:r>
        <w:rPr>
          <w:rFonts w:hint="cs"/>
          <w:rtl/>
        </w:rPr>
        <w:t xml:space="preserve"> وزوّار وعشّاق رسول الله </w:t>
      </w:r>
      <w:r w:rsidR="00E01386" w:rsidRPr="00E01386">
        <w:rPr>
          <w:rStyle w:val="libAlaemChar"/>
          <w:rFonts w:hint="cs"/>
          <w:rtl/>
        </w:rPr>
        <w:t>صلى‌الله‌عليه‌وآله</w:t>
      </w:r>
      <w:r>
        <w:rPr>
          <w:rFonts w:hint="cs"/>
          <w:rtl/>
        </w:rPr>
        <w:t xml:space="preserve"> في دار ضيافته الشريفة</w:t>
      </w:r>
      <w:r w:rsidR="00BC65C5">
        <w:rPr>
          <w:rFonts w:hint="cs"/>
          <w:rtl/>
        </w:rPr>
        <w:t>،</w:t>
      </w:r>
      <w:r>
        <w:rPr>
          <w:rFonts w:hint="cs"/>
          <w:rtl/>
        </w:rPr>
        <w:t xml:space="preserve"> فيشوّهون صورة الإسلام بعيون أبنائه</w:t>
      </w:r>
      <w:r w:rsidR="00BC65C5">
        <w:rPr>
          <w:rFonts w:hint="cs"/>
          <w:rtl/>
        </w:rPr>
        <w:t>،</w:t>
      </w:r>
      <w:r>
        <w:rPr>
          <w:rFonts w:hint="cs"/>
          <w:rtl/>
        </w:rPr>
        <w:t xml:space="preserve"> ويكرّهونهم بأقدس وأطهر الأماكن</w:t>
      </w:r>
      <w:r w:rsidR="00BC65C5">
        <w:rPr>
          <w:rFonts w:hint="cs"/>
          <w:rtl/>
        </w:rPr>
        <w:t>،</w:t>
      </w:r>
      <w:r>
        <w:rPr>
          <w:rFonts w:hint="cs"/>
          <w:rtl/>
        </w:rPr>
        <w:t xml:space="preserve"> ويبعّدونهم عن مقدّساتهم وآثار الرسول والرسالة المقدّسة</w:t>
      </w:r>
      <w:r w:rsidR="00BC65C5">
        <w:rPr>
          <w:rFonts w:hint="cs"/>
          <w:rtl/>
        </w:rPr>
        <w:t>،</w:t>
      </w:r>
      <w:r>
        <w:rPr>
          <w:rFonts w:hint="cs"/>
          <w:rtl/>
        </w:rPr>
        <w:t xml:space="preserve"> وللأسف الشديد كلّ ذلك يقع تحت اسم الإسلام والتوحيد والجهاد</w:t>
      </w:r>
      <w:r w:rsidR="00BC65C5">
        <w:rPr>
          <w:rFonts w:hint="cs"/>
          <w:rtl/>
        </w:rPr>
        <w:t>.</w:t>
      </w:r>
    </w:p>
    <w:p w:rsidR="00874690" w:rsidRDefault="00874690" w:rsidP="008F395F">
      <w:pPr>
        <w:pStyle w:val="libNormal"/>
        <w:rPr>
          <w:rtl/>
        </w:rPr>
      </w:pPr>
      <w:r>
        <w:rPr>
          <w:rFonts w:hint="cs"/>
          <w:rtl/>
        </w:rPr>
        <w:t>2</w:t>
      </w:r>
      <w:r w:rsidR="00E62BCA">
        <w:rPr>
          <w:rFonts w:hint="cs"/>
          <w:rtl/>
        </w:rPr>
        <w:t xml:space="preserve"> - </w:t>
      </w:r>
      <w:r>
        <w:rPr>
          <w:rFonts w:hint="cs"/>
          <w:rtl/>
        </w:rPr>
        <w:t xml:space="preserve">إهانة عند قبر النبي </w:t>
      </w:r>
      <w:r w:rsidR="00E01386" w:rsidRPr="00E01386">
        <w:rPr>
          <w:rStyle w:val="libAlaemChar"/>
          <w:rFonts w:hint="cs"/>
          <w:rtl/>
        </w:rPr>
        <w:t>صلى‌الله‌عليه‌وآله</w:t>
      </w:r>
      <w:r w:rsidR="00BC65C5">
        <w:rPr>
          <w:rFonts w:hint="cs"/>
          <w:rtl/>
        </w:rPr>
        <w:t>:</w:t>
      </w:r>
      <w:r>
        <w:rPr>
          <w:rFonts w:hint="cs"/>
          <w:rtl/>
        </w:rPr>
        <w:t xml:space="preserve"> </w:t>
      </w:r>
    </w:p>
    <w:p w:rsidR="00874690" w:rsidRDefault="00874690" w:rsidP="008F395F">
      <w:pPr>
        <w:pStyle w:val="libNormal"/>
        <w:rPr>
          <w:rtl/>
        </w:rPr>
      </w:pPr>
      <w:r>
        <w:rPr>
          <w:rFonts w:hint="cs"/>
          <w:rtl/>
        </w:rPr>
        <w:t>إنّ الحجّ الواجب مرّة واحدة في الحياة</w:t>
      </w:r>
      <w:r w:rsidR="00BC65C5">
        <w:rPr>
          <w:rFonts w:hint="cs"/>
          <w:rtl/>
        </w:rPr>
        <w:t>،</w:t>
      </w:r>
      <w:r>
        <w:rPr>
          <w:rFonts w:hint="cs"/>
          <w:rtl/>
        </w:rPr>
        <w:t xml:space="preserve"> وقليل مَنْ يوفَّق للإعادة ثانية</w:t>
      </w:r>
      <w:r w:rsidR="00BC65C5">
        <w:rPr>
          <w:rFonts w:hint="cs"/>
          <w:rtl/>
        </w:rPr>
        <w:t>،</w:t>
      </w:r>
      <w:r>
        <w:rPr>
          <w:rFonts w:hint="cs"/>
          <w:rtl/>
        </w:rPr>
        <w:t xml:space="preserve"> والقليل جدّاً الذي يحجّ ثلاث مرّات ويُكتب أنّه مدمن الحجّ</w:t>
      </w:r>
      <w:r w:rsidR="00BC65C5">
        <w:rPr>
          <w:rFonts w:hint="cs"/>
          <w:rtl/>
        </w:rPr>
        <w:t>،</w:t>
      </w:r>
      <w:r>
        <w:rPr>
          <w:rFonts w:hint="cs"/>
          <w:rtl/>
        </w:rPr>
        <w:t xml:space="preserve"> والنادر الذي يذهب أكثر من ذلك إذا كان مسكنه خارج منطقة الجزيرة العربية</w:t>
      </w:r>
      <w:r w:rsidR="00BC65C5">
        <w:rPr>
          <w:rFonts w:hint="cs"/>
          <w:rtl/>
        </w:rPr>
        <w:t>.</w:t>
      </w:r>
    </w:p>
    <w:p w:rsidR="00874690" w:rsidRDefault="00874690" w:rsidP="008F395F">
      <w:pPr>
        <w:pStyle w:val="libNormal"/>
        <w:rPr>
          <w:rtl/>
        </w:rPr>
      </w:pPr>
      <w:r>
        <w:rPr>
          <w:rFonts w:hint="cs"/>
          <w:rtl/>
        </w:rPr>
        <w:t xml:space="preserve">ولهذا نرى أنّ النسبة العظمى ربما أكثر من 90% من الحجّاج يأتون لأوّل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الأنبياء / 107</w:t>
      </w:r>
      <w:r w:rsidR="00BC65C5">
        <w:rPr>
          <w:rFonts w:hint="cs"/>
          <w:rtl/>
        </w:rPr>
        <w:t>.</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القلم / 4</w:t>
      </w:r>
      <w:r w:rsidR="00BC65C5">
        <w:rPr>
          <w:rFonts w:hint="cs"/>
          <w:rtl/>
        </w:rPr>
        <w:t>.</w:t>
      </w:r>
    </w:p>
    <w:p w:rsidR="00BC65C5" w:rsidRDefault="00BC65C5" w:rsidP="00BC65C5">
      <w:pPr>
        <w:pStyle w:val="libNormal"/>
      </w:pPr>
      <w:r>
        <w:rPr>
          <w:rtl/>
        </w:rPr>
        <w:br w:type="page"/>
      </w:r>
    </w:p>
    <w:p w:rsidR="00874690" w:rsidRDefault="00874690" w:rsidP="00DE762B">
      <w:pPr>
        <w:pStyle w:val="libNormal0"/>
        <w:rPr>
          <w:rtl/>
        </w:rPr>
      </w:pPr>
      <w:r>
        <w:rPr>
          <w:rFonts w:hint="cs"/>
          <w:rtl/>
        </w:rPr>
        <w:lastRenderedPageBreak/>
        <w:t>مرّة لأداء فريضة الحجّ ومندوب الزيارة</w:t>
      </w:r>
      <w:r w:rsidR="00BC65C5">
        <w:rPr>
          <w:rFonts w:hint="cs"/>
          <w:rtl/>
        </w:rPr>
        <w:t>.</w:t>
      </w:r>
      <w:r>
        <w:rPr>
          <w:rFonts w:hint="cs"/>
          <w:rtl/>
        </w:rPr>
        <w:t xml:space="preserve"> </w:t>
      </w:r>
    </w:p>
    <w:p w:rsidR="00874690" w:rsidRDefault="00874690" w:rsidP="008F395F">
      <w:pPr>
        <w:pStyle w:val="libNormal"/>
        <w:rPr>
          <w:rtl/>
        </w:rPr>
      </w:pPr>
      <w:r>
        <w:rPr>
          <w:rFonts w:hint="cs"/>
          <w:rtl/>
        </w:rPr>
        <w:t>فهي إذن رحلة العمر التي لن تتكرّر بالنسبة لهم</w:t>
      </w:r>
      <w:r w:rsidR="00BC65C5">
        <w:rPr>
          <w:rFonts w:hint="cs"/>
          <w:rtl/>
        </w:rPr>
        <w:t>،</w:t>
      </w:r>
      <w:r>
        <w:rPr>
          <w:rFonts w:hint="cs"/>
          <w:rtl/>
        </w:rPr>
        <w:t xml:space="preserve"> فهم إذن غرباء والغريب جاهل بالأرض والسّكان</w:t>
      </w:r>
      <w:r w:rsidR="00BC65C5">
        <w:rPr>
          <w:rFonts w:hint="cs"/>
          <w:rtl/>
        </w:rPr>
        <w:t>،</w:t>
      </w:r>
      <w:r>
        <w:rPr>
          <w:rFonts w:hint="cs"/>
          <w:rtl/>
        </w:rPr>
        <w:t xml:space="preserve"> والعادات والتقاليد</w:t>
      </w:r>
      <w:r w:rsidR="00BC65C5">
        <w:rPr>
          <w:rFonts w:hint="cs"/>
          <w:rtl/>
        </w:rPr>
        <w:t>،</w:t>
      </w:r>
      <w:r>
        <w:rPr>
          <w:rFonts w:hint="cs"/>
          <w:rtl/>
        </w:rPr>
        <w:t xml:space="preserve"> فهذا ما يزيد من غربته</w:t>
      </w:r>
      <w:r w:rsidR="00BC65C5">
        <w:rPr>
          <w:rFonts w:hint="cs"/>
          <w:rtl/>
        </w:rPr>
        <w:t>،</w:t>
      </w:r>
      <w:r>
        <w:rPr>
          <w:rFonts w:hint="cs"/>
          <w:rtl/>
        </w:rPr>
        <w:t xml:space="preserve"> ولكنّ الواجب يهدم بعض تلك الوحشة</w:t>
      </w:r>
      <w:r w:rsidR="00BC65C5">
        <w:rPr>
          <w:rFonts w:hint="cs"/>
          <w:rtl/>
        </w:rPr>
        <w:t>،</w:t>
      </w:r>
      <w:r>
        <w:rPr>
          <w:rFonts w:hint="cs"/>
          <w:rtl/>
        </w:rPr>
        <w:t xml:space="preserve"> وهيبة المكان وروحانيّة الزمان تضيفان الكثير من مظاهر الودّ والألفة بين الإخوة الحجّاج</w:t>
      </w:r>
      <w:r w:rsidR="00BC65C5">
        <w:rPr>
          <w:rFonts w:hint="cs"/>
          <w:rtl/>
        </w:rPr>
        <w:t>.</w:t>
      </w:r>
    </w:p>
    <w:p w:rsidR="00874690" w:rsidRDefault="00874690" w:rsidP="008F395F">
      <w:pPr>
        <w:pStyle w:val="libNormal"/>
        <w:rPr>
          <w:rtl/>
        </w:rPr>
      </w:pPr>
      <w:r>
        <w:rPr>
          <w:rFonts w:hint="cs"/>
          <w:rtl/>
        </w:rPr>
        <w:t>وهكذا فهم أوّل مرّة يدخلون المدنية المنوّرة</w:t>
      </w:r>
      <w:r w:rsidR="00BC65C5">
        <w:rPr>
          <w:rFonts w:hint="cs"/>
          <w:rtl/>
        </w:rPr>
        <w:t>،</w:t>
      </w:r>
      <w:r>
        <w:rPr>
          <w:rFonts w:hint="cs"/>
          <w:rtl/>
        </w:rPr>
        <w:t xml:space="preserve"> ويرون الروضة المباركة والقبر الشريف والقبّة المنيرة</w:t>
      </w:r>
      <w:r w:rsidR="00BC65C5">
        <w:rPr>
          <w:rFonts w:hint="cs"/>
          <w:rtl/>
        </w:rPr>
        <w:t>،</w:t>
      </w:r>
      <w:r>
        <w:rPr>
          <w:rFonts w:hint="cs"/>
          <w:rtl/>
        </w:rPr>
        <w:t xml:space="preserve"> فيرجعون إلى التاريخ ويتذكّرون ما تعلّموه وحفظوه عن ظهر قلب</w:t>
      </w:r>
      <w:r w:rsidR="00BC65C5">
        <w:rPr>
          <w:rFonts w:hint="cs"/>
          <w:rtl/>
        </w:rPr>
        <w:t>.</w:t>
      </w:r>
      <w:r>
        <w:rPr>
          <w:rFonts w:hint="cs"/>
          <w:rtl/>
        </w:rPr>
        <w:t xml:space="preserve"> بل ربما هو محفور في حنايا القلب</w:t>
      </w:r>
      <w:r w:rsidR="00BC65C5">
        <w:rPr>
          <w:rFonts w:hint="cs"/>
          <w:rtl/>
        </w:rPr>
        <w:t>،</w:t>
      </w:r>
      <w:r>
        <w:rPr>
          <w:rFonts w:hint="cs"/>
          <w:rtl/>
        </w:rPr>
        <w:t xml:space="preserve"> لا سيما وصف رسول الله وأهل بيته (صلوات الله وسلامه عليهم)</w:t>
      </w:r>
      <w:r w:rsidR="00BC65C5">
        <w:rPr>
          <w:rFonts w:hint="cs"/>
          <w:rtl/>
        </w:rPr>
        <w:t>،</w:t>
      </w:r>
      <w:r>
        <w:rPr>
          <w:rFonts w:hint="cs"/>
          <w:rtl/>
        </w:rPr>
        <w:t xml:space="preserve"> فترى أعينهم تفيض من الدمع شوقاً إلى الحبيب المصطفى </w:t>
      </w:r>
      <w:r w:rsidR="00E01386" w:rsidRPr="00E01386">
        <w:rPr>
          <w:rStyle w:val="libAlaemChar"/>
          <w:rFonts w:hint="cs"/>
          <w:rtl/>
        </w:rPr>
        <w:t>صلى‌الله‌عليه‌وآله</w:t>
      </w:r>
      <w:r w:rsidR="00BC65C5">
        <w:rPr>
          <w:rFonts w:hint="cs"/>
          <w:rtl/>
        </w:rPr>
        <w:t>.</w:t>
      </w:r>
    </w:p>
    <w:p w:rsidR="00874690" w:rsidRDefault="00874690" w:rsidP="008F395F">
      <w:pPr>
        <w:pStyle w:val="libNormal"/>
        <w:rPr>
          <w:rtl/>
        </w:rPr>
      </w:pPr>
      <w:r>
        <w:rPr>
          <w:rFonts w:hint="cs"/>
          <w:rtl/>
        </w:rPr>
        <w:t>وكذا الحال بالنسبة إلى مكة المكرّمة حيث البيت العتيق</w:t>
      </w:r>
      <w:r w:rsidR="00BC65C5">
        <w:rPr>
          <w:rFonts w:hint="cs"/>
          <w:rtl/>
        </w:rPr>
        <w:t>،</w:t>
      </w:r>
      <w:r>
        <w:rPr>
          <w:rFonts w:hint="cs"/>
          <w:rtl/>
        </w:rPr>
        <w:t xml:space="preserve"> ومسقط رأس الرسول الأكرم </w:t>
      </w:r>
      <w:r w:rsidR="00E01386" w:rsidRPr="00E01386">
        <w:rPr>
          <w:rStyle w:val="libAlaemChar"/>
          <w:rFonts w:hint="cs"/>
          <w:rtl/>
        </w:rPr>
        <w:t>صلى‌الله‌عليه‌وآله</w:t>
      </w:r>
      <w:r w:rsidR="00BC65C5">
        <w:rPr>
          <w:rFonts w:hint="cs"/>
          <w:rtl/>
        </w:rPr>
        <w:t>،</w:t>
      </w:r>
      <w:r>
        <w:rPr>
          <w:rFonts w:hint="cs"/>
          <w:rtl/>
        </w:rPr>
        <w:t xml:space="preserve"> وآثار الرسالة والرسول تراها ماثلة للعيان</w:t>
      </w:r>
      <w:r w:rsidR="00BC65C5">
        <w:rPr>
          <w:rFonts w:hint="cs"/>
          <w:rtl/>
        </w:rPr>
        <w:t>،</w:t>
      </w:r>
      <w:r>
        <w:rPr>
          <w:rFonts w:hint="cs"/>
          <w:rtl/>
        </w:rPr>
        <w:t xml:space="preserve"> لا سيما التي لم تستطع يد الهدم الوهابيّة تخريبها</w:t>
      </w:r>
      <w:r w:rsidR="00BC65C5">
        <w:rPr>
          <w:rFonts w:hint="cs"/>
          <w:rtl/>
        </w:rPr>
        <w:t>،</w:t>
      </w:r>
      <w:r>
        <w:rPr>
          <w:rFonts w:hint="cs"/>
          <w:rtl/>
        </w:rPr>
        <w:t xml:space="preserve"> وتتذكر تلك العهود الغابرة</w:t>
      </w:r>
      <w:r w:rsidR="00BC65C5">
        <w:rPr>
          <w:rFonts w:hint="cs"/>
          <w:rtl/>
        </w:rPr>
        <w:t>،</w:t>
      </w:r>
      <w:r>
        <w:rPr>
          <w:rFonts w:hint="cs"/>
          <w:rtl/>
        </w:rPr>
        <w:t xml:space="preserve"> والأحداث الماضية وتسترجع في ذهنك حياة رسول الإسلام </w:t>
      </w:r>
      <w:r w:rsidR="00E01386" w:rsidRPr="00E01386">
        <w:rPr>
          <w:rStyle w:val="libAlaemChar"/>
          <w:rFonts w:hint="cs"/>
          <w:rtl/>
        </w:rPr>
        <w:t>صلى‌الله‌عليه‌وآله</w:t>
      </w:r>
      <w:r>
        <w:rPr>
          <w:rFonts w:hint="cs"/>
          <w:rtl/>
        </w:rPr>
        <w:t xml:space="preserve"> والمسلمين الأوئل</w:t>
      </w:r>
      <w:r w:rsidR="00BC65C5">
        <w:rPr>
          <w:rFonts w:hint="cs"/>
          <w:rtl/>
        </w:rPr>
        <w:t>.</w:t>
      </w:r>
    </w:p>
    <w:p w:rsidR="00874690" w:rsidRDefault="00874690" w:rsidP="008F395F">
      <w:pPr>
        <w:pStyle w:val="libNormal"/>
        <w:rPr>
          <w:rtl/>
        </w:rPr>
      </w:pPr>
      <w:r>
        <w:rPr>
          <w:rFonts w:hint="cs"/>
          <w:rtl/>
        </w:rPr>
        <w:t>فكلّ خطوة</w:t>
      </w:r>
      <w:r w:rsidR="00BC65C5">
        <w:rPr>
          <w:rFonts w:hint="cs"/>
          <w:rtl/>
        </w:rPr>
        <w:t>،</w:t>
      </w:r>
      <w:r>
        <w:rPr>
          <w:rFonts w:hint="cs"/>
          <w:rtl/>
        </w:rPr>
        <w:t xml:space="preserve"> وكلّ لمحة</w:t>
      </w:r>
      <w:r w:rsidR="00BC65C5">
        <w:rPr>
          <w:rFonts w:hint="cs"/>
          <w:rtl/>
        </w:rPr>
        <w:t>،</w:t>
      </w:r>
      <w:r>
        <w:rPr>
          <w:rFonts w:hint="cs"/>
          <w:rtl/>
        </w:rPr>
        <w:t xml:space="preserve"> وكلّ شيء يذكّرك بمقدّساتك ودينك</w:t>
      </w:r>
      <w:r w:rsidR="00BC65C5">
        <w:rPr>
          <w:rFonts w:hint="cs"/>
          <w:rtl/>
        </w:rPr>
        <w:t>،</w:t>
      </w:r>
      <w:r>
        <w:rPr>
          <w:rFonts w:hint="cs"/>
          <w:rtl/>
        </w:rPr>
        <w:t xml:space="preserve"> وقرآنك العظيم والحروب والغزوات</w:t>
      </w:r>
      <w:r w:rsidR="00BC65C5">
        <w:rPr>
          <w:rFonts w:hint="cs"/>
          <w:rtl/>
        </w:rPr>
        <w:t>،</w:t>
      </w:r>
      <w:r>
        <w:rPr>
          <w:rFonts w:hint="cs"/>
          <w:rtl/>
        </w:rPr>
        <w:t xml:space="preserve"> وتسأل نفسك كم لاقى وعانى رسول الله </w:t>
      </w:r>
      <w:r w:rsidR="00E01386" w:rsidRPr="00E01386">
        <w:rPr>
          <w:rStyle w:val="libAlaemChar"/>
          <w:rFonts w:hint="cs"/>
          <w:rtl/>
        </w:rPr>
        <w:t>صلى‌الله‌عليه‌وآله</w:t>
      </w:r>
      <w:r w:rsidR="00BC65C5">
        <w:rPr>
          <w:rFonts w:hint="cs"/>
          <w:rtl/>
        </w:rPr>
        <w:t>؛</w:t>
      </w:r>
      <w:r>
        <w:rPr>
          <w:rFonts w:hint="cs"/>
          <w:rtl/>
        </w:rPr>
        <w:t xml:space="preserve"> لتبليغ الرسالة وإنقاذ البشر من الضلال وظلماته</w:t>
      </w:r>
      <w:r w:rsidR="00BC65C5">
        <w:rPr>
          <w:rFonts w:hint="cs"/>
          <w:rtl/>
        </w:rPr>
        <w:t>؟</w:t>
      </w:r>
    </w:p>
    <w:p w:rsidR="00874690" w:rsidRDefault="00874690" w:rsidP="008F395F">
      <w:pPr>
        <w:pStyle w:val="libNormal"/>
        <w:rPr>
          <w:rtl/>
        </w:rPr>
      </w:pPr>
      <w:r>
        <w:rPr>
          <w:rFonts w:hint="cs"/>
          <w:rtl/>
        </w:rPr>
        <w:t xml:space="preserve">ولذا ترى الحاجّ إذا ما وصل به المقام إلى أمام قبر النبي الأكرم </w:t>
      </w:r>
      <w:r w:rsidR="00E01386" w:rsidRPr="00E01386">
        <w:rPr>
          <w:rStyle w:val="libAlaemChar"/>
          <w:rFonts w:hint="cs"/>
          <w:rtl/>
        </w:rPr>
        <w:t>صلى‌الله‌عليه‌وآله</w:t>
      </w:r>
      <w:r w:rsidR="00BC65C5">
        <w:rPr>
          <w:rFonts w:hint="cs"/>
          <w:rtl/>
        </w:rPr>
        <w:t>،</w:t>
      </w:r>
      <w:r>
        <w:rPr>
          <w:rFonts w:hint="cs"/>
          <w:rtl/>
        </w:rPr>
        <w:t xml:space="preserve"> وربما قبل ذلك بكثير</w:t>
      </w:r>
      <w:r w:rsidR="00BC65C5">
        <w:rPr>
          <w:rFonts w:hint="cs"/>
          <w:rtl/>
        </w:rPr>
        <w:t>،</w:t>
      </w:r>
      <w:r>
        <w:rPr>
          <w:rFonts w:hint="cs"/>
          <w:rtl/>
        </w:rPr>
        <w:t xml:space="preserve"> فإنّه يقف بخشوع ومهابة وكأنّه في حضرته المباركة</w:t>
      </w:r>
      <w:r w:rsidR="00BC65C5">
        <w:rPr>
          <w:rFonts w:hint="cs"/>
          <w:rtl/>
        </w:rPr>
        <w:t>،</w:t>
      </w:r>
      <w:r>
        <w:rPr>
          <w:rFonts w:hint="cs"/>
          <w:rtl/>
        </w:rPr>
        <w:t xml:space="preserve"> وتجري الدموع على خدّيه باكياً منتحباً على رسول الله </w:t>
      </w:r>
      <w:r w:rsidR="00E01386" w:rsidRPr="00E01386">
        <w:rPr>
          <w:rStyle w:val="libAlaemChar"/>
          <w:rFonts w:hint="cs"/>
          <w:rtl/>
        </w:rPr>
        <w:t>صلى‌الله‌عليه‌وآله</w:t>
      </w:r>
      <w:r w:rsidR="00BC65C5">
        <w:rPr>
          <w:rFonts w:hint="cs"/>
          <w:rtl/>
        </w:rPr>
        <w:t>،</w:t>
      </w:r>
      <w:r>
        <w:rPr>
          <w:rFonts w:hint="cs"/>
          <w:rtl/>
        </w:rPr>
        <w:t xml:space="preserve"> وهكذا عند قبور الأئمّة </w:t>
      </w:r>
    </w:p>
    <w:p w:rsidR="00BC65C5" w:rsidRDefault="00BC65C5" w:rsidP="00BC65C5">
      <w:pPr>
        <w:pStyle w:val="libNormal"/>
      </w:pPr>
      <w:r>
        <w:rPr>
          <w:rtl/>
        </w:rPr>
        <w:br w:type="page"/>
      </w:r>
    </w:p>
    <w:p w:rsidR="00874690" w:rsidRDefault="00874690" w:rsidP="00DE762B">
      <w:pPr>
        <w:pStyle w:val="libNormal0"/>
        <w:rPr>
          <w:rtl/>
        </w:rPr>
      </w:pPr>
      <w:r>
        <w:rPr>
          <w:rFonts w:hint="cs"/>
          <w:rtl/>
        </w:rPr>
        <w:lastRenderedPageBreak/>
        <w:t xml:space="preserve">الأطهار </w:t>
      </w:r>
      <w:r w:rsidR="00E01386" w:rsidRPr="00E01386">
        <w:rPr>
          <w:rStyle w:val="libAlaemChar"/>
          <w:rFonts w:hint="cs"/>
          <w:rtl/>
        </w:rPr>
        <w:t>عليهم‌السلام</w:t>
      </w:r>
      <w:r>
        <w:rPr>
          <w:rFonts w:hint="cs"/>
          <w:rtl/>
        </w:rPr>
        <w:t xml:space="preserve"> والشهداء والصحابة الأجلاّء</w:t>
      </w:r>
      <w:r w:rsidR="00BC65C5">
        <w:rPr>
          <w:rFonts w:hint="cs"/>
          <w:rtl/>
        </w:rPr>
        <w:t>.</w:t>
      </w:r>
    </w:p>
    <w:p w:rsidR="00874690" w:rsidRDefault="00874690" w:rsidP="008F395F">
      <w:pPr>
        <w:pStyle w:val="libNormal"/>
        <w:rPr>
          <w:rtl/>
        </w:rPr>
      </w:pPr>
      <w:r>
        <w:rPr>
          <w:rFonts w:hint="cs"/>
          <w:rtl/>
        </w:rPr>
        <w:t>الشوق والحبّ يسوقان المسلمين إليك يا رسول الله ليس إلاّ</w:t>
      </w:r>
      <w:r w:rsidR="00BC65C5">
        <w:rPr>
          <w:rFonts w:hint="cs"/>
          <w:rtl/>
        </w:rPr>
        <w:t>،</w:t>
      </w:r>
      <w:r>
        <w:rPr>
          <w:rFonts w:hint="cs"/>
          <w:rtl/>
        </w:rPr>
        <w:t xml:space="preserve"> فهم لم يروك عياناً</w:t>
      </w:r>
      <w:r w:rsidR="00BC65C5">
        <w:rPr>
          <w:rFonts w:hint="cs"/>
          <w:rtl/>
        </w:rPr>
        <w:t>،</w:t>
      </w:r>
      <w:r>
        <w:rPr>
          <w:rFonts w:hint="cs"/>
          <w:rtl/>
        </w:rPr>
        <w:t xml:space="preserve"> بل يطمعون برؤية محيّاك ولو بالمنام</w:t>
      </w:r>
      <w:r w:rsidR="00BC65C5">
        <w:rPr>
          <w:rFonts w:hint="cs"/>
          <w:rtl/>
        </w:rPr>
        <w:t>،</w:t>
      </w:r>
      <w:r>
        <w:rPr>
          <w:rFonts w:hint="cs"/>
          <w:rtl/>
        </w:rPr>
        <w:t xml:space="preserve"> إلاّ أنّهم قرؤوا وصفك</w:t>
      </w:r>
      <w:r w:rsidR="00BC65C5">
        <w:rPr>
          <w:rFonts w:hint="cs"/>
          <w:rtl/>
        </w:rPr>
        <w:t>،</w:t>
      </w:r>
      <w:r>
        <w:rPr>
          <w:rFonts w:hint="cs"/>
          <w:rtl/>
        </w:rPr>
        <w:t xml:space="preserve"> وسمعوا سيرتك العطرة</w:t>
      </w:r>
      <w:r w:rsidR="00BC65C5">
        <w:rPr>
          <w:rFonts w:hint="cs"/>
          <w:rtl/>
        </w:rPr>
        <w:t>،</w:t>
      </w:r>
      <w:r>
        <w:rPr>
          <w:rFonts w:hint="cs"/>
          <w:rtl/>
        </w:rPr>
        <w:t xml:space="preserve"> واعتنقوا ديانتك الحنيفيّة</w:t>
      </w:r>
      <w:r w:rsidR="00BC65C5">
        <w:rPr>
          <w:rFonts w:hint="cs"/>
          <w:rtl/>
        </w:rPr>
        <w:t>،</w:t>
      </w:r>
      <w:r>
        <w:rPr>
          <w:rFonts w:hint="cs"/>
          <w:rtl/>
        </w:rPr>
        <w:t xml:space="preserve"> وها هم الآن يقفون أمام قبرك خاشعين</w:t>
      </w:r>
      <w:r w:rsidR="00BC65C5">
        <w:rPr>
          <w:rFonts w:hint="cs"/>
          <w:rtl/>
        </w:rPr>
        <w:t>،</w:t>
      </w:r>
      <w:r>
        <w:rPr>
          <w:rFonts w:hint="cs"/>
          <w:rtl/>
        </w:rPr>
        <w:t xml:space="preserve"> وإلى الله داعين ضارعين</w:t>
      </w:r>
      <w:r w:rsidR="00BC65C5">
        <w:rPr>
          <w:rFonts w:hint="cs"/>
          <w:rtl/>
        </w:rPr>
        <w:t>،</w:t>
      </w:r>
      <w:r>
        <w:rPr>
          <w:rFonts w:hint="cs"/>
          <w:rtl/>
        </w:rPr>
        <w:t xml:space="preserve"> تكسوهم الهيبة</w:t>
      </w:r>
      <w:r w:rsidR="00BC65C5">
        <w:rPr>
          <w:rFonts w:hint="cs"/>
          <w:rtl/>
        </w:rPr>
        <w:t>،</w:t>
      </w:r>
      <w:r>
        <w:rPr>
          <w:rFonts w:hint="cs"/>
          <w:rtl/>
        </w:rPr>
        <w:t xml:space="preserve"> ويجلّلهم الخشوع أمام عظمة أعظم مخلوق خُلق</w:t>
      </w:r>
      <w:r w:rsidR="00BC65C5">
        <w:rPr>
          <w:rFonts w:hint="cs"/>
          <w:rtl/>
        </w:rPr>
        <w:t>،</w:t>
      </w:r>
      <w:r>
        <w:rPr>
          <w:rFonts w:hint="cs"/>
          <w:rtl/>
        </w:rPr>
        <w:t xml:space="preserve"> وينتشي القلب بعد أن يشمّ العبير الطيّب الذي يفوح من ذاك القبر المقدّس الذي هو أطيب من المسك وغيره</w:t>
      </w:r>
      <w:r w:rsidR="00BC65C5">
        <w:rPr>
          <w:rFonts w:hint="cs"/>
          <w:rtl/>
        </w:rPr>
        <w:t>،</w:t>
      </w:r>
      <w:r>
        <w:rPr>
          <w:rFonts w:hint="cs"/>
          <w:rtl/>
        </w:rPr>
        <w:t xml:space="preserve"> ويسمو الفكر</w:t>
      </w:r>
      <w:r w:rsidR="00BC65C5">
        <w:rPr>
          <w:rFonts w:hint="cs"/>
          <w:rtl/>
        </w:rPr>
        <w:t>،</w:t>
      </w:r>
      <w:r>
        <w:rPr>
          <w:rFonts w:hint="cs"/>
          <w:rtl/>
        </w:rPr>
        <w:t xml:space="preserve"> وترفرف الروح في فضاء من الروحانيّة والنورانيّة المقدّسة التي لا يمكن وصفها</w:t>
      </w:r>
      <w:r w:rsidR="00BC65C5">
        <w:rPr>
          <w:rFonts w:hint="cs"/>
          <w:rtl/>
        </w:rPr>
        <w:t>؛</w:t>
      </w:r>
      <w:r>
        <w:rPr>
          <w:rFonts w:hint="cs"/>
          <w:rtl/>
        </w:rPr>
        <w:t xml:space="preserve"> لأنّها من الشعور الذي لا يوصف أبداً</w:t>
      </w:r>
      <w:r w:rsidR="00BC65C5">
        <w:rPr>
          <w:rFonts w:hint="cs"/>
          <w:rtl/>
        </w:rPr>
        <w:t>،</w:t>
      </w:r>
      <w:r>
        <w:rPr>
          <w:rFonts w:hint="cs"/>
          <w:rtl/>
        </w:rPr>
        <w:t xml:space="preserve"> وإنّما يُحسّ ويُعاش ممّنْ هم من أهل الإيمان</w:t>
      </w:r>
      <w:r w:rsidR="00BC65C5">
        <w:rPr>
          <w:rFonts w:hint="cs"/>
          <w:rtl/>
        </w:rPr>
        <w:t>؛</w:t>
      </w:r>
      <w:r>
        <w:rPr>
          <w:rFonts w:hint="cs"/>
          <w:rtl/>
        </w:rPr>
        <w:t xml:space="preserve"> ولذا وربما باللاشعور تهجم إلى القفص الحديدي</w:t>
      </w:r>
      <w:r w:rsidR="00BC65C5">
        <w:rPr>
          <w:rFonts w:hint="cs"/>
          <w:rtl/>
        </w:rPr>
        <w:t>،</w:t>
      </w:r>
      <w:r>
        <w:rPr>
          <w:rFonts w:hint="cs"/>
          <w:rtl/>
        </w:rPr>
        <w:t xml:space="preserve"> أو إلى الشباك المطلّ على القبر</w:t>
      </w:r>
      <w:r w:rsidR="00BC65C5">
        <w:rPr>
          <w:rFonts w:hint="cs"/>
          <w:rtl/>
        </w:rPr>
        <w:t>،</w:t>
      </w:r>
      <w:r>
        <w:rPr>
          <w:rFonts w:hint="cs"/>
          <w:rtl/>
        </w:rPr>
        <w:t xml:space="preserve"> أو الجدار أو أي شيء يمكن لك أن تلمسه</w:t>
      </w:r>
      <w:r w:rsidR="00BC65C5">
        <w:rPr>
          <w:rFonts w:hint="cs"/>
          <w:rtl/>
        </w:rPr>
        <w:t>،</w:t>
      </w:r>
      <w:r>
        <w:rPr>
          <w:rFonts w:hint="cs"/>
          <w:rtl/>
        </w:rPr>
        <w:t xml:space="preserve"> وكلّما كان أقرب كان الأمر أطيب والمكان أهيب</w:t>
      </w:r>
      <w:r w:rsidR="00BC65C5">
        <w:rPr>
          <w:rFonts w:hint="cs"/>
          <w:rtl/>
        </w:rPr>
        <w:t>؛</w:t>
      </w:r>
      <w:r>
        <w:rPr>
          <w:rFonts w:hint="cs"/>
          <w:rtl/>
        </w:rPr>
        <w:t xml:space="preserve"> وإذا لم تستطع شيئاً من ذلك فلا شك أنّك ستشير إشارة بيدك من بعيد إلى ذلك المكان المقدّس الشريف</w:t>
      </w:r>
      <w:r w:rsidR="00BC65C5">
        <w:rPr>
          <w:rFonts w:hint="cs"/>
          <w:rtl/>
        </w:rPr>
        <w:t>.</w:t>
      </w:r>
    </w:p>
    <w:p w:rsidR="00874690" w:rsidRDefault="00874690" w:rsidP="008F395F">
      <w:pPr>
        <w:pStyle w:val="libNormal"/>
        <w:rPr>
          <w:rtl/>
        </w:rPr>
      </w:pPr>
      <w:r w:rsidRPr="008F395F">
        <w:rPr>
          <w:rFonts w:hint="cs"/>
          <w:rtl/>
        </w:rPr>
        <w:t>وبينما أنت بكلّ هذه الروحانيّة التي لا تحبّ أن يقطعها عليك أحد</w:t>
      </w:r>
      <w:r w:rsidR="00BC65C5" w:rsidRPr="008F395F">
        <w:rPr>
          <w:rFonts w:hint="cs"/>
          <w:rtl/>
        </w:rPr>
        <w:t>،</w:t>
      </w:r>
      <w:r w:rsidRPr="008F395F">
        <w:rPr>
          <w:rFonts w:hint="cs"/>
          <w:rtl/>
        </w:rPr>
        <w:t xml:space="preserve"> تُفاجأ بعناصر وأفراد الوهابيّة يصيحون ويصرخون دون خوف من الله</w:t>
      </w:r>
      <w:r w:rsidR="00BC65C5" w:rsidRPr="008F395F">
        <w:rPr>
          <w:rFonts w:hint="cs"/>
          <w:rtl/>
        </w:rPr>
        <w:t>،</w:t>
      </w:r>
      <w:r w:rsidRPr="008F395F">
        <w:rPr>
          <w:rFonts w:hint="cs"/>
          <w:rtl/>
        </w:rPr>
        <w:t xml:space="preserve"> ولا احترام لرسوله الكريم </w:t>
      </w:r>
      <w:r w:rsidR="00E01386" w:rsidRPr="00E01386">
        <w:rPr>
          <w:rStyle w:val="libAlaemChar"/>
          <w:rFonts w:hint="cs"/>
          <w:rtl/>
        </w:rPr>
        <w:t>صلى‌الله‌عليه‌وآله</w:t>
      </w:r>
      <w:r w:rsidRPr="008F395F">
        <w:rPr>
          <w:rFonts w:hint="cs"/>
          <w:rtl/>
        </w:rPr>
        <w:t xml:space="preserve"> الذي أمرنا الله سبحانه باحترامه</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يَا أَيُّهَا الَّذِينَ آمَنُوا لا تَرْفَعُوا أَصْوَاتَكُمْ فَوْقَ صَوْتِ النَّبِيِّ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بل يهجمون عليك</w:t>
      </w:r>
      <w:r w:rsidR="00BC65C5">
        <w:rPr>
          <w:rFonts w:hint="cs"/>
          <w:rtl/>
        </w:rPr>
        <w:t>،</w:t>
      </w:r>
      <w:r>
        <w:rPr>
          <w:rFonts w:hint="cs"/>
          <w:rtl/>
        </w:rPr>
        <w:t xml:space="preserve"> وربما ضربوك إذا مددت يدك باتّجاه الحبيب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الحجرات / 2</w:t>
      </w:r>
      <w:r w:rsidR="00BC65C5">
        <w:rPr>
          <w:rFonts w:hint="cs"/>
          <w:rtl/>
        </w:rPr>
        <w:t>.</w:t>
      </w:r>
    </w:p>
    <w:p w:rsidR="00BC65C5" w:rsidRDefault="00BC65C5" w:rsidP="00BC65C5">
      <w:pPr>
        <w:pStyle w:val="libNormal"/>
      </w:pPr>
      <w:r>
        <w:rPr>
          <w:rtl/>
        </w:rPr>
        <w:br w:type="page"/>
      </w:r>
    </w:p>
    <w:p w:rsidR="00874690" w:rsidRDefault="00874690" w:rsidP="00DE762B">
      <w:pPr>
        <w:pStyle w:val="libNormal0"/>
        <w:rPr>
          <w:rtl/>
        </w:rPr>
      </w:pPr>
      <w:r>
        <w:rPr>
          <w:rFonts w:hint="cs"/>
          <w:rtl/>
        </w:rPr>
        <w:lastRenderedPageBreak/>
        <w:t xml:space="preserve">المصطفى </w:t>
      </w:r>
      <w:r w:rsidR="00E01386" w:rsidRPr="00E01386">
        <w:rPr>
          <w:rStyle w:val="libAlaemChar"/>
          <w:rFonts w:hint="cs"/>
          <w:rtl/>
        </w:rPr>
        <w:t>صلى‌الله‌عليه‌وآله</w:t>
      </w:r>
      <w:r w:rsidR="00BC65C5">
        <w:rPr>
          <w:rFonts w:hint="cs"/>
          <w:rtl/>
        </w:rPr>
        <w:t>،</w:t>
      </w:r>
      <w:r>
        <w:rPr>
          <w:rFonts w:hint="cs"/>
          <w:rtl/>
        </w:rPr>
        <w:t xml:space="preserve"> ويقذفونك بالكفر والشرك قائلين</w:t>
      </w:r>
      <w:r w:rsidR="00BC65C5">
        <w:rPr>
          <w:rFonts w:hint="cs"/>
          <w:rtl/>
        </w:rPr>
        <w:t>:</w:t>
      </w:r>
      <w:r>
        <w:rPr>
          <w:rFonts w:hint="cs"/>
          <w:rtl/>
        </w:rPr>
        <w:t xml:space="preserve"> لا تَدْعُ</w:t>
      </w:r>
      <w:r w:rsidR="00BC65C5">
        <w:rPr>
          <w:rFonts w:hint="cs"/>
          <w:rtl/>
        </w:rPr>
        <w:t>،</w:t>
      </w:r>
      <w:r>
        <w:rPr>
          <w:rFonts w:hint="cs"/>
          <w:rtl/>
        </w:rPr>
        <w:t xml:space="preserve"> لا تتوسّل بالرسول</w:t>
      </w:r>
      <w:r w:rsidR="00BC65C5">
        <w:rPr>
          <w:rFonts w:hint="cs"/>
          <w:rtl/>
        </w:rPr>
        <w:t>،</w:t>
      </w:r>
      <w:r>
        <w:rPr>
          <w:rFonts w:hint="cs"/>
          <w:rtl/>
        </w:rPr>
        <w:t xml:space="preserve"> لا تلمس القفص</w:t>
      </w:r>
      <w:r w:rsidR="00BC65C5">
        <w:rPr>
          <w:rFonts w:hint="cs"/>
          <w:rtl/>
        </w:rPr>
        <w:t>؛</w:t>
      </w:r>
      <w:r>
        <w:rPr>
          <w:rFonts w:hint="cs"/>
          <w:rtl/>
        </w:rPr>
        <w:t xml:space="preserve"> إنّه حديد لا ينفع</w:t>
      </w:r>
      <w:r w:rsidR="00BC65C5">
        <w:rPr>
          <w:rFonts w:hint="cs"/>
          <w:rtl/>
        </w:rPr>
        <w:t>.</w:t>
      </w:r>
      <w:r>
        <w:rPr>
          <w:rFonts w:hint="cs"/>
          <w:rtl/>
        </w:rPr>
        <w:t xml:space="preserve"> لا تقف هنا</w:t>
      </w:r>
      <w:r w:rsidR="00BC65C5">
        <w:rPr>
          <w:rFonts w:hint="cs"/>
          <w:rtl/>
        </w:rPr>
        <w:t xml:space="preserve"> ..</w:t>
      </w:r>
      <w:r>
        <w:rPr>
          <w:rFonts w:hint="cs"/>
          <w:rtl/>
        </w:rPr>
        <w:t>. لا</w:t>
      </w:r>
      <w:r w:rsidR="00BC65C5">
        <w:rPr>
          <w:rFonts w:hint="cs"/>
          <w:rtl/>
        </w:rPr>
        <w:t xml:space="preserve"> ..</w:t>
      </w:r>
      <w:r>
        <w:rPr>
          <w:rFonts w:hint="cs"/>
          <w:rtl/>
        </w:rPr>
        <w:t>. لا</w:t>
      </w:r>
      <w:r w:rsidR="00BC65C5">
        <w:rPr>
          <w:rFonts w:hint="cs"/>
          <w:rtl/>
        </w:rPr>
        <w:t>،</w:t>
      </w:r>
      <w:r>
        <w:rPr>
          <w:rFonts w:hint="cs"/>
          <w:rtl/>
        </w:rPr>
        <w:t xml:space="preserve"> وألف لا</w:t>
      </w:r>
      <w:r w:rsidR="00BC65C5">
        <w:rPr>
          <w:rFonts w:hint="cs"/>
          <w:rtl/>
        </w:rPr>
        <w:t>.</w:t>
      </w:r>
    </w:p>
    <w:p w:rsidR="00874690" w:rsidRDefault="00874690" w:rsidP="008F395F">
      <w:pPr>
        <w:pStyle w:val="libNormal"/>
        <w:rPr>
          <w:rtl/>
        </w:rPr>
      </w:pPr>
      <w:r>
        <w:rPr>
          <w:rFonts w:hint="cs"/>
          <w:rtl/>
        </w:rPr>
        <w:t>فقلت لأحدهم مرّة</w:t>
      </w:r>
      <w:r w:rsidR="00BC65C5">
        <w:rPr>
          <w:rFonts w:hint="cs"/>
          <w:rtl/>
        </w:rPr>
        <w:t>:</w:t>
      </w:r>
      <w:r>
        <w:rPr>
          <w:rFonts w:hint="cs"/>
          <w:rtl/>
        </w:rPr>
        <w:t xml:space="preserve"> فلماذا جئنا إلى المدينة إذن</w:t>
      </w:r>
      <w:r w:rsidR="00BC65C5">
        <w:rPr>
          <w:rFonts w:hint="cs"/>
          <w:rtl/>
        </w:rPr>
        <w:t>،</w:t>
      </w:r>
      <w:r>
        <w:rPr>
          <w:rFonts w:hint="cs"/>
          <w:rtl/>
        </w:rPr>
        <w:t xml:space="preserve"> وتحمّلنا مشاقّ السفر لقطع آلاف الأميال</w:t>
      </w:r>
      <w:r w:rsidR="00BC65C5">
        <w:rPr>
          <w:rFonts w:hint="cs"/>
          <w:rtl/>
        </w:rPr>
        <w:t>؟</w:t>
      </w:r>
      <w:r>
        <w:rPr>
          <w:rFonts w:hint="cs"/>
          <w:rtl/>
        </w:rPr>
        <w:t xml:space="preserve"> فلماذا نأتي وتأتي الملايين إلى المدينة أصلاً</w:t>
      </w:r>
      <w:r w:rsidR="00BC65C5">
        <w:rPr>
          <w:rFonts w:hint="cs"/>
          <w:rtl/>
        </w:rPr>
        <w:t>؟</w:t>
      </w:r>
    </w:p>
    <w:p w:rsidR="00874690" w:rsidRDefault="00874690" w:rsidP="008F395F">
      <w:pPr>
        <w:pStyle w:val="libNormal"/>
        <w:rPr>
          <w:rtl/>
        </w:rPr>
      </w:pPr>
      <w:r>
        <w:rPr>
          <w:rFonts w:hint="cs"/>
          <w:rtl/>
        </w:rPr>
        <w:t>فقال</w:t>
      </w:r>
      <w:r w:rsidR="00BC65C5">
        <w:rPr>
          <w:rFonts w:hint="cs"/>
          <w:rtl/>
        </w:rPr>
        <w:t>:</w:t>
      </w:r>
      <w:r>
        <w:rPr>
          <w:rFonts w:hint="cs"/>
          <w:rtl/>
        </w:rPr>
        <w:t xml:space="preserve"> للصلاة في المسجد النبوي</w:t>
      </w:r>
      <w:r w:rsidR="00BC65C5">
        <w:rPr>
          <w:rFonts w:hint="cs"/>
          <w:rtl/>
        </w:rPr>
        <w:t>.</w:t>
      </w:r>
    </w:p>
    <w:p w:rsidR="00874690" w:rsidRDefault="00874690" w:rsidP="008F395F">
      <w:pPr>
        <w:pStyle w:val="libNormal"/>
        <w:rPr>
          <w:rtl/>
        </w:rPr>
      </w:pPr>
      <w:r>
        <w:rPr>
          <w:rFonts w:hint="cs"/>
          <w:rtl/>
        </w:rPr>
        <w:t>قلت</w:t>
      </w:r>
      <w:r w:rsidR="00BC65C5">
        <w:rPr>
          <w:rFonts w:hint="cs"/>
          <w:rtl/>
        </w:rPr>
        <w:t>:</w:t>
      </w:r>
      <w:r>
        <w:rPr>
          <w:rFonts w:hint="cs"/>
          <w:rtl/>
        </w:rPr>
        <w:t xml:space="preserve"> وقبر النبيّ </w:t>
      </w:r>
      <w:r w:rsidR="00E01386" w:rsidRPr="00E01386">
        <w:rPr>
          <w:rStyle w:val="libAlaemChar"/>
          <w:rFonts w:hint="cs"/>
          <w:rtl/>
        </w:rPr>
        <w:t>صلى‌الله‌عليه‌وآله</w:t>
      </w:r>
      <w:r>
        <w:rPr>
          <w:rFonts w:hint="cs"/>
          <w:rtl/>
        </w:rPr>
        <w:t xml:space="preserve"> وزيارته</w:t>
      </w:r>
      <w:r w:rsidR="00BC65C5">
        <w:rPr>
          <w:rFonts w:hint="cs"/>
          <w:rtl/>
        </w:rPr>
        <w:t>؟</w:t>
      </w:r>
    </w:p>
    <w:p w:rsidR="00874690" w:rsidRDefault="00874690" w:rsidP="008F395F">
      <w:pPr>
        <w:pStyle w:val="libNormal"/>
        <w:rPr>
          <w:rtl/>
        </w:rPr>
      </w:pPr>
      <w:r>
        <w:rPr>
          <w:rFonts w:hint="cs"/>
          <w:rtl/>
        </w:rPr>
        <w:t>قال</w:t>
      </w:r>
      <w:r w:rsidR="00BC65C5">
        <w:rPr>
          <w:rFonts w:hint="cs"/>
          <w:rtl/>
        </w:rPr>
        <w:t>:</w:t>
      </w:r>
      <w:r>
        <w:rPr>
          <w:rFonts w:hint="cs"/>
          <w:rtl/>
        </w:rPr>
        <w:t xml:space="preserve"> محمد مات وانتهى أمره</w:t>
      </w:r>
      <w:r w:rsidR="00BC65C5">
        <w:rPr>
          <w:rFonts w:hint="cs"/>
          <w:rtl/>
        </w:rPr>
        <w:t>.</w:t>
      </w:r>
    </w:p>
    <w:p w:rsidR="00874690" w:rsidRDefault="00874690" w:rsidP="008F395F">
      <w:pPr>
        <w:pStyle w:val="libNormal"/>
        <w:rPr>
          <w:rtl/>
        </w:rPr>
      </w:pPr>
      <w:r w:rsidRPr="008F395F">
        <w:rPr>
          <w:rFonts w:hint="cs"/>
          <w:rtl/>
        </w:rPr>
        <w:t>قلت</w:t>
      </w:r>
      <w:r w:rsidR="00BC65C5" w:rsidRPr="008F395F">
        <w:rPr>
          <w:rFonts w:hint="cs"/>
          <w:rtl/>
        </w:rPr>
        <w:t>:</w:t>
      </w:r>
      <w:r w:rsidRPr="008F395F">
        <w:rPr>
          <w:rFonts w:hint="cs"/>
          <w:rtl/>
        </w:rPr>
        <w:t xml:space="preserve"> النبي </w:t>
      </w:r>
      <w:r w:rsidR="00E01386" w:rsidRPr="00E01386">
        <w:rPr>
          <w:rStyle w:val="libAlaemChar"/>
          <w:rFonts w:hint="cs"/>
          <w:rtl/>
        </w:rPr>
        <w:t>صلى‌الله‌عليه‌وآله</w:t>
      </w:r>
      <w:r w:rsidRPr="008F395F">
        <w:rPr>
          <w:rFonts w:hint="cs"/>
          <w:rtl/>
        </w:rPr>
        <w:t xml:space="preserve"> يوصينا بزيارة قبره الشريف بقوله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مَنْ حجّ ولم يزرني فقد جفاني</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 xml:space="preserve"> وروايات كثيرة بهذا المعنى ملأت كتب المسلمين</w:t>
      </w:r>
      <w:r w:rsidR="00BC65C5" w:rsidRPr="008F395F">
        <w:rPr>
          <w:rFonts w:hint="cs"/>
          <w:rtl/>
        </w:rPr>
        <w:t>،</w:t>
      </w:r>
      <w:r w:rsidRPr="008F395F">
        <w:rPr>
          <w:rFonts w:hint="cs"/>
          <w:rtl/>
        </w:rPr>
        <w:t xml:space="preserve"> وأنت تمنعنا من زيارته</w:t>
      </w:r>
      <w:r w:rsidR="00BC65C5" w:rsidRPr="008F395F">
        <w:rPr>
          <w:rFonts w:hint="cs"/>
          <w:rtl/>
        </w:rPr>
        <w:t>؟</w:t>
      </w:r>
      <w:r w:rsidRPr="008F395F">
        <w:rPr>
          <w:rFonts w:hint="cs"/>
          <w:rtl/>
        </w:rPr>
        <w:t>!</w:t>
      </w:r>
    </w:p>
    <w:p w:rsidR="00874690" w:rsidRDefault="00874690" w:rsidP="008F395F">
      <w:pPr>
        <w:pStyle w:val="libNormal"/>
        <w:rPr>
          <w:rtl/>
        </w:rPr>
      </w:pPr>
      <w:r>
        <w:rPr>
          <w:rFonts w:hint="cs"/>
          <w:rtl/>
        </w:rPr>
        <w:t>فقال</w:t>
      </w:r>
      <w:r w:rsidR="00BC65C5">
        <w:rPr>
          <w:rFonts w:hint="cs"/>
          <w:rtl/>
        </w:rPr>
        <w:t>:</w:t>
      </w:r>
      <w:r>
        <w:rPr>
          <w:rFonts w:hint="cs"/>
          <w:rtl/>
        </w:rPr>
        <w:t xml:space="preserve"> اذهب أنت رافضي</w:t>
      </w:r>
      <w:r w:rsidR="00BC65C5">
        <w:rPr>
          <w:rFonts w:hint="cs"/>
          <w:rtl/>
        </w:rPr>
        <w:t>،</w:t>
      </w:r>
      <w:r>
        <w:rPr>
          <w:rFonts w:hint="cs"/>
          <w:rtl/>
        </w:rPr>
        <w:t xml:space="preserve"> رافضي لا ينفع معك الكلام</w:t>
      </w:r>
      <w:r w:rsidR="00BC65C5">
        <w:rPr>
          <w:rFonts w:hint="cs"/>
          <w:rtl/>
        </w:rPr>
        <w:t>.</w:t>
      </w:r>
    </w:p>
    <w:p w:rsidR="00874690" w:rsidRDefault="00874690" w:rsidP="008F395F">
      <w:pPr>
        <w:pStyle w:val="libNormal"/>
        <w:rPr>
          <w:rtl/>
        </w:rPr>
      </w:pPr>
      <w:r>
        <w:rPr>
          <w:rFonts w:hint="cs"/>
          <w:rtl/>
        </w:rPr>
        <w:t>قلت</w:t>
      </w:r>
      <w:r w:rsidR="00BC65C5">
        <w:rPr>
          <w:rFonts w:hint="cs"/>
          <w:rtl/>
        </w:rPr>
        <w:t>:</w:t>
      </w:r>
      <w:r>
        <w:rPr>
          <w:rFonts w:hint="cs"/>
          <w:rtl/>
        </w:rPr>
        <w:t xml:space="preserve"> لماذا تمنعنا من الوقوف والنظر إلى قبر حبيب الله بينما أنت واقف وظهرك إلى قبر النبي </w:t>
      </w:r>
      <w:r w:rsidR="00E01386" w:rsidRPr="00E01386">
        <w:rPr>
          <w:rStyle w:val="libAlaemChar"/>
          <w:rFonts w:hint="cs"/>
          <w:rtl/>
        </w:rPr>
        <w:t>صلى‌الله‌عليه‌وآله</w:t>
      </w:r>
      <w:r w:rsidR="00BC65C5">
        <w:rPr>
          <w:rFonts w:hint="cs"/>
          <w:rtl/>
        </w:rPr>
        <w:t>،</w:t>
      </w:r>
      <w:r>
        <w:rPr>
          <w:rFonts w:hint="cs"/>
          <w:rtl/>
        </w:rPr>
        <w:t xml:space="preserve"> وهذا إهانة لرسول الله </w:t>
      </w:r>
      <w:r w:rsidR="00E01386" w:rsidRPr="00E01386">
        <w:rPr>
          <w:rStyle w:val="libAlaemChar"/>
          <w:rFonts w:hint="cs"/>
          <w:rtl/>
        </w:rPr>
        <w:t>صلى‌الله‌عليه‌وآله</w:t>
      </w:r>
      <w:r w:rsidR="00BC65C5">
        <w:rPr>
          <w:rFonts w:hint="cs"/>
          <w:rtl/>
        </w:rPr>
        <w:t>؟</w:t>
      </w:r>
      <w:r>
        <w:rPr>
          <w:rFonts w:hint="cs"/>
          <w:rtl/>
        </w:rPr>
        <w:t>!</w:t>
      </w:r>
    </w:p>
    <w:p w:rsidR="00874690" w:rsidRDefault="00874690" w:rsidP="008F395F">
      <w:pPr>
        <w:pStyle w:val="libNormal"/>
        <w:rPr>
          <w:rtl/>
        </w:rPr>
      </w:pPr>
      <w:r>
        <w:rPr>
          <w:rFonts w:hint="cs"/>
          <w:rtl/>
        </w:rPr>
        <w:t>فتركني وذهب ولم يجبني</w:t>
      </w:r>
      <w:r w:rsidR="00BC65C5">
        <w:rPr>
          <w:rFonts w:hint="cs"/>
          <w:rtl/>
        </w:rPr>
        <w:t>.</w:t>
      </w:r>
    </w:p>
    <w:p w:rsidR="00874690" w:rsidRDefault="00874690" w:rsidP="008F395F">
      <w:pPr>
        <w:pStyle w:val="libNormal"/>
        <w:rPr>
          <w:rtl/>
        </w:rPr>
      </w:pPr>
      <w:r>
        <w:rPr>
          <w:rFonts w:hint="cs"/>
          <w:rtl/>
        </w:rPr>
        <w:t>إنّه الجفاء والغلظة</w:t>
      </w:r>
      <w:r w:rsidR="00BC65C5">
        <w:rPr>
          <w:rFonts w:hint="cs"/>
          <w:rtl/>
        </w:rPr>
        <w:t>،</w:t>
      </w:r>
      <w:r>
        <w:rPr>
          <w:rFonts w:hint="cs"/>
          <w:rtl/>
        </w:rPr>
        <w:t xml:space="preserve"> وضيق الصدر الذي تتّصف به هذه الجماعة</w:t>
      </w:r>
      <w:r w:rsidR="00BC65C5">
        <w:rPr>
          <w:rFonts w:hint="cs"/>
          <w:rtl/>
        </w:rPr>
        <w:t>.</w:t>
      </w:r>
    </w:p>
    <w:p w:rsidR="00874690" w:rsidRDefault="00874690" w:rsidP="008F395F">
      <w:pPr>
        <w:pStyle w:val="libNormal"/>
        <w:rPr>
          <w:rtl/>
        </w:rPr>
      </w:pPr>
      <w:r w:rsidRPr="008F395F">
        <w:rPr>
          <w:rFonts w:hint="cs"/>
          <w:rtl/>
        </w:rPr>
        <w:t xml:space="preserve">وكم أستحضر سيرة رسول الإنسانيّة وسيّد الكائنات </w:t>
      </w:r>
      <w:r w:rsidR="00E01386" w:rsidRPr="00E01386">
        <w:rPr>
          <w:rStyle w:val="libAlaemChar"/>
          <w:rFonts w:hint="cs"/>
          <w:rtl/>
        </w:rPr>
        <w:t>صلى‌الله‌عليه‌وآله</w:t>
      </w:r>
      <w:r w:rsidRPr="008F395F">
        <w:rPr>
          <w:rFonts w:hint="cs"/>
          <w:rtl/>
        </w:rPr>
        <w:t xml:space="preserve"> فأقول في نفسي</w:t>
      </w:r>
      <w:r w:rsidR="00BC65C5" w:rsidRPr="008F395F">
        <w:rPr>
          <w:rFonts w:hint="cs"/>
          <w:rtl/>
        </w:rPr>
        <w:t>:</w:t>
      </w:r>
      <w:r w:rsidRPr="008F395F">
        <w:rPr>
          <w:rFonts w:hint="cs"/>
          <w:rtl/>
        </w:rPr>
        <w:t xml:space="preserve"> الله أكبر</w:t>
      </w:r>
      <w:r w:rsidR="00BC65C5" w:rsidRPr="008F395F">
        <w:rPr>
          <w:rFonts w:hint="cs"/>
          <w:rtl/>
        </w:rPr>
        <w:t>!</w:t>
      </w:r>
      <w:r w:rsidRPr="008F395F">
        <w:rPr>
          <w:rFonts w:hint="cs"/>
          <w:rtl/>
        </w:rPr>
        <w:t xml:space="preserve"> ما أعظمك يا رسول الله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وما أعظم صبرك</w:t>
      </w:r>
      <w:r w:rsidR="00BC65C5" w:rsidRPr="008F395F">
        <w:rPr>
          <w:rFonts w:hint="cs"/>
          <w:rtl/>
        </w:rPr>
        <w:t>،</w:t>
      </w:r>
      <w:r w:rsidRPr="008F395F">
        <w:rPr>
          <w:rFonts w:hint="cs"/>
          <w:rtl/>
        </w:rPr>
        <w:t xml:space="preserve"> وأوسع صدرك الشريف</w:t>
      </w:r>
      <w:r w:rsidR="00BC65C5" w:rsidRPr="008F395F">
        <w:rPr>
          <w:rFonts w:hint="cs"/>
          <w:rtl/>
        </w:rPr>
        <w:t>!</w:t>
      </w:r>
      <w:r w:rsidRPr="008F395F">
        <w:rPr>
          <w:rFonts w:hint="cs"/>
          <w:rtl/>
        </w:rPr>
        <w:t xml:space="preserve"> كم تحمّلت الأذى من مثل هؤلاء في حياتك</w:t>
      </w:r>
      <w:r w:rsidR="00BC65C5" w:rsidRPr="008F395F">
        <w:rPr>
          <w:rFonts w:hint="cs"/>
          <w:rtl/>
        </w:rPr>
        <w:t>،</w:t>
      </w:r>
      <w:r w:rsidRPr="008F395F">
        <w:rPr>
          <w:rFonts w:hint="cs"/>
          <w:rtl/>
        </w:rPr>
        <w:t xml:space="preserve"> وأنت القائل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 xml:space="preserve">ما أوذي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مغني المحتاج</w:t>
      </w:r>
      <w:r w:rsidR="00E62BCA">
        <w:rPr>
          <w:rFonts w:hint="cs"/>
          <w:rtl/>
        </w:rPr>
        <w:t xml:space="preserve"> - </w:t>
      </w:r>
      <w:r>
        <w:rPr>
          <w:rFonts w:hint="cs"/>
          <w:rtl/>
        </w:rPr>
        <w:t>لمحمد بن أحمد الشربيني 1 / 512</w:t>
      </w:r>
      <w:r w:rsidR="00BC65C5">
        <w:rPr>
          <w:rFonts w:hint="cs"/>
          <w:rtl/>
        </w:rPr>
        <w:t>.</w:t>
      </w:r>
    </w:p>
    <w:p w:rsidR="00BC65C5" w:rsidRDefault="00BC65C5" w:rsidP="00BC65C5">
      <w:pPr>
        <w:pStyle w:val="libNormal"/>
      </w:pPr>
      <w:r>
        <w:rPr>
          <w:rtl/>
        </w:rPr>
        <w:br w:type="page"/>
      </w:r>
    </w:p>
    <w:p w:rsidR="00874690" w:rsidRDefault="00874690" w:rsidP="00DE762B">
      <w:pPr>
        <w:pStyle w:val="libNormal0"/>
        <w:rPr>
          <w:rtl/>
        </w:rPr>
      </w:pPr>
      <w:r w:rsidRPr="008F395F">
        <w:rPr>
          <w:rStyle w:val="libBold2Char"/>
          <w:rFonts w:hint="cs"/>
          <w:rtl/>
        </w:rPr>
        <w:lastRenderedPageBreak/>
        <w:t>نبي مثل ما أوذيت</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فكنت تدعوهم إلى خير الدنيا والآخرة</w:t>
      </w:r>
      <w:r w:rsidR="00BC65C5">
        <w:rPr>
          <w:rFonts w:hint="cs"/>
          <w:rtl/>
        </w:rPr>
        <w:t>،</w:t>
      </w:r>
      <w:r>
        <w:rPr>
          <w:rFonts w:hint="cs"/>
          <w:rtl/>
        </w:rPr>
        <w:t xml:space="preserve"> وهم يقذفونك بالسحر والجنون والكذب</w:t>
      </w:r>
      <w:r w:rsidR="00E62BCA">
        <w:rPr>
          <w:rFonts w:hint="cs"/>
          <w:rtl/>
        </w:rPr>
        <w:t xml:space="preserve"> - </w:t>
      </w:r>
      <w:r>
        <w:rPr>
          <w:rFonts w:hint="cs"/>
          <w:rtl/>
        </w:rPr>
        <w:t>والعياذ بالله</w:t>
      </w:r>
      <w:r w:rsidR="00E62BCA">
        <w:rPr>
          <w:rFonts w:hint="cs"/>
          <w:rtl/>
        </w:rPr>
        <w:t xml:space="preserve"> - </w:t>
      </w:r>
      <w:r>
        <w:rPr>
          <w:rFonts w:hint="cs"/>
          <w:rtl/>
        </w:rPr>
        <w:t>وأنت الصّادق الأمين</w:t>
      </w:r>
      <w:r w:rsidR="00BC65C5">
        <w:rPr>
          <w:rFonts w:hint="cs"/>
          <w:rtl/>
        </w:rPr>
        <w:t>،</w:t>
      </w:r>
      <w:r>
        <w:rPr>
          <w:rFonts w:hint="cs"/>
          <w:rtl/>
        </w:rPr>
        <w:t xml:space="preserve"> فساعد الله قلبك يا رسول الله </w:t>
      </w:r>
      <w:r w:rsidR="00E01386" w:rsidRPr="00E01386">
        <w:rPr>
          <w:rStyle w:val="libAlaemChar"/>
          <w:rFonts w:hint="cs"/>
          <w:rtl/>
        </w:rPr>
        <w:t>صلى‌الله‌عليه‌وآله</w:t>
      </w:r>
      <w:r w:rsidR="00BC65C5">
        <w:rPr>
          <w:rFonts w:hint="cs"/>
          <w:rtl/>
        </w:rPr>
        <w:t>!</w:t>
      </w:r>
    </w:p>
    <w:p w:rsidR="00874690" w:rsidRDefault="00874690" w:rsidP="008F395F">
      <w:pPr>
        <w:pStyle w:val="libNormal"/>
        <w:rPr>
          <w:rtl/>
        </w:rPr>
      </w:pPr>
      <w:r>
        <w:rPr>
          <w:rFonts w:hint="cs"/>
          <w:rtl/>
        </w:rPr>
        <w:t>إنّني كلّما ذهبت إلى الحجّ ونظرت بأُمّ عيني إلى هذه التصرّفات اللأخلاقيّة من هذه العناصر</w:t>
      </w:r>
      <w:r w:rsidR="00BC65C5">
        <w:rPr>
          <w:rFonts w:hint="cs"/>
          <w:rtl/>
        </w:rPr>
        <w:t>،</w:t>
      </w:r>
      <w:r>
        <w:rPr>
          <w:rFonts w:hint="cs"/>
          <w:rtl/>
        </w:rPr>
        <w:t xml:space="preserve"> أتذكر معاناة حبيب الله </w:t>
      </w:r>
      <w:r w:rsidR="00E01386" w:rsidRPr="00E01386">
        <w:rPr>
          <w:rStyle w:val="libAlaemChar"/>
          <w:rFonts w:hint="cs"/>
          <w:rtl/>
        </w:rPr>
        <w:t>صلى‌الله‌عليه‌وآله</w:t>
      </w:r>
      <w:r>
        <w:rPr>
          <w:rFonts w:hint="cs"/>
          <w:rtl/>
        </w:rPr>
        <w:t xml:space="preserve"> في تبليغ الرسالة</w:t>
      </w:r>
      <w:r w:rsidR="00BC65C5">
        <w:rPr>
          <w:rFonts w:hint="cs"/>
          <w:rtl/>
        </w:rPr>
        <w:t>.</w:t>
      </w:r>
      <w:r>
        <w:rPr>
          <w:rFonts w:hint="cs"/>
          <w:rtl/>
        </w:rPr>
        <w:t xml:space="preserve"> أتذكّر مظلوميّة أمير المؤمنين </w:t>
      </w:r>
      <w:r w:rsidR="00E01386" w:rsidRPr="00E01386">
        <w:rPr>
          <w:rStyle w:val="libAlaemChar"/>
          <w:rFonts w:hint="cs"/>
          <w:rtl/>
        </w:rPr>
        <w:t>عليه‌السلام</w:t>
      </w:r>
      <w:r>
        <w:rPr>
          <w:rFonts w:hint="cs"/>
          <w:rtl/>
        </w:rPr>
        <w:t xml:space="preserve"> بعد وفاة الرسول الأكرم </w:t>
      </w:r>
      <w:r w:rsidR="00E01386" w:rsidRPr="00E01386">
        <w:rPr>
          <w:rStyle w:val="libAlaemChar"/>
          <w:rFonts w:hint="cs"/>
          <w:rtl/>
        </w:rPr>
        <w:t>صلى‌الله‌عليه‌وآله</w:t>
      </w:r>
      <w:r w:rsidR="00BC65C5">
        <w:rPr>
          <w:rFonts w:hint="cs"/>
          <w:rtl/>
        </w:rPr>
        <w:t>،</w:t>
      </w:r>
      <w:r>
        <w:rPr>
          <w:rFonts w:hint="cs"/>
          <w:rtl/>
        </w:rPr>
        <w:t xml:space="preserve"> وكذلك مظلوميّة سيّدة النساء فاطمة الزهراء</w:t>
      </w:r>
      <w:r w:rsidR="00BC65C5">
        <w:rPr>
          <w:rFonts w:hint="cs"/>
          <w:rtl/>
        </w:rPr>
        <w:t>،</w:t>
      </w:r>
      <w:r>
        <w:rPr>
          <w:rFonts w:hint="cs"/>
          <w:rtl/>
        </w:rPr>
        <w:t xml:space="preserve"> وبقيّة أئمّة أهل البيت (عليهم صلوات الله وسلامه)</w:t>
      </w:r>
      <w:r w:rsidR="00BC65C5">
        <w:rPr>
          <w:rFonts w:hint="cs"/>
          <w:rtl/>
        </w:rPr>
        <w:t>،</w:t>
      </w:r>
      <w:r>
        <w:rPr>
          <w:rFonts w:hint="cs"/>
          <w:rtl/>
        </w:rPr>
        <w:t xml:space="preserve"> ولكن لا أملك إلاّ أن أقول</w:t>
      </w:r>
      <w:r w:rsidR="00BC65C5">
        <w:rPr>
          <w:rFonts w:hint="cs"/>
          <w:rtl/>
        </w:rPr>
        <w:t>:</w:t>
      </w:r>
      <w:r>
        <w:rPr>
          <w:rFonts w:hint="cs"/>
          <w:rtl/>
        </w:rPr>
        <w:t xml:space="preserve"> لا حول ولا قوّة إلاّ بالله العلي العظيم</w:t>
      </w:r>
      <w:r w:rsidR="00BC65C5">
        <w:rPr>
          <w:rFonts w:hint="cs"/>
          <w:rtl/>
        </w:rPr>
        <w:t>.</w:t>
      </w:r>
    </w:p>
    <w:p w:rsidR="00874690" w:rsidRDefault="00874690" w:rsidP="008F395F">
      <w:pPr>
        <w:pStyle w:val="libNormal"/>
        <w:rPr>
          <w:rtl/>
        </w:rPr>
      </w:pPr>
      <w:r>
        <w:rPr>
          <w:rFonts w:hint="cs"/>
          <w:rtl/>
        </w:rPr>
        <w:t>3</w:t>
      </w:r>
      <w:r w:rsidR="00E62BCA">
        <w:rPr>
          <w:rFonts w:hint="cs"/>
          <w:rtl/>
        </w:rPr>
        <w:t xml:space="preserve"> - </w:t>
      </w:r>
      <w:r>
        <w:rPr>
          <w:rFonts w:hint="cs"/>
          <w:rtl/>
        </w:rPr>
        <w:t>لا تسلّم عليه إنّه نجس</w:t>
      </w:r>
      <w:r w:rsidR="00BC65C5">
        <w:rPr>
          <w:rFonts w:hint="cs"/>
          <w:rtl/>
        </w:rPr>
        <w:t>:</w:t>
      </w:r>
    </w:p>
    <w:p w:rsidR="00874690" w:rsidRDefault="00874690" w:rsidP="008F395F">
      <w:pPr>
        <w:pStyle w:val="libNormal"/>
        <w:rPr>
          <w:rtl/>
        </w:rPr>
      </w:pPr>
      <w:r>
        <w:rPr>
          <w:rFonts w:hint="cs"/>
          <w:rtl/>
        </w:rPr>
        <w:t>ما رأيك بهذا العنوان</w:t>
      </w:r>
      <w:r w:rsidR="00BC65C5">
        <w:rPr>
          <w:rFonts w:hint="cs"/>
          <w:rtl/>
        </w:rPr>
        <w:t>،</w:t>
      </w:r>
      <w:r>
        <w:rPr>
          <w:rFonts w:hint="cs"/>
          <w:rtl/>
        </w:rPr>
        <w:t xml:space="preserve"> يستفزّك أليس كذلك</w:t>
      </w:r>
      <w:r w:rsidR="00BC65C5">
        <w:rPr>
          <w:rFonts w:hint="cs"/>
          <w:rtl/>
        </w:rPr>
        <w:t>؟</w:t>
      </w:r>
    </w:p>
    <w:p w:rsidR="00874690" w:rsidRDefault="00874690" w:rsidP="008F395F">
      <w:pPr>
        <w:pStyle w:val="libNormal"/>
        <w:rPr>
          <w:rtl/>
        </w:rPr>
      </w:pPr>
      <w:r>
        <w:rPr>
          <w:rFonts w:hint="cs"/>
          <w:rtl/>
        </w:rPr>
        <w:t>أخلاق هذه الجماعات لا تستفزّ فقط</w:t>
      </w:r>
      <w:r w:rsidR="00BC65C5">
        <w:rPr>
          <w:rFonts w:hint="cs"/>
          <w:rtl/>
        </w:rPr>
        <w:t>،</w:t>
      </w:r>
      <w:r>
        <w:rPr>
          <w:rFonts w:hint="cs"/>
          <w:rtl/>
        </w:rPr>
        <w:t xml:space="preserve"> بل كلّها استفزاز أصلاً</w:t>
      </w:r>
      <w:r w:rsidR="00BC65C5">
        <w:rPr>
          <w:rFonts w:hint="cs"/>
          <w:rtl/>
        </w:rPr>
        <w:t>،</w:t>
      </w:r>
      <w:r>
        <w:rPr>
          <w:rFonts w:hint="cs"/>
          <w:rtl/>
        </w:rPr>
        <w:t xml:space="preserve"> فهذا شأنهم عند كلّ مَنْ سمع وقرأ عن سيرتهم ومنهجهم</w:t>
      </w:r>
      <w:r w:rsidR="00BC65C5">
        <w:rPr>
          <w:rFonts w:hint="cs"/>
          <w:rtl/>
        </w:rPr>
        <w:t>.</w:t>
      </w:r>
    </w:p>
    <w:p w:rsidR="00874690" w:rsidRDefault="00874690" w:rsidP="008F395F">
      <w:pPr>
        <w:pStyle w:val="libNormal"/>
        <w:rPr>
          <w:rtl/>
        </w:rPr>
      </w:pPr>
      <w:r w:rsidRPr="008F395F">
        <w:rPr>
          <w:rFonts w:hint="cs"/>
          <w:rtl/>
        </w:rPr>
        <w:t xml:space="preserve">وعليه فإنّ رسول الله </w:t>
      </w:r>
      <w:r w:rsidR="00E01386" w:rsidRPr="00E01386">
        <w:rPr>
          <w:rStyle w:val="libAlaemChar"/>
          <w:rFonts w:hint="cs"/>
          <w:rtl/>
        </w:rPr>
        <w:t>صلى‌الله‌عليه‌وآله</w:t>
      </w:r>
      <w:r w:rsidRPr="008F395F">
        <w:rPr>
          <w:rFonts w:hint="cs"/>
          <w:rtl/>
        </w:rPr>
        <w:t xml:space="preserve"> يقول</w:t>
      </w:r>
      <w:r w:rsidR="00BC65C5" w:rsidRPr="008F395F">
        <w:rPr>
          <w:rFonts w:hint="cs"/>
          <w:rtl/>
        </w:rPr>
        <w:t>:</w:t>
      </w:r>
      <w:r w:rsidRPr="008F395F">
        <w:rPr>
          <w:rFonts w:hint="cs"/>
          <w:rtl/>
        </w:rPr>
        <w:t xml:space="preserve"> </w:t>
      </w:r>
      <w:r w:rsidR="005566C3">
        <w:rPr>
          <w:rFonts w:hint="cs"/>
          <w:rtl/>
        </w:rPr>
        <w:t>(</w:t>
      </w:r>
      <w:r w:rsidRPr="008F395F">
        <w:rPr>
          <w:rFonts w:hint="cs"/>
          <w:rtl/>
        </w:rPr>
        <w:t>مَنْ قال</w:t>
      </w:r>
      <w:r w:rsidR="00BC65C5" w:rsidRPr="008F395F">
        <w:rPr>
          <w:rFonts w:hint="cs"/>
          <w:rtl/>
        </w:rPr>
        <w:t>:</w:t>
      </w:r>
      <w:r w:rsidRPr="008F395F">
        <w:rPr>
          <w:rFonts w:hint="cs"/>
          <w:rtl/>
        </w:rPr>
        <w:t xml:space="preserve"> لا إله إلاّ الله محمد رسول الله </w:t>
      </w:r>
      <w:r w:rsidR="00E01386" w:rsidRPr="00E01386">
        <w:rPr>
          <w:rStyle w:val="libAlaemChar"/>
          <w:rFonts w:hint="cs"/>
          <w:rtl/>
        </w:rPr>
        <w:t>صلى‌الله‌عليه‌وآله</w:t>
      </w:r>
      <w:r w:rsidRPr="008F395F">
        <w:rPr>
          <w:rFonts w:hint="cs"/>
          <w:rtl/>
        </w:rPr>
        <w:t xml:space="preserve"> فهو مسلم</w:t>
      </w:r>
      <w:r w:rsidR="00BC65C5" w:rsidRPr="008F395F">
        <w:rPr>
          <w:rFonts w:hint="cs"/>
          <w:rtl/>
        </w:rPr>
        <w:t>،</w:t>
      </w:r>
      <w:r w:rsidRPr="008F395F">
        <w:rPr>
          <w:rFonts w:hint="cs"/>
          <w:rtl/>
        </w:rPr>
        <w:t xml:space="preserve"> له ما للمسلمين وعليه ما عليهم</w:t>
      </w:r>
      <w:r w:rsidR="005566C3">
        <w:rP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فيعامل كإنسان مسلم وإن عُلِمَ منه النفاق يقيناً</w:t>
      </w:r>
      <w:r w:rsidR="00BC65C5">
        <w:rPr>
          <w:rFonts w:hint="cs"/>
          <w:rtl/>
        </w:rPr>
        <w:t>،</w:t>
      </w:r>
      <w:r>
        <w:rPr>
          <w:rFonts w:hint="cs"/>
          <w:rtl/>
        </w:rPr>
        <w:t xml:space="preserve"> والإسلام أحد المطهّرات كما نعلم من خلال الفقه</w:t>
      </w:r>
      <w:r w:rsidR="00BC65C5">
        <w:rPr>
          <w:rFonts w:hint="cs"/>
          <w:rtl/>
        </w:rPr>
        <w:t>.</w:t>
      </w:r>
      <w:r>
        <w:rPr>
          <w:rFonts w:hint="cs"/>
          <w:rtl/>
        </w:rPr>
        <w:t xml:space="preserve"> </w:t>
      </w:r>
    </w:p>
    <w:p w:rsidR="00874690" w:rsidRDefault="00874690" w:rsidP="008F395F">
      <w:pPr>
        <w:pStyle w:val="libNormal"/>
        <w:rPr>
          <w:rtl/>
        </w:rPr>
      </w:pPr>
      <w:r>
        <w:rPr>
          <w:rFonts w:hint="cs"/>
          <w:rtl/>
        </w:rPr>
        <w:t>فالإنسان يطهر بمجرّد دخوله الإسلام</w:t>
      </w:r>
      <w:r w:rsidR="00BC65C5">
        <w:rPr>
          <w:rFonts w:hint="cs"/>
          <w:rtl/>
        </w:rPr>
        <w:t>،</w:t>
      </w:r>
      <w:r>
        <w:rPr>
          <w:rFonts w:hint="cs"/>
          <w:rtl/>
        </w:rPr>
        <w:t xml:space="preserve"> ويحكم بطهارته وجميع شؤونه وما يحيط به من أدوات</w:t>
      </w:r>
      <w:r w:rsidR="00BC65C5">
        <w:rPr>
          <w:rFonts w:hint="cs"/>
          <w:rtl/>
        </w:rPr>
        <w:t>،</w:t>
      </w:r>
      <w:r>
        <w:rPr>
          <w:rFonts w:hint="cs"/>
          <w:rtl/>
        </w:rPr>
        <w:t xml:space="preserve"> هذا هو فقه وشريعة الإسلام</w:t>
      </w:r>
      <w:r w:rsidR="00BC65C5">
        <w:rPr>
          <w:rFonts w:hint="cs"/>
          <w:rtl/>
        </w:rPr>
        <w:t>،</w:t>
      </w:r>
      <w:r>
        <w:rPr>
          <w:rFonts w:hint="cs"/>
          <w:rtl/>
        </w:rPr>
        <w:t xml:space="preserve"> وأمّا فقه ابن تيمية وابن عبد الوهاب فشيء آخر</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كشف الغمة 2 / 537</w:t>
      </w:r>
      <w:r w:rsidR="00BC65C5">
        <w:rPr>
          <w:rFonts w:hint="cs"/>
          <w:rtl/>
        </w:rPr>
        <w:t>،</w:t>
      </w:r>
      <w:r>
        <w:rPr>
          <w:rFonts w:hint="cs"/>
          <w:rtl/>
        </w:rPr>
        <w:t xml:space="preserve"> المناقب 3 / 247</w:t>
      </w:r>
      <w:r w:rsidR="00BC65C5">
        <w:rPr>
          <w:rFonts w:hint="cs"/>
          <w:rtl/>
        </w:rPr>
        <w:t>.</w:t>
      </w:r>
    </w:p>
    <w:p w:rsidR="00874690" w:rsidRDefault="00874690" w:rsidP="000C22E9">
      <w:pPr>
        <w:pStyle w:val="libFootnote0"/>
      </w:pPr>
      <w:r>
        <w:rPr>
          <w:rFonts w:hint="cs"/>
        </w:rPr>
        <w:t>2</w:t>
      </w:r>
      <w:r w:rsidR="00E62BCA">
        <w:rPr>
          <w:rFonts w:hint="cs"/>
          <w:rtl/>
        </w:rPr>
        <w:t xml:space="preserve"> - </w:t>
      </w:r>
      <w:r>
        <w:rPr>
          <w:rFonts w:hint="cs"/>
          <w:rtl/>
        </w:rPr>
        <w:t>ما ذُكر</w:t>
      </w:r>
      <w:r>
        <w:rPr>
          <w:rFonts w:hint="cs"/>
        </w:rPr>
        <w:t xml:space="preserve"> </w:t>
      </w:r>
      <w:r>
        <w:rPr>
          <w:rFonts w:hint="cs"/>
          <w:rtl/>
        </w:rPr>
        <w:t>هو قول لأنس بن مالك عندما سأله ميمون بن سياه</w:t>
      </w:r>
      <w:r>
        <w:rPr>
          <w:rFonts w:hint="cs"/>
        </w:rPr>
        <w:t xml:space="preserve"> </w:t>
      </w:r>
      <w:r>
        <w:rPr>
          <w:rFonts w:hint="cs"/>
          <w:rtl/>
        </w:rPr>
        <w:t>قائلاً</w:t>
      </w:r>
      <w:r w:rsidR="00BC65C5">
        <w:rPr>
          <w:rFonts w:hint="cs"/>
          <w:rtl/>
        </w:rPr>
        <w:t>:</w:t>
      </w:r>
      <w:r>
        <w:rPr>
          <w:rFonts w:hint="cs"/>
          <w:rtl/>
        </w:rPr>
        <w:t xml:space="preserve"> يا أبا حمزة</w:t>
      </w:r>
      <w:r w:rsidR="00BC65C5">
        <w:rPr>
          <w:rFonts w:hint="cs"/>
          <w:rtl/>
        </w:rPr>
        <w:t>،</w:t>
      </w:r>
      <w:r>
        <w:rPr>
          <w:rFonts w:hint="cs"/>
          <w:rtl/>
        </w:rPr>
        <w:t xml:space="preserve"> ما يحرّم دم المسلم وماله</w:t>
      </w:r>
      <w:r w:rsidR="00BC65C5">
        <w:rPr>
          <w:rFonts w:hint="cs"/>
          <w:rtl/>
        </w:rPr>
        <w:t>؟</w:t>
      </w:r>
      <w:r>
        <w:rPr>
          <w:rFonts w:hint="cs"/>
          <w:rtl/>
        </w:rPr>
        <w:t xml:space="preserve"> فقال</w:t>
      </w:r>
      <w:r>
        <w:rPr>
          <w:rFonts w:hint="cs"/>
        </w:rPr>
        <w:t xml:space="preserve"> </w:t>
      </w:r>
      <w:r>
        <w:rPr>
          <w:rFonts w:hint="cs"/>
          <w:rtl/>
        </w:rPr>
        <w:t>أنس</w:t>
      </w:r>
      <w:r w:rsidR="00BC65C5">
        <w:rPr>
          <w:rFonts w:hint="cs"/>
          <w:rtl/>
        </w:rPr>
        <w:t>:</w:t>
      </w:r>
      <w:r>
        <w:rPr>
          <w:rFonts w:hint="cs"/>
          <w:rtl/>
        </w:rPr>
        <w:t xml:space="preserve"> مَنْ شهد أن لا إله إلاّ</w:t>
      </w:r>
      <w:r w:rsidR="00BC65C5">
        <w:rPr>
          <w:rFonts w:hint="cs"/>
          <w:rtl/>
        </w:rPr>
        <w:t xml:space="preserve"> ..</w:t>
      </w:r>
      <w:r>
        <w:rPr>
          <w:rFonts w:hint="cs"/>
          <w:rtl/>
        </w:rPr>
        <w:t>. إلى آخره</w:t>
      </w:r>
      <w:r w:rsidR="00BC65C5">
        <w:rPr>
          <w:rFonts w:hint="cs"/>
          <w:rtl/>
        </w:rPr>
        <w:t>.</w:t>
      </w:r>
      <w:r>
        <w:rPr>
          <w:rFonts w:hint="cs"/>
          <w:rtl/>
        </w:rPr>
        <w:t xml:space="preserve"> ولعلّ أنس قد استنبطه من قوله (صّلى</w:t>
      </w:r>
      <w:r>
        <w:rPr>
          <w:rFonts w:hint="cs"/>
        </w:rPr>
        <w:t xml:space="preserve"> </w:t>
      </w:r>
      <w:r>
        <w:rPr>
          <w:rFonts w:hint="cs"/>
          <w:rtl/>
        </w:rPr>
        <w:t>الله عليه وآله) في الشهادتين</w:t>
      </w:r>
      <w:r w:rsidR="00BC65C5">
        <w:rPr>
          <w:rFonts w:hint="cs"/>
          <w:rtl/>
        </w:rPr>
        <w:t>.</w:t>
      </w:r>
      <w:r>
        <w:rPr>
          <w:rFonts w:hint="cs"/>
          <w:rtl/>
        </w:rPr>
        <w:t xml:space="preserve"> (راجع السنن الكبرى</w:t>
      </w:r>
      <w:r w:rsidR="00E62BCA">
        <w:rPr>
          <w:rFonts w:hint="cs"/>
          <w:rtl/>
        </w:rPr>
        <w:t xml:space="preserve"> - </w:t>
      </w:r>
      <w:r>
        <w:rPr>
          <w:rFonts w:hint="cs"/>
          <w:rtl/>
        </w:rPr>
        <w:t>للنسائي 2 / 280 رقم 3430)</w:t>
      </w:r>
      <w:r>
        <w:rPr>
          <w:rFonts w:hint="cs"/>
        </w:rPr>
        <w:t xml:space="preserve">. </w:t>
      </w:r>
      <w:r>
        <w:rPr>
          <w:rFonts w:hint="cs"/>
          <w:rtl/>
        </w:rPr>
        <w:t xml:space="preserve"> </w:t>
      </w:r>
      <w:r w:rsidRPr="000C22E9">
        <w:rPr>
          <w:rStyle w:val="libFootnoteBoldChar"/>
          <w:rFonts w:hint="cs"/>
          <w:rtl/>
        </w:rPr>
        <w:t>(موقع معهد الإمامين الحسَنَين)</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ففي زيارتنا هذا العام 1425 هجرية للمدينة المنوّرة</w:t>
      </w:r>
      <w:r w:rsidR="00BC65C5">
        <w:rPr>
          <w:rFonts w:hint="cs"/>
          <w:rtl/>
        </w:rPr>
        <w:t>،</w:t>
      </w:r>
      <w:r>
        <w:rPr>
          <w:rFonts w:hint="cs"/>
          <w:rtl/>
        </w:rPr>
        <w:t xml:space="preserve"> وحيث كنّا مجموعة من المشايخ والعلماء الكرام</w:t>
      </w:r>
      <w:r w:rsidR="00BC65C5">
        <w:rPr>
          <w:rFonts w:hint="cs"/>
          <w:rtl/>
        </w:rPr>
        <w:t>،</w:t>
      </w:r>
      <w:r>
        <w:rPr>
          <w:rFonts w:hint="cs"/>
          <w:rtl/>
        </w:rPr>
        <w:t xml:space="preserve"> وإذا بصراخ وضجّة تعلو في جنبات البقيع الطاهر</w:t>
      </w:r>
      <w:r w:rsidR="00BC65C5">
        <w:rPr>
          <w:rFonts w:hint="cs"/>
          <w:rtl/>
        </w:rPr>
        <w:t>،</w:t>
      </w:r>
      <w:r>
        <w:rPr>
          <w:rFonts w:hint="cs"/>
          <w:rtl/>
        </w:rPr>
        <w:t xml:space="preserve"> فاستطلعنا الخبر وبحثنا عن الأمر</w:t>
      </w:r>
      <w:r w:rsidR="00BC65C5">
        <w:rPr>
          <w:rFonts w:hint="cs"/>
          <w:rtl/>
        </w:rPr>
        <w:t>،</w:t>
      </w:r>
      <w:r>
        <w:rPr>
          <w:rFonts w:hint="cs"/>
          <w:rtl/>
        </w:rPr>
        <w:t xml:space="preserve"> وإذا بأحد الإخوة من أصدقائنا المشايخ في نزاع وجدال عقيم مع أحد هذه العناصر هناك</w:t>
      </w:r>
      <w:r w:rsidR="00BC65C5">
        <w:rPr>
          <w:rFonts w:hint="cs"/>
          <w:rtl/>
        </w:rPr>
        <w:t>.</w:t>
      </w:r>
    </w:p>
    <w:p w:rsidR="00874690" w:rsidRDefault="00874690" w:rsidP="008F395F">
      <w:pPr>
        <w:pStyle w:val="libNormal"/>
        <w:rPr>
          <w:rtl/>
        </w:rPr>
      </w:pPr>
      <w:r>
        <w:rPr>
          <w:rFonts w:hint="cs"/>
          <w:rtl/>
        </w:rPr>
        <w:t>فسألناه عن الخبر وماذا جرى</w:t>
      </w:r>
      <w:r w:rsidR="00BC65C5">
        <w:rPr>
          <w:rFonts w:hint="cs"/>
          <w:rtl/>
        </w:rPr>
        <w:t>.</w:t>
      </w:r>
      <w:r>
        <w:rPr>
          <w:rFonts w:hint="cs"/>
          <w:rtl/>
        </w:rPr>
        <w:t xml:space="preserve"> </w:t>
      </w:r>
    </w:p>
    <w:p w:rsidR="00874690" w:rsidRDefault="00874690" w:rsidP="008F395F">
      <w:pPr>
        <w:pStyle w:val="libNormal"/>
        <w:rPr>
          <w:rtl/>
        </w:rPr>
      </w:pPr>
      <w:r>
        <w:rPr>
          <w:rFonts w:hint="cs"/>
          <w:rtl/>
        </w:rPr>
        <w:t>قال</w:t>
      </w:r>
      <w:r w:rsidR="00BC65C5">
        <w:rPr>
          <w:rFonts w:hint="cs"/>
          <w:rtl/>
        </w:rPr>
        <w:t>:</w:t>
      </w:r>
      <w:r>
        <w:rPr>
          <w:rFonts w:hint="cs"/>
          <w:rtl/>
        </w:rPr>
        <w:t xml:space="preserve"> سألني ذاك الشاب</w:t>
      </w:r>
      <w:r w:rsidR="00E62BCA">
        <w:rPr>
          <w:rFonts w:hint="cs"/>
          <w:rtl/>
        </w:rPr>
        <w:t xml:space="preserve"> - </w:t>
      </w:r>
      <w:r>
        <w:rPr>
          <w:rFonts w:hint="cs"/>
          <w:rtl/>
        </w:rPr>
        <w:t>وأشار إلى شاب يقف هناك</w:t>
      </w:r>
      <w:r w:rsidR="00E62BCA">
        <w:rPr>
          <w:rFonts w:hint="cs"/>
          <w:rtl/>
        </w:rPr>
        <w:t xml:space="preserve"> - </w:t>
      </w:r>
      <w:r>
        <w:rPr>
          <w:rFonts w:hint="cs"/>
          <w:rtl/>
        </w:rPr>
        <w:t>بعض الأسئلة الدينية</w:t>
      </w:r>
      <w:r w:rsidR="00BC65C5">
        <w:rPr>
          <w:rFonts w:hint="cs"/>
          <w:rtl/>
        </w:rPr>
        <w:t>،</w:t>
      </w:r>
      <w:r>
        <w:rPr>
          <w:rFonts w:hint="cs"/>
          <w:rtl/>
        </w:rPr>
        <w:t xml:space="preserve"> فرحت أُجيبه بكلّ احترام وتقدير عن كلّ أسئلته</w:t>
      </w:r>
      <w:r w:rsidR="00BC65C5">
        <w:rPr>
          <w:rFonts w:hint="cs"/>
          <w:rtl/>
        </w:rPr>
        <w:t>،</w:t>
      </w:r>
      <w:r>
        <w:rPr>
          <w:rFonts w:hint="cs"/>
          <w:rtl/>
        </w:rPr>
        <w:t xml:space="preserve"> وإذا بهذا الذي يقف أمامكم يقول للشاب السائل</w:t>
      </w:r>
      <w:r w:rsidR="00BC65C5">
        <w:rPr>
          <w:rFonts w:hint="cs"/>
          <w:rtl/>
        </w:rPr>
        <w:t>:</w:t>
      </w:r>
      <w:r>
        <w:rPr>
          <w:rFonts w:hint="cs"/>
          <w:rtl/>
        </w:rPr>
        <w:t xml:space="preserve"> لماذا تتكلّم معه</w:t>
      </w:r>
      <w:r w:rsidR="00BC65C5">
        <w:rPr>
          <w:rFonts w:hint="cs"/>
          <w:rtl/>
        </w:rPr>
        <w:t>؟</w:t>
      </w:r>
      <w:r>
        <w:rPr>
          <w:rFonts w:hint="cs"/>
          <w:rtl/>
        </w:rPr>
        <w:t xml:space="preserve"> لماذا تتكلّم مع هذا الرافضي الكافر النجس</w:t>
      </w:r>
      <w:r w:rsidR="00BC65C5">
        <w:rPr>
          <w:rFonts w:hint="cs"/>
          <w:rtl/>
        </w:rPr>
        <w:t>؟</w:t>
      </w:r>
      <w:r>
        <w:rPr>
          <w:rFonts w:hint="cs"/>
          <w:rtl/>
        </w:rPr>
        <w:t xml:space="preserve"> فاذهب وغسل يدك </w:t>
      </w:r>
      <w:r w:rsidR="005566C3">
        <w:rPr>
          <w:rFonts w:hint="cs"/>
          <w:rtl/>
        </w:rPr>
        <w:t>(</w:t>
      </w:r>
      <w:r>
        <w:rPr>
          <w:rFonts w:hint="cs"/>
          <w:rtl/>
        </w:rPr>
        <w:t>طهّرها</w:t>
      </w:r>
      <w:r w:rsidR="005566C3">
        <w:rPr>
          <w:rFonts w:hint="cs"/>
          <w:rtl/>
        </w:rPr>
        <w:t>)</w:t>
      </w:r>
      <w:r w:rsidR="00BC65C5">
        <w:rPr>
          <w:rFonts w:hint="cs"/>
          <w:rtl/>
        </w:rPr>
        <w:t>؛</w:t>
      </w:r>
      <w:r>
        <w:rPr>
          <w:rFonts w:hint="cs"/>
          <w:rtl/>
        </w:rPr>
        <w:t xml:space="preserve"> لأنّه كافر نجس</w:t>
      </w:r>
      <w:r w:rsidR="00BC65C5">
        <w:rPr>
          <w:rFonts w:hint="cs"/>
          <w:rtl/>
        </w:rPr>
        <w:t>؟</w:t>
      </w:r>
      <w:r>
        <w:rPr>
          <w:rFonts w:hint="cs"/>
          <w:rtl/>
        </w:rPr>
        <w:t>!</w:t>
      </w:r>
    </w:p>
    <w:p w:rsidR="00874690" w:rsidRDefault="00874690" w:rsidP="008F395F">
      <w:pPr>
        <w:pStyle w:val="libNormal"/>
        <w:rPr>
          <w:rtl/>
        </w:rPr>
      </w:pPr>
      <w:r>
        <w:rPr>
          <w:rFonts w:hint="cs"/>
          <w:rtl/>
        </w:rPr>
        <w:t>فعندما سمعتُ ذلك وقف شعر بدني كلّه</w:t>
      </w:r>
      <w:r w:rsidR="00BC65C5">
        <w:rPr>
          <w:rFonts w:hint="cs"/>
          <w:rtl/>
        </w:rPr>
        <w:t>،</w:t>
      </w:r>
      <w:r>
        <w:rPr>
          <w:rFonts w:hint="cs"/>
          <w:rtl/>
        </w:rPr>
        <w:t xml:space="preserve"> وأصابتني قشعريرة شديدة من هول ما أسمع من هذا الجاهل</w:t>
      </w:r>
      <w:r w:rsidR="00BC65C5">
        <w:rPr>
          <w:rFonts w:hint="cs"/>
          <w:rtl/>
        </w:rPr>
        <w:t>،</w:t>
      </w:r>
      <w:r>
        <w:rPr>
          <w:rFonts w:hint="cs"/>
          <w:rtl/>
        </w:rPr>
        <w:t xml:space="preserve"> ففقدت أعصابي وبدأت أصرخ</w:t>
      </w:r>
      <w:r w:rsidR="00BC65C5">
        <w:rPr>
          <w:rFonts w:hint="cs"/>
          <w:rtl/>
        </w:rPr>
        <w:t>:</w:t>
      </w:r>
      <w:r>
        <w:rPr>
          <w:rFonts w:hint="cs"/>
          <w:rtl/>
        </w:rPr>
        <w:t xml:space="preserve"> أيّها الناس</w:t>
      </w:r>
      <w:r w:rsidR="00BC65C5">
        <w:rPr>
          <w:rFonts w:hint="cs"/>
          <w:rtl/>
        </w:rPr>
        <w:t>،</w:t>
      </w:r>
      <w:r>
        <w:rPr>
          <w:rFonts w:hint="cs"/>
          <w:rtl/>
        </w:rPr>
        <w:t xml:space="preserve"> يا عالم</w:t>
      </w:r>
      <w:r w:rsidR="00BC65C5">
        <w:rPr>
          <w:rFonts w:hint="cs"/>
          <w:rtl/>
        </w:rPr>
        <w:t>،</w:t>
      </w:r>
      <w:r>
        <w:rPr>
          <w:rFonts w:hint="cs"/>
          <w:rtl/>
        </w:rPr>
        <w:t xml:space="preserve"> تعالوا وانظروا إلى هذا الذي يقول عنّي</w:t>
      </w:r>
      <w:r w:rsidR="00BC65C5">
        <w:rPr>
          <w:rFonts w:hint="cs"/>
          <w:rtl/>
        </w:rPr>
        <w:t>:</w:t>
      </w:r>
      <w:r>
        <w:rPr>
          <w:rFonts w:hint="cs"/>
          <w:rtl/>
        </w:rPr>
        <w:t xml:space="preserve"> كافر نجس</w:t>
      </w:r>
      <w:r w:rsidR="00BC65C5">
        <w:rPr>
          <w:rFonts w:hint="cs"/>
          <w:rtl/>
        </w:rPr>
        <w:t>،</w:t>
      </w:r>
      <w:r>
        <w:rPr>
          <w:rFonts w:hint="cs"/>
          <w:rtl/>
        </w:rPr>
        <w:t xml:space="preserve"> فاجتمع الناس حولي</w:t>
      </w:r>
      <w:r w:rsidR="00BC65C5">
        <w:rPr>
          <w:rFonts w:hint="cs"/>
          <w:rtl/>
        </w:rPr>
        <w:t>،</w:t>
      </w:r>
      <w:r>
        <w:rPr>
          <w:rFonts w:hint="cs"/>
          <w:rtl/>
        </w:rPr>
        <w:t xml:space="preserve"> فهرب ذلك الرجل خوفاً من الناس</w:t>
      </w:r>
      <w:r w:rsidR="00BC65C5">
        <w:rPr>
          <w:rFonts w:hint="cs"/>
          <w:rtl/>
        </w:rPr>
        <w:t>،</w:t>
      </w:r>
      <w:r>
        <w:rPr>
          <w:rFonts w:hint="cs"/>
          <w:rtl/>
        </w:rPr>
        <w:t xml:space="preserve"> وبعد قليل جاء ومعه الشرطة</w:t>
      </w:r>
      <w:r w:rsidR="00BC65C5">
        <w:rPr>
          <w:rFonts w:hint="cs"/>
          <w:rtl/>
        </w:rPr>
        <w:t>،</w:t>
      </w:r>
      <w:r>
        <w:rPr>
          <w:rFonts w:hint="cs"/>
          <w:rtl/>
        </w:rPr>
        <w:t xml:space="preserve"> فأشار عليّ وذهب فأرادوا أن يعتقلوني</w:t>
      </w:r>
      <w:r w:rsidR="00BC65C5">
        <w:rPr>
          <w:rFonts w:hint="cs"/>
          <w:rtl/>
        </w:rPr>
        <w:t>،</w:t>
      </w:r>
      <w:r>
        <w:rPr>
          <w:rFonts w:hint="cs"/>
          <w:rtl/>
        </w:rPr>
        <w:t xml:space="preserve"> وانتهى الأمر وكأنّ شيئاً لم يكن</w:t>
      </w:r>
      <w:r w:rsidR="00BC65C5">
        <w:rPr>
          <w:rFonts w:hint="cs"/>
          <w:rtl/>
        </w:rPr>
        <w:t>.</w:t>
      </w:r>
    </w:p>
    <w:p w:rsidR="00874690" w:rsidRDefault="00874690" w:rsidP="008F395F">
      <w:pPr>
        <w:pStyle w:val="libNormal"/>
        <w:rPr>
          <w:rtl/>
        </w:rPr>
      </w:pPr>
      <w:r>
        <w:rPr>
          <w:rFonts w:hint="cs"/>
          <w:rtl/>
        </w:rPr>
        <w:t>والله عجيب من هؤلاء الناس</w:t>
      </w:r>
      <w:r w:rsidR="00BC65C5">
        <w:rPr>
          <w:rFonts w:hint="cs"/>
          <w:rtl/>
        </w:rPr>
        <w:t>!</w:t>
      </w:r>
      <w:r>
        <w:rPr>
          <w:rFonts w:hint="cs"/>
          <w:rtl/>
        </w:rPr>
        <w:t xml:space="preserve"> ماذا يحسبون أنفسهم</w:t>
      </w:r>
      <w:r w:rsidR="00BC65C5">
        <w:rPr>
          <w:rFonts w:hint="cs"/>
          <w:rtl/>
        </w:rPr>
        <w:t>؟</w:t>
      </w:r>
      <w:r>
        <w:rPr>
          <w:rFonts w:hint="cs"/>
          <w:rtl/>
        </w:rPr>
        <w:t xml:space="preserve"> هكذا كنت أقول في نفسي</w:t>
      </w:r>
      <w:r w:rsidR="00BC65C5">
        <w:rPr>
          <w:rFonts w:hint="cs"/>
          <w:rtl/>
        </w:rPr>
        <w:t>،</w:t>
      </w:r>
      <w:r>
        <w:rPr>
          <w:rFonts w:hint="cs"/>
          <w:rtl/>
        </w:rPr>
        <w:t xml:space="preserve"> ولماذا كلّ هذا الهجوم</w:t>
      </w:r>
      <w:r w:rsidR="00BC65C5">
        <w:rPr>
          <w:rFonts w:hint="cs"/>
          <w:rtl/>
        </w:rPr>
        <w:t>؟</w:t>
      </w:r>
      <w:r>
        <w:rPr>
          <w:rFonts w:hint="cs"/>
          <w:rtl/>
        </w:rPr>
        <w:t>! وبهذه الطريقة الجافة</w:t>
      </w:r>
      <w:r w:rsidR="00BC65C5">
        <w:rPr>
          <w:rFonts w:hint="cs"/>
          <w:rtl/>
        </w:rPr>
        <w:t>،</w:t>
      </w:r>
      <w:r>
        <w:rPr>
          <w:rFonts w:hint="cs"/>
          <w:rtl/>
        </w:rPr>
        <w:t xml:space="preserve"> واللسان الفظ الغليظ</w:t>
      </w:r>
      <w:r w:rsidR="00BC65C5">
        <w:rPr>
          <w:rFonts w:hint="cs"/>
          <w:rtl/>
        </w:rPr>
        <w:t>،</w:t>
      </w:r>
      <w:r>
        <w:rPr>
          <w:rFonts w:hint="cs"/>
          <w:rtl/>
        </w:rPr>
        <w:t xml:space="preserve"> والأخلاق السيئة التي تذكّرنا بأبي جهل</w:t>
      </w:r>
      <w:r w:rsidR="00BC65C5">
        <w:rPr>
          <w:rFonts w:hint="cs"/>
          <w:rtl/>
        </w:rPr>
        <w:t>،</w:t>
      </w:r>
      <w:r>
        <w:rPr>
          <w:rFonts w:hint="cs"/>
          <w:rtl/>
        </w:rPr>
        <w:t xml:space="preserve"> وأبي لهب</w:t>
      </w:r>
      <w:r w:rsidR="00BC65C5">
        <w:rPr>
          <w:rFonts w:hint="cs"/>
          <w:rtl/>
        </w:rPr>
        <w:t>،</w:t>
      </w:r>
      <w:r>
        <w:rPr>
          <w:rFonts w:hint="cs"/>
          <w:rtl/>
        </w:rPr>
        <w:t xml:space="preserve"> وأبي سفيان وغيرهم من رؤوس قريش في الزمن الغابر</w:t>
      </w:r>
      <w:r w:rsidR="00BC65C5">
        <w:rPr>
          <w:rFonts w:hint="cs"/>
          <w:rtl/>
        </w:rPr>
        <w:t>؟</w:t>
      </w:r>
      <w:r>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4</w:t>
      </w:r>
      <w:r w:rsidR="00E62BCA">
        <w:rPr>
          <w:rFonts w:hint="cs"/>
          <w:rtl/>
        </w:rPr>
        <w:t xml:space="preserve"> - </w:t>
      </w:r>
      <w:r>
        <w:rPr>
          <w:rFonts w:hint="cs"/>
          <w:rtl/>
        </w:rPr>
        <w:t>أنا من أتباع محمد بن عبد الوهاب</w:t>
      </w:r>
      <w:r w:rsidR="00BC65C5">
        <w:rPr>
          <w:rFonts w:hint="cs"/>
          <w:rtl/>
        </w:rPr>
        <w:t>:</w:t>
      </w:r>
      <w:r>
        <w:rPr>
          <w:rFonts w:hint="cs"/>
          <w:rtl/>
        </w:rPr>
        <w:t xml:space="preserve"> </w:t>
      </w:r>
    </w:p>
    <w:p w:rsidR="00874690" w:rsidRDefault="00874690" w:rsidP="008F395F">
      <w:pPr>
        <w:pStyle w:val="libNormal"/>
        <w:rPr>
          <w:rtl/>
        </w:rPr>
      </w:pPr>
      <w:r>
        <w:rPr>
          <w:rFonts w:hint="cs"/>
          <w:rtl/>
        </w:rPr>
        <w:t xml:space="preserve">يعيبون علينا أنّنا من شيعة علي بن أبي طالب </w:t>
      </w:r>
      <w:r w:rsidR="00E01386" w:rsidRPr="00E01386">
        <w:rPr>
          <w:rStyle w:val="libAlaemChar"/>
          <w:rFonts w:hint="cs"/>
          <w:rtl/>
        </w:rPr>
        <w:t>عليه‌السلام</w:t>
      </w:r>
      <w:r w:rsidR="00BC65C5">
        <w:rPr>
          <w:rFonts w:hint="cs"/>
          <w:rtl/>
        </w:rPr>
        <w:t>،</w:t>
      </w:r>
      <w:r>
        <w:rPr>
          <w:rFonts w:hint="cs"/>
          <w:rtl/>
        </w:rPr>
        <w:t xml:space="preserve"> وهذا فخرنا إلى أبد الآبدين</w:t>
      </w:r>
      <w:r w:rsidR="00BC65C5">
        <w:rPr>
          <w:rFonts w:hint="cs"/>
          <w:rtl/>
        </w:rPr>
        <w:t>،</w:t>
      </w:r>
      <w:r>
        <w:rPr>
          <w:rFonts w:hint="cs"/>
          <w:rtl/>
        </w:rPr>
        <w:t xml:space="preserve"> ويفتخرون أنّهم شيعة محمد بن عبد الوهاب</w:t>
      </w:r>
      <w:r w:rsidR="00BC65C5">
        <w:rPr>
          <w:rFonts w:hint="cs"/>
          <w:rtl/>
        </w:rPr>
        <w:t>.</w:t>
      </w:r>
    </w:p>
    <w:p w:rsidR="00874690" w:rsidRDefault="00874690" w:rsidP="008F395F">
      <w:pPr>
        <w:pStyle w:val="libNormal"/>
        <w:rPr>
          <w:rtl/>
        </w:rPr>
      </w:pPr>
      <w:r>
        <w:rPr>
          <w:rFonts w:hint="cs"/>
          <w:rtl/>
        </w:rPr>
        <w:t>الشيعة</w:t>
      </w:r>
      <w:r w:rsidR="00BC65C5">
        <w:rPr>
          <w:rFonts w:hint="cs"/>
          <w:rtl/>
        </w:rPr>
        <w:t>:</w:t>
      </w:r>
      <w:r>
        <w:rPr>
          <w:rFonts w:hint="cs"/>
          <w:rtl/>
        </w:rPr>
        <w:t xml:space="preserve"> تعني الأتباع والأصحاب والأنصار</w:t>
      </w:r>
      <w:r w:rsidR="00BC65C5">
        <w:rPr>
          <w:rFonts w:hint="cs"/>
          <w:rtl/>
        </w:rPr>
        <w:t>.</w:t>
      </w:r>
      <w:r>
        <w:rPr>
          <w:rFonts w:hint="cs"/>
          <w:rtl/>
        </w:rPr>
        <w:t xml:space="preserve"> </w:t>
      </w:r>
    </w:p>
    <w:p w:rsidR="00874690" w:rsidRDefault="00874690" w:rsidP="008F395F">
      <w:pPr>
        <w:pStyle w:val="libNormal"/>
        <w:rPr>
          <w:rtl/>
        </w:rPr>
      </w:pPr>
      <w:r>
        <w:rPr>
          <w:rFonts w:hint="cs"/>
          <w:rtl/>
        </w:rPr>
        <w:t>وقبل شهر رمضان المبارك من عام 1424 هـ</w:t>
      </w:r>
      <w:r w:rsidR="00BC65C5">
        <w:rPr>
          <w:rFonts w:hint="cs"/>
          <w:rtl/>
        </w:rPr>
        <w:t>،</w:t>
      </w:r>
      <w:r>
        <w:rPr>
          <w:rFonts w:hint="cs"/>
          <w:rtl/>
        </w:rPr>
        <w:t xml:space="preserve"> وفي مكتبنا الكائن في مبنى الحوزة العلمية الزينبية المقدّسة في ضواحي دمشق الفيحاء</w:t>
      </w:r>
      <w:r w:rsidR="00BC65C5">
        <w:rPr>
          <w:rFonts w:hint="cs"/>
          <w:rtl/>
        </w:rPr>
        <w:t>،</w:t>
      </w:r>
      <w:r>
        <w:rPr>
          <w:rFonts w:hint="cs"/>
          <w:rtl/>
        </w:rPr>
        <w:t xml:space="preserve"> ذلك المعهد الكبير</w:t>
      </w:r>
      <w:r w:rsidR="00BC65C5">
        <w:rPr>
          <w:rFonts w:hint="cs"/>
          <w:rtl/>
        </w:rPr>
        <w:t>،</w:t>
      </w:r>
      <w:r>
        <w:rPr>
          <w:rFonts w:hint="cs"/>
          <w:rtl/>
        </w:rPr>
        <w:t xml:space="preserve"> والصرح الحضاري الشهير الذي بناه وشيّده الشهيد السعيد السيد حسن الشيرازي (أعلى الله درجاته) بجوار عمّته عقيلة الطالبيّين زينب الكبرى (سلام الله عليها) منذ عقود</w:t>
      </w:r>
      <w:r w:rsidR="00BC65C5">
        <w:rPr>
          <w:rFonts w:hint="cs"/>
          <w:rtl/>
        </w:rPr>
        <w:t>؛</w:t>
      </w:r>
      <w:r>
        <w:rPr>
          <w:rFonts w:hint="cs"/>
          <w:rtl/>
        </w:rPr>
        <w:t xml:space="preserve"> لتكون منارة للنور يقصدها الناس طلباً للعلم والعمل</w:t>
      </w:r>
      <w:r w:rsidR="00BC65C5">
        <w:rPr>
          <w:rFonts w:hint="cs"/>
          <w:rtl/>
        </w:rPr>
        <w:t>.</w:t>
      </w:r>
    </w:p>
    <w:p w:rsidR="00874690" w:rsidRDefault="00874690" w:rsidP="008F395F">
      <w:pPr>
        <w:pStyle w:val="libNormal"/>
        <w:rPr>
          <w:rtl/>
        </w:rPr>
      </w:pPr>
      <w:r w:rsidRPr="008F395F">
        <w:rPr>
          <w:rFonts w:hint="cs"/>
          <w:rtl/>
        </w:rPr>
        <w:t>هناك زارنا أحد الأصدقاء ومعه شاب وسيم فسلّما علينا</w:t>
      </w:r>
      <w:r w:rsidR="00BC65C5" w:rsidRPr="008F395F">
        <w:rPr>
          <w:rFonts w:hint="cs"/>
          <w:rtl/>
        </w:rPr>
        <w:t>،</w:t>
      </w:r>
      <w:r w:rsidRPr="008F395F">
        <w:rPr>
          <w:rFonts w:hint="cs"/>
          <w:rtl/>
        </w:rPr>
        <w:t xml:space="preserve"> فرددنا السّلام عليهما بأحسن منه كما أمرنا ربّنا تعالى في كتابه العزيز</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وَإِذَا حُيِّيتُمْ بِتَحِيَّةٍ فَحَيُّوا بِأَحْسَنَ مِنْهَا أَوْ رُدُّوهَا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فقال صديقي</w:t>
      </w:r>
      <w:r w:rsidR="00BC65C5">
        <w:rPr>
          <w:rFonts w:hint="cs"/>
          <w:rtl/>
        </w:rPr>
        <w:t>:</w:t>
      </w:r>
      <w:r>
        <w:rPr>
          <w:rFonts w:hint="cs"/>
          <w:rtl/>
        </w:rPr>
        <w:t xml:space="preserve"> هذا صديقي وعنده بعض الأسئلة يطرحها عليكم إذا سمحتم</w:t>
      </w:r>
      <w:r w:rsidR="00BC65C5">
        <w:rPr>
          <w:rFonts w:hint="cs"/>
          <w:rtl/>
        </w:rPr>
        <w:t>.</w:t>
      </w:r>
    </w:p>
    <w:p w:rsidR="00874690" w:rsidRDefault="00874690" w:rsidP="008F395F">
      <w:pPr>
        <w:pStyle w:val="libNormal"/>
        <w:rPr>
          <w:rtl/>
        </w:rPr>
      </w:pPr>
      <w:r>
        <w:rPr>
          <w:rFonts w:hint="cs"/>
          <w:rtl/>
        </w:rPr>
        <w:t>فقلت</w:t>
      </w:r>
      <w:r w:rsidR="00BC65C5">
        <w:rPr>
          <w:rFonts w:hint="cs"/>
          <w:rtl/>
        </w:rPr>
        <w:t>:</w:t>
      </w:r>
      <w:r>
        <w:rPr>
          <w:rFonts w:hint="cs"/>
          <w:rtl/>
        </w:rPr>
        <w:t xml:space="preserve"> الأخ العزيز</w:t>
      </w:r>
      <w:r w:rsidR="00BC65C5">
        <w:rPr>
          <w:rFonts w:hint="cs"/>
          <w:rtl/>
        </w:rPr>
        <w:t>،</w:t>
      </w:r>
      <w:r>
        <w:rPr>
          <w:rFonts w:hint="cs"/>
          <w:rtl/>
        </w:rPr>
        <w:t xml:space="preserve"> من أين</w:t>
      </w:r>
      <w:r w:rsidR="00BC65C5">
        <w:rPr>
          <w:rFonts w:hint="cs"/>
          <w:rtl/>
        </w:rPr>
        <w:t>؟</w:t>
      </w:r>
    </w:p>
    <w:p w:rsidR="00874690" w:rsidRDefault="00874690" w:rsidP="008F395F">
      <w:pPr>
        <w:pStyle w:val="libNormal"/>
        <w:rPr>
          <w:rtl/>
        </w:rPr>
      </w:pPr>
      <w:r>
        <w:rPr>
          <w:rFonts w:hint="cs"/>
          <w:rtl/>
        </w:rPr>
        <w:t>قال</w:t>
      </w:r>
      <w:r w:rsidR="00BC65C5">
        <w:rPr>
          <w:rFonts w:hint="cs"/>
          <w:rtl/>
        </w:rPr>
        <w:t>:</w:t>
      </w:r>
      <w:r>
        <w:rPr>
          <w:rFonts w:hint="cs"/>
          <w:rtl/>
        </w:rPr>
        <w:t xml:space="preserve"> أنا من أتباع محمد بن عبد الوهاب</w:t>
      </w:r>
      <w:r w:rsidR="00BC65C5">
        <w:rPr>
          <w:rFonts w:hint="cs"/>
          <w:rtl/>
        </w:rPr>
        <w:t>.</w:t>
      </w:r>
    </w:p>
    <w:p w:rsidR="00874690" w:rsidRDefault="00874690" w:rsidP="008F395F">
      <w:pPr>
        <w:pStyle w:val="libNormal"/>
        <w:rPr>
          <w:rtl/>
        </w:rPr>
      </w:pPr>
      <w:r>
        <w:rPr>
          <w:rFonts w:hint="cs"/>
          <w:rtl/>
        </w:rPr>
        <w:t>قلت له</w:t>
      </w:r>
      <w:r w:rsidR="00BC65C5">
        <w:rPr>
          <w:rFonts w:hint="cs"/>
          <w:rtl/>
        </w:rPr>
        <w:t>:</w:t>
      </w:r>
      <w:r>
        <w:rPr>
          <w:rFonts w:hint="cs"/>
          <w:rtl/>
        </w:rPr>
        <w:t xml:space="preserve"> نحن من أتباع محمد بن عبد الله </w:t>
      </w:r>
      <w:r w:rsidR="00E01386" w:rsidRPr="00E01386">
        <w:rPr>
          <w:rStyle w:val="libAlaemChar"/>
          <w:rFonts w:hint="cs"/>
          <w:rtl/>
        </w:rPr>
        <w:t>صلى‌الله‌عليه‌وآله</w:t>
      </w:r>
      <w:r w:rsidR="00BC65C5">
        <w:rPr>
          <w:rFonts w:hint="cs"/>
          <w:rtl/>
        </w:rPr>
        <w:t>،</w:t>
      </w:r>
      <w:r>
        <w:rPr>
          <w:rFonts w:hint="cs"/>
          <w:rtl/>
        </w:rPr>
        <w:t xml:space="preserve"> فهو قائدنا ونبيّنا</w:t>
      </w:r>
      <w:r w:rsidR="00BC65C5">
        <w:rPr>
          <w:rFonts w:hint="cs"/>
          <w:rtl/>
        </w:rPr>
        <w:t>،</w:t>
      </w:r>
      <w:r>
        <w:rPr>
          <w:rFonts w:hint="cs"/>
          <w:rtl/>
        </w:rPr>
        <w:t xml:space="preserve"> ورسول الله</w:t>
      </w:r>
      <w:r w:rsidR="00BC65C5">
        <w:rPr>
          <w:rFonts w:hint="cs"/>
          <w:rtl/>
        </w:rPr>
        <w:t>،</w:t>
      </w:r>
      <w:r>
        <w:rPr>
          <w:rFonts w:hint="cs"/>
          <w:rtl/>
        </w:rPr>
        <w:t xml:space="preserve"> وخاتم النبييّن</w:t>
      </w:r>
      <w:r w:rsidR="00BC65C5">
        <w:rPr>
          <w:rFonts w:hint="cs"/>
          <w:rtl/>
        </w:rPr>
        <w:t>،</w:t>
      </w:r>
      <w:r>
        <w:rPr>
          <w:rFonts w:hint="cs"/>
          <w:rtl/>
        </w:rPr>
        <w:t xml:space="preserve"> فنحن من أتباعه دون غيره</w:t>
      </w:r>
      <w:r w:rsidR="00BC65C5">
        <w:rPr>
          <w:rFonts w:hint="cs"/>
          <w:rtl/>
        </w:rPr>
        <w:t>،</w:t>
      </w:r>
      <w:r>
        <w:rPr>
          <w:rFonts w:hint="cs"/>
          <w:rtl/>
        </w:rPr>
        <w:t xml:space="preserve"> ونحن محمّديون لا غير قبل كلّ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النساء / 86</w:t>
      </w:r>
      <w:r w:rsidR="00BC65C5">
        <w:rPr>
          <w:rFonts w:hint="cs"/>
          <w:rtl/>
        </w:rPr>
        <w:t>.</w:t>
      </w:r>
    </w:p>
    <w:p w:rsidR="00BC65C5" w:rsidRDefault="00BC65C5" w:rsidP="00BC65C5">
      <w:pPr>
        <w:pStyle w:val="libNormal"/>
      </w:pPr>
      <w:r>
        <w:rPr>
          <w:rtl/>
        </w:rPr>
        <w:br w:type="page"/>
      </w:r>
    </w:p>
    <w:p w:rsidR="00874690" w:rsidRDefault="00874690" w:rsidP="00DE762B">
      <w:pPr>
        <w:pStyle w:val="libNormal0"/>
        <w:rPr>
          <w:rtl/>
        </w:rPr>
      </w:pPr>
      <w:r>
        <w:rPr>
          <w:rFonts w:hint="cs"/>
          <w:rtl/>
        </w:rPr>
        <w:lastRenderedPageBreak/>
        <w:t>صبغة أُخرى</w:t>
      </w:r>
      <w:r w:rsidR="00BC65C5">
        <w:rPr>
          <w:rFonts w:hint="cs"/>
          <w:rtl/>
        </w:rPr>
        <w:t>،</w:t>
      </w:r>
      <w:r>
        <w:rPr>
          <w:rFonts w:hint="cs"/>
          <w:rtl/>
        </w:rPr>
        <w:t xml:space="preserve"> إلاّ أنّنا نتّبع بعده الإمام علي بن أبي طالب وأهل البيت الأطهار (صلوات الله وسلامه عليهم)</w:t>
      </w:r>
      <w:r w:rsidR="00BC65C5">
        <w:rPr>
          <w:rFonts w:hint="cs"/>
          <w:rtl/>
        </w:rPr>
        <w:t>؛</w:t>
      </w:r>
      <w:r>
        <w:rPr>
          <w:rFonts w:hint="cs"/>
          <w:rtl/>
        </w:rPr>
        <w:t xml:space="preserve"> لأنّ الله ورسوله أمرنا بذلك</w:t>
      </w:r>
      <w:r w:rsidR="00BC65C5">
        <w:rPr>
          <w:rFonts w:hint="cs"/>
          <w:rtl/>
        </w:rPr>
        <w:t>،</w:t>
      </w:r>
      <w:r>
        <w:rPr>
          <w:rFonts w:hint="cs"/>
          <w:rtl/>
        </w:rPr>
        <w:t xml:space="preserve"> لأنّه على نهج الله وشريعة نبيه محمد </w:t>
      </w:r>
      <w:r w:rsidR="00E01386" w:rsidRPr="00E01386">
        <w:rPr>
          <w:rStyle w:val="libAlaemChar"/>
          <w:rFonts w:hint="cs"/>
          <w:rtl/>
        </w:rPr>
        <w:t>صلى‌الله‌عليه‌وآله</w:t>
      </w:r>
      <w:r w:rsidR="00BC65C5">
        <w:rPr>
          <w:rFonts w:hint="cs"/>
          <w:rtl/>
        </w:rPr>
        <w:t>.</w:t>
      </w:r>
    </w:p>
    <w:p w:rsidR="00874690" w:rsidRDefault="00874690" w:rsidP="008F395F">
      <w:pPr>
        <w:pStyle w:val="libNormal"/>
        <w:rPr>
          <w:rtl/>
        </w:rPr>
      </w:pPr>
      <w:r w:rsidRPr="008F395F">
        <w:rPr>
          <w:rFonts w:hint="cs"/>
          <w:rtl/>
        </w:rPr>
        <w:t xml:space="preserve">فالإمام علي </w:t>
      </w:r>
      <w:r w:rsidR="00E01386" w:rsidRPr="00E01386">
        <w:rPr>
          <w:rStyle w:val="libAlaemChar"/>
          <w:rFonts w:hint="cs"/>
          <w:rtl/>
        </w:rPr>
        <w:t>عليه‌السلام</w:t>
      </w:r>
      <w:r w:rsidRPr="008F395F">
        <w:rPr>
          <w:rFonts w:hint="cs"/>
          <w:rtl/>
        </w:rPr>
        <w:t xml:space="preserve"> هو وصي رسول الله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وولداه الحسن والحسين ابنا رسول الله </w:t>
      </w:r>
      <w:r w:rsidR="00E01386" w:rsidRPr="00E01386">
        <w:rPr>
          <w:rStyle w:val="libAlaemChar"/>
          <w:rFonts w:hint="cs"/>
          <w:rtl/>
        </w:rPr>
        <w:t>صلى‌الله‌عليه‌وآله</w:t>
      </w:r>
      <w:r w:rsidRPr="008F395F">
        <w:rPr>
          <w:rFonts w:hint="cs"/>
          <w:rtl/>
        </w:rPr>
        <w:t xml:space="preserve"> وريحانتاه وسيّدا شباب أهل الجنّة</w:t>
      </w:r>
      <w:r w:rsidR="00BC65C5" w:rsidRPr="008F395F">
        <w:rPr>
          <w:rFonts w:hint="cs"/>
          <w:rtl/>
        </w:rPr>
        <w:t>،</w:t>
      </w:r>
      <w:r w:rsidRPr="008F395F">
        <w:rPr>
          <w:rFonts w:hint="cs"/>
          <w:rtl/>
        </w:rPr>
        <w:t xml:space="preserve"> وَوِدّ هؤلاء الكرام أجر للرسالة كما في سورة الشورى المباركة</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قُلْ لا أَسْأَلُكُمْ عَلَيْهِ أَجْراً إِلاّ الْمَوَدَّةَ فِي الْقُرْبَى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ورحت أتحدّث للأخ الشاب عن الأخلاق الإسلاميّة</w:t>
      </w:r>
      <w:r w:rsidR="00BC65C5">
        <w:rPr>
          <w:rFonts w:hint="cs"/>
          <w:rtl/>
        </w:rPr>
        <w:t>،</w:t>
      </w:r>
      <w:r>
        <w:rPr>
          <w:rFonts w:hint="cs"/>
          <w:rtl/>
        </w:rPr>
        <w:t xml:space="preserve"> وأخلاق الحبيب المصطفى </w:t>
      </w:r>
      <w:r w:rsidR="00E01386" w:rsidRPr="00E01386">
        <w:rPr>
          <w:rStyle w:val="libAlaemChar"/>
          <w:rFonts w:hint="cs"/>
          <w:rtl/>
        </w:rPr>
        <w:t>صلى‌الله‌عليه‌وآله</w:t>
      </w:r>
      <w:r>
        <w:rPr>
          <w:rFonts w:hint="cs"/>
          <w:rtl/>
        </w:rPr>
        <w:t xml:space="preserve"> وأهل البيت </w:t>
      </w:r>
      <w:r w:rsidR="00E01386" w:rsidRPr="00E01386">
        <w:rPr>
          <w:rStyle w:val="libAlaemChar"/>
          <w:rFonts w:hint="cs"/>
          <w:rtl/>
        </w:rPr>
        <w:t>عليهم‌السلام</w:t>
      </w:r>
      <w:r w:rsidR="00BC65C5">
        <w:rPr>
          <w:rFonts w:hint="cs"/>
          <w:rtl/>
        </w:rPr>
        <w:t>،</w:t>
      </w:r>
      <w:r>
        <w:rPr>
          <w:rFonts w:hint="cs"/>
          <w:rtl/>
        </w:rPr>
        <w:t xml:space="preserve"> وكيفية التعامل الصحيح مع الناس جميعاً على اختلاف مذاهبهم وأديانهم</w:t>
      </w:r>
      <w:r w:rsidR="00BC65C5">
        <w:rPr>
          <w:rFonts w:hint="cs"/>
          <w:rtl/>
        </w:rPr>
        <w:t>،</w:t>
      </w:r>
      <w:r>
        <w:rPr>
          <w:rFonts w:hint="cs"/>
          <w:rtl/>
        </w:rPr>
        <w:t xml:space="preserve"> احتراماً وتقديراً بالقول والفعل</w:t>
      </w:r>
      <w:r w:rsidR="00BC65C5">
        <w:rPr>
          <w:rFonts w:hint="cs"/>
          <w:rtl/>
        </w:rPr>
        <w:t>.</w:t>
      </w:r>
    </w:p>
    <w:p w:rsidR="00874690" w:rsidRDefault="00874690" w:rsidP="008F395F">
      <w:pPr>
        <w:pStyle w:val="libNormal"/>
        <w:rPr>
          <w:rtl/>
        </w:rPr>
      </w:pPr>
      <w:r>
        <w:rPr>
          <w:rFonts w:hint="cs"/>
          <w:rtl/>
        </w:rPr>
        <w:t>وأثناء الحديث سألته</w:t>
      </w:r>
      <w:r w:rsidR="00BC65C5">
        <w:rPr>
          <w:rFonts w:hint="cs"/>
          <w:rtl/>
        </w:rPr>
        <w:t>:</w:t>
      </w:r>
      <w:r>
        <w:rPr>
          <w:rFonts w:hint="cs"/>
          <w:rtl/>
        </w:rPr>
        <w:t xml:space="preserve"> الأخ متزوّج</w:t>
      </w:r>
      <w:r w:rsidR="00BC65C5">
        <w:rPr>
          <w:rFonts w:hint="cs"/>
          <w:rtl/>
        </w:rPr>
        <w:t>؟</w:t>
      </w:r>
      <w:r>
        <w:rPr>
          <w:rFonts w:hint="cs"/>
          <w:rtl/>
        </w:rPr>
        <w:t xml:space="preserve"> </w:t>
      </w:r>
    </w:p>
    <w:p w:rsidR="00874690" w:rsidRDefault="00874690" w:rsidP="008F395F">
      <w:pPr>
        <w:pStyle w:val="libNormal"/>
        <w:rPr>
          <w:rtl/>
        </w:rPr>
      </w:pPr>
      <w:r>
        <w:rPr>
          <w:rFonts w:hint="cs"/>
          <w:rtl/>
        </w:rPr>
        <w:t>فقال</w:t>
      </w:r>
      <w:r w:rsidR="00BC65C5">
        <w:rPr>
          <w:rFonts w:hint="cs"/>
          <w:rtl/>
        </w:rPr>
        <w:t>:</w:t>
      </w:r>
      <w:r>
        <w:rPr>
          <w:rFonts w:hint="cs"/>
          <w:rtl/>
        </w:rPr>
        <w:t xml:space="preserve"> لا</w:t>
      </w:r>
      <w:r w:rsidR="00BC65C5">
        <w:rPr>
          <w:rFonts w:hint="cs"/>
          <w:rtl/>
        </w:rPr>
        <w:t>،</w:t>
      </w:r>
      <w:r>
        <w:rPr>
          <w:rFonts w:hint="cs"/>
          <w:rtl/>
        </w:rPr>
        <w:t xml:space="preserve"> بل أعزب</w:t>
      </w:r>
      <w:r w:rsidR="00BC65C5">
        <w:rPr>
          <w:rFonts w:hint="cs"/>
          <w:rtl/>
        </w:rPr>
        <w:t>.</w:t>
      </w:r>
      <w:r>
        <w:rPr>
          <w:rFonts w:hint="cs"/>
          <w:rtl/>
        </w:rPr>
        <w:t xml:space="preserve"> </w:t>
      </w:r>
    </w:p>
    <w:p w:rsidR="00874690" w:rsidRDefault="00874690" w:rsidP="008F395F">
      <w:pPr>
        <w:pStyle w:val="libNormal"/>
        <w:rPr>
          <w:rtl/>
        </w:rPr>
      </w:pPr>
      <w:r>
        <w:rPr>
          <w:rFonts w:hint="cs"/>
          <w:rtl/>
        </w:rPr>
        <w:t>فاغتنمتها فرصة</w:t>
      </w:r>
      <w:r w:rsidR="00BC65C5">
        <w:rPr>
          <w:rFonts w:hint="cs"/>
          <w:rtl/>
        </w:rPr>
        <w:t>،</w:t>
      </w:r>
      <w:r>
        <w:rPr>
          <w:rFonts w:hint="cs"/>
          <w:rtl/>
        </w:rPr>
        <w:t xml:space="preserve"> فرحت أتحدّث له عن الزواج وسننه في الإسلام</w:t>
      </w:r>
      <w:r w:rsidR="00BC65C5">
        <w:rPr>
          <w:rFonts w:hint="cs"/>
          <w:rtl/>
        </w:rPr>
        <w:t>،</w:t>
      </w:r>
      <w:r>
        <w:rPr>
          <w:rFonts w:hint="cs"/>
          <w:rtl/>
        </w:rPr>
        <w:t xml:space="preserve"> وأحاديث رسول الله وأهل البيت (صلوات الله عليهم) في الزواج</w:t>
      </w:r>
      <w:r w:rsidR="00BC65C5">
        <w:rPr>
          <w:rFonts w:hint="cs"/>
          <w:rtl/>
        </w:rPr>
        <w:t>،</w:t>
      </w:r>
      <w:r>
        <w:rPr>
          <w:rFonts w:hint="cs"/>
          <w:rtl/>
        </w:rPr>
        <w:t xml:space="preserve"> وكيف تمّ زواج الإمام علي </w:t>
      </w:r>
      <w:r w:rsidR="00E01386" w:rsidRPr="00E01386">
        <w:rPr>
          <w:rStyle w:val="libAlaemChar"/>
          <w:rFonts w:hint="cs"/>
          <w:rtl/>
        </w:rPr>
        <w:t>عليه‌السلام</w:t>
      </w:r>
      <w:r>
        <w:rPr>
          <w:rFonts w:hint="cs"/>
          <w:rtl/>
        </w:rPr>
        <w:t xml:space="preserve"> بسيّدة النساء فاطمة الزهراء </w:t>
      </w:r>
      <w:r w:rsidR="00E01386" w:rsidRPr="00E01386">
        <w:rPr>
          <w:rStyle w:val="libAlaemChar"/>
          <w:rFonts w:hint="cs"/>
          <w:rtl/>
        </w:rPr>
        <w:t>عليها‌السلام</w:t>
      </w:r>
      <w:r>
        <w:rPr>
          <w:rFonts w:hint="cs"/>
          <w:rtl/>
        </w:rPr>
        <w:t xml:space="preserve"> ومهرها البسيط</w:t>
      </w:r>
      <w:r w:rsidR="00BC65C5">
        <w:rPr>
          <w:rFonts w:hint="cs"/>
          <w:rtl/>
        </w:rPr>
        <w:t>.</w:t>
      </w:r>
      <w:r>
        <w:rPr>
          <w:rFonts w:hint="cs"/>
          <w:rtl/>
        </w:rPr>
        <w:t xml:space="preserve"> </w:t>
      </w:r>
    </w:p>
    <w:p w:rsidR="00874690" w:rsidRDefault="00874690" w:rsidP="008F395F">
      <w:pPr>
        <w:pStyle w:val="libNormal"/>
        <w:rPr>
          <w:rtl/>
        </w:rPr>
      </w:pPr>
      <w:r>
        <w:rPr>
          <w:rFonts w:hint="cs"/>
          <w:rtl/>
        </w:rPr>
        <w:t>وهكذا طال بنا البحث</w:t>
      </w:r>
      <w:r w:rsidR="00BC65C5">
        <w:rPr>
          <w:rFonts w:hint="cs"/>
          <w:rtl/>
        </w:rPr>
        <w:t>،</w:t>
      </w:r>
      <w:r>
        <w:rPr>
          <w:rFonts w:hint="cs"/>
          <w:rtl/>
        </w:rPr>
        <w:t xml:space="preserve"> ولكن كنت دائماً وأبداً أدقّ على الوتر الحساس</w:t>
      </w:r>
      <w:r w:rsidR="00BC65C5">
        <w:rPr>
          <w:rFonts w:hint="cs"/>
          <w:rtl/>
        </w:rPr>
        <w:t>،</w:t>
      </w:r>
      <w:r>
        <w:rPr>
          <w:rFonts w:hint="cs"/>
          <w:rtl/>
        </w:rPr>
        <w:t xml:space="preserve"> وأعزف على اتجاه واحد</w:t>
      </w:r>
      <w:r w:rsidR="00BC65C5">
        <w:rPr>
          <w:rFonts w:hint="cs"/>
          <w:rtl/>
        </w:rPr>
        <w:t>،</w:t>
      </w:r>
      <w:r>
        <w:rPr>
          <w:rFonts w:hint="cs"/>
          <w:rtl/>
        </w:rPr>
        <w:t xml:space="preserve"> هو أنّنا أتباع محمد بن عبد الله </w:t>
      </w:r>
      <w:r w:rsidR="00E01386" w:rsidRPr="00E01386">
        <w:rPr>
          <w:rStyle w:val="libAlaemChar"/>
          <w:rFonts w:hint="cs"/>
          <w:rtl/>
        </w:rPr>
        <w:t>صلى‌الله‌عليه‌وآله</w:t>
      </w:r>
      <w:r>
        <w:rPr>
          <w:rFonts w:hint="cs"/>
          <w:rtl/>
        </w:rPr>
        <w:t xml:space="preserve"> لا غير</w:t>
      </w:r>
      <w:r w:rsidR="00BC65C5">
        <w:rPr>
          <w:rFonts w:hint="cs"/>
          <w:rtl/>
        </w:rPr>
        <w:t>،</w:t>
      </w:r>
      <w:r>
        <w:rPr>
          <w:rFonts w:hint="cs"/>
          <w:rtl/>
        </w:rPr>
        <w:t xml:space="preserve"> ونحفظ سيرته وسنته أكثر من الآخرين</w:t>
      </w:r>
      <w:r w:rsidR="00BC65C5">
        <w:rPr>
          <w:rFonts w:hint="cs"/>
          <w:rtl/>
        </w:rPr>
        <w:t>،</w:t>
      </w:r>
      <w:r>
        <w:rPr>
          <w:rFonts w:hint="cs"/>
          <w:rtl/>
        </w:rPr>
        <w:t xml:space="preserve"> ونحيط علماً بأحواله ونلتزم بمنهجه قولاً وعملاً</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الشورى / 23</w:t>
      </w:r>
      <w:r w:rsidR="00BC65C5">
        <w:rPr>
          <w:rFonts w:hint="cs"/>
          <w:rtl/>
        </w:rPr>
        <w:t>.</w:t>
      </w:r>
    </w:p>
    <w:p w:rsidR="00BC65C5" w:rsidRDefault="00BC65C5" w:rsidP="00BC65C5">
      <w:pPr>
        <w:pStyle w:val="libNormal"/>
      </w:pPr>
      <w:r>
        <w:rPr>
          <w:rtl/>
        </w:rPr>
        <w:br w:type="page"/>
      </w:r>
    </w:p>
    <w:p w:rsidR="00874690" w:rsidRDefault="00874690" w:rsidP="00DE762B">
      <w:pPr>
        <w:pStyle w:val="libNormal0"/>
        <w:rPr>
          <w:rtl/>
        </w:rPr>
      </w:pPr>
      <w:r>
        <w:rPr>
          <w:rFonts w:hint="cs"/>
          <w:rtl/>
        </w:rPr>
        <w:lastRenderedPageBreak/>
        <w:t>وأنّه ليس في الإسلام شيء اسمه محمد بن عبد الوهاب</w:t>
      </w:r>
      <w:r w:rsidR="00BC65C5">
        <w:rPr>
          <w:rFonts w:hint="cs"/>
          <w:rtl/>
        </w:rPr>
        <w:t>،</w:t>
      </w:r>
      <w:r>
        <w:rPr>
          <w:rFonts w:hint="cs"/>
          <w:rtl/>
        </w:rPr>
        <w:t xml:space="preserve"> إلاّ هذا الذي جاء بعد ألف ومئتي عام ليقول لنا</w:t>
      </w:r>
      <w:r w:rsidR="00BC65C5">
        <w:rPr>
          <w:rFonts w:hint="cs"/>
          <w:rtl/>
        </w:rPr>
        <w:t>:</w:t>
      </w:r>
      <w:r>
        <w:rPr>
          <w:rFonts w:hint="cs"/>
          <w:rtl/>
        </w:rPr>
        <w:t xml:space="preserve"> إنّ الإسلام غير صحيح</w:t>
      </w:r>
      <w:r w:rsidR="00BC65C5">
        <w:rPr>
          <w:rFonts w:hint="cs"/>
          <w:rtl/>
        </w:rPr>
        <w:t>،</w:t>
      </w:r>
      <w:r>
        <w:rPr>
          <w:rFonts w:hint="cs"/>
          <w:rtl/>
        </w:rPr>
        <w:t xml:space="preserve"> والأُمّة الإسلاميّة كافرة ومشركة وضالة</w:t>
      </w:r>
      <w:r w:rsidR="00BC65C5">
        <w:rPr>
          <w:rFonts w:hint="cs"/>
          <w:rtl/>
        </w:rPr>
        <w:t>،</w:t>
      </w:r>
      <w:r>
        <w:rPr>
          <w:rFonts w:hint="cs"/>
          <w:rtl/>
        </w:rPr>
        <w:t xml:space="preserve"> لا تقول بالتوحيد فحلال دمها ومالها وعرضها</w:t>
      </w:r>
      <w:r w:rsidR="00BC65C5">
        <w:rPr>
          <w:rFonts w:hint="cs"/>
          <w:rtl/>
        </w:rPr>
        <w:t>!</w:t>
      </w:r>
    </w:p>
    <w:p w:rsidR="00874690" w:rsidRDefault="00874690" w:rsidP="008F395F">
      <w:pPr>
        <w:pStyle w:val="libNormal"/>
        <w:rPr>
          <w:rtl/>
        </w:rPr>
      </w:pPr>
      <w:r>
        <w:rPr>
          <w:rFonts w:hint="cs"/>
          <w:rtl/>
        </w:rPr>
        <w:t>وهكذا كان الشاب طيلة الجلسة حائراً في نفسه</w:t>
      </w:r>
      <w:r w:rsidR="00BC65C5">
        <w:rPr>
          <w:rFonts w:hint="cs"/>
          <w:rtl/>
        </w:rPr>
        <w:t>،</w:t>
      </w:r>
      <w:r>
        <w:rPr>
          <w:rFonts w:hint="cs"/>
          <w:rtl/>
        </w:rPr>
        <w:t xml:space="preserve"> مرتبكاً ممّا يسمعه</w:t>
      </w:r>
      <w:r w:rsidR="00BC65C5">
        <w:rPr>
          <w:rFonts w:hint="cs"/>
          <w:rtl/>
        </w:rPr>
        <w:t>،</w:t>
      </w:r>
      <w:r>
        <w:rPr>
          <w:rFonts w:hint="cs"/>
          <w:rtl/>
        </w:rPr>
        <w:t xml:space="preserve"> ومتفاجئاً من أحاديثنا وكأنّه يسمع بها لأوّل مرّة</w:t>
      </w:r>
      <w:r w:rsidR="00BC65C5">
        <w:rPr>
          <w:rFonts w:hint="cs"/>
          <w:rtl/>
        </w:rPr>
        <w:t>،</w:t>
      </w:r>
      <w:r>
        <w:rPr>
          <w:rFonts w:hint="cs"/>
          <w:rtl/>
        </w:rPr>
        <w:t xml:space="preserve"> فخرج من عندنا مع صاحبه وهو على حيرة ودهشة بعد أن شكرنا على الحديث</w:t>
      </w:r>
      <w:r w:rsidR="00BC65C5">
        <w:rPr>
          <w:rFonts w:hint="cs"/>
          <w:rtl/>
        </w:rPr>
        <w:t>،</w:t>
      </w:r>
      <w:r>
        <w:rPr>
          <w:rFonts w:hint="cs"/>
          <w:rtl/>
        </w:rPr>
        <w:t xml:space="preserve"> وودّعنا مصحوباً بالسّلامة</w:t>
      </w:r>
      <w:r w:rsidR="00BC65C5">
        <w:rPr>
          <w:rFonts w:hint="cs"/>
          <w:rtl/>
        </w:rPr>
        <w:t>.</w:t>
      </w:r>
    </w:p>
    <w:p w:rsidR="00874690" w:rsidRDefault="00874690" w:rsidP="008F395F">
      <w:pPr>
        <w:pStyle w:val="libNormal"/>
        <w:rPr>
          <w:rtl/>
        </w:rPr>
      </w:pPr>
      <w:r>
        <w:rPr>
          <w:rFonts w:hint="cs"/>
          <w:rtl/>
        </w:rPr>
        <w:t>5</w:t>
      </w:r>
      <w:r w:rsidR="00E62BCA">
        <w:rPr>
          <w:rFonts w:hint="cs"/>
          <w:rtl/>
        </w:rPr>
        <w:t xml:space="preserve"> - </w:t>
      </w:r>
      <w:r>
        <w:rPr>
          <w:rFonts w:hint="cs"/>
          <w:rtl/>
        </w:rPr>
        <w:t>لحيتك ليست طويلة وثوبك ليس بقصير</w:t>
      </w:r>
      <w:r w:rsidR="00BC65C5">
        <w:rPr>
          <w:rFonts w:hint="cs"/>
          <w:rtl/>
        </w:rPr>
        <w:t>!</w:t>
      </w:r>
    </w:p>
    <w:p w:rsidR="00874690" w:rsidRDefault="00874690" w:rsidP="008F395F">
      <w:pPr>
        <w:pStyle w:val="libNormal"/>
        <w:rPr>
          <w:rtl/>
        </w:rPr>
      </w:pPr>
      <w:r>
        <w:rPr>
          <w:rFonts w:hint="cs"/>
          <w:rtl/>
        </w:rPr>
        <w:t>إنّ من أكبر نعم المولى علينا هي نعمة الإسلام الكامل بالولاية العظمى</w:t>
      </w:r>
      <w:r w:rsidR="00BC65C5">
        <w:rPr>
          <w:rFonts w:hint="cs"/>
          <w:rtl/>
        </w:rPr>
        <w:t>،</w:t>
      </w:r>
      <w:r>
        <w:rPr>
          <w:rFonts w:hint="cs"/>
          <w:rtl/>
        </w:rPr>
        <w:t xml:space="preserve"> وعصرنا هذا عصر العلم والتكنولوجيا والطباعة والنشر</w:t>
      </w:r>
      <w:r w:rsidR="00BC65C5">
        <w:rPr>
          <w:rFonts w:hint="cs"/>
          <w:rtl/>
        </w:rPr>
        <w:t>،</w:t>
      </w:r>
      <w:r>
        <w:rPr>
          <w:rFonts w:hint="cs"/>
          <w:rtl/>
        </w:rPr>
        <w:t xml:space="preserve"> فالحقائق تظهر على الملأ</w:t>
      </w:r>
      <w:r w:rsidR="00BC65C5">
        <w:rPr>
          <w:rFonts w:hint="cs"/>
          <w:rtl/>
        </w:rPr>
        <w:t>،</w:t>
      </w:r>
      <w:r>
        <w:rPr>
          <w:rFonts w:hint="cs"/>
          <w:rtl/>
        </w:rPr>
        <w:t xml:space="preserve"> وكتب الحقّ تُطبع وتُنشر في كلّ زمان ومكان</w:t>
      </w:r>
      <w:r w:rsidR="00BC65C5">
        <w:rPr>
          <w:rFonts w:hint="cs"/>
          <w:rtl/>
        </w:rPr>
        <w:t>؛</w:t>
      </w:r>
      <w:r>
        <w:rPr>
          <w:rFonts w:hint="cs"/>
          <w:rtl/>
        </w:rPr>
        <w:t xml:space="preserve"> إمّا بالورق</w:t>
      </w:r>
      <w:r w:rsidR="00BC65C5">
        <w:rPr>
          <w:rFonts w:hint="cs"/>
          <w:rtl/>
        </w:rPr>
        <w:t>،</w:t>
      </w:r>
      <w:r>
        <w:rPr>
          <w:rFonts w:hint="cs"/>
          <w:rtl/>
        </w:rPr>
        <w:t xml:space="preserve"> أو على الإنترنت</w:t>
      </w:r>
      <w:r w:rsidR="00BC65C5">
        <w:rPr>
          <w:rFonts w:hint="cs"/>
          <w:rtl/>
        </w:rPr>
        <w:t>،</w:t>
      </w:r>
      <w:r>
        <w:rPr>
          <w:rFonts w:hint="cs"/>
          <w:rtl/>
        </w:rPr>
        <w:t xml:space="preserve"> أو البريد الإلكتروني وغير ذلك</w:t>
      </w:r>
      <w:r w:rsidR="00BC65C5">
        <w:rPr>
          <w:rFonts w:hint="cs"/>
          <w:rtl/>
        </w:rPr>
        <w:t>،</w:t>
      </w:r>
      <w:r>
        <w:rPr>
          <w:rFonts w:hint="cs"/>
          <w:rtl/>
        </w:rPr>
        <w:t xml:space="preserve"> وهذه نعمة كذلك</w:t>
      </w:r>
      <w:r w:rsidR="00BC65C5">
        <w:rPr>
          <w:rFonts w:hint="cs"/>
          <w:rtl/>
        </w:rPr>
        <w:t>.</w:t>
      </w:r>
    </w:p>
    <w:p w:rsidR="00874690" w:rsidRDefault="00874690" w:rsidP="008F395F">
      <w:pPr>
        <w:pStyle w:val="libNormal"/>
        <w:rPr>
          <w:rtl/>
        </w:rPr>
      </w:pPr>
      <w:r>
        <w:rPr>
          <w:rFonts w:hint="cs"/>
          <w:rtl/>
        </w:rPr>
        <w:t>ولذا راح العديد من الناس</w:t>
      </w:r>
      <w:r w:rsidR="00BC65C5">
        <w:rPr>
          <w:rFonts w:hint="cs"/>
          <w:rtl/>
        </w:rPr>
        <w:t>،</w:t>
      </w:r>
      <w:r>
        <w:rPr>
          <w:rFonts w:hint="cs"/>
          <w:rtl/>
        </w:rPr>
        <w:t xml:space="preserve"> لا سيما العلماء وأساتذة الجامعات والمتنورون يقرؤون عن أهل البيت </w:t>
      </w:r>
      <w:r w:rsidR="00E01386" w:rsidRPr="00E01386">
        <w:rPr>
          <w:rStyle w:val="libAlaemChar"/>
          <w:rFonts w:hint="cs"/>
          <w:rtl/>
        </w:rPr>
        <w:t>عليهم‌السلام</w:t>
      </w:r>
      <w:r w:rsidR="00BC65C5">
        <w:rPr>
          <w:rFonts w:hint="cs"/>
          <w:rtl/>
        </w:rPr>
        <w:t>،</w:t>
      </w:r>
      <w:r>
        <w:rPr>
          <w:rFonts w:hint="cs"/>
          <w:rtl/>
        </w:rPr>
        <w:t xml:space="preserve"> فيرون أنّ الحقّ معهم ومنهم وإليهم</w:t>
      </w:r>
      <w:r w:rsidR="00BC65C5">
        <w:rPr>
          <w:rFonts w:hint="cs"/>
          <w:rtl/>
        </w:rPr>
        <w:t>،</w:t>
      </w:r>
      <w:r>
        <w:rPr>
          <w:rFonts w:hint="cs"/>
          <w:rtl/>
        </w:rPr>
        <w:t xml:space="preserve"> فيعلنون انضمامهم إلى الركب المبارك ويركبون سفينة النجاة</w:t>
      </w:r>
      <w:r w:rsidR="00BC65C5">
        <w:rPr>
          <w:rFonts w:hint="cs"/>
          <w:rtl/>
        </w:rPr>
        <w:t>.</w:t>
      </w:r>
    </w:p>
    <w:p w:rsidR="00874690" w:rsidRDefault="00874690" w:rsidP="008F395F">
      <w:pPr>
        <w:pStyle w:val="libNormal"/>
        <w:rPr>
          <w:rtl/>
        </w:rPr>
      </w:pPr>
      <w:r>
        <w:rPr>
          <w:rFonts w:hint="cs"/>
          <w:rtl/>
        </w:rPr>
        <w:t>فالحقّ أبلج</w:t>
      </w:r>
      <w:r w:rsidR="00BC65C5">
        <w:rPr>
          <w:rFonts w:hint="cs"/>
          <w:rtl/>
        </w:rPr>
        <w:t>،</w:t>
      </w:r>
      <w:r>
        <w:rPr>
          <w:rFonts w:hint="cs"/>
          <w:rtl/>
        </w:rPr>
        <w:t xml:space="preserve"> والحق أحقّ أن يتّبع</w:t>
      </w:r>
      <w:r w:rsidR="00BC65C5">
        <w:rPr>
          <w:rFonts w:hint="cs"/>
          <w:rtl/>
        </w:rPr>
        <w:t>،</w:t>
      </w:r>
      <w:r>
        <w:rPr>
          <w:rFonts w:hint="cs"/>
          <w:rtl/>
        </w:rPr>
        <w:t xml:space="preserve"> ولكن مَنْ يتمسّك بالحقّ فذاك هو السعيد حقّاً</w:t>
      </w:r>
      <w:r w:rsidR="00BC65C5">
        <w:rPr>
          <w:rFonts w:hint="cs"/>
          <w:rtl/>
        </w:rPr>
        <w:t>.</w:t>
      </w:r>
      <w:r>
        <w:rPr>
          <w:rFonts w:hint="cs"/>
          <w:rtl/>
        </w:rPr>
        <w:t xml:space="preserve"> وفي هذا العقد الأخير </w:t>
      </w:r>
      <w:r w:rsidR="005566C3">
        <w:rPr>
          <w:rFonts w:hint="cs"/>
          <w:rtl/>
        </w:rPr>
        <w:t>(</w:t>
      </w:r>
      <w:r>
        <w:rPr>
          <w:rFonts w:hint="cs"/>
          <w:rtl/>
        </w:rPr>
        <w:t>1415</w:t>
      </w:r>
      <w:r w:rsidR="00E62BCA">
        <w:rPr>
          <w:rFonts w:hint="cs"/>
          <w:rtl/>
        </w:rPr>
        <w:t xml:space="preserve"> - </w:t>
      </w:r>
      <w:r>
        <w:rPr>
          <w:rFonts w:hint="cs"/>
          <w:rtl/>
        </w:rPr>
        <w:t>1425 هجرية</w:t>
      </w:r>
      <w:r w:rsidR="005566C3">
        <w:rPr>
          <w:rFonts w:hint="cs"/>
          <w:rtl/>
        </w:rPr>
        <w:t>)</w:t>
      </w:r>
      <w:r>
        <w:rPr>
          <w:rFonts w:hint="cs"/>
          <w:rtl/>
        </w:rPr>
        <w:t xml:space="preserve"> ازداد الدخول في مذهب أهل البيت </w:t>
      </w:r>
      <w:r w:rsidR="00E01386" w:rsidRPr="00E01386">
        <w:rPr>
          <w:rStyle w:val="libAlaemChar"/>
          <w:rFonts w:hint="cs"/>
          <w:rtl/>
        </w:rPr>
        <w:t>عليهم‌السلام</w:t>
      </w:r>
      <w:r>
        <w:rPr>
          <w:rFonts w:hint="cs"/>
          <w:rtl/>
        </w:rPr>
        <w:t xml:space="preserve"> زيادة ملحوظة</w:t>
      </w:r>
      <w:r w:rsidR="00BC65C5">
        <w:rPr>
          <w:rFonts w:hint="cs"/>
          <w:rtl/>
        </w:rPr>
        <w:t>؛</w:t>
      </w:r>
      <w:r>
        <w:rPr>
          <w:rFonts w:hint="cs"/>
          <w:rtl/>
        </w:rPr>
        <w:t xml:space="preserve"> حيث دخل النور إلى قلوبهم فاستضاؤوا بنور العترة الطاهرة</w:t>
      </w:r>
      <w:r w:rsidR="00BC65C5">
        <w:rPr>
          <w:rFonts w:hint="cs"/>
          <w:rtl/>
        </w:rPr>
        <w:t>،</w:t>
      </w:r>
      <w:r>
        <w:rPr>
          <w:rFonts w:hint="cs"/>
          <w:rtl/>
        </w:rPr>
        <w:t xml:space="preserve"> وهذا كلّه كان</w:t>
      </w:r>
      <w:r w:rsidR="00BC65C5">
        <w:rPr>
          <w:rFonts w:hint="cs"/>
          <w:rtl/>
        </w:rPr>
        <w:t>؛</w:t>
      </w:r>
      <w:r>
        <w:rPr>
          <w:rFonts w:hint="cs"/>
          <w:rtl/>
        </w:rPr>
        <w:t xml:space="preserve"> إمّا ببركة أمير المؤمنين </w:t>
      </w:r>
      <w:r w:rsidR="00E01386" w:rsidRPr="00E01386">
        <w:rPr>
          <w:rStyle w:val="libAlaemChar"/>
          <w:rFonts w:hint="cs"/>
          <w:rtl/>
        </w:rPr>
        <w:t>عليه‌السلام</w:t>
      </w:r>
      <w:r>
        <w:rPr>
          <w:rFonts w:hint="cs"/>
          <w:rtl/>
        </w:rPr>
        <w:t xml:space="preserve"> ونهجه</w:t>
      </w:r>
      <w:r w:rsidR="00BC65C5">
        <w:rPr>
          <w:rFonts w:hint="cs"/>
          <w:rtl/>
        </w:rPr>
        <w:t>،</w:t>
      </w:r>
      <w:r>
        <w:rPr>
          <w:rFonts w:hint="cs"/>
          <w:rtl/>
        </w:rPr>
        <w:t xml:space="preserve"> أو الزهراء ومظلوميّتها</w:t>
      </w:r>
      <w:r w:rsidR="00BC65C5">
        <w:rPr>
          <w:rFonts w:hint="cs"/>
          <w:rtl/>
        </w:rPr>
        <w:t>،</w:t>
      </w:r>
      <w:r>
        <w:rPr>
          <w:rFonts w:hint="cs"/>
          <w:rtl/>
        </w:rPr>
        <w:t xml:space="preserve"> أو الإمام الحسين وشهادته المفجعة (صلوات الله عليهم)</w:t>
      </w:r>
      <w:r w:rsidR="00BC65C5">
        <w:rPr>
          <w:rFonts w:hint="cs"/>
          <w:rtl/>
        </w:rPr>
        <w:t>.</w:t>
      </w:r>
    </w:p>
    <w:p w:rsidR="00874690" w:rsidRDefault="00874690" w:rsidP="008F395F">
      <w:pPr>
        <w:pStyle w:val="libNormal"/>
        <w:rPr>
          <w:rtl/>
        </w:rPr>
      </w:pPr>
      <w:r>
        <w:rPr>
          <w:rFonts w:hint="cs"/>
          <w:rtl/>
        </w:rPr>
        <w:t xml:space="preserve">فأهل التهريج والكذب والافتراء كانوا يصفون أتباع أهل البيت </w:t>
      </w:r>
      <w:r w:rsidR="00E01386" w:rsidRPr="00E01386">
        <w:rPr>
          <w:rStyle w:val="libAlaemChar"/>
          <w:rFonts w:hint="cs"/>
          <w:rtl/>
        </w:rPr>
        <w:t>عليهم‌السلام</w:t>
      </w:r>
      <w:r>
        <w:rPr>
          <w:rFonts w:hint="cs"/>
          <w:rtl/>
        </w:rPr>
        <w:t xml:space="preserve"> أوصافاً </w:t>
      </w:r>
    </w:p>
    <w:p w:rsidR="00BC65C5" w:rsidRDefault="00BC65C5" w:rsidP="00BC65C5">
      <w:pPr>
        <w:pStyle w:val="libNormal"/>
      </w:pPr>
      <w:r>
        <w:rPr>
          <w:rtl/>
        </w:rPr>
        <w:br w:type="page"/>
      </w:r>
    </w:p>
    <w:p w:rsidR="00874690" w:rsidRDefault="00874690" w:rsidP="00DE762B">
      <w:pPr>
        <w:pStyle w:val="libNormal0"/>
        <w:rPr>
          <w:rtl/>
        </w:rPr>
      </w:pPr>
      <w:r>
        <w:rPr>
          <w:rFonts w:hint="cs"/>
          <w:rtl/>
        </w:rPr>
        <w:lastRenderedPageBreak/>
        <w:t>هي أشبه بوصف اليهود أو المجوس أو أبشع من ذلك</w:t>
      </w:r>
      <w:r w:rsidR="00BC65C5">
        <w:rPr>
          <w:rFonts w:hint="cs"/>
          <w:rtl/>
        </w:rPr>
        <w:t>،</w:t>
      </w:r>
      <w:r>
        <w:rPr>
          <w:rFonts w:hint="cs"/>
          <w:rtl/>
        </w:rPr>
        <w:t xml:space="preserve"> وقد مرّت عليك بعض الفتاوى الظالمة لهم</w:t>
      </w:r>
      <w:r w:rsidR="00BC65C5">
        <w:rPr>
          <w:rFonts w:hint="cs"/>
          <w:rtl/>
        </w:rPr>
        <w:t>.</w:t>
      </w:r>
    </w:p>
    <w:p w:rsidR="00874690" w:rsidRDefault="00874690" w:rsidP="008F395F">
      <w:pPr>
        <w:pStyle w:val="libNormal"/>
        <w:rPr>
          <w:rtl/>
        </w:rPr>
      </w:pPr>
      <w:r>
        <w:rPr>
          <w:rFonts w:hint="cs"/>
          <w:rtl/>
        </w:rPr>
        <w:t>فمحمد بن عبد الوهاب يقول</w:t>
      </w:r>
      <w:r w:rsidR="00BC65C5">
        <w:rPr>
          <w:rFonts w:hint="cs"/>
          <w:rtl/>
        </w:rPr>
        <w:t>:</w:t>
      </w:r>
      <w:r>
        <w:rPr>
          <w:rFonts w:hint="cs"/>
          <w:rtl/>
        </w:rPr>
        <w:t xml:space="preserve"> إنّهم إذا ماتوا يُمسخون قردة وخنازير</w:t>
      </w:r>
      <w:r w:rsidR="00BC65C5">
        <w:rPr>
          <w:rFonts w:hint="cs"/>
          <w:rtl/>
        </w:rPr>
        <w:t>.</w:t>
      </w:r>
      <w:r>
        <w:rPr>
          <w:rFonts w:hint="cs"/>
          <w:rtl/>
        </w:rPr>
        <w:t xml:space="preserve"> </w:t>
      </w:r>
    </w:p>
    <w:p w:rsidR="00874690" w:rsidRDefault="00874690" w:rsidP="008F395F">
      <w:pPr>
        <w:pStyle w:val="libNormal"/>
        <w:rPr>
          <w:rtl/>
        </w:rPr>
      </w:pPr>
      <w:r>
        <w:rPr>
          <w:rFonts w:hint="cs"/>
          <w:rtl/>
        </w:rPr>
        <w:t>وآخر مثله يقول</w:t>
      </w:r>
      <w:r w:rsidR="00BC65C5">
        <w:rPr>
          <w:rFonts w:hint="cs"/>
          <w:rtl/>
        </w:rPr>
        <w:t>:</w:t>
      </w:r>
      <w:r>
        <w:rPr>
          <w:rFonts w:hint="cs"/>
          <w:rtl/>
        </w:rPr>
        <w:t xml:space="preserve"> يُدفع بالخشبة من بعيد إلى قبره إذا مات الشيعي</w:t>
      </w:r>
      <w:r w:rsidR="00BC65C5">
        <w:rPr>
          <w:rFonts w:hint="cs"/>
          <w:rtl/>
        </w:rPr>
        <w:t>.</w:t>
      </w:r>
    </w:p>
    <w:p w:rsidR="00874690" w:rsidRDefault="00874690" w:rsidP="008F395F">
      <w:pPr>
        <w:pStyle w:val="libNormal"/>
        <w:rPr>
          <w:rtl/>
        </w:rPr>
      </w:pPr>
      <w:r>
        <w:rPr>
          <w:rFonts w:hint="cs"/>
          <w:rtl/>
        </w:rPr>
        <w:t>وثالث القوم يقول</w:t>
      </w:r>
      <w:r w:rsidR="00BC65C5">
        <w:rPr>
          <w:rFonts w:hint="cs"/>
          <w:rtl/>
        </w:rPr>
        <w:t>:</w:t>
      </w:r>
      <w:r>
        <w:rPr>
          <w:rFonts w:hint="cs"/>
          <w:rtl/>
        </w:rPr>
        <w:t xml:space="preserve"> إنّ لهم أذناباً كأذناب الحيوانات</w:t>
      </w:r>
      <w:r w:rsidR="00BC65C5">
        <w:rPr>
          <w:rFonts w:hint="cs"/>
          <w:rtl/>
        </w:rPr>
        <w:t>،</w:t>
      </w:r>
      <w:r>
        <w:rPr>
          <w:rFonts w:hint="cs"/>
          <w:rtl/>
        </w:rPr>
        <w:t xml:space="preserve"> تظهر بالليل وتختفي بالنهار</w:t>
      </w:r>
      <w:r w:rsidR="00BC65C5">
        <w:rPr>
          <w:rFonts w:hint="cs"/>
          <w:rtl/>
        </w:rPr>
        <w:t>،</w:t>
      </w:r>
      <w:r>
        <w:rPr>
          <w:rFonts w:hint="cs"/>
          <w:rtl/>
        </w:rPr>
        <w:t xml:space="preserve"> كأنتيل الراديو في السيارة</w:t>
      </w:r>
      <w:r w:rsidR="00BC65C5">
        <w:rPr>
          <w:rFonts w:hint="cs"/>
          <w:rtl/>
        </w:rPr>
        <w:t>.</w:t>
      </w:r>
    </w:p>
    <w:p w:rsidR="00874690" w:rsidRDefault="00874690" w:rsidP="008F395F">
      <w:pPr>
        <w:pStyle w:val="libNormal"/>
        <w:rPr>
          <w:rtl/>
        </w:rPr>
      </w:pPr>
      <w:r>
        <w:rPr>
          <w:rFonts w:hint="cs"/>
          <w:rtl/>
        </w:rPr>
        <w:t>ورابع وخامس</w:t>
      </w:r>
      <w:r w:rsidR="00BC65C5">
        <w:rPr>
          <w:rFonts w:hint="cs"/>
          <w:rtl/>
        </w:rPr>
        <w:t>،</w:t>
      </w:r>
      <w:r>
        <w:rPr>
          <w:rFonts w:hint="cs"/>
          <w:rtl/>
        </w:rPr>
        <w:t xml:space="preserve"> والناس البسطاء المساكين يصدّقون هذه التخاريف</w:t>
      </w:r>
      <w:r w:rsidR="00BC65C5">
        <w:rPr>
          <w:rFonts w:hint="cs"/>
          <w:rtl/>
        </w:rPr>
        <w:t>،</w:t>
      </w:r>
      <w:r>
        <w:rPr>
          <w:rFonts w:hint="cs"/>
          <w:rtl/>
        </w:rPr>
        <w:t xml:space="preserve"> ويعتقدونها ويأخذونها كمسلّمات وبديهيّات</w:t>
      </w:r>
      <w:r w:rsidR="00BC65C5">
        <w:rPr>
          <w:rFonts w:hint="cs"/>
          <w:rtl/>
        </w:rPr>
        <w:t>؛</w:t>
      </w:r>
      <w:r>
        <w:rPr>
          <w:rFonts w:hint="cs"/>
          <w:rtl/>
        </w:rPr>
        <w:t xml:space="preserve"> لأنّ الشيخ يتكلّم بها ويتشدّق ويتمنطق</w:t>
      </w:r>
      <w:r w:rsidR="00BC65C5">
        <w:rPr>
          <w:rFonts w:hint="cs"/>
          <w:rtl/>
        </w:rPr>
        <w:t>،</w:t>
      </w:r>
      <w:r>
        <w:rPr>
          <w:rFonts w:hint="cs"/>
          <w:rtl/>
        </w:rPr>
        <w:t xml:space="preserve"> ولا يدرون أنّه يقول غلطاً ويفعل شططاً</w:t>
      </w:r>
      <w:r w:rsidR="00BC65C5">
        <w:rPr>
          <w:rFonts w:hint="cs"/>
          <w:rtl/>
        </w:rPr>
        <w:t>.</w:t>
      </w:r>
    </w:p>
    <w:p w:rsidR="00874690" w:rsidRDefault="00874690" w:rsidP="008F395F">
      <w:pPr>
        <w:pStyle w:val="libNormal"/>
        <w:rPr>
          <w:rtl/>
        </w:rPr>
      </w:pPr>
      <w:r>
        <w:rPr>
          <w:rFonts w:hint="cs"/>
          <w:rtl/>
        </w:rPr>
        <w:t>والخوف دفع الشيعة إلى أقطار الأرض فتفرّقوا تحت كلّ حجر ومدر</w:t>
      </w:r>
      <w:r w:rsidR="00BC65C5">
        <w:rPr>
          <w:rFonts w:hint="cs"/>
          <w:rtl/>
        </w:rPr>
        <w:t>،</w:t>
      </w:r>
      <w:r>
        <w:rPr>
          <w:rFonts w:hint="cs"/>
          <w:rtl/>
        </w:rPr>
        <w:t xml:space="preserve"> فسكنوا قُلل الجبال وكهوفها في البلدان</w:t>
      </w:r>
      <w:r w:rsidR="00BC65C5">
        <w:rPr>
          <w:rFonts w:hint="cs"/>
          <w:rtl/>
        </w:rPr>
        <w:t>،</w:t>
      </w:r>
      <w:r>
        <w:rPr>
          <w:rFonts w:hint="cs"/>
          <w:rtl/>
        </w:rPr>
        <w:t xml:space="preserve"> منقطعين إلى الله في عباداتهم</w:t>
      </w:r>
      <w:r w:rsidR="00BC65C5">
        <w:rPr>
          <w:rFonts w:hint="cs"/>
          <w:rtl/>
        </w:rPr>
        <w:t>،</w:t>
      </w:r>
      <w:r>
        <w:rPr>
          <w:rFonts w:hint="cs"/>
          <w:rtl/>
        </w:rPr>
        <w:t xml:space="preserve"> لأنّهم محاربون بلا ذنب</w:t>
      </w:r>
      <w:r w:rsidR="00BC65C5">
        <w:rPr>
          <w:rFonts w:hint="cs"/>
          <w:rtl/>
        </w:rPr>
        <w:t>،</w:t>
      </w:r>
      <w:r>
        <w:rPr>
          <w:rFonts w:hint="cs"/>
          <w:rtl/>
        </w:rPr>
        <w:t xml:space="preserve"> ويُعتدى عليهم بلا رحمة كما حصل في مصر [زمن] صلاح الدين الأيوبي</w:t>
      </w:r>
      <w:r w:rsidR="00BC65C5">
        <w:rPr>
          <w:rFonts w:hint="cs"/>
          <w:rtl/>
        </w:rPr>
        <w:t>،</w:t>
      </w:r>
      <w:r>
        <w:rPr>
          <w:rFonts w:hint="cs"/>
          <w:rtl/>
        </w:rPr>
        <w:t xml:space="preserve"> وسورية في مرج دابق بحلب الشهباء</w:t>
      </w:r>
      <w:r w:rsidR="00BC65C5">
        <w:rPr>
          <w:rFonts w:hint="cs"/>
          <w:rtl/>
        </w:rPr>
        <w:t>،</w:t>
      </w:r>
      <w:r>
        <w:rPr>
          <w:rFonts w:hint="cs"/>
          <w:rtl/>
        </w:rPr>
        <w:t xml:space="preserve"> وأفغانستان وباكستان والعراق في هذه الأعوام المتأخّرة</w:t>
      </w:r>
      <w:r w:rsidR="00BC65C5">
        <w:rPr>
          <w:rFonts w:hint="cs"/>
          <w:rtl/>
        </w:rPr>
        <w:t>؛</w:t>
      </w:r>
      <w:r>
        <w:rPr>
          <w:rFonts w:hint="cs"/>
          <w:rtl/>
        </w:rPr>
        <w:t xml:space="preserve"> لا لذنبٍ اقترفوه إلاّ حبّهم وولائهم لآل البيت الأطهار (عليهم السّلام</w:t>
      </w:r>
      <w:r w:rsidR="005566C3">
        <w:rPr>
          <w:rFonts w:hint="cs"/>
          <w:rtl/>
        </w:rPr>
        <w:t>)</w:t>
      </w:r>
      <w:r w:rsidR="00BC65C5">
        <w:rPr>
          <w:rFonts w:hint="cs"/>
          <w:rtl/>
        </w:rPr>
        <w:t>.</w:t>
      </w:r>
    </w:p>
    <w:p w:rsidR="00874690" w:rsidRDefault="00874690" w:rsidP="008F395F">
      <w:pPr>
        <w:pStyle w:val="libNormal"/>
        <w:rPr>
          <w:rtl/>
        </w:rPr>
      </w:pPr>
      <w:r>
        <w:rPr>
          <w:rFonts w:hint="cs"/>
          <w:rtl/>
        </w:rPr>
        <w:t>فالشيعي مهدور الدم والمال والعرض</w:t>
      </w:r>
      <w:r w:rsidR="00BC65C5">
        <w:rPr>
          <w:rFonts w:hint="cs"/>
          <w:rtl/>
        </w:rPr>
        <w:t>؛</w:t>
      </w:r>
      <w:r>
        <w:rPr>
          <w:rFonts w:hint="cs"/>
          <w:rtl/>
        </w:rPr>
        <w:t xml:space="preserve"> ولذا راح يخفي عقيدته وربما اسمه</w:t>
      </w:r>
      <w:r w:rsidR="00BC65C5">
        <w:rPr>
          <w:rFonts w:hint="cs"/>
          <w:rtl/>
        </w:rPr>
        <w:t>،</w:t>
      </w:r>
      <w:r>
        <w:rPr>
          <w:rFonts w:hint="cs"/>
          <w:rtl/>
        </w:rPr>
        <w:t xml:space="preserve"> وكثير منهم غيّروا دينهم لشدّة الظلم الذي وقع عليهم</w:t>
      </w:r>
      <w:r w:rsidR="00BC65C5">
        <w:rPr>
          <w:rFonts w:hint="cs"/>
          <w:rtl/>
        </w:rPr>
        <w:t>.</w:t>
      </w:r>
    </w:p>
    <w:p w:rsidR="00874690" w:rsidRDefault="00874690" w:rsidP="008F395F">
      <w:pPr>
        <w:pStyle w:val="libNormal"/>
        <w:rPr>
          <w:rtl/>
        </w:rPr>
      </w:pPr>
      <w:r>
        <w:rPr>
          <w:rFonts w:hint="cs"/>
          <w:rtl/>
        </w:rPr>
        <w:t>ولكن عصرنا الحاضر</w:t>
      </w:r>
      <w:r w:rsidR="00BC65C5">
        <w:rPr>
          <w:rFonts w:hint="cs"/>
          <w:rtl/>
        </w:rPr>
        <w:t>،</w:t>
      </w:r>
      <w:r>
        <w:rPr>
          <w:rFonts w:hint="cs"/>
          <w:rtl/>
        </w:rPr>
        <w:t xml:space="preserve"> هو عصر كشف الحقائق</w:t>
      </w:r>
      <w:r w:rsidR="00BC65C5">
        <w:rPr>
          <w:rFonts w:hint="cs"/>
          <w:rtl/>
        </w:rPr>
        <w:t>،</w:t>
      </w:r>
      <w:r>
        <w:rPr>
          <w:rFonts w:hint="cs"/>
          <w:rtl/>
        </w:rPr>
        <w:t xml:space="preserve"> ورفع الستور عن المحظور</w:t>
      </w:r>
      <w:r w:rsidR="00BC65C5">
        <w:rPr>
          <w:rFonts w:hint="cs"/>
          <w:rtl/>
        </w:rPr>
        <w:t>.</w:t>
      </w:r>
    </w:p>
    <w:p w:rsidR="00874690" w:rsidRDefault="00874690" w:rsidP="008F395F">
      <w:pPr>
        <w:pStyle w:val="libNormal"/>
        <w:rPr>
          <w:rtl/>
        </w:rPr>
      </w:pPr>
      <w:r>
        <w:rPr>
          <w:rFonts w:hint="cs"/>
          <w:rtl/>
        </w:rPr>
        <w:t>ومنذ فترة كنت أستمع لمحاضرة يلقيها سماحة الشيخ أحمد بدر حسون مفتي حلب</w:t>
      </w:r>
      <w:r w:rsidR="00BC65C5">
        <w:rPr>
          <w:rFonts w:hint="cs"/>
          <w:rtl/>
        </w:rPr>
        <w:t>،</w:t>
      </w:r>
      <w:r>
        <w:rPr>
          <w:rFonts w:hint="cs"/>
          <w:rtl/>
        </w:rPr>
        <w:t xml:space="preserve"> وهو من العلماء الأعلام في سورية</w:t>
      </w:r>
      <w:r w:rsidR="00BC65C5">
        <w:rPr>
          <w:rFonts w:hint="cs"/>
          <w:rtl/>
        </w:rPr>
        <w:t>،</w:t>
      </w:r>
      <w:r>
        <w:rPr>
          <w:rFonts w:hint="cs"/>
          <w:rtl/>
        </w:rPr>
        <w:t xml:space="preserve"> وله مكانته وحضوره في </w:t>
      </w:r>
    </w:p>
    <w:p w:rsidR="00BC65C5" w:rsidRDefault="00BC65C5" w:rsidP="00BC65C5">
      <w:pPr>
        <w:pStyle w:val="libNormal"/>
      </w:pPr>
      <w:r>
        <w:rPr>
          <w:rtl/>
        </w:rPr>
        <w:br w:type="page"/>
      </w:r>
    </w:p>
    <w:p w:rsidR="00874690" w:rsidRDefault="00874690" w:rsidP="00DE762B">
      <w:pPr>
        <w:pStyle w:val="libNormal0"/>
        <w:rPr>
          <w:rtl/>
        </w:rPr>
      </w:pPr>
      <w:r>
        <w:rPr>
          <w:rFonts w:hint="cs"/>
          <w:rtl/>
        </w:rPr>
        <w:lastRenderedPageBreak/>
        <w:t>الساحة الثقافية والاجتماعية</w:t>
      </w:r>
      <w:r w:rsidR="00BC65C5">
        <w:rPr>
          <w:rFonts w:hint="cs"/>
          <w:rtl/>
        </w:rPr>
        <w:t>،</w:t>
      </w:r>
      <w:r>
        <w:rPr>
          <w:rFonts w:hint="cs"/>
          <w:rtl/>
        </w:rPr>
        <w:t xml:space="preserve"> لا سيما في مدينة حلب</w:t>
      </w:r>
      <w:r w:rsidR="00BC65C5">
        <w:rPr>
          <w:rFonts w:hint="cs"/>
          <w:rtl/>
        </w:rPr>
        <w:t>،</w:t>
      </w:r>
      <w:r>
        <w:rPr>
          <w:rFonts w:hint="cs"/>
          <w:rtl/>
        </w:rPr>
        <w:t xml:space="preserve"> وخلال المحاضرة روى هذه القصّة التي حدثت معه</w:t>
      </w:r>
      <w:r w:rsidR="00BC65C5">
        <w:rPr>
          <w:rFonts w:hint="cs"/>
          <w:rtl/>
        </w:rPr>
        <w:t>،</w:t>
      </w:r>
      <w:r>
        <w:rPr>
          <w:rFonts w:hint="cs"/>
          <w:rtl/>
        </w:rPr>
        <w:t xml:space="preserve"> قال</w:t>
      </w:r>
      <w:r w:rsidR="00BC65C5">
        <w:rPr>
          <w:rFonts w:hint="cs"/>
          <w:rtl/>
        </w:rPr>
        <w:t>:</w:t>
      </w:r>
      <w:r>
        <w:rPr>
          <w:rFonts w:hint="cs"/>
          <w:rtl/>
        </w:rPr>
        <w:t xml:space="preserve"> كنت ذاهباً إلى المدينة المنوّرة للزيارة المباركة لرسول الله </w:t>
      </w:r>
      <w:r w:rsidR="00E01386" w:rsidRPr="00E01386">
        <w:rPr>
          <w:rStyle w:val="libAlaemChar"/>
          <w:rFonts w:hint="cs"/>
          <w:rtl/>
        </w:rPr>
        <w:t>صلى‌الله‌عليه‌وآله</w:t>
      </w:r>
      <w:r w:rsidR="00BC65C5">
        <w:rPr>
          <w:rFonts w:hint="cs"/>
          <w:rtl/>
        </w:rPr>
        <w:t>،</w:t>
      </w:r>
      <w:r>
        <w:rPr>
          <w:rFonts w:hint="cs"/>
          <w:rtl/>
        </w:rPr>
        <w:t xml:space="preserve"> فرأيت شاباً فسلّمت عليه فلم يردّ السّلام</w:t>
      </w:r>
      <w:r w:rsidR="00BC65C5">
        <w:rPr>
          <w:rFonts w:hint="cs"/>
          <w:rtl/>
        </w:rPr>
        <w:t>،</w:t>
      </w:r>
      <w:r>
        <w:rPr>
          <w:rFonts w:hint="cs"/>
          <w:rtl/>
        </w:rPr>
        <w:t xml:space="preserve"> فقلت</w:t>
      </w:r>
      <w:r w:rsidR="00BC65C5">
        <w:rPr>
          <w:rFonts w:hint="cs"/>
          <w:rtl/>
        </w:rPr>
        <w:t>:</w:t>
      </w:r>
      <w:r>
        <w:rPr>
          <w:rFonts w:hint="cs"/>
          <w:rtl/>
        </w:rPr>
        <w:t xml:space="preserve"> أخي</w:t>
      </w:r>
      <w:r w:rsidR="00BC65C5">
        <w:rPr>
          <w:rFonts w:hint="cs"/>
          <w:rtl/>
        </w:rPr>
        <w:t>،</w:t>
      </w:r>
      <w:r>
        <w:rPr>
          <w:rFonts w:hint="cs"/>
          <w:rtl/>
        </w:rPr>
        <w:t xml:space="preserve"> اُسلّم عليك ولا تردّ السّلام</w:t>
      </w:r>
      <w:r w:rsidR="00BC65C5">
        <w:rPr>
          <w:rFonts w:hint="cs"/>
          <w:rtl/>
        </w:rPr>
        <w:t>،</w:t>
      </w:r>
      <w:r>
        <w:rPr>
          <w:rFonts w:hint="cs"/>
          <w:rtl/>
        </w:rPr>
        <w:t xml:space="preserve"> والسّلام مستحبّ ورده فرض واجب</w:t>
      </w:r>
      <w:r w:rsidR="00BC65C5">
        <w:rPr>
          <w:rFonts w:hint="cs"/>
          <w:rtl/>
        </w:rPr>
        <w:t>!</w:t>
      </w:r>
      <w:r>
        <w:rPr>
          <w:rFonts w:hint="cs"/>
          <w:rtl/>
        </w:rPr>
        <w:t xml:space="preserve"> لماذا لا تردّ السّلام يا أخي</w:t>
      </w:r>
      <w:r w:rsidR="00BC65C5">
        <w:rPr>
          <w:rFonts w:hint="cs"/>
          <w:rtl/>
        </w:rPr>
        <w:t>؟</w:t>
      </w:r>
      <w:r>
        <w:rPr>
          <w:rFonts w:hint="cs"/>
          <w:rtl/>
        </w:rPr>
        <w:t>!</w:t>
      </w:r>
    </w:p>
    <w:p w:rsidR="00874690" w:rsidRDefault="00874690" w:rsidP="008F395F">
      <w:pPr>
        <w:pStyle w:val="libNormal"/>
        <w:rPr>
          <w:rtl/>
        </w:rPr>
      </w:pPr>
      <w:r>
        <w:rPr>
          <w:rFonts w:hint="cs"/>
          <w:rtl/>
        </w:rPr>
        <w:t>فقال</w:t>
      </w:r>
      <w:r w:rsidR="00BC65C5">
        <w:rPr>
          <w:rFonts w:hint="cs"/>
          <w:rtl/>
        </w:rPr>
        <w:t>:</w:t>
      </w:r>
      <w:r>
        <w:rPr>
          <w:rFonts w:hint="cs"/>
          <w:rtl/>
        </w:rPr>
        <w:t xml:space="preserve"> لأنّ لحيتك ليست بطويلة</w:t>
      </w:r>
      <w:r w:rsidR="00BC65C5">
        <w:rPr>
          <w:rFonts w:hint="cs"/>
          <w:rtl/>
        </w:rPr>
        <w:t>،</w:t>
      </w:r>
      <w:r>
        <w:rPr>
          <w:rFonts w:hint="cs"/>
          <w:rtl/>
        </w:rPr>
        <w:t xml:space="preserve"> وثوبك ليس بقصير</w:t>
      </w:r>
      <w:r w:rsidR="00BC65C5">
        <w:rPr>
          <w:rFonts w:hint="cs"/>
          <w:rtl/>
        </w:rPr>
        <w:t>،</w:t>
      </w:r>
      <w:r>
        <w:rPr>
          <w:rFonts w:hint="cs"/>
          <w:rtl/>
        </w:rPr>
        <w:t xml:space="preserve"> </w:t>
      </w:r>
      <w:r w:rsidR="005566C3">
        <w:rPr>
          <w:rFonts w:hint="cs"/>
          <w:rtl/>
        </w:rPr>
        <w:t>(</w:t>
      </w:r>
      <w:r>
        <w:rPr>
          <w:rFonts w:hint="cs"/>
          <w:rtl/>
        </w:rPr>
        <w:t>علماً أنّه كان يرتدي اللباس العلمائي وزيّ رجال الدين</w:t>
      </w:r>
      <w:r w:rsidR="005566C3">
        <w:rPr>
          <w:rFonts w:hint="cs"/>
          <w:rtl/>
        </w:rPr>
        <w:t>)</w:t>
      </w:r>
      <w:r w:rsidR="00BC65C5">
        <w:rPr>
          <w:rFonts w:hint="cs"/>
          <w:rtl/>
        </w:rPr>
        <w:t>.</w:t>
      </w:r>
    </w:p>
    <w:p w:rsidR="00874690" w:rsidRDefault="00874690" w:rsidP="008F395F">
      <w:pPr>
        <w:pStyle w:val="libNormal"/>
        <w:rPr>
          <w:rtl/>
        </w:rPr>
      </w:pPr>
      <w:r>
        <w:rPr>
          <w:rFonts w:hint="cs"/>
          <w:rtl/>
        </w:rPr>
        <w:t>فيعقب الشيخ</w:t>
      </w:r>
      <w:r w:rsidR="00BC65C5">
        <w:rPr>
          <w:rFonts w:hint="cs"/>
          <w:rtl/>
        </w:rPr>
        <w:t>:</w:t>
      </w:r>
      <w:r>
        <w:rPr>
          <w:rFonts w:hint="cs"/>
          <w:rtl/>
        </w:rPr>
        <w:t xml:space="preserve"> فبتُّ حائراً من هذا الجواب الغريب الذي لم يأت به أحد</w:t>
      </w:r>
      <w:r w:rsidR="00BC65C5">
        <w:rPr>
          <w:rFonts w:hint="cs"/>
          <w:rtl/>
        </w:rPr>
        <w:t>،</w:t>
      </w:r>
      <w:r>
        <w:rPr>
          <w:rFonts w:hint="cs"/>
          <w:rtl/>
        </w:rPr>
        <w:t xml:space="preserve"> وما أنزل الله به من سلطان</w:t>
      </w:r>
      <w:r w:rsidR="00BC65C5">
        <w:rPr>
          <w:rFonts w:hint="cs"/>
          <w:rtl/>
        </w:rPr>
        <w:t>!</w:t>
      </w:r>
    </w:p>
    <w:p w:rsidR="00874690" w:rsidRDefault="00874690" w:rsidP="008F395F">
      <w:pPr>
        <w:pStyle w:val="libNormal"/>
        <w:rPr>
          <w:rtl/>
        </w:rPr>
      </w:pPr>
      <w:r>
        <w:rPr>
          <w:rFonts w:hint="cs"/>
          <w:rtl/>
        </w:rPr>
        <w:t>6</w:t>
      </w:r>
      <w:r w:rsidR="00E62BCA">
        <w:rPr>
          <w:rFonts w:hint="cs"/>
          <w:rtl/>
        </w:rPr>
        <w:t xml:space="preserve"> - </w:t>
      </w:r>
      <w:r>
        <w:rPr>
          <w:rFonts w:hint="cs"/>
          <w:rtl/>
        </w:rPr>
        <w:t>حوار عند قبر أم البنين</w:t>
      </w:r>
      <w:r w:rsidR="00BC65C5">
        <w:rPr>
          <w:rFonts w:hint="cs"/>
          <w:rtl/>
        </w:rPr>
        <w:t>:</w:t>
      </w:r>
      <w:r>
        <w:rPr>
          <w:rFonts w:hint="cs"/>
          <w:rtl/>
        </w:rPr>
        <w:t xml:space="preserve"> </w:t>
      </w:r>
    </w:p>
    <w:p w:rsidR="00874690" w:rsidRDefault="00874690" w:rsidP="008F395F">
      <w:pPr>
        <w:pStyle w:val="libNormal"/>
        <w:rPr>
          <w:rtl/>
        </w:rPr>
      </w:pPr>
      <w:r>
        <w:rPr>
          <w:rFonts w:hint="cs"/>
          <w:rtl/>
        </w:rPr>
        <w:t>في إحدى سنوات الحجّ حيث أكرمنا الله ووفّقنا لحجّ بيته الحرام</w:t>
      </w:r>
      <w:r w:rsidR="00BC65C5">
        <w:rPr>
          <w:rFonts w:hint="cs"/>
          <w:rtl/>
        </w:rPr>
        <w:t>،</w:t>
      </w:r>
      <w:r>
        <w:rPr>
          <w:rFonts w:hint="cs"/>
          <w:rtl/>
        </w:rPr>
        <w:t xml:space="preserve"> وزيارة خير الأنام والعترة الكرام </w:t>
      </w:r>
      <w:r w:rsidR="00E01386" w:rsidRPr="00E01386">
        <w:rPr>
          <w:rStyle w:val="libAlaemChar"/>
          <w:rFonts w:hint="cs"/>
          <w:rtl/>
        </w:rPr>
        <w:t>عليهم‌السلام</w:t>
      </w:r>
      <w:r w:rsidR="00BC65C5">
        <w:rPr>
          <w:rFonts w:hint="cs"/>
          <w:rtl/>
        </w:rPr>
        <w:t>،</w:t>
      </w:r>
      <w:r>
        <w:rPr>
          <w:rFonts w:hint="cs"/>
          <w:rtl/>
        </w:rPr>
        <w:t xml:space="preserve"> وخلال نزولنا إلى المدينة المنوّرة كالعادة</w:t>
      </w:r>
      <w:r w:rsidR="00BC65C5">
        <w:rPr>
          <w:rFonts w:hint="cs"/>
          <w:rtl/>
        </w:rPr>
        <w:t>،</w:t>
      </w:r>
      <w:r>
        <w:rPr>
          <w:rFonts w:hint="cs"/>
          <w:rtl/>
        </w:rPr>
        <w:t xml:space="preserve"> وفي إحدى الزيارات إلى بقيع الغرقد</w:t>
      </w:r>
      <w:r w:rsidR="00BC65C5">
        <w:rPr>
          <w:rFonts w:hint="cs"/>
          <w:rtl/>
        </w:rPr>
        <w:t>،</w:t>
      </w:r>
      <w:r>
        <w:rPr>
          <w:rFonts w:hint="cs"/>
          <w:rtl/>
        </w:rPr>
        <w:t xml:space="preserve"> أذكر أنّني كنت واقفاً عند قبر أُمّ البنين </w:t>
      </w:r>
      <w:r w:rsidR="005566C3">
        <w:rPr>
          <w:rFonts w:hint="cs"/>
          <w:rtl/>
        </w:rPr>
        <w:t>(</w:t>
      </w:r>
      <w:r>
        <w:rPr>
          <w:rFonts w:hint="cs"/>
          <w:rtl/>
        </w:rPr>
        <w:t>فاطمة بنت حزام الكلابية</w:t>
      </w:r>
      <w:r w:rsidR="005566C3">
        <w:rPr>
          <w:rFonts w:hint="cs"/>
          <w:rtl/>
        </w:rPr>
        <w:t>)</w:t>
      </w:r>
      <w:r w:rsidR="00BC65C5">
        <w:rPr>
          <w:rFonts w:hint="cs"/>
          <w:rtl/>
        </w:rPr>
        <w:t>،</w:t>
      </w:r>
      <w:r>
        <w:rPr>
          <w:rFonts w:hint="cs"/>
          <w:rtl/>
        </w:rPr>
        <w:t xml:space="preserve"> زوجة أمير المؤمنين الإمام علي </w:t>
      </w:r>
      <w:r w:rsidR="00E01386" w:rsidRPr="00E01386">
        <w:rPr>
          <w:rStyle w:val="libAlaemChar"/>
          <w:rFonts w:hint="cs"/>
          <w:rtl/>
        </w:rPr>
        <w:t>عليه‌السلام</w:t>
      </w:r>
      <w:r>
        <w:rPr>
          <w:rFonts w:hint="cs"/>
          <w:rtl/>
        </w:rPr>
        <w:t xml:space="preserve"> الذي نصحه بها أخوه عقيل بن أبي طالب</w:t>
      </w:r>
      <w:r w:rsidR="00BC65C5">
        <w:rPr>
          <w:rFonts w:hint="cs"/>
          <w:rtl/>
        </w:rPr>
        <w:t>،</w:t>
      </w:r>
      <w:r>
        <w:rPr>
          <w:rFonts w:hint="cs"/>
          <w:rtl/>
        </w:rPr>
        <w:t xml:space="preserve"> وذلك حين قال له</w:t>
      </w:r>
      <w:r w:rsidR="00BC65C5">
        <w:rPr>
          <w:rFonts w:hint="cs"/>
          <w:rtl/>
        </w:rPr>
        <w:t>:</w:t>
      </w:r>
      <w:r>
        <w:rPr>
          <w:rFonts w:hint="cs"/>
          <w:rtl/>
        </w:rPr>
        <w:t xml:space="preserve"> يا أخي</w:t>
      </w:r>
      <w:r w:rsidR="00BC65C5">
        <w:rPr>
          <w:rFonts w:hint="cs"/>
          <w:rtl/>
        </w:rPr>
        <w:t>،</w:t>
      </w:r>
      <w:r>
        <w:rPr>
          <w:rFonts w:hint="cs"/>
          <w:rtl/>
        </w:rPr>
        <w:t xml:space="preserve"> اختر لي امرأة ولدتها الفحولة من العرب لأتزوجها</w:t>
      </w:r>
      <w:r w:rsidR="00BC65C5">
        <w:rPr>
          <w:rFonts w:hint="cs"/>
          <w:rtl/>
        </w:rPr>
        <w:t>.</w:t>
      </w:r>
    </w:p>
    <w:p w:rsidR="00874690" w:rsidRDefault="00874690" w:rsidP="008F395F">
      <w:pPr>
        <w:pStyle w:val="libNormal"/>
        <w:rPr>
          <w:rtl/>
        </w:rPr>
      </w:pPr>
      <w:r>
        <w:rPr>
          <w:rFonts w:hint="cs"/>
          <w:rtl/>
        </w:rPr>
        <w:t>فقال عقيل</w:t>
      </w:r>
      <w:r w:rsidR="00BC65C5">
        <w:rPr>
          <w:rFonts w:hint="cs"/>
          <w:rtl/>
        </w:rPr>
        <w:t>:</w:t>
      </w:r>
      <w:r>
        <w:rPr>
          <w:rFonts w:hint="cs"/>
          <w:rtl/>
        </w:rPr>
        <w:t xml:space="preserve"> أين أنت من فاطمة بنت حزام الكلابية</w:t>
      </w:r>
      <w:r w:rsidR="00BC65C5">
        <w:rPr>
          <w:rFonts w:hint="cs"/>
          <w:rtl/>
        </w:rPr>
        <w:t>؟</w:t>
      </w:r>
    </w:p>
    <w:p w:rsidR="00874690" w:rsidRDefault="00874690" w:rsidP="008F395F">
      <w:pPr>
        <w:pStyle w:val="libNormal"/>
        <w:rPr>
          <w:rtl/>
        </w:rPr>
      </w:pPr>
      <w:r>
        <w:rPr>
          <w:rFonts w:hint="cs"/>
          <w:rtl/>
        </w:rPr>
        <w:t xml:space="preserve">فذهب الإمام علي </w:t>
      </w:r>
      <w:r w:rsidR="00E01386" w:rsidRPr="00E01386">
        <w:rPr>
          <w:rStyle w:val="libAlaemChar"/>
          <w:rFonts w:hint="cs"/>
          <w:rtl/>
        </w:rPr>
        <w:t>عليه‌السلام</w:t>
      </w:r>
      <w:r>
        <w:rPr>
          <w:rFonts w:hint="cs"/>
          <w:rtl/>
        </w:rPr>
        <w:t xml:space="preserve"> وخطبها وتزوجها</w:t>
      </w:r>
      <w:r w:rsidR="00BC65C5">
        <w:rPr>
          <w:rFonts w:hint="cs"/>
          <w:rtl/>
        </w:rPr>
        <w:t>،</w:t>
      </w:r>
      <w:r>
        <w:rPr>
          <w:rFonts w:hint="cs"/>
          <w:rtl/>
        </w:rPr>
        <w:t xml:space="preserve"> فكانت بارّة تقيّة</w:t>
      </w:r>
      <w:r w:rsidR="00BC65C5">
        <w:rPr>
          <w:rFonts w:hint="cs"/>
          <w:rtl/>
        </w:rPr>
        <w:t>،</w:t>
      </w:r>
      <w:r>
        <w:rPr>
          <w:rFonts w:hint="cs"/>
          <w:rtl/>
        </w:rPr>
        <w:t xml:space="preserve"> شديدة الحبّ </w:t>
      </w:r>
    </w:p>
    <w:p w:rsidR="00BC65C5" w:rsidRDefault="00BC65C5" w:rsidP="00BC65C5">
      <w:pPr>
        <w:pStyle w:val="libNormal"/>
      </w:pPr>
      <w:r>
        <w:rPr>
          <w:rtl/>
        </w:rPr>
        <w:br w:type="page"/>
      </w:r>
    </w:p>
    <w:p w:rsidR="00874690" w:rsidRDefault="00874690" w:rsidP="00DE762B">
      <w:pPr>
        <w:pStyle w:val="libNormal0"/>
        <w:rPr>
          <w:rtl/>
        </w:rPr>
      </w:pPr>
      <w:r>
        <w:rPr>
          <w:rFonts w:hint="cs"/>
          <w:rtl/>
        </w:rPr>
        <w:lastRenderedPageBreak/>
        <w:t>والولاء</w:t>
      </w:r>
      <w:r w:rsidR="00BC65C5">
        <w:rPr>
          <w:rFonts w:hint="cs"/>
          <w:rtl/>
        </w:rPr>
        <w:t>،</w:t>
      </w:r>
      <w:r>
        <w:rPr>
          <w:rFonts w:hint="cs"/>
          <w:rtl/>
        </w:rPr>
        <w:t xml:space="preserve"> مخلصة لسيّدتها فاطمة الزهراء </w:t>
      </w:r>
      <w:r w:rsidR="00E01386" w:rsidRPr="00E01386">
        <w:rPr>
          <w:rStyle w:val="libAlaemChar"/>
          <w:rFonts w:hint="cs"/>
          <w:rtl/>
        </w:rPr>
        <w:t>عليها‌السلام</w:t>
      </w:r>
      <w:r w:rsidR="00BC65C5">
        <w:rPr>
          <w:rFonts w:hint="cs"/>
          <w:rtl/>
        </w:rPr>
        <w:t>،</w:t>
      </w:r>
      <w:r>
        <w:rPr>
          <w:rFonts w:hint="cs"/>
          <w:rtl/>
        </w:rPr>
        <w:t xml:space="preserve"> فكانت أوّل ما شرطت على أمير المؤمنين </w:t>
      </w:r>
      <w:r w:rsidR="00E01386" w:rsidRPr="00E01386">
        <w:rPr>
          <w:rStyle w:val="libAlaemChar"/>
          <w:rFonts w:hint="cs"/>
          <w:rtl/>
        </w:rPr>
        <w:t>عليه‌السلام</w:t>
      </w:r>
      <w:r>
        <w:rPr>
          <w:rFonts w:hint="cs"/>
          <w:rtl/>
        </w:rPr>
        <w:t xml:space="preserve"> أن لا يناديها باسمها</w:t>
      </w:r>
      <w:r w:rsidR="00BC65C5">
        <w:rPr>
          <w:rFonts w:hint="cs"/>
          <w:rtl/>
        </w:rPr>
        <w:t>؛</w:t>
      </w:r>
      <w:r>
        <w:rPr>
          <w:rFonts w:hint="cs"/>
          <w:rtl/>
        </w:rPr>
        <w:t xml:space="preserve"> حتّى لا يزعج الحسنان بتذكيرهم بأُمّهم فاطمة الزهراء </w:t>
      </w:r>
      <w:r w:rsidR="00E01386" w:rsidRPr="00E01386">
        <w:rPr>
          <w:rStyle w:val="libAlaemChar"/>
          <w:rFonts w:hint="cs"/>
          <w:rtl/>
        </w:rPr>
        <w:t>عليها‌السلام</w:t>
      </w:r>
      <w:r w:rsidR="00BC65C5">
        <w:rPr>
          <w:rFonts w:hint="cs"/>
          <w:rtl/>
        </w:rPr>
        <w:t>.</w:t>
      </w:r>
    </w:p>
    <w:p w:rsidR="00874690" w:rsidRDefault="00874690" w:rsidP="008F395F">
      <w:pPr>
        <w:pStyle w:val="libNormal"/>
        <w:rPr>
          <w:rtl/>
        </w:rPr>
      </w:pPr>
      <w:r>
        <w:rPr>
          <w:rFonts w:hint="cs"/>
          <w:rtl/>
        </w:rPr>
        <w:t xml:space="preserve">ولذا سمّيت في التاريخ والسيرة </w:t>
      </w:r>
      <w:r w:rsidR="005566C3">
        <w:rPr>
          <w:rFonts w:hint="cs"/>
          <w:rtl/>
        </w:rPr>
        <w:t>(</w:t>
      </w:r>
      <w:r>
        <w:rPr>
          <w:rFonts w:hint="cs"/>
          <w:rtl/>
        </w:rPr>
        <w:t>أُمّ البنين</w:t>
      </w:r>
      <w:r w:rsidR="005566C3">
        <w:rPr>
          <w:rFonts w:hint="cs"/>
          <w:rtl/>
        </w:rPr>
        <w:t>)</w:t>
      </w:r>
      <w:r w:rsidR="00BC65C5">
        <w:rPr>
          <w:rFonts w:hint="cs"/>
          <w:rtl/>
        </w:rPr>
        <w:t>؛</w:t>
      </w:r>
      <w:r>
        <w:rPr>
          <w:rFonts w:hint="cs"/>
          <w:rtl/>
        </w:rPr>
        <w:t xml:space="preserve"> لأنّها أنجبت أربعة أشبال ذكور هم</w:t>
      </w:r>
      <w:r w:rsidR="00BC65C5">
        <w:rPr>
          <w:rFonts w:hint="cs"/>
          <w:rtl/>
        </w:rPr>
        <w:t>:</w:t>
      </w:r>
      <w:r>
        <w:rPr>
          <w:rFonts w:hint="cs"/>
          <w:rtl/>
        </w:rPr>
        <w:t xml:space="preserve"> </w:t>
      </w:r>
      <w:r w:rsidR="005566C3">
        <w:rPr>
          <w:rFonts w:hint="cs"/>
          <w:rtl/>
        </w:rPr>
        <w:t>(</w:t>
      </w:r>
      <w:r>
        <w:rPr>
          <w:rFonts w:hint="cs"/>
          <w:rtl/>
        </w:rPr>
        <w:t>العباس</w:t>
      </w:r>
      <w:r w:rsidR="00BC65C5">
        <w:rPr>
          <w:rFonts w:hint="cs"/>
          <w:rtl/>
        </w:rPr>
        <w:t>،</w:t>
      </w:r>
      <w:r>
        <w:rPr>
          <w:rFonts w:hint="cs"/>
          <w:rtl/>
        </w:rPr>
        <w:t xml:space="preserve"> وعبد الله</w:t>
      </w:r>
      <w:r w:rsidR="00BC65C5">
        <w:rPr>
          <w:rFonts w:hint="cs"/>
          <w:rtl/>
        </w:rPr>
        <w:t>،</w:t>
      </w:r>
      <w:r>
        <w:rPr>
          <w:rFonts w:hint="cs"/>
          <w:rtl/>
        </w:rPr>
        <w:t xml:space="preserve"> وجعفر</w:t>
      </w:r>
      <w:r w:rsidR="00BC65C5">
        <w:rPr>
          <w:rFonts w:hint="cs"/>
          <w:rtl/>
        </w:rPr>
        <w:t>،</w:t>
      </w:r>
      <w:r>
        <w:rPr>
          <w:rFonts w:hint="cs"/>
          <w:rtl/>
        </w:rPr>
        <w:t xml:space="preserve"> وعثمان</w:t>
      </w:r>
      <w:r w:rsidR="005566C3">
        <w:rPr>
          <w:rFonts w:hint="cs"/>
          <w:rtl/>
        </w:rPr>
        <w:t>)</w:t>
      </w:r>
      <w:r w:rsidR="00BC65C5">
        <w:rPr>
          <w:rFonts w:hint="cs"/>
          <w:rtl/>
        </w:rPr>
        <w:t>،</w:t>
      </w:r>
      <w:r>
        <w:rPr>
          <w:rFonts w:hint="cs"/>
          <w:rtl/>
        </w:rPr>
        <w:t xml:space="preserve"> واستشهد الجميع تحت راية الإمام الحسين </w:t>
      </w:r>
      <w:r w:rsidR="00E01386" w:rsidRPr="00E01386">
        <w:rPr>
          <w:rStyle w:val="libAlaemChar"/>
          <w:rFonts w:hint="cs"/>
          <w:rtl/>
        </w:rPr>
        <w:t>عليه‌السلام</w:t>
      </w:r>
      <w:r>
        <w:rPr>
          <w:rFonts w:hint="cs"/>
          <w:rtl/>
        </w:rPr>
        <w:t xml:space="preserve"> على بطاح كربلاء</w:t>
      </w:r>
      <w:r w:rsidR="00BC65C5">
        <w:rPr>
          <w:rFonts w:hint="cs"/>
          <w:rtl/>
        </w:rPr>
        <w:t>.</w:t>
      </w:r>
    </w:p>
    <w:p w:rsidR="00874690" w:rsidRDefault="00874690" w:rsidP="008F395F">
      <w:pPr>
        <w:pStyle w:val="libNormal"/>
        <w:rPr>
          <w:rtl/>
        </w:rPr>
      </w:pPr>
      <w:r>
        <w:rPr>
          <w:rFonts w:hint="cs"/>
          <w:rtl/>
        </w:rPr>
        <w:t>كنّا نزورها</w:t>
      </w:r>
      <w:r w:rsidR="00BC65C5">
        <w:rPr>
          <w:rFonts w:hint="cs"/>
          <w:rtl/>
        </w:rPr>
        <w:t>؛</w:t>
      </w:r>
      <w:r>
        <w:rPr>
          <w:rFonts w:hint="cs"/>
          <w:rtl/>
        </w:rPr>
        <w:t xml:space="preserve"> احتراماً وتقديراً ووفاءً لها</w:t>
      </w:r>
      <w:r w:rsidR="00BC65C5">
        <w:rPr>
          <w:rFonts w:hint="cs"/>
          <w:rtl/>
        </w:rPr>
        <w:t>،</w:t>
      </w:r>
      <w:r>
        <w:rPr>
          <w:rFonts w:hint="cs"/>
          <w:rtl/>
        </w:rPr>
        <w:t xml:space="preserve"> وذات يوم أنا واقف عند قبرها سألني أخ من مصر العربية قبر مَنْ هذا</w:t>
      </w:r>
      <w:r w:rsidR="00BC65C5">
        <w:rPr>
          <w:rFonts w:hint="cs"/>
          <w:rtl/>
        </w:rPr>
        <w:t>؟</w:t>
      </w:r>
    </w:p>
    <w:p w:rsidR="00874690" w:rsidRDefault="00874690" w:rsidP="008F395F">
      <w:pPr>
        <w:pStyle w:val="libNormal"/>
        <w:rPr>
          <w:rtl/>
        </w:rPr>
      </w:pPr>
      <w:r>
        <w:rPr>
          <w:rFonts w:hint="cs"/>
          <w:rtl/>
        </w:rPr>
        <w:t>فقلت</w:t>
      </w:r>
      <w:r w:rsidR="00BC65C5">
        <w:rPr>
          <w:rFonts w:hint="cs"/>
          <w:rtl/>
        </w:rPr>
        <w:t>:</w:t>
      </w:r>
      <w:r>
        <w:rPr>
          <w:rFonts w:hint="cs"/>
          <w:rtl/>
        </w:rPr>
        <w:t xml:space="preserve"> قبر فاطمة أُمّ البنين زوجة الإمام علي </w:t>
      </w:r>
      <w:r w:rsidR="00E01386" w:rsidRPr="00E01386">
        <w:rPr>
          <w:rStyle w:val="libAlaemChar"/>
          <w:rFonts w:hint="cs"/>
          <w:rtl/>
        </w:rPr>
        <w:t>عليه‌السلام</w:t>
      </w:r>
      <w:r w:rsidR="00BC65C5">
        <w:rPr>
          <w:rFonts w:hint="cs"/>
          <w:rtl/>
        </w:rPr>
        <w:t>.</w:t>
      </w:r>
    </w:p>
    <w:p w:rsidR="00874690" w:rsidRDefault="00874690" w:rsidP="008F395F">
      <w:pPr>
        <w:pStyle w:val="libNormal"/>
        <w:rPr>
          <w:rtl/>
        </w:rPr>
      </w:pPr>
      <w:r>
        <w:rPr>
          <w:rFonts w:hint="cs"/>
          <w:rtl/>
        </w:rPr>
        <w:t>فقال</w:t>
      </w:r>
      <w:r w:rsidR="00BC65C5">
        <w:rPr>
          <w:rFonts w:hint="cs"/>
          <w:rtl/>
        </w:rPr>
        <w:t>:</w:t>
      </w:r>
      <w:r>
        <w:rPr>
          <w:rFonts w:hint="cs"/>
          <w:rtl/>
        </w:rPr>
        <w:t xml:space="preserve"> قصدك فاطمة الزهراء (رضي الله عنها)</w:t>
      </w:r>
      <w:r w:rsidR="00BC65C5">
        <w:rPr>
          <w:rFonts w:hint="cs"/>
          <w:rtl/>
        </w:rPr>
        <w:t>.</w:t>
      </w:r>
    </w:p>
    <w:p w:rsidR="00874690" w:rsidRDefault="00874690" w:rsidP="008F395F">
      <w:pPr>
        <w:pStyle w:val="libNormal"/>
        <w:rPr>
          <w:rtl/>
        </w:rPr>
      </w:pPr>
      <w:r>
        <w:rPr>
          <w:rFonts w:hint="cs"/>
          <w:rtl/>
        </w:rPr>
        <w:t>قلت</w:t>
      </w:r>
      <w:r w:rsidR="00BC65C5">
        <w:rPr>
          <w:rFonts w:hint="cs"/>
          <w:rtl/>
        </w:rPr>
        <w:t>:</w:t>
      </w:r>
      <w:r>
        <w:rPr>
          <w:rFonts w:hint="cs"/>
          <w:rtl/>
        </w:rPr>
        <w:t xml:space="preserve"> لا</w:t>
      </w:r>
      <w:r w:rsidR="00BC65C5">
        <w:rPr>
          <w:rFonts w:hint="cs"/>
          <w:rtl/>
        </w:rPr>
        <w:t>،</w:t>
      </w:r>
      <w:r>
        <w:rPr>
          <w:rFonts w:hint="cs"/>
          <w:rtl/>
        </w:rPr>
        <w:t xml:space="preserve"> هذه الزوجة الثانية لأمير المؤمنين </w:t>
      </w:r>
      <w:r w:rsidR="00E01386" w:rsidRPr="00E01386">
        <w:rPr>
          <w:rStyle w:val="libAlaemChar"/>
          <w:rFonts w:hint="cs"/>
          <w:rtl/>
        </w:rPr>
        <w:t>عليه‌السلام</w:t>
      </w:r>
      <w:r>
        <w:rPr>
          <w:rFonts w:hint="cs"/>
          <w:rtl/>
        </w:rPr>
        <w:t xml:space="preserve"> تزوّجها بعد شهادة فاطمة الزهراء </w:t>
      </w:r>
      <w:r w:rsidR="00E01386" w:rsidRPr="00E01386">
        <w:rPr>
          <w:rStyle w:val="libAlaemChar"/>
          <w:rFonts w:hint="cs"/>
          <w:rtl/>
        </w:rPr>
        <w:t>عليها‌السلام</w:t>
      </w:r>
      <w:r w:rsidR="00BC65C5">
        <w:rPr>
          <w:rFonts w:hint="cs"/>
          <w:rtl/>
        </w:rPr>
        <w:t>.</w:t>
      </w:r>
    </w:p>
    <w:p w:rsidR="00874690" w:rsidRDefault="00874690" w:rsidP="008F395F">
      <w:pPr>
        <w:pStyle w:val="libNormal"/>
        <w:rPr>
          <w:rtl/>
        </w:rPr>
      </w:pPr>
      <w:r>
        <w:rPr>
          <w:rFonts w:hint="cs"/>
          <w:rtl/>
        </w:rPr>
        <w:t>فقال</w:t>
      </w:r>
      <w:r w:rsidR="00BC65C5">
        <w:rPr>
          <w:rFonts w:hint="cs"/>
          <w:rtl/>
        </w:rPr>
        <w:t>:</w:t>
      </w:r>
      <w:r>
        <w:rPr>
          <w:rFonts w:hint="cs"/>
          <w:rtl/>
        </w:rPr>
        <w:t xml:space="preserve"> أين إذن قبر فاطمة الزهراء</w:t>
      </w:r>
      <w:r w:rsidR="00BC65C5">
        <w:rPr>
          <w:rFonts w:hint="cs"/>
          <w:rtl/>
        </w:rPr>
        <w:t>؟</w:t>
      </w:r>
    </w:p>
    <w:p w:rsidR="00874690" w:rsidRDefault="00874690" w:rsidP="008F395F">
      <w:pPr>
        <w:pStyle w:val="libNormal"/>
        <w:rPr>
          <w:rtl/>
        </w:rPr>
      </w:pPr>
      <w:r>
        <w:rPr>
          <w:rFonts w:hint="cs"/>
          <w:rtl/>
        </w:rPr>
        <w:t>قلت</w:t>
      </w:r>
      <w:r w:rsidR="00BC65C5">
        <w:rPr>
          <w:rFonts w:hint="cs"/>
          <w:rtl/>
        </w:rPr>
        <w:t>:</w:t>
      </w:r>
      <w:r>
        <w:rPr>
          <w:rFonts w:hint="cs"/>
          <w:rtl/>
        </w:rPr>
        <w:t xml:space="preserve"> ليس لها قبر معروف</w:t>
      </w:r>
      <w:r w:rsidR="00BC65C5">
        <w:rPr>
          <w:rFonts w:hint="cs"/>
          <w:rtl/>
        </w:rPr>
        <w:t>،</w:t>
      </w:r>
      <w:r>
        <w:rPr>
          <w:rFonts w:hint="cs"/>
          <w:rtl/>
        </w:rPr>
        <w:t xml:space="preserve"> والتاريخ لا يعرف لها قبراً</w:t>
      </w:r>
      <w:r w:rsidR="00BC65C5">
        <w:rPr>
          <w:rFonts w:hint="cs"/>
          <w:rtl/>
        </w:rPr>
        <w:t>،</w:t>
      </w:r>
      <w:r>
        <w:rPr>
          <w:rFonts w:hint="cs"/>
          <w:rtl/>
        </w:rPr>
        <w:t xml:space="preserve"> ولكن يُقال</w:t>
      </w:r>
      <w:r w:rsidR="00BC65C5">
        <w:rPr>
          <w:rFonts w:hint="cs"/>
          <w:rtl/>
        </w:rPr>
        <w:t>:</w:t>
      </w:r>
      <w:r>
        <w:rPr>
          <w:rFonts w:hint="cs"/>
          <w:rtl/>
        </w:rPr>
        <w:t xml:space="preserve"> </w:t>
      </w:r>
    </w:p>
    <w:p w:rsidR="00874690" w:rsidRDefault="00874690" w:rsidP="008F395F">
      <w:pPr>
        <w:pStyle w:val="libNormal"/>
        <w:rPr>
          <w:rtl/>
        </w:rPr>
      </w:pPr>
      <w:r>
        <w:rPr>
          <w:rFonts w:hint="cs"/>
          <w:rtl/>
        </w:rPr>
        <w:t>1</w:t>
      </w:r>
      <w:r w:rsidR="00E62BCA">
        <w:rPr>
          <w:rFonts w:hint="cs"/>
          <w:rtl/>
        </w:rPr>
        <w:t xml:space="preserve"> - </w:t>
      </w:r>
      <w:r>
        <w:rPr>
          <w:rFonts w:hint="cs"/>
          <w:rtl/>
        </w:rPr>
        <w:t>إنّها دُفنت في بقيع الغرقد هنا</w:t>
      </w:r>
      <w:r w:rsidR="00BC65C5">
        <w:rPr>
          <w:rFonts w:hint="cs"/>
          <w:rtl/>
        </w:rPr>
        <w:t>،</w:t>
      </w:r>
      <w:r>
        <w:rPr>
          <w:rFonts w:hint="cs"/>
          <w:rtl/>
        </w:rPr>
        <w:t xml:space="preserve"> ولكن لا أحد يعلمه بالتحديد</w:t>
      </w:r>
      <w:r w:rsidR="00BC65C5">
        <w:rPr>
          <w:rFonts w:hint="cs"/>
          <w:rtl/>
        </w:rPr>
        <w:t>.</w:t>
      </w:r>
    </w:p>
    <w:p w:rsidR="00874690" w:rsidRDefault="00874690" w:rsidP="008F395F">
      <w:pPr>
        <w:pStyle w:val="libNormal"/>
        <w:rPr>
          <w:rtl/>
        </w:rPr>
      </w:pPr>
      <w:r w:rsidRPr="008F395F">
        <w:rPr>
          <w:rFonts w:hint="cs"/>
          <w:rtl/>
        </w:rPr>
        <w:t>2</w:t>
      </w:r>
      <w:r w:rsidR="00E62BCA">
        <w:rPr>
          <w:rFonts w:hint="cs"/>
          <w:rtl/>
        </w:rPr>
        <w:t xml:space="preserve"> - </w:t>
      </w:r>
      <w:r w:rsidRPr="008F395F">
        <w:rPr>
          <w:rFonts w:hint="cs"/>
          <w:rtl/>
        </w:rPr>
        <w:t>أو إنّها دُفنت في بيتها حين قبضها الله سبحانه</w:t>
      </w:r>
      <w:r w:rsidR="00BC65C5" w:rsidRPr="008F395F">
        <w:rPr>
          <w:rFonts w:hint="cs"/>
          <w:rtl/>
        </w:rPr>
        <w:t>،</w:t>
      </w:r>
      <w:r w:rsidRPr="008F395F">
        <w:rPr>
          <w:rFonts w:hint="cs"/>
          <w:rtl/>
        </w:rPr>
        <w:t xml:space="preserve"> وعندما تمّ توسيع المسجد كانت غرفتها </w:t>
      </w:r>
      <w:r w:rsidR="005566C3">
        <w:rPr>
          <w:rFonts w:hint="cs"/>
          <w:rtl/>
        </w:rPr>
        <w:t>(</w:t>
      </w:r>
      <w:r w:rsidRPr="008F395F">
        <w:rPr>
          <w:rFonts w:hint="cs"/>
          <w:rtl/>
        </w:rPr>
        <w:t>أي مكان قبرها</w:t>
      </w:r>
      <w:r w:rsidR="005566C3">
        <w:rPr>
          <w:rFonts w:hint="cs"/>
          <w:rtl/>
        </w:rPr>
        <w:t>)</w:t>
      </w:r>
      <w:r w:rsidRPr="008F395F">
        <w:rPr>
          <w:rFonts w:hint="cs"/>
          <w:rtl/>
        </w:rPr>
        <w:t xml:space="preserve"> في الروضة المباركة التي وصفها رسول الله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روضة من رياض الجنّة</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وبينما أحدّثه ويحدّثني</w:t>
      </w:r>
      <w:r w:rsidR="00BC65C5">
        <w:rPr>
          <w:rFonts w:hint="cs"/>
          <w:rtl/>
        </w:rPr>
        <w:t>،</w:t>
      </w:r>
      <w:r>
        <w:rPr>
          <w:rFonts w:hint="cs"/>
          <w:rtl/>
        </w:rPr>
        <w:t xml:space="preserve"> ويسأل وأجيبه</w:t>
      </w:r>
      <w:r w:rsidR="00BC65C5">
        <w:rPr>
          <w:rFonts w:hint="cs"/>
          <w:rtl/>
        </w:rPr>
        <w:t>،</w:t>
      </w:r>
      <w:r>
        <w:rPr>
          <w:rFonts w:hint="cs"/>
          <w:rtl/>
        </w:rPr>
        <w:t xml:space="preserve"> ونتبادل أطراف الحديث والحوار </w:t>
      </w:r>
    </w:p>
    <w:p w:rsidR="00BC65C5" w:rsidRDefault="00BC65C5" w:rsidP="00BC65C5">
      <w:pPr>
        <w:pStyle w:val="libNormal"/>
      </w:pPr>
      <w:r>
        <w:rPr>
          <w:rtl/>
        </w:rPr>
        <w:br w:type="page"/>
      </w:r>
    </w:p>
    <w:p w:rsidR="00874690" w:rsidRDefault="00874690" w:rsidP="00DE762B">
      <w:pPr>
        <w:pStyle w:val="libNormal0"/>
        <w:rPr>
          <w:rtl/>
        </w:rPr>
      </w:pPr>
      <w:r>
        <w:rPr>
          <w:rFonts w:hint="cs"/>
          <w:rtl/>
        </w:rPr>
        <w:lastRenderedPageBreak/>
        <w:t>كان هناك أربعة أشخاص من عناصر الوهابيّة يحرسون القبر الشريف</w:t>
      </w:r>
      <w:r w:rsidR="00BC65C5">
        <w:rPr>
          <w:rFonts w:hint="cs"/>
          <w:rtl/>
        </w:rPr>
        <w:t>،</w:t>
      </w:r>
      <w:r>
        <w:rPr>
          <w:rFonts w:hint="cs"/>
          <w:rtl/>
        </w:rPr>
        <w:t xml:space="preserve"> ويمنعون أحداً من البكاء وزيارته والسّلام على صاحبته أُمّ البنين (سلام الله عليها)</w:t>
      </w:r>
      <w:r w:rsidR="00BC65C5">
        <w:rPr>
          <w:rFonts w:hint="cs"/>
          <w:rtl/>
        </w:rPr>
        <w:t>،</w:t>
      </w:r>
      <w:r>
        <w:rPr>
          <w:rFonts w:hint="cs"/>
          <w:rtl/>
        </w:rPr>
        <w:t xml:space="preserve"> وإذا سألهم سائل</w:t>
      </w:r>
      <w:r w:rsidR="00BC65C5">
        <w:rPr>
          <w:rFonts w:hint="cs"/>
          <w:rtl/>
        </w:rPr>
        <w:t>:</w:t>
      </w:r>
      <w:r>
        <w:rPr>
          <w:rFonts w:hint="cs"/>
          <w:rtl/>
        </w:rPr>
        <w:t xml:space="preserve"> قبر مَنْ هذا</w:t>
      </w:r>
      <w:r w:rsidR="00BC65C5">
        <w:rPr>
          <w:rFonts w:hint="cs"/>
          <w:rtl/>
        </w:rPr>
        <w:t>؟</w:t>
      </w:r>
    </w:p>
    <w:p w:rsidR="00874690" w:rsidRDefault="00874690" w:rsidP="008F395F">
      <w:pPr>
        <w:pStyle w:val="libNormal"/>
        <w:rPr>
          <w:rtl/>
        </w:rPr>
      </w:pPr>
      <w:r>
        <w:rPr>
          <w:rFonts w:hint="cs"/>
          <w:rtl/>
        </w:rPr>
        <w:t>يقولون</w:t>
      </w:r>
      <w:r w:rsidR="00BC65C5">
        <w:rPr>
          <w:rFonts w:hint="cs"/>
          <w:rtl/>
        </w:rPr>
        <w:t>:</w:t>
      </w:r>
      <w:r>
        <w:rPr>
          <w:rFonts w:hint="cs"/>
          <w:rtl/>
        </w:rPr>
        <w:t xml:space="preserve"> لا نعلم</w:t>
      </w:r>
      <w:r w:rsidR="00BC65C5">
        <w:rPr>
          <w:rFonts w:hint="cs"/>
          <w:rtl/>
        </w:rPr>
        <w:t>،</w:t>
      </w:r>
      <w:r>
        <w:rPr>
          <w:rFonts w:hint="cs"/>
          <w:rtl/>
        </w:rPr>
        <w:t xml:space="preserve"> هذه أحجار لا تضرّ ولا تنفع</w:t>
      </w:r>
      <w:r w:rsidR="00BC65C5">
        <w:rPr>
          <w:rFonts w:hint="cs"/>
          <w:rtl/>
        </w:rPr>
        <w:t>،</w:t>
      </w:r>
      <w:r>
        <w:rPr>
          <w:rFonts w:hint="cs"/>
          <w:rtl/>
        </w:rPr>
        <w:t xml:space="preserve"> اذهب وصلِّ في المسجد النبوي</w:t>
      </w:r>
      <w:r w:rsidR="00BC65C5">
        <w:rPr>
          <w:rFonts w:hint="cs"/>
          <w:rtl/>
        </w:rPr>
        <w:t>.</w:t>
      </w:r>
    </w:p>
    <w:p w:rsidR="00874690" w:rsidRDefault="00874690" w:rsidP="008F395F">
      <w:pPr>
        <w:pStyle w:val="libNormal"/>
        <w:rPr>
          <w:rtl/>
        </w:rPr>
      </w:pPr>
      <w:r>
        <w:rPr>
          <w:rFonts w:hint="cs"/>
          <w:rtl/>
        </w:rPr>
        <w:t>وبينما نحن كذلك قفز إلينا أحدهم وقال</w:t>
      </w:r>
      <w:r w:rsidR="00BC65C5">
        <w:rPr>
          <w:rFonts w:hint="cs"/>
          <w:rtl/>
        </w:rPr>
        <w:t>:</w:t>
      </w:r>
      <w:r>
        <w:rPr>
          <w:rFonts w:hint="cs"/>
          <w:rtl/>
        </w:rPr>
        <w:t xml:space="preserve"> ماذا تقول يا شيخ</w:t>
      </w:r>
      <w:r w:rsidR="00BC65C5">
        <w:rPr>
          <w:rFonts w:hint="cs"/>
          <w:rtl/>
        </w:rPr>
        <w:t>!</w:t>
      </w:r>
      <w:r>
        <w:rPr>
          <w:rFonts w:hint="cs"/>
          <w:rtl/>
        </w:rPr>
        <w:t xml:space="preserve"> ليس لفاطمة قبر</w:t>
      </w:r>
      <w:r w:rsidR="00BC65C5">
        <w:rPr>
          <w:rFonts w:hint="cs"/>
          <w:rtl/>
        </w:rPr>
        <w:t>!</w:t>
      </w:r>
      <w:r>
        <w:rPr>
          <w:rFonts w:hint="cs"/>
          <w:rtl/>
        </w:rPr>
        <w:t xml:space="preserve"> </w:t>
      </w:r>
    </w:p>
    <w:p w:rsidR="00874690" w:rsidRDefault="00874690" w:rsidP="008F395F">
      <w:pPr>
        <w:pStyle w:val="libNormal"/>
        <w:rPr>
          <w:rtl/>
        </w:rPr>
      </w:pPr>
      <w:r>
        <w:rPr>
          <w:rFonts w:hint="cs"/>
          <w:rtl/>
        </w:rPr>
        <w:t>قلت</w:t>
      </w:r>
      <w:r w:rsidR="00BC65C5">
        <w:rPr>
          <w:rFonts w:hint="cs"/>
          <w:rtl/>
        </w:rPr>
        <w:t>:</w:t>
      </w:r>
      <w:r>
        <w:rPr>
          <w:rFonts w:hint="cs"/>
          <w:rtl/>
        </w:rPr>
        <w:t xml:space="preserve"> نعم</w:t>
      </w:r>
      <w:r w:rsidR="00BC65C5">
        <w:rPr>
          <w:rFonts w:hint="cs"/>
          <w:rtl/>
        </w:rPr>
        <w:t>،</w:t>
      </w:r>
      <w:r>
        <w:rPr>
          <w:rFonts w:hint="cs"/>
          <w:rtl/>
        </w:rPr>
        <w:t xml:space="preserve"> أين قبرها أرشدني ودلّني عليه</w:t>
      </w:r>
      <w:r w:rsidR="00BC65C5">
        <w:rPr>
          <w:rFonts w:hint="cs"/>
          <w:rtl/>
        </w:rPr>
        <w:t>،</w:t>
      </w:r>
      <w:r>
        <w:rPr>
          <w:rFonts w:hint="cs"/>
          <w:rtl/>
        </w:rPr>
        <w:t xml:space="preserve"> وأنا لك من الشاكرين</w:t>
      </w:r>
      <w:r w:rsidR="00BC65C5">
        <w:rPr>
          <w:rFonts w:hint="cs"/>
          <w:rtl/>
        </w:rPr>
        <w:t>.</w:t>
      </w:r>
    </w:p>
    <w:p w:rsidR="00874690" w:rsidRDefault="00874690" w:rsidP="008F395F">
      <w:pPr>
        <w:pStyle w:val="libNormal"/>
        <w:rPr>
          <w:rtl/>
        </w:rPr>
      </w:pPr>
      <w:r>
        <w:rPr>
          <w:rFonts w:hint="cs"/>
          <w:rtl/>
        </w:rPr>
        <w:t>فقال</w:t>
      </w:r>
      <w:r w:rsidR="00BC65C5">
        <w:rPr>
          <w:rFonts w:hint="cs"/>
          <w:rtl/>
        </w:rPr>
        <w:t>:</w:t>
      </w:r>
      <w:r>
        <w:rPr>
          <w:rFonts w:hint="cs"/>
          <w:rtl/>
        </w:rPr>
        <w:t xml:space="preserve"> هنا</w:t>
      </w:r>
      <w:r w:rsidR="00BC65C5">
        <w:rPr>
          <w:rFonts w:hint="cs"/>
          <w:rtl/>
        </w:rPr>
        <w:t>،</w:t>
      </w:r>
      <w:r>
        <w:rPr>
          <w:rFonts w:hint="cs"/>
          <w:rtl/>
        </w:rPr>
        <w:t xml:space="preserve"> وأشار بيده إلى البقيع كلّه</w:t>
      </w:r>
      <w:r w:rsidR="00BC65C5">
        <w:rPr>
          <w:rFonts w:hint="cs"/>
          <w:rtl/>
        </w:rPr>
        <w:t>.</w:t>
      </w:r>
    </w:p>
    <w:p w:rsidR="00874690" w:rsidRDefault="00874690" w:rsidP="008F395F">
      <w:pPr>
        <w:pStyle w:val="libNormal"/>
        <w:rPr>
          <w:rtl/>
        </w:rPr>
      </w:pPr>
      <w:r>
        <w:rPr>
          <w:rFonts w:hint="cs"/>
          <w:rtl/>
        </w:rPr>
        <w:t>قلت</w:t>
      </w:r>
      <w:r w:rsidR="00BC65C5">
        <w:rPr>
          <w:rFonts w:hint="cs"/>
          <w:rtl/>
        </w:rPr>
        <w:t>:</w:t>
      </w:r>
      <w:r>
        <w:rPr>
          <w:rFonts w:hint="cs"/>
          <w:rtl/>
        </w:rPr>
        <w:t xml:space="preserve"> أين</w:t>
      </w:r>
      <w:r w:rsidR="00BC65C5">
        <w:rPr>
          <w:rFonts w:hint="cs"/>
          <w:rtl/>
        </w:rPr>
        <w:t>؟</w:t>
      </w:r>
      <w:r>
        <w:rPr>
          <w:rFonts w:hint="cs"/>
          <w:rtl/>
        </w:rPr>
        <w:t xml:space="preserve"> حدّد لي قبراً معيناً</w:t>
      </w:r>
      <w:r w:rsidR="00BC65C5">
        <w:rPr>
          <w:rFonts w:hint="cs"/>
          <w:rtl/>
        </w:rPr>
        <w:t>.</w:t>
      </w:r>
    </w:p>
    <w:p w:rsidR="00874690" w:rsidRDefault="00874690" w:rsidP="008F395F">
      <w:pPr>
        <w:pStyle w:val="libNormal"/>
        <w:rPr>
          <w:rtl/>
        </w:rPr>
      </w:pPr>
      <w:r w:rsidRPr="008F395F">
        <w:rPr>
          <w:rFonts w:hint="cs"/>
          <w:rtl/>
        </w:rPr>
        <w:t>وعند ذلك سمع الإخوة الزائرون صوتي اُحدّثه</w:t>
      </w:r>
      <w:r w:rsidR="00BC65C5" w:rsidRPr="008F395F">
        <w:rPr>
          <w:rFonts w:hint="cs"/>
          <w:rtl/>
        </w:rPr>
        <w:t>،</w:t>
      </w:r>
      <w:r w:rsidRPr="008F395F">
        <w:rPr>
          <w:rFonts w:hint="cs"/>
          <w:rtl/>
        </w:rPr>
        <w:t xml:space="preserve"> فجاؤوا إليَّ مسرعين وقالوا</w:t>
      </w:r>
      <w:r w:rsidR="00BC65C5" w:rsidRPr="008F395F">
        <w:rPr>
          <w:rFonts w:hint="cs"/>
          <w:rtl/>
        </w:rPr>
        <w:t>:</w:t>
      </w:r>
      <w:r w:rsidRPr="008F395F">
        <w:rPr>
          <w:rFonts w:hint="cs"/>
          <w:rtl/>
        </w:rPr>
        <w:t xml:space="preserve"> شيخنا</w:t>
      </w:r>
      <w:r w:rsidR="00BC65C5" w:rsidRPr="008F395F">
        <w:rPr>
          <w:rFonts w:hint="cs"/>
          <w:rtl/>
        </w:rPr>
        <w:t>،</w:t>
      </w:r>
      <w:r w:rsidRPr="008F395F">
        <w:rPr>
          <w:rFonts w:hint="cs"/>
          <w:rtl/>
        </w:rPr>
        <w:t xml:space="preserve"> اتركه وإلاّ فمصيرك إلى السجن أو التعذيب</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 xml:space="preserve"> أو التسفير خارج الحجاز</w:t>
      </w:r>
      <w:r w:rsidR="00BC65C5" w:rsidRPr="008F395F">
        <w:rPr>
          <w:rFonts w:hint="cs"/>
          <w:rtl/>
        </w:rPr>
        <w:t>،</w:t>
      </w:r>
      <w:r w:rsidRPr="008F395F">
        <w:rPr>
          <w:rFonts w:hint="cs"/>
          <w:rtl/>
        </w:rPr>
        <w:t xml:space="preserve"> فيمنعونك من أداء مناسك الحجّ كما فعلوا بالكثير من قبل</w:t>
      </w:r>
      <w:r w:rsidR="00BC65C5" w:rsidRPr="008F395F">
        <w:rPr>
          <w:rFonts w:hint="cs"/>
          <w:rtl/>
        </w:rPr>
        <w:t>.</w:t>
      </w:r>
    </w:p>
    <w:p w:rsidR="00874690" w:rsidRDefault="00874690" w:rsidP="008F395F">
      <w:pPr>
        <w:pStyle w:val="libNormal"/>
        <w:rPr>
          <w:rtl/>
        </w:rPr>
      </w:pPr>
      <w:r>
        <w:rPr>
          <w:rFonts w:hint="cs"/>
          <w:rtl/>
        </w:rPr>
        <w:t>فسحبوني وأخرجوني من البقيع كلّه قبل أن يأتي عناصر الشرطة ويأخذوني معهم</w:t>
      </w:r>
      <w:r w:rsidR="00BC65C5">
        <w:rPr>
          <w:rFonts w:hint="cs"/>
          <w:rtl/>
        </w:rPr>
        <w:t>،</w:t>
      </w:r>
      <w:r>
        <w:rPr>
          <w:rFonts w:hint="cs"/>
          <w:rtl/>
        </w:rPr>
        <w:t xml:space="preserve"> فما كان منّي إلاّ أن اُحوقل وأسترجع بصمت وحسرة</w:t>
      </w:r>
      <w:r w:rsidR="00BC65C5">
        <w:rPr>
          <w:rFonts w:hint="cs"/>
          <w:rtl/>
        </w:rPr>
        <w:t>:</w:t>
      </w:r>
      <w:r>
        <w:rPr>
          <w:rFonts w:hint="cs"/>
          <w:rtl/>
        </w:rPr>
        <w:t xml:space="preserve"> </w:t>
      </w:r>
      <w:r w:rsidR="005566C3">
        <w:rPr>
          <w:rFonts w:hint="cs"/>
          <w:rtl/>
        </w:rPr>
        <w:t>(</w:t>
      </w:r>
      <w:r>
        <w:rPr>
          <w:rFonts w:hint="cs"/>
          <w:rtl/>
        </w:rPr>
        <w:t>لا حول ولا قوّة إلاّ بالله العلي العظيم</w:t>
      </w:r>
      <w:r w:rsidR="00BC65C5">
        <w:rPr>
          <w:rFonts w:hint="cs"/>
          <w:rtl/>
        </w:rPr>
        <w:t>،</w:t>
      </w:r>
      <w:r>
        <w:rPr>
          <w:rFonts w:hint="cs"/>
          <w:rtl/>
        </w:rPr>
        <w:t xml:space="preserve"> إنّا لله وإنّا إليه راجعون</w:t>
      </w:r>
      <w:r w:rsidR="005566C3">
        <w:rPr>
          <w:rFonts w:hint="cs"/>
          <w:rtl/>
        </w:rPr>
        <w:t>)</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علماً أنّ هناك سجن خاصّ تحت أرض البقيع الغرقد</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7</w:t>
      </w:r>
      <w:r w:rsidR="00E62BCA">
        <w:rPr>
          <w:rFonts w:hint="cs"/>
          <w:rtl/>
        </w:rPr>
        <w:t xml:space="preserve"> - </w:t>
      </w:r>
      <w:r>
        <w:rPr>
          <w:rFonts w:hint="cs"/>
          <w:rtl/>
        </w:rPr>
        <w:t>وحوار آخر بجوار الكعبة</w:t>
      </w:r>
      <w:r w:rsidR="00BC65C5">
        <w:rPr>
          <w:rFonts w:hint="cs"/>
          <w:rtl/>
        </w:rPr>
        <w:t>:</w:t>
      </w:r>
    </w:p>
    <w:p w:rsidR="00874690" w:rsidRDefault="00874690" w:rsidP="008F395F">
      <w:pPr>
        <w:pStyle w:val="libNormal"/>
        <w:rPr>
          <w:rtl/>
        </w:rPr>
      </w:pPr>
      <w:r>
        <w:rPr>
          <w:rFonts w:hint="cs"/>
          <w:rtl/>
        </w:rPr>
        <w:t>الحجّ واجب</w:t>
      </w:r>
      <w:r w:rsidR="00BC65C5">
        <w:rPr>
          <w:rFonts w:hint="cs"/>
          <w:rtl/>
        </w:rPr>
        <w:t>،</w:t>
      </w:r>
      <w:r>
        <w:rPr>
          <w:rFonts w:hint="cs"/>
          <w:rtl/>
        </w:rPr>
        <w:t xml:space="preserve"> وفرض على كلّ مَنْ استطاع إليه سبيلاً</w:t>
      </w:r>
      <w:r w:rsidR="00BC65C5">
        <w:rPr>
          <w:rFonts w:hint="cs"/>
          <w:rtl/>
        </w:rPr>
        <w:t>،</w:t>
      </w:r>
      <w:r>
        <w:rPr>
          <w:rFonts w:hint="cs"/>
          <w:rtl/>
        </w:rPr>
        <w:t xml:space="preserve"> مرّة واحدة في الحياة كلّها</w:t>
      </w:r>
      <w:r w:rsidR="00BC65C5">
        <w:rPr>
          <w:rFonts w:hint="cs"/>
          <w:rtl/>
        </w:rPr>
        <w:t>،</w:t>
      </w:r>
      <w:r>
        <w:rPr>
          <w:rFonts w:hint="cs"/>
          <w:rtl/>
        </w:rPr>
        <w:t xml:space="preserve"> وأحد أركان الحجّ الأساسي الطواف بالبيت العتيق</w:t>
      </w:r>
      <w:r w:rsidR="00BC65C5">
        <w:rPr>
          <w:rFonts w:hint="cs"/>
          <w:rtl/>
        </w:rPr>
        <w:t>.</w:t>
      </w:r>
    </w:p>
    <w:p w:rsidR="00874690" w:rsidRDefault="00874690" w:rsidP="008F395F">
      <w:pPr>
        <w:pStyle w:val="libNormal"/>
        <w:rPr>
          <w:rtl/>
        </w:rPr>
      </w:pPr>
      <w:r>
        <w:rPr>
          <w:rFonts w:hint="cs"/>
          <w:rtl/>
        </w:rPr>
        <w:t>ما أهيب ذاك المكان</w:t>
      </w:r>
      <w:r w:rsidR="00BC65C5">
        <w:rPr>
          <w:rFonts w:hint="cs"/>
          <w:rtl/>
        </w:rPr>
        <w:t>،</w:t>
      </w:r>
      <w:r>
        <w:rPr>
          <w:rFonts w:hint="cs"/>
          <w:rtl/>
        </w:rPr>
        <w:t xml:space="preserve"> وما أعظم روحانيّته ونورانيّته</w:t>
      </w:r>
      <w:r w:rsidR="00BC65C5">
        <w:rPr>
          <w:rFonts w:hint="cs"/>
          <w:rtl/>
        </w:rPr>
        <w:t>!</w:t>
      </w:r>
      <w:r>
        <w:rPr>
          <w:rFonts w:hint="cs"/>
          <w:rtl/>
        </w:rPr>
        <w:t xml:space="preserve"> إنّه أشبه ما يكون بيوم الحشر والنشر</w:t>
      </w:r>
      <w:r w:rsidR="00BC65C5">
        <w:rPr>
          <w:rFonts w:hint="cs"/>
          <w:rtl/>
        </w:rPr>
        <w:t>؛</w:t>
      </w:r>
      <w:r>
        <w:rPr>
          <w:rFonts w:hint="cs"/>
          <w:rtl/>
        </w:rPr>
        <w:t xml:space="preserve"> حيث اجتماع الناس على صعيد واحد</w:t>
      </w:r>
      <w:r w:rsidR="00BC65C5">
        <w:rPr>
          <w:rFonts w:hint="cs"/>
          <w:rtl/>
        </w:rPr>
        <w:t>،</w:t>
      </w:r>
      <w:r>
        <w:rPr>
          <w:rFonts w:hint="cs"/>
          <w:rtl/>
        </w:rPr>
        <w:t xml:space="preserve"> في مكان واحد</w:t>
      </w:r>
      <w:r w:rsidR="00BC65C5">
        <w:rPr>
          <w:rFonts w:hint="cs"/>
          <w:rtl/>
        </w:rPr>
        <w:t>،</w:t>
      </w:r>
      <w:r>
        <w:rPr>
          <w:rFonts w:hint="cs"/>
          <w:rtl/>
        </w:rPr>
        <w:t xml:space="preserve"> ولباس واحد</w:t>
      </w:r>
      <w:r w:rsidR="00BC65C5">
        <w:rPr>
          <w:rFonts w:hint="cs"/>
          <w:rtl/>
        </w:rPr>
        <w:t>،</w:t>
      </w:r>
      <w:r>
        <w:rPr>
          <w:rFonts w:hint="cs"/>
          <w:rtl/>
        </w:rPr>
        <w:t xml:space="preserve"> وتلبية واحدة</w:t>
      </w:r>
      <w:r w:rsidR="00BC65C5">
        <w:rPr>
          <w:rFonts w:hint="cs"/>
          <w:rtl/>
        </w:rPr>
        <w:t>،</w:t>
      </w:r>
      <w:r>
        <w:rPr>
          <w:rFonts w:hint="cs"/>
          <w:rtl/>
        </w:rPr>
        <w:t xml:space="preserve"> ولا فرق بين غني ولا فقير</w:t>
      </w:r>
      <w:r w:rsidR="00BC65C5">
        <w:rPr>
          <w:rFonts w:hint="cs"/>
          <w:rtl/>
        </w:rPr>
        <w:t>،</w:t>
      </w:r>
      <w:r>
        <w:rPr>
          <w:rFonts w:hint="cs"/>
          <w:rtl/>
        </w:rPr>
        <w:t xml:space="preserve"> ولا كبير ولا صغير</w:t>
      </w:r>
      <w:r w:rsidR="00BC65C5">
        <w:rPr>
          <w:rFonts w:hint="cs"/>
          <w:rtl/>
        </w:rPr>
        <w:t>،</w:t>
      </w:r>
      <w:r>
        <w:rPr>
          <w:rFonts w:hint="cs"/>
          <w:rtl/>
        </w:rPr>
        <w:t xml:space="preserve"> الكلّ سواسية</w:t>
      </w:r>
      <w:r w:rsidR="00BC65C5">
        <w:rPr>
          <w:rFonts w:hint="cs"/>
          <w:rtl/>
        </w:rPr>
        <w:t>.</w:t>
      </w:r>
    </w:p>
    <w:p w:rsidR="00874690" w:rsidRDefault="00874690" w:rsidP="008F395F">
      <w:pPr>
        <w:pStyle w:val="libNormal"/>
        <w:rPr>
          <w:rtl/>
        </w:rPr>
      </w:pPr>
      <w:r>
        <w:rPr>
          <w:rFonts w:hint="cs"/>
          <w:rtl/>
        </w:rPr>
        <w:t>فترى الحجّاج يطوفون حول البيت العتيق يلبّون ويتضرّعون</w:t>
      </w:r>
      <w:r w:rsidR="00BC65C5">
        <w:rPr>
          <w:rFonts w:hint="cs"/>
          <w:rtl/>
        </w:rPr>
        <w:t>،</w:t>
      </w:r>
      <w:r>
        <w:rPr>
          <w:rFonts w:hint="cs"/>
          <w:rtl/>
        </w:rPr>
        <w:t xml:space="preserve"> ويضجّون ويعجّون إلى الله عزّ وجلّ</w:t>
      </w:r>
      <w:r w:rsidR="00BC65C5">
        <w:rPr>
          <w:rFonts w:hint="cs"/>
          <w:rtl/>
        </w:rPr>
        <w:t>،</w:t>
      </w:r>
      <w:r>
        <w:rPr>
          <w:rFonts w:hint="cs"/>
          <w:rtl/>
        </w:rPr>
        <w:t xml:space="preserve"> يهلّلون ويكّبرون ويتوسّلون إلى جناب قدسه</w:t>
      </w:r>
      <w:r w:rsidR="00BC65C5">
        <w:rPr>
          <w:rFonts w:hint="cs"/>
          <w:rtl/>
        </w:rPr>
        <w:t>،</w:t>
      </w:r>
      <w:r>
        <w:rPr>
          <w:rFonts w:hint="cs"/>
          <w:rtl/>
        </w:rPr>
        <w:t xml:space="preserve"> فمنهم مَنْ يطوف</w:t>
      </w:r>
      <w:r w:rsidR="00BC65C5">
        <w:rPr>
          <w:rFonts w:hint="cs"/>
          <w:rtl/>
        </w:rPr>
        <w:t>،</w:t>
      </w:r>
      <w:r>
        <w:rPr>
          <w:rFonts w:hint="cs"/>
          <w:rtl/>
        </w:rPr>
        <w:t xml:space="preserve"> وآخر متعلّق بالأستار</w:t>
      </w:r>
      <w:r w:rsidR="00BC65C5">
        <w:rPr>
          <w:rFonts w:hint="cs"/>
          <w:rtl/>
        </w:rPr>
        <w:t>،</w:t>
      </w:r>
      <w:r>
        <w:rPr>
          <w:rFonts w:hint="cs"/>
          <w:rtl/>
        </w:rPr>
        <w:t xml:space="preserve"> وأخر يلمس الجدران</w:t>
      </w:r>
      <w:r w:rsidR="00BC65C5">
        <w:rPr>
          <w:rFonts w:hint="cs"/>
          <w:rtl/>
        </w:rPr>
        <w:t>،</w:t>
      </w:r>
      <w:r>
        <w:rPr>
          <w:rFonts w:hint="cs"/>
          <w:rtl/>
        </w:rPr>
        <w:t xml:space="preserve"> ومنهم مَنْ يتبرّك بالأركان الأربعة</w:t>
      </w:r>
      <w:r w:rsidR="00BC65C5">
        <w:rPr>
          <w:rFonts w:hint="cs"/>
          <w:rtl/>
        </w:rPr>
        <w:t>:</w:t>
      </w:r>
      <w:r>
        <w:rPr>
          <w:rFonts w:hint="cs"/>
          <w:rtl/>
        </w:rPr>
        <w:t xml:space="preserve"> </w:t>
      </w:r>
      <w:r w:rsidR="005566C3">
        <w:rPr>
          <w:rFonts w:hint="cs"/>
          <w:rtl/>
        </w:rPr>
        <w:t>(</w:t>
      </w:r>
      <w:r>
        <w:rPr>
          <w:rFonts w:hint="cs"/>
          <w:rtl/>
        </w:rPr>
        <w:t>ركن الحجر الأسود</w:t>
      </w:r>
      <w:r w:rsidR="00BC65C5">
        <w:rPr>
          <w:rFonts w:hint="cs"/>
          <w:rtl/>
        </w:rPr>
        <w:t>،</w:t>
      </w:r>
      <w:r>
        <w:rPr>
          <w:rFonts w:hint="cs"/>
          <w:rtl/>
        </w:rPr>
        <w:t xml:space="preserve"> والركن العراقي</w:t>
      </w:r>
      <w:r w:rsidR="00BC65C5">
        <w:rPr>
          <w:rFonts w:hint="cs"/>
          <w:rtl/>
        </w:rPr>
        <w:t>،</w:t>
      </w:r>
      <w:r>
        <w:rPr>
          <w:rFonts w:hint="cs"/>
          <w:rtl/>
        </w:rPr>
        <w:t xml:space="preserve"> والركن الشامي</w:t>
      </w:r>
      <w:r w:rsidR="00BC65C5">
        <w:rPr>
          <w:rFonts w:hint="cs"/>
          <w:rtl/>
        </w:rPr>
        <w:t>،</w:t>
      </w:r>
      <w:r>
        <w:rPr>
          <w:rFonts w:hint="cs"/>
          <w:rtl/>
        </w:rPr>
        <w:t xml:space="preserve"> والركن اليماني</w:t>
      </w:r>
      <w:r w:rsidR="005566C3">
        <w:rPr>
          <w:rFonts w:hint="cs"/>
          <w:rtl/>
        </w:rPr>
        <w:t>)</w:t>
      </w:r>
      <w:r w:rsidR="00BC65C5">
        <w:rPr>
          <w:rFonts w:hint="cs"/>
          <w:rtl/>
        </w:rPr>
        <w:t>.</w:t>
      </w:r>
      <w:r>
        <w:rPr>
          <w:rFonts w:hint="cs"/>
          <w:rtl/>
        </w:rPr>
        <w:t xml:space="preserve"> وبعضهم في حِجر إسماعيل </w:t>
      </w:r>
      <w:r w:rsidR="00E01386" w:rsidRPr="00E01386">
        <w:rPr>
          <w:rStyle w:val="libAlaemChar"/>
          <w:rFonts w:hint="cs"/>
          <w:rtl/>
        </w:rPr>
        <w:t>عليه‌السلام</w:t>
      </w:r>
      <w:r w:rsidR="00BC65C5">
        <w:rPr>
          <w:rFonts w:hint="cs"/>
          <w:rtl/>
        </w:rPr>
        <w:t>،</w:t>
      </w:r>
      <w:r>
        <w:rPr>
          <w:rFonts w:hint="cs"/>
          <w:rtl/>
        </w:rPr>
        <w:t xml:space="preserve"> وآخرون عند باب المستجار الذي دخلت منه فاطمة بنت أسد</w:t>
      </w:r>
      <w:r w:rsidR="00BC65C5">
        <w:rPr>
          <w:rFonts w:hint="cs"/>
          <w:rtl/>
        </w:rPr>
        <w:t>،</w:t>
      </w:r>
      <w:r>
        <w:rPr>
          <w:rFonts w:hint="cs"/>
          <w:rtl/>
        </w:rPr>
        <w:t xml:space="preserve"> عندما استجارت بالله فانشق الجدار ودخلت وعاد الجدار إلى وضعه</w:t>
      </w:r>
      <w:r w:rsidR="00BC65C5">
        <w:rPr>
          <w:rFonts w:hint="cs"/>
          <w:rtl/>
        </w:rPr>
        <w:t>،</w:t>
      </w:r>
      <w:r>
        <w:rPr>
          <w:rFonts w:hint="cs"/>
          <w:rtl/>
        </w:rPr>
        <w:t xml:space="preserve"> فولدت الإمام علياً </w:t>
      </w:r>
      <w:r w:rsidR="00E01386" w:rsidRPr="00E01386">
        <w:rPr>
          <w:rStyle w:val="libAlaemChar"/>
          <w:rFonts w:hint="cs"/>
          <w:rtl/>
        </w:rPr>
        <w:t>عليه‌السلام</w:t>
      </w:r>
      <w:r>
        <w:rPr>
          <w:rFonts w:hint="cs"/>
          <w:rtl/>
        </w:rPr>
        <w:t xml:space="preserve"> في جوف الكعبة وبقيت ثلاثة أيام</w:t>
      </w:r>
      <w:r w:rsidR="00BC65C5">
        <w:rPr>
          <w:rFonts w:hint="cs"/>
          <w:rtl/>
        </w:rPr>
        <w:t>.</w:t>
      </w:r>
    </w:p>
    <w:p w:rsidR="00874690" w:rsidRDefault="00874690" w:rsidP="008F395F">
      <w:pPr>
        <w:pStyle w:val="libNormal"/>
        <w:rPr>
          <w:rtl/>
        </w:rPr>
      </w:pPr>
      <w:r>
        <w:rPr>
          <w:rFonts w:hint="cs"/>
          <w:rtl/>
        </w:rPr>
        <w:t>والجميع متعلّق قلبه بالله</w:t>
      </w:r>
      <w:r w:rsidR="00BC65C5">
        <w:rPr>
          <w:rFonts w:hint="cs"/>
          <w:rtl/>
        </w:rPr>
        <w:t>،</w:t>
      </w:r>
      <w:r>
        <w:rPr>
          <w:rFonts w:hint="cs"/>
          <w:rtl/>
        </w:rPr>
        <w:t xml:space="preserve"> حبّاً وشوقاً وتطلّعاً إلى نفحاته الروحانيّة وأنواره القدسيّة</w:t>
      </w:r>
      <w:r w:rsidR="00BC65C5">
        <w:rPr>
          <w:rFonts w:hint="cs"/>
          <w:rtl/>
        </w:rPr>
        <w:t>.</w:t>
      </w:r>
      <w:r>
        <w:rPr>
          <w:rFonts w:hint="cs"/>
          <w:rtl/>
        </w:rPr>
        <w:t xml:space="preserve"> إنَّ هيبة المكان لا توصف أبداً</w:t>
      </w:r>
      <w:r w:rsidR="00BC65C5">
        <w:rPr>
          <w:rFonts w:hint="cs"/>
          <w:rtl/>
        </w:rPr>
        <w:t>.</w:t>
      </w:r>
    </w:p>
    <w:p w:rsidR="00874690" w:rsidRDefault="00874690" w:rsidP="008F395F">
      <w:pPr>
        <w:pStyle w:val="libNormal"/>
        <w:rPr>
          <w:rtl/>
        </w:rPr>
      </w:pPr>
      <w:r>
        <w:rPr>
          <w:rFonts w:hint="cs"/>
          <w:rtl/>
        </w:rPr>
        <w:t>وهنا</w:t>
      </w:r>
      <w:r w:rsidR="00BC65C5">
        <w:rPr>
          <w:rFonts w:hint="cs"/>
          <w:rtl/>
        </w:rPr>
        <w:t>،</w:t>
      </w:r>
      <w:r>
        <w:rPr>
          <w:rFonts w:hint="cs"/>
          <w:rtl/>
        </w:rPr>
        <w:t xml:space="preserve"> وفي مثل هذا المكان ترى العجب العُجاب</w:t>
      </w:r>
      <w:r w:rsidR="00BC65C5">
        <w:rPr>
          <w:rFonts w:hint="cs"/>
          <w:rtl/>
        </w:rPr>
        <w:t>،</w:t>
      </w:r>
      <w:r>
        <w:rPr>
          <w:rFonts w:hint="cs"/>
          <w:rtl/>
        </w:rPr>
        <w:t xml:space="preserve"> فالغضب مرتسم على وجوه اُولئك الوهابيّين</w:t>
      </w:r>
      <w:r w:rsidR="00BC65C5">
        <w:rPr>
          <w:rFonts w:hint="cs"/>
          <w:rtl/>
        </w:rPr>
        <w:t>،</w:t>
      </w:r>
      <w:r>
        <w:rPr>
          <w:rFonts w:hint="cs"/>
          <w:rtl/>
        </w:rPr>
        <w:t xml:space="preserve"> مكشّرين كأنّهم من زبانية جهنم</w:t>
      </w:r>
      <w:r w:rsidR="00BC65C5">
        <w:rPr>
          <w:rFonts w:hint="cs"/>
          <w:rtl/>
        </w:rPr>
        <w:t>،</w:t>
      </w:r>
      <w:r>
        <w:rPr>
          <w:rFonts w:hint="cs"/>
          <w:rtl/>
        </w:rPr>
        <w:t xml:space="preserve"> يدفعون ويهينون </w:t>
      </w:r>
    </w:p>
    <w:p w:rsidR="00BC65C5" w:rsidRDefault="00BC65C5" w:rsidP="00BC65C5">
      <w:pPr>
        <w:pStyle w:val="libNormal"/>
      </w:pPr>
      <w:r>
        <w:rPr>
          <w:rtl/>
        </w:rPr>
        <w:br w:type="page"/>
      </w:r>
    </w:p>
    <w:p w:rsidR="00874690" w:rsidRDefault="00874690" w:rsidP="00DE762B">
      <w:pPr>
        <w:pStyle w:val="libNormal0"/>
        <w:rPr>
          <w:rtl/>
        </w:rPr>
      </w:pPr>
      <w:r>
        <w:rPr>
          <w:rFonts w:hint="cs"/>
          <w:rtl/>
        </w:rPr>
        <w:lastRenderedPageBreak/>
        <w:t>ويكفّرون الحجّاج على هواهم</w:t>
      </w:r>
      <w:r w:rsidR="00BC65C5">
        <w:rPr>
          <w:rFonts w:hint="cs"/>
          <w:rtl/>
        </w:rPr>
        <w:t>.</w:t>
      </w:r>
    </w:p>
    <w:p w:rsidR="00874690" w:rsidRDefault="00874690" w:rsidP="008F395F">
      <w:pPr>
        <w:pStyle w:val="libNormal"/>
        <w:rPr>
          <w:rtl/>
        </w:rPr>
      </w:pPr>
      <w:r>
        <w:rPr>
          <w:rFonts w:hint="cs"/>
          <w:rtl/>
        </w:rPr>
        <w:t>فهذا كافر</w:t>
      </w:r>
      <w:r w:rsidR="00BC65C5">
        <w:rPr>
          <w:rFonts w:hint="cs"/>
          <w:rtl/>
        </w:rPr>
        <w:t>،</w:t>
      </w:r>
      <w:r>
        <w:rPr>
          <w:rFonts w:hint="cs"/>
          <w:rtl/>
        </w:rPr>
        <w:t xml:space="preserve"> وذاك مشرك</w:t>
      </w:r>
      <w:r w:rsidR="00BC65C5">
        <w:rPr>
          <w:rFonts w:hint="cs"/>
          <w:rtl/>
        </w:rPr>
        <w:t>،</w:t>
      </w:r>
      <w:r>
        <w:rPr>
          <w:rFonts w:hint="cs"/>
          <w:rtl/>
        </w:rPr>
        <w:t xml:space="preserve"> والآخر عابد صنم</w:t>
      </w:r>
      <w:r w:rsidR="00BC65C5">
        <w:rPr>
          <w:rFonts w:hint="cs"/>
          <w:rtl/>
        </w:rPr>
        <w:t>،</w:t>
      </w:r>
      <w:r>
        <w:rPr>
          <w:rFonts w:hint="cs"/>
          <w:rtl/>
        </w:rPr>
        <w:t xml:space="preserve"> وهذه الكعبة أحجار لا تضرّ ولا تنفع</w:t>
      </w:r>
      <w:r w:rsidR="00BC65C5">
        <w:rPr>
          <w:rFonts w:hint="cs"/>
          <w:rtl/>
        </w:rPr>
        <w:t>،</w:t>
      </w:r>
      <w:r>
        <w:rPr>
          <w:rFonts w:hint="cs"/>
          <w:rtl/>
        </w:rPr>
        <w:t xml:space="preserve"> وهذا كذا</w:t>
      </w:r>
      <w:r w:rsidR="00BC65C5">
        <w:rPr>
          <w:rFonts w:hint="cs"/>
          <w:rtl/>
        </w:rPr>
        <w:t>،</w:t>
      </w:r>
      <w:r>
        <w:rPr>
          <w:rFonts w:hint="cs"/>
          <w:rtl/>
        </w:rPr>
        <w:t xml:space="preserve"> وذاك كذا</w:t>
      </w:r>
      <w:r w:rsidR="00BC65C5">
        <w:rPr>
          <w:rFonts w:hint="cs"/>
          <w:rtl/>
        </w:rPr>
        <w:t>،</w:t>
      </w:r>
      <w:r>
        <w:rPr>
          <w:rFonts w:hint="cs"/>
          <w:rtl/>
        </w:rPr>
        <w:t xml:space="preserve"> ويقسّمون الناس ويعطوهم شهادة الموحّد</w:t>
      </w:r>
      <w:r w:rsidR="00BC65C5">
        <w:rPr>
          <w:rFonts w:hint="cs"/>
          <w:rtl/>
        </w:rPr>
        <w:t>،</w:t>
      </w:r>
      <w:r>
        <w:rPr>
          <w:rFonts w:hint="cs"/>
          <w:rtl/>
        </w:rPr>
        <w:t xml:space="preserve"> أو الكافر أو المشرك وغير ذلك</w:t>
      </w:r>
      <w:r w:rsidR="00BC65C5">
        <w:rPr>
          <w:rFonts w:hint="cs"/>
          <w:rtl/>
        </w:rPr>
        <w:t>.</w:t>
      </w:r>
    </w:p>
    <w:p w:rsidR="00874690" w:rsidRDefault="00874690" w:rsidP="008F395F">
      <w:pPr>
        <w:pStyle w:val="libNormal"/>
        <w:rPr>
          <w:rtl/>
        </w:rPr>
      </w:pPr>
      <w:r>
        <w:rPr>
          <w:rFonts w:hint="cs"/>
          <w:rtl/>
        </w:rPr>
        <w:t xml:space="preserve">وبينما كنتُ عند حِجر أبينا إسماعيل </w:t>
      </w:r>
      <w:r w:rsidR="00E01386" w:rsidRPr="00E01386">
        <w:rPr>
          <w:rStyle w:val="libAlaemChar"/>
          <w:rFonts w:hint="cs"/>
          <w:rtl/>
        </w:rPr>
        <w:t>عليه‌السلام</w:t>
      </w:r>
      <w:r>
        <w:rPr>
          <w:rFonts w:hint="cs"/>
          <w:rtl/>
        </w:rPr>
        <w:t xml:space="preserve"> قلت لأحد الحجّاج المتعصّبين المغررين</w:t>
      </w:r>
      <w:r w:rsidR="00BC65C5">
        <w:rPr>
          <w:rFonts w:hint="cs"/>
          <w:rtl/>
        </w:rPr>
        <w:t>:</w:t>
      </w:r>
      <w:r>
        <w:rPr>
          <w:rFonts w:hint="cs"/>
          <w:rtl/>
        </w:rPr>
        <w:t xml:space="preserve"> انظر هل هذا من الإسلام في شيء</w:t>
      </w:r>
      <w:r w:rsidR="00BC65C5">
        <w:rPr>
          <w:rFonts w:hint="cs"/>
          <w:rtl/>
        </w:rPr>
        <w:t>؟</w:t>
      </w:r>
      <w:r>
        <w:rPr>
          <w:rFonts w:hint="cs"/>
          <w:rtl/>
        </w:rPr>
        <w:t>! هؤلاء حجّاج قطعوا آلاف الأميال للحجّ</w:t>
      </w:r>
      <w:r w:rsidR="00BC65C5">
        <w:rPr>
          <w:rFonts w:hint="cs"/>
          <w:rtl/>
        </w:rPr>
        <w:t>،</w:t>
      </w:r>
      <w:r>
        <w:rPr>
          <w:rFonts w:hint="cs"/>
          <w:rtl/>
        </w:rPr>
        <w:t xml:space="preserve"> وتجشّموا العناء بالسفر والمشقّة والتعب</w:t>
      </w:r>
      <w:r w:rsidR="00BC65C5">
        <w:rPr>
          <w:rFonts w:hint="cs"/>
          <w:rtl/>
        </w:rPr>
        <w:t>،</w:t>
      </w:r>
      <w:r>
        <w:rPr>
          <w:rFonts w:hint="cs"/>
          <w:rtl/>
        </w:rPr>
        <w:t xml:space="preserve"> وهم مسلمون موحّدون</w:t>
      </w:r>
      <w:r w:rsidR="00BC65C5">
        <w:rPr>
          <w:rFonts w:hint="cs"/>
          <w:rtl/>
        </w:rPr>
        <w:t>،</w:t>
      </w:r>
      <w:r>
        <w:rPr>
          <w:rFonts w:hint="cs"/>
          <w:rtl/>
        </w:rPr>
        <w:t xml:space="preserve"> ويعتقدون باُصول الدين وفروعه</w:t>
      </w:r>
      <w:r w:rsidR="00BC65C5">
        <w:rPr>
          <w:rFonts w:hint="cs"/>
          <w:rtl/>
        </w:rPr>
        <w:t>.</w:t>
      </w:r>
    </w:p>
    <w:p w:rsidR="00874690" w:rsidRDefault="00874690" w:rsidP="008F395F">
      <w:pPr>
        <w:pStyle w:val="libNormal"/>
        <w:rPr>
          <w:rtl/>
        </w:rPr>
      </w:pPr>
      <w:r>
        <w:rPr>
          <w:rFonts w:hint="cs"/>
          <w:rtl/>
        </w:rPr>
        <w:t>قال</w:t>
      </w:r>
      <w:r w:rsidR="00BC65C5">
        <w:rPr>
          <w:rFonts w:hint="cs"/>
          <w:rtl/>
        </w:rPr>
        <w:t>:</w:t>
      </w:r>
      <w:r>
        <w:rPr>
          <w:rFonts w:hint="cs"/>
          <w:rtl/>
        </w:rPr>
        <w:t xml:space="preserve"> هذا حجر لا أكثر ولا أقل</w:t>
      </w:r>
      <w:r w:rsidR="00BC65C5">
        <w:rPr>
          <w:rFonts w:hint="cs"/>
          <w:rtl/>
        </w:rPr>
        <w:t>.</w:t>
      </w:r>
    </w:p>
    <w:p w:rsidR="00874690" w:rsidRDefault="00874690" w:rsidP="00DE762B">
      <w:pPr>
        <w:pStyle w:val="libNormal"/>
        <w:rPr>
          <w:rtl/>
        </w:rPr>
      </w:pPr>
      <w:r>
        <w:rPr>
          <w:rFonts w:hint="cs"/>
          <w:rtl/>
        </w:rPr>
        <w:t>قلت: والحجر الأسود ماذا يكون</w:t>
      </w:r>
      <w:r w:rsidR="00BC65C5">
        <w:rPr>
          <w:rFonts w:hint="cs"/>
          <w:rtl/>
        </w:rPr>
        <w:t>؟</w:t>
      </w:r>
      <w:r>
        <w:rPr>
          <w:rFonts w:hint="cs"/>
          <w:rtl/>
        </w:rPr>
        <w:t xml:space="preserve"> فسكت ولم يحر جواباً</w:t>
      </w:r>
      <w:r w:rsidR="00BC65C5">
        <w:rPr>
          <w:rFonts w:hint="cs"/>
          <w:rtl/>
        </w:rPr>
        <w:t>.</w:t>
      </w:r>
    </w:p>
    <w:p w:rsidR="00874690" w:rsidRDefault="00874690" w:rsidP="008F395F">
      <w:pPr>
        <w:pStyle w:val="libNormal"/>
        <w:rPr>
          <w:rtl/>
        </w:rPr>
      </w:pPr>
      <w:r>
        <w:rPr>
          <w:rFonts w:hint="cs"/>
          <w:rtl/>
        </w:rPr>
        <w:t>فقلت</w:t>
      </w:r>
      <w:r w:rsidR="00BC65C5">
        <w:rPr>
          <w:rFonts w:hint="cs"/>
          <w:rtl/>
        </w:rPr>
        <w:t>:</w:t>
      </w:r>
      <w:r>
        <w:rPr>
          <w:rFonts w:hint="cs"/>
          <w:rtl/>
        </w:rPr>
        <w:t xml:space="preserve"> وغلاف القرآن أليس من الجلد أو النايلون وجلود الحيوانات</w:t>
      </w:r>
      <w:r w:rsidR="00BC65C5">
        <w:rPr>
          <w:rFonts w:hint="cs"/>
          <w:rtl/>
        </w:rPr>
        <w:t>،</w:t>
      </w:r>
      <w:r>
        <w:rPr>
          <w:rFonts w:hint="cs"/>
          <w:rtl/>
        </w:rPr>
        <w:t xml:space="preserve"> فلماذا تقبّله أنت</w:t>
      </w:r>
      <w:r w:rsidR="00BC65C5">
        <w:rPr>
          <w:rFonts w:hint="cs"/>
          <w:rtl/>
        </w:rPr>
        <w:t>؟</w:t>
      </w:r>
    </w:p>
    <w:p w:rsidR="00874690" w:rsidRDefault="00874690" w:rsidP="008F395F">
      <w:pPr>
        <w:pStyle w:val="libNormal"/>
        <w:rPr>
          <w:rtl/>
        </w:rPr>
      </w:pPr>
      <w:r>
        <w:rPr>
          <w:rFonts w:hint="cs"/>
          <w:rtl/>
        </w:rPr>
        <w:t>قال</w:t>
      </w:r>
      <w:r w:rsidR="00BC65C5">
        <w:rPr>
          <w:rFonts w:hint="cs"/>
          <w:rtl/>
        </w:rPr>
        <w:t>:</w:t>
      </w:r>
      <w:r>
        <w:rPr>
          <w:rFonts w:hint="cs"/>
          <w:rtl/>
        </w:rPr>
        <w:t xml:space="preserve"> نعم</w:t>
      </w:r>
      <w:r w:rsidR="00BC65C5">
        <w:rPr>
          <w:rFonts w:hint="cs"/>
          <w:rtl/>
        </w:rPr>
        <w:t>،</w:t>
      </w:r>
      <w:r>
        <w:rPr>
          <w:rFonts w:hint="cs"/>
          <w:rtl/>
        </w:rPr>
        <w:t xml:space="preserve"> وهل هذا حرام</w:t>
      </w:r>
      <w:r w:rsidR="00BC65C5">
        <w:rPr>
          <w:rFonts w:hint="cs"/>
          <w:rtl/>
        </w:rPr>
        <w:t>؟</w:t>
      </w:r>
      <w:r>
        <w:rPr>
          <w:rFonts w:hint="cs"/>
          <w:rtl/>
        </w:rPr>
        <w:t xml:space="preserve"> </w:t>
      </w:r>
    </w:p>
    <w:p w:rsidR="00874690" w:rsidRDefault="00874690" w:rsidP="008F395F">
      <w:pPr>
        <w:pStyle w:val="libNormal"/>
        <w:rPr>
          <w:rtl/>
        </w:rPr>
      </w:pPr>
      <w:r>
        <w:rPr>
          <w:rFonts w:hint="cs"/>
          <w:rtl/>
        </w:rPr>
        <w:t>قلت</w:t>
      </w:r>
      <w:r w:rsidR="00BC65C5">
        <w:rPr>
          <w:rFonts w:hint="cs"/>
          <w:rtl/>
        </w:rPr>
        <w:t>:</w:t>
      </w:r>
      <w:r>
        <w:rPr>
          <w:rFonts w:hint="cs"/>
          <w:rtl/>
        </w:rPr>
        <w:t xml:space="preserve"> لا أبداً</w:t>
      </w:r>
      <w:r w:rsidR="00BC65C5">
        <w:rPr>
          <w:rFonts w:hint="cs"/>
          <w:rtl/>
        </w:rPr>
        <w:t>،</w:t>
      </w:r>
      <w:r>
        <w:rPr>
          <w:rFonts w:hint="cs"/>
          <w:rtl/>
        </w:rPr>
        <w:t xml:space="preserve"> ولكن لماذا تقبّله</w:t>
      </w:r>
      <w:r w:rsidR="00BC65C5">
        <w:rPr>
          <w:rFonts w:hint="cs"/>
          <w:rtl/>
        </w:rPr>
        <w:t>؟</w:t>
      </w:r>
    </w:p>
    <w:p w:rsidR="00874690" w:rsidRDefault="00874690" w:rsidP="008F395F">
      <w:pPr>
        <w:pStyle w:val="libNormal"/>
        <w:rPr>
          <w:rtl/>
        </w:rPr>
      </w:pPr>
      <w:r>
        <w:rPr>
          <w:rFonts w:hint="cs"/>
          <w:rtl/>
        </w:rPr>
        <w:t>قال</w:t>
      </w:r>
      <w:r w:rsidR="00BC65C5">
        <w:rPr>
          <w:rFonts w:hint="cs"/>
          <w:rtl/>
        </w:rPr>
        <w:t>:</w:t>
      </w:r>
      <w:r>
        <w:rPr>
          <w:rFonts w:hint="cs"/>
          <w:rtl/>
        </w:rPr>
        <w:t xml:space="preserve"> لأنه يحوي القرآن</w:t>
      </w:r>
      <w:r w:rsidR="00BC65C5">
        <w:rPr>
          <w:rFonts w:hint="cs"/>
          <w:rtl/>
        </w:rPr>
        <w:t>.</w:t>
      </w:r>
    </w:p>
    <w:p w:rsidR="00874690" w:rsidRDefault="00874690" w:rsidP="008F395F">
      <w:pPr>
        <w:pStyle w:val="libNormal"/>
        <w:rPr>
          <w:rtl/>
        </w:rPr>
      </w:pPr>
      <w:r>
        <w:rPr>
          <w:rFonts w:hint="cs"/>
          <w:rtl/>
        </w:rPr>
        <w:t>فقلت</w:t>
      </w:r>
      <w:r w:rsidR="00BC65C5">
        <w:rPr>
          <w:rFonts w:hint="cs"/>
          <w:rtl/>
        </w:rPr>
        <w:t>:</w:t>
      </w:r>
      <w:r>
        <w:rPr>
          <w:rFonts w:hint="cs"/>
          <w:rtl/>
        </w:rPr>
        <w:t xml:space="preserve"> ما الفرق بين هذا وذاك</w:t>
      </w:r>
      <w:r w:rsidR="00BC65C5">
        <w:rPr>
          <w:rFonts w:hint="cs"/>
          <w:rtl/>
        </w:rPr>
        <w:t>؟</w:t>
      </w:r>
      <w:r>
        <w:rPr>
          <w:rFonts w:hint="cs"/>
          <w:rtl/>
        </w:rPr>
        <w:t xml:space="preserve"> نحن لا نريد الحجر بل نريد ما وراء الحجر يا أخي</w:t>
      </w:r>
      <w:r w:rsidR="00BC65C5">
        <w:rPr>
          <w:rFonts w:hint="cs"/>
          <w:rtl/>
        </w:rPr>
        <w:t>.</w:t>
      </w:r>
    </w:p>
    <w:p w:rsidR="00874690" w:rsidRDefault="00874690" w:rsidP="008F395F">
      <w:pPr>
        <w:pStyle w:val="libNormal"/>
        <w:rPr>
          <w:rtl/>
        </w:rPr>
      </w:pPr>
      <w:r>
        <w:rPr>
          <w:rFonts w:hint="cs"/>
          <w:rtl/>
        </w:rPr>
        <w:t>فسكت ولم ينبث ببنت شفة</w:t>
      </w:r>
      <w:r w:rsidR="00BC65C5">
        <w:rPr>
          <w:rFonts w:hint="cs"/>
          <w:rtl/>
        </w:rPr>
        <w:t>.</w:t>
      </w:r>
    </w:p>
    <w:p w:rsidR="00874690" w:rsidRDefault="00874690" w:rsidP="008F395F">
      <w:pPr>
        <w:pStyle w:val="libNormal"/>
        <w:rPr>
          <w:rtl/>
        </w:rPr>
      </w:pPr>
      <w:r>
        <w:rPr>
          <w:rFonts w:hint="cs"/>
          <w:rtl/>
        </w:rPr>
        <w:t>فاستطردتُ قائلاً</w:t>
      </w:r>
      <w:r w:rsidR="00BC65C5">
        <w:rPr>
          <w:rFonts w:hint="cs"/>
          <w:rtl/>
        </w:rPr>
        <w:t>:</w:t>
      </w:r>
      <w:r>
        <w:rPr>
          <w:rFonts w:hint="cs"/>
          <w:rtl/>
        </w:rPr>
        <w:t xml:space="preserve"> فلو سلّمنا جدلاً بما تقولون</w:t>
      </w:r>
      <w:r w:rsidR="00BC65C5">
        <w:rPr>
          <w:rFonts w:hint="cs"/>
          <w:rtl/>
        </w:rPr>
        <w:t>،</w:t>
      </w:r>
      <w:r>
        <w:rPr>
          <w:rFonts w:hint="cs"/>
          <w:rtl/>
        </w:rPr>
        <w:t xml:space="preserve"> فهذه عقائد الناس التي يؤمنون بها كما لكم عقائدكم</w:t>
      </w:r>
      <w:r w:rsidR="00BC65C5">
        <w:rPr>
          <w:rFonts w:hint="cs"/>
          <w:rtl/>
        </w:rPr>
        <w:t>،</w:t>
      </w:r>
      <w:r>
        <w:rPr>
          <w:rFonts w:hint="cs"/>
          <w:rtl/>
        </w:rPr>
        <w:t xml:space="preserve"> فدعوا الناس وعقائدهم</w:t>
      </w:r>
      <w:r w:rsidR="00BC65C5">
        <w:rPr>
          <w:rFonts w:hint="cs"/>
          <w:rtl/>
        </w:rPr>
        <w:t>،</w:t>
      </w:r>
      <w:r>
        <w:rPr>
          <w:rFonts w:hint="cs"/>
          <w:rtl/>
        </w:rPr>
        <w:t xml:space="preserve"> واتركوهم يعبدون</w:t>
      </w:r>
    </w:p>
    <w:p w:rsidR="00BC65C5" w:rsidRDefault="00BC65C5" w:rsidP="00BC65C5">
      <w:pPr>
        <w:pStyle w:val="libNormal"/>
      </w:pPr>
      <w:r>
        <w:rPr>
          <w:rtl/>
        </w:rPr>
        <w:br w:type="page"/>
      </w:r>
    </w:p>
    <w:p w:rsidR="00874690" w:rsidRDefault="00874690" w:rsidP="00DE762B">
      <w:pPr>
        <w:pStyle w:val="libNormal0"/>
        <w:rPr>
          <w:rtl/>
        </w:rPr>
      </w:pPr>
      <w:r w:rsidRPr="008F395F">
        <w:rPr>
          <w:rFonts w:hint="cs"/>
          <w:rtl/>
        </w:rPr>
        <w:lastRenderedPageBreak/>
        <w:t xml:space="preserve">ربّهم كما يعتقدون </w:t>
      </w:r>
      <w:r w:rsidRPr="00AA52A0">
        <w:rPr>
          <w:rStyle w:val="libAlaemChar"/>
          <w:rFonts w:hint="cs"/>
          <w:rtl/>
        </w:rPr>
        <w:t>(</w:t>
      </w:r>
      <w:r w:rsidRPr="00BC65C5">
        <w:rPr>
          <w:rStyle w:val="libAieChar"/>
          <w:rFonts w:hint="cs"/>
          <w:rtl/>
        </w:rPr>
        <w:t xml:space="preserve"> لا إِكْرَاهَ فِي الدِّينِ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 xml:space="preserve"> فكلّ شيء يمكن أن تجبرني عليه إلاّ مسألة العقيدة فهي معقودة في القلب</w:t>
      </w:r>
      <w:r w:rsidR="00BC65C5" w:rsidRPr="008F395F">
        <w:rPr>
          <w:rFonts w:hint="cs"/>
          <w:rtl/>
        </w:rPr>
        <w:t>،</w:t>
      </w:r>
      <w:r w:rsidRPr="008F395F">
        <w:rPr>
          <w:rFonts w:hint="cs"/>
          <w:rtl/>
        </w:rPr>
        <w:t xml:space="preserve"> والقلب بيد الربّ وليس بأيدي البشر</w:t>
      </w:r>
      <w:r w:rsidR="00BC65C5" w:rsidRPr="008F395F">
        <w:rPr>
          <w:rFonts w:hint="cs"/>
          <w:rtl/>
        </w:rPr>
        <w:t>،</w:t>
      </w:r>
      <w:r w:rsidRPr="008F395F">
        <w:rPr>
          <w:rFonts w:hint="cs"/>
          <w:rtl/>
        </w:rPr>
        <w:t xml:space="preserve"> إنّ الله سبحانه وتعالى خاطب رسوله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أَفَأَنْتَ تُكْرِهُ النَّاسَ حتّى يَكُونُوا مُؤْمِنِينَ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فما بالكم أنتم تريدون أن يعتنق الناس الوهابيّة بالقوّة والإكراه</w:t>
      </w:r>
      <w:r w:rsidR="00BC65C5">
        <w:rPr>
          <w:rFonts w:hint="cs"/>
          <w:rtl/>
        </w:rPr>
        <w:t>،</w:t>
      </w:r>
      <w:r>
        <w:rPr>
          <w:rFonts w:hint="cs"/>
          <w:rtl/>
        </w:rPr>
        <w:t xml:space="preserve"> ولماذا كلّ هذه القساوة والفظاظة</w:t>
      </w:r>
      <w:r w:rsidR="00BC65C5">
        <w:rPr>
          <w:rFonts w:hint="cs"/>
          <w:rtl/>
        </w:rPr>
        <w:t>؟</w:t>
      </w:r>
    </w:p>
    <w:p w:rsidR="00874690" w:rsidRDefault="00874690" w:rsidP="008F395F">
      <w:pPr>
        <w:pStyle w:val="libNormal"/>
        <w:rPr>
          <w:rtl/>
        </w:rPr>
      </w:pPr>
      <w:r>
        <w:rPr>
          <w:rFonts w:hint="cs"/>
          <w:rtl/>
        </w:rPr>
        <w:t xml:space="preserve">أبهذا أمر الدين وسيّد المرسلين </w:t>
      </w:r>
      <w:r w:rsidR="00E01386" w:rsidRPr="00E01386">
        <w:rPr>
          <w:rStyle w:val="libAlaemChar"/>
          <w:rFonts w:hint="cs"/>
          <w:rtl/>
        </w:rPr>
        <w:t>صلى‌الله‌عليه‌وآله</w:t>
      </w:r>
      <w:r w:rsidR="00BC65C5">
        <w:rPr>
          <w:rFonts w:hint="cs"/>
          <w:rtl/>
        </w:rPr>
        <w:t>؟</w:t>
      </w:r>
      <w:r>
        <w:rPr>
          <w:rFonts w:hint="cs"/>
          <w:rtl/>
        </w:rPr>
        <w:t xml:space="preserve"> أتريدون تبليغ الإسلام بهذه الطريقة المشينة</w:t>
      </w:r>
      <w:r w:rsidR="00BC65C5">
        <w:rPr>
          <w:rFonts w:hint="cs"/>
          <w:rtl/>
        </w:rPr>
        <w:t>؟</w:t>
      </w:r>
      <w:r>
        <w:rPr>
          <w:rFonts w:hint="cs"/>
          <w:rtl/>
        </w:rPr>
        <w:t>! أؤكّد لك يا أخي</w:t>
      </w:r>
      <w:r w:rsidR="00BC65C5">
        <w:rPr>
          <w:rFonts w:hint="cs"/>
          <w:rtl/>
        </w:rPr>
        <w:t>،</w:t>
      </w:r>
      <w:r>
        <w:rPr>
          <w:rFonts w:hint="cs"/>
          <w:rtl/>
        </w:rPr>
        <w:t xml:space="preserve"> أنّكم وبهذه الطريقة العنيفة تنفّرون الناس من الدين</w:t>
      </w:r>
      <w:r w:rsidR="00BC65C5">
        <w:rPr>
          <w:rFonts w:hint="cs"/>
          <w:rtl/>
        </w:rPr>
        <w:t>،</w:t>
      </w:r>
      <w:r>
        <w:rPr>
          <w:rFonts w:hint="cs"/>
          <w:rtl/>
        </w:rPr>
        <w:t xml:space="preserve"> وتبعدوهم عن الإيمان</w:t>
      </w:r>
      <w:r w:rsidR="00BC65C5">
        <w:rPr>
          <w:rFonts w:hint="cs"/>
          <w:rtl/>
        </w:rPr>
        <w:t>!</w:t>
      </w:r>
    </w:p>
    <w:p w:rsidR="00874690" w:rsidRDefault="00874690" w:rsidP="008F395F">
      <w:pPr>
        <w:pStyle w:val="libNormal"/>
        <w:rPr>
          <w:rtl/>
        </w:rPr>
      </w:pPr>
      <w:r>
        <w:rPr>
          <w:rFonts w:hint="cs"/>
          <w:rtl/>
        </w:rPr>
        <w:t>فنحن في عصر الحضارة والنور</w:t>
      </w:r>
      <w:r w:rsidR="00BC65C5">
        <w:rPr>
          <w:rFonts w:hint="cs"/>
          <w:rtl/>
        </w:rPr>
        <w:t>،</w:t>
      </w:r>
      <w:r>
        <w:rPr>
          <w:rFonts w:hint="cs"/>
          <w:rtl/>
        </w:rPr>
        <w:t xml:space="preserve"> والاتصالات والفضائيات</w:t>
      </w:r>
      <w:r w:rsidR="00BC65C5">
        <w:rPr>
          <w:rFonts w:hint="cs"/>
          <w:rtl/>
        </w:rPr>
        <w:t>،</w:t>
      </w:r>
      <w:r>
        <w:rPr>
          <w:rFonts w:hint="cs"/>
          <w:rtl/>
        </w:rPr>
        <w:t xml:space="preserve"> والإنترنت وثورة المعلومات</w:t>
      </w:r>
      <w:r w:rsidR="00BC65C5">
        <w:rPr>
          <w:rFonts w:hint="cs"/>
          <w:rtl/>
        </w:rPr>
        <w:t>،</w:t>
      </w:r>
      <w:r>
        <w:rPr>
          <w:rFonts w:hint="cs"/>
          <w:rtl/>
        </w:rPr>
        <w:t xml:space="preserve"> وهذا عصر الحوار</w:t>
      </w:r>
      <w:r w:rsidR="00BC65C5">
        <w:rPr>
          <w:rFonts w:hint="cs"/>
          <w:rtl/>
        </w:rPr>
        <w:t>،</w:t>
      </w:r>
      <w:r>
        <w:rPr>
          <w:rFonts w:hint="cs"/>
          <w:rtl/>
        </w:rPr>
        <w:t xml:space="preserve"> والرأي والرأي الآخر</w:t>
      </w:r>
      <w:r w:rsidR="00BC65C5">
        <w:rPr>
          <w:rFonts w:hint="cs"/>
          <w:rtl/>
        </w:rPr>
        <w:t>،</w:t>
      </w:r>
      <w:r>
        <w:rPr>
          <w:rFonts w:hint="cs"/>
          <w:rtl/>
        </w:rPr>
        <w:t xml:space="preserve"> والحريات والديموقراطيات</w:t>
      </w:r>
      <w:r w:rsidR="00BC65C5">
        <w:rPr>
          <w:rFonts w:hint="cs"/>
          <w:rtl/>
        </w:rPr>
        <w:t>،</w:t>
      </w:r>
      <w:r>
        <w:rPr>
          <w:rFonts w:hint="cs"/>
          <w:rtl/>
        </w:rPr>
        <w:t xml:space="preserve"> فأين أنتم من كلّ ذلك</w:t>
      </w:r>
      <w:r w:rsidR="00BC65C5">
        <w:rPr>
          <w:rFonts w:hint="cs"/>
          <w:rtl/>
        </w:rPr>
        <w:t>؟</w:t>
      </w:r>
      <w:r>
        <w:rPr>
          <w:rFonts w:hint="cs"/>
          <w:rtl/>
        </w:rPr>
        <w:t xml:space="preserve">! </w:t>
      </w:r>
    </w:p>
    <w:p w:rsidR="00874690" w:rsidRDefault="00874690" w:rsidP="008F395F">
      <w:pPr>
        <w:pStyle w:val="libNormal"/>
        <w:rPr>
          <w:rtl/>
        </w:rPr>
      </w:pPr>
      <w:r>
        <w:rPr>
          <w:rFonts w:hint="cs"/>
          <w:rtl/>
        </w:rPr>
        <w:t>فسكت قليلاً</w:t>
      </w:r>
      <w:r w:rsidR="00BC65C5">
        <w:rPr>
          <w:rFonts w:hint="cs"/>
          <w:rtl/>
        </w:rPr>
        <w:t>،</w:t>
      </w:r>
      <w:r>
        <w:rPr>
          <w:rFonts w:hint="cs"/>
          <w:rtl/>
        </w:rPr>
        <w:t xml:space="preserve"> ثمّ قال بعد أن ظهر عليه التأثّر بكلامي</w:t>
      </w:r>
      <w:r w:rsidR="00BC65C5">
        <w:rPr>
          <w:rFonts w:hint="cs"/>
          <w:rtl/>
        </w:rPr>
        <w:t>:</w:t>
      </w:r>
      <w:r>
        <w:rPr>
          <w:rFonts w:hint="cs"/>
          <w:rtl/>
        </w:rPr>
        <w:t xml:space="preserve"> لا أدري</w:t>
      </w:r>
      <w:r w:rsidR="00BC65C5">
        <w:rPr>
          <w:rFonts w:hint="cs"/>
          <w:rtl/>
        </w:rPr>
        <w:t>،</w:t>
      </w:r>
      <w:r>
        <w:rPr>
          <w:rFonts w:hint="cs"/>
          <w:rtl/>
        </w:rPr>
        <w:t xml:space="preserve"> ليس عندي جواب لك</w:t>
      </w:r>
      <w:r w:rsidR="00BC65C5">
        <w:rPr>
          <w:rFonts w:hint="cs"/>
          <w:rtl/>
        </w:rPr>
        <w:t>،</w:t>
      </w:r>
      <w:r>
        <w:rPr>
          <w:rFonts w:hint="cs"/>
          <w:rtl/>
        </w:rPr>
        <w:t xml:space="preserve"> وراح يردّد</w:t>
      </w:r>
      <w:r w:rsidR="00BC65C5">
        <w:rPr>
          <w:rFonts w:hint="cs"/>
          <w:rtl/>
        </w:rPr>
        <w:t>:</w:t>
      </w:r>
      <w:r>
        <w:rPr>
          <w:rFonts w:hint="cs"/>
          <w:rtl/>
        </w:rPr>
        <w:t xml:space="preserve"> الله يهدينا</w:t>
      </w:r>
      <w:r w:rsidR="00BC65C5">
        <w:rPr>
          <w:rFonts w:hint="cs"/>
          <w:rtl/>
        </w:rPr>
        <w:t>،</w:t>
      </w:r>
      <w:r>
        <w:rPr>
          <w:rFonts w:hint="cs"/>
          <w:rtl/>
        </w:rPr>
        <w:t xml:space="preserve"> الله يهدينا</w:t>
      </w:r>
      <w:r w:rsidR="00BC65C5">
        <w:rPr>
          <w:rFonts w:hint="cs"/>
          <w:rtl/>
        </w:rPr>
        <w:t>.</w:t>
      </w:r>
    </w:p>
    <w:p w:rsidR="00874690" w:rsidRDefault="00874690" w:rsidP="008F395F">
      <w:pPr>
        <w:pStyle w:val="libNormal"/>
        <w:rPr>
          <w:rtl/>
        </w:rPr>
      </w:pPr>
      <w:r>
        <w:rPr>
          <w:rFonts w:hint="cs"/>
          <w:rtl/>
        </w:rPr>
        <w:t>8</w:t>
      </w:r>
      <w:r w:rsidR="00E62BCA">
        <w:rPr>
          <w:rFonts w:hint="cs"/>
          <w:rtl/>
        </w:rPr>
        <w:t xml:space="preserve"> - </w:t>
      </w:r>
      <w:r>
        <w:rPr>
          <w:rFonts w:hint="cs"/>
          <w:rtl/>
        </w:rPr>
        <w:t>وهّابي ودعاء كميل</w:t>
      </w:r>
      <w:r w:rsidR="00BC65C5">
        <w:rPr>
          <w:rFonts w:hint="cs"/>
          <w:rtl/>
        </w:rPr>
        <w:t>:</w:t>
      </w:r>
      <w:r>
        <w:rPr>
          <w:rFonts w:hint="cs"/>
          <w:rtl/>
        </w:rPr>
        <w:t xml:space="preserve"> </w:t>
      </w:r>
    </w:p>
    <w:p w:rsidR="00874690" w:rsidRDefault="00874690" w:rsidP="008F395F">
      <w:pPr>
        <w:pStyle w:val="libNormal"/>
        <w:rPr>
          <w:rtl/>
        </w:rPr>
      </w:pPr>
      <w:r>
        <w:rPr>
          <w:rFonts w:hint="cs"/>
          <w:rtl/>
        </w:rPr>
        <w:t>قصص كثيرة وحوارات عقيمة</w:t>
      </w:r>
      <w:r w:rsidR="00BC65C5">
        <w:rPr>
          <w:rFonts w:hint="cs"/>
          <w:rtl/>
        </w:rPr>
        <w:t>،</w:t>
      </w:r>
      <w:r>
        <w:rPr>
          <w:rFonts w:hint="cs"/>
          <w:rtl/>
        </w:rPr>
        <w:t xml:space="preserve"> ولكن لا بدَّ منها في بعض الأحيان</w:t>
      </w:r>
      <w:r w:rsidR="00BC65C5">
        <w:rPr>
          <w:rFonts w:hint="cs"/>
          <w:rtl/>
        </w:rPr>
        <w:t>؛</w:t>
      </w:r>
      <w:r>
        <w:rPr>
          <w:rFonts w:hint="cs"/>
          <w:rtl/>
        </w:rPr>
        <w:t xml:space="preserve"> لأنّها تفرض نفسها عليك</w:t>
      </w:r>
      <w:r w:rsidR="00BC65C5">
        <w:rPr>
          <w:rFonts w:hint="cs"/>
          <w:rtl/>
        </w:rPr>
        <w:t>،</w:t>
      </w:r>
      <w:r>
        <w:rPr>
          <w:rFonts w:hint="cs"/>
          <w:rtl/>
        </w:rPr>
        <w:t xml:space="preserve"> أو أن تصرف أحدهم يجرّك إلى الحوار رغم أنفك</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البقرة / 256</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يونس / 99</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8F395F">
        <w:rPr>
          <w:rFonts w:hint="cs"/>
          <w:rtl/>
        </w:rPr>
        <w:lastRenderedPageBreak/>
        <w:t>ففي عام 1421 هجرية أوّل ما نزلنا المدينة المنوّرة حيث يطيب لنا الجلوس بها</w:t>
      </w:r>
      <w:r w:rsidR="00BC65C5" w:rsidRPr="008F395F">
        <w:rPr>
          <w:rFonts w:hint="cs"/>
          <w:rtl/>
        </w:rPr>
        <w:t>؛</w:t>
      </w:r>
      <w:r w:rsidRPr="008F395F">
        <w:rPr>
          <w:rFonts w:hint="cs"/>
          <w:rtl/>
        </w:rPr>
        <w:t xml:space="preserve"> لأنّ هواؤها عليل وماؤها طيّب</w:t>
      </w:r>
      <w:r w:rsidR="00BC65C5" w:rsidRPr="008F395F">
        <w:rPr>
          <w:rFonts w:hint="cs"/>
          <w:rtl/>
        </w:rPr>
        <w:t>،</w:t>
      </w:r>
      <w:r w:rsidRPr="008F395F">
        <w:rPr>
          <w:rFonts w:hint="cs"/>
          <w:rtl/>
        </w:rPr>
        <w:t xml:space="preserve"> وفيؤها ظليل</w:t>
      </w:r>
      <w:r w:rsidR="00BC65C5" w:rsidRPr="008F395F">
        <w:rPr>
          <w:rFonts w:hint="cs"/>
          <w:rtl/>
        </w:rPr>
        <w:t>،</w:t>
      </w:r>
      <w:r w:rsidRPr="008F395F">
        <w:rPr>
          <w:rFonts w:hint="cs"/>
          <w:rtl/>
        </w:rPr>
        <w:t xml:space="preserve"> كيف لا وقد دعا لها رسول الله </w:t>
      </w:r>
      <w:r w:rsidR="00E01386" w:rsidRPr="00E01386">
        <w:rPr>
          <w:rStyle w:val="libAlaemChar"/>
          <w:rFonts w:hint="cs"/>
          <w:rtl/>
        </w:rPr>
        <w:t>صلى‌الله‌عليه‌وآله</w:t>
      </w:r>
      <w:r w:rsidRPr="008F395F">
        <w:rPr>
          <w:rFonts w:hint="cs"/>
          <w:rtl/>
        </w:rPr>
        <w:t xml:space="preserve"> أوّل ما نزل فيها</w:t>
      </w:r>
      <w:r w:rsidR="00BC65C5" w:rsidRPr="008F395F">
        <w:rPr>
          <w:rFonts w:hint="cs"/>
          <w:rtl/>
        </w:rPr>
        <w:t>،</w:t>
      </w:r>
      <w:r w:rsidRPr="008F395F">
        <w:rPr>
          <w:rFonts w:hint="cs"/>
          <w:rtl/>
        </w:rPr>
        <w:t xml:space="preserve"> فكانت تُسمّى </w:t>
      </w:r>
      <w:r w:rsidR="005566C3">
        <w:rPr>
          <w:rFonts w:hint="cs"/>
          <w:rtl/>
        </w:rPr>
        <w:t>(</w:t>
      </w:r>
      <w:r w:rsidRPr="008F395F">
        <w:rPr>
          <w:rFonts w:hint="cs"/>
          <w:rtl/>
        </w:rPr>
        <w:t>يثرب</w:t>
      </w:r>
      <w:r w:rsidR="005566C3">
        <w:rPr>
          <w:rFonts w:hint="cs"/>
          <w:rtl/>
        </w:rPr>
        <w:t>)</w:t>
      </w:r>
      <w:r w:rsidR="00BC65C5" w:rsidRPr="008F395F">
        <w:rPr>
          <w:rFonts w:hint="cs"/>
          <w:rtl/>
        </w:rPr>
        <w:t>؛</w:t>
      </w:r>
      <w:r w:rsidRPr="008F395F">
        <w:rPr>
          <w:rFonts w:hint="cs"/>
          <w:rtl/>
        </w:rPr>
        <w:t xml:space="preserve"> لشدّة قساوة الحياة فيها</w:t>
      </w:r>
      <w:r w:rsidR="00BC65C5" w:rsidRPr="008F395F">
        <w:rPr>
          <w:rFonts w:hint="cs"/>
          <w:rtl/>
        </w:rPr>
        <w:t>،</w:t>
      </w:r>
      <w:r w:rsidRPr="008F395F">
        <w:rPr>
          <w:rFonts w:hint="cs"/>
          <w:rtl/>
        </w:rPr>
        <w:t xml:space="preserve"> حيث الرطوبة العالية والحرارة الشديدة</w:t>
      </w:r>
      <w:r w:rsidR="00BC65C5" w:rsidRPr="008F395F">
        <w:rPr>
          <w:rFonts w:hint="cs"/>
          <w:rtl/>
        </w:rPr>
        <w:t>،</w:t>
      </w:r>
      <w:r w:rsidRPr="008F395F">
        <w:rPr>
          <w:rFonts w:hint="cs"/>
          <w:rtl/>
        </w:rPr>
        <w:t xml:space="preserve"> فما كان ينزل بها أحد غريب إلاّ ويمرض بسبب فساد الماء والهواء فيها</w:t>
      </w:r>
      <w:r w:rsidR="00BC65C5" w:rsidRPr="008F395F">
        <w:rPr>
          <w:rFonts w:hint="cs"/>
          <w:rtl/>
        </w:rPr>
        <w:t>.</w:t>
      </w:r>
      <w:r w:rsidRPr="008F395F">
        <w:rPr>
          <w:rFonts w:hint="cs"/>
          <w:rtl/>
        </w:rPr>
        <w:t xml:space="preserve"> فعندما هاجر إليها الحبيب المصطفى </w:t>
      </w:r>
      <w:r w:rsidR="00E01386" w:rsidRPr="00E01386">
        <w:rPr>
          <w:rStyle w:val="libAlaemChar"/>
          <w:rFonts w:hint="cs"/>
          <w:rtl/>
        </w:rPr>
        <w:t>صلى‌الله‌عليه‌وآله</w:t>
      </w:r>
      <w:r w:rsidRPr="008F395F">
        <w:rPr>
          <w:rFonts w:hint="cs"/>
          <w:rtl/>
        </w:rPr>
        <w:t xml:space="preserve"> شكوا إليه حالها</w:t>
      </w:r>
      <w:r w:rsidR="00BC65C5" w:rsidRPr="008F395F">
        <w:rPr>
          <w:rFonts w:hint="cs"/>
          <w:rtl/>
        </w:rPr>
        <w:t>،</w:t>
      </w:r>
      <w:r w:rsidRPr="008F395F">
        <w:rPr>
          <w:rFonts w:hint="cs"/>
          <w:rtl/>
        </w:rPr>
        <w:t xml:space="preserve"> وطلبوا منه الدعاء لها</w:t>
      </w:r>
      <w:r w:rsidR="00BC65C5" w:rsidRPr="008F395F">
        <w:rPr>
          <w:rFonts w:hint="cs"/>
          <w:rtl/>
        </w:rPr>
        <w:t>،</w:t>
      </w:r>
      <w:r w:rsidRPr="008F395F">
        <w:rPr>
          <w:rFonts w:hint="cs"/>
          <w:rtl/>
        </w:rPr>
        <w:t xml:space="preserve"> فقال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w:t>
      </w:r>
      <w:r w:rsidR="00BC65C5" w:rsidRPr="008F395F">
        <w:rPr>
          <w:rStyle w:val="libBold2Char"/>
          <w:rFonts w:hint="cs"/>
          <w:rtl/>
        </w:rPr>
        <w:t>لله</w:t>
      </w:r>
      <w:r w:rsidRPr="008F395F">
        <w:rPr>
          <w:rStyle w:val="libBold2Char"/>
          <w:rFonts w:hint="cs"/>
          <w:rtl/>
        </w:rPr>
        <w:t>مَّ طيّبْ ريحها</w:t>
      </w:r>
      <w:r w:rsidR="005566C3">
        <w:rPr>
          <w:rStyle w:val="libBold2Char"/>
          <w:rFonts w:hint="cs"/>
          <w:rtl/>
        </w:rPr>
        <w:t>)</w:t>
      </w:r>
      <w:r w:rsidRPr="008F395F">
        <w:rPr>
          <w:rStyle w:val="libBold2Char"/>
          <w:rFonts w:hint="cs"/>
          <w:rtl/>
        </w:rPr>
        <w:t>)</w:t>
      </w:r>
      <w:r w:rsidR="00BC65C5" w:rsidRPr="008F395F">
        <w:rPr>
          <w:rFonts w:hint="cs"/>
          <w:rtl/>
        </w:rPr>
        <w:t>؛</w:t>
      </w:r>
      <w:r w:rsidRPr="008F395F">
        <w:rPr>
          <w:rFonts w:hint="cs"/>
          <w:rtl/>
        </w:rPr>
        <w:t xml:space="preserve"> فتحولّت إلى أطيب مدينة في العالم</w:t>
      </w:r>
      <w:r w:rsidR="00BC65C5" w:rsidRPr="008F395F">
        <w:rPr>
          <w:rFonts w:hint="cs"/>
          <w:rtl/>
        </w:rPr>
        <w:t>.</w:t>
      </w:r>
    </w:p>
    <w:p w:rsidR="00874690" w:rsidRDefault="00874690" w:rsidP="008F395F">
      <w:pPr>
        <w:pStyle w:val="libNormal"/>
        <w:rPr>
          <w:rtl/>
        </w:rPr>
      </w:pPr>
      <w:r>
        <w:rPr>
          <w:rFonts w:hint="cs"/>
          <w:rtl/>
        </w:rPr>
        <w:t xml:space="preserve">فصارت </w:t>
      </w:r>
      <w:r w:rsidR="005566C3">
        <w:rPr>
          <w:rFonts w:hint="cs"/>
          <w:rtl/>
        </w:rPr>
        <w:t>(</w:t>
      </w:r>
      <w:r>
        <w:rPr>
          <w:rFonts w:hint="cs"/>
          <w:rtl/>
        </w:rPr>
        <w:t>طيبة</w:t>
      </w:r>
      <w:r w:rsidR="005566C3">
        <w:rPr>
          <w:rFonts w:hint="cs"/>
          <w:rtl/>
        </w:rPr>
        <w:t>)</w:t>
      </w:r>
      <w:r>
        <w:rPr>
          <w:rFonts w:hint="cs"/>
          <w:rtl/>
        </w:rPr>
        <w:t xml:space="preserve"> لطيب العيش فيها</w:t>
      </w:r>
      <w:r w:rsidR="00BC65C5">
        <w:rPr>
          <w:rFonts w:hint="cs"/>
          <w:rtl/>
        </w:rPr>
        <w:t>،</w:t>
      </w:r>
      <w:r>
        <w:rPr>
          <w:rFonts w:hint="cs"/>
          <w:rtl/>
        </w:rPr>
        <w:t xml:space="preserve"> ووجود الروضة الشريفة</w:t>
      </w:r>
      <w:r w:rsidR="00BC65C5">
        <w:rPr>
          <w:rFonts w:hint="cs"/>
          <w:rtl/>
        </w:rPr>
        <w:t>،</w:t>
      </w:r>
      <w:r>
        <w:rPr>
          <w:rFonts w:hint="cs"/>
          <w:rtl/>
        </w:rPr>
        <w:t xml:space="preserve"> والضريح المبارك للرسول الأعظم </w:t>
      </w:r>
      <w:r w:rsidR="00E01386" w:rsidRPr="00E01386">
        <w:rPr>
          <w:rStyle w:val="libAlaemChar"/>
          <w:rFonts w:hint="cs"/>
          <w:rtl/>
        </w:rPr>
        <w:t>صلى‌الله‌عليه‌وآله</w:t>
      </w:r>
      <w:r w:rsidR="00BC65C5">
        <w:rPr>
          <w:rFonts w:hint="cs"/>
          <w:rtl/>
        </w:rPr>
        <w:t>،</w:t>
      </w:r>
      <w:r>
        <w:rPr>
          <w:rFonts w:hint="cs"/>
          <w:rtl/>
        </w:rPr>
        <w:t xml:space="preserve"> وآثار الرسالة</w:t>
      </w:r>
      <w:r w:rsidR="00BC65C5">
        <w:rPr>
          <w:rFonts w:hint="cs"/>
          <w:rtl/>
        </w:rPr>
        <w:t>،</w:t>
      </w:r>
      <w:r>
        <w:rPr>
          <w:rFonts w:hint="cs"/>
          <w:rtl/>
        </w:rPr>
        <w:t xml:space="preserve"> ممّا زادها مهابة وروحانيّة جمالاً وكمالاً</w:t>
      </w:r>
      <w:r w:rsidR="00BC65C5">
        <w:rPr>
          <w:rFonts w:hint="cs"/>
          <w:rtl/>
        </w:rPr>
        <w:t>،</w:t>
      </w:r>
      <w:r>
        <w:rPr>
          <w:rFonts w:hint="cs"/>
          <w:rtl/>
        </w:rPr>
        <w:t xml:space="preserve"> كيف لا وأنفاس رسول الله وأهل البيت (صلوات الله وسلامه عليهم) تتردّد في جنباتها الأربعة</w:t>
      </w:r>
      <w:r w:rsidR="00BC65C5">
        <w:rPr>
          <w:rFonts w:hint="cs"/>
          <w:rtl/>
        </w:rPr>
        <w:t>.</w:t>
      </w:r>
    </w:p>
    <w:p w:rsidR="00874690" w:rsidRDefault="00874690" w:rsidP="008F395F">
      <w:pPr>
        <w:pStyle w:val="libNormal"/>
        <w:rPr>
          <w:rtl/>
        </w:rPr>
      </w:pPr>
      <w:r>
        <w:rPr>
          <w:rFonts w:hint="cs"/>
          <w:rtl/>
        </w:rPr>
        <w:t>ولكنّ الذي يعكِّر صفو العيش ويكدّر الحياة فيها</w:t>
      </w:r>
      <w:r w:rsidR="00BC65C5">
        <w:rPr>
          <w:rFonts w:hint="cs"/>
          <w:rtl/>
        </w:rPr>
        <w:t>،</w:t>
      </w:r>
      <w:r>
        <w:rPr>
          <w:rFonts w:hint="cs"/>
          <w:rtl/>
        </w:rPr>
        <w:t xml:space="preserve"> وجود العناصر العنيفة بأشكالهم الغريبة</w:t>
      </w:r>
      <w:r w:rsidR="00BC65C5">
        <w:rPr>
          <w:rFonts w:hint="cs"/>
          <w:rtl/>
        </w:rPr>
        <w:t>،</w:t>
      </w:r>
      <w:r>
        <w:rPr>
          <w:rFonts w:hint="cs"/>
          <w:rtl/>
        </w:rPr>
        <w:t xml:space="preserve"> وأخلاقهم الفظّة</w:t>
      </w:r>
      <w:r w:rsidR="00BC65C5">
        <w:rPr>
          <w:rFonts w:hint="cs"/>
          <w:rtl/>
        </w:rPr>
        <w:t>،</w:t>
      </w:r>
      <w:r>
        <w:rPr>
          <w:rFonts w:hint="cs"/>
          <w:rtl/>
        </w:rPr>
        <w:t xml:space="preserve"> وكلماتهم الجارحة</w:t>
      </w:r>
      <w:r w:rsidR="00BC65C5">
        <w:rPr>
          <w:rFonts w:hint="cs"/>
          <w:rtl/>
        </w:rPr>
        <w:t>،</w:t>
      </w:r>
      <w:r>
        <w:rPr>
          <w:rFonts w:hint="cs"/>
          <w:rtl/>
        </w:rPr>
        <w:t xml:space="preserve"> ونظراتهم الحاقدة الذين يرون أنّهم على الحقّ المبين</w:t>
      </w:r>
      <w:r w:rsidR="00BC65C5">
        <w:rPr>
          <w:rFonts w:hint="cs"/>
          <w:rtl/>
        </w:rPr>
        <w:t>،</w:t>
      </w:r>
      <w:r>
        <w:rPr>
          <w:rFonts w:hint="cs"/>
          <w:rtl/>
        </w:rPr>
        <w:t xml:space="preserve"> وأنّ غيرهم كفّار أو مشركون</w:t>
      </w:r>
      <w:r w:rsidR="00BC65C5">
        <w:rPr>
          <w:rFonts w:hint="cs"/>
          <w:rtl/>
        </w:rPr>
        <w:t>.</w:t>
      </w:r>
    </w:p>
    <w:p w:rsidR="00874690" w:rsidRDefault="00874690" w:rsidP="008F395F">
      <w:pPr>
        <w:pStyle w:val="libNormal"/>
        <w:rPr>
          <w:rtl/>
        </w:rPr>
      </w:pPr>
      <w:r>
        <w:rPr>
          <w:rFonts w:hint="cs"/>
          <w:rtl/>
        </w:rPr>
        <w:t>وذات مرّة</w:t>
      </w:r>
      <w:r w:rsidR="00BC65C5">
        <w:rPr>
          <w:rFonts w:hint="cs"/>
          <w:rtl/>
        </w:rPr>
        <w:t>،</w:t>
      </w:r>
      <w:r>
        <w:rPr>
          <w:rFonts w:hint="cs"/>
          <w:rtl/>
        </w:rPr>
        <w:t xml:space="preserve"> وفي ليلة الجمعة </w:t>
      </w:r>
      <w:r w:rsidR="005566C3">
        <w:rPr>
          <w:rFonts w:hint="cs"/>
          <w:rtl/>
        </w:rPr>
        <w:t>(</w:t>
      </w:r>
      <w:r>
        <w:rPr>
          <w:rFonts w:hint="cs"/>
          <w:rtl/>
        </w:rPr>
        <w:t>مساء الخميس</w:t>
      </w:r>
      <w:r w:rsidR="005566C3">
        <w:rPr>
          <w:rFonts w:hint="cs"/>
          <w:rtl/>
        </w:rPr>
        <w:t>)</w:t>
      </w:r>
      <w:r>
        <w:rPr>
          <w:rFonts w:hint="cs"/>
          <w:rtl/>
        </w:rPr>
        <w:t xml:space="preserve"> كنّا نقرأ دعاء كميل</w:t>
      </w:r>
      <w:r w:rsidR="00BC65C5">
        <w:rPr>
          <w:rFonts w:hint="cs"/>
          <w:rtl/>
        </w:rPr>
        <w:t>،</w:t>
      </w:r>
      <w:r>
        <w:rPr>
          <w:rFonts w:hint="cs"/>
          <w:rtl/>
        </w:rPr>
        <w:t xml:space="preserve"> ذاك الدعاء العظيم الشأن الذي علَّمه أمير المؤمنين علي بن أبي طالب </w:t>
      </w:r>
      <w:r w:rsidR="00E01386" w:rsidRPr="00E01386">
        <w:rPr>
          <w:rStyle w:val="libAlaemChar"/>
          <w:rFonts w:hint="cs"/>
          <w:rtl/>
        </w:rPr>
        <w:t>عليه‌السلام</w:t>
      </w:r>
      <w:r>
        <w:rPr>
          <w:rFonts w:hint="cs"/>
          <w:rtl/>
        </w:rPr>
        <w:t xml:space="preserve"> لصاحبه كميل بن زياد النخعي</w:t>
      </w:r>
      <w:r w:rsidR="00BC65C5">
        <w:rPr>
          <w:rFonts w:hint="cs"/>
          <w:rtl/>
        </w:rPr>
        <w:t>؛</w:t>
      </w:r>
      <w:r>
        <w:rPr>
          <w:rFonts w:hint="cs"/>
          <w:rtl/>
        </w:rPr>
        <w:t xml:space="preserve"> فعُرف باسمه</w:t>
      </w:r>
      <w:r w:rsidR="00BC65C5">
        <w:rPr>
          <w:rFonts w:hint="cs"/>
          <w:rtl/>
        </w:rPr>
        <w:t>،</w:t>
      </w:r>
      <w:r>
        <w:rPr>
          <w:rFonts w:hint="cs"/>
          <w:rtl/>
        </w:rPr>
        <w:t xml:space="preserve"> وهو دعاء الخضر </w:t>
      </w:r>
      <w:r w:rsidR="00E01386" w:rsidRPr="00E01386">
        <w:rPr>
          <w:rStyle w:val="libAlaemChar"/>
          <w:rFonts w:hint="cs"/>
          <w:rtl/>
        </w:rPr>
        <w:t>عليه‌السلام</w:t>
      </w:r>
      <w:r w:rsidR="00BC65C5">
        <w:rPr>
          <w:rFonts w:hint="cs"/>
          <w:rtl/>
        </w:rPr>
        <w:t>،</w:t>
      </w:r>
      <w:r>
        <w:rPr>
          <w:rFonts w:hint="cs"/>
          <w:rtl/>
        </w:rPr>
        <w:t xml:space="preserve"> ويجدي ويفيد في ردّ الأعداء ودفع غائلتهم</w:t>
      </w:r>
      <w:r w:rsidR="00BC65C5">
        <w:rPr>
          <w:rFonts w:hint="cs"/>
          <w:rtl/>
        </w:rPr>
        <w:t>،</w:t>
      </w:r>
      <w:r>
        <w:rPr>
          <w:rFonts w:hint="cs"/>
          <w:rtl/>
        </w:rPr>
        <w:t xml:space="preserve"> وفتح باب الأرزاق</w:t>
      </w:r>
      <w:r w:rsidR="00BC65C5">
        <w:rPr>
          <w:rFonts w:hint="cs"/>
          <w:rtl/>
        </w:rPr>
        <w:t>،</w:t>
      </w:r>
      <w:r>
        <w:rPr>
          <w:rFonts w:hint="cs"/>
          <w:rtl/>
        </w:rPr>
        <w:t xml:space="preserve"> وغفران الذنوب</w:t>
      </w:r>
      <w:r w:rsidR="00BC65C5">
        <w:rPr>
          <w:rFonts w:hint="cs"/>
          <w:rtl/>
        </w:rPr>
        <w:t>،</w:t>
      </w:r>
      <w:r>
        <w:rPr>
          <w:rFonts w:hint="cs"/>
          <w:rtl/>
        </w:rPr>
        <w:t xml:space="preserve"> وهو من الأدعية المشهورة جدّاً</w:t>
      </w:r>
      <w:r w:rsidR="00BC65C5">
        <w:rPr>
          <w:rFonts w:hint="cs"/>
          <w:rtl/>
        </w:rPr>
        <w:t>.</w:t>
      </w:r>
    </w:p>
    <w:p w:rsidR="00874690" w:rsidRDefault="00874690" w:rsidP="008F395F">
      <w:pPr>
        <w:pStyle w:val="libNormal"/>
        <w:rPr>
          <w:rtl/>
        </w:rPr>
      </w:pPr>
      <w:r>
        <w:rPr>
          <w:rFonts w:hint="cs"/>
          <w:rtl/>
        </w:rPr>
        <w:t>كان ذلك في ساحة ما بين المسجد النبوي الشريف</w:t>
      </w:r>
      <w:r w:rsidR="00BC65C5">
        <w:rPr>
          <w:rFonts w:hint="cs"/>
          <w:rtl/>
        </w:rPr>
        <w:t>،</w:t>
      </w:r>
      <w:r>
        <w:rPr>
          <w:rFonts w:hint="cs"/>
          <w:rtl/>
        </w:rPr>
        <w:t xml:space="preserve"> ومقبرة البقيع المقدّس</w:t>
      </w:r>
      <w:r w:rsidR="00BC65C5">
        <w:rPr>
          <w:rFonts w:hint="cs"/>
          <w:rtl/>
        </w:rPr>
        <w:t>،</w:t>
      </w:r>
      <w:r>
        <w:rPr>
          <w:rFonts w:hint="cs"/>
          <w:rtl/>
        </w:rPr>
        <w:t xml:space="preserve"> </w:t>
      </w:r>
    </w:p>
    <w:p w:rsidR="00BC65C5" w:rsidRDefault="00BC65C5" w:rsidP="00BC65C5">
      <w:pPr>
        <w:pStyle w:val="libNormal"/>
      </w:pPr>
      <w:r>
        <w:rPr>
          <w:rtl/>
        </w:rPr>
        <w:br w:type="page"/>
      </w:r>
    </w:p>
    <w:p w:rsidR="00874690" w:rsidRDefault="00874690" w:rsidP="00DE762B">
      <w:pPr>
        <w:pStyle w:val="libNormal0"/>
        <w:rPr>
          <w:rtl/>
        </w:rPr>
      </w:pPr>
      <w:r>
        <w:rPr>
          <w:rFonts w:hint="cs"/>
          <w:rtl/>
        </w:rPr>
        <w:lastRenderedPageBreak/>
        <w:t>والحضور مهيب</w:t>
      </w:r>
      <w:r w:rsidR="00BC65C5">
        <w:rPr>
          <w:rFonts w:hint="cs"/>
          <w:rtl/>
        </w:rPr>
        <w:t>،</w:t>
      </w:r>
      <w:r>
        <w:rPr>
          <w:rFonts w:hint="cs"/>
          <w:rtl/>
        </w:rPr>
        <w:t xml:space="preserve"> والقارئ خطيب</w:t>
      </w:r>
      <w:r w:rsidR="00BC65C5">
        <w:rPr>
          <w:rFonts w:hint="cs"/>
          <w:rtl/>
        </w:rPr>
        <w:t>،</w:t>
      </w:r>
      <w:r>
        <w:rPr>
          <w:rFonts w:hint="cs"/>
          <w:rtl/>
        </w:rPr>
        <w:t xml:space="preserve"> والناس متفاعلة معه</w:t>
      </w:r>
      <w:r w:rsidR="00BC65C5">
        <w:rPr>
          <w:rFonts w:hint="cs"/>
          <w:rtl/>
        </w:rPr>
        <w:t>،</w:t>
      </w:r>
      <w:r>
        <w:rPr>
          <w:rFonts w:hint="cs"/>
          <w:rtl/>
        </w:rPr>
        <w:t xml:space="preserve"> يستمعون إليه والدموع تجري على خدودهم من خشية الله</w:t>
      </w:r>
      <w:r w:rsidR="00BC65C5">
        <w:rPr>
          <w:rFonts w:hint="cs"/>
          <w:rtl/>
        </w:rPr>
        <w:t>؛</w:t>
      </w:r>
      <w:r>
        <w:rPr>
          <w:rFonts w:hint="cs"/>
          <w:rtl/>
        </w:rPr>
        <w:t xml:space="preserve"> لما يحتويه هذا الدعاء الشريف من معاني لطيفة وجميلة</w:t>
      </w:r>
      <w:r w:rsidR="00BC65C5">
        <w:rPr>
          <w:rFonts w:hint="cs"/>
          <w:rtl/>
        </w:rPr>
        <w:t>.</w:t>
      </w:r>
    </w:p>
    <w:p w:rsidR="00874690" w:rsidRDefault="00874690" w:rsidP="008F395F">
      <w:pPr>
        <w:pStyle w:val="libNormal"/>
        <w:rPr>
          <w:rtl/>
        </w:rPr>
      </w:pPr>
      <w:r>
        <w:rPr>
          <w:rFonts w:hint="cs"/>
          <w:rtl/>
        </w:rPr>
        <w:t>وبعد الانتهاء من قراءة الدعاء يقوم بعض الإخوة من الزوّار من أهل الخير بتوزيع الحلوى على الحضور</w:t>
      </w:r>
      <w:r w:rsidR="00BC65C5">
        <w:rPr>
          <w:rFonts w:hint="cs"/>
          <w:rtl/>
        </w:rPr>
        <w:t>؛</w:t>
      </w:r>
      <w:r>
        <w:rPr>
          <w:rFonts w:hint="cs"/>
          <w:rtl/>
        </w:rPr>
        <w:t xml:space="preserve"> طلباً للأجر والثواب من ربّ الأرباب</w:t>
      </w:r>
      <w:r w:rsidR="00BC65C5">
        <w:rPr>
          <w:rFonts w:hint="cs"/>
          <w:rtl/>
        </w:rPr>
        <w:t>.</w:t>
      </w:r>
    </w:p>
    <w:p w:rsidR="00874690" w:rsidRDefault="00874690" w:rsidP="008F395F">
      <w:pPr>
        <w:pStyle w:val="libNormal"/>
        <w:rPr>
          <w:rtl/>
        </w:rPr>
      </w:pPr>
      <w:r>
        <w:rPr>
          <w:rFonts w:hint="cs"/>
          <w:rtl/>
        </w:rPr>
        <w:t>وكنت واقفاً بمسافة عنهم</w:t>
      </w:r>
      <w:r w:rsidR="00BC65C5">
        <w:rPr>
          <w:rFonts w:hint="cs"/>
          <w:rtl/>
        </w:rPr>
        <w:t>،</w:t>
      </w:r>
      <w:r>
        <w:rPr>
          <w:rFonts w:hint="cs"/>
          <w:rtl/>
        </w:rPr>
        <w:t xml:space="preserve"> وإلى جانبي شاب</w:t>
      </w:r>
      <w:r w:rsidR="00BC65C5">
        <w:rPr>
          <w:rFonts w:hint="cs"/>
          <w:rtl/>
        </w:rPr>
        <w:t>،</w:t>
      </w:r>
      <w:r>
        <w:rPr>
          <w:rFonts w:hint="cs"/>
          <w:rtl/>
        </w:rPr>
        <w:t xml:space="preserve"> فقدّموا له الحلوى فرفضها ولم يأخذها</w:t>
      </w:r>
      <w:r w:rsidR="00BC65C5">
        <w:rPr>
          <w:rFonts w:hint="cs"/>
          <w:rtl/>
        </w:rPr>
        <w:t>،</w:t>
      </w:r>
      <w:r>
        <w:rPr>
          <w:rFonts w:hint="cs"/>
          <w:rtl/>
        </w:rPr>
        <w:t xml:space="preserve"> فقلت له</w:t>
      </w:r>
      <w:r w:rsidR="00BC65C5">
        <w:rPr>
          <w:rFonts w:hint="cs"/>
          <w:rtl/>
        </w:rPr>
        <w:t>:</w:t>
      </w:r>
      <w:r>
        <w:rPr>
          <w:rFonts w:hint="cs"/>
          <w:rtl/>
        </w:rPr>
        <w:t xml:space="preserve"> أخي العزيز</w:t>
      </w:r>
      <w:r w:rsidR="00BC65C5">
        <w:rPr>
          <w:rFonts w:hint="cs"/>
          <w:rtl/>
        </w:rPr>
        <w:t>،</w:t>
      </w:r>
      <w:r>
        <w:rPr>
          <w:rFonts w:hint="cs"/>
          <w:rtl/>
        </w:rPr>
        <w:t xml:space="preserve"> لماذا لم تأخذ الحلوى</w:t>
      </w:r>
      <w:r w:rsidR="00BC65C5">
        <w:rPr>
          <w:rFonts w:hint="cs"/>
          <w:rtl/>
        </w:rPr>
        <w:t>؟</w:t>
      </w:r>
    </w:p>
    <w:p w:rsidR="00874690" w:rsidRDefault="00874690" w:rsidP="008F395F">
      <w:pPr>
        <w:pStyle w:val="libNormal"/>
        <w:rPr>
          <w:rtl/>
        </w:rPr>
      </w:pPr>
      <w:r>
        <w:rPr>
          <w:rFonts w:hint="cs"/>
          <w:rtl/>
        </w:rPr>
        <w:t>فقال</w:t>
      </w:r>
      <w:r w:rsidR="00BC65C5">
        <w:rPr>
          <w:rFonts w:hint="cs"/>
          <w:rtl/>
        </w:rPr>
        <w:t>:</w:t>
      </w:r>
      <w:r>
        <w:rPr>
          <w:rFonts w:hint="cs"/>
          <w:rtl/>
        </w:rPr>
        <w:t xml:space="preserve"> هؤلاء كفّار</w:t>
      </w:r>
      <w:r w:rsidR="00BC65C5">
        <w:rPr>
          <w:rFonts w:hint="cs"/>
          <w:rtl/>
        </w:rPr>
        <w:t>.</w:t>
      </w:r>
    </w:p>
    <w:p w:rsidR="00874690" w:rsidRDefault="00874690" w:rsidP="008F395F">
      <w:pPr>
        <w:pStyle w:val="libNormal"/>
        <w:rPr>
          <w:rtl/>
        </w:rPr>
      </w:pPr>
      <w:r>
        <w:rPr>
          <w:rFonts w:hint="cs"/>
          <w:rtl/>
        </w:rPr>
        <w:t>قلت</w:t>
      </w:r>
      <w:r w:rsidR="00BC65C5">
        <w:rPr>
          <w:rFonts w:hint="cs"/>
          <w:rtl/>
        </w:rPr>
        <w:t>:</w:t>
      </w:r>
      <w:r>
        <w:rPr>
          <w:rFonts w:hint="cs"/>
          <w:rtl/>
        </w:rPr>
        <w:t xml:space="preserve"> كيف ذلك وهم يقرؤون هذا الدعاء الربّاني التوحيدي</w:t>
      </w:r>
      <w:r w:rsidR="00BC65C5">
        <w:rPr>
          <w:rFonts w:hint="cs"/>
          <w:rtl/>
        </w:rPr>
        <w:t>؟</w:t>
      </w:r>
      <w:r>
        <w:rPr>
          <w:rFonts w:hint="cs"/>
          <w:rtl/>
        </w:rPr>
        <w:t>!</w:t>
      </w:r>
    </w:p>
    <w:p w:rsidR="00874690" w:rsidRDefault="00874690" w:rsidP="008F395F">
      <w:pPr>
        <w:pStyle w:val="libNormal"/>
        <w:rPr>
          <w:rtl/>
        </w:rPr>
      </w:pPr>
      <w:r>
        <w:rPr>
          <w:rFonts w:hint="cs"/>
          <w:rtl/>
        </w:rPr>
        <w:t>قال</w:t>
      </w:r>
      <w:r w:rsidR="00BC65C5">
        <w:rPr>
          <w:rFonts w:hint="cs"/>
          <w:rtl/>
        </w:rPr>
        <w:t>:</w:t>
      </w:r>
      <w:r>
        <w:rPr>
          <w:rFonts w:hint="cs"/>
          <w:rtl/>
        </w:rPr>
        <w:t xml:space="preserve"> هم كفّار كفّار</w:t>
      </w:r>
      <w:r w:rsidR="00BC65C5">
        <w:rPr>
          <w:rFonts w:hint="cs"/>
          <w:rtl/>
        </w:rPr>
        <w:t>.</w:t>
      </w:r>
      <w:r>
        <w:rPr>
          <w:rFonts w:hint="cs"/>
          <w:rtl/>
        </w:rPr>
        <w:t xml:space="preserve"> وبعصبية وغضب</w:t>
      </w:r>
      <w:r w:rsidR="00BC65C5">
        <w:rPr>
          <w:rFonts w:hint="cs"/>
          <w:rtl/>
        </w:rPr>
        <w:t>.</w:t>
      </w:r>
    </w:p>
    <w:p w:rsidR="00874690" w:rsidRDefault="00874690" w:rsidP="008F395F">
      <w:pPr>
        <w:pStyle w:val="libNormal"/>
        <w:rPr>
          <w:rtl/>
        </w:rPr>
      </w:pPr>
      <w:r w:rsidRPr="008F395F">
        <w:rPr>
          <w:rFonts w:hint="cs"/>
          <w:rtl/>
        </w:rPr>
        <w:t>قلت</w:t>
      </w:r>
      <w:r w:rsidR="00BC65C5" w:rsidRPr="008F395F">
        <w:rPr>
          <w:rFonts w:hint="cs"/>
          <w:rtl/>
        </w:rPr>
        <w:t>:</w:t>
      </w:r>
      <w:r w:rsidRPr="008F395F">
        <w:rPr>
          <w:rFonts w:hint="cs"/>
          <w:rtl/>
        </w:rPr>
        <w:t xml:space="preserve"> هل سمعت ماذا كانوا يقرؤون</w:t>
      </w:r>
      <w:r w:rsidR="00BC65C5" w:rsidRPr="008F395F">
        <w:rPr>
          <w:rFonts w:hint="cs"/>
          <w:rtl/>
        </w:rPr>
        <w:t>؟</w:t>
      </w:r>
      <w:r w:rsidRPr="008F395F">
        <w:rPr>
          <w:rFonts w:hint="cs"/>
          <w:rtl/>
        </w:rPr>
        <w:t xml:space="preserve"> إنّهم يقرؤون دعاء كميل الذي فيه هذه الكلمات الرائعة</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w:t>
      </w:r>
      <w:r w:rsidR="00BC65C5" w:rsidRPr="008F395F">
        <w:rPr>
          <w:rStyle w:val="libBold2Char"/>
          <w:rFonts w:hint="cs"/>
          <w:rtl/>
        </w:rPr>
        <w:t>لله</w:t>
      </w:r>
      <w:r w:rsidRPr="008F395F">
        <w:rPr>
          <w:rStyle w:val="libBold2Char"/>
          <w:rFonts w:hint="cs"/>
          <w:rtl/>
        </w:rPr>
        <w:t>مّ إنّي أسألك برحمتك التي وسعت كلّ شيء</w:t>
      </w:r>
      <w:r w:rsidR="00BC65C5" w:rsidRPr="008F395F">
        <w:rPr>
          <w:rStyle w:val="libBold2Char"/>
          <w:rFonts w:hint="cs"/>
          <w:rtl/>
        </w:rPr>
        <w:t>،</w:t>
      </w:r>
      <w:r w:rsidRPr="008F395F">
        <w:rPr>
          <w:rStyle w:val="libBold2Char"/>
          <w:rFonts w:hint="cs"/>
          <w:rtl/>
        </w:rPr>
        <w:t xml:space="preserve"> وبقوّتك التي قهرت بها كلّ شيء</w:t>
      </w:r>
      <w:r w:rsidR="00BC65C5" w:rsidRPr="008F395F">
        <w:rPr>
          <w:rStyle w:val="libBold2Char"/>
          <w:rFonts w:hint="cs"/>
          <w:rtl/>
        </w:rPr>
        <w:t>.</w:t>
      </w:r>
      <w:r w:rsidRPr="008F395F">
        <w:rPr>
          <w:rStyle w:val="libBold2Char"/>
          <w:rFonts w:hint="cs"/>
          <w:rtl/>
        </w:rPr>
        <w:t xml:space="preserve"> ا</w:t>
      </w:r>
      <w:r w:rsidR="00BC65C5" w:rsidRPr="008F395F">
        <w:rPr>
          <w:rStyle w:val="libBold2Char"/>
          <w:rFonts w:hint="cs"/>
          <w:rtl/>
        </w:rPr>
        <w:t>لله</w:t>
      </w:r>
      <w:r w:rsidRPr="008F395F">
        <w:rPr>
          <w:rStyle w:val="libBold2Char"/>
          <w:rFonts w:hint="cs"/>
          <w:rtl/>
        </w:rPr>
        <w:t>مَّ اغفر لي الذنوب التي تهتك العصم</w:t>
      </w:r>
      <w:r w:rsidR="00BC65C5" w:rsidRPr="008F395F">
        <w:rPr>
          <w:rStyle w:val="libBold2Char"/>
          <w:rFonts w:hint="cs"/>
          <w:rtl/>
        </w:rPr>
        <w:t>،</w:t>
      </w:r>
      <w:r w:rsidRPr="008F395F">
        <w:rPr>
          <w:rStyle w:val="libBold2Char"/>
          <w:rFonts w:hint="cs"/>
          <w:rtl/>
        </w:rPr>
        <w:t xml:space="preserve"> ا</w:t>
      </w:r>
      <w:r w:rsidR="00BC65C5" w:rsidRPr="008F395F">
        <w:rPr>
          <w:rStyle w:val="libBold2Char"/>
          <w:rFonts w:hint="cs"/>
          <w:rtl/>
        </w:rPr>
        <w:t>لله</w:t>
      </w:r>
      <w:r w:rsidRPr="008F395F">
        <w:rPr>
          <w:rStyle w:val="libBold2Char"/>
          <w:rFonts w:hint="cs"/>
          <w:rtl/>
        </w:rPr>
        <w:t>م اغفر لي الذنوب التي تُنزل النقم</w:t>
      </w:r>
      <w:r w:rsidR="00BC65C5" w:rsidRPr="008F395F">
        <w:rPr>
          <w:rStyle w:val="libBold2Char"/>
          <w:rFonts w:hint="cs"/>
          <w:rtl/>
        </w:rPr>
        <w:t>،</w:t>
      </w:r>
      <w:r w:rsidRPr="008F395F">
        <w:rPr>
          <w:rStyle w:val="libBold2Char"/>
          <w:rFonts w:hint="cs"/>
          <w:rtl/>
        </w:rPr>
        <w:t xml:space="preserve"> ا</w:t>
      </w:r>
      <w:r w:rsidR="00BC65C5" w:rsidRPr="008F395F">
        <w:rPr>
          <w:rStyle w:val="libBold2Char"/>
          <w:rFonts w:hint="cs"/>
          <w:rtl/>
        </w:rPr>
        <w:t>لله</w:t>
      </w:r>
      <w:r w:rsidRPr="008F395F">
        <w:rPr>
          <w:rStyle w:val="libBold2Char"/>
          <w:rFonts w:hint="cs"/>
          <w:rtl/>
        </w:rPr>
        <w:t>مّ اغفر لي الذنوب التي تُغيّر النعم</w:t>
      </w:r>
      <w:r w:rsidR="00BC65C5" w:rsidRPr="008F395F">
        <w:rPr>
          <w:rStyle w:val="libBold2Char"/>
          <w:rFonts w:hint="cs"/>
          <w:rtl/>
        </w:rPr>
        <w:t>،</w:t>
      </w:r>
      <w:r w:rsidRPr="008F395F">
        <w:rPr>
          <w:rStyle w:val="libBold2Char"/>
          <w:rFonts w:hint="cs"/>
          <w:rtl/>
        </w:rPr>
        <w:t xml:space="preserve"> ا</w:t>
      </w:r>
      <w:r w:rsidR="00BC65C5" w:rsidRPr="008F395F">
        <w:rPr>
          <w:rStyle w:val="libBold2Char"/>
          <w:rFonts w:hint="cs"/>
          <w:rtl/>
        </w:rPr>
        <w:t>لله</w:t>
      </w:r>
      <w:r w:rsidRPr="008F395F">
        <w:rPr>
          <w:rStyle w:val="libBold2Char"/>
          <w:rFonts w:hint="cs"/>
          <w:rtl/>
        </w:rPr>
        <w:t>مّ اغفر لي الذنوب التي تحبس الدعاء</w:t>
      </w:r>
      <w:r w:rsidR="00BC65C5" w:rsidRPr="008F395F">
        <w:rPr>
          <w:rStyle w:val="libBold2Char"/>
          <w:rFonts w:hint="cs"/>
          <w:rtl/>
        </w:rPr>
        <w:t>،</w:t>
      </w:r>
      <w:r w:rsidRPr="008F395F">
        <w:rPr>
          <w:rStyle w:val="libBold2Char"/>
          <w:rFonts w:hint="cs"/>
          <w:rtl/>
        </w:rPr>
        <w:t xml:space="preserve"> ا</w:t>
      </w:r>
      <w:r w:rsidR="00BC65C5" w:rsidRPr="008F395F">
        <w:rPr>
          <w:rStyle w:val="libBold2Char"/>
          <w:rFonts w:hint="cs"/>
          <w:rtl/>
        </w:rPr>
        <w:t>لله</w:t>
      </w:r>
      <w:r w:rsidRPr="008F395F">
        <w:rPr>
          <w:rStyle w:val="libBold2Char"/>
          <w:rFonts w:hint="cs"/>
          <w:rtl/>
        </w:rPr>
        <w:t>مّ اغفر لي الذنوب التي تُنزل البلاء</w:t>
      </w:r>
      <w:r w:rsidR="00BC65C5" w:rsidRPr="008F395F">
        <w:rPr>
          <w:rStyle w:val="libBold2Char"/>
          <w:rFonts w:hint="cs"/>
          <w:rtl/>
        </w:rPr>
        <w:t>،</w:t>
      </w:r>
      <w:r w:rsidRPr="008F395F">
        <w:rPr>
          <w:rStyle w:val="libBold2Char"/>
          <w:rFonts w:hint="cs"/>
          <w:rtl/>
        </w:rPr>
        <w:t xml:space="preserve"> ا</w:t>
      </w:r>
      <w:r w:rsidR="00BC65C5" w:rsidRPr="008F395F">
        <w:rPr>
          <w:rStyle w:val="libBold2Char"/>
          <w:rFonts w:hint="cs"/>
          <w:rtl/>
        </w:rPr>
        <w:t>لله</w:t>
      </w:r>
      <w:r w:rsidRPr="008F395F">
        <w:rPr>
          <w:rStyle w:val="libBold2Char"/>
          <w:rFonts w:hint="cs"/>
          <w:rtl/>
        </w:rPr>
        <w:t>مّ اغفر لي الذنوب التي تقطع الرّجاء</w:t>
      </w:r>
      <w:r w:rsidR="00BC65C5" w:rsidRPr="008F395F">
        <w:rPr>
          <w:rStyle w:val="libBold2Char"/>
          <w:rFonts w:hint="cs"/>
          <w:rtl/>
        </w:rPr>
        <w:t>،</w:t>
      </w:r>
      <w:r w:rsidRPr="008F395F">
        <w:rPr>
          <w:rStyle w:val="libBold2Char"/>
          <w:rFonts w:hint="cs"/>
          <w:rtl/>
        </w:rPr>
        <w:t xml:space="preserve"> ا</w:t>
      </w:r>
      <w:r w:rsidR="00BC65C5" w:rsidRPr="008F395F">
        <w:rPr>
          <w:rStyle w:val="libBold2Char"/>
          <w:rFonts w:hint="cs"/>
          <w:rtl/>
        </w:rPr>
        <w:t>لله</w:t>
      </w:r>
      <w:r w:rsidRPr="008F395F">
        <w:rPr>
          <w:rStyle w:val="libBold2Char"/>
          <w:rFonts w:hint="cs"/>
          <w:rtl/>
        </w:rPr>
        <w:t>مّ اغفر لي كلّ ذنبٍ أذنبته</w:t>
      </w:r>
      <w:r w:rsidR="00BC65C5" w:rsidRPr="008F395F">
        <w:rPr>
          <w:rStyle w:val="libBold2Char"/>
          <w:rFonts w:hint="cs"/>
          <w:rtl/>
        </w:rPr>
        <w:t>،</w:t>
      </w:r>
      <w:r w:rsidRPr="008F395F">
        <w:rPr>
          <w:rStyle w:val="libBold2Char"/>
          <w:rFonts w:hint="cs"/>
          <w:rtl/>
        </w:rPr>
        <w:t xml:space="preserve"> وكلّ خطيئةٍ أخطأتها</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فقاطعني قائلاً</w:t>
      </w:r>
      <w:r w:rsidR="00BC65C5">
        <w:rPr>
          <w:rFonts w:hint="cs"/>
          <w:rtl/>
        </w:rPr>
        <w:t>:</w:t>
      </w:r>
      <w:r>
        <w:rPr>
          <w:rFonts w:hint="cs"/>
          <w:rtl/>
        </w:rPr>
        <w:t xml:space="preserve"> أنت من أين</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مفاتيح الجنان / 96</w:t>
      </w:r>
      <w:r w:rsidR="00BC65C5">
        <w:rPr>
          <w:rFonts w:hint="cs"/>
          <w:rtl/>
        </w:rPr>
        <w:t>،</w:t>
      </w:r>
      <w:r>
        <w:rPr>
          <w:rFonts w:hint="cs"/>
          <w:rtl/>
        </w:rPr>
        <w:t xml:space="preserve"> الدعاء والزيارة / 119</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قلت</w:t>
      </w:r>
      <w:r w:rsidR="00BC65C5">
        <w:rPr>
          <w:rFonts w:hint="cs"/>
          <w:rtl/>
        </w:rPr>
        <w:t>:</w:t>
      </w:r>
      <w:r>
        <w:rPr>
          <w:rFonts w:hint="cs"/>
          <w:rtl/>
        </w:rPr>
        <w:t xml:space="preserve"> من العراق</w:t>
      </w:r>
      <w:r w:rsidR="00BC65C5">
        <w:rPr>
          <w:rFonts w:hint="cs"/>
          <w:rtl/>
        </w:rPr>
        <w:t>.</w:t>
      </w:r>
    </w:p>
    <w:p w:rsidR="00874690" w:rsidRDefault="00874690" w:rsidP="008F395F">
      <w:pPr>
        <w:pStyle w:val="libNormal"/>
        <w:rPr>
          <w:rtl/>
        </w:rPr>
      </w:pPr>
      <w:r>
        <w:rPr>
          <w:rFonts w:hint="cs"/>
          <w:rtl/>
        </w:rPr>
        <w:t>فقال</w:t>
      </w:r>
      <w:r w:rsidR="00BC65C5">
        <w:rPr>
          <w:rFonts w:hint="cs"/>
          <w:rtl/>
        </w:rPr>
        <w:t>:</w:t>
      </w:r>
      <w:r>
        <w:rPr>
          <w:rFonts w:hint="cs"/>
          <w:rtl/>
        </w:rPr>
        <w:t xml:space="preserve"> وأنت أيضاً كافر</w:t>
      </w:r>
      <w:r w:rsidR="00BC65C5">
        <w:rPr>
          <w:rFonts w:hint="cs"/>
          <w:rtl/>
        </w:rPr>
        <w:t>.</w:t>
      </w:r>
    </w:p>
    <w:p w:rsidR="00874690" w:rsidRDefault="00874690" w:rsidP="008F395F">
      <w:pPr>
        <w:pStyle w:val="libNormal"/>
        <w:rPr>
          <w:rtl/>
        </w:rPr>
      </w:pPr>
      <w:r w:rsidRPr="008F395F">
        <w:rPr>
          <w:rFonts w:hint="cs"/>
          <w:rtl/>
        </w:rPr>
        <w:t>فسكتُّ عنه</w:t>
      </w:r>
      <w:r w:rsidR="00BC65C5" w:rsidRPr="008F395F">
        <w:rPr>
          <w:rFonts w:hint="cs"/>
          <w:rtl/>
        </w:rPr>
        <w:t>،</w:t>
      </w:r>
      <w:r w:rsidRPr="008F395F">
        <w:rPr>
          <w:rFonts w:hint="cs"/>
          <w:rtl/>
        </w:rPr>
        <w:t xml:space="preserve"> ثمّ توجّهت بوجهي إلى قبر النبيُّ محمّد </w:t>
      </w:r>
      <w:r w:rsidR="00E01386" w:rsidRPr="00E01386">
        <w:rPr>
          <w:rStyle w:val="libAlaemChar"/>
          <w:rFonts w:hint="cs"/>
          <w:rtl/>
        </w:rPr>
        <w:t>صلى‌الله‌عليه‌وآله</w:t>
      </w:r>
      <w:r w:rsidRPr="008F395F">
        <w:rPr>
          <w:rFonts w:hint="cs"/>
          <w:rtl/>
        </w:rPr>
        <w:t xml:space="preserve"> وأنا أقول</w:t>
      </w:r>
      <w:r w:rsidR="00BC65C5" w:rsidRPr="008F395F">
        <w:rPr>
          <w:rFonts w:hint="cs"/>
          <w:rtl/>
        </w:rPr>
        <w:t>:</w:t>
      </w:r>
      <w:r w:rsidRPr="008F395F">
        <w:rPr>
          <w:rFonts w:hint="cs"/>
          <w:rtl/>
        </w:rPr>
        <w:t xml:space="preserve"> ساعد الله قلبك يا رسول الله من اُولئك القوم</w:t>
      </w:r>
      <w:r w:rsidR="00BC65C5" w:rsidRPr="008F395F">
        <w:rPr>
          <w:rFonts w:hint="cs"/>
          <w:rtl/>
        </w:rPr>
        <w:t>،</w:t>
      </w:r>
      <w:r w:rsidRPr="008F395F">
        <w:rPr>
          <w:rFonts w:hint="cs"/>
          <w:rtl/>
        </w:rPr>
        <w:t xml:space="preserve"> حيث كان يخاطب الباري عزَّ وجلّ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w:t>
      </w:r>
      <w:r w:rsidR="00BC65C5" w:rsidRPr="008F395F">
        <w:rPr>
          <w:rStyle w:val="libBold2Char"/>
          <w:rFonts w:hint="cs"/>
          <w:rtl/>
        </w:rPr>
        <w:t>لله</w:t>
      </w:r>
      <w:r w:rsidRPr="008F395F">
        <w:rPr>
          <w:rStyle w:val="libBold2Char"/>
          <w:rFonts w:hint="cs"/>
          <w:rtl/>
        </w:rPr>
        <w:t>مَّ اهدِ قومي فإنَّهم لا يعلمون</w:t>
      </w:r>
      <w:r w:rsidR="005566C3">
        <w:rPr>
          <w:rStyle w:val="libBold2Char"/>
          <w:rFonts w:hint="cs"/>
          <w:rtl/>
        </w:rPr>
        <w:t>)</w:t>
      </w:r>
      <w:r w:rsidRPr="008F395F">
        <w:rPr>
          <w:rStyle w:val="libBold2Char"/>
          <w:rFonts w:hint="cs"/>
          <w:rtl/>
        </w:rPr>
        <w:t>)</w:t>
      </w:r>
      <w:r w:rsidR="00BC65C5" w:rsidRPr="008F395F">
        <w:rPr>
          <w:rFonts w:hint="cs"/>
          <w:rtl/>
        </w:rPr>
        <w:t>.</w:t>
      </w:r>
      <w:r w:rsidRPr="008F395F">
        <w:rPr>
          <w:rFonts w:hint="cs"/>
          <w:rtl/>
        </w:rPr>
        <w:t xml:space="preserve"> </w:t>
      </w:r>
    </w:p>
    <w:p w:rsidR="00874690" w:rsidRDefault="00874690" w:rsidP="008F395F">
      <w:pPr>
        <w:pStyle w:val="libNormal"/>
        <w:rPr>
          <w:rtl/>
        </w:rPr>
      </w:pPr>
      <w:r>
        <w:rPr>
          <w:rFonts w:hint="cs"/>
          <w:rtl/>
        </w:rPr>
        <w:t>انظر أيّها المؤمن إلى هذه الطريقة في الحوار والتعصّب وعدم الاستماع</w:t>
      </w:r>
      <w:r w:rsidR="00BC65C5">
        <w:rPr>
          <w:rFonts w:hint="cs"/>
          <w:rtl/>
        </w:rPr>
        <w:t>!</w:t>
      </w:r>
    </w:p>
    <w:p w:rsidR="00BC65C5" w:rsidRDefault="00BC65C5" w:rsidP="00BC65C5">
      <w:pPr>
        <w:pStyle w:val="libNormal"/>
      </w:pPr>
      <w:r>
        <w:rPr>
          <w:rtl/>
        </w:rPr>
        <w:br w:type="page"/>
      </w:r>
    </w:p>
    <w:p w:rsidR="00874690" w:rsidRDefault="00874690" w:rsidP="00DE762B">
      <w:pPr>
        <w:pStyle w:val="Heading2Center"/>
        <w:rPr>
          <w:rtl/>
        </w:rPr>
      </w:pPr>
      <w:bookmarkStart w:id="164" w:name="_Toc382827025"/>
      <w:r>
        <w:rPr>
          <w:rFonts w:hint="cs"/>
          <w:rtl/>
        </w:rPr>
        <w:lastRenderedPageBreak/>
        <w:t>الفصل العاشر</w:t>
      </w:r>
      <w:r w:rsidR="00DE762B">
        <w:rPr>
          <w:rFonts w:hint="cs"/>
          <w:rtl/>
        </w:rPr>
        <w:t>:</w:t>
      </w:r>
      <w:r>
        <w:rPr>
          <w:rFonts w:hint="cs"/>
          <w:rtl/>
        </w:rPr>
        <w:t xml:space="preserve"> خاتمة وحلول</w:t>
      </w:r>
      <w:bookmarkEnd w:id="164"/>
    </w:p>
    <w:p w:rsidR="00BC65C5" w:rsidRDefault="00BC65C5" w:rsidP="00BC65C5">
      <w:pPr>
        <w:pStyle w:val="libNormal"/>
      </w:pPr>
      <w:r>
        <w:rPr>
          <w:rtl/>
        </w:rPr>
        <w:br w:type="page"/>
      </w:r>
    </w:p>
    <w:p w:rsidR="00BC65C5" w:rsidRDefault="00BC65C5" w:rsidP="00BC65C5">
      <w:pPr>
        <w:pStyle w:val="libNormal"/>
      </w:pPr>
      <w:r>
        <w:rPr>
          <w:rtl/>
        </w:rPr>
        <w:lastRenderedPageBreak/>
        <w:br w:type="page"/>
      </w:r>
    </w:p>
    <w:p w:rsidR="00874690" w:rsidRDefault="00874690" w:rsidP="008F395F">
      <w:pPr>
        <w:pStyle w:val="libNormal"/>
        <w:rPr>
          <w:rtl/>
        </w:rPr>
      </w:pPr>
      <w:r>
        <w:rPr>
          <w:rFonts w:hint="cs"/>
          <w:rtl/>
        </w:rPr>
        <w:lastRenderedPageBreak/>
        <w:t>كان لا بدّ من هذا الاستطراد الطويل</w:t>
      </w:r>
      <w:r w:rsidR="00BC65C5">
        <w:rPr>
          <w:rFonts w:hint="cs"/>
          <w:rtl/>
        </w:rPr>
        <w:t>،</w:t>
      </w:r>
      <w:r>
        <w:rPr>
          <w:rFonts w:hint="cs"/>
          <w:rtl/>
        </w:rPr>
        <w:t xml:space="preserve"> وهذا النقاش والحوار لبعض أفكار وعقائد وأخلاق السلفيّة الوهابيّة</w:t>
      </w:r>
      <w:r w:rsidR="00BC65C5">
        <w:rPr>
          <w:rFonts w:hint="cs"/>
          <w:rtl/>
        </w:rPr>
        <w:t>؛</w:t>
      </w:r>
      <w:r>
        <w:rPr>
          <w:rFonts w:hint="cs"/>
          <w:rtl/>
        </w:rPr>
        <w:t xml:space="preserve"> لأنّ الأمر عظيم</w:t>
      </w:r>
      <w:r w:rsidR="00BC65C5">
        <w:rPr>
          <w:rFonts w:hint="cs"/>
          <w:rtl/>
        </w:rPr>
        <w:t>،</w:t>
      </w:r>
      <w:r>
        <w:rPr>
          <w:rFonts w:hint="cs"/>
          <w:rtl/>
        </w:rPr>
        <w:t xml:space="preserve"> والخرق اتّسع في الأُمّة الإسلاميّة بسبب ما يفعلونه فيها وفي العالم من أحداث</w:t>
      </w:r>
      <w:r w:rsidR="00BC65C5">
        <w:rPr>
          <w:rFonts w:hint="cs"/>
          <w:rtl/>
        </w:rPr>
        <w:t>.</w:t>
      </w:r>
    </w:p>
    <w:p w:rsidR="00874690" w:rsidRDefault="00874690" w:rsidP="008F395F">
      <w:pPr>
        <w:pStyle w:val="libNormal"/>
        <w:rPr>
          <w:rtl/>
        </w:rPr>
      </w:pPr>
      <w:r>
        <w:rPr>
          <w:rFonts w:hint="cs"/>
          <w:rtl/>
        </w:rPr>
        <w:t>نعم</w:t>
      </w:r>
      <w:r w:rsidR="00BC65C5">
        <w:rPr>
          <w:rFonts w:hint="cs"/>
          <w:rtl/>
        </w:rPr>
        <w:t>،</w:t>
      </w:r>
      <w:r>
        <w:rPr>
          <w:rFonts w:hint="cs"/>
          <w:rtl/>
        </w:rPr>
        <w:t xml:space="preserve"> كان لا بدَّ لنا من هذا الاستطراد أيّها القارئ الكريم</w:t>
      </w:r>
      <w:r w:rsidR="00BC65C5">
        <w:rPr>
          <w:rFonts w:hint="cs"/>
          <w:rtl/>
        </w:rPr>
        <w:t>؛</w:t>
      </w:r>
      <w:r>
        <w:rPr>
          <w:rFonts w:hint="cs"/>
          <w:rtl/>
        </w:rPr>
        <w:t xml:space="preserve"> لتتابع العقائد والأحداث كما تمليه علينا مسؤوليتنا أمام الله ورسوله </w:t>
      </w:r>
      <w:r w:rsidR="00E01386" w:rsidRPr="00E01386">
        <w:rPr>
          <w:rStyle w:val="libAlaemChar"/>
          <w:rFonts w:hint="cs"/>
          <w:rtl/>
        </w:rPr>
        <w:t>صلى‌الله‌عليه‌وآله</w:t>
      </w:r>
      <w:r w:rsidR="00BC65C5">
        <w:rPr>
          <w:rFonts w:hint="cs"/>
          <w:rtl/>
        </w:rPr>
        <w:t>،</w:t>
      </w:r>
      <w:r>
        <w:rPr>
          <w:rFonts w:hint="cs"/>
          <w:rtl/>
        </w:rPr>
        <w:t xml:space="preserve"> والأجيال القادمة من الأُمّة الإسلاميّة المرحومة</w:t>
      </w:r>
      <w:r w:rsidR="00BC65C5">
        <w:rPr>
          <w:rFonts w:hint="cs"/>
          <w:rtl/>
        </w:rPr>
        <w:t>.</w:t>
      </w:r>
    </w:p>
    <w:p w:rsidR="00874690" w:rsidRDefault="00874690" w:rsidP="008F395F">
      <w:pPr>
        <w:pStyle w:val="libNormal"/>
        <w:rPr>
          <w:rtl/>
        </w:rPr>
      </w:pPr>
      <w:r>
        <w:rPr>
          <w:rFonts w:hint="cs"/>
          <w:rtl/>
        </w:rPr>
        <w:t>وأسأل نفسي أين الحل</w:t>
      </w:r>
      <w:r w:rsidR="00BC65C5">
        <w:rPr>
          <w:rFonts w:hint="cs"/>
          <w:rtl/>
        </w:rPr>
        <w:t>؟</w:t>
      </w:r>
      <w:r>
        <w:rPr>
          <w:rFonts w:hint="cs"/>
          <w:rtl/>
        </w:rPr>
        <w:t xml:space="preserve"> ما هو المخرج من هذه الأزمة التي تئنّ منها الأُمّة كلّها في هذه الأيام</w:t>
      </w:r>
      <w:r w:rsidR="00BC65C5">
        <w:rPr>
          <w:rFonts w:hint="cs"/>
          <w:rtl/>
        </w:rPr>
        <w:t>،</w:t>
      </w:r>
      <w:r>
        <w:rPr>
          <w:rFonts w:hint="cs"/>
          <w:rtl/>
        </w:rPr>
        <w:t xml:space="preserve"> فقد صار الإسلام تهمة عالميّة</w:t>
      </w:r>
      <w:r w:rsidR="00BC65C5">
        <w:rPr>
          <w:rFonts w:hint="cs"/>
          <w:rtl/>
        </w:rPr>
        <w:t>،</w:t>
      </w:r>
      <w:r>
        <w:rPr>
          <w:rFonts w:hint="cs"/>
          <w:rtl/>
        </w:rPr>
        <w:t xml:space="preserve"> وإهانة على الإنسانيّة</w:t>
      </w:r>
      <w:r w:rsidR="00E62BCA">
        <w:rPr>
          <w:rFonts w:hint="cs"/>
          <w:rtl/>
        </w:rPr>
        <w:t xml:space="preserve"> - </w:t>
      </w:r>
      <w:r>
        <w:rPr>
          <w:rFonts w:hint="cs"/>
          <w:rtl/>
        </w:rPr>
        <w:t>والعياذ بالله</w:t>
      </w:r>
      <w:r w:rsidR="00E62BCA">
        <w:rPr>
          <w:rFonts w:hint="cs"/>
          <w:rtl/>
        </w:rPr>
        <w:t xml:space="preserve"> - </w:t>
      </w:r>
      <w:r>
        <w:rPr>
          <w:rFonts w:hint="cs"/>
          <w:rtl/>
        </w:rPr>
        <w:t>وهو الرحمة الربانيّة للناس أجمعين</w:t>
      </w:r>
      <w:r w:rsidR="00BC65C5">
        <w:rPr>
          <w:rFonts w:hint="cs"/>
          <w:rtl/>
        </w:rPr>
        <w:t>،</w:t>
      </w:r>
      <w:r>
        <w:rPr>
          <w:rFonts w:hint="cs"/>
          <w:rtl/>
        </w:rPr>
        <w:t xml:space="preserve"> ورسوله الكريم محمد </w:t>
      </w:r>
      <w:r w:rsidR="00E01386" w:rsidRPr="00E01386">
        <w:rPr>
          <w:rStyle w:val="libAlaemChar"/>
          <w:rFonts w:hint="cs"/>
          <w:rtl/>
        </w:rPr>
        <w:t>صلى‌الله‌عليه‌وآله</w:t>
      </w:r>
      <w:r>
        <w:rPr>
          <w:rFonts w:hint="cs"/>
          <w:rtl/>
        </w:rPr>
        <w:t xml:space="preserve"> رحمة الله المُهداة إلى بني البشر قاطبة</w:t>
      </w:r>
      <w:r w:rsidR="00BC65C5">
        <w:rPr>
          <w:rFonts w:hint="cs"/>
          <w:rtl/>
        </w:rPr>
        <w:t>؟</w:t>
      </w:r>
    </w:p>
    <w:p w:rsidR="00874690" w:rsidRDefault="00874690" w:rsidP="008F395F">
      <w:pPr>
        <w:pStyle w:val="libNormal"/>
        <w:rPr>
          <w:rtl/>
        </w:rPr>
      </w:pPr>
      <w:r>
        <w:rPr>
          <w:rFonts w:hint="cs"/>
          <w:rtl/>
        </w:rPr>
        <w:t>فكّرت بالأمر مليّاً</w:t>
      </w:r>
      <w:r w:rsidR="00BC65C5">
        <w:rPr>
          <w:rFonts w:hint="cs"/>
          <w:rtl/>
        </w:rPr>
        <w:t>،</w:t>
      </w:r>
      <w:r>
        <w:rPr>
          <w:rFonts w:hint="cs"/>
          <w:rtl/>
        </w:rPr>
        <w:t xml:space="preserve"> وقلَّبت الأفكار</w:t>
      </w:r>
      <w:r w:rsidR="00BC65C5">
        <w:rPr>
          <w:rFonts w:hint="cs"/>
          <w:rtl/>
        </w:rPr>
        <w:t>،</w:t>
      </w:r>
      <w:r>
        <w:rPr>
          <w:rFonts w:hint="cs"/>
          <w:rtl/>
        </w:rPr>
        <w:t xml:space="preserve"> وتدبّرت الأخبار فوجدت أنَّ الحلّ الوحيد لهذه الأزمة هو مواجهتها بالحقائق</w:t>
      </w:r>
      <w:r w:rsidR="00BC65C5">
        <w:rPr>
          <w:rFonts w:hint="cs"/>
          <w:rtl/>
        </w:rPr>
        <w:t>،</w:t>
      </w:r>
      <w:r>
        <w:rPr>
          <w:rFonts w:hint="cs"/>
          <w:rtl/>
        </w:rPr>
        <w:t xml:space="preserve"> ودعوة عناصرها إلى الاستيقاظ من غفلتهم</w:t>
      </w:r>
      <w:r w:rsidR="00BC65C5">
        <w:rPr>
          <w:rFonts w:hint="cs"/>
          <w:rtl/>
        </w:rPr>
        <w:t>؛</w:t>
      </w:r>
      <w:r>
        <w:rPr>
          <w:rFonts w:hint="cs"/>
          <w:rtl/>
        </w:rPr>
        <w:t xml:space="preserve"> لإعادتهم إلى حظيرة الإسلام بعد أن كاد يخرجهم منها محمد بن عبد الوهاب</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ولكن يبقى السؤال كيف</w:t>
      </w:r>
      <w:r w:rsidR="00BC65C5">
        <w:rPr>
          <w:rFonts w:hint="cs"/>
          <w:rtl/>
        </w:rPr>
        <w:t>؟</w:t>
      </w:r>
      <w:r>
        <w:rPr>
          <w:rFonts w:hint="cs"/>
          <w:rtl/>
        </w:rPr>
        <w:t xml:space="preserve"> </w:t>
      </w:r>
    </w:p>
    <w:p w:rsidR="00874690" w:rsidRDefault="00874690" w:rsidP="008F395F">
      <w:pPr>
        <w:pStyle w:val="libNormal"/>
        <w:rPr>
          <w:rtl/>
        </w:rPr>
      </w:pPr>
      <w:r>
        <w:rPr>
          <w:rFonts w:hint="cs"/>
          <w:rtl/>
        </w:rPr>
        <w:t>إنّها المسألة التي يجب التفكير بها مليّاً</w:t>
      </w:r>
      <w:r w:rsidR="00BC65C5">
        <w:rPr>
          <w:rFonts w:hint="cs"/>
          <w:rtl/>
        </w:rPr>
        <w:t>،</w:t>
      </w:r>
      <w:r>
        <w:rPr>
          <w:rFonts w:hint="cs"/>
          <w:rtl/>
        </w:rPr>
        <w:t xml:space="preserve"> وعقد المؤتمرات والندوات</w:t>
      </w:r>
      <w:r w:rsidR="00BC65C5">
        <w:rPr>
          <w:rFonts w:hint="cs"/>
          <w:rtl/>
        </w:rPr>
        <w:t>،</w:t>
      </w:r>
      <w:r>
        <w:rPr>
          <w:rFonts w:hint="cs"/>
          <w:rtl/>
        </w:rPr>
        <w:t xml:space="preserve"> وتأليف الكتب والمطبوعات</w:t>
      </w:r>
      <w:r w:rsidR="00BC65C5">
        <w:rPr>
          <w:rFonts w:hint="cs"/>
          <w:rtl/>
        </w:rPr>
        <w:t>،</w:t>
      </w:r>
      <w:r>
        <w:rPr>
          <w:rFonts w:hint="cs"/>
          <w:rtl/>
        </w:rPr>
        <w:t xml:space="preserve"> والدوريات والنشرات</w:t>
      </w:r>
      <w:r w:rsidR="00BC65C5">
        <w:rPr>
          <w:rFonts w:hint="cs"/>
          <w:rtl/>
        </w:rPr>
        <w:t>،</w:t>
      </w:r>
      <w:r>
        <w:rPr>
          <w:rFonts w:hint="cs"/>
          <w:rtl/>
        </w:rPr>
        <w:t xml:space="preserve"> بالسلب والإيجاب</w:t>
      </w:r>
      <w:r w:rsidR="00BC65C5">
        <w:rPr>
          <w:rFonts w:hint="cs"/>
          <w:rtl/>
        </w:rPr>
        <w:t>.</w:t>
      </w:r>
    </w:p>
    <w:p w:rsidR="00874690" w:rsidRDefault="00874690" w:rsidP="008F395F">
      <w:pPr>
        <w:pStyle w:val="libNormal"/>
        <w:rPr>
          <w:rtl/>
        </w:rPr>
      </w:pPr>
      <w:r>
        <w:rPr>
          <w:rFonts w:hint="cs"/>
          <w:rtl/>
        </w:rPr>
        <w:t>إيجاباً</w:t>
      </w:r>
      <w:r w:rsidR="00BC65C5">
        <w:rPr>
          <w:rFonts w:hint="cs"/>
          <w:rtl/>
        </w:rPr>
        <w:t>:</w:t>
      </w:r>
      <w:r>
        <w:rPr>
          <w:rFonts w:hint="cs"/>
          <w:rtl/>
        </w:rPr>
        <w:t xml:space="preserve"> ببيان حقائق الدين وشريعة سيّد المرسلين الحقّة</w:t>
      </w:r>
      <w:r w:rsidR="00BC65C5">
        <w:rPr>
          <w:rFonts w:hint="cs"/>
          <w:rtl/>
        </w:rPr>
        <w:t>.</w:t>
      </w:r>
    </w:p>
    <w:p w:rsidR="00874690" w:rsidRDefault="00874690" w:rsidP="008F395F">
      <w:pPr>
        <w:pStyle w:val="libNormal"/>
        <w:rPr>
          <w:rtl/>
        </w:rPr>
      </w:pPr>
      <w:r>
        <w:rPr>
          <w:rFonts w:hint="cs"/>
          <w:rtl/>
        </w:rPr>
        <w:t>سلباً</w:t>
      </w:r>
      <w:r w:rsidR="00BC65C5">
        <w:rPr>
          <w:rFonts w:hint="cs"/>
          <w:rtl/>
        </w:rPr>
        <w:t>:</w:t>
      </w:r>
      <w:r>
        <w:rPr>
          <w:rFonts w:hint="cs"/>
          <w:rtl/>
        </w:rPr>
        <w:t xml:space="preserve"> توضيح العقائد الباطلة</w:t>
      </w:r>
      <w:r w:rsidR="00BC65C5">
        <w:rPr>
          <w:rFonts w:hint="cs"/>
          <w:rtl/>
        </w:rPr>
        <w:t>،</w:t>
      </w:r>
      <w:r>
        <w:rPr>
          <w:rFonts w:hint="cs"/>
          <w:rtl/>
        </w:rPr>
        <w:t xml:space="preserve"> والبدع الضالّة التي جاء بها بعض الرجال من أمثال ابن تيمية وابن عبد الوهاب والألباني</w:t>
      </w:r>
      <w:r w:rsidR="00BC65C5">
        <w:rPr>
          <w:rFonts w:hint="cs"/>
          <w:rtl/>
        </w:rPr>
        <w:t>،</w:t>
      </w:r>
      <w:r>
        <w:rPr>
          <w:rFonts w:hint="cs"/>
          <w:rtl/>
        </w:rPr>
        <w:t xml:space="preserve"> ومن سار على منهجهم</w:t>
      </w:r>
      <w:r w:rsidR="00BC65C5">
        <w:rPr>
          <w:rFonts w:hint="cs"/>
          <w:rtl/>
        </w:rPr>
        <w:t>،</w:t>
      </w:r>
      <w:r>
        <w:rPr>
          <w:rFonts w:hint="cs"/>
          <w:rtl/>
        </w:rPr>
        <w:t xml:space="preserve"> ونسج على منوالهم</w:t>
      </w:r>
      <w:r w:rsidR="00BC65C5">
        <w:rPr>
          <w:rFonts w:hint="cs"/>
          <w:rtl/>
        </w:rPr>
        <w:t>.</w:t>
      </w:r>
    </w:p>
    <w:p w:rsidR="00874690" w:rsidRDefault="00874690" w:rsidP="008F395F">
      <w:pPr>
        <w:pStyle w:val="libNormal"/>
        <w:rPr>
          <w:rtl/>
        </w:rPr>
      </w:pPr>
      <w:r>
        <w:rPr>
          <w:rFonts w:hint="cs"/>
          <w:rtl/>
        </w:rPr>
        <w:t>وأرى أنّ الحلّ يجب أن يكون على كلّ المستويات التكتيكية الآنيّة</w:t>
      </w:r>
      <w:r w:rsidR="00BC65C5">
        <w:rPr>
          <w:rFonts w:hint="cs"/>
          <w:rtl/>
        </w:rPr>
        <w:t>،</w:t>
      </w:r>
      <w:r>
        <w:rPr>
          <w:rFonts w:hint="cs"/>
          <w:rtl/>
        </w:rPr>
        <w:t xml:space="preserve"> والاستراتيجية البعيدة الأجل</w:t>
      </w:r>
      <w:r w:rsidR="00BC65C5">
        <w:rPr>
          <w:rFonts w:hint="cs"/>
          <w:rtl/>
        </w:rPr>
        <w:t>،</w:t>
      </w:r>
      <w:r>
        <w:rPr>
          <w:rFonts w:hint="cs"/>
          <w:rtl/>
        </w:rPr>
        <w:t xml:space="preserve"> وبتضافر الجهود المخلصة لإنقاذ هؤلاء البشر ممّا هم فيه من تيهٍ وانحراف</w:t>
      </w:r>
      <w:r w:rsidR="00BC65C5">
        <w:rPr>
          <w:rFonts w:hint="cs"/>
          <w:rtl/>
        </w:rPr>
        <w:t>،</w:t>
      </w:r>
      <w:r>
        <w:rPr>
          <w:rFonts w:hint="cs"/>
          <w:rtl/>
        </w:rPr>
        <w:t xml:space="preserve"> وذلك يتم باتّجاهين</w:t>
      </w:r>
      <w:r w:rsidR="00BC65C5">
        <w:rPr>
          <w:rFonts w:hint="cs"/>
          <w:rtl/>
        </w:rPr>
        <w:t>:</w:t>
      </w:r>
    </w:p>
    <w:p w:rsidR="00874690" w:rsidRDefault="00874690" w:rsidP="008F395F">
      <w:pPr>
        <w:pStyle w:val="libNormal"/>
        <w:rPr>
          <w:rtl/>
        </w:rPr>
      </w:pPr>
      <w:r>
        <w:rPr>
          <w:rFonts w:hint="cs"/>
          <w:rtl/>
        </w:rPr>
        <w:t>1</w:t>
      </w:r>
      <w:r w:rsidR="00E62BCA">
        <w:rPr>
          <w:rFonts w:hint="cs"/>
          <w:rtl/>
        </w:rPr>
        <w:t xml:space="preserve"> - </w:t>
      </w:r>
      <w:r>
        <w:rPr>
          <w:rFonts w:hint="cs"/>
          <w:rtl/>
        </w:rPr>
        <w:t>عقائدي</w:t>
      </w:r>
      <w:r w:rsidR="00BC65C5">
        <w:rPr>
          <w:rFonts w:hint="cs"/>
          <w:rtl/>
        </w:rPr>
        <w:t>:</w:t>
      </w:r>
      <w:r>
        <w:rPr>
          <w:rFonts w:hint="cs"/>
          <w:rtl/>
        </w:rPr>
        <w:t xml:space="preserve"> يقوم به رجال الدين الإسلامي بكلّ طوائفهم للدفاع عن عقائد الإسلام الحقّة</w:t>
      </w:r>
      <w:r w:rsidR="00BC65C5">
        <w:rPr>
          <w:rFonts w:hint="cs"/>
          <w:rtl/>
        </w:rPr>
        <w:t>؛</w:t>
      </w:r>
      <w:r>
        <w:rPr>
          <w:rFonts w:hint="cs"/>
          <w:rtl/>
        </w:rPr>
        <w:t xml:space="preserve"> لأنّهم جميعاً متّهمون بالكفر والشرك والخروج من الملّة</w:t>
      </w:r>
      <w:r w:rsidR="00BC65C5">
        <w:rPr>
          <w:rFonts w:hint="cs"/>
          <w:rtl/>
        </w:rPr>
        <w:t>،</w:t>
      </w:r>
      <w:r>
        <w:rPr>
          <w:rFonts w:hint="cs"/>
          <w:rtl/>
        </w:rPr>
        <w:t xml:space="preserve"> دون فرق بين شيخ كبير وطفل صغير</w:t>
      </w:r>
      <w:r w:rsidR="00BC65C5">
        <w:rPr>
          <w:rFonts w:hint="cs"/>
          <w:rtl/>
        </w:rPr>
        <w:t>.</w:t>
      </w:r>
    </w:p>
    <w:p w:rsidR="00874690" w:rsidRDefault="00874690" w:rsidP="008F395F">
      <w:pPr>
        <w:pStyle w:val="libNormal"/>
        <w:rPr>
          <w:rtl/>
        </w:rPr>
      </w:pPr>
      <w:r>
        <w:rPr>
          <w:rFonts w:hint="cs"/>
          <w:rtl/>
        </w:rPr>
        <w:t>2</w:t>
      </w:r>
      <w:r w:rsidR="00E62BCA">
        <w:rPr>
          <w:rFonts w:hint="cs"/>
          <w:rtl/>
        </w:rPr>
        <w:t xml:space="preserve"> - </w:t>
      </w:r>
      <w:r>
        <w:rPr>
          <w:rFonts w:hint="cs"/>
          <w:rtl/>
        </w:rPr>
        <w:t>سياسي</w:t>
      </w:r>
      <w:r w:rsidR="00BC65C5">
        <w:rPr>
          <w:rFonts w:hint="cs"/>
          <w:rtl/>
        </w:rPr>
        <w:t>:</w:t>
      </w:r>
      <w:r>
        <w:rPr>
          <w:rFonts w:hint="cs"/>
          <w:rtl/>
        </w:rPr>
        <w:t xml:space="preserve"> فالمصيبة الكبرى انطلقت من أحضان السياسة</w:t>
      </w:r>
      <w:r w:rsidR="00BC65C5">
        <w:rPr>
          <w:rFonts w:hint="cs"/>
          <w:rtl/>
        </w:rPr>
        <w:t>؛</w:t>
      </w:r>
      <w:r>
        <w:rPr>
          <w:rFonts w:hint="cs"/>
          <w:rtl/>
        </w:rPr>
        <w:t xml:space="preserve"> لأنّها أوحت بهذه الأفكار إلى محمد بن عبد الوهاب</w:t>
      </w:r>
      <w:r w:rsidR="00BC65C5">
        <w:rPr>
          <w:rFonts w:hint="cs"/>
          <w:rtl/>
        </w:rPr>
        <w:t>،</w:t>
      </w:r>
      <w:r>
        <w:rPr>
          <w:rFonts w:hint="cs"/>
          <w:rtl/>
        </w:rPr>
        <w:t xml:space="preserve"> ومَنْ قبله ومَنْ بعده الذي اعتنقها وراح يدعو إليها</w:t>
      </w:r>
      <w:r w:rsidR="00BC65C5">
        <w:rPr>
          <w:rFonts w:hint="cs"/>
          <w:rtl/>
        </w:rPr>
        <w:t>،</w:t>
      </w:r>
      <w:r>
        <w:rPr>
          <w:rFonts w:hint="cs"/>
          <w:rtl/>
        </w:rPr>
        <w:t xml:space="preserve"> ويبحث عن مؤيّدين لها وداعمين لها</w:t>
      </w:r>
      <w:r w:rsidR="00BC65C5">
        <w:rPr>
          <w:rFonts w:hint="cs"/>
          <w:rtl/>
        </w:rPr>
        <w:t>،</w:t>
      </w:r>
      <w:r>
        <w:rPr>
          <w:rFonts w:hint="cs"/>
          <w:rtl/>
        </w:rPr>
        <w:t xml:space="preserve"> حتّى وجد ضالته في رجل طامح يتطلّع إلى بناء دولة</w:t>
      </w:r>
      <w:r w:rsidR="00BC65C5">
        <w:rPr>
          <w:rFonts w:hint="cs"/>
          <w:rtl/>
        </w:rPr>
        <w:t>،</w:t>
      </w:r>
      <w:r>
        <w:rPr>
          <w:rFonts w:hint="cs"/>
          <w:rtl/>
        </w:rPr>
        <w:t xml:space="preserve"> وزعامة كبرى في الجزيرة العربية</w:t>
      </w:r>
      <w:r w:rsidR="00BC65C5">
        <w:rPr>
          <w:rFonts w:hint="cs"/>
          <w:rtl/>
        </w:rPr>
        <w:t>،</w:t>
      </w:r>
      <w:r>
        <w:rPr>
          <w:rFonts w:hint="cs"/>
          <w:rtl/>
        </w:rPr>
        <w:t xml:space="preserve"> فتحالف معه لوصول كلّ منهما إلى هدفه</w:t>
      </w:r>
      <w:r w:rsidR="00BC65C5">
        <w:rPr>
          <w:rFonts w:hint="cs"/>
          <w:rtl/>
        </w:rPr>
        <w:t>،</w:t>
      </w:r>
      <w:r>
        <w:rPr>
          <w:rFonts w:hint="cs"/>
          <w:rtl/>
        </w:rPr>
        <w:t xml:space="preserve"> وهذا الذي حصل في بدايات القرن الماضي</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والمعالجة السياسيّة تكون ذات تأثير أكبر</w:t>
      </w:r>
      <w:r w:rsidR="00BC65C5">
        <w:rPr>
          <w:rFonts w:hint="cs"/>
          <w:rtl/>
        </w:rPr>
        <w:t>،</w:t>
      </w:r>
      <w:r>
        <w:rPr>
          <w:rFonts w:hint="cs"/>
          <w:rtl/>
        </w:rPr>
        <w:t xml:space="preserve"> واستجابة من الجماهير أسرع وأوسع</w:t>
      </w:r>
      <w:r w:rsidR="00BC65C5">
        <w:rPr>
          <w:rFonts w:hint="cs"/>
          <w:rtl/>
        </w:rPr>
        <w:t>،</w:t>
      </w:r>
      <w:r>
        <w:rPr>
          <w:rFonts w:hint="cs"/>
          <w:rtl/>
        </w:rPr>
        <w:t xml:space="preserve"> فلولا دعم الحكومات ورجال الأعمال</w:t>
      </w:r>
      <w:r w:rsidR="00BC65C5">
        <w:rPr>
          <w:rFonts w:hint="cs"/>
          <w:rtl/>
        </w:rPr>
        <w:t>،</w:t>
      </w:r>
      <w:r>
        <w:rPr>
          <w:rFonts w:hint="cs"/>
          <w:rtl/>
        </w:rPr>
        <w:t xml:space="preserve"> وصرف المليارات من الدولارات على نشر الدعوة الوهابيّة</w:t>
      </w:r>
      <w:r w:rsidR="00BC65C5">
        <w:rPr>
          <w:rFonts w:hint="cs"/>
          <w:rtl/>
        </w:rPr>
        <w:t>،</w:t>
      </w:r>
      <w:r>
        <w:rPr>
          <w:rFonts w:hint="cs"/>
          <w:rtl/>
        </w:rPr>
        <w:t xml:space="preserve"> لكانت قد اندثرت وانمحت بموته وذهابه إلى ربّه محمّلاً بكل هذه الأوزار</w:t>
      </w:r>
      <w:r w:rsidR="00BC65C5">
        <w:rPr>
          <w:rFonts w:hint="cs"/>
          <w:rtl/>
        </w:rPr>
        <w:t>.</w:t>
      </w:r>
    </w:p>
    <w:p w:rsidR="00874690" w:rsidRDefault="00874690" w:rsidP="008F395F">
      <w:pPr>
        <w:pStyle w:val="libNormal"/>
        <w:rPr>
          <w:rtl/>
        </w:rPr>
      </w:pPr>
      <w:r>
        <w:rPr>
          <w:rFonts w:hint="cs"/>
          <w:rtl/>
        </w:rPr>
        <w:t>وللحقّ نقول</w:t>
      </w:r>
      <w:r w:rsidR="00BC65C5">
        <w:rPr>
          <w:rFonts w:hint="cs"/>
          <w:rtl/>
        </w:rPr>
        <w:t>:</w:t>
      </w:r>
      <w:r>
        <w:rPr>
          <w:rFonts w:hint="cs"/>
          <w:rtl/>
        </w:rPr>
        <w:t xml:space="preserve"> إنّ ما حصل في عاشوراء الدامي ضدّ المسلمين الشيعة</w:t>
      </w:r>
      <w:r w:rsidR="00BC65C5">
        <w:rPr>
          <w:rFonts w:hint="cs"/>
          <w:rtl/>
        </w:rPr>
        <w:t>؛</w:t>
      </w:r>
      <w:r>
        <w:rPr>
          <w:rFonts w:hint="cs"/>
          <w:rtl/>
        </w:rPr>
        <w:t xml:space="preserve"> سواء كان في العراق</w:t>
      </w:r>
      <w:r w:rsidR="00BC65C5">
        <w:rPr>
          <w:rFonts w:hint="cs"/>
          <w:rtl/>
        </w:rPr>
        <w:t>،</w:t>
      </w:r>
      <w:r>
        <w:rPr>
          <w:rFonts w:hint="cs"/>
          <w:rtl/>
        </w:rPr>
        <w:t xml:space="preserve"> أو في باكستان</w:t>
      </w:r>
      <w:r w:rsidR="00BC65C5">
        <w:rPr>
          <w:rFonts w:hint="cs"/>
          <w:rtl/>
        </w:rPr>
        <w:t>،</w:t>
      </w:r>
      <w:r>
        <w:rPr>
          <w:rFonts w:hint="cs"/>
          <w:rtl/>
        </w:rPr>
        <w:t xml:space="preserve"> أو في أفغانستان</w:t>
      </w:r>
      <w:r w:rsidR="00BC65C5">
        <w:rPr>
          <w:rFonts w:hint="cs"/>
          <w:rtl/>
        </w:rPr>
        <w:t>،</w:t>
      </w:r>
      <w:r>
        <w:rPr>
          <w:rFonts w:hint="cs"/>
          <w:rtl/>
        </w:rPr>
        <w:t xml:space="preserve"> أو سائر البلدان من قبل</w:t>
      </w:r>
      <w:r w:rsidR="00BC65C5">
        <w:rPr>
          <w:rFonts w:hint="cs"/>
          <w:rtl/>
        </w:rPr>
        <w:t>،</w:t>
      </w:r>
      <w:r>
        <w:rPr>
          <w:rFonts w:hint="cs"/>
          <w:rtl/>
        </w:rPr>
        <w:t xml:space="preserve"> إنّما حصل بسبب تلك النظرة العدوانيّة من قبل طرف ضدّ الطرف الآخر</w:t>
      </w:r>
      <w:r w:rsidR="00BC65C5">
        <w:rPr>
          <w:rFonts w:hint="cs"/>
          <w:rtl/>
        </w:rPr>
        <w:t>.</w:t>
      </w:r>
    </w:p>
    <w:p w:rsidR="00874690" w:rsidRDefault="00874690" w:rsidP="008F395F">
      <w:pPr>
        <w:pStyle w:val="libNormal"/>
        <w:rPr>
          <w:rtl/>
        </w:rPr>
      </w:pPr>
      <w:r>
        <w:rPr>
          <w:rFonts w:hint="cs"/>
          <w:rtl/>
        </w:rPr>
        <w:t xml:space="preserve">فالوهابيّون يرون في الإنسان الشيعي سرطاناً في الجسد الإسلامي </w:t>
      </w:r>
      <w:r w:rsidR="005566C3">
        <w:rPr>
          <w:rFonts w:hint="cs"/>
          <w:rtl/>
        </w:rPr>
        <w:t>(</w:t>
      </w:r>
      <w:r>
        <w:rPr>
          <w:rFonts w:hint="cs"/>
          <w:rtl/>
        </w:rPr>
        <w:t>والعياذ بالله</w:t>
      </w:r>
      <w:r w:rsidR="005566C3">
        <w:rPr>
          <w:rFonts w:hint="cs"/>
          <w:rtl/>
        </w:rPr>
        <w:t>)</w:t>
      </w:r>
      <w:r w:rsidR="00BC65C5">
        <w:rPr>
          <w:rFonts w:hint="cs"/>
          <w:rtl/>
        </w:rPr>
        <w:t>،</w:t>
      </w:r>
      <w:r>
        <w:rPr>
          <w:rFonts w:hint="cs"/>
          <w:rtl/>
        </w:rPr>
        <w:t xml:space="preserve"> يقدّمونه على أنّه عدوّ للإسلام والشريعة المحمديّة</w:t>
      </w:r>
      <w:r w:rsidR="00BC65C5">
        <w:rPr>
          <w:rFonts w:hint="cs"/>
          <w:rtl/>
        </w:rPr>
        <w:t>.</w:t>
      </w:r>
    </w:p>
    <w:p w:rsidR="00874690" w:rsidRDefault="00874690" w:rsidP="008F395F">
      <w:pPr>
        <w:pStyle w:val="libNormal"/>
        <w:rPr>
          <w:rtl/>
        </w:rPr>
      </w:pPr>
      <w:r>
        <w:rPr>
          <w:rFonts w:hint="cs"/>
          <w:rtl/>
        </w:rPr>
        <w:t xml:space="preserve">فكم من فتوى ضجّت بها كتب الطوائف الأُخرى في استباحة دماء الشيعة </w:t>
      </w:r>
      <w:r w:rsidR="005566C3">
        <w:rPr>
          <w:rFonts w:hint="cs"/>
          <w:rtl/>
        </w:rPr>
        <w:t>(</w:t>
      </w:r>
      <w:r>
        <w:rPr>
          <w:rFonts w:hint="cs"/>
          <w:rtl/>
        </w:rPr>
        <w:t>كما تقدّم بعضها من قبل</w:t>
      </w:r>
      <w:r w:rsidR="005566C3">
        <w:rPr>
          <w:rFonts w:hint="cs"/>
          <w:rtl/>
        </w:rPr>
        <w:t>)</w:t>
      </w:r>
      <w:r w:rsidR="00BC65C5">
        <w:rPr>
          <w:rFonts w:hint="cs"/>
          <w:rtl/>
        </w:rPr>
        <w:t>!</w:t>
      </w:r>
      <w:r>
        <w:rPr>
          <w:rFonts w:hint="cs"/>
          <w:rtl/>
        </w:rPr>
        <w:t xml:space="preserve"> وكم من مكتبات ضخمة في دول الطوق العراقي قد أُسّست لغرض طمس الهوية الشيعية</w:t>
      </w:r>
      <w:r w:rsidR="00BC65C5">
        <w:rPr>
          <w:rFonts w:hint="cs"/>
          <w:rtl/>
        </w:rPr>
        <w:t>،</w:t>
      </w:r>
      <w:r>
        <w:rPr>
          <w:rFonts w:hint="cs"/>
          <w:rtl/>
        </w:rPr>
        <w:t xml:space="preserve"> وملاحقة المسلمين الشيعة أينما ذهبوا</w:t>
      </w:r>
      <w:r w:rsidR="00BC65C5">
        <w:rPr>
          <w:rFonts w:hint="cs"/>
          <w:rtl/>
        </w:rPr>
        <w:t>؟</w:t>
      </w:r>
      <w:r>
        <w:rPr>
          <w:rFonts w:hint="cs"/>
          <w:rtl/>
        </w:rPr>
        <w:t>!</w:t>
      </w:r>
    </w:p>
    <w:p w:rsidR="00874690" w:rsidRDefault="00874690" w:rsidP="008F395F">
      <w:pPr>
        <w:pStyle w:val="libNormal"/>
        <w:rPr>
          <w:rtl/>
        </w:rPr>
      </w:pPr>
      <w:r>
        <w:rPr>
          <w:rFonts w:hint="cs"/>
          <w:rtl/>
        </w:rPr>
        <w:t>وكم شخصاً من أتباع الفكر التكفيري قد أفتى بوجوب الجنّة لِمَنْ يقتل شيعيّاً</w:t>
      </w:r>
      <w:r w:rsidR="00BC65C5">
        <w:rPr>
          <w:rFonts w:hint="cs"/>
          <w:rtl/>
        </w:rPr>
        <w:t>؟</w:t>
      </w:r>
      <w:r>
        <w:rPr>
          <w:rFonts w:hint="cs"/>
          <w:rtl/>
        </w:rPr>
        <w:t>!</w:t>
      </w:r>
    </w:p>
    <w:p w:rsidR="00874690" w:rsidRDefault="00874690" w:rsidP="008F395F">
      <w:pPr>
        <w:pStyle w:val="libNormal"/>
        <w:rPr>
          <w:rtl/>
        </w:rPr>
      </w:pPr>
      <w:r>
        <w:rPr>
          <w:rFonts w:hint="cs"/>
          <w:rtl/>
        </w:rPr>
        <w:t>وبناءً عليه</w:t>
      </w:r>
      <w:r w:rsidR="00BC65C5">
        <w:rPr>
          <w:rFonts w:hint="cs"/>
          <w:rtl/>
        </w:rPr>
        <w:t>،</w:t>
      </w:r>
      <w:r>
        <w:rPr>
          <w:rFonts w:hint="cs"/>
          <w:rtl/>
        </w:rPr>
        <w:t xml:space="preserve"> فيجب إجراء تصحيح عام وشامل لكلّ هذه الدعوات التكفيرية</w:t>
      </w:r>
      <w:r w:rsidR="00BC65C5">
        <w:rPr>
          <w:rFonts w:hint="cs"/>
          <w:rtl/>
        </w:rPr>
        <w:t>،</w:t>
      </w:r>
      <w:r>
        <w:rPr>
          <w:rFonts w:hint="cs"/>
          <w:rtl/>
        </w:rPr>
        <w:t xml:space="preserve"> ومراجعة دقيقة لكلّ العقائد المنحرفة لهذه الجماعة</w:t>
      </w:r>
      <w:r w:rsidR="00BC65C5">
        <w:rPr>
          <w:rFonts w:hint="cs"/>
          <w:rtl/>
        </w:rPr>
        <w:t>،</w:t>
      </w:r>
      <w:r>
        <w:rPr>
          <w:rFonts w:hint="cs"/>
          <w:rtl/>
        </w:rPr>
        <w:t xml:space="preserve"> بمساندة الحكّام والحكومات والدوائر الرسمية في جميع البلدان الإسلاميّة والمنظمات العالميّة</w:t>
      </w:r>
      <w:r w:rsidR="00BC65C5">
        <w:rPr>
          <w:rFonts w:hint="cs"/>
          <w:rtl/>
        </w:rPr>
        <w:t>،</w:t>
      </w:r>
      <w:r>
        <w:rPr>
          <w:rFonts w:hint="cs"/>
          <w:rtl/>
        </w:rPr>
        <w:t xml:space="preserve"> وبعقد المؤتمرات والندوات لمعالجة هذه القضية</w:t>
      </w:r>
      <w:r w:rsidR="00BC65C5">
        <w:rPr>
          <w:rFonts w:hint="cs"/>
          <w:rtl/>
        </w:rPr>
        <w:t>.</w:t>
      </w:r>
      <w:r>
        <w:rPr>
          <w:rFonts w:hint="cs"/>
          <w:rtl/>
        </w:rPr>
        <w:t xml:space="preserve"> </w:t>
      </w:r>
    </w:p>
    <w:p w:rsidR="00874690" w:rsidRDefault="00874690" w:rsidP="008F395F">
      <w:pPr>
        <w:pStyle w:val="libNormal"/>
        <w:rPr>
          <w:rtl/>
        </w:rPr>
      </w:pPr>
      <w:r>
        <w:rPr>
          <w:rFonts w:hint="cs"/>
          <w:rtl/>
        </w:rPr>
        <w:t>وما يتوجّب على علماء الطوائف الأُخرى</w:t>
      </w:r>
      <w:r w:rsidR="00BC65C5">
        <w:rPr>
          <w:rFonts w:hint="cs"/>
          <w:rtl/>
        </w:rPr>
        <w:t>،</w:t>
      </w:r>
      <w:r>
        <w:rPr>
          <w:rFonts w:hint="cs"/>
          <w:rtl/>
        </w:rPr>
        <w:t xml:space="preserve"> وأصحاب القرار السياسي</w:t>
      </w:r>
      <w:r w:rsidR="00BC65C5">
        <w:rPr>
          <w:rFonts w:hint="cs"/>
          <w:rtl/>
        </w:rPr>
        <w:t>،</w:t>
      </w:r>
      <w:r>
        <w:rPr>
          <w:rFonts w:hint="cs"/>
          <w:rtl/>
        </w:rPr>
        <w:t xml:space="preserve"> هو اجتثاث تلك الفتاوى السخيفة التي سبّبت تصدّعاً وشقّاً كبيراً في الأُمّة </w:t>
      </w:r>
    </w:p>
    <w:p w:rsidR="00BC65C5" w:rsidRDefault="00BC65C5" w:rsidP="00BC65C5">
      <w:pPr>
        <w:pStyle w:val="libNormal"/>
      </w:pPr>
      <w:r>
        <w:rPr>
          <w:rtl/>
        </w:rPr>
        <w:br w:type="page"/>
      </w:r>
    </w:p>
    <w:p w:rsidR="00874690" w:rsidRDefault="00874690" w:rsidP="00DE762B">
      <w:pPr>
        <w:pStyle w:val="libNormal0"/>
        <w:rPr>
          <w:rtl/>
        </w:rPr>
      </w:pPr>
      <w:r>
        <w:rPr>
          <w:rFonts w:hint="cs"/>
          <w:rtl/>
        </w:rPr>
        <w:lastRenderedPageBreak/>
        <w:t>الإسلاميّة</w:t>
      </w:r>
      <w:r w:rsidR="00BC65C5">
        <w:rPr>
          <w:rFonts w:hint="cs"/>
          <w:rtl/>
        </w:rPr>
        <w:t>،</w:t>
      </w:r>
      <w:r>
        <w:rPr>
          <w:rFonts w:hint="cs"/>
          <w:rtl/>
        </w:rPr>
        <w:t xml:space="preserve"> عن طريق طباعة وتوزيع كتب أو نشرات</w:t>
      </w:r>
      <w:r w:rsidR="00BC65C5">
        <w:rPr>
          <w:rFonts w:hint="cs"/>
          <w:rtl/>
        </w:rPr>
        <w:t>،</w:t>
      </w:r>
      <w:r>
        <w:rPr>
          <w:rFonts w:hint="cs"/>
          <w:rtl/>
        </w:rPr>
        <w:t xml:space="preserve"> أو مناهج دراسيّة في المدارس والجامعات</w:t>
      </w:r>
      <w:r w:rsidR="00BC65C5">
        <w:rPr>
          <w:rFonts w:hint="cs"/>
          <w:rtl/>
        </w:rPr>
        <w:t>،</w:t>
      </w:r>
      <w:r>
        <w:rPr>
          <w:rFonts w:hint="cs"/>
          <w:rtl/>
        </w:rPr>
        <w:t xml:space="preserve"> وإعادة النظر بمنهج أصحاب التكفير والعدوان</w:t>
      </w:r>
      <w:r w:rsidR="00BC65C5">
        <w:rPr>
          <w:rFonts w:hint="cs"/>
          <w:rtl/>
        </w:rPr>
        <w:t>؛</w:t>
      </w:r>
      <w:r>
        <w:rPr>
          <w:rFonts w:hint="cs"/>
          <w:rtl/>
        </w:rPr>
        <w:t xml:space="preserve"> فإنّه آخذ بالاستشراء لتدمير شباب الأُمّة الإسلاميّة ومستقبلها ونهضتها</w:t>
      </w:r>
      <w:r w:rsidR="00BC65C5">
        <w:rPr>
          <w:rFonts w:hint="cs"/>
          <w:rtl/>
        </w:rPr>
        <w:t>،</w:t>
      </w:r>
      <w:r>
        <w:rPr>
          <w:rFonts w:hint="cs"/>
          <w:rtl/>
        </w:rPr>
        <w:t xml:space="preserve"> على حساب السلم والأمن والعدالة الاجتماعية لعموم الأُمّة الإسلاميّة</w:t>
      </w:r>
      <w:r w:rsidR="00BC65C5">
        <w:rPr>
          <w:rFonts w:hint="cs"/>
          <w:rtl/>
        </w:rPr>
        <w:t>.</w:t>
      </w:r>
    </w:p>
    <w:p w:rsidR="00874690" w:rsidRDefault="00874690" w:rsidP="00E62BCA">
      <w:pPr>
        <w:pStyle w:val="Heading3"/>
        <w:rPr>
          <w:rtl/>
        </w:rPr>
      </w:pPr>
      <w:bookmarkStart w:id="165" w:name="_Toc382827026"/>
      <w:r>
        <w:rPr>
          <w:rFonts w:hint="cs"/>
          <w:rtl/>
        </w:rPr>
        <w:t>إشاعة ثقافة التعايش السلمي</w:t>
      </w:r>
      <w:bookmarkEnd w:id="165"/>
      <w:r>
        <w:rPr>
          <w:rFonts w:hint="cs"/>
          <w:rtl/>
        </w:rPr>
        <w:t xml:space="preserve"> </w:t>
      </w:r>
    </w:p>
    <w:p w:rsidR="00874690" w:rsidRDefault="00874690" w:rsidP="008F395F">
      <w:pPr>
        <w:pStyle w:val="libNormal"/>
        <w:rPr>
          <w:rtl/>
        </w:rPr>
      </w:pPr>
      <w:r>
        <w:rPr>
          <w:rFonts w:hint="cs"/>
          <w:rtl/>
        </w:rPr>
        <w:t>أمّا بالنسبة للمجتمع الإسلامي والدول الإسلاميّة</w:t>
      </w:r>
      <w:r w:rsidR="00BC65C5">
        <w:rPr>
          <w:rFonts w:hint="cs"/>
          <w:rtl/>
        </w:rPr>
        <w:t>،</w:t>
      </w:r>
      <w:r>
        <w:rPr>
          <w:rFonts w:hint="cs"/>
          <w:rtl/>
        </w:rPr>
        <w:t xml:space="preserve"> فإنّه يجب إشاعة فكر التعايش السلمي بين جميع الفرقاء</w:t>
      </w:r>
      <w:r w:rsidR="00BC65C5">
        <w:rPr>
          <w:rFonts w:hint="cs"/>
          <w:rtl/>
        </w:rPr>
        <w:t>،</w:t>
      </w:r>
      <w:r>
        <w:rPr>
          <w:rFonts w:hint="cs"/>
          <w:rtl/>
        </w:rPr>
        <w:t xml:space="preserve"> ومحاولة تصحيح النظرة ما بين جميع الأطراف</w:t>
      </w:r>
      <w:r w:rsidR="00BC65C5">
        <w:rPr>
          <w:rFonts w:hint="cs"/>
          <w:rtl/>
        </w:rPr>
        <w:t>،</w:t>
      </w:r>
      <w:r>
        <w:rPr>
          <w:rFonts w:hint="cs"/>
          <w:rtl/>
        </w:rPr>
        <w:t xml:space="preserve"> فالمسلم أخ للمسلم في الدين</w:t>
      </w:r>
      <w:r w:rsidR="00BC65C5">
        <w:rPr>
          <w:rFonts w:hint="cs"/>
          <w:rtl/>
        </w:rPr>
        <w:t>،</w:t>
      </w:r>
      <w:r>
        <w:rPr>
          <w:rFonts w:hint="cs"/>
          <w:rtl/>
        </w:rPr>
        <w:t xml:space="preserve"> وغير المسلم أخ للمسلم في الإنسانيّة</w:t>
      </w:r>
      <w:r w:rsidR="00BC65C5">
        <w:rPr>
          <w:rFonts w:hint="cs"/>
          <w:rtl/>
        </w:rPr>
        <w:t>،</w:t>
      </w:r>
      <w:r>
        <w:rPr>
          <w:rFonts w:hint="cs"/>
          <w:rtl/>
        </w:rPr>
        <w:t xml:space="preserve"> كما يقول أمير المؤمنين علي بن أبي طالب </w:t>
      </w:r>
      <w:r w:rsidR="00E01386" w:rsidRPr="00E01386">
        <w:rPr>
          <w:rStyle w:val="libAlaemChar"/>
          <w:rFonts w:hint="cs"/>
          <w:rtl/>
        </w:rPr>
        <w:t>عليه‌السلام</w:t>
      </w:r>
      <w:r w:rsidR="00BC65C5">
        <w:rPr>
          <w:rFonts w:hint="cs"/>
          <w:rtl/>
        </w:rPr>
        <w:t>.</w:t>
      </w:r>
    </w:p>
    <w:p w:rsidR="00874690" w:rsidRDefault="00874690" w:rsidP="008F395F">
      <w:pPr>
        <w:pStyle w:val="libNormal"/>
        <w:rPr>
          <w:rtl/>
        </w:rPr>
      </w:pPr>
      <w:r>
        <w:rPr>
          <w:rFonts w:hint="cs"/>
          <w:rtl/>
        </w:rPr>
        <w:t>والواجب علينا أن نتعايش على أساس تبادل الحقوق والواجبات بما تمليه علينا شريعتنا الإسلاميّة</w:t>
      </w:r>
      <w:r w:rsidR="00BC65C5">
        <w:rPr>
          <w:rFonts w:hint="cs"/>
          <w:rtl/>
        </w:rPr>
        <w:t>،</w:t>
      </w:r>
      <w:r>
        <w:rPr>
          <w:rFonts w:hint="cs"/>
          <w:rtl/>
        </w:rPr>
        <w:t xml:space="preserve"> والتركيز والدعوة إلى حوار ما بين الطوائف الإسلاميّة</w:t>
      </w:r>
      <w:r w:rsidR="00BC65C5">
        <w:rPr>
          <w:rFonts w:hint="cs"/>
          <w:rtl/>
        </w:rPr>
        <w:t>،</w:t>
      </w:r>
      <w:r>
        <w:rPr>
          <w:rFonts w:hint="cs"/>
          <w:rtl/>
        </w:rPr>
        <w:t xml:space="preserve"> بل حوار ما بين الأديان</w:t>
      </w:r>
      <w:r w:rsidR="00BC65C5">
        <w:rPr>
          <w:rFonts w:hint="cs"/>
          <w:rtl/>
        </w:rPr>
        <w:t>،</w:t>
      </w:r>
      <w:r>
        <w:rPr>
          <w:rFonts w:hint="cs"/>
          <w:rtl/>
        </w:rPr>
        <w:t xml:space="preserve"> بل حوار ما بين الحضارات</w:t>
      </w:r>
      <w:r w:rsidR="00BC65C5">
        <w:rPr>
          <w:rFonts w:hint="cs"/>
          <w:rtl/>
        </w:rPr>
        <w:t>.</w:t>
      </w:r>
    </w:p>
    <w:p w:rsidR="00874690" w:rsidRDefault="00874690" w:rsidP="008F395F">
      <w:pPr>
        <w:pStyle w:val="libNormal"/>
        <w:rPr>
          <w:rtl/>
        </w:rPr>
      </w:pPr>
      <w:r>
        <w:rPr>
          <w:rFonts w:hint="cs"/>
          <w:rtl/>
        </w:rPr>
        <w:t>فنشر ثقافة التعايش وقبول الآخر هو ثقافة حضاريّة إسلاميّة إنسانيّة</w:t>
      </w:r>
      <w:r w:rsidR="00BC65C5">
        <w:rPr>
          <w:rFonts w:hint="cs"/>
          <w:rtl/>
        </w:rPr>
        <w:t>،</w:t>
      </w:r>
      <w:r>
        <w:rPr>
          <w:rFonts w:hint="cs"/>
          <w:rtl/>
        </w:rPr>
        <w:t xml:space="preserve"> نطل بها على أنفسنا</w:t>
      </w:r>
      <w:r w:rsidR="00BC65C5">
        <w:rPr>
          <w:rFonts w:hint="cs"/>
          <w:rtl/>
        </w:rPr>
        <w:t>؛</w:t>
      </w:r>
      <w:r>
        <w:rPr>
          <w:rFonts w:hint="cs"/>
          <w:rtl/>
        </w:rPr>
        <w:t xml:space="preserve"> لينظر إلينا الآخر كأُمّة واحدة يحسب حسابها في كلّ زمان ومكان</w:t>
      </w:r>
      <w:r w:rsidR="00BC65C5">
        <w:rPr>
          <w:rFonts w:hint="cs"/>
          <w:rtl/>
        </w:rPr>
        <w:t>،</w:t>
      </w:r>
      <w:r>
        <w:rPr>
          <w:rFonts w:hint="cs"/>
          <w:rtl/>
        </w:rPr>
        <w:t xml:space="preserve"> لا أن ينظروا إلينا على أنّنا فرقاء وملل ونحل نكفّر بعضنا بعضاً</w:t>
      </w:r>
      <w:r w:rsidR="00BC65C5">
        <w:rPr>
          <w:rFonts w:hint="cs"/>
          <w:rtl/>
        </w:rPr>
        <w:t>،</w:t>
      </w:r>
      <w:r>
        <w:rPr>
          <w:rFonts w:hint="cs"/>
          <w:rtl/>
        </w:rPr>
        <w:t xml:space="preserve"> ونقتل أنفسنا بأيدينا</w:t>
      </w:r>
      <w:r w:rsidR="00BC65C5">
        <w:rPr>
          <w:rFonts w:hint="cs"/>
          <w:rtl/>
        </w:rPr>
        <w:t>.</w:t>
      </w:r>
    </w:p>
    <w:p w:rsidR="00BC65C5" w:rsidRDefault="00BC65C5" w:rsidP="00BC65C5">
      <w:pPr>
        <w:pStyle w:val="libNormal"/>
      </w:pPr>
      <w:r>
        <w:rPr>
          <w:rtl/>
        </w:rPr>
        <w:br w:type="page"/>
      </w:r>
    </w:p>
    <w:p w:rsidR="00874690" w:rsidRDefault="00874690" w:rsidP="00E62BCA">
      <w:pPr>
        <w:pStyle w:val="Heading3"/>
        <w:rPr>
          <w:rtl/>
        </w:rPr>
      </w:pPr>
      <w:bookmarkStart w:id="166" w:name="_Toc382827027"/>
      <w:r>
        <w:rPr>
          <w:rFonts w:hint="cs"/>
          <w:rtl/>
        </w:rPr>
        <w:lastRenderedPageBreak/>
        <w:t>التعايش ما بين المذاهب الإسلاميّة</w:t>
      </w:r>
      <w:bookmarkEnd w:id="166"/>
      <w:r>
        <w:rPr>
          <w:rFonts w:hint="cs"/>
          <w:rtl/>
        </w:rPr>
        <w:t xml:space="preserve"> </w:t>
      </w:r>
    </w:p>
    <w:p w:rsidR="00874690" w:rsidRDefault="00874690" w:rsidP="008F395F">
      <w:pPr>
        <w:pStyle w:val="libNormal"/>
        <w:rPr>
          <w:rtl/>
        </w:rPr>
      </w:pPr>
      <w:r>
        <w:rPr>
          <w:rFonts w:hint="cs"/>
          <w:rtl/>
        </w:rPr>
        <w:t>بعد هذه المقدّمة نقول</w:t>
      </w:r>
      <w:r w:rsidR="00BC65C5">
        <w:rPr>
          <w:rFonts w:hint="cs"/>
          <w:rtl/>
        </w:rPr>
        <w:t>:</w:t>
      </w:r>
      <w:r>
        <w:rPr>
          <w:rFonts w:hint="cs"/>
          <w:rtl/>
        </w:rPr>
        <w:t xml:space="preserve"> هناك آيات عديدة في القرآن الحكيم</w:t>
      </w:r>
      <w:r w:rsidR="00BC65C5">
        <w:rPr>
          <w:rFonts w:hint="cs"/>
          <w:rtl/>
        </w:rPr>
        <w:t>،</w:t>
      </w:r>
      <w:r>
        <w:rPr>
          <w:rFonts w:hint="cs"/>
          <w:rtl/>
        </w:rPr>
        <w:t xml:space="preserve"> تتحدّث عن التنوّع والتعدّد في حياة البشر</w:t>
      </w:r>
      <w:r w:rsidR="00BC65C5">
        <w:rPr>
          <w:rFonts w:hint="cs"/>
          <w:rtl/>
        </w:rPr>
        <w:t>،</w:t>
      </w:r>
      <w:r>
        <w:rPr>
          <w:rFonts w:hint="cs"/>
          <w:rtl/>
        </w:rPr>
        <w:t xml:space="preserve"> فرغم أنّ البشر يتساوون في إنسانيّتهم العامّة</w:t>
      </w:r>
      <w:r w:rsidR="00BC65C5">
        <w:rPr>
          <w:rFonts w:hint="cs"/>
          <w:rtl/>
        </w:rPr>
        <w:t>،</w:t>
      </w:r>
      <w:r>
        <w:rPr>
          <w:rFonts w:hint="cs"/>
          <w:rtl/>
        </w:rPr>
        <w:t xml:space="preserve"> وفي خصائصهم الأوّلية المشتركة</w:t>
      </w:r>
      <w:r w:rsidR="00BC65C5">
        <w:rPr>
          <w:rFonts w:hint="cs"/>
          <w:rtl/>
        </w:rPr>
        <w:t>،</w:t>
      </w:r>
      <w:r>
        <w:rPr>
          <w:rFonts w:hint="cs"/>
          <w:rtl/>
        </w:rPr>
        <w:t xml:space="preserve"> إلاّ أنّهم في حقيقة الأمر يتمايزون بدرجة وأُخرى داخل المحيط البشري</w:t>
      </w:r>
      <w:r w:rsidR="00BC65C5">
        <w:rPr>
          <w:rFonts w:hint="cs"/>
          <w:rtl/>
        </w:rPr>
        <w:t>.</w:t>
      </w:r>
    </w:p>
    <w:p w:rsidR="00874690" w:rsidRDefault="00874690" w:rsidP="008F395F">
      <w:pPr>
        <w:pStyle w:val="libNormal"/>
        <w:rPr>
          <w:rtl/>
        </w:rPr>
      </w:pPr>
      <w:r w:rsidRPr="008F395F">
        <w:rPr>
          <w:rFonts w:hint="cs"/>
          <w:rtl/>
        </w:rPr>
        <w:t>وهذا التنوّع إنّما هو جزء من ظاهرة كونيّة تشمل أصناف المخلوقات والكائنات</w:t>
      </w:r>
      <w:r w:rsidR="00BC65C5" w:rsidRPr="008F395F">
        <w:rPr>
          <w:rFonts w:hint="cs"/>
          <w:rtl/>
        </w:rPr>
        <w:t>،</w:t>
      </w:r>
      <w:r w:rsidRPr="008F395F">
        <w:rPr>
          <w:rFonts w:hint="cs"/>
          <w:rtl/>
        </w:rPr>
        <w:t xml:space="preserve"> فمجرّات الفضاء وكواكبه متعدّدة متنوّعة</w:t>
      </w:r>
      <w:r w:rsidR="00BC65C5" w:rsidRPr="008F395F">
        <w:rPr>
          <w:rFonts w:hint="cs"/>
          <w:rtl/>
        </w:rPr>
        <w:t>،</w:t>
      </w:r>
      <w:r w:rsidRPr="008F395F">
        <w:rPr>
          <w:rFonts w:hint="cs"/>
          <w:rtl/>
        </w:rPr>
        <w:t xml:space="preserve"> وعالم النبات يحتوي على ألوان وأشكال مختلفة رغم وحدة التربة التي ينبت منها</w:t>
      </w:r>
      <w:r w:rsidR="00BC65C5" w:rsidRPr="008F395F">
        <w:rPr>
          <w:rFonts w:hint="cs"/>
          <w:rtl/>
        </w:rPr>
        <w:t>،</w:t>
      </w:r>
      <w:r w:rsidRPr="008F395F">
        <w:rPr>
          <w:rFonts w:hint="cs"/>
          <w:rtl/>
        </w:rPr>
        <w:t xml:space="preserve"> والماء الذي يسقى به</w:t>
      </w:r>
      <w:r w:rsidR="00BC65C5" w:rsidRPr="008F395F">
        <w:rPr>
          <w:rFonts w:hint="cs"/>
          <w:rtl/>
        </w:rPr>
        <w:t>،</w:t>
      </w:r>
      <w:r w:rsidRPr="008F395F">
        <w:rPr>
          <w:rFonts w:hint="cs"/>
          <w:rtl/>
        </w:rPr>
        <w:t xml:space="preserve"> يقول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وَفِي الأَرْضِ قِطَعٌ مُتَجَاوِرَاتٌ وَجَنَّاتٌ مِنْ أَعْنَابٍ وَزَرْعٌ وَنَخِيلٌ صِنْوَانٌ وَغَيْرُ صِنْوَانٍ يُسْقَى بِمَاءٍ وَاحِدٍ وَنُفَضِّلُ بَعْضَهَا عَلَى بَعْضٍ فِي الأُكُلِ إِنَّ فِي ذَلِكَ لآيَاتٍ لِقَوْمٍ يَعْقِلُونَ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AA52A0">
        <w:rPr>
          <w:rStyle w:val="libAlaemChar"/>
          <w:rFonts w:hint="cs"/>
          <w:rtl/>
        </w:rPr>
        <w:t>(</w:t>
      </w:r>
      <w:r w:rsidR="00BC65C5" w:rsidRPr="00BC65C5">
        <w:rPr>
          <w:rStyle w:val="libAieChar"/>
          <w:rFonts w:hint="cs"/>
          <w:rtl/>
        </w:rPr>
        <w:t xml:space="preserve"> </w:t>
      </w:r>
      <w:r w:rsidRPr="00BC65C5">
        <w:rPr>
          <w:rStyle w:val="libAieChar"/>
          <w:rFonts w:hint="cs"/>
          <w:rtl/>
        </w:rPr>
        <w:t xml:space="preserve">وَالنَّخْلَ وَالزَّرْعَ مُخْتَلِفًا أُكُلُهُ وَالزَّيْتُونَ وَالرُّمَّانَ مُتَشَابِهًا وَغَيْرَ مُتَشَابِهٍ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وعالم الحيوان هو الآخر عامل متنوّع</w:t>
      </w:r>
      <w:r w:rsidR="00BC65C5" w:rsidRPr="008F395F">
        <w:rPr>
          <w:rFonts w:hint="cs"/>
          <w:rtl/>
        </w:rPr>
        <w:t>،</w:t>
      </w:r>
      <w:r w:rsidRPr="008F395F">
        <w:rPr>
          <w:rFonts w:hint="cs"/>
          <w:rtl/>
        </w:rPr>
        <w:t xml:space="preserve"> فدواب الأرض وطيور السماء ليست أُمّة واحدة</w:t>
      </w:r>
      <w:r w:rsidR="00BC65C5" w:rsidRPr="008F395F">
        <w:rPr>
          <w:rFonts w:hint="cs"/>
          <w:rtl/>
        </w:rPr>
        <w:t>،</w:t>
      </w:r>
      <w:r w:rsidRPr="008F395F">
        <w:rPr>
          <w:rFonts w:hint="cs"/>
          <w:rtl/>
        </w:rPr>
        <w:t xml:space="preserve"> وإنّما هي أُمم متعدّدة متنوّعة</w:t>
      </w:r>
      <w:r w:rsidR="00BC65C5" w:rsidRPr="008F395F">
        <w:rPr>
          <w:rFonts w:hint="cs"/>
          <w:rtl/>
        </w:rPr>
        <w:t>،</w:t>
      </w:r>
      <w:r w:rsidRPr="008F395F">
        <w:rPr>
          <w:rFonts w:hint="cs"/>
          <w:rtl/>
        </w:rPr>
        <w:t xml:space="preserve"> يقول الباري (عزّ وجلّ)</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وَمَا مِنْ دَابَّةٍ فِي الأَرْضِ وَلا طَائِرٍ يَطِيرُ بِجَنَاحَيْهِ إِلاّ أُمَمٌ أَمْثَالُكُمْ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Pr>
          <w:rFonts w:hint="cs"/>
          <w:rtl/>
        </w:rPr>
        <w:t>وحتى الملائكة ليسوا جميعاً في مستوى واحد</w:t>
      </w:r>
      <w:r w:rsidR="00BC65C5">
        <w:rPr>
          <w:rFonts w:hint="cs"/>
          <w:rtl/>
        </w:rPr>
        <w:t>،</w:t>
      </w:r>
      <w:r>
        <w:rPr>
          <w:rFonts w:hint="cs"/>
          <w:rtl/>
        </w:rPr>
        <w:t xml:space="preserve"> وعلى شاكلة واحدة</w:t>
      </w:r>
      <w:r w:rsidR="00BC65C5">
        <w:rPr>
          <w:rFonts w:hint="cs"/>
          <w:rtl/>
        </w:rPr>
        <w:t>،</w:t>
      </w:r>
      <w:r>
        <w:rPr>
          <w:rFonts w:hint="cs"/>
          <w:rtl/>
        </w:rPr>
        <w:t xml:space="preserve"> بل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الرعد / 4</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الأنعام / 141</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سورة الأنعام / 38</w:t>
      </w:r>
      <w:r w:rsidR="00BC65C5">
        <w:rPr>
          <w:rFonts w:hint="cs"/>
          <w:rtl/>
        </w:rPr>
        <w:t>.</w:t>
      </w:r>
    </w:p>
    <w:p w:rsidR="00BC65C5" w:rsidRDefault="00BC65C5" w:rsidP="00BC65C5">
      <w:pPr>
        <w:pStyle w:val="libNormal"/>
      </w:pPr>
      <w:r>
        <w:rPr>
          <w:rtl/>
        </w:rPr>
        <w:br w:type="page"/>
      </w:r>
    </w:p>
    <w:p w:rsidR="00874690" w:rsidRDefault="00874690" w:rsidP="00DE762B">
      <w:pPr>
        <w:pStyle w:val="libNormal0"/>
        <w:rPr>
          <w:rtl/>
        </w:rPr>
      </w:pPr>
      <w:r w:rsidRPr="008F395F">
        <w:rPr>
          <w:rFonts w:hint="cs"/>
          <w:rtl/>
        </w:rPr>
        <w:lastRenderedPageBreak/>
        <w:t>هناك تنوّع في أشكالهم</w:t>
      </w:r>
      <w:r w:rsidR="00BC65C5" w:rsidRPr="008F395F">
        <w:rPr>
          <w:rFonts w:hint="cs"/>
          <w:rtl/>
        </w:rPr>
        <w:t>،</w:t>
      </w:r>
      <w:r w:rsidRPr="008F395F">
        <w:rPr>
          <w:rFonts w:hint="cs"/>
          <w:rtl/>
        </w:rPr>
        <w:t xml:space="preserve"> ومهامهم ومقامهم</w:t>
      </w:r>
      <w:r w:rsidR="00BC65C5" w:rsidRPr="008F395F">
        <w:rPr>
          <w:rFonts w:hint="cs"/>
          <w:rtl/>
        </w:rPr>
        <w:t>،</w:t>
      </w:r>
      <w:r w:rsidRPr="008F395F">
        <w:rPr>
          <w:rFonts w:hint="cs"/>
          <w:rtl/>
        </w:rPr>
        <w:t xml:space="preserve"> يقول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الْحَمْدُ </w:t>
      </w:r>
      <w:r w:rsidR="00BC65C5" w:rsidRPr="00BC65C5">
        <w:rPr>
          <w:rStyle w:val="libAieChar"/>
          <w:rFonts w:hint="cs"/>
          <w:rtl/>
        </w:rPr>
        <w:t>لله</w:t>
      </w:r>
      <w:r w:rsidRPr="00BC65C5">
        <w:rPr>
          <w:rStyle w:val="libAieChar"/>
          <w:rFonts w:hint="cs"/>
          <w:rtl/>
        </w:rPr>
        <w:t>ِ فَاطِرِ السَّمَاوَاتِ وَالأَرْضِ جَاعِلِ الْمَلائِكَةِ رُسُلاً أُولِي أَجْنِحَةٍ مَثْنَى وَثُلاثَ وَرُبَاعَ يَزِيدُ فِي الْخَلْقِ مَا يَشَاءُ إِنَّ ا</w:t>
      </w:r>
      <w:r w:rsidR="00BC65C5" w:rsidRPr="00BC65C5">
        <w:rPr>
          <w:rStyle w:val="libAieChar"/>
          <w:rFonts w:hint="cs"/>
          <w:rtl/>
        </w:rPr>
        <w:t>لله</w:t>
      </w:r>
      <w:r w:rsidRPr="00BC65C5">
        <w:rPr>
          <w:rStyle w:val="libAieChar"/>
          <w:rFonts w:hint="cs"/>
          <w:rtl/>
        </w:rPr>
        <w:t xml:space="preserve">َ عَلَى كُلِّ شَيْءٍ قَدِيرٌ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أمّا بالنسبة لعالم الإنسان فقد تحدّث القرآن الحكيم عن العديد من جوانب التنوّع في حياته</w:t>
      </w:r>
      <w:r w:rsidR="00BC65C5">
        <w:rPr>
          <w:rFonts w:hint="cs"/>
          <w:rtl/>
        </w:rPr>
        <w:t>،</w:t>
      </w:r>
      <w:r>
        <w:rPr>
          <w:rFonts w:hint="cs"/>
          <w:rtl/>
        </w:rPr>
        <w:t xml:space="preserve"> وضمن الأبعاد المختلفة</w:t>
      </w:r>
      <w:r w:rsidR="00BC65C5">
        <w:rPr>
          <w:rFonts w:hint="cs"/>
          <w:rtl/>
        </w:rPr>
        <w:t>.</w:t>
      </w:r>
    </w:p>
    <w:p w:rsidR="00874690" w:rsidRDefault="00874690" w:rsidP="008F395F">
      <w:pPr>
        <w:pStyle w:val="libNormal"/>
        <w:rPr>
          <w:rtl/>
        </w:rPr>
      </w:pPr>
      <w:r>
        <w:rPr>
          <w:rFonts w:hint="cs"/>
          <w:rtl/>
        </w:rPr>
        <w:t>التمايز الفردي</w:t>
      </w:r>
      <w:r w:rsidR="00BC65C5">
        <w:rPr>
          <w:rFonts w:hint="cs"/>
          <w:rtl/>
        </w:rPr>
        <w:t>:</w:t>
      </w:r>
      <w:r>
        <w:rPr>
          <w:rFonts w:hint="cs"/>
          <w:rtl/>
        </w:rPr>
        <w:t xml:space="preserve"> هناك نوع من التميّز الشخصي لكلّ فرد من أفراد البشر</w:t>
      </w:r>
      <w:r w:rsidR="00BC65C5">
        <w:rPr>
          <w:rFonts w:hint="cs"/>
          <w:rtl/>
        </w:rPr>
        <w:t>،</w:t>
      </w:r>
      <w:r>
        <w:rPr>
          <w:rFonts w:hint="cs"/>
          <w:rtl/>
        </w:rPr>
        <w:t xml:space="preserve"> فصورته وصوته يميّزانه عن الآخرين</w:t>
      </w:r>
      <w:r w:rsidR="00BC65C5">
        <w:rPr>
          <w:rFonts w:hint="cs"/>
          <w:rtl/>
        </w:rPr>
        <w:t>؛</w:t>
      </w:r>
      <w:r>
        <w:rPr>
          <w:rFonts w:hint="cs"/>
          <w:rtl/>
        </w:rPr>
        <w:t xml:space="preserve"> ولذلك اعتمد التصوير الفوتوغرافي</w:t>
      </w:r>
      <w:r w:rsidR="00BC65C5">
        <w:rPr>
          <w:rFonts w:hint="cs"/>
          <w:rtl/>
        </w:rPr>
        <w:t>،</w:t>
      </w:r>
      <w:r>
        <w:rPr>
          <w:rFonts w:hint="cs"/>
          <w:rtl/>
        </w:rPr>
        <w:t xml:space="preserve"> والتسجيل الصوتي للدلالة على الشخص</w:t>
      </w:r>
      <w:r w:rsidR="00BC65C5">
        <w:rPr>
          <w:rFonts w:hint="cs"/>
          <w:rtl/>
        </w:rPr>
        <w:t>.</w:t>
      </w:r>
    </w:p>
    <w:p w:rsidR="00874690" w:rsidRDefault="00874690" w:rsidP="008F395F">
      <w:pPr>
        <w:pStyle w:val="libNormal"/>
        <w:rPr>
          <w:rtl/>
        </w:rPr>
      </w:pPr>
      <w:r w:rsidRPr="008F395F">
        <w:rPr>
          <w:rFonts w:hint="cs"/>
          <w:rtl/>
        </w:rPr>
        <w:t>وكذا نرى خطوط أصابع يد الإنسان تسجّل تمايزاً دقيقاً بين أفراد البشر</w:t>
      </w:r>
      <w:r w:rsidR="00BC65C5" w:rsidRPr="008F395F">
        <w:rPr>
          <w:rFonts w:hint="cs"/>
          <w:rtl/>
        </w:rPr>
        <w:t>،</w:t>
      </w:r>
      <w:r w:rsidRPr="008F395F">
        <w:rPr>
          <w:rFonts w:hint="cs"/>
          <w:rtl/>
        </w:rPr>
        <w:t xml:space="preserve"> فإبهام كلّ إنسان والخطوط الموجودة فيه لا تتشابه مع أيّ إنسان آخر مهما كانت درجة القرابة بينهما</w:t>
      </w:r>
      <w:r w:rsidR="00BC65C5" w:rsidRPr="008F395F">
        <w:rPr>
          <w:rFonts w:hint="cs"/>
          <w:rtl/>
        </w:rPr>
        <w:t>،</w:t>
      </w:r>
      <w:r w:rsidRPr="008F395F">
        <w:rPr>
          <w:rFonts w:hint="cs"/>
          <w:rtl/>
        </w:rPr>
        <w:t xml:space="preserve"> حتّى في الحيّز الوراثي الواحد وحتى في التوأم</w:t>
      </w:r>
      <w:r w:rsidR="00BC65C5" w:rsidRPr="008F395F">
        <w:rPr>
          <w:rFonts w:hint="cs"/>
          <w:rtl/>
        </w:rPr>
        <w:t>؛</w:t>
      </w:r>
      <w:r w:rsidRPr="008F395F">
        <w:rPr>
          <w:rFonts w:hint="cs"/>
          <w:rtl/>
        </w:rPr>
        <w:t xml:space="preserve"> ومن هنا يعتبر أخذ بصمات الإنسان دليلاً ثبوتيّاً واضحاً يستدلّ بها عليه</w:t>
      </w:r>
      <w:r w:rsidR="00BC65C5" w:rsidRPr="008F395F">
        <w:rPr>
          <w:rFonts w:hint="cs"/>
          <w:rtl/>
        </w:rPr>
        <w:t>،</w:t>
      </w:r>
      <w:r w:rsidRPr="008F395F">
        <w:rPr>
          <w:rFonts w:hint="cs"/>
          <w:rtl/>
        </w:rPr>
        <w:t xml:space="preserve"> ولعلّ في قوله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بَلَى قَادِرِينَ عَلَى أَنْ نُسَوِّيَ بَنَانَهُ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Pr="008F395F">
        <w:rPr>
          <w:rFonts w:hint="cs"/>
          <w:rtl/>
        </w:rPr>
        <w:t xml:space="preserve"> إشارة إلى هذه الحقيقة العلميّة</w:t>
      </w:r>
      <w:r w:rsidR="00BC65C5" w:rsidRPr="008F395F">
        <w:rPr>
          <w:rFonts w:hint="cs"/>
          <w:rtl/>
        </w:rPr>
        <w:t>،</w:t>
      </w:r>
      <w:r w:rsidRPr="008F395F">
        <w:rPr>
          <w:rFonts w:hint="cs"/>
          <w:rtl/>
        </w:rPr>
        <w:t xml:space="preserve"> تسبق ما أثبته العلم أخيراً في هذا المجال</w:t>
      </w:r>
      <w:r w:rsidR="00BC65C5" w:rsidRPr="008F395F">
        <w:rPr>
          <w:rFonts w:hint="cs"/>
          <w:rtl/>
        </w:rPr>
        <w:t>،</w:t>
      </w:r>
      <w:r w:rsidRPr="008F395F">
        <w:rPr>
          <w:rFonts w:hint="cs"/>
          <w:rtl/>
        </w:rPr>
        <w:t xml:space="preserve"> حيث أصبح لدينا علم مستقل بذاته يسمّى </w:t>
      </w:r>
      <w:r w:rsidR="005566C3">
        <w:rPr>
          <w:rFonts w:hint="cs"/>
          <w:rtl/>
        </w:rPr>
        <w:t>(</w:t>
      </w:r>
      <w:r w:rsidRPr="008F395F">
        <w:rPr>
          <w:rFonts w:hint="cs"/>
          <w:rtl/>
        </w:rPr>
        <w:t>علم البصمات</w:t>
      </w:r>
      <w:r w:rsidR="005566C3">
        <w:rPr>
          <w:rFonts w:hint="cs"/>
          <w:rtl/>
        </w:rPr>
        <w:t>)</w:t>
      </w:r>
      <w:r w:rsidR="00BC65C5" w:rsidRPr="008F395F">
        <w:rPr>
          <w:rFonts w:hint="cs"/>
          <w:rtl/>
        </w:rPr>
        <w:t>،</w:t>
      </w:r>
      <w:r w:rsidRPr="008F395F">
        <w:rPr>
          <w:rFonts w:hint="cs"/>
          <w:rtl/>
        </w:rPr>
        <w:t xml:space="preserve"> يستفاد منه في القانون الجنائي وتعتمد عليه الدوائر الأمنيّة في مكافحة الجريمة ومعرفة المجرمين</w:t>
      </w:r>
      <w:r w:rsidR="00BC65C5" w:rsidRPr="008F395F">
        <w:rPr>
          <w:rFonts w:hint="cs"/>
          <w:rtl/>
        </w:rPr>
        <w:t>.</w:t>
      </w:r>
    </w:p>
    <w:p w:rsidR="00874690" w:rsidRDefault="00874690" w:rsidP="008F395F">
      <w:pPr>
        <w:pStyle w:val="libNormal"/>
        <w:rPr>
          <w:rtl/>
        </w:rPr>
      </w:pPr>
      <w:r>
        <w:rPr>
          <w:rFonts w:hint="cs"/>
          <w:rtl/>
        </w:rPr>
        <w:t>تفاوت على مستوى العلم والمعرفة</w:t>
      </w:r>
      <w:r w:rsidR="00BC65C5">
        <w:rPr>
          <w:rFonts w:hint="cs"/>
          <w:rtl/>
        </w:rPr>
        <w:t>:</w:t>
      </w:r>
      <w:r>
        <w:rPr>
          <w:rFonts w:hint="cs"/>
          <w:rtl/>
        </w:rPr>
        <w:t xml:space="preserve"> مستوى الذكاء والفطنة يتفاوت بين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فاطر / 1</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القيامة / 4</w:t>
      </w:r>
      <w:r w:rsidR="00BC65C5">
        <w:rPr>
          <w:rFonts w:hint="cs"/>
          <w:rtl/>
        </w:rPr>
        <w:t>.</w:t>
      </w:r>
    </w:p>
    <w:p w:rsidR="00BC65C5" w:rsidRDefault="00BC65C5" w:rsidP="00BC65C5">
      <w:pPr>
        <w:pStyle w:val="libNormal"/>
      </w:pPr>
      <w:r>
        <w:rPr>
          <w:rtl/>
        </w:rPr>
        <w:br w:type="page"/>
      </w:r>
    </w:p>
    <w:p w:rsidR="00874690" w:rsidRDefault="00874690" w:rsidP="00DE762B">
      <w:pPr>
        <w:pStyle w:val="libNormal0"/>
        <w:rPr>
          <w:rtl/>
        </w:rPr>
      </w:pPr>
      <w:r w:rsidRPr="008F395F">
        <w:rPr>
          <w:rFonts w:hint="cs"/>
          <w:rtl/>
        </w:rPr>
        <w:lastRenderedPageBreak/>
        <w:t>الناس حتّى أصبحت له مقاييس ومعدلات يرصد بها</w:t>
      </w:r>
      <w:r w:rsidR="00BC65C5" w:rsidRPr="008F395F">
        <w:rPr>
          <w:rFonts w:hint="cs"/>
          <w:rtl/>
        </w:rPr>
        <w:t>،</w:t>
      </w:r>
      <w:r w:rsidRPr="008F395F">
        <w:rPr>
          <w:rFonts w:hint="cs"/>
          <w:rtl/>
        </w:rPr>
        <w:t xml:space="preserve"> كما إنّ الرغبة في العلم والمعرفة تختلف من شخص إلى آخر</w:t>
      </w:r>
      <w:r w:rsidR="00BC65C5" w:rsidRPr="008F395F">
        <w:rPr>
          <w:rFonts w:hint="cs"/>
          <w:rtl/>
        </w:rPr>
        <w:t>،</w:t>
      </w:r>
      <w:r w:rsidRPr="008F395F">
        <w:rPr>
          <w:rFonts w:hint="cs"/>
          <w:rtl/>
        </w:rPr>
        <w:t xml:space="preserve"> يقول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نَرْفَعُ دَرَجَاتٍ مَنْ نَشَاءُ وَفَوْقَ كُلِّ ذِي عِلْمٍ عَلِيمٌ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تفاوت الحالة الاقتصادية</w:t>
      </w:r>
      <w:r w:rsidR="00BC65C5" w:rsidRPr="008F395F">
        <w:rPr>
          <w:rFonts w:hint="cs"/>
          <w:rtl/>
        </w:rPr>
        <w:t>:</w:t>
      </w:r>
      <w:r w:rsidRPr="008F395F">
        <w:rPr>
          <w:rFonts w:hint="cs"/>
          <w:rtl/>
        </w:rPr>
        <w:t xml:space="preserve"> كما إنّ البشر في حياتهم المعيشيّة الماديّة ووجهها الاقتصادي متغايرون أيضاً</w:t>
      </w:r>
      <w:r w:rsidR="00BC65C5" w:rsidRPr="008F395F">
        <w:rPr>
          <w:rFonts w:hint="cs"/>
          <w:rtl/>
        </w:rPr>
        <w:t>،</w:t>
      </w:r>
      <w:r w:rsidRPr="008F395F">
        <w:rPr>
          <w:rFonts w:hint="cs"/>
          <w:rtl/>
        </w:rPr>
        <w:t xml:space="preserve"> فيوجد غني وفقير</w:t>
      </w:r>
      <w:r w:rsidR="00BC65C5" w:rsidRPr="008F395F">
        <w:rPr>
          <w:rFonts w:hint="cs"/>
          <w:rtl/>
        </w:rPr>
        <w:t>،</w:t>
      </w:r>
      <w:r w:rsidRPr="008F395F">
        <w:rPr>
          <w:rFonts w:hint="cs"/>
          <w:rtl/>
        </w:rPr>
        <w:t xml:space="preserve"> وفيما بينهما درجات عدّة متفاوتة</w:t>
      </w:r>
      <w:r w:rsidR="00BC65C5" w:rsidRPr="008F395F">
        <w:rPr>
          <w:rFonts w:hint="cs"/>
          <w:rtl/>
        </w:rPr>
        <w:t>،</w:t>
      </w:r>
      <w:r w:rsidRPr="008F395F">
        <w:rPr>
          <w:rFonts w:hint="cs"/>
          <w:rtl/>
        </w:rPr>
        <w:t xml:space="preserve"> يقول تعالى في سورة الزخرف</w:t>
      </w:r>
      <w:r w:rsidR="00BC65C5" w:rsidRPr="008F395F">
        <w:rPr>
          <w:rFonts w:hint="cs"/>
          <w:rtl/>
        </w:rPr>
        <w:t>:</w:t>
      </w:r>
      <w:r w:rsidRPr="008F395F">
        <w:rPr>
          <w:rFonts w:hint="cs"/>
          <w:rtl/>
        </w:rPr>
        <w:t xml:space="preserve"> </w:t>
      </w:r>
      <w:r w:rsidRPr="00AA52A0">
        <w:rPr>
          <w:rStyle w:val="libAlaemChar"/>
          <w:rFonts w:hint="cs"/>
          <w:rtl/>
        </w:rPr>
        <w:t>(</w:t>
      </w:r>
      <w:r w:rsidR="00BC65C5" w:rsidRPr="00BC65C5">
        <w:rPr>
          <w:rStyle w:val="libAieChar"/>
          <w:rFonts w:hint="cs"/>
          <w:rtl/>
        </w:rPr>
        <w:t xml:space="preserve"> </w:t>
      </w:r>
      <w:r w:rsidRPr="00BC65C5">
        <w:rPr>
          <w:rStyle w:val="libAieChar"/>
          <w:rFonts w:hint="cs"/>
          <w:rtl/>
        </w:rPr>
        <w:t xml:space="preserve">نَحْنُ قَسَمْنَا بَيْنَهُمْ مَعِيشَتَهُمْ فِي الْحَيَاةِ الدُّنْيَا وَرَفَعْنَا بَعْضَهُمْ فَوْقَ بَعْضٍ دَرَجَاتٍ لِيَتَّخِذَ بَعْضُهُمْ بَعْضاً سُخْرِيّاً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حيث إنّ تفاوت المواهب والقدرات والرغبات بين أبناء البشر هو الذي يشعرهم بحاجتهم إلى بعضهم البعض</w:t>
      </w:r>
      <w:r w:rsidR="00BC65C5">
        <w:rPr>
          <w:rFonts w:hint="cs"/>
          <w:rtl/>
        </w:rPr>
        <w:t>؛</w:t>
      </w:r>
      <w:r>
        <w:rPr>
          <w:rFonts w:hint="cs"/>
          <w:rtl/>
        </w:rPr>
        <w:t xml:space="preserve"> فالبشر ليسوا نسخاً مكرّرة</w:t>
      </w:r>
      <w:r w:rsidR="00BC65C5">
        <w:rPr>
          <w:rFonts w:hint="cs"/>
          <w:rtl/>
        </w:rPr>
        <w:t>،</w:t>
      </w:r>
      <w:r>
        <w:rPr>
          <w:rFonts w:hint="cs"/>
          <w:rtl/>
        </w:rPr>
        <w:t xml:space="preserve"> إنّما هم متفاوتون ممّا يدفعهم للتعامل مع بعضهم</w:t>
      </w:r>
      <w:r w:rsidR="00BC65C5">
        <w:rPr>
          <w:rFonts w:hint="cs"/>
          <w:rtl/>
        </w:rPr>
        <w:t>،</w:t>
      </w:r>
      <w:r>
        <w:rPr>
          <w:rFonts w:hint="cs"/>
          <w:rtl/>
        </w:rPr>
        <w:t xml:space="preserve"> وتسخير بعضهم البعض لصالح المجموع</w:t>
      </w:r>
      <w:r w:rsidR="00BC65C5">
        <w:rPr>
          <w:rFonts w:hint="cs"/>
          <w:rtl/>
        </w:rPr>
        <w:t>،</w:t>
      </w:r>
      <w:r>
        <w:rPr>
          <w:rFonts w:hint="cs"/>
          <w:rtl/>
        </w:rPr>
        <w:t xml:space="preserve"> ولتقدّم حركة الحياة</w:t>
      </w:r>
      <w:r w:rsidR="00BC65C5">
        <w:rPr>
          <w:rFonts w:hint="cs"/>
          <w:rtl/>
        </w:rPr>
        <w:t>.</w:t>
      </w:r>
      <w:r>
        <w:rPr>
          <w:rFonts w:hint="cs"/>
          <w:rtl/>
        </w:rPr>
        <w:t xml:space="preserve"> </w:t>
      </w:r>
    </w:p>
    <w:p w:rsidR="00874690" w:rsidRDefault="00874690" w:rsidP="008F395F">
      <w:pPr>
        <w:pStyle w:val="libNormal"/>
        <w:rPr>
          <w:rtl/>
        </w:rPr>
      </w:pPr>
      <w:r>
        <w:rPr>
          <w:rFonts w:hint="cs"/>
          <w:rtl/>
        </w:rPr>
        <w:t>وهذا التفاوت يترتّب عليه تمايز مستوى المعيشة واختلاف أنماطها</w:t>
      </w:r>
      <w:r w:rsidR="00BC65C5">
        <w:rPr>
          <w:rFonts w:hint="cs"/>
          <w:rtl/>
        </w:rPr>
        <w:t>.</w:t>
      </w:r>
    </w:p>
    <w:p w:rsidR="00874690" w:rsidRDefault="00874690" w:rsidP="008F395F">
      <w:pPr>
        <w:pStyle w:val="libNormal"/>
        <w:rPr>
          <w:rtl/>
        </w:rPr>
      </w:pPr>
      <w:r w:rsidRPr="008F395F">
        <w:rPr>
          <w:rFonts w:hint="cs"/>
          <w:rtl/>
        </w:rPr>
        <w:t>التنوّع العرقي والقومي</w:t>
      </w:r>
      <w:r w:rsidR="00BC65C5" w:rsidRPr="008F395F">
        <w:rPr>
          <w:rFonts w:hint="cs"/>
          <w:rtl/>
        </w:rPr>
        <w:t>:</w:t>
      </w:r>
      <w:r w:rsidRPr="008F395F">
        <w:rPr>
          <w:rFonts w:hint="cs"/>
          <w:rtl/>
        </w:rPr>
        <w:t xml:space="preserve"> رغم أنّ مصدر الإنسانيّة رجل واحد وامرأة واحدة</w:t>
      </w:r>
      <w:r w:rsidR="00BC65C5" w:rsidRPr="008F395F">
        <w:rPr>
          <w:rFonts w:hint="cs"/>
          <w:rtl/>
        </w:rPr>
        <w:t>،</w:t>
      </w:r>
      <w:r w:rsidRPr="008F395F">
        <w:rPr>
          <w:rFonts w:hint="cs"/>
          <w:rtl/>
        </w:rPr>
        <w:t xml:space="preserve"> هما آدم وحواء</w:t>
      </w:r>
      <w:r w:rsidR="00BC65C5" w:rsidRPr="008F395F">
        <w:rPr>
          <w:rFonts w:hint="cs"/>
          <w:rtl/>
        </w:rPr>
        <w:t>،</w:t>
      </w:r>
      <w:r w:rsidRPr="008F395F">
        <w:rPr>
          <w:rFonts w:hint="cs"/>
          <w:rtl/>
        </w:rPr>
        <w:t xml:space="preserve"> كما يقول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يَا أَيُّهَا النَّاسُ اتَّقُوا رَبَّكُمُ الَّذِي خَلَقَكُمْ مِنْ نَفْسٍ وَاحِدَةٍ وَخَلَقَ مِنْهَا زَوْجَهَا وَبَثَّ مِنْهُمَا رِجَالاً كَثِيراً وَنِسَاءً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Pr>
          <w:rFonts w:hint="cs"/>
          <w:rtl/>
        </w:rPr>
        <w:t>إلاّ أنّ استمرار حركة التناسل البشري</w:t>
      </w:r>
      <w:r w:rsidR="00BC65C5">
        <w:rPr>
          <w:rFonts w:hint="cs"/>
          <w:rtl/>
        </w:rPr>
        <w:t>،</w:t>
      </w:r>
      <w:r>
        <w:rPr>
          <w:rFonts w:hint="cs"/>
          <w:rtl/>
        </w:rPr>
        <w:t xml:space="preserve"> واتّساع رقعة معيشتهم على سطح</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يوسف / 76</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الزخرف / 32</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سورة النساء / 1</w:t>
      </w:r>
      <w:r w:rsidR="00BC65C5">
        <w:rPr>
          <w:rFonts w:hint="cs"/>
          <w:rtl/>
        </w:rPr>
        <w:t>.</w:t>
      </w:r>
    </w:p>
    <w:p w:rsidR="00BC65C5" w:rsidRDefault="00BC65C5" w:rsidP="00BC65C5">
      <w:pPr>
        <w:pStyle w:val="libNormal"/>
      </w:pPr>
      <w:r>
        <w:rPr>
          <w:rtl/>
        </w:rPr>
        <w:br w:type="page"/>
      </w:r>
    </w:p>
    <w:p w:rsidR="00874690" w:rsidRDefault="00874690" w:rsidP="00DE762B">
      <w:pPr>
        <w:pStyle w:val="libNormal0"/>
        <w:rPr>
          <w:rtl/>
        </w:rPr>
      </w:pPr>
      <w:r>
        <w:rPr>
          <w:rFonts w:hint="cs"/>
          <w:rtl/>
        </w:rPr>
        <w:lastRenderedPageBreak/>
        <w:t>المعمورة أدّى بمرور الزمن إلى أن تتكيف مظاهر وأشكال تكوّنهم الجسدي بما يتناسب وظروف المحيط الطبيعي الذي يعيشون فيه</w:t>
      </w:r>
      <w:r w:rsidR="00BC65C5">
        <w:rPr>
          <w:rFonts w:hint="cs"/>
          <w:rtl/>
        </w:rPr>
        <w:t>،</w:t>
      </w:r>
      <w:r>
        <w:rPr>
          <w:rFonts w:hint="cs"/>
          <w:rtl/>
        </w:rPr>
        <w:t xml:space="preserve"> ونظراً لاختلاف الأجواء والظروف الطبيعية التي تعيشها مجاميع البشر</w:t>
      </w:r>
      <w:r w:rsidR="00BC65C5">
        <w:rPr>
          <w:rFonts w:hint="cs"/>
          <w:rtl/>
        </w:rPr>
        <w:t>،</w:t>
      </w:r>
      <w:r>
        <w:rPr>
          <w:rFonts w:hint="cs"/>
          <w:rtl/>
        </w:rPr>
        <w:t xml:space="preserve"> فقد أفرزت حالات من الاختلاف في المظاهر والأشكال بين تلك المجاميع</w:t>
      </w:r>
      <w:r w:rsidR="00BC65C5">
        <w:rPr>
          <w:rFonts w:hint="cs"/>
          <w:rtl/>
        </w:rPr>
        <w:t>.</w:t>
      </w:r>
    </w:p>
    <w:p w:rsidR="00874690" w:rsidRDefault="00874690" w:rsidP="008F395F">
      <w:pPr>
        <w:pStyle w:val="libNormal"/>
        <w:rPr>
          <w:rtl/>
        </w:rPr>
      </w:pPr>
      <w:r w:rsidRPr="008F395F">
        <w:rPr>
          <w:rFonts w:hint="cs"/>
          <w:rtl/>
        </w:rPr>
        <w:t>التنوع الإنساني واللغوي</w:t>
      </w:r>
      <w:r w:rsidR="00BC65C5" w:rsidRPr="008F395F">
        <w:rPr>
          <w:rFonts w:hint="cs"/>
          <w:rtl/>
        </w:rPr>
        <w:t>:</w:t>
      </w:r>
      <w:r w:rsidRPr="008F395F">
        <w:rPr>
          <w:rFonts w:hint="cs"/>
          <w:rtl/>
        </w:rPr>
        <w:t xml:space="preserve"> ومن أجلى ألوان التنوّع في حياة البشر تنوّع اللغات وتعدّدها</w:t>
      </w:r>
      <w:r w:rsidR="00BC65C5" w:rsidRPr="008F395F">
        <w:rPr>
          <w:rFonts w:hint="cs"/>
          <w:rtl/>
        </w:rPr>
        <w:t>،</w:t>
      </w:r>
      <w:r w:rsidRPr="008F395F">
        <w:rPr>
          <w:rFonts w:hint="cs"/>
          <w:rtl/>
        </w:rPr>
        <w:t xml:space="preserve"> فقد أبان العلماء أنّ هناك حوالي </w:t>
      </w:r>
      <w:r w:rsidR="005566C3">
        <w:rPr>
          <w:rFonts w:hint="cs"/>
          <w:rtl/>
        </w:rPr>
        <w:t>(</w:t>
      </w:r>
      <w:r w:rsidRPr="008F395F">
        <w:rPr>
          <w:rFonts w:hint="cs"/>
          <w:rtl/>
        </w:rPr>
        <w:t>3000</w:t>
      </w:r>
      <w:r w:rsidR="005566C3">
        <w:rPr>
          <w:rFonts w:hint="cs"/>
          <w:rtl/>
        </w:rPr>
        <w:t>)</w:t>
      </w:r>
      <w:r w:rsidRPr="008F395F">
        <w:rPr>
          <w:rFonts w:hint="cs"/>
          <w:rtl/>
        </w:rPr>
        <w:t xml:space="preserve"> لغة منطوقة في العالم اليوم ولا تدخل اللهجات في إطار هذا العدد</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 xml:space="preserve"> ويكفي في الهند وحدها ثمّة (850) ألف لغة ولهجة محليّة مستعملة</w:t>
      </w:r>
      <w:r w:rsidR="00BC65C5" w:rsidRPr="008F395F">
        <w:rPr>
          <w:rFonts w:hint="cs"/>
          <w:rtl/>
        </w:rPr>
        <w:t>.</w:t>
      </w:r>
    </w:p>
    <w:p w:rsidR="00874690" w:rsidRDefault="00874690" w:rsidP="008F395F">
      <w:pPr>
        <w:pStyle w:val="libNormal"/>
        <w:rPr>
          <w:rtl/>
        </w:rPr>
      </w:pPr>
      <w:r w:rsidRPr="008F395F">
        <w:rPr>
          <w:rFonts w:hint="cs"/>
          <w:rtl/>
        </w:rPr>
        <w:t>لقد منح الله تعالى الإنسان القدرة على التعبير عمّا يدور في نفسه عبر النطق والكلام</w:t>
      </w:r>
      <w:r w:rsidR="00BC65C5" w:rsidRPr="008F395F">
        <w:rPr>
          <w:rFonts w:hint="cs"/>
          <w:rtl/>
        </w:rPr>
        <w:t>،</w:t>
      </w:r>
      <w:r w:rsidRPr="008F395F">
        <w:rPr>
          <w:rFonts w:hint="cs"/>
          <w:rtl/>
        </w:rPr>
        <w:t xml:space="preserve"> يقول تعالى</w:t>
      </w:r>
      <w:r w:rsidR="00BC65C5" w:rsidRPr="008F395F">
        <w:rPr>
          <w:rFonts w:hint="cs"/>
          <w:rtl/>
        </w:rPr>
        <w:t>:</w:t>
      </w:r>
      <w:r w:rsidRPr="008F395F">
        <w:rPr>
          <w:rFonts w:hint="cs"/>
          <w:rtl/>
        </w:rPr>
        <w:t xml:space="preserve"> </w:t>
      </w:r>
      <w:r w:rsidRPr="00AA52A0">
        <w:rPr>
          <w:rStyle w:val="libAlaemChar"/>
          <w:rFonts w:hint="cs"/>
          <w:rtl/>
        </w:rPr>
        <w:t>(</w:t>
      </w:r>
      <w:r w:rsidR="00BC65C5" w:rsidRPr="00BC65C5">
        <w:rPr>
          <w:rStyle w:val="libAieChar"/>
          <w:rFonts w:hint="cs"/>
          <w:rtl/>
        </w:rPr>
        <w:t xml:space="preserve"> </w:t>
      </w:r>
      <w:r w:rsidRPr="00BC65C5">
        <w:rPr>
          <w:rStyle w:val="libAieChar"/>
          <w:rFonts w:hint="cs"/>
          <w:rtl/>
        </w:rPr>
        <w:t xml:space="preserve">خَلَقَ الإِنْسَانَ * عَلَّمَهُ الْبَيَانَ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ولذلك يعتبر القرآن تعدد اللغات واختلاف الألسنة آية من آيات الله</w:t>
      </w:r>
      <w:r w:rsidR="00BC65C5" w:rsidRPr="008F395F">
        <w:rPr>
          <w:rFonts w:hint="cs"/>
          <w:rtl/>
        </w:rPr>
        <w:t>،</w:t>
      </w:r>
      <w:r w:rsidRPr="008F395F">
        <w:rPr>
          <w:rFonts w:hint="cs"/>
          <w:rtl/>
        </w:rPr>
        <w:t xml:space="preserve"> ويذكرها إلى جانب ذكر خلق السماوات والأرض</w:t>
      </w:r>
      <w:r w:rsidR="00BC65C5" w:rsidRPr="008F395F">
        <w:rPr>
          <w:rFonts w:hint="cs"/>
          <w:rtl/>
        </w:rPr>
        <w:t>،</w:t>
      </w:r>
      <w:r w:rsidRPr="008F395F">
        <w:rPr>
          <w:rFonts w:hint="cs"/>
          <w:rtl/>
        </w:rPr>
        <w:t xml:space="preserve"> يقول الباري (عزّ وجلّ)</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وَمِنْ آيَاتِهِ خَلْقُ السَّمَاوَاتِ وَالأَرْضِ وَاخْتِلافُ أَلْسِنَتِكُمْ وَأَلْوَانِكُمْ إِنَّ فِي ذَلِكَ لآيَاتٍ لِلْعَالِمِينَ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Pr>
          <w:rFonts w:hint="cs"/>
          <w:rtl/>
        </w:rPr>
        <w:t>التنوع الديني</w:t>
      </w:r>
      <w:r w:rsidR="00BC65C5">
        <w:rPr>
          <w:rFonts w:hint="cs"/>
          <w:rtl/>
        </w:rPr>
        <w:t>:</w:t>
      </w:r>
      <w:r>
        <w:rPr>
          <w:rFonts w:hint="cs"/>
          <w:rtl/>
        </w:rPr>
        <w:t xml:space="preserve"> وقد تحدّث القرآن الكريم عن تعدد الديانات</w:t>
      </w:r>
      <w:r w:rsidR="00BC65C5">
        <w:rPr>
          <w:rFonts w:hint="cs"/>
          <w:rtl/>
        </w:rPr>
        <w:t>،</w:t>
      </w:r>
      <w:r>
        <w:rPr>
          <w:rFonts w:hint="cs"/>
          <w:rtl/>
        </w:rPr>
        <w:t xml:space="preserve"> وأثبت ذكر أهم الديانات السماوية والوثنية</w:t>
      </w:r>
      <w:r w:rsidR="00BC65C5">
        <w:rPr>
          <w:rFonts w:hint="cs"/>
          <w:rtl/>
        </w:rPr>
        <w:t>،</w:t>
      </w:r>
      <w:r>
        <w:rPr>
          <w:rFonts w:hint="cs"/>
          <w:rtl/>
        </w:rPr>
        <w:t xml:space="preserve"> معتبراً ذلك التعدد والاختلاف ظاهرة طبيعية في هذه الحياة</w:t>
      </w:r>
      <w:r w:rsidR="00BC65C5">
        <w:rPr>
          <w:rFonts w:hint="cs"/>
          <w:rtl/>
        </w:rPr>
        <w:t>،</w:t>
      </w:r>
      <w:r>
        <w:rPr>
          <w:rFonts w:hint="cs"/>
          <w:rtl/>
        </w:rPr>
        <w:t xml:space="preserve"> لما منح الله تعالى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الموسوعة العربية العالمية 21 / 119</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الرحمن / 3</w:t>
      </w:r>
      <w:r w:rsidR="00E62BCA">
        <w:rPr>
          <w:rFonts w:hint="cs"/>
          <w:rtl/>
        </w:rPr>
        <w:t xml:space="preserve"> - </w:t>
      </w:r>
      <w:r>
        <w:rPr>
          <w:rFonts w:hint="cs"/>
          <w:rtl/>
        </w:rPr>
        <w:t>4</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سورة الروم / 122</w:t>
      </w:r>
      <w:r w:rsidR="00BC65C5">
        <w:rPr>
          <w:rFonts w:hint="cs"/>
          <w:rtl/>
        </w:rPr>
        <w:t>.</w:t>
      </w:r>
    </w:p>
    <w:p w:rsidR="00BC65C5" w:rsidRDefault="00BC65C5" w:rsidP="00BC65C5">
      <w:pPr>
        <w:pStyle w:val="libNormal"/>
      </w:pPr>
      <w:r>
        <w:rPr>
          <w:rtl/>
        </w:rPr>
        <w:br w:type="page"/>
      </w:r>
    </w:p>
    <w:p w:rsidR="00874690" w:rsidRDefault="00874690" w:rsidP="00DE762B">
      <w:pPr>
        <w:pStyle w:val="libNormal0"/>
        <w:rPr>
          <w:rtl/>
        </w:rPr>
      </w:pPr>
      <w:r>
        <w:rPr>
          <w:rFonts w:hint="cs"/>
          <w:rtl/>
        </w:rPr>
        <w:lastRenderedPageBreak/>
        <w:t>الإنسان من حرية اختيار</w:t>
      </w:r>
      <w:r w:rsidR="00BC65C5">
        <w:rPr>
          <w:rFonts w:hint="cs"/>
          <w:rtl/>
        </w:rPr>
        <w:t>،</w:t>
      </w:r>
      <w:r>
        <w:rPr>
          <w:rFonts w:hint="cs"/>
          <w:rtl/>
        </w:rPr>
        <w:t xml:space="preserve"> وأودع في نفسه من نوازع الخير والشرّ</w:t>
      </w:r>
      <w:r w:rsidR="00BC65C5">
        <w:rPr>
          <w:rFonts w:hint="cs"/>
          <w:rtl/>
        </w:rPr>
        <w:t>،</w:t>
      </w:r>
      <w:r>
        <w:rPr>
          <w:rFonts w:hint="cs"/>
          <w:rtl/>
        </w:rPr>
        <w:t xml:space="preserve"> أمّا الحسم والفصل بين أتباع هذه الديانات فهو مؤجّل إلى ما بعد الحياة الدنيا</w:t>
      </w:r>
      <w:r w:rsidR="00BC65C5">
        <w:rPr>
          <w:rFonts w:hint="cs"/>
          <w:rtl/>
        </w:rPr>
        <w:t>.</w:t>
      </w:r>
    </w:p>
    <w:p w:rsidR="00874690" w:rsidRDefault="00874690" w:rsidP="008F395F">
      <w:pPr>
        <w:pStyle w:val="libNormal"/>
        <w:rPr>
          <w:rtl/>
        </w:rPr>
      </w:pPr>
      <w:r w:rsidRPr="008F395F">
        <w:rPr>
          <w:rFonts w:hint="cs"/>
          <w:rtl/>
        </w:rPr>
        <w:t>يقول الله سبحانه وتعالى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إِنَّ الَّذِينَ آمَنُوا وَالَّذِينَ هَادُوا وَالصَّابِئِينَ وَالنَّصَارَى وَالْمَجُوسَ وَالَّذِينَ أَشْرَكُوا إِنَّ ا</w:t>
      </w:r>
      <w:r w:rsidR="00BC65C5" w:rsidRPr="00BC65C5">
        <w:rPr>
          <w:rStyle w:val="libAieChar"/>
          <w:rFonts w:hint="cs"/>
          <w:rtl/>
        </w:rPr>
        <w:t>لله</w:t>
      </w:r>
      <w:r w:rsidRPr="00BC65C5">
        <w:rPr>
          <w:rStyle w:val="libAieChar"/>
          <w:rFonts w:hint="cs"/>
          <w:rtl/>
        </w:rPr>
        <w:t>َ يَفْصِلُ بَيْنَهُمْ يَوْمَ الْقِيَامَةِ إِنَّ ا</w:t>
      </w:r>
      <w:r w:rsidR="00BC65C5" w:rsidRPr="00BC65C5">
        <w:rPr>
          <w:rStyle w:val="libAieChar"/>
          <w:rFonts w:hint="cs"/>
          <w:rtl/>
        </w:rPr>
        <w:t>لله</w:t>
      </w:r>
      <w:r w:rsidRPr="00BC65C5">
        <w:rPr>
          <w:rStyle w:val="libAieChar"/>
          <w:rFonts w:hint="cs"/>
          <w:rtl/>
        </w:rPr>
        <w:t xml:space="preserve">َ عَلَى كُلِّ شَيْءٍ شَهِيدٌ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والمتمعّن في جوهر المعنى القرآني في هذا المجال</w:t>
      </w:r>
      <w:r w:rsidR="00BC65C5">
        <w:rPr>
          <w:rFonts w:hint="cs"/>
          <w:rtl/>
        </w:rPr>
        <w:t>،</w:t>
      </w:r>
      <w:r>
        <w:rPr>
          <w:rFonts w:hint="cs"/>
          <w:rtl/>
        </w:rPr>
        <w:t xml:space="preserve"> وضمن سياقه الموضوعي</w:t>
      </w:r>
      <w:r w:rsidR="00BC65C5">
        <w:rPr>
          <w:rFonts w:hint="cs"/>
          <w:rtl/>
        </w:rPr>
        <w:t>،</w:t>
      </w:r>
      <w:r>
        <w:rPr>
          <w:rFonts w:hint="cs"/>
          <w:rtl/>
        </w:rPr>
        <w:t xml:space="preserve"> يلاحظ دون أدنى شكّ إلى طبيعة الإقرار القرآني بحقيقة الاختلاف الديني بين بني البشر</w:t>
      </w:r>
      <w:r w:rsidR="00BC65C5">
        <w:rPr>
          <w:rFonts w:hint="cs"/>
          <w:rtl/>
        </w:rPr>
        <w:t>،</w:t>
      </w:r>
      <w:r>
        <w:rPr>
          <w:rFonts w:hint="cs"/>
          <w:rtl/>
        </w:rPr>
        <w:t xml:space="preserve"> والآية الكريمة تذكر أتباع ست ديانات كانت معروفة وسائدة آنذاك</w:t>
      </w:r>
      <w:r w:rsidR="00BC65C5">
        <w:rPr>
          <w:rFonts w:hint="cs"/>
          <w:rtl/>
        </w:rPr>
        <w:t>،</w:t>
      </w:r>
      <w:r>
        <w:rPr>
          <w:rFonts w:hint="cs"/>
          <w:rtl/>
        </w:rPr>
        <w:t xml:space="preserve"> بل ويبسط مدارات الحديث عن ذلك في أكثر من جهة وموضوع</w:t>
      </w:r>
      <w:r w:rsidR="00BC65C5">
        <w:rPr>
          <w:rFonts w:hint="cs"/>
          <w:rtl/>
        </w:rPr>
        <w:t>.</w:t>
      </w:r>
    </w:p>
    <w:p w:rsidR="00874690" w:rsidRDefault="00874690" w:rsidP="008F395F">
      <w:pPr>
        <w:pStyle w:val="libNormal"/>
        <w:rPr>
          <w:rtl/>
        </w:rPr>
      </w:pPr>
      <w:r w:rsidRPr="008F395F">
        <w:rPr>
          <w:rFonts w:hint="cs"/>
          <w:rtl/>
        </w:rPr>
        <w:t>فأوّلاً</w:t>
      </w:r>
      <w:r w:rsidR="00BC65C5" w:rsidRPr="008F395F">
        <w:rPr>
          <w:rFonts w:hint="cs"/>
          <w:rtl/>
        </w:rPr>
        <w:t>:</w:t>
      </w:r>
      <w:r w:rsidRPr="008F395F">
        <w:rPr>
          <w:rFonts w:hint="cs"/>
          <w:rtl/>
        </w:rPr>
        <w:t xml:space="preserve"> لا يمكن إلغاء حالة التعدّد الديني بالقوّة والفرض حيث يقول</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لا إِكْرَاهَ فِي الدِّينِ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r w:rsidRPr="008F395F">
        <w:rPr>
          <w:rFonts w:hint="cs"/>
          <w:rtl/>
        </w:rPr>
        <w:t xml:space="preserve"> ويقول</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لَكُمْ دِينُكُمْ وَلِيَ دِينِ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sidRPr="008F395F">
        <w:rPr>
          <w:rFonts w:hint="cs"/>
          <w:rtl/>
        </w:rPr>
        <w:t>ثانياً</w:t>
      </w:r>
      <w:r w:rsidR="00BC65C5" w:rsidRPr="008F395F">
        <w:rPr>
          <w:rFonts w:hint="cs"/>
          <w:rtl/>
        </w:rPr>
        <w:t>:</w:t>
      </w:r>
      <w:r w:rsidRPr="008F395F">
        <w:rPr>
          <w:rFonts w:hint="cs"/>
          <w:rtl/>
        </w:rPr>
        <w:t xml:space="preserve"> على المؤمن بدين الله أن يعتمد الأسلوب اللائق المناسب في الدعوة إلى دينه</w:t>
      </w:r>
      <w:r w:rsidR="00BC65C5" w:rsidRPr="008F395F">
        <w:rPr>
          <w:rFonts w:hint="cs"/>
          <w:rtl/>
        </w:rPr>
        <w:t>،</w:t>
      </w:r>
      <w:r w:rsidRPr="008F395F">
        <w:rPr>
          <w:rFonts w:hint="cs"/>
          <w:rtl/>
        </w:rPr>
        <w:t xml:space="preserve"> دون تهريج أو تجريح</w:t>
      </w:r>
      <w:r w:rsidR="00BC65C5" w:rsidRPr="008F395F">
        <w:rPr>
          <w:rFonts w:hint="cs"/>
          <w:rtl/>
        </w:rPr>
        <w:t>،</w:t>
      </w:r>
      <w:r w:rsidRPr="008F395F">
        <w:rPr>
          <w:rFonts w:hint="cs"/>
          <w:rtl/>
        </w:rPr>
        <w:t xml:space="preserve"> أو تشنّج وانفعال</w:t>
      </w:r>
      <w:r w:rsidR="00BC65C5" w:rsidRPr="008F395F">
        <w:rPr>
          <w:rFonts w:hint="cs"/>
          <w:rtl/>
        </w:rPr>
        <w:t>،</w:t>
      </w:r>
      <w:r w:rsidRPr="008F395F">
        <w:rPr>
          <w:rFonts w:hint="cs"/>
          <w:rtl/>
        </w:rPr>
        <w:t xml:space="preserve"> قال تعالى في كتابه الكريم</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ادْعُ إِلَى سَبِيلِ رَبِّكَ بِالْحِكْمَةِ وَالْمَوْعِظَةِ الْحَسَنَةِ وَجَادِلْهُمْ بِالَّتِي هِيَ أَحْسَنُ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4)</w:t>
      </w:r>
      <w:r w:rsidR="00BC65C5" w:rsidRPr="008F395F">
        <w:rPr>
          <w:rFonts w:hint="cs"/>
          <w:rtl/>
        </w:rPr>
        <w:t>.</w:t>
      </w:r>
    </w:p>
    <w:p w:rsidR="00874690" w:rsidRDefault="00874690" w:rsidP="008F395F">
      <w:pPr>
        <w:pStyle w:val="libNormal"/>
        <w:rPr>
          <w:rtl/>
        </w:rPr>
      </w:pPr>
      <w:r>
        <w:rPr>
          <w:rFonts w:hint="cs"/>
          <w:rtl/>
        </w:rPr>
        <w:t>ثالثاً</w:t>
      </w:r>
      <w:r w:rsidR="00BC65C5">
        <w:rPr>
          <w:rFonts w:hint="cs"/>
          <w:rtl/>
        </w:rPr>
        <w:t>:</w:t>
      </w:r>
      <w:r>
        <w:rPr>
          <w:rFonts w:hint="cs"/>
          <w:rtl/>
        </w:rPr>
        <w:t xml:space="preserve"> يفترض أن يستهدف الإنسان من تديّنه الوصول إلى الحقيقة</w:t>
      </w:r>
      <w:r w:rsidR="00BC65C5">
        <w:rPr>
          <w:rFonts w:hint="cs"/>
          <w:rtl/>
        </w:rPr>
        <w:t>،</w:t>
      </w:r>
      <w:r>
        <w:rPr>
          <w:rFonts w:hint="cs"/>
          <w:rtl/>
        </w:rPr>
        <w:t xml:space="preserve"> فلا بدّ له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الحج / 17</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البقرة / 256</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سورة الكافرون / 6</w:t>
      </w:r>
      <w:r w:rsidR="00BC65C5">
        <w:rPr>
          <w:rFonts w:hint="cs"/>
          <w:rtl/>
        </w:rPr>
        <w:t>.</w:t>
      </w:r>
    </w:p>
    <w:p w:rsidR="00874690" w:rsidRDefault="00874690" w:rsidP="000C22E9">
      <w:pPr>
        <w:pStyle w:val="libFootnote0"/>
        <w:rPr>
          <w:rtl/>
        </w:rPr>
      </w:pPr>
      <w:r>
        <w:rPr>
          <w:rFonts w:hint="cs"/>
          <w:rtl/>
        </w:rPr>
        <w:t>4</w:t>
      </w:r>
      <w:r w:rsidR="00E62BCA">
        <w:rPr>
          <w:rFonts w:hint="cs"/>
          <w:rtl/>
        </w:rPr>
        <w:t xml:space="preserve"> - </w:t>
      </w:r>
      <w:r>
        <w:rPr>
          <w:rFonts w:hint="cs"/>
          <w:rtl/>
        </w:rPr>
        <w:t>سورة النحل / 125</w:t>
      </w:r>
      <w:r w:rsidR="00BC65C5">
        <w:rPr>
          <w:rFonts w:hint="cs"/>
          <w:rtl/>
        </w:rPr>
        <w:t>.</w:t>
      </w:r>
    </w:p>
    <w:p w:rsidR="00BC65C5" w:rsidRDefault="00BC65C5" w:rsidP="00BC65C5">
      <w:pPr>
        <w:pStyle w:val="libNormal"/>
      </w:pPr>
      <w:r>
        <w:rPr>
          <w:rtl/>
        </w:rPr>
        <w:br w:type="page"/>
      </w:r>
    </w:p>
    <w:p w:rsidR="00874690" w:rsidRDefault="00874690" w:rsidP="00DE762B">
      <w:pPr>
        <w:pStyle w:val="libNormal0"/>
        <w:rPr>
          <w:rtl/>
        </w:rPr>
      </w:pPr>
      <w:r w:rsidRPr="008F395F">
        <w:rPr>
          <w:rFonts w:hint="cs"/>
          <w:rtl/>
        </w:rPr>
        <w:lastRenderedPageBreak/>
        <w:t>حينئذٍ من الانفتاح على الديانات والآراء الأُخرى بحثاً عن الحقّ والصواب</w:t>
      </w:r>
      <w:r w:rsidR="00BC65C5" w:rsidRPr="008F395F">
        <w:rPr>
          <w:rFonts w:hint="cs"/>
          <w:rtl/>
        </w:rPr>
        <w:t>،</w:t>
      </w:r>
      <w:r w:rsidRPr="008F395F">
        <w:rPr>
          <w:rFonts w:hint="cs"/>
          <w:rtl/>
        </w:rPr>
        <w:t xml:space="preserve"> يقول الباري (عزّ وجلّ)</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الَّذِينَ يَسْتَمِعُونَ الْقَوْلَ فَيَتَّبِعُونَ أَحْسَنَهُ اُولئك الَّذِينَ هَدَاهُمُ ا</w:t>
      </w:r>
      <w:r w:rsidR="00BC65C5" w:rsidRPr="00BC65C5">
        <w:rPr>
          <w:rStyle w:val="libAieChar"/>
          <w:rFonts w:hint="cs"/>
          <w:rtl/>
        </w:rPr>
        <w:t>لله</w:t>
      </w:r>
      <w:r w:rsidRPr="00BC65C5">
        <w:rPr>
          <w:rStyle w:val="libAieChar"/>
          <w:rFonts w:hint="cs"/>
          <w:rtl/>
        </w:rPr>
        <w:t xml:space="preserve">ُ وَاُولئك هُمْ أُولُو الأَلْبَابِ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ولا يصح له أن ينكفئ على عقيدته الموروثة دون تفكير أو نقاش</w:t>
      </w:r>
      <w:r w:rsidR="00BC65C5" w:rsidRPr="008F395F">
        <w:rPr>
          <w:rFonts w:hint="cs"/>
          <w:rtl/>
        </w:rPr>
        <w:t>،</w:t>
      </w:r>
      <w:r w:rsidRPr="008F395F">
        <w:rPr>
          <w:rFonts w:hint="cs"/>
          <w:rtl/>
        </w:rPr>
        <w:t xml:space="preserve"> قال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قَالُوا حَسْبُنَا مَا وَجَدْنَا عَلَيْهِ آبَاءَنَا أَوَلَوْ كَانَ آبَاؤُهُمْ لا يَعْلَمُونَ شَيْئاً وَلا يَهْتَدُونَ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لذا ينبغي أن يسود الحوار السليم بين الديانات المختلفة اعتماداً على الدليل والبرهان</w:t>
      </w:r>
      <w:r w:rsidR="00BC65C5" w:rsidRPr="008F395F">
        <w:rPr>
          <w:rFonts w:hint="cs"/>
          <w:rtl/>
        </w:rPr>
        <w:t>،</w:t>
      </w:r>
      <w:r w:rsidRPr="008F395F">
        <w:rPr>
          <w:rFonts w:hint="cs"/>
          <w:rtl/>
        </w:rPr>
        <w:t xml:space="preserve"> قال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أَمِ اتَّخَذُوا مِنْ دُونِهِ آلِهَةً قُلْ هَاتُوا بُرْهَانَكُمْ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sidRPr="008F395F">
        <w:rPr>
          <w:rFonts w:hint="cs"/>
          <w:rtl/>
        </w:rPr>
        <w:t>والحوار بين الأديان يجب أن يكون موضوعيّاً هادئاً</w:t>
      </w:r>
      <w:r w:rsidR="00BC65C5" w:rsidRPr="008F395F">
        <w:rPr>
          <w:rFonts w:hint="cs"/>
          <w:rtl/>
        </w:rPr>
        <w:t>،</w:t>
      </w:r>
      <w:r w:rsidRPr="008F395F">
        <w:rPr>
          <w:rFonts w:hint="cs"/>
          <w:rtl/>
        </w:rPr>
        <w:t xml:space="preserve"> على أساس الاحترام المتبادل</w:t>
      </w:r>
      <w:r w:rsidR="00BC65C5" w:rsidRPr="008F395F">
        <w:rPr>
          <w:rFonts w:hint="cs"/>
          <w:rtl/>
        </w:rPr>
        <w:t>،</w:t>
      </w:r>
      <w:r w:rsidRPr="008F395F">
        <w:rPr>
          <w:rFonts w:hint="cs"/>
          <w:rtl/>
        </w:rPr>
        <w:t xml:space="preserve"> فقد قال سبحانه وتعالى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وَلا تُجَادِلُوا أَهْلَ الْكِتَابِ إِلاّ بِالَّتِي هِيَ أَحْسَنُ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4)</w:t>
      </w:r>
      <w:r w:rsidR="00BC65C5" w:rsidRPr="008F395F">
        <w:rPr>
          <w:rFonts w:hint="cs"/>
          <w:rtl/>
        </w:rPr>
        <w:t>.</w:t>
      </w:r>
    </w:p>
    <w:p w:rsidR="00874690" w:rsidRDefault="00874690" w:rsidP="008F395F">
      <w:pPr>
        <w:pStyle w:val="libNormal"/>
        <w:rPr>
          <w:rtl/>
        </w:rPr>
      </w:pPr>
      <w:r w:rsidRPr="008F395F">
        <w:rPr>
          <w:rFonts w:hint="cs"/>
          <w:rtl/>
        </w:rPr>
        <w:t>رابعاً</w:t>
      </w:r>
      <w:r w:rsidR="00BC65C5" w:rsidRPr="008F395F">
        <w:rPr>
          <w:rFonts w:hint="cs"/>
          <w:rtl/>
        </w:rPr>
        <w:t>:</w:t>
      </w:r>
      <w:r w:rsidRPr="008F395F">
        <w:rPr>
          <w:rFonts w:hint="cs"/>
          <w:rtl/>
        </w:rPr>
        <w:t xml:space="preserve"> لا ينبغي للاختلاف الديني بين الناس أن يؤدّي إلى الصراع والنزاع</w:t>
      </w:r>
      <w:r w:rsidR="00BC65C5" w:rsidRPr="008F395F">
        <w:rPr>
          <w:rFonts w:hint="cs"/>
          <w:rtl/>
        </w:rPr>
        <w:t>،</w:t>
      </w:r>
      <w:r w:rsidRPr="008F395F">
        <w:rPr>
          <w:rFonts w:hint="cs"/>
          <w:rtl/>
        </w:rPr>
        <w:t xml:space="preserve"> فالأصل في العلاقة بين أبناء البشر هو التعايش والانسجام والاحترام المتبادل</w:t>
      </w:r>
      <w:r w:rsidR="00BC65C5" w:rsidRPr="008F395F">
        <w:rPr>
          <w:rFonts w:hint="cs"/>
          <w:rtl/>
        </w:rPr>
        <w:t>،</w:t>
      </w:r>
      <w:r w:rsidRPr="008F395F">
        <w:rPr>
          <w:rFonts w:hint="cs"/>
          <w:rtl/>
        </w:rPr>
        <w:t xml:space="preserve"> أمّا مَنْ تُسوّل له نفسه الاعتداء على المختلفين معه فلا بدّ له من ردعه ومواجهة عدوانه</w:t>
      </w:r>
      <w:r w:rsidR="00BC65C5" w:rsidRPr="008F395F">
        <w:rPr>
          <w:rFonts w:hint="cs"/>
          <w:rtl/>
        </w:rPr>
        <w:t>،</w:t>
      </w:r>
      <w:r w:rsidRPr="008F395F">
        <w:rPr>
          <w:rFonts w:hint="cs"/>
          <w:rtl/>
        </w:rPr>
        <w:t xml:space="preserve"> قال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لا يَنْهَاكُمُ ا</w:t>
      </w:r>
      <w:r w:rsidR="00BC65C5" w:rsidRPr="00BC65C5">
        <w:rPr>
          <w:rStyle w:val="libAieChar"/>
          <w:rFonts w:hint="cs"/>
          <w:rtl/>
        </w:rPr>
        <w:t>لله</w:t>
      </w:r>
      <w:r w:rsidRPr="00BC65C5">
        <w:rPr>
          <w:rStyle w:val="libAieChar"/>
          <w:rFonts w:hint="cs"/>
          <w:rtl/>
        </w:rPr>
        <w:t>ُ عَنِ الَّذِينَ لَمْ يُقَاتِلُوكُمْ فِي الدِّينِ</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الزمر / 18</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المائدة / 104</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سورة الأنبياء / 24</w:t>
      </w:r>
      <w:r w:rsidR="00BC65C5">
        <w:rPr>
          <w:rFonts w:hint="cs"/>
          <w:rtl/>
        </w:rPr>
        <w:t>.</w:t>
      </w:r>
    </w:p>
    <w:p w:rsidR="00874690" w:rsidRDefault="00874690" w:rsidP="000C22E9">
      <w:pPr>
        <w:pStyle w:val="libFootnote0"/>
        <w:rPr>
          <w:rtl/>
        </w:rPr>
      </w:pPr>
      <w:r>
        <w:rPr>
          <w:rFonts w:hint="cs"/>
          <w:rtl/>
        </w:rPr>
        <w:t>4</w:t>
      </w:r>
      <w:r w:rsidR="00E62BCA">
        <w:rPr>
          <w:rFonts w:hint="cs"/>
          <w:rtl/>
        </w:rPr>
        <w:t xml:space="preserve"> - </w:t>
      </w:r>
      <w:r>
        <w:rPr>
          <w:rFonts w:hint="cs"/>
          <w:rtl/>
        </w:rPr>
        <w:t>سورة العنكبوت / 46</w:t>
      </w:r>
      <w:r w:rsidR="00BC65C5">
        <w:rPr>
          <w:rFonts w:hint="cs"/>
          <w:rtl/>
        </w:rPr>
        <w:t>.</w:t>
      </w:r>
    </w:p>
    <w:p w:rsidR="00BC65C5" w:rsidRDefault="00BC65C5" w:rsidP="00BC65C5">
      <w:pPr>
        <w:pStyle w:val="libNormal"/>
      </w:pPr>
      <w:r>
        <w:rPr>
          <w:rtl/>
        </w:rPr>
        <w:br w:type="page"/>
      </w:r>
    </w:p>
    <w:p w:rsidR="00874690" w:rsidRDefault="00874690" w:rsidP="00DE762B">
      <w:pPr>
        <w:pStyle w:val="libNormal0"/>
        <w:rPr>
          <w:rtl/>
        </w:rPr>
      </w:pPr>
      <w:r w:rsidRPr="00BC65C5">
        <w:rPr>
          <w:rStyle w:val="libAieChar"/>
          <w:rFonts w:hint="cs"/>
          <w:rtl/>
        </w:rPr>
        <w:lastRenderedPageBreak/>
        <w:t>وَلَمْ يُخْرِجُوكُمْ مِنْ دِيَارِكُمْ أَنْ تَبَرُّوهُمْ وَتُقْسِطُوا إِلَيْهِمْ إِنَّ ا</w:t>
      </w:r>
      <w:r w:rsidR="00BC65C5" w:rsidRPr="00BC65C5">
        <w:rPr>
          <w:rStyle w:val="libAieChar"/>
          <w:rFonts w:hint="cs"/>
          <w:rtl/>
        </w:rPr>
        <w:t>لله</w:t>
      </w:r>
      <w:r w:rsidRPr="00BC65C5">
        <w:rPr>
          <w:rStyle w:val="libAieChar"/>
          <w:rFonts w:hint="cs"/>
          <w:rtl/>
        </w:rPr>
        <w:t xml:space="preserve">َ يُحِبُّ الْمُقْسِطِينَ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وينهى الإسلام عن جرح مشاعر أتباع الديانات حتّى لو كانت وثنية بسبّ مقدّساتهم</w:t>
      </w:r>
      <w:r w:rsidR="00BC65C5" w:rsidRPr="008F395F">
        <w:rPr>
          <w:rFonts w:hint="cs"/>
          <w:rtl/>
        </w:rPr>
        <w:t>؛</w:t>
      </w:r>
      <w:r w:rsidRPr="008F395F">
        <w:rPr>
          <w:rFonts w:hint="cs"/>
          <w:rtl/>
        </w:rPr>
        <w:t xml:space="preserve"> لأنّ ردّ فعلهم الطبيعي سيكون سبّ مقدّسات المسلمين</w:t>
      </w:r>
      <w:r w:rsidR="00BC65C5" w:rsidRPr="008F395F">
        <w:rPr>
          <w:rFonts w:hint="cs"/>
          <w:rtl/>
        </w:rPr>
        <w:t>،</w:t>
      </w:r>
      <w:r w:rsidRPr="008F395F">
        <w:rPr>
          <w:rFonts w:hint="cs"/>
          <w:rtl/>
        </w:rPr>
        <w:t xml:space="preserve"> قال سبحانه وتعالى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وَلا تَسُبُّوا الَّذِينَ يَدْعُونَ مِنْ دُونِ ا</w:t>
      </w:r>
      <w:r w:rsidR="00BC65C5" w:rsidRPr="00BC65C5">
        <w:rPr>
          <w:rStyle w:val="libAieChar"/>
          <w:rFonts w:hint="cs"/>
          <w:rtl/>
        </w:rPr>
        <w:t>لله</w:t>
      </w:r>
      <w:r w:rsidRPr="00BC65C5">
        <w:rPr>
          <w:rStyle w:val="libAieChar"/>
          <w:rFonts w:hint="cs"/>
          <w:rtl/>
        </w:rPr>
        <w:t>ِ فَيَسُبُّوا ا</w:t>
      </w:r>
      <w:r w:rsidR="00BC65C5" w:rsidRPr="00BC65C5">
        <w:rPr>
          <w:rStyle w:val="libAieChar"/>
          <w:rFonts w:hint="cs"/>
          <w:rtl/>
        </w:rPr>
        <w:t>لله</w:t>
      </w:r>
      <w:r w:rsidRPr="00BC65C5">
        <w:rPr>
          <w:rStyle w:val="libAieChar"/>
          <w:rFonts w:hint="cs"/>
          <w:rtl/>
        </w:rPr>
        <w:t xml:space="preserve">َ عَدْواً بِغَيْرِ عِلْمٍ كَذَلِكَ زَيَّنَّا لِكُلِّ أُمَّةٍ عَمَلَهُمْ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E62BCA">
      <w:pPr>
        <w:pStyle w:val="Heading3"/>
        <w:rPr>
          <w:rtl/>
        </w:rPr>
      </w:pPr>
      <w:bookmarkStart w:id="167" w:name="_Toc382827028"/>
      <w:r>
        <w:rPr>
          <w:rFonts w:hint="cs"/>
          <w:rtl/>
        </w:rPr>
        <w:t>التعايش منهج وتطبيق</w:t>
      </w:r>
      <w:bookmarkEnd w:id="167"/>
      <w:r>
        <w:rPr>
          <w:rFonts w:hint="cs"/>
          <w:rtl/>
        </w:rPr>
        <w:t xml:space="preserve"> </w:t>
      </w:r>
    </w:p>
    <w:p w:rsidR="00874690" w:rsidRDefault="00874690" w:rsidP="008F395F">
      <w:pPr>
        <w:pStyle w:val="libNormal"/>
        <w:rPr>
          <w:rtl/>
        </w:rPr>
      </w:pPr>
      <w:r>
        <w:rPr>
          <w:rFonts w:hint="cs"/>
          <w:rtl/>
        </w:rPr>
        <w:t>مع التطوّر العلمي والتكنولوجي الهائل في حياة الإنسان نرى أنّ المسافات قد أُلغيت وتساقط الحدود بين أبناء البشر</w:t>
      </w:r>
      <w:r w:rsidR="00BC65C5">
        <w:rPr>
          <w:rFonts w:hint="cs"/>
          <w:rtl/>
        </w:rPr>
        <w:t>،</w:t>
      </w:r>
      <w:r>
        <w:rPr>
          <w:rFonts w:hint="cs"/>
          <w:rtl/>
        </w:rPr>
        <w:t xml:space="preserve"> وأصبحت الدنيا قرية واحدة</w:t>
      </w:r>
      <w:r w:rsidR="00BC65C5">
        <w:rPr>
          <w:rFonts w:hint="cs"/>
          <w:rtl/>
        </w:rPr>
        <w:t>،</w:t>
      </w:r>
      <w:r>
        <w:rPr>
          <w:rFonts w:hint="cs"/>
          <w:rtl/>
        </w:rPr>
        <w:t xml:space="preserve"> ممّا يفرض على الناس أن يتعايشوا مع بعضهم مهما تنوّعت انتماءاتهم</w:t>
      </w:r>
      <w:r w:rsidR="00BC65C5">
        <w:rPr>
          <w:rFonts w:hint="cs"/>
          <w:rtl/>
        </w:rPr>
        <w:t>،</w:t>
      </w:r>
      <w:r>
        <w:rPr>
          <w:rFonts w:hint="cs"/>
          <w:rtl/>
        </w:rPr>
        <w:t xml:space="preserve"> وتعدّدت هوياتهم من أجل مصالحهم المشتركة</w:t>
      </w:r>
      <w:r w:rsidR="00BC65C5">
        <w:rPr>
          <w:rFonts w:hint="cs"/>
          <w:rtl/>
        </w:rPr>
        <w:t>.</w:t>
      </w:r>
    </w:p>
    <w:p w:rsidR="00874690" w:rsidRDefault="00874690" w:rsidP="008F395F">
      <w:pPr>
        <w:pStyle w:val="libNormal"/>
        <w:rPr>
          <w:rtl/>
        </w:rPr>
      </w:pPr>
      <w:r>
        <w:rPr>
          <w:rFonts w:hint="cs"/>
          <w:rtl/>
        </w:rPr>
        <w:t>وخيرات الكون</w:t>
      </w:r>
      <w:r w:rsidR="00BC65C5">
        <w:rPr>
          <w:rFonts w:hint="cs"/>
          <w:rtl/>
        </w:rPr>
        <w:t>،</w:t>
      </w:r>
      <w:r>
        <w:rPr>
          <w:rFonts w:hint="cs"/>
          <w:rtl/>
        </w:rPr>
        <w:t xml:space="preserve"> وامكانات الحياة وضعها الله سبحانه تحت تصرّف الجميع</w:t>
      </w:r>
      <w:r w:rsidR="00BC65C5">
        <w:rPr>
          <w:rFonts w:hint="cs"/>
          <w:rtl/>
        </w:rPr>
        <w:t>،</w:t>
      </w:r>
      <w:r>
        <w:rPr>
          <w:rFonts w:hint="cs"/>
          <w:rtl/>
        </w:rPr>
        <w:t xml:space="preserve"> فهي لجميع الناس</w:t>
      </w:r>
      <w:r w:rsidR="00BC65C5">
        <w:rPr>
          <w:rFonts w:hint="cs"/>
          <w:rtl/>
        </w:rPr>
        <w:t>،</w:t>
      </w:r>
      <w:r>
        <w:rPr>
          <w:rFonts w:hint="cs"/>
          <w:rtl/>
        </w:rPr>
        <w:t xml:space="preserve"> لا يحقّ لأحد أن يستأثر بها على أحد</w:t>
      </w:r>
      <w:r w:rsidR="00BC65C5">
        <w:rPr>
          <w:rFonts w:hint="cs"/>
          <w:rtl/>
        </w:rPr>
        <w:t>،</w:t>
      </w:r>
      <w:r>
        <w:rPr>
          <w:rFonts w:hint="cs"/>
          <w:rtl/>
        </w:rPr>
        <w:t xml:space="preserve"> والانتماء والتوجّه لا يبرّران الاستئثار ولا يسوغان الحرمان</w:t>
      </w:r>
      <w:r w:rsidR="00BC65C5">
        <w:rPr>
          <w:rFonts w:hint="cs"/>
          <w:rtl/>
        </w:rPr>
        <w:t>.</w:t>
      </w:r>
    </w:p>
    <w:p w:rsidR="00874690" w:rsidRDefault="00874690" w:rsidP="008F395F">
      <w:pPr>
        <w:pStyle w:val="libNormal"/>
        <w:rPr>
          <w:rtl/>
        </w:rPr>
      </w:pPr>
      <w:r w:rsidRPr="008F395F">
        <w:rPr>
          <w:rFonts w:hint="cs"/>
          <w:rtl/>
        </w:rPr>
        <w:t>لذلك يؤكّد القرآن الكريم أنّ عطاء الله ونعمه في هذه الحياة مبذولة لجميع البشر</w:t>
      </w:r>
      <w:r w:rsidR="00BC65C5" w:rsidRPr="008F395F">
        <w:rPr>
          <w:rFonts w:hint="cs"/>
          <w:rtl/>
        </w:rPr>
        <w:t>،</w:t>
      </w:r>
      <w:r w:rsidRPr="008F395F">
        <w:rPr>
          <w:rFonts w:hint="cs"/>
          <w:rtl/>
        </w:rPr>
        <w:t xml:space="preserve"> يحد بها المؤمنون والكافرون على حدّ سواء</w:t>
      </w:r>
      <w:r w:rsidR="00BC65C5" w:rsidRPr="008F395F">
        <w:rPr>
          <w:rFonts w:hint="cs"/>
          <w:rtl/>
        </w:rPr>
        <w:t>،</w:t>
      </w:r>
      <w:r w:rsidRPr="008F395F">
        <w:rPr>
          <w:rFonts w:hint="cs"/>
          <w:rtl/>
        </w:rPr>
        <w:t xml:space="preserve"> فعطاؤه سبحانه ليس محظوراً على أحد</w:t>
      </w:r>
      <w:r w:rsidR="00BC65C5" w:rsidRPr="008F395F">
        <w:rPr>
          <w:rFonts w:hint="cs"/>
          <w:rtl/>
        </w:rPr>
        <w:t>،</w:t>
      </w:r>
      <w:r w:rsidRPr="008F395F">
        <w:rPr>
          <w:rFonts w:hint="cs"/>
          <w:rtl/>
        </w:rPr>
        <w:t xml:space="preserve"> يقول الله سبحانه وتعالى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كُلاًّ نُمِدُّ هَؤُلاءِ وَهَؤُلاءِ مِنْ عَطَاءِ رَبِّكَ وَمَا</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الممتحنة / 8</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الأنعام / 108</w:t>
      </w:r>
      <w:r w:rsidR="00BC65C5">
        <w:rPr>
          <w:rFonts w:hint="cs"/>
          <w:rtl/>
        </w:rPr>
        <w:t>.</w:t>
      </w:r>
    </w:p>
    <w:p w:rsidR="00BC65C5" w:rsidRDefault="00BC65C5" w:rsidP="00BC65C5">
      <w:pPr>
        <w:pStyle w:val="libNormal"/>
      </w:pPr>
      <w:r>
        <w:rPr>
          <w:rtl/>
        </w:rPr>
        <w:br w:type="page"/>
      </w:r>
    </w:p>
    <w:p w:rsidR="00874690" w:rsidRDefault="00874690" w:rsidP="00DE762B">
      <w:pPr>
        <w:pStyle w:val="libNormal0"/>
        <w:rPr>
          <w:rtl/>
        </w:rPr>
      </w:pPr>
      <w:r w:rsidRPr="00BC65C5">
        <w:rPr>
          <w:rStyle w:val="libAieChar"/>
          <w:rFonts w:hint="cs"/>
          <w:rtl/>
        </w:rPr>
        <w:lastRenderedPageBreak/>
        <w:t xml:space="preserve">كَانَ عَطَاءُ رَبِّكَ مَحْظُوراً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ويقول سبحانه وتعالى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وَالأَرْضَ وَضَعَهَا لِلأَنَامِ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فالأرض وخيراتها للأنام جميعاً على اختلاف أعراقهم وأديانهم وتوجّهاتهم</w:t>
      </w:r>
      <w:r w:rsidR="00BC65C5">
        <w:rPr>
          <w:rFonts w:hint="cs"/>
          <w:rtl/>
        </w:rPr>
        <w:t>.</w:t>
      </w:r>
    </w:p>
    <w:p w:rsidR="00874690" w:rsidRDefault="00874690" w:rsidP="008F395F">
      <w:pPr>
        <w:pStyle w:val="libNormal"/>
        <w:rPr>
          <w:rtl/>
        </w:rPr>
      </w:pPr>
      <w:r w:rsidRPr="008F395F">
        <w:rPr>
          <w:rFonts w:hint="cs"/>
          <w:rtl/>
        </w:rPr>
        <w:t>جاء في الحديث الشريف عن الإمام محمد الباقر بن علي بن الحسين بن علي بن أبي طالب (صلوات الله عليهم أجمعين)</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صلاح شأن الناس التعايش</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Pr>
          <w:rFonts w:hint="cs"/>
          <w:rtl/>
        </w:rPr>
        <w:t xml:space="preserve">ودعا رجلٌ بحضرة الإمام علي بن الحسين زين العابدين </w:t>
      </w:r>
      <w:r w:rsidR="00E01386" w:rsidRPr="00E01386">
        <w:rPr>
          <w:rStyle w:val="libAlaemChar"/>
          <w:rFonts w:hint="cs"/>
          <w:rtl/>
        </w:rPr>
        <w:t>عليه‌السلام</w:t>
      </w:r>
      <w:r>
        <w:rPr>
          <w:rFonts w:hint="cs"/>
          <w:rtl/>
        </w:rPr>
        <w:t xml:space="preserve"> قائلاً</w:t>
      </w:r>
      <w:r w:rsidR="00BC65C5">
        <w:rPr>
          <w:rFonts w:hint="cs"/>
          <w:rtl/>
        </w:rPr>
        <w:t>:</w:t>
      </w:r>
      <w:r>
        <w:rPr>
          <w:rFonts w:hint="cs"/>
          <w:rtl/>
        </w:rPr>
        <w:t xml:space="preserve"> ا</w:t>
      </w:r>
      <w:r w:rsidR="00BC65C5">
        <w:rPr>
          <w:rFonts w:hint="cs"/>
          <w:rtl/>
        </w:rPr>
        <w:t>لله</w:t>
      </w:r>
      <w:r>
        <w:rPr>
          <w:rFonts w:hint="cs"/>
          <w:rtl/>
        </w:rPr>
        <w:t>مّ أغنني عنْ خَلقكَ</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فردّ عليه الإمام زين العابدين</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ليس هكذا</w:t>
      </w:r>
      <w:r w:rsidR="00BC65C5" w:rsidRPr="008F395F">
        <w:rPr>
          <w:rStyle w:val="libBold2Char"/>
          <w:rFonts w:hint="cs"/>
          <w:rtl/>
        </w:rPr>
        <w:t>،</w:t>
      </w:r>
      <w:r w:rsidRPr="008F395F">
        <w:rPr>
          <w:rStyle w:val="libBold2Char"/>
          <w:rFonts w:hint="cs"/>
          <w:rtl/>
        </w:rPr>
        <w:t xml:space="preserve"> إنّما الناس بالناس</w:t>
      </w:r>
      <w:r w:rsidR="00BC65C5" w:rsidRPr="008F395F">
        <w:rPr>
          <w:rStyle w:val="libBold2Char"/>
          <w:rFonts w:hint="cs"/>
          <w:rtl/>
        </w:rPr>
        <w:t>،</w:t>
      </w:r>
      <w:r w:rsidRPr="008F395F">
        <w:rPr>
          <w:rStyle w:val="libBold2Char"/>
          <w:rFonts w:hint="cs"/>
          <w:rtl/>
        </w:rPr>
        <w:t xml:space="preserve"> ولكن قل</w:t>
      </w:r>
      <w:r w:rsidR="00BC65C5" w:rsidRPr="008F395F">
        <w:rPr>
          <w:rStyle w:val="libBold2Char"/>
          <w:rFonts w:hint="cs"/>
          <w:rtl/>
        </w:rPr>
        <w:t>:</w:t>
      </w:r>
      <w:r w:rsidRPr="008F395F">
        <w:rPr>
          <w:rStyle w:val="libBold2Char"/>
          <w:rFonts w:hint="cs"/>
          <w:rtl/>
        </w:rPr>
        <w:t xml:space="preserve"> ا</w:t>
      </w:r>
      <w:r w:rsidR="00BC65C5" w:rsidRPr="008F395F">
        <w:rPr>
          <w:rStyle w:val="libBold2Char"/>
          <w:rFonts w:hint="cs"/>
          <w:rtl/>
        </w:rPr>
        <w:t>لله</w:t>
      </w:r>
      <w:r w:rsidRPr="008F395F">
        <w:rPr>
          <w:rStyle w:val="libBold2Char"/>
          <w:rFonts w:hint="cs"/>
          <w:rtl/>
        </w:rPr>
        <w:t>مّ أغنني عن شرارِ خلقك</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4)</w:t>
      </w:r>
      <w:r w:rsidR="00BC65C5" w:rsidRPr="008F395F">
        <w:rPr>
          <w:rFonts w:hint="cs"/>
          <w:rtl/>
        </w:rPr>
        <w:t>.</w:t>
      </w:r>
    </w:p>
    <w:p w:rsidR="00874690" w:rsidRDefault="00874690" w:rsidP="008F395F">
      <w:pPr>
        <w:pStyle w:val="libNormal"/>
        <w:rPr>
          <w:rtl/>
        </w:rPr>
      </w:pPr>
      <w:r>
        <w:rPr>
          <w:rFonts w:hint="cs"/>
          <w:rtl/>
        </w:rPr>
        <w:t>فالناس بالناس</w:t>
      </w:r>
      <w:r w:rsidR="00BC65C5">
        <w:rPr>
          <w:rFonts w:hint="cs"/>
          <w:rtl/>
        </w:rPr>
        <w:t>،</w:t>
      </w:r>
      <w:r>
        <w:rPr>
          <w:rFonts w:hint="cs"/>
          <w:rtl/>
        </w:rPr>
        <w:t xml:space="preserve"> ولا تصلح شؤونهم إلاّ بتعايشهم مع بعضهم البعض مهما تنوعّت انتماءاتهم وتوجّهاتهم</w:t>
      </w:r>
      <w:r w:rsidR="00BC65C5">
        <w:rPr>
          <w:rFonts w:hint="cs"/>
          <w:rtl/>
        </w:rPr>
        <w:t>،</w:t>
      </w:r>
      <w:r>
        <w:rPr>
          <w:rFonts w:hint="cs"/>
          <w:rtl/>
        </w:rPr>
        <w:t xml:space="preserve"> ولكن كيف يتحقّق التعايش مع كلّ هذا التنوّع</w:t>
      </w:r>
      <w:r w:rsidR="00BC65C5">
        <w:rPr>
          <w:rFonts w:hint="cs"/>
          <w:rtl/>
        </w:rPr>
        <w:t>؟</w:t>
      </w:r>
    </w:p>
    <w:p w:rsidR="00874690" w:rsidRDefault="00874690" w:rsidP="008F395F">
      <w:pPr>
        <w:pStyle w:val="libNormal"/>
        <w:rPr>
          <w:rtl/>
        </w:rPr>
      </w:pPr>
      <w:r>
        <w:rPr>
          <w:rFonts w:hint="cs"/>
          <w:rtl/>
        </w:rPr>
        <w:t>هناك شرطان أساسيان لتحقيق هذا التعايش</w:t>
      </w:r>
      <w:r w:rsidR="00BC65C5">
        <w:rPr>
          <w:rFonts w:hint="cs"/>
          <w:rtl/>
        </w:rPr>
        <w:t>:</w:t>
      </w:r>
      <w:r>
        <w:rPr>
          <w:rFonts w:hint="cs"/>
          <w:rtl/>
        </w:rPr>
        <w:t xml:space="preserve"> </w:t>
      </w:r>
    </w:p>
    <w:p w:rsidR="00874690" w:rsidRDefault="00874690" w:rsidP="008F395F">
      <w:pPr>
        <w:pStyle w:val="libNormal"/>
        <w:rPr>
          <w:rtl/>
        </w:rPr>
      </w:pPr>
      <w:r>
        <w:rPr>
          <w:rFonts w:hint="cs"/>
          <w:rtl/>
        </w:rPr>
        <w:t>أوّلاً</w:t>
      </w:r>
      <w:r w:rsidR="00BC65C5">
        <w:rPr>
          <w:rFonts w:hint="cs"/>
          <w:rtl/>
        </w:rPr>
        <w:t>:</w:t>
      </w:r>
      <w:r>
        <w:rPr>
          <w:rFonts w:hint="cs"/>
          <w:rtl/>
        </w:rPr>
        <w:t xml:space="preserve"> ضمان الحقوق والمصالح للأطراف المختلفة</w:t>
      </w:r>
      <w:r w:rsidR="00BC65C5">
        <w:rPr>
          <w:rFonts w:hint="cs"/>
          <w:rtl/>
        </w:rPr>
        <w:t>:</w:t>
      </w:r>
      <w:r>
        <w:rPr>
          <w:rFonts w:hint="cs"/>
          <w:rtl/>
        </w:rPr>
        <w:t xml:space="preserve"> فإذا ما شعر طرف من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الإسراء / 20</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الرحمن / 10</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موسوعة البحار</w:t>
      </w:r>
      <w:r w:rsidR="00E62BCA">
        <w:rPr>
          <w:rFonts w:hint="cs"/>
          <w:rtl/>
        </w:rPr>
        <w:t xml:space="preserve"> - </w:t>
      </w:r>
      <w:r>
        <w:rPr>
          <w:rFonts w:hint="cs"/>
          <w:rtl/>
        </w:rPr>
        <w:t>للعلاّمة محمد باقر المجلسي 1 / 197</w:t>
      </w:r>
      <w:r w:rsidR="00BC65C5">
        <w:rPr>
          <w:rFonts w:hint="cs"/>
          <w:rtl/>
        </w:rPr>
        <w:t>.</w:t>
      </w:r>
    </w:p>
    <w:p w:rsidR="00874690" w:rsidRDefault="00874690" w:rsidP="000C22E9">
      <w:pPr>
        <w:pStyle w:val="libFootnote0"/>
        <w:rPr>
          <w:rtl/>
        </w:rPr>
      </w:pPr>
      <w:r>
        <w:rPr>
          <w:rFonts w:hint="cs"/>
          <w:rtl/>
        </w:rPr>
        <w:t>4</w:t>
      </w:r>
      <w:r w:rsidR="00E62BCA">
        <w:rPr>
          <w:rFonts w:hint="cs"/>
          <w:rtl/>
        </w:rPr>
        <w:t xml:space="preserve"> - </w:t>
      </w:r>
      <w:r>
        <w:rPr>
          <w:rFonts w:hint="cs"/>
          <w:rtl/>
        </w:rPr>
        <w:t>موسوعة البحار 71 / 167</w:t>
      </w:r>
      <w:r w:rsidR="00BC65C5">
        <w:rPr>
          <w:rFonts w:hint="cs"/>
          <w:rtl/>
        </w:rPr>
        <w:t>.</w:t>
      </w:r>
    </w:p>
    <w:p w:rsidR="00BC65C5" w:rsidRDefault="00BC65C5" w:rsidP="00BC65C5">
      <w:pPr>
        <w:pStyle w:val="libNormal"/>
      </w:pPr>
      <w:r>
        <w:rPr>
          <w:rtl/>
        </w:rPr>
        <w:br w:type="page"/>
      </w:r>
    </w:p>
    <w:p w:rsidR="00874690" w:rsidRDefault="00874690" w:rsidP="00DE762B">
      <w:pPr>
        <w:pStyle w:val="libNormal0"/>
        <w:rPr>
          <w:rtl/>
        </w:rPr>
      </w:pPr>
      <w:r>
        <w:rPr>
          <w:rFonts w:hint="cs"/>
          <w:rtl/>
        </w:rPr>
        <w:lastRenderedPageBreak/>
        <w:t>الأطراف بانتهاك حقوقه</w:t>
      </w:r>
      <w:r w:rsidR="00BC65C5">
        <w:rPr>
          <w:rFonts w:hint="cs"/>
          <w:rtl/>
        </w:rPr>
        <w:t>،</w:t>
      </w:r>
      <w:r>
        <w:rPr>
          <w:rFonts w:hint="cs"/>
          <w:rtl/>
        </w:rPr>
        <w:t xml:space="preserve"> أو التعدّي على مصالحه من قبل طرف آخر فلن تتوفّر حينئذٍ أجواء التعايش</w:t>
      </w:r>
      <w:r w:rsidR="00BC65C5">
        <w:rPr>
          <w:rFonts w:hint="cs"/>
          <w:rtl/>
        </w:rPr>
        <w:t>،</w:t>
      </w:r>
      <w:r>
        <w:rPr>
          <w:rFonts w:hint="cs"/>
          <w:rtl/>
        </w:rPr>
        <w:t xml:space="preserve"> وما يحصل غالباً من تنازع وصراع بين الجهات المتنوّعة في المجتمع إنّما هو بسبب طغيان وتعدّي فئة على حقوق ومصالح فئة أُخرى</w:t>
      </w:r>
      <w:r w:rsidR="00BC65C5">
        <w:rPr>
          <w:rFonts w:hint="cs"/>
          <w:rtl/>
        </w:rPr>
        <w:t>،</w:t>
      </w:r>
      <w:r>
        <w:rPr>
          <w:rFonts w:hint="cs"/>
          <w:rtl/>
        </w:rPr>
        <w:t xml:space="preserve"> والفئة المضطهدة حتّى إن كانت أقلّية أو ضعيفة إلاّ أنّ شعورها بالغبن والظلامة يمنعها من التفاعل الإيجابي مع بقيّة الفئات</w:t>
      </w:r>
      <w:r w:rsidR="00BC65C5">
        <w:rPr>
          <w:rFonts w:hint="cs"/>
          <w:rtl/>
        </w:rPr>
        <w:t>،</w:t>
      </w:r>
      <w:r>
        <w:rPr>
          <w:rFonts w:hint="cs"/>
          <w:rtl/>
        </w:rPr>
        <w:t xml:space="preserve"> بل يدفعها إلى التفكير في الثأر والانتقام</w:t>
      </w:r>
      <w:r w:rsidR="00BC65C5">
        <w:rPr>
          <w:rFonts w:hint="cs"/>
          <w:rtl/>
        </w:rPr>
        <w:t>.</w:t>
      </w:r>
    </w:p>
    <w:p w:rsidR="00874690" w:rsidRDefault="00874690" w:rsidP="008F395F">
      <w:pPr>
        <w:pStyle w:val="libNormal"/>
        <w:rPr>
          <w:rtl/>
        </w:rPr>
      </w:pPr>
      <w:r w:rsidRPr="008F395F">
        <w:rPr>
          <w:rFonts w:hint="cs"/>
          <w:rtl/>
        </w:rPr>
        <w:t>ولذلك يشدّد القرآن الحكيم على لزوم رعاية حقوق الآخرين</w:t>
      </w:r>
      <w:r w:rsidR="00BC65C5" w:rsidRPr="008F395F">
        <w:rPr>
          <w:rFonts w:hint="cs"/>
          <w:rtl/>
        </w:rPr>
        <w:t>،</w:t>
      </w:r>
      <w:r w:rsidRPr="008F395F">
        <w:rPr>
          <w:rFonts w:hint="cs"/>
          <w:rtl/>
        </w:rPr>
        <w:t xml:space="preserve"> وعدم الاعتداء على المخالفين</w:t>
      </w:r>
      <w:r w:rsidR="00BC65C5" w:rsidRPr="008F395F">
        <w:rPr>
          <w:rFonts w:hint="cs"/>
          <w:rtl/>
        </w:rPr>
        <w:t>،</w:t>
      </w:r>
      <w:r w:rsidRPr="008F395F">
        <w:rPr>
          <w:rFonts w:hint="cs"/>
          <w:rtl/>
        </w:rPr>
        <w:t xml:space="preserve"> يقول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يَا أَيُّهَا الَّذِينَ آمَنُوا كُونُوا قَوَّامِينَ </w:t>
      </w:r>
      <w:r w:rsidR="00BC65C5" w:rsidRPr="00BC65C5">
        <w:rPr>
          <w:rStyle w:val="libAieChar"/>
          <w:rFonts w:hint="cs"/>
          <w:rtl/>
        </w:rPr>
        <w:t>لله</w:t>
      </w:r>
      <w:r w:rsidRPr="00BC65C5">
        <w:rPr>
          <w:rStyle w:val="libAieChar"/>
          <w:rFonts w:hint="cs"/>
          <w:rtl/>
        </w:rPr>
        <w:t xml:space="preserve">ِ شُهَدَاءَ بِالْقِسْطِ وَلا يَجْرِمَنَّكُمْ شَنَآنُ قَوْمٍ عَلَى أَلاّ تَعْدِلُوا اعْدِلُوا هُوَ أَقْرَبُ لِلتَّقْوَى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ثانياً</w:t>
      </w:r>
      <w:r w:rsidR="00BC65C5" w:rsidRPr="008F395F">
        <w:rPr>
          <w:rFonts w:hint="cs"/>
          <w:rtl/>
        </w:rPr>
        <w:t>:</w:t>
      </w:r>
      <w:r w:rsidRPr="008F395F">
        <w:rPr>
          <w:rFonts w:hint="cs"/>
          <w:rtl/>
        </w:rPr>
        <w:t xml:space="preserve"> الاحترام المتبادل</w:t>
      </w:r>
      <w:r w:rsidR="00BC65C5" w:rsidRPr="008F395F">
        <w:rPr>
          <w:rFonts w:hint="cs"/>
          <w:rtl/>
        </w:rPr>
        <w:t>:</w:t>
      </w:r>
      <w:r w:rsidRPr="008F395F">
        <w:rPr>
          <w:rFonts w:hint="cs"/>
          <w:rtl/>
        </w:rPr>
        <w:t xml:space="preserve"> فالإنسانيّة جوهرٌ واحد مشترك عند أبناء البشر</w:t>
      </w:r>
      <w:r w:rsidR="00BC65C5" w:rsidRPr="008F395F">
        <w:rPr>
          <w:rFonts w:hint="cs"/>
          <w:rtl/>
        </w:rPr>
        <w:t>،</w:t>
      </w:r>
      <w:r w:rsidRPr="008F395F">
        <w:rPr>
          <w:rFonts w:hint="cs"/>
          <w:rtl/>
        </w:rPr>
        <w:t xml:space="preserve"> فعليهم أن يحترموا إنسانيّتهم باحترام بعضهم البعض</w:t>
      </w:r>
      <w:r w:rsidR="00BC65C5" w:rsidRPr="008F395F">
        <w:rPr>
          <w:rFonts w:hint="cs"/>
          <w:rtl/>
        </w:rPr>
        <w:t>،</w:t>
      </w:r>
      <w:r w:rsidRPr="008F395F">
        <w:rPr>
          <w:rFonts w:hint="cs"/>
          <w:rtl/>
        </w:rPr>
        <w:t xml:space="preserve"> وحتى إذا ما اختلفت اتّجاهاتهم لكنّهم نظراء ومتساوون في إنسانيّتهم</w:t>
      </w:r>
      <w:r w:rsidR="00BC65C5" w:rsidRPr="008F395F">
        <w:rPr>
          <w:rFonts w:hint="cs"/>
          <w:rtl/>
        </w:rPr>
        <w:t>،</w:t>
      </w:r>
      <w:r w:rsidRPr="008F395F">
        <w:rPr>
          <w:rFonts w:hint="cs"/>
          <w:rtl/>
        </w:rPr>
        <w:t xml:space="preserve"> وكما يقول الإمام علي بن أبي طالب </w:t>
      </w:r>
      <w:r w:rsidR="00E01386" w:rsidRPr="00E01386">
        <w:rPr>
          <w:rStyle w:val="libAlaemChar"/>
          <w:rFonts w:hint="cs"/>
          <w:rtl/>
        </w:rPr>
        <w:t>عليه‌السلام</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فإنّهم</w:t>
      </w:r>
      <w:r w:rsidR="00E62BCA">
        <w:rPr>
          <w:rStyle w:val="libBold2Char"/>
          <w:rFonts w:hint="cs"/>
          <w:rtl/>
        </w:rPr>
        <w:t xml:space="preserve"> - </w:t>
      </w:r>
      <w:r w:rsidRPr="008F395F">
        <w:rPr>
          <w:rFonts w:hint="cs"/>
          <w:rtl/>
        </w:rPr>
        <w:t>يعني الناس</w:t>
      </w:r>
      <w:r w:rsidR="00E62BCA">
        <w:rPr>
          <w:rFonts w:hint="cs"/>
          <w:rtl/>
        </w:rPr>
        <w:t xml:space="preserve"> - </w:t>
      </w:r>
      <w:r w:rsidRPr="008F395F">
        <w:rPr>
          <w:rStyle w:val="libBold2Char"/>
          <w:rFonts w:hint="cs"/>
          <w:rtl/>
        </w:rPr>
        <w:t>صِنفان</w:t>
      </w:r>
      <w:r w:rsidR="00BC65C5" w:rsidRPr="008F395F">
        <w:rPr>
          <w:rStyle w:val="libBold2Char"/>
          <w:rFonts w:hint="cs"/>
          <w:rtl/>
        </w:rPr>
        <w:t>؛</w:t>
      </w:r>
      <w:r w:rsidRPr="008F395F">
        <w:rPr>
          <w:rStyle w:val="libBold2Char"/>
          <w:rFonts w:hint="cs"/>
          <w:rtl/>
        </w:rPr>
        <w:t xml:space="preserve"> إمّا أخٌ لك في الدّين</w:t>
      </w:r>
      <w:r w:rsidR="00BC65C5" w:rsidRPr="008F395F">
        <w:rPr>
          <w:rStyle w:val="libBold2Char"/>
          <w:rFonts w:hint="cs"/>
          <w:rtl/>
        </w:rPr>
        <w:t>،</w:t>
      </w:r>
      <w:r w:rsidRPr="008F395F">
        <w:rPr>
          <w:rStyle w:val="libBold2Char"/>
          <w:rFonts w:hint="cs"/>
          <w:rtl/>
        </w:rPr>
        <w:t xml:space="preserve"> أو نظيرٌ لك في الخلْق</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ويشجّع القرآن العظيم المسلمين على حُسن التعامل مع المخالفين لهم في الدين</w:t>
      </w:r>
      <w:r w:rsidR="00BC65C5">
        <w:rPr>
          <w:rFonts w:hint="cs"/>
          <w:rtl/>
        </w:rPr>
        <w:t>،</w:t>
      </w:r>
      <w:r>
        <w:rPr>
          <w:rFonts w:hint="cs"/>
          <w:rtl/>
        </w:rPr>
        <w:t xml:space="preserve"> وإن يتواصلوا معهم على أساس الإحسان والاحترام</w:t>
      </w:r>
      <w:r w:rsidR="00BC65C5">
        <w:rPr>
          <w:rFonts w:hint="cs"/>
          <w:rtl/>
        </w:rPr>
        <w:t>،</w:t>
      </w:r>
      <w:r>
        <w:rPr>
          <w:rFonts w:hint="cs"/>
          <w:rtl/>
        </w:rPr>
        <w:t xml:space="preserve"> وحفظ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المائدة / 8</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نهج البلاغة / كتاب رقم 53</w:t>
      </w:r>
      <w:r w:rsidR="00BC65C5">
        <w:rPr>
          <w:rFonts w:hint="cs"/>
          <w:rtl/>
        </w:rPr>
        <w:t>.</w:t>
      </w:r>
    </w:p>
    <w:p w:rsidR="00BC65C5" w:rsidRDefault="00BC65C5" w:rsidP="00BC65C5">
      <w:pPr>
        <w:pStyle w:val="libNormal"/>
      </w:pPr>
      <w:r>
        <w:rPr>
          <w:rtl/>
        </w:rPr>
        <w:br w:type="page"/>
      </w:r>
    </w:p>
    <w:p w:rsidR="00874690" w:rsidRDefault="00874690" w:rsidP="00DE762B">
      <w:pPr>
        <w:pStyle w:val="libNormal0"/>
        <w:rPr>
          <w:rtl/>
        </w:rPr>
      </w:pPr>
      <w:r w:rsidRPr="008F395F">
        <w:rPr>
          <w:rFonts w:hint="cs"/>
          <w:rtl/>
        </w:rPr>
        <w:lastRenderedPageBreak/>
        <w:t>الحقوق ما داموا مسالمين لم يبدؤوا المسلمين بعدوان</w:t>
      </w:r>
      <w:r w:rsidR="00BC65C5" w:rsidRPr="008F395F">
        <w:rPr>
          <w:rFonts w:hint="cs"/>
          <w:rtl/>
        </w:rPr>
        <w:t>،</w:t>
      </w:r>
      <w:r w:rsidRPr="008F395F">
        <w:rPr>
          <w:rFonts w:hint="cs"/>
          <w:rtl/>
        </w:rPr>
        <w:t xml:space="preserve"> يقول الباري (عزّ وجلّ)</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لا يَنْهَاكُمُ ا</w:t>
      </w:r>
      <w:r w:rsidR="00BC65C5" w:rsidRPr="00BC65C5">
        <w:rPr>
          <w:rStyle w:val="libAieChar"/>
          <w:rFonts w:hint="cs"/>
          <w:rtl/>
        </w:rPr>
        <w:t>لله</w:t>
      </w:r>
      <w:r w:rsidRPr="00BC65C5">
        <w:rPr>
          <w:rStyle w:val="libAieChar"/>
          <w:rFonts w:hint="cs"/>
          <w:rtl/>
        </w:rPr>
        <w:t>ُ عَنِ الَّذِينَ لَمْ يُقَاتِلُوكُمْ فِي الدِّينِ وَلَمْ يُخْرِجُوكُمْ مِنْ دِيَارِكُمْ أَنْ تَبَرُّوهُمْ وَتُقْسِطُوا إِلَيْهِمْ إِنَّ ا</w:t>
      </w:r>
      <w:r w:rsidR="00BC65C5" w:rsidRPr="00BC65C5">
        <w:rPr>
          <w:rStyle w:val="libAieChar"/>
          <w:rFonts w:hint="cs"/>
          <w:rtl/>
        </w:rPr>
        <w:t>لله</w:t>
      </w:r>
      <w:r w:rsidRPr="00BC65C5">
        <w:rPr>
          <w:rStyle w:val="libAieChar"/>
          <w:rFonts w:hint="cs"/>
          <w:rtl/>
        </w:rPr>
        <w:t xml:space="preserve">َ يُحِبُّ الْمُقْسِطِينَ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 xml:space="preserve">وما الأحلاف والمعاهدات السلميّة التي عقدها رسول الله </w:t>
      </w:r>
      <w:r w:rsidR="00E01386" w:rsidRPr="00E01386">
        <w:rPr>
          <w:rStyle w:val="libAlaemChar"/>
          <w:rFonts w:hint="cs"/>
          <w:rtl/>
        </w:rPr>
        <w:t>صلى‌الله‌عليه‌وآله</w:t>
      </w:r>
      <w:r>
        <w:rPr>
          <w:rFonts w:hint="cs"/>
          <w:rtl/>
        </w:rPr>
        <w:t xml:space="preserve"> مع قبائل اليهود</w:t>
      </w:r>
      <w:r w:rsidR="00BC65C5">
        <w:rPr>
          <w:rFonts w:hint="cs"/>
          <w:rtl/>
        </w:rPr>
        <w:t>،</w:t>
      </w:r>
      <w:r>
        <w:rPr>
          <w:rFonts w:hint="cs"/>
          <w:rtl/>
        </w:rPr>
        <w:t xml:space="preserve"> وتجمعات النصارى</w:t>
      </w:r>
      <w:r w:rsidR="00BC65C5">
        <w:rPr>
          <w:rFonts w:hint="cs"/>
          <w:rtl/>
        </w:rPr>
        <w:t>،</w:t>
      </w:r>
      <w:r>
        <w:rPr>
          <w:rFonts w:hint="cs"/>
          <w:rtl/>
        </w:rPr>
        <w:t xml:space="preserve"> وفئات المشركين من العرب</w:t>
      </w:r>
      <w:r w:rsidR="00BC65C5">
        <w:rPr>
          <w:rFonts w:hint="cs"/>
          <w:rtl/>
        </w:rPr>
        <w:t>،</w:t>
      </w:r>
      <w:r>
        <w:rPr>
          <w:rFonts w:hint="cs"/>
          <w:rtl/>
        </w:rPr>
        <w:t xml:space="preserve"> إلاّ نموذج لما يريده الإسلام من قيام علاقات إنسانيّة إيجابيّة بين المختلفين من أجل تعايش مشترك</w:t>
      </w:r>
      <w:r w:rsidR="00BC65C5">
        <w:rPr>
          <w:rFonts w:hint="cs"/>
          <w:rtl/>
        </w:rPr>
        <w:t>.</w:t>
      </w:r>
    </w:p>
    <w:p w:rsidR="00874690" w:rsidRDefault="00874690" w:rsidP="008F395F">
      <w:pPr>
        <w:pStyle w:val="libNormal"/>
        <w:rPr>
          <w:rtl/>
        </w:rPr>
      </w:pPr>
      <w:r w:rsidRPr="008F395F">
        <w:rPr>
          <w:rFonts w:hint="cs"/>
          <w:rtl/>
        </w:rPr>
        <w:t>ويسجّل التاريخ للمسلمين حرصهم على الالتزام بتلك المعاهدات</w:t>
      </w:r>
      <w:r w:rsidR="00BC65C5" w:rsidRPr="008F395F">
        <w:rPr>
          <w:rFonts w:hint="cs"/>
          <w:rtl/>
        </w:rPr>
        <w:t>،</w:t>
      </w:r>
      <w:r w:rsidRPr="008F395F">
        <w:rPr>
          <w:rFonts w:hint="cs"/>
          <w:rtl/>
        </w:rPr>
        <w:t xml:space="preserve"> وتقيدهم بحسن التعامل والوفاء بالعهود</w:t>
      </w:r>
      <w:r w:rsidR="00BC65C5" w:rsidRPr="008F395F">
        <w:rPr>
          <w:rFonts w:hint="cs"/>
          <w:rtl/>
        </w:rPr>
        <w:t>،</w:t>
      </w:r>
      <w:r w:rsidRPr="008F395F">
        <w:rPr>
          <w:rFonts w:hint="cs"/>
          <w:rtl/>
        </w:rPr>
        <w:t xml:space="preserve"> طبقاً لتعاليم الإسلام الموجبة لذلك</w:t>
      </w:r>
      <w:r w:rsidR="00BC65C5" w:rsidRPr="008F395F">
        <w:rPr>
          <w:rFonts w:hint="cs"/>
          <w:rtl/>
        </w:rPr>
        <w:t>،</w:t>
      </w:r>
      <w:r w:rsidRPr="008F395F">
        <w:rPr>
          <w:rFonts w:hint="cs"/>
          <w:rtl/>
        </w:rPr>
        <w:t xml:space="preserve"> يقول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وَأَوْفُوا بِالْعَهْدِ إِنَّ الْعَهْدَ كَانَ مَسْئُولاً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وَالْمُوفُونَ بِعَهْدِهِمْ إِذَا عَاهَدُوا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sidRPr="008F395F">
        <w:rPr>
          <w:rFonts w:hint="cs"/>
          <w:rtl/>
        </w:rPr>
        <w:t>فالإسلام ليس ديناً رقيّاً ولا قوميّاً ولا قبليّاً</w:t>
      </w:r>
      <w:r w:rsidR="00BC65C5" w:rsidRPr="008F395F">
        <w:rPr>
          <w:rFonts w:hint="cs"/>
          <w:rtl/>
        </w:rPr>
        <w:t>،</w:t>
      </w:r>
      <w:r w:rsidRPr="008F395F">
        <w:rPr>
          <w:rFonts w:hint="cs"/>
          <w:rtl/>
        </w:rPr>
        <w:t xml:space="preserve"> بل كما خاطب الله نبيّه محمداً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وَمَا أَرْسَلْنَاكَ إِلاّ كَافَّةً لِلنَّاسِ بَشِيراً وَنَذِيراً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4)</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يَا أَيُّهَا النَّاسُ إِنِّي رَسُولُ ا</w:t>
      </w:r>
      <w:r w:rsidR="00BC65C5" w:rsidRPr="00BC65C5">
        <w:rPr>
          <w:rStyle w:val="libAieChar"/>
          <w:rFonts w:hint="cs"/>
          <w:rtl/>
        </w:rPr>
        <w:t>لله</w:t>
      </w:r>
      <w:r w:rsidRPr="00BC65C5">
        <w:rPr>
          <w:rStyle w:val="libAieChar"/>
          <w:rFonts w:hint="cs"/>
          <w:rtl/>
        </w:rPr>
        <w:t xml:space="preserve">ِ إِلَيْكُمْ جَمِيعاً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5)</w:t>
      </w:r>
      <w:r w:rsidR="00BC65C5" w:rsidRPr="008F395F">
        <w:rPr>
          <w:rFonts w:hint="cs"/>
          <w:rtl/>
        </w:rPr>
        <w:t>.</w:t>
      </w:r>
    </w:p>
    <w:p w:rsidR="00874690" w:rsidRDefault="00874690" w:rsidP="008F395F">
      <w:pPr>
        <w:pStyle w:val="libNormal"/>
        <w:rPr>
          <w:rtl/>
        </w:rPr>
      </w:pPr>
      <w:r>
        <w:rPr>
          <w:rFonts w:hint="cs"/>
          <w:rtl/>
        </w:rPr>
        <w:t>وحتى الذين يرفضون استلام رسالة الله إليهم</w:t>
      </w:r>
      <w:r w:rsidR="00BC65C5">
        <w:rPr>
          <w:rFonts w:hint="cs"/>
          <w:rtl/>
        </w:rPr>
        <w:t>،</w:t>
      </w:r>
      <w:r>
        <w:rPr>
          <w:rFonts w:hint="cs"/>
          <w:rtl/>
        </w:rPr>
        <w:t xml:space="preserve"> ولا يتوفّقون لدخول الإسلام كدين يدينون به</w:t>
      </w:r>
      <w:r w:rsidR="00BC65C5">
        <w:rPr>
          <w:rFonts w:hint="cs"/>
          <w:rtl/>
        </w:rPr>
        <w:t>،</w:t>
      </w:r>
      <w:r>
        <w:rPr>
          <w:rFonts w:hint="cs"/>
          <w:rtl/>
        </w:rPr>
        <w:t xml:space="preserve"> إلاّ أنّهم لا يُحرمون أبداً من التفيؤ بظلال الإسلام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الممتحنة / 8</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الإسراء / 34</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سورة البقرة / 177</w:t>
      </w:r>
      <w:r w:rsidR="00BC65C5">
        <w:rPr>
          <w:rFonts w:hint="cs"/>
          <w:rtl/>
        </w:rPr>
        <w:t>.</w:t>
      </w:r>
    </w:p>
    <w:p w:rsidR="00874690" w:rsidRDefault="00874690" w:rsidP="000C22E9">
      <w:pPr>
        <w:pStyle w:val="libFootnote0"/>
        <w:rPr>
          <w:rtl/>
        </w:rPr>
      </w:pPr>
      <w:r>
        <w:rPr>
          <w:rFonts w:hint="cs"/>
          <w:rtl/>
        </w:rPr>
        <w:t>4</w:t>
      </w:r>
      <w:r w:rsidR="00E62BCA">
        <w:rPr>
          <w:rFonts w:hint="cs"/>
          <w:rtl/>
        </w:rPr>
        <w:t xml:space="preserve"> - </w:t>
      </w:r>
      <w:r>
        <w:rPr>
          <w:rFonts w:hint="cs"/>
          <w:rtl/>
        </w:rPr>
        <w:t>سورة سبأ / 28</w:t>
      </w:r>
      <w:r w:rsidR="00BC65C5">
        <w:rPr>
          <w:rFonts w:hint="cs"/>
          <w:rtl/>
        </w:rPr>
        <w:t>.</w:t>
      </w:r>
    </w:p>
    <w:p w:rsidR="00874690" w:rsidRDefault="00874690" w:rsidP="000C22E9">
      <w:pPr>
        <w:pStyle w:val="libFootnote0"/>
        <w:rPr>
          <w:rtl/>
        </w:rPr>
      </w:pPr>
      <w:r>
        <w:rPr>
          <w:rFonts w:hint="cs"/>
          <w:rtl/>
        </w:rPr>
        <w:t>5</w:t>
      </w:r>
      <w:r w:rsidR="00E62BCA">
        <w:rPr>
          <w:rFonts w:hint="cs"/>
          <w:rtl/>
        </w:rPr>
        <w:t xml:space="preserve"> - </w:t>
      </w:r>
      <w:r>
        <w:rPr>
          <w:rFonts w:hint="cs"/>
          <w:rtl/>
        </w:rPr>
        <w:t>سورة الأعراف / 158</w:t>
      </w:r>
      <w:r w:rsidR="00BC65C5">
        <w:rPr>
          <w:rFonts w:hint="cs"/>
          <w:rtl/>
        </w:rPr>
        <w:t>.</w:t>
      </w:r>
    </w:p>
    <w:p w:rsidR="00BC65C5" w:rsidRDefault="00BC65C5" w:rsidP="00BC65C5">
      <w:pPr>
        <w:pStyle w:val="libNormal"/>
      </w:pPr>
      <w:r>
        <w:rPr>
          <w:rtl/>
        </w:rPr>
        <w:br w:type="page"/>
      </w:r>
    </w:p>
    <w:p w:rsidR="00874690" w:rsidRDefault="00874690" w:rsidP="00DE762B">
      <w:pPr>
        <w:pStyle w:val="libNormal0"/>
        <w:rPr>
          <w:rtl/>
        </w:rPr>
      </w:pPr>
      <w:r>
        <w:rPr>
          <w:rFonts w:hint="cs"/>
          <w:rtl/>
        </w:rPr>
        <w:lastRenderedPageBreak/>
        <w:t>والعيش في رحاب دولته ونظامه</w:t>
      </w:r>
      <w:r w:rsidR="00BC65C5">
        <w:rPr>
          <w:rFonts w:hint="cs"/>
          <w:rtl/>
        </w:rPr>
        <w:t>.</w:t>
      </w:r>
    </w:p>
    <w:p w:rsidR="00874690" w:rsidRDefault="00874690" w:rsidP="008F395F">
      <w:pPr>
        <w:pStyle w:val="libNormal"/>
        <w:rPr>
          <w:rtl/>
        </w:rPr>
      </w:pPr>
      <w:r w:rsidRPr="008F395F">
        <w:rPr>
          <w:rFonts w:hint="cs"/>
          <w:rtl/>
        </w:rPr>
        <w:t>فرسالة الإسلام ونبي الإسلام خير وعطاء ورحمة للبشرية جمعاء</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وَمَا أَرْسَلْنَاكَ إِلاّ رَحْمَةً لِلْعَالَمِينَ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Pr="008F395F">
        <w:rPr>
          <w:rFonts w:hint="cs"/>
          <w:rtl/>
        </w:rPr>
        <w:t>.</w:t>
      </w:r>
    </w:p>
    <w:p w:rsidR="00874690" w:rsidRDefault="00874690" w:rsidP="008F395F">
      <w:pPr>
        <w:pStyle w:val="libNormal"/>
        <w:rPr>
          <w:rtl/>
        </w:rPr>
      </w:pPr>
      <w:r w:rsidRPr="008F395F">
        <w:rPr>
          <w:rFonts w:hint="cs"/>
          <w:rtl/>
        </w:rPr>
        <w:t xml:space="preserve">ومبدأ </w:t>
      </w:r>
      <w:r w:rsidR="005566C3">
        <w:rPr>
          <w:rFonts w:hint="cs"/>
          <w:rtl/>
        </w:rPr>
        <w:t>(</w:t>
      </w:r>
      <w:r w:rsidRPr="008F395F">
        <w:rPr>
          <w:rFonts w:hint="cs"/>
          <w:rtl/>
        </w:rPr>
        <w:t>التكافل الاجتماعي</w:t>
      </w:r>
      <w:r w:rsidR="005566C3">
        <w:rPr>
          <w:rFonts w:hint="cs"/>
          <w:rtl/>
        </w:rPr>
        <w:t>)</w:t>
      </w:r>
      <w:r w:rsidRPr="008F395F">
        <w:rPr>
          <w:rFonts w:hint="cs"/>
          <w:rtl/>
        </w:rPr>
        <w:t xml:space="preserve"> مضمون لكلّ أفراد المجتمع مع تنوّع أديانهم</w:t>
      </w:r>
      <w:r w:rsidR="00BC65C5" w:rsidRPr="008F395F">
        <w:rPr>
          <w:rFonts w:hint="cs"/>
          <w:rtl/>
        </w:rPr>
        <w:t>،</w:t>
      </w:r>
      <w:r w:rsidRPr="008F395F">
        <w:rPr>
          <w:rFonts w:hint="cs"/>
          <w:rtl/>
        </w:rPr>
        <w:t xml:space="preserve"> وحدث مرّة أن رأى أمير المؤمنين علي بن أبي طالب </w:t>
      </w:r>
      <w:r w:rsidR="00E01386" w:rsidRPr="00E01386">
        <w:rPr>
          <w:rStyle w:val="libAlaemChar"/>
          <w:rFonts w:hint="cs"/>
          <w:rtl/>
        </w:rPr>
        <w:t>عليه‌السلام</w:t>
      </w:r>
      <w:r w:rsidRPr="008F395F">
        <w:rPr>
          <w:rFonts w:hint="cs"/>
          <w:rtl/>
        </w:rPr>
        <w:t xml:space="preserve"> أثناء خلافته شيخاً مكفوفاً يستجدي الناس</w:t>
      </w:r>
      <w:r w:rsidR="00BC65C5" w:rsidRPr="008F395F">
        <w:rPr>
          <w:rFonts w:hint="cs"/>
          <w:rtl/>
        </w:rPr>
        <w:t>،</w:t>
      </w:r>
      <w:r w:rsidRPr="008F395F">
        <w:rPr>
          <w:rFonts w:hint="cs"/>
          <w:rtl/>
        </w:rPr>
        <w:t xml:space="preserve"> فقال الإمام مُستنكراً</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ما هذا</w:t>
      </w:r>
      <w:r w:rsidR="00BC65C5" w:rsidRPr="008F395F">
        <w:rPr>
          <w:rStyle w:val="libBold2Char"/>
          <w:rFonts w:hint="cs"/>
          <w:rtl/>
        </w:rPr>
        <w:t>؟</w:t>
      </w:r>
      <w:r w:rsidRPr="008F395F">
        <w:rPr>
          <w:rStyle w:val="libBold2Char"/>
          <w:rFonts w:hint="cs"/>
          <w:rtl/>
        </w:rPr>
        <w:t>!</w:t>
      </w:r>
      <w:r w:rsidR="005566C3">
        <w:rPr>
          <w:rStyle w:val="libBold2Char"/>
          <w:rFonts w:hint="cs"/>
          <w:rtl/>
        </w:rPr>
        <w:t>)</w:t>
      </w:r>
      <w:r w:rsidRPr="008F395F">
        <w:rPr>
          <w:rStyle w:val="libBold2Char"/>
          <w:rFonts w:hint="cs"/>
          <w:rtl/>
        </w:rPr>
        <w:t>)</w:t>
      </w:r>
      <w:r w:rsidR="00BC65C5" w:rsidRPr="008F395F">
        <w:rPr>
          <w:rFonts w:hint="cs"/>
          <w:rtl/>
        </w:rPr>
        <w:t>.</w:t>
      </w:r>
    </w:p>
    <w:p w:rsidR="00874690" w:rsidRDefault="00874690" w:rsidP="008F395F">
      <w:pPr>
        <w:pStyle w:val="libNormal"/>
        <w:rPr>
          <w:rtl/>
        </w:rPr>
      </w:pPr>
      <w:r>
        <w:rPr>
          <w:rFonts w:hint="cs"/>
          <w:rtl/>
        </w:rPr>
        <w:t>قالوا</w:t>
      </w:r>
      <w:r w:rsidR="00BC65C5">
        <w:rPr>
          <w:rFonts w:hint="cs"/>
          <w:rtl/>
        </w:rPr>
        <w:t>:</w:t>
      </w:r>
      <w:r>
        <w:rPr>
          <w:rFonts w:hint="cs"/>
          <w:rtl/>
        </w:rPr>
        <w:t xml:space="preserve"> يا أمير المؤمنين</w:t>
      </w:r>
      <w:r w:rsidR="00BC65C5">
        <w:rPr>
          <w:rFonts w:hint="cs"/>
          <w:rtl/>
        </w:rPr>
        <w:t>،</w:t>
      </w:r>
      <w:r>
        <w:rPr>
          <w:rFonts w:hint="cs"/>
          <w:rtl/>
        </w:rPr>
        <w:t xml:space="preserve"> نصراني</w:t>
      </w:r>
      <w:r w:rsidR="00BC65C5">
        <w:rPr>
          <w:rFonts w:hint="cs"/>
          <w:rtl/>
        </w:rPr>
        <w:t>.</w:t>
      </w:r>
    </w:p>
    <w:p w:rsidR="00874690" w:rsidRDefault="00874690" w:rsidP="008F395F">
      <w:pPr>
        <w:pStyle w:val="libNormal"/>
        <w:rPr>
          <w:rtl/>
        </w:rPr>
      </w:pPr>
      <w:r w:rsidRPr="008F395F">
        <w:rPr>
          <w:rFonts w:hint="cs"/>
          <w:rtl/>
        </w:rPr>
        <w:t>فقال أمير المؤمنين</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استعملتموه حتّى إذا كبر وعجز منعتموه</w:t>
      </w:r>
      <w:r w:rsidR="00BC65C5" w:rsidRPr="008F395F">
        <w:rPr>
          <w:rStyle w:val="libBold2Char"/>
          <w:rFonts w:hint="cs"/>
          <w:rtl/>
        </w:rPr>
        <w:t>!</w:t>
      </w:r>
      <w:r w:rsidRPr="008F395F">
        <w:rPr>
          <w:rStyle w:val="libBold2Char"/>
          <w:rFonts w:hint="cs"/>
          <w:rtl/>
        </w:rPr>
        <w:t xml:space="preserve"> أنفقوا عليه من بيت المال</w:t>
      </w:r>
      <w:r w:rsidR="005566C3">
        <w:rPr>
          <w:rStyle w:val="libBold2Char"/>
          <w:rFonts w:hint="cs"/>
          <w:rtl/>
        </w:rPr>
        <w:t>)</w:t>
      </w:r>
      <w:r w:rsidRPr="008F395F">
        <w:rPr>
          <w:rStyle w:val="libBold2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وهذا القانون لم يكن موجوداً لا في عهد الإمبراطوريّة الرومانيّة ولا اليونانيّة</w:t>
      </w:r>
      <w:r w:rsidR="00BC65C5">
        <w:rPr>
          <w:rFonts w:hint="cs"/>
          <w:rtl/>
        </w:rPr>
        <w:t>.</w:t>
      </w:r>
    </w:p>
    <w:p w:rsidR="00874690" w:rsidRDefault="00874690" w:rsidP="008F395F">
      <w:pPr>
        <w:pStyle w:val="libNormal"/>
        <w:rPr>
          <w:rtl/>
        </w:rPr>
      </w:pPr>
      <w:r w:rsidRPr="008F395F">
        <w:rPr>
          <w:rFonts w:hint="cs"/>
          <w:rtl/>
        </w:rPr>
        <w:t>والقانون الإسلامي يحمي حقوق الجميع مع تنوّع أديانهم</w:t>
      </w:r>
      <w:r w:rsidR="00BC65C5" w:rsidRPr="008F395F">
        <w:rPr>
          <w:rFonts w:hint="cs"/>
          <w:rtl/>
        </w:rPr>
        <w:t>،</w:t>
      </w:r>
      <w:r w:rsidRPr="008F395F">
        <w:rPr>
          <w:rFonts w:hint="cs"/>
          <w:rtl/>
        </w:rPr>
        <w:t xml:space="preserve"> ويسجّل التاريخ بإكبار كيف أنّ مواطناً يهوديّاً نازع أمير المؤمنين علي بن أبي طالب </w:t>
      </w:r>
      <w:r w:rsidR="00E01386" w:rsidRPr="00E01386">
        <w:rPr>
          <w:rStyle w:val="libAlaemChar"/>
          <w:rFonts w:hint="cs"/>
          <w:rtl/>
        </w:rPr>
        <w:t>عليه‌السلام</w:t>
      </w:r>
      <w:r w:rsidRPr="008F395F">
        <w:rPr>
          <w:rFonts w:hint="cs"/>
          <w:rtl/>
        </w:rPr>
        <w:t xml:space="preserve"> في درع</w:t>
      </w:r>
      <w:r w:rsidR="00BC65C5" w:rsidRPr="008F395F">
        <w:rPr>
          <w:rFonts w:hint="cs"/>
          <w:rtl/>
        </w:rPr>
        <w:t>،</w:t>
      </w:r>
      <w:r w:rsidRPr="008F395F">
        <w:rPr>
          <w:rFonts w:hint="cs"/>
          <w:rtl/>
        </w:rPr>
        <w:t xml:space="preserve"> فحضر الإمام معه مجلس القضاء عند شُريح القاضي</w:t>
      </w:r>
      <w:r w:rsidR="00BC65C5" w:rsidRPr="008F395F">
        <w:rPr>
          <w:rFonts w:hint="cs"/>
          <w:rtl/>
        </w:rPr>
        <w:t>،</w:t>
      </w:r>
      <w:r w:rsidRPr="008F395F">
        <w:rPr>
          <w:rFonts w:hint="cs"/>
          <w:rtl/>
        </w:rPr>
        <w:t xml:space="preserve"> وجلس في جنب خصمه اليهودي</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سورة الأنبياء / 107</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 xml:space="preserve">المحدّث العاملي في كتابه </w:t>
      </w:r>
      <w:r w:rsidR="005566C3">
        <w:rPr>
          <w:rFonts w:hint="cs"/>
          <w:rtl/>
        </w:rPr>
        <w:t>(</w:t>
      </w:r>
      <w:r>
        <w:rPr>
          <w:rFonts w:hint="cs"/>
          <w:rtl/>
        </w:rPr>
        <w:t>وسائل الشيعة</w:t>
      </w:r>
      <w:r w:rsidR="005566C3">
        <w:rPr>
          <w:rFonts w:hint="cs"/>
          <w:rtl/>
        </w:rPr>
        <w:t>)</w:t>
      </w:r>
      <w:r>
        <w:rPr>
          <w:rFonts w:hint="cs"/>
          <w:rtl/>
        </w:rPr>
        <w:t xml:space="preserve"> 15 / 66</w:t>
      </w:r>
      <w:r w:rsidR="00BC65C5">
        <w:rPr>
          <w:rFonts w:hint="cs"/>
          <w:rtl/>
        </w:rPr>
        <w:t>،</w:t>
      </w:r>
      <w:r>
        <w:rPr>
          <w:rFonts w:hint="cs"/>
          <w:rtl/>
        </w:rPr>
        <w:t xml:space="preserve"> ضمن باب تحت عنوان</w:t>
      </w:r>
      <w:r w:rsidR="00BC65C5">
        <w:rPr>
          <w:rFonts w:hint="cs"/>
          <w:rtl/>
        </w:rPr>
        <w:t>:</w:t>
      </w:r>
      <w:r>
        <w:rPr>
          <w:rFonts w:hint="cs"/>
          <w:rtl/>
        </w:rPr>
        <w:t xml:space="preserve"> أنّ نفقة النصراني إذا كبر وعجز عن الكسب من بيت المال</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موسوعة البحار 41 / 56</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والآداب والأخلاق الإسلاميّة التي يُربّي الإسلام عليها أبناءه سارية المفعول في التعامل بين أفراد المجتمع مع تنوّع أديانهم</w:t>
      </w:r>
      <w:r w:rsidR="00BC65C5">
        <w:rPr>
          <w:rFonts w:hint="cs"/>
          <w:rtl/>
        </w:rPr>
        <w:t>،</w:t>
      </w:r>
      <w:r>
        <w:rPr>
          <w:rFonts w:hint="cs"/>
          <w:rtl/>
        </w:rPr>
        <w:t xml:space="preserve"> وليست خاصّة بالمسلمين فيما بينهم</w:t>
      </w:r>
      <w:r w:rsidR="00BC65C5">
        <w:rPr>
          <w:rFonts w:hint="cs"/>
          <w:rtl/>
        </w:rPr>
        <w:t>.</w:t>
      </w:r>
    </w:p>
    <w:p w:rsidR="00874690" w:rsidRDefault="00874690" w:rsidP="008F395F">
      <w:pPr>
        <w:pStyle w:val="libNormal"/>
        <w:rPr>
          <w:rtl/>
        </w:rPr>
      </w:pPr>
      <w:r>
        <w:rPr>
          <w:rFonts w:hint="cs"/>
          <w:rtl/>
        </w:rPr>
        <w:t>روي أنّ غلاماً لابن عباس ذبح شاة</w:t>
      </w:r>
      <w:r w:rsidR="00BC65C5">
        <w:rPr>
          <w:rFonts w:hint="cs"/>
          <w:rtl/>
        </w:rPr>
        <w:t>،</w:t>
      </w:r>
      <w:r>
        <w:rPr>
          <w:rFonts w:hint="cs"/>
          <w:rtl/>
        </w:rPr>
        <w:t xml:space="preserve"> فقال له ابن عباس</w:t>
      </w:r>
      <w:r w:rsidR="00BC65C5">
        <w:rPr>
          <w:rFonts w:hint="cs"/>
          <w:rtl/>
        </w:rPr>
        <w:t>:</w:t>
      </w:r>
      <w:r>
        <w:rPr>
          <w:rFonts w:hint="cs"/>
          <w:rtl/>
        </w:rPr>
        <w:t xml:space="preserve"> إذا سَلخْتَ فابدأ بجارنا اليهودي</w:t>
      </w:r>
      <w:r w:rsidR="00BC65C5">
        <w:rPr>
          <w:rFonts w:hint="cs"/>
          <w:rtl/>
        </w:rPr>
        <w:t>،</w:t>
      </w:r>
      <w:r>
        <w:rPr>
          <w:rFonts w:hint="cs"/>
          <w:rtl/>
        </w:rPr>
        <w:t xml:space="preserve"> ثمّ كرّرها حتّى قال له الغلام</w:t>
      </w:r>
      <w:r w:rsidR="00BC65C5">
        <w:rPr>
          <w:rFonts w:hint="cs"/>
          <w:rtl/>
        </w:rPr>
        <w:t>:</w:t>
      </w:r>
      <w:r>
        <w:rPr>
          <w:rFonts w:hint="cs"/>
          <w:rtl/>
        </w:rPr>
        <w:t xml:space="preserve"> كم تقول هذا</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فقال ابن عباس</w:t>
      </w:r>
      <w:r w:rsidR="00BC65C5" w:rsidRPr="008F395F">
        <w:rPr>
          <w:rFonts w:hint="cs"/>
          <w:rtl/>
        </w:rPr>
        <w:t>:</w:t>
      </w:r>
      <w:r w:rsidRPr="008F395F">
        <w:rPr>
          <w:rFonts w:hint="cs"/>
          <w:rtl/>
        </w:rPr>
        <w:t xml:space="preserve"> إنّ رسول الله </w:t>
      </w:r>
      <w:r w:rsidR="00E01386" w:rsidRPr="00E01386">
        <w:rPr>
          <w:rStyle w:val="libAlaemChar"/>
          <w:rFonts w:hint="cs"/>
          <w:rtl/>
        </w:rPr>
        <w:t>صلى‌الله‌عليه‌وآله</w:t>
      </w:r>
      <w:r w:rsidRPr="008F395F">
        <w:rPr>
          <w:rFonts w:hint="cs"/>
          <w:rtl/>
        </w:rPr>
        <w:t xml:space="preserve"> لم يزل يوصينا بالجار حتّى خشينا أنّه سيورّثهُ</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Pr>
          <w:rFonts w:hint="cs"/>
          <w:rtl/>
        </w:rPr>
        <w:t>ومعنى هذا</w:t>
      </w:r>
      <w:r w:rsidR="00BC65C5">
        <w:rPr>
          <w:rFonts w:hint="cs"/>
          <w:rtl/>
        </w:rPr>
        <w:t>:</w:t>
      </w:r>
      <w:r>
        <w:rPr>
          <w:rFonts w:hint="cs"/>
          <w:rtl/>
        </w:rPr>
        <w:t xml:space="preserve"> أنّ الإسلام لا يفرّق في مكارم الأخلاق</w:t>
      </w:r>
      <w:r w:rsidR="00BC65C5">
        <w:rPr>
          <w:rFonts w:hint="cs"/>
          <w:rtl/>
        </w:rPr>
        <w:t>،</w:t>
      </w:r>
      <w:r>
        <w:rPr>
          <w:rFonts w:hint="cs"/>
          <w:rtl/>
        </w:rPr>
        <w:t xml:space="preserve"> وحقوق الاجتماع بين المسلم وأي مخالف آخر</w:t>
      </w:r>
      <w:r w:rsidR="00BC65C5">
        <w:rPr>
          <w:rFonts w:hint="cs"/>
          <w:rtl/>
        </w:rPr>
        <w:t>،</w:t>
      </w:r>
      <w:r>
        <w:rPr>
          <w:rFonts w:hint="cs"/>
          <w:rtl/>
        </w:rPr>
        <w:t xml:space="preserve"> فالكلّ في نظره سواء</w:t>
      </w:r>
      <w:r w:rsidR="00BC65C5">
        <w:rPr>
          <w:rFonts w:hint="cs"/>
          <w:rtl/>
        </w:rPr>
        <w:t>.</w:t>
      </w:r>
    </w:p>
    <w:p w:rsidR="00874690" w:rsidRDefault="00874690" w:rsidP="008F395F">
      <w:pPr>
        <w:pStyle w:val="libNormal"/>
        <w:rPr>
          <w:rtl/>
        </w:rPr>
      </w:pPr>
      <w:r>
        <w:rPr>
          <w:rFonts w:hint="cs"/>
          <w:rtl/>
        </w:rPr>
        <w:t>وهذا أيضاً ممّا يكرّس حالة الانسجام والتعايش بين المواطنين المتنوّعين دينيّاً</w:t>
      </w:r>
      <w:r w:rsidR="00BC65C5">
        <w:rPr>
          <w:rFonts w:hint="cs"/>
          <w:rtl/>
        </w:rPr>
        <w:t>،</w:t>
      </w:r>
      <w:r>
        <w:rPr>
          <w:rFonts w:hint="cs"/>
          <w:rtl/>
        </w:rPr>
        <w:t xml:space="preserve"> فالتمايّز الديني لا يؤثّر في التكافل الاجتماعي والاحترام المتبادل</w:t>
      </w:r>
      <w:r w:rsidR="00BC65C5">
        <w:rPr>
          <w:rFonts w:hint="cs"/>
          <w:rtl/>
        </w:rPr>
        <w:t>.</w:t>
      </w:r>
    </w:p>
    <w:p w:rsidR="00874690" w:rsidRDefault="00874690" w:rsidP="008F395F">
      <w:pPr>
        <w:pStyle w:val="libNormal"/>
        <w:rPr>
          <w:rtl/>
        </w:rPr>
      </w:pPr>
      <w:r w:rsidRPr="008F395F">
        <w:rPr>
          <w:rFonts w:hint="cs"/>
          <w:rtl/>
        </w:rPr>
        <w:t>فالفقير والمحتاج يستحقّان المساعدة من المجتمع</w:t>
      </w:r>
      <w:r w:rsidR="00BC65C5" w:rsidRPr="008F395F">
        <w:rPr>
          <w:rFonts w:hint="cs"/>
          <w:rtl/>
        </w:rPr>
        <w:t>،</w:t>
      </w:r>
      <w:r w:rsidRPr="008F395F">
        <w:rPr>
          <w:rFonts w:hint="cs"/>
          <w:rtl/>
        </w:rPr>
        <w:t xml:space="preserve"> دون النظر لدينه وعقيدته</w:t>
      </w:r>
      <w:r w:rsidR="00BC65C5" w:rsidRPr="008F395F">
        <w:rPr>
          <w:rFonts w:hint="cs"/>
          <w:rtl/>
        </w:rPr>
        <w:t>؛</w:t>
      </w:r>
      <w:r w:rsidRPr="008F395F">
        <w:rPr>
          <w:rFonts w:hint="cs"/>
          <w:rtl/>
        </w:rPr>
        <w:t xml:space="preserve"> حيث تَحُلُّ الصدقة أيضاً على فاسق وكافر من يهودي ونصراني</w:t>
      </w:r>
      <w:r w:rsidR="00BC65C5" w:rsidRPr="008F395F">
        <w:rPr>
          <w:rFonts w:hint="cs"/>
          <w:rtl/>
        </w:rPr>
        <w:t>،</w:t>
      </w:r>
      <w:r w:rsidRPr="008F395F">
        <w:rPr>
          <w:rFonts w:hint="cs"/>
          <w:rtl/>
        </w:rPr>
        <w:t xml:space="preserve"> أو مجوسي ذمي أو حربي</w:t>
      </w:r>
      <w:r w:rsidR="00BC65C5" w:rsidRPr="008F395F">
        <w:rPr>
          <w:rFonts w:hint="cs"/>
          <w:rtl/>
        </w:rPr>
        <w:t>،</w:t>
      </w:r>
      <w:r w:rsidRPr="008F395F">
        <w:rPr>
          <w:rFonts w:hint="cs"/>
          <w:rtl/>
        </w:rPr>
        <w:t xml:space="preserve"> لقوله تعالى</w:t>
      </w:r>
      <w:r w:rsidR="00BC65C5" w:rsidRPr="008F395F">
        <w:rPr>
          <w:rFonts w:hint="cs"/>
          <w:rtl/>
        </w:rPr>
        <w:t>:</w:t>
      </w:r>
      <w:r w:rsidRPr="008F395F">
        <w:rPr>
          <w:rFonts w:hint="cs"/>
          <w:rtl/>
        </w:rPr>
        <w:t xml:space="preserve"> </w:t>
      </w:r>
      <w:r w:rsidRPr="00AA52A0">
        <w:rPr>
          <w:rStyle w:val="libAlaemChar"/>
          <w:rFonts w:hint="cs"/>
          <w:rtl/>
        </w:rPr>
        <w:t>(</w:t>
      </w:r>
      <w:r w:rsidRPr="00BC65C5">
        <w:rPr>
          <w:rStyle w:val="libAieChar"/>
          <w:rFonts w:hint="cs"/>
          <w:rtl/>
        </w:rPr>
        <w:t xml:space="preserve"> وَيُطْعِمُونَ الطَّعَامَ عَلَى حُبِّهِ مِسْكِيناً وَيَتِيماً وَأَسِيراً * إِنَّمَا نُطْعِمُكُمْ لِوَجْهِ ا</w:t>
      </w:r>
      <w:r w:rsidR="00BC65C5" w:rsidRPr="00BC65C5">
        <w:rPr>
          <w:rStyle w:val="libAieChar"/>
          <w:rFonts w:hint="cs"/>
          <w:rtl/>
        </w:rPr>
        <w:t>لله</w:t>
      </w:r>
      <w:r w:rsidRPr="00BC65C5">
        <w:rPr>
          <w:rStyle w:val="libAieChar"/>
          <w:rFonts w:hint="cs"/>
          <w:rtl/>
        </w:rPr>
        <w:t xml:space="preserve">ِ لا نُرِيدُ مِنْكُمْ جَزَاءً وَلا شُكُوراً </w:t>
      </w:r>
      <w:r w:rsidRPr="00AA52A0">
        <w:rPr>
          <w:rStyle w:val="libAlaemChar"/>
          <w:rFonts w:hint="cs"/>
          <w:rtl/>
        </w:rPr>
        <w:t>)</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sidRPr="008F395F">
        <w:rPr>
          <w:rFonts w:hint="cs"/>
          <w:rtl/>
        </w:rPr>
        <w:t>ومعلوم أنّ الأسير في الآية حربي</w:t>
      </w:r>
      <w:r w:rsidR="00BC65C5" w:rsidRPr="008F395F">
        <w:rPr>
          <w:rFonts w:hint="cs"/>
          <w:rtl/>
        </w:rPr>
        <w:t xml:space="preserve"> </w:t>
      </w:r>
      <w:r w:rsidR="00BC65C5">
        <w:rPr>
          <w:rStyle w:val="libFootnotenumChar"/>
          <w:rFonts w:hint="cs"/>
          <w:rtl/>
        </w:rPr>
        <w:t>(</w:t>
      </w:r>
      <w:r w:rsidRPr="00BC65C5">
        <w:rPr>
          <w:rStyle w:val="libFootnotenumChar"/>
          <w:rFonts w:hint="cs"/>
          <w:rtl/>
        </w:rPr>
        <w:t>3)</w:t>
      </w:r>
      <w:r w:rsidR="00BC65C5" w:rsidRPr="008F395F">
        <w:rPr>
          <w:rFonts w:hint="cs"/>
          <w:rtl/>
        </w:rPr>
        <w:t>.</w:t>
      </w:r>
    </w:p>
    <w:p w:rsidR="00874690" w:rsidRDefault="00874690" w:rsidP="008F395F">
      <w:pPr>
        <w:pStyle w:val="libNormal"/>
        <w:rPr>
          <w:rtl/>
        </w:rPr>
      </w:pPr>
      <w:r>
        <w:rPr>
          <w:rFonts w:hint="cs"/>
          <w:rtl/>
        </w:rPr>
        <w:t>والتمايز الديني لا يمنع المشاركة في تحصيل المكاسب</w:t>
      </w:r>
      <w:r w:rsidR="00BC65C5">
        <w:rPr>
          <w:rFonts w:hint="cs"/>
          <w:rtl/>
        </w:rPr>
        <w:t>،</w:t>
      </w:r>
      <w:r>
        <w:rPr>
          <w:rFonts w:hint="cs"/>
          <w:rtl/>
        </w:rPr>
        <w:t xml:space="preserve"> والاستفادة من فرض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راجع رسالة الحقوق</w:t>
      </w:r>
      <w:r w:rsidR="00E62BCA">
        <w:rPr>
          <w:rFonts w:hint="cs"/>
          <w:rtl/>
        </w:rPr>
        <w:t xml:space="preserve"> - </w:t>
      </w:r>
      <w:r>
        <w:rPr>
          <w:rFonts w:hint="cs"/>
          <w:rtl/>
        </w:rPr>
        <w:t>لحسن القباني 2 / 534</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سورة الإنسان / 8</w:t>
      </w:r>
      <w:r w:rsidR="00E62BCA">
        <w:rPr>
          <w:rFonts w:hint="cs"/>
          <w:rtl/>
        </w:rPr>
        <w:t xml:space="preserve"> - </w:t>
      </w:r>
      <w:r>
        <w:rPr>
          <w:rFonts w:hint="cs"/>
          <w:rtl/>
        </w:rPr>
        <w:t>9</w:t>
      </w:r>
      <w:r w:rsidR="00BC65C5">
        <w:rPr>
          <w:rFonts w:hint="cs"/>
          <w:rtl/>
        </w:rPr>
        <w:t>.</w:t>
      </w:r>
    </w:p>
    <w:p w:rsidR="00874690" w:rsidRDefault="00874690" w:rsidP="000C22E9">
      <w:pPr>
        <w:pStyle w:val="libFootnote0"/>
        <w:rPr>
          <w:rtl/>
        </w:rPr>
      </w:pPr>
      <w:r>
        <w:rPr>
          <w:rFonts w:hint="cs"/>
          <w:rtl/>
        </w:rPr>
        <w:t>3</w:t>
      </w:r>
      <w:r w:rsidR="00E62BCA">
        <w:rPr>
          <w:rFonts w:hint="cs"/>
          <w:rtl/>
        </w:rPr>
        <w:t xml:space="preserve"> - </w:t>
      </w:r>
      <w:r>
        <w:rPr>
          <w:rFonts w:hint="cs"/>
          <w:rtl/>
        </w:rPr>
        <w:t>راجع الفقه الإسلامي وأدلّته</w:t>
      </w:r>
      <w:r w:rsidR="00E62BCA">
        <w:rPr>
          <w:rFonts w:hint="cs"/>
          <w:rtl/>
        </w:rPr>
        <w:t xml:space="preserve"> - </w:t>
      </w:r>
      <w:r>
        <w:rPr>
          <w:rFonts w:hint="cs"/>
          <w:rtl/>
        </w:rPr>
        <w:t>وهبة الزحيلي 2 / 98</w:t>
      </w:r>
      <w:r w:rsidR="00BC65C5">
        <w:rPr>
          <w:rFonts w:hint="cs"/>
          <w:rtl/>
        </w:rPr>
        <w:t>.</w:t>
      </w:r>
    </w:p>
    <w:p w:rsidR="00BC65C5" w:rsidRDefault="00BC65C5" w:rsidP="00BC65C5">
      <w:pPr>
        <w:pStyle w:val="libNormal"/>
      </w:pPr>
      <w:r>
        <w:rPr>
          <w:rtl/>
        </w:rPr>
        <w:br w:type="page"/>
      </w:r>
    </w:p>
    <w:p w:rsidR="00874690" w:rsidRDefault="00874690" w:rsidP="00DE762B">
      <w:pPr>
        <w:pStyle w:val="libNormal0"/>
        <w:rPr>
          <w:rtl/>
        </w:rPr>
      </w:pPr>
      <w:r>
        <w:rPr>
          <w:rFonts w:hint="cs"/>
          <w:rtl/>
        </w:rPr>
        <w:lastRenderedPageBreak/>
        <w:t>التنمية والإنتاج</w:t>
      </w:r>
      <w:r w:rsidR="00BC65C5">
        <w:rPr>
          <w:rFonts w:hint="cs"/>
          <w:rtl/>
        </w:rPr>
        <w:t>.</w:t>
      </w:r>
    </w:p>
    <w:p w:rsidR="00874690" w:rsidRDefault="00874690" w:rsidP="008F395F">
      <w:pPr>
        <w:pStyle w:val="libNormal"/>
        <w:rPr>
          <w:rtl/>
        </w:rPr>
      </w:pPr>
      <w:r>
        <w:rPr>
          <w:rFonts w:hint="cs"/>
          <w:rtl/>
        </w:rPr>
        <w:t>فمثلاً</w:t>
      </w:r>
      <w:r w:rsidR="00BC65C5">
        <w:rPr>
          <w:rFonts w:hint="cs"/>
          <w:rtl/>
        </w:rPr>
        <w:t>:</w:t>
      </w:r>
      <w:r>
        <w:rPr>
          <w:rFonts w:hint="cs"/>
          <w:rtl/>
        </w:rPr>
        <w:t xml:space="preserve"> مَنْ بادر لأرض مهملة غير مملوكة فأحياها بجهده ونشاطه</w:t>
      </w:r>
      <w:r w:rsidR="00BC65C5">
        <w:rPr>
          <w:rFonts w:hint="cs"/>
          <w:rtl/>
        </w:rPr>
        <w:t>،</w:t>
      </w:r>
      <w:r>
        <w:rPr>
          <w:rFonts w:hint="cs"/>
          <w:rtl/>
        </w:rPr>
        <w:t xml:space="preserve"> ببناء أو زرع أو ما أشبه من طرق الاستفادة من الأرض فإنّه يتملّكها بإحيائها</w:t>
      </w:r>
      <w:r w:rsidR="00BC65C5">
        <w:rPr>
          <w:rFonts w:hint="cs"/>
          <w:rtl/>
        </w:rPr>
        <w:t>.</w:t>
      </w:r>
    </w:p>
    <w:p w:rsidR="00874690" w:rsidRDefault="00874690" w:rsidP="008F395F">
      <w:pPr>
        <w:pStyle w:val="libNormal"/>
        <w:rPr>
          <w:rtl/>
        </w:rPr>
      </w:pPr>
      <w:r w:rsidRPr="008F395F">
        <w:rPr>
          <w:rFonts w:hint="cs"/>
          <w:rtl/>
        </w:rPr>
        <w:t>فعندنا يجوز لكلّ أحد إحياء الموات بالأصل</w:t>
      </w:r>
      <w:r w:rsidR="00BC65C5" w:rsidRPr="008F395F">
        <w:rPr>
          <w:rFonts w:hint="cs"/>
          <w:rtl/>
        </w:rPr>
        <w:t>،</w:t>
      </w:r>
      <w:r w:rsidRPr="008F395F">
        <w:rPr>
          <w:rFonts w:hint="cs"/>
          <w:rtl/>
        </w:rPr>
        <w:t xml:space="preserve"> والظاهر أنّه يملك به من دون فرق بين كون المُحيي مسلماً أو كافراً</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 xml:space="preserve">وكذلك لا يشترط عند الجمهور </w:t>
      </w:r>
      <w:r w:rsidR="005566C3">
        <w:rPr>
          <w:rFonts w:hint="cs"/>
          <w:rtl/>
        </w:rPr>
        <w:t>(</w:t>
      </w:r>
      <w:r w:rsidRPr="008F395F">
        <w:rPr>
          <w:rFonts w:hint="cs"/>
          <w:rtl/>
        </w:rPr>
        <w:t>الحنفية والمالكية والحنابلة</w:t>
      </w:r>
      <w:r w:rsidR="005566C3">
        <w:rPr>
          <w:rFonts w:hint="cs"/>
          <w:rtl/>
        </w:rPr>
        <w:t>)</w:t>
      </w:r>
      <w:r w:rsidRPr="008F395F">
        <w:rPr>
          <w:rFonts w:hint="cs"/>
          <w:rtl/>
        </w:rPr>
        <w:t xml:space="preserve"> كون المُحيي مسلماً</w:t>
      </w:r>
      <w:r w:rsidR="00BC65C5" w:rsidRPr="008F395F">
        <w:rPr>
          <w:rFonts w:hint="cs"/>
          <w:rtl/>
        </w:rPr>
        <w:t>،</w:t>
      </w:r>
      <w:r w:rsidRPr="008F395F">
        <w:rPr>
          <w:rFonts w:hint="cs"/>
          <w:rtl/>
        </w:rPr>
        <w:t xml:space="preserve"> فلا فرق بين المسلم والذمّي في الإحياء</w:t>
      </w:r>
      <w:r w:rsidR="00BC65C5" w:rsidRPr="008F395F">
        <w:rPr>
          <w:rFonts w:hint="cs"/>
          <w:rtl/>
        </w:rPr>
        <w:t>؛</w:t>
      </w:r>
      <w:r w:rsidRPr="008F395F">
        <w:rPr>
          <w:rFonts w:hint="cs"/>
          <w:rtl/>
        </w:rPr>
        <w:t xml:space="preserve"> لعموم قول النبي </w:t>
      </w:r>
      <w:r w:rsidR="00E01386" w:rsidRPr="00E01386">
        <w:rPr>
          <w:rStyle w:val="libAlaemChar"/>
          <w:rFonts w:hint="cs"/>
          <w:rtl/>
        </w:rPr>
        <w:t>صلى‌الله‌عليه‌وآله</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مَنْ أحيا أرضاً ميتة فهي له</w:t>
      </w:r>
      <w:r w:rsidR="005566C3">
        <w:rPr>
          <w:rStyle w:val="libBold2Char"/>
          <w:rFonts w:hint="cs"/>
          <w:rtl/>
        </w:rPr>
        <w:t>)</w:t>
      </w:r>
      <w:r w:rsidRPr="008F395F">
        <w:rPr>
          <w:rStyle w:val="libBold2Char"/>
          <w:rFonts w:hint="cs"/>
          <w:rtl/>
        </w:rPr>
        <w:t>)</w:t>
      </w:r>
      <w:r w:rsidR="00BC65C5" w:rsidRPr="008F395F">
        <w:rPr>
          <w:rFonts w:hint="cs"/>
          <w:rtl/>
        </w:rPr>
        <w:t>.</w:t>
      </w:r>
      <w:r w:rsidRPr="008F395F">
        <w:rPr>
          <w:rFonts w:hint="cs"/>
          <w:rtl/>
        </w:rPr>
        <w:t xml:space="preserve"> ولأنّ الإحياء أحد أسباب التمليك</w:t>
      </w:r>
      <w:r w:rsidR="00BC65C5" w:rsidRPr="008F395F">
        <w:rPr>
          <w:rFonts w:hint="cs"/>
          <w:rtl/>
        </w:rPr>
        <w:t>،</w:t>
      </w:r>
      <w:r w:rsidRPr="008F395F">
        <w:rPr>
          <w:rFonts w:hint="cs"/>
          <w:rtl/>
        </w:rPr>
        <w:t xml:space="preserve"> فاشترك فيه المسلم والذمّي كسائر أسباب الملكية</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E62BCA">
      <w:pPr>
        <w:pStyle w:val="Heading3"/>
        <w:rPr>
          <w:rtl/>
        </w:rPr>
      </w:pPr>
      <w:bookmarkStart w:id="168" w:name="_Toc382827029"/>
      <w:r>
        <w:rPr>
          <w:rFonts w:hint="cs"/>
          <w:rtl/>
        </w:rPr>
        <w:t>أُمّة واحدة وقوميّات متعدّدة</w:t>
      </w:r>
      <w:bookmarkEnd w:id="168"/>
      <w:r>
        <w:rPr>
          <w:rFonts w:hint="cs"/>
          <w:rtl/>
        </w:rPr>
        <w:t xml:space="preserve"> </w:t>
      </w:r>
    </w:p>
    <w:p w:rsidR="00874690" w:rsidRDefault="00874690" w:rsidP="008F395F">
      <w:pPr>
        <w:pStyle w:val="libNormal"/>
        <w:rPr>
          <w:rtl/>
        </w:rPr>
      </w:pPr>
      <w:r>
        <w:rPr>
          <w:rFonts w:hint="cs"/>
          <w:rtl/>
        </w:rPr>
        <w:t>ومن بداية الإسلام كانت الصفوة التي سبقت إلى الإيمان به</w:t>
      </w:r>
      <w:r w:rsidR="00BC65C5">
        <w:rPr>
          <w:rFonts w:hint="cs"/>
          <w:rtl/>
        </w:rPr>
        <w:t>،</w:t>
      </w:r>
      <w:r>
        <w:rPr>
          <w:rFonts w:hint="cs"/>
          <w:rtl/>
        </w:rPr>
        <w:t xml:space="preserve"> وجاهدت وناضلت من أجله</w:t>
      </w:r>
      <w:r w:rsidR="00BC65C5">
        <w:rPr>
          <w:rFonts w:hint="cs"/>
          <w:rtl/>
        </w:rPr>
        <w:t>،</w:t>
      </w:r>
      <w:r>
        <w:rPr>
          <w:rFonts w:hint="cs"/>
          <w:rtl/>
        </w:rPr>
        <w:t xml:space="preserve"> تضمّ عناصر من أعراق وقوميّات مختلفة</w:t>
      </w:r>
      <w:r w:rsidR="00BC65C5">
        <w:rPr>
          <w:rFonts w:hint="cs"/>
          <w:rtl/>
        </w:rPr>
        <w:t>،</w:t>
      </w:r>
      <w:r>
        <w:rPr>
          <w:rFonts w:hint="cs"/>
          <w:rtl/>
        </w:rPr>
        <w:t xml:space="preserve"> فكان ذلك نواة وأرضية لبناء المجتمع الإسلامي على أساس من التنوّع العرقي والقومي</w:t>
      </w:r>
      <w:r w:rsidR="00BC65C5">
        <w:rPr>
          <w:rFonts w:hint="cs"/>
          <w:rtl/>
        </w:rPr>
        <w:t>.</w:t>
      </w:r>
    </w:p>
    <w:p w:rsidR="00874690" w:rsidRDefault="00874690" w:rsidP="008F395F">
      <w:pPr>
        <w:pStyle w:val="libNormal"/>
        <w:rPr>
          <w:rtl/>
        </w:rPr>
      </w:pPr>
      <w:r>
        <w:rPr>
          <w:rFonts w:hint="cs"/>
          <w:rtl/>
        </w:rPr>
        <w:t>فمن بين الأسماء اللامعة في بناء صرح الإسلام الأوّل</w:t>
      </w:r>
      <w:r w:rsidR="00BC65C5">
        <w:rPr>
          <w:rFonts w:hint="cs"/>
          <w:rtl/>
        </w:rPr>
        <w:t>،</w:t>
      </w:r>
      <w:r>
        <w:rPr>
          <w:rFonts w:hint="cs"/>
          <w:rtl/>
        </w:rPr>
        <w:t xml:space="preserve"> نرى </w:t>
      </w:r>
      <w:r w:rsidR="005566C3">
        <w:rPr>
          <w:rFonts w:hint="cs"/>
          <w:rtl/>
        </w:rPr>
        <w:t>(</w:t>
      </w:r>
      <w:r>
        <w:rPr>
          <w:rFonts w:hint="cs"/>
          <w:rtl/>
        </w:rPr>
        <w:t>سلمان الفارسي</w:t>
      </w:r>
      <w:r w:rsidR="005566C3">
        <w:rPr>
          <w:rFonts w:hint="cs"/>
          <w:rtl/>
        </w:rPr>
        <w:t>)</w:t>
      </w:r>
      <w:r>
        <w:rPr>
          <w:rFonts w:hint="cs"/>
          <w:rtl/>
        </w:rPr>
        <w:t xml:space="preserve"> من فارس الذي تنافس الناس فيه يوم الأحزاب</w:t>
      </w:r>
      <w:r w:rsidR="00BC65C5">
        <w:rPr>
          <w:rFonts w:hint="cs"/>
          <w:rtl/>
        </w:rPr>
        <w:t>،</w:t>
      </w:r>
      <w:r>
        <w:rPr>
          <w:rFonts w:hint="cs"/>
          <w:rtl/>
        </w:rPr>
        <w:t xml:space="preserve"> فقال المهاجرون</w:t>
      </w:r>
      <w:r w:rsidR="00BC65C5">
        <w:rPr>
          <w:rFonts w:hint="cs"/>
          <w:rtl/>
        </w:rPr>
        <w:t>:</w:t>
      </w:r>
      <w:r>
        <w:rPr>
          <w:rFonts w:hint="cs"/>
          <w:rtl/>
        </w:rPr>
        <w:t xml:space="preserve"> سلمان منّا</w:t>
      </w:r>
      <w:r w:rsidR="00BC65C5">
        <w:rPr>
          <w:rFonts w:hint="cs"/>
          <w:rtl/>
        </w:rPr>
        <w:t>،</w:t>
      </w:r>
      <w:r>
        <w:rPr>
          <w:rFonts w:hint="cs"/>
          <w:rtl/>
        </w:rPr>
        <w:t xml:space="preserve"> وكان قويّاً عارفاً بحفر الخنادق</w:t>
      </w:r>
      <w:r w:rsidR="00BC65C5">
        <w:rPr>
          <w:rFonts w:hint="cs"/>
          <w:rtl/>
        </w:rPr>
        <w:t>.</w:t>
      </w:r>
      <w:r>
        <w:rPr>
          <w:rFonts w:hint="cs"/>
          <w:rtl/>
        </w:rPr>
        <w:t xml:space="preserve"> وقالت الأنصار</w:t>
      </w:r>
      <w:r w:rsidR="00BC65C5">
        <w:rPr>
          <w:rFonts w:hint="cs"/>
          <w:rtl/>
        </w:rPr>
        <w:t>:</w:t>
      </w:r>
      <w:r>
        <w:rPr>
          <w:rFonts w:hint="cs"/>
          <w:rtl/>
        </w:rPr>
        <w:t xml:space="preserve"> هو منّا ونحن أحقّ به</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كتاب منهاج الصالحين</w:t>
      </w:r>
      <w:r w:rsidR="00E62BCA">
        <w:rPr>
          <w:rFonts w:hint="cs"/>
          <w:rtl/>
        </w:rPr>
        <w:t xml:space="preserve"> - </w:t>
      </w:r>
      <w:r>
        <w:rPr>
          <w:rFonts w:hint="cs"/>
          <w:rtl/>
        </w:rPr>
        <w:t>للسيد محمد الروحاني / كتاب إحياء الموات</w:t>
      </w:r>
      <w:r w:rsidR="00BC65C5">
        <w:rPr>
          <w:rFonts w:hint="cs"/>
          <w:rtl/>
        </w:rPr>
        <w:t>،</w:t>
      </w:r>
      <w:r>
        <w:rPr>
          <w:rFonts w:hint="cs"/>
          <w:rtl/>
        </w:rPr>
        <w:t xml:space="preserve"> مسألة 673</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راجع كتاب الفقه الإسلامي 5 / 559</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sidRPr="008F395F">
        <w:rPr>
          <w:rFonts w:hint="cs"/>
          <w:rtl/>
        </w:rPr>
        <w:lastRenderedPageBreak/>
        <w:t xml:space="preserve">فبلغ رسول الله </w:t>
      </w:r>
      <w:r w:rsidR="00E01386" w:rsidRPr="00E01386">
        <w:rPr>
          <w:rStyle w:val="libAlaemChar"/>
          <w:rFonts w:hint="cs"/>
          <w:rtl/>
        </w:rPr>
        <w:t>صلى‌الله‌عليه‌وآله</w:t>
      </w:r>
      <w:r w:rsidRPr="008F395F">
        <w:rPr>
          <w:rFonts w:hint="cs"/>
          <w:rtl/>
        </w:rPr>
        <w:t xml:space="preserve"> قولهم</w:t>
      </w:r>
      <w:r w:rsidR="00BC65C5" w:rsidRPr="008F395F">
        <w:rPr>
          <w:rFonts w:hint="cs"/>
          <w:rtl/>
        </w:rPr>
        <w:t>:</w:t>
      </w:r>
      <w:r w:rsidRPr="008F395F">
        <w:rPr>
          <w:rFonts w:hint="cs"/>
          <w:rtl/>
        </w:rPr>
        <w:t xml:space="preserve"> فقال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سلمان منّا أهل البيت</w:t>
      </w:r>
      <w:r w:rsidR="005566C3">
        <w:rPr>
          <w:rStyle w:val="libBold2Char"/>
          <w:rFonts w:hint="cs"/>
          <w:rtl/>
        </w:rPr>
        <w:t>)</w:t>
      </w:r>
      <w:r w:rsidRPr="008F395F">
        <w:rPr>
          <w:rStyle w:val="libBold2Char"/>
          <w:rFonts w:hint="cs"/>
          <w:rtl/>
        </w:rPr>
        <w:t>)</w:t>
      </w:r>
      <w:r w:rsidR="00BC65C5" w:rsidRPr="008F395F">
        <w:rPr>
          <w:rFonts w:hint="cs"/>
          <w:rtl/>
        </w:rPr>
        <w:t>.</w:t>
      </w:r>
      <w:r w:rsidRPr="008F395F">
        <w:rPr>
          <w:rFonts w:hint="cs"/>
          <w:rtl/>
        </w:rPr>
        <w:t xml:space="preserve"> </w:t>
      </w:r>
    </w:p>
    <w:p w:rsidR="00874690" w:rsidRDefault="00874690" w:rsidP="008F395F">
      <w:pPr>
        <w:pStyle w:val="libNormal"/>
        <w:rPr>
          <w:rtl/>
        </w:rPr>
      </w:pPr>
      <w:r w:rsidRPr="008F395F">
        <w:rPr>
          <w:rFonts w:hint="cs"/>
          <w:rtl/>
        </w:rPr>
        <w:t>ولقد كان يومئذٍ يعمل عمل عشر رجال</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r w:rsidRPr="008F395F">
        <w:rPr>
          <w:rFonts w:hint="cs"/>
          <w:rtl/>
        </w:rPr>
        <w:t xml:space="preserve"> وأصبح سلمان فيما بعد والياً على المدائن عاصمة الأكاسرة</w:t>
      </w:r>
      <w:r w:rsidR="00BC65C5" w:rsidRPr="008F395F">
        <w:rPr>
          <w:rFonts w:hint="cs"/>
          <w:rtl/>
        </w:rPr>
        <w:t>.</w:t>
      </w:r>
    </w:p>
    <w:p w:rsidR="00874690" w:rsidRDefault="00874690" w:rsidP="008F395F">
      <w:pPr>
        <w:pStyle w:val="libNormal"/>
        <w:rPr>
          <w:rtl/>
        </w:rPr>
      </w:pPr>
      <w:r>
        <w:rPr>
          <w:rFonts w:hint="cs"/>
          <w:rtl/>
        </w:rPr>
        <w:t xml:space="preserve">ومن الحبشة كان </w:t>
      </w:r>
      <w:r w:rsidR="005566C3">
        <w:rPr>
          <w:rFonts w:hint="cs"/>
          <w:rtl/>
        </w:rPr>
        <w:t>(</w:t>
      </w:r>
      <w:r>
        <w:rPr>
          <w:rFonts w:hint="cs"/>
          <w:rtl/>
        </w:rPr>
        <w:t>بلال بن رباح الحبشي</w:t>
      </w:r>
      <w:r w:rsidR="005566C3">
        <w:rPr>
          <w:rFonts w:hint="cs"/>
          <w:rtl/>
        </w:rPr>
        <w:t>)</w:t>
      </w:r>
      <w:r>
        <w:rPr>
          <w:rFonts w:hint="cs"/>
          <w:rtl/>
        </w:rPr>
        <w:t xml:space="preserve"> الذي يقول عن نفسه</w:t>
      </w:r>
      <w:r w:rsidR="00BC65C5">
        <w:rPr>
          <w:rFonts w:hint="cs"/>
          <w:rtl/>
        </w:rPr>
        <w:t>:</w:t>
      </w:r>
      <w:r>
        <w:rPr>
          <w:rFonts w:hint="cs"/>
          <w:rtl/>
        </w:rPr>
        <w:t xml:space="preserve"> </w:t>
      </w:r>
      <w:r w:rsidR="005566C3">
        <w:rPr>
          <w:rFonts w:hint="cs"/>
          <w:rtl/>
        </w:rPr>
        <w:t>(</w:t>
      </w:r>
      <w:r>
        <w:rPr>
          <w:rFonts w:hint="cs"/>
          <w:rtl/>
        </w:rPr>
        <w:t>إنّما أنا حبشي</w:t>
      </w:r>
      <w:r w:rsidR="00BC65C5">
        <w:rPr>
          <w:rFonts w:hint="cs"/>
          <w:rtl/>
        </w:rPr>
        <w:t>،</w:t>
      </w:r>
      <w:r>
        <w:rPr>
          <w:rFonts w:hint="cs"/>
          <w:rtl/>
        </w:rPr>
        <w:t xml:space="preserve"> كنت بالأمس عبداً</w:t>
      </w:r>
      <w:r w:rsidR="005566C3">
        <w:rPr>
          <w:rFonts w:hint="cs"/>
          <w:rtl/>
        </w:rPr>
        <w:t>)</w:t>
      </w:r>
      <w:r>
        <w:rPr>
          <w:rFonts w:hint="cs"/>
          <w:rtl/>
        </w:rPr>
        <w:t xml:space="preserve"> أخذ موقعاً خالداً</w:t>
      </w:r>
      <w:r w:rsidR="00BC65C5">
        <w:rPr>
          <w:rFonts w:hint="cs"/>
          <w:rtl/>
        </w:rPr>
        <w:t>،</w:t>
      </w:r>
      <w:r>
        <w:rPr>
          <w:rFonts w:hint="cs"/>
          <w:rtl/>
        </w:rPr>
        <w:t xml:space="preserve"> في ذاكرة التاريخ الإسلامي حتّى أصبح المؤذّن الرسمي للصلاة بعد تشريع الأذان</w:t>
      </w:r>
      <w:r w:rsidR="00BC65C5">
        <w:rPr>
          <w:rFonts w:hint="cs"/>
          <w:rtl/>
        </w:rPr>
        <w:t>.</w:t>
      </w:r>
    </w:p>
    <w:p w:rsidR="00874690" w:rsidRDefault="00874690" w:rsidP="008F395F">
      <w:pPr>
        <w:pStyle w:val="libNormal"/>
        <w:rPr>
          <w:rtl/>
        </w:rPr>
      </w:pPr>
      <w:r>
        <w:rPr>
          <w:rFonts w:hint="cs"/>
          <w:rtl/>
        </w:rPr>
        <w:t>وكم كان صعباً على رجال قريش أن يروا بلال العبد الأسود الحبشي وهو يصعد على الكعبة</w:t>
      </w:r>
      <w:r w:rsidR="00BC65C5">
        <w:rPr>
          <w:rFonts w:hint="cs"/>
          <w:rtl/>
        </w:rPr>
        <w:t>؛</w:t>
      </w:r>
      <w:r>
        <w:rPr>
          <w:rFonts w:hint="cs"/>
          <w:rtl/>
        </w:rPr>
        <w:t xml:space="preserve"> ليؤذّن بعد فتح مكة</w:t>
      </w:r>
      <w:r w:rsidR="00BC65C5">
        <w:rPr>
          <w:rFonts w:hint="cs"/>
          <w:rtl/>
        </w:rPr>
        <w:t>،</w:t>
      </w:r>
      <w:r>
        <w:rPr>
          <w:rFonts w:hint="cs"/>
          <w:rtl/>
        </w:rPr>
        <w:t xml:space="preserve"> وهذه هي عالمّية الإسلام وإنسانيّته التي لا تفرّق بين الناس على أساس أعراقهم وقوميّاتهم</w:t>
      </w:r>
      <w:r w:rsidR="00BC65C5">
        <w:rPr>
          <w:rFonts w:hint="cs"/>
          <w:rtl/>
        </w:rPr>
        <w:t>.</w:t>
      </w:r>
    </w:p>
    <w:p w:rsidR="00874690" w:rsidRDefault="00874690" w:rsidP="008F395F">
      <w:pPr>
        <w:pStyle w:val="libNormal"/>
        <w:rPr>
          <w:rtl/>
        </w:rPr>
      </w:pPr>
      <w:r w:rsidRPr="008F395F">
        <w:rPr>
          <w:rFonts w:hint="cs"/>
          <w:rtl/>
        </w:rPr>
        <w:t xml:space="preserve">ومن الروم كان </w:t>
      </w:r>
      <w:r w:rsidR="005566C3">
        <w:rPr>
          <w:rFonts w:hint="cs"/>
          <w:rtl/>
        </w:rPr>
        <w:t>(</w:t>
      </w:r>
      <w:r w:rsidRPr="008F395F">
        <w:rPr>
          <w:rFonts w:hint="cs"/>
          <w:rtl/>
        </w:rPr>
        <w:t>صُهيب الرومي</w:t>
      </w:r>
      <w:r w:rsidR="005566C3">
        <w:rPr>
          <w:rFonts w:hint="cs"/>
          <w:rtl/>
        </w:rPr>
        <w:t>)</w:t>
      </w:r>
      <w:r w:rsidRPr="008F395F">
        <w:rPr>
          <w:rFonts w:hint="cs"/>
          <w:rtl/>
        </w:rPr>
        <w:t xml:space="preserve"> الذي قال فيه عُتاة قريش</w:t>
      </w:r>
      <w:r w:rsidR="00BC65C5" w:rsidRPr="008F395F">
        <w:rPr>
          <w:rFonts w:hint="cs"/>
          <w:rtl/>
        </w:rPr>
        <w:t>:</w:t>
      </w:r>
      <w:r w:rsidRPr="008F395F">
        <w:rPr>
          <w:rFonts w:hint="cs"/>
          <w:rtl/>
        </w:rPr>
        <w:t xml:space="preserve"> أتيتنا صعلوكاً فقيراً</w:t>
      </w:r>
      <w:r w:rsidR="00BC65C5" w:rsidRPr="008F395F">
        <w:rPr>
          <w:rFonts w:hint="cs"/>
          <w:rtl/>
        </w:rPr>
        <w:t>،</w:t>
      </w:r>
      <w:r w:rsidRPr="008F395F">
        <w:rPr>
          <w:rFonts w:hint="cs"/>
          <w:rtl/>
        </w:rPr>
        <w:t xml:space="preserve"> فكثر مالك عندنا</w:t>
      </w:r>
      <w:r w:rsidR="00BC65C5" w:rsidRPr="008F395F">
        <w:rPr>
          <w:rFonts w:hint="cs"/>
          <w:rtl/>
        </w:rPr>
        <w:t>،</w:t>
      </w:r>
      <w:r w:rsidRPr="008F395F">
        <w:rPr>
          <w:rFonts w:hint="cs"/>
          <w:rtl/>
        </w:rPr>
        <w:t xml:space="preserve"> وبلغت بيننا ما بلغت</w:t>
      </w:r>
      <w:r w:rsidR="00BC65C5" w:rsidRPr="008F395F">
        <w:rPr>
          <w:rFonts w:hint="cs"/>
          <w:rtl/>
        </w:rPr>
        <w:t>،</w:t>
      </w:r>
      <w:r w:rsidRPr="008F395F">
        <w:rPr>
          <w:rFonts w:hint="cs"/>
          <w:rtl/>
        </w:rPr>
        <w:t xml:space="preserve"> والآن تنطلق بنفسك وبمالك</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 xml:space="preserve">ونهاية البحث ننقل لكم ما قاله محمد أبو زهرة عن </w:t>
      </w:r>
      <w:r w:rsidR="005566C3">
        <w:rPr>
          <w:rFonts w:hint="cs"/>
          <w:rtl/>
        </w:rPr>
        <w:t>(</w:t>
      </w:r>
      <w:r>
        <w:rPr>
          <w:rFonts w:hint="cs"/>
          <w:rtl/>
        </w:rPr>
        <w:t>التنوّع في المذاهب</w:t>
      </w:r>
      <w:r w:rsidR="005566C3">
        <w:rPr>
          <w:rFonts w:hint="cs"/>
          <w:rtl/>
        </w:rPr>
        <w:t>)</w:t>
      </w:r>
      <w:r w:rsidR="00BC65C5">
        <w:rPr>
          <w:rFonts w:hint="cs"/>
          <w:rtl/>
        </w:rPr>
        <w:t>.</w:t>
      </w:r>
      <w:r>
        <w:rPr>
          <w:rFonts w:hint="cs"/>
          <w:rtl/>
        </w:rPr>
        <w:t xml:space="preserve"> </w:t>
      </w:r>
    </w:p>
    <w:p w:rsidR="00874690" w:rsidRDefault="00874690" w:rsidP="008F395F">
      <w:pPr>
        <w:pStyle w:val="libNormal"/>
        <w:rPr>
          <w:rtl/>
        </w:rPr>
      </w:pPr>
      <w:r>
        <w:rPr>
          <w:rFonts w:hint="cs"/>
          <w:rtl/>
        </w:rPr>
        <w:t>يقول</w:t>
      </w:r>
      <w:r w:rsidR="00BC65C5">
        <w:rPr>
          <w:rFonts w:hint="cs"/>
          <w:rtl/>
        </w:rPr>
        <w:t>:</w:t>
      </w:r>
      <w:r>
        <w:rPr>
          <w:rFonts w:hint="cs"/>
          <w:rtl/>
        </w:rPr>
        <w:t xml:space="preserve"> قال</w:t>
      </w:r>
      <w:r w:rsidR="00E62BCA">
        <w:rPr>
          <w:rFonts w:hint="cs"/>
          <w:rtl/>
        </w:rPr>
        <w:t xml:space="preserve"> - </w:t>
      </w:r>
      <w:r>
        <w:rPr>
          <w:rFonts w:hint="cs"/>
          <w:rtl/>
        </w:rPr>
        <w:t>يعني أبو حنيفة</w:t>
      </w:r>
      <w:r w:rsidR="00E62BCA">
        <w:rPr>
          <w:rFonts w:hint="cs"/>
          <w:rtl/>
        </w:rPr>
        <w:t xml:space="preserve"> - </w:t>
      </w:r>
      <w:r>
        <w:rPr>
          <w:rFonts w:hint="cs"/>
          <w:rtl/>
        </w:rPr>
        <w:t>لي أبو جعفر المنصور</w:t>
      </w:r>
      <w:r w:rsidR="00BC65C5">
        <w:rPr>
          <w:rFonts w:hint="cs"/>
          <w:rtl/>
        </w:rPr>
        <w:t>:</w:t>
      </w:r>
      <w:r>
        <w:rPr>
          <w:rFonts w:hint="cs"/>
          <w:rtl/>
        </w:rPr>
        <w:t xml:space="preserve"> يا أبا حنيفة</w:t>
      </w:r>
      <w:r w:rsidR="00BC65C5">
        <w:rPr>
          <w:rFonts w:hint="cs"/>
          <w:rtl/>
        </w:rPr>
        <w:t>،</w:t>
      </w:r>
      <w:r>
        <w:rPr>
          <w:rFonts w:hint="cs"/>
          <w:rtl/>
        </w:rPr>
        <w:t xml:space="preserve"> إنّ الناس قد فُتنوا بجعفر بن محمد</w:t>
      </w:r>
      <w:r w:rsidR="00BC65C5">
        <w:rPr>
          <w:rFonts w:hint="cs"/>
          <w:rtl/>
        </w:rPr>
        <w:t>،</w:t>
      </w:r>
      <w:r>
        <w:rPr>
          <w:rFonts w:hint="cs"/>
          <w:rtl/>
        </w:rPr>
        <w:t xml:space="preserve"> فهيئ له من المسائل الشداد</w:t>
      </w:r>
      <w:r w:rsidR="00BC65C5">
        <w:rPr>
          <w:rFonts w:hint="cs"/>
          <w:rtl/>
        </w:rPr>
        <w:t>.</w:t>
      </w:r>
      <w:r>
        <w:rPr>
          <w:rFonts w:hint="cs"/>
          <w:rtl/>
        </w:rPr>
        <w:t xml:space="preserve"> فهيّأت له أربعين مسألة</w:t>
      </w:r>
      <w:r w:rsidR="00BC65C5">
        <w:rPr>
          <w:rFonts w:hint="cs"/>
          <w:rtl/>
        </w:rPr>
        <w:t>.</w:t>
      </w:r>
      <w:r>
        <w:rPr>
          <w:rFonts w:hint="cs"/>
          <w:rtl/>
        </w:rPr>
        <w:t xml:space="preserve"> </w:t>
      </w:r>
    </w:p>
    <w:p w:rsidR="00874690" w:rsidRDefault="00874690" w:rsidP="008F395F">
      <w:pPr>
        <w:pStyle w:val="libNormal"/>
        <w:rPr>
          <w:rtl/>
        </w:rPr>
      </w:pPr>
      <w:r>
        <w:rPr>
          <w:rFonts w:hint="cs"/>
          <w:rtl/>
        </w:rPr>
        <w:t xml:space="preserve">ويقول أبو حنيفة في لقائه بالإمام الصادق </w:t>
      </w:r>
      <w:r w:rsidR="00E01386" w:rsidRPr="00E01386">
        <w:rPr>
          <w:rStyle w:val="libAlaemChar"/>
          <w:rFonts w:hint="cs"/>
          <w:rtl/>
        </w:rPr>
        <w:t>عليه‌السلام</w:t>
      </w:r>
      <w:r>
        <w:rPr>
          <w:rFonts w:hint="cs"/>
          <w:rtl/>
        </w:rPr>
        <w:t xml:space="preserve"> بالحيرة في حضرة المنصور</w:t>
      </w:r>
      <w:r w:rsidR="00BC65C5">
        <w:rPr>
          <w:rFonts w:hint="cs"/>
          <w:rtl/>
        </w:rPr>
        <w:t>:</w:t>
      </w:r>
      <w:r>
        <w:rPr>
          <w:rFonts w:hint="cs"/>
          <w:rtl/>
        </w:rPr>
        <w:t xml:space="preserve"> أتيته فدخلت عليه وجعفر بن محمد جالس عن يمينه</w:t>
      </w:r>
      <w:r w:rsidR="00BC65C5">
        <w:rPr>
          <w:rFonts w:hint="cs"/>
          <w:rtl/>
        </w:rPr>
        <w:t>،</w:t>
      </w:r>
      <w:r>
        <w:rPr>
          <w:rFonts w:hint="cs"/>
          <w:rtl/>
        </w:rPr>
        <w:t xml:space="preserve"> فلمّا بصرت به دخلتني من </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الواقدي في كتاب المغازي 2 / 446</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كتاب الإجابة في تمييز الصحابة</w:t>
      </w:r>
      <w:r w:rsidR="00E62BCA">
        <w:rPr>
          <w:rFonts w:hint="cs"/>
          <w:rtl/>
        </w:rPr>
        <w:t xml:space="preserve"> - </w:t>
      </w:r>
      <w:r>
        <w:rPr>
          <w:rFonts w:hint="cs"/>
          <w:rtl/>
        </w:rPr>
        <w:t>لابن حجر العسقلاني 3 / 451</w:t>
      </w:r>
      <w:r w:rsidR="00BC65C5">
        <w:rPr>
          <w:rFonts w:hint="cs"/>
          <w:rtl/>
        </w:rPr>
        <w:t>.</w:t>
      </w:r>
    </w:p>
    <w:p w:rsidR="00BC65C5" w:rsidRDefault="00BC65C5" w:rsidP="00BC65C5">
      <w:pPr>
        <w:pStyle w:val="libNormal"/>
      </w:pPr>
      <w:r>
        <w:rPr>
          <w:rtl/>
        </w:rPr>
        <w:br w:type="page"/>
      </w:r>
    </w:p>
    <w:p w:rsidR="00874690" w:rsidRDefault="00874690" w:rsidP="00DE762B">
      <w:pPr>
        <w:pStyle w:val="libNormal0"/>
        <w:rPr>
          <w:rtl/>
        </w:rPr>
      </w:pPr>
      <w:r>
        <w:rPr>
          <w:rFonts w:hint="cs"/>
          <w:rtl/>
        </w:rPr>
        <w:lastRenderedPageBreak/>
        <w:t>الهيبة لجعفر الصادق بن محمد ما لم يدخلني لأبي جعفر المنصور</w:t>
      </w:r>
      <w:r w:rsidR="00BC65C5">
        <w:rPr>
          <w:rFonts w:hint="cs"/>
          <w:rtl/>
        </w:rPr>
        <w:t>.</w:t>
      </w:r>
      <w:r>
        <w:rPr>
          <w:rFonts w:hint="cs"/>
          <w:rtl/>
        </w:rPr>
        <w:t xml:space="preserve"> </w:t>
      </w:r>
    </w:p>
    <w:p w:rsidR="00874690" w:rsidRDefault="00874690" w:rsidP="008F395F">
      <w:pPr>
        <w:pStyle w:val="libNormal"/>
        <w:rPr>
          <w:rtl/>
        </w:rPr>
      </w:pPr>
      <w:r>
        <w:rPr>
          <w:rFonts w:hint="cs"/>
          <w:rtl/>
        </w:rPr>
        <w:t>التفت إليَّ</w:t>
      </w:r>
      <w:r w:rsidR="00E62BCA">
        <w:rPr>
          <w:rFonts w:hint="cs"/>
          <w:rtl/>
        </w:rPr>
        <w:t xml:space="preserve"> - </w:t>
      </w:r>
      <w:r>
        <w:rPr>
          <w:rFonts w:hint="cs"/>
          <w:rtl/>
        </w:rPr>
        <w:t>يعني المنصور</w:t>
      </w:r>
      <w:r w:rsidR="00E62BCA">
        <w:rPr>
          <w:rFonts w:hint="cs"/>
          <w:rtl/>
        </w:rPr>
        <w:t xml:space="preserve"> - </w:t>
      </w:r>
      <w:r>
        <w:rPr>
          <w:rFonts w:hint="cs"/>
          <w:rtl/>
        </w:rPr>
        <w:t>فقال</w:t>
      </w:r>
      <w:r w:rsidR="00BC65C5">
        <w:rPr>
          <w:rFonts w:hint="cs"/>
          <w:rtl/>
        </w:rPr>
        <w:t>:</w:t>
      </w:r>
      <w:r>
        <w:rPr>
          <w:rFonts w:hint="cs"/>
          <w:rtl/>
        </w:rPr>
        <w:t xml:space="preserve"> يا أبا حنيفة</w:t>
      </w:r>
      <w:r w:rsidR="00BC65C5">
        <w:rPr>
          <w:rFonts w:hint="cs"/>
          <w:rtl/>
        </w:rPr>
        <w:t>،</w:t>
      </w:r>
      <w:r>
        <w:rPr>
          <w:rFonts w:hint="cs"/>
          <w:rtl/>
        </w:rPr>
        <w:t xml:space="preserve"> ألْقِ على أبي عبد الله من مسائلك</w:t>
      </w:r>
      <w:r w:rsidR="00BC65C5">
        <w:rPr>
          <w:rFonts w:hint="cs"/>
          <w:rtl/>
        </w:rPr>
        <w:t>.</w:t>
      </w:r>
      <w:r>
        <w:rPr>
          <w:rFonts w:hint="cs"/>
          <w:rtl/>
        </w:rPr>
        <w:t xml:space="preserve"> </w:t>
      </w:r>
    </w:p>
    <w:p w:rsidR="00874690" w:rsidRDefault="00874690" w:rsidP="008F395F">
      <w:pPr>
        <w:pStyle w:val="libNormal"/>
        <w:rPr>
          <w:rtl/>
        </w:rPr>
      </w:pPr>
      <w:r w:rsidRPr="008F395F">
        <w:rPr>
          <w:rFonts w:hint="cs"/>
          <w:rtl/>
        </w:rPr>
        <w:t>فجعلتُ ألقي عليه</w:t>
      </w:r>
      <w:r w:rsidR="00BC65C5" w:rsidRPr="008F395F">
        <w:rPr>
          <w:rFonts w:hint="cs"/>
          <w:rtl/>
        </w:rPr>
        <w:t>،</w:t>
      </w:r>
      <w:r w:rsidRPr="008F395F">
        <w:rPr>
          <w:rFonts w:hint="cs"/>
          <w:rtl/>
        </w:rPr>
        <w:t xml:space="preserve"> فيجيبني فيقول</w:t>
      </w:r>
      <w:r w:rsidR="00BC65C5" w:rsidRPr="008F395F">
        <w:rPr>
          <w:rFonts w:hint="cs"/>
          <w:rtl/>
        </w:rPr>
        <w:t>:</w:t>
      </w:r>
      <w:r w:rsidRPr="008F395F">
        <w:rPr>
          <w:rFonts w:hint="cs"/>
          <w:rtl/>
        </w:rPr>
        <w:t xml:space="preserve"> </w:t>
      </w:r>
      <w:r w:rsidRPr="008F395F">
        <w:rPr>
          <w:rStyle w:val="libBold2Char"/>
          <w:rFonts w:hint="cs"/>
          <w:rtl/>
        </w:rPr>
        <w:t>(</w:t>
      </w:r>
      <w:r w:rsidR="005566C3">
        <w:rPr>
          <w:rStyle w:val="libBold2Char"/>
          <w:rFonts w:hint="cs"/>
          <w:rtl/>
        </w:rPr>
        <w:t>(</w:t>
      </w:r>
      <w:r w:rsidRPr="008F395F">
        <w:rPr>
          <w:rStyle w:val="libBold2Char"/>
          <w:rFonts w:hint="cs"/>
          <w:rtl/>
        </w:rPr>
        <w:t>أنتم تقولون</w:t>
      </w:r>
      <w:r w:rsidRPr="008F395F">
        <w:rPr>
          <w:rFonts w:hint="cs"/>
          <w:rtl/>
        </w:rPr>
        <w:t xml:space="preserve"> كذا</w:t>
      </w:r>
      <w:r w:rsidR="00BC65C5" w:rsidRPr="008F395F">
        <w:rPr>
          <w:rFonts w:hint="cs"/>
          <w:rtl/>
        </w:rPr>
        <w:t>،</w:t>
      </w:r>
      <w:r w:rsidRPr="008F395F">
        <w:rPr>
          <w:rFonts w:hint="cs"/>
          <w:rtl/>
        </w:rPr>
        <w:t xml:space="preserve"> </w:t>
      </w:r>
      <w:r w:rsidRPr="008F395F">
        <w:rPr>
          <w:rStyle w:val="libBold2Char"/>
          <w:rFonts w:hint="cs"/>
          <w:rtl/>
        </w:rPr>
        <w:t>وأهل المدينة يقولون</w:t>
      </w:r>
      <w:r w:rsidRPr="008F395F">
        <w:rPr>
          <w:rFonts w:hint="cs"/>
          <w:rtl/>
        </w:rPr>
        <w:t xml:space="preserve"> كذا</w:t>
      </w:r>
      <w:r w:rsidR="00BC65C5" w:rsidRPr="008F395F">
        <w:rPr>
          <w:rFonts w:hint="cs"/>
          <w:rtl/>
        </w:rPr>
        <w:t>،</w:t>
      </w:r>
      <w:r w:rsidRPr="008F395F">
        <w:rPr>
          <w:rFonts w:hint="cs"/>
          <w:rtl/>
        </w:rPr>
        <w:t xml:space="preserve"> </w:t>
      </w:r>
      <w:r w:rsidRPr="008F395F">
        <w:rPr>
          <w:rStyle w:val="libBold2Char"/>
          <w:rFonts w:hint="cs"/>
          <w:rtl/>
        </w:rPr>
        <w:t xml:space="preserve">ونحن نقول </w:t>
      </w:r>
      <w:r w:rsidRPr="008F395F">
        <w:rPr>
          <w:rFonts w:hint="cs"/>
          <w:rtl/>
        </w:rPr>
        <w:t>كذا</w:t>
      </w:r>
      <w:r w:rsidR="005566C3">
        <w:rPr>
          <w:rFonts w:hint="cs"/>
          <w:rtl/>
        </w:rPr>
        <w:t>)</w:t>
      </w:r>
      <w:r w:rsidRPr="008F395F">
        <w:rPr>
          <w:rStyle w:val="libBold2Char"/>
          <w:rFonts w:hint="cs"/>
          <w:rtl/>
        </w:rPr>
        <w:t>)</w:t>
      </w:r>
      <w:r w:rsidR="00BC65C5" w:rsidRPr="008F395F">
        <w:rPr>
          <w:rFonts w:hint="cs"/>
          <w:rtl/>
        </w:rPr>
        <w:t>،</w:t>
      </w:r>
      <w:r w:rsidRPr="008F395F">
        <w:rPr>
          <w:rFonts w:hint="cs"/>
          <w:rtl/>
        </w:rPr>
        <w:t xml:space="preserve"> فربما تابعنا وربما تابعهم</w:t>
      </w:r>
      <w:r w:rsidR="00BC65C5" w:rsidRPr="008F395F">
        <w:rPr>
          <w:rFonts w:hint="cs"/>
          <w:rtl/>
        </w:rPr>
        <w:t>،</w:t>
      </w:r>
      <w:r w:rsidRPr="008F395F">
        <w:rPr>
          <w:rFonts w:hint="cs"/>
          <w:rtl/>
        </w:rPr>
        <w:t xml:space="preserve"> وربما خالفنا جميعاً حتّى أتيت على الأربعين مسألة</w:t>
      </w:r>
      <w:r w:rsidR="00BC65C5" w:rsidRPr="008F395F">
        <w:rPr>
          <w:rFonts w:hint="cs"/>
          <w:rtl/>
        </w:rPr>
        <w:t>،</w:t>
      </w:r>
      <w:r w:rsidRPr="008F395F">
        <w:rPr>
          <w:rFonts w:hint="cs"/>
          <w:rtl/>
        </w:rPr>
        <w:t xml:space="preserve"> وما أخلّ منها بمسألة</w:t>
      </w:r>
      <w:r w:rsidR="00BC65C5" w:rsidRPr="008F395F">
        <w:rPr>
          <w:rFonts w:hint="cs"/>
          <w:rtl/>
        </w:rPr>
        <w:t>.</w:t>
      </w:r>
    </w:p>
    <w:p w:rsidR="00874690" w:rsidRDefault="00874690" w:rsidP="008F395F">
      <w:pPr>
        <w:pStyle w:val="libNormal"/>
        <w:rPr>
          <w:rtl/>
        </w:rPr>
      </w:pPr>
      <w:r w:rsidRPr="008F395F">
        <w:rPr>
          <w:rFonts w:hint="cs"/>
          <w:rtl/>
        </w:rPr>
        <w:t>ثمّ قال أبو حنيفة</w:t>
      </w:r>
      <w:r w:rsidR="00BC65C5" w:rsidRPr="008F395F">
        <w:rPr>
          <w:rFonts w:hint="cs"/>
          <w:rtl/>
        </w:rPr>
        <w:t>:</w:t>
      </w:r>
      <w:r w:rsidRPr="008F395F">
        <w:rPr>
          <w:rFonts w:hint="cs"/>
          <w:rtl/>
        </w:rPr>
        <w:t xml:space="preserve"> إنّ أعلم الناس أعلمهم باختلاف الناس</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874690" w:rsidP="008F395F">
      <w:pPr>
        <w:pStyle w:val="libNormal"/>
        <w:rPr>
          <w:rtl/>
        </w:rPr>
      </w:pPr>
      <w:r w:rsidRPr="008F395F">
        <w:rPr>
          <w:rFonts w:hint="cs"/>
          <w:rtl/>
        </w:rPr>
        <w:t>أمّا مالك بن أنس إمام المذهب المالكي يقول محمد أبو زهرة</w:t>
      </w:r>
      <w:r w:rsidR="00BC65C5" w:rsidRPr="008F395F">
        <w:rPr>
          <w:rFonts w:hint="cs"/>
          <w:rtl/>
        </w:rPr>
        <w:t>:</w:t>
      </w:r>
      <w:r w:rsidRPr="008F395F">
        <w:rPr>
          <w:rFonts w:hint="cs"/>
          <w:rtl/>
        </w:rPr>
        <w:t xml:space="preserve"> لقد كنت آتي جعفر بن محمد وكان كثير المزاح والتبسّم</w:t>
      </w:r>
      <w:r w:rsidR="00BC65C5" w:rsidRPr="008F395F">
        <w:rPr>
          <w:rFonts w:hint="cs"/>
          <w:rtl/>
        </w:rPr>
        <w:t>،</w:t>
      </w:r>
      <w:r w:rsidRPr="008F395F">
        <w:rPr>
          <w:rFonts w:hint="cs"/>
          <w:rtl/>
        </w:rPr>
        <w:t xml:space="preserve"> فإذا ذُكر عنده النبي </w:t>
      </w:r>
      <w:r w:rsidR="00E01386" w:rsidRPr="00E01386">
        <w:rPr>
          <w:rStyle w:val="libAlaemChar"/>
          <w:rFonts w:hint="cs"/>
          <w:rtl/>
        </w:rPr>
        <w:t>صلى‌الله‌عليه‌وآله</w:t>
      </w:r>
      <w:r w:rsidRPr="008F395F">
        <w:rPr>
          <w:rFonts w:hint="cs"/>
          <w:rtl/>
        </w:rPr>
        <w:t xml:space="preserve"> اخضرّ وأصفرّ</w:t>
      </w:r>
      <w:r w:rsidR="00BC65C5" w:rsidRPr="008F395F">
        <w:rPr>
          <w:rFonts w:hint="cs"/>
          <w:rtl/>
        </w:rPr>
        <w:t>،</w:t>
      </w:r>
      <w:r w:rsidRPr="008F395F">
        <w:rPr>
          <w:rFonts w:hint="cs"/>
          <w:rtl/>
        </w:rPr>
        <w:t xml:space="preserve"> وقد اختلفت إليه زماناً</w:t>
      </w:r>
      <w:r w:rsidR="00BC65C5" w:rsidRPr="008F395F">
        <w:rPr>
          <w:rFonts w:hint="cs"/>
          <w:rtl/>
        </w:rPr>
        <w:t>،</w:t>
      </w:r>
      <w:r w:rsidRPr="008F395F">
        <w:rPr>
          <w:rFonts w:hint="cs"/>
          <w:rtl/>
        </w:rPr>
        <w:t xml:space="preserve"> فما كنتُ أراه إلاّ على إحدى ثلاث خصال</w:t>
      </w:r>
      <w:r w:rsidR="00BC65C5" w:rsidRPr="008F395F">
        <w:rPr>
          <w:rFonts w:hint="cs"/>
          <w:rtl/>
        </w:rPr>
        <w:t>:</w:t>
      </w:r>
      <w:r w:rsidRPr="008F395F">
        <w:rPr>
          <w:rFonts w:hint="cs"/>
          <w:rtl/>
        </w:rPr>
        <w:t xml:space="preserve"> إمّا مصلّياً وإمّا صائماً وإمّا يقرأ القرآن</w:t>
      </w:r>
      <w:r w:rsidR="00BC65C5" w:rsidRPr="008F395F">
        <w:rPr>
          <w:rFonts w:hint="cs"/>
          <w:rtl/>
        </w:rPr>
        <w:t>،</w:t>
      </w:r>
      <w:r w:rsidRPr="008F395F">
        <w:rPr>
          <w:rFonts w:hint="cs"/>
          <w:rtl/>
        </w:rPr>
        <w:t xml:space="preserve"> وما رأيته قد يحدّث عن رسول الله </w:t>
      </w:r>
      <w:r w:rsidR="00E01386" w:rsidRPr="00E01386">
        <w:rPr>
          <w:rStyle w:val="libAlaemChar"/>
          <w:rFonts w:hint="cs"/>
          <w:rtl/>
        </w:rPr>
        <w:t>صلى‌الله‌عليه‌وآله</w:t>
      </w:r>
      <w:r w:rsidRPr="008F395F">
        <w:rPr>
          <w:rFonts w:hint="cs"/>
          <w:rtl/>
        </w:rPr>
        <w:t xml:space="preserve"> إلاّ على طهارة</w:t>
      </w:r>
      <w:r w:rsidR="00BC65C5" w:rsidRPr="008F395F">
        <w:rPr>
          <w:rFonts w:hint="cs"/>
          <w:rtl/>
        </w:rPr>
        <w:t>،</w:t>
      </w:r>
      <w:r w:rsidRPr="008F395F">
        <w:rPr>
          <w:rFonts w:hint="cs"/>
          <w:rtl/>
        </w:rPr>
        <w:t xml:space="preserve"> ولا يتكلّم فيما لا يعنيه</w:t>
      </w:r>
      <w:r w:rsidR="00BC65C5" w:rsidRPr="008F395F">
        <w:rPr>
          <w:rFonts w:hint="cs"/>
          <w:rtl/>
        </w:rPr>
        <w:t>،</w:t>
      </w:r>
      <w:r w:rsidRPr="008F395F">
        <w:rPr>
          <w:rFonts w:hint="cs"/>
          <w:rtl/>
        </w:rPr>
        <w:t xml:space="preserve"> وكان من العلماء العبّاد الزهّاد الذين يخشون الله</w:t>
      </w:r>
      <w:r w:rsidR="00BC65C5" w:rsidRPr="008F395F">
        <w:rPr>
          <w:rFonts w:hint="cs"/>
          <w:rtl/>
        </w:rPr>
        <w:t>،</w:t>
      </w:r>
      <w:r w:rsidRPr="008F395F">
        <w:rPr>
          <w:rFonts w:hint="cs"/>
          <w:rtl/>
        </w:rPr>
        <w:t xml:space="preserve"> وجعل يعدّد فضائله</w:t>
      </w:r>
      <w:r w:rsidR="00BC65C5" w:rsidRPr="008F395F">
        <w:rPr>
          <w:rFonts w:hint="cs"/>
          <w:rtl/>
        </w:rPr>
        <w:t xml:space="preserve"> </w:t>
      </w:r>
      <w:r w:rsidR="00BC65C5">
        <w:rPr>
          <w:rStyle w:val="libFootnotenumChar"/>
          <w:rFonts w:hint="cs"/>
          <w:rtl/>
        </w:rPr>
        <w:t>(</w:t>
      </w:r>
      <w:r w:rsidRPr="00BC65C5">
        <w:rPr>
          <w:rStyle w:val="libFootnotenumChar"/>
          <w:rFonts w:hint="cs"/>
          <w:rtl/>
        </w:rPr>
        <w:t>2)</w:t>
      </w:r>
      <w:r w:rsidR="00BC65C5" w:rsidRPr="008F395F">
        <w:rPr>
          <w:rFonts w:hint="cs"/>
          <w:rtl/>
        </w:rPr>
        <w:t>.</w:t>
      </w:r>
    </w:p>
    <w:p w:rsidR="00874690" w:rsidRDefault="00874690" w:rsidP="008F395F">
      <w:pPr>
        <w:pStyle w:val="libNormal"/>
        <w:rPr>
          <w:rtl/>
        </w:rPr>
      </w:pPr>
      <w:r>
        <w:rPr>
          <w:rFonts w:hint="cs"/>
          <w:rtl/>
        </w:rPr>
        <w:t>إنّ التعدّد والتنوّع في المدارس الفكريّة والفقهيّة</w:t>
      </w:r>
      <w:r w:rsidR="00BC65C5">
        <w:rPr>
          <w:rFonts w:hint="cs"/>
          <w:rtl/>
        </w:rPr>
        <w:t>،</w:t>
      </w:r>
      <w:r>
        <w:rPr>
          <w:rFonts w:hint="cs"/>
          <w:rtl/>
        </w:rPr>
        <w:t xml:space="preserve"> واختلاف آراء العلماء والفقهاء هو نتيجة طبيعيّة لمبدأ الاجتهاد</w:t>
      </w:r>
      <w:r w:rsidR="00BC65C5">
        <w:rPr>
          <w:rFonts w:hint="cs"/>
          <w:rtl/>
        </w:rPr>
        <w:t>،</w:t>
      </w:r>
      <w:r>
        <w:rPr>
          <w:rFonts w:hint="cs"/>
          <w:rtl/>
        </w:rPr>
        <w:t xml:space="preserve"> وفي معرفة مفاهيم الدين وأحكامه</w:t>
      </w:r>
      <w:r w:rsidR="00BC65C5">
        <w:rPr>
          <w:rFonts w:hint="cs"/>
          <w:rtl/>
        </w:rPr>
        <w:t>،</w:t>
      </w:r>
      <w:r>
        <w:rPr>
          <w:rFonts w:hint="cs"/>
          <w:rtl/>
        </w:rPr>
        <w:t xml:space="preserve"> وإذا كان الإجهاد مطلوباً</w:t>
      </w:r>
      <w:r w:rsidR="00BC65C5">
        <w:rPr>
          <w:rFonts w:hint="cs"/>
          <w:rtl/>
        </w:rPr>
        <w:t>،</w:t>
      </w:r>
      <w:r>
        <w:rPr>
          <w:rFonts w:hint="cs"/>
          <w:rtl/>
        </w:rPr>
        <w:t xml:space="preserve"> بل ومفروضاً</w:t>
      </w:r>
      <w:r w:rsidR="00BC65C5">
        <w:rPr>
          <w:rFonts w:hint="cs"/>
          <w:rtl/>
        </w:rPr>
        <w:t>؛</w:t>
      </w:r>
      <w:r>
        <w:rPr>
          <w:rFonts w:hint="cs"/>
          <w:rtl/>
        </w:rPr>
        <w:t xml:space="preserve"> حيث يرى أغلب علماء الأُمّة أنّه فرض وواجب كفائي على المسلمين في كلّ زمان ومكان</w:t>
      </w:r>
      <w:r w:rsidR="00BC65C5">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كتاب تاريخ المذاهب الإسلاميّة / 693</w:t>
      </w:r>
      <w:r w:rsidR="00BC65C5">
        <w:rPr>
          <w:rFonts w:hint="cs"/>
          <w:rtl/>
        </w:rPr>
        <w:t>.</w:t>
      </w:r>
    </w:p>
    <w:p w:rsidR="00874690" w:rsidRDefault="00874690" w:rsidP="000C22E9">
      <w:pPr>
        <w:pStyle w:val="libFootnote0"/>
        <w:rPr>
          <w:rtl/>
        </w:rPr>
      </w:pPr>
      <w:r>
        <w:rPr>
          <w:rFonts w:hint="cs"/>
          <w:rtl/>
        </w:rPr>
        <w:t>2</w:t>
      </w:r>
      <w:r w:rsidR="00E62BCA">
        <w:rPr>
          <w:rFonts w:hint="cs"/>
          <w:rtl/>
        </w:rPr>
        <w:t xml:space="preserve"> - </w:t>
      </w:r>
      <w:r>
        <w:rPr>
          <w:rFonts w:hint="cs"/>
          <w:rtl/>
        </w:rPr>
        <w:t>المصدر نفسه / 397</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مع كلّ هذا التاريخ الإسلامي المشرق نرى مع الأسف أنّ هناك مَنْ يُثير الألم والحسرة لما يعكس من حالات التعصّب والعداء</w:t>
      </w:r>
      <w:r w:rsidR="00BC65C5">
        <w:rPr>
          <w:rFonts w:hint="cs"/>
          <w:rtl/>
        </w:rPr>
        <w:t>؛</w:t>
      </w:r>
      <w:r>
        <w:rPr>
          <w:rFonts w:hint="cs"/>
          <w:rtl/>
        </w:rPr>
        <w:t xml:space="preserve"> حيث أُزهقت فيها النفوس</w:t>
      </w:r>
      <w:r w:rsidR="00BC65C5">
        <w:rPr>
          <w:rFonts w:hint="cs"/>
          <w:rtl/>
        </w:rPr>
        <w:t>،</w:t>
      </w:r>
      <w:r>
        <w:rPr>
          <w:rFonts w:hint="cs"/>
          <w:rtl/>
        </w:rPr>
        <w:t xml:space="preserve"> وهُتكت فيها الحرمات</w:t>
      </w:r>
      <w:r w:rsidR="00BC65C5">
        <w:rPr>
          <w:rFonts w:hint="cs"/>
          <w:rtl/>
        </w:rPr>
        <w:t>،</w:t>
      </w:r>
      <w:r>
        <w:rPr>
          <w:rFonts w:hint="cs"/>
          <w:rtl/>
        </w:rPr>
        <w:t xml:space="preserve"> وأُضيعت الحقوق بسبب رفض حالة التنوّع</w:t>
      </w:r>
      <w:r w:rsidR="00BC65C5">
        <w:rPr>
          <w:rFonts w:hint="cs"/>
          <w:rtl/>
        </w:rPr>
        <w:t>،</w:t>
      </w:r>
      <w:r>
        <w:rPr>
          <w:rFonts w:hint="cs"/>
          <w:rtl/>
        </w:rPr>
        <w:t xml:space="preserve"> وكانت هناك ومع الأسف ممارسات عدوانيّة مؤلمة تناقض سماحة الإسلام وعدله</w:t>
      </w:r>
      <w:r w:rsidR="00BC65C5">
        <w:rPr>
          <w:rFonts w:hint="cs"/>
          <w:rtl/>
        </w:rPr>
        <w:t>،</w:t>
      </w:r>
      <w:r>
        <w:rPr>
          <w:rFonts w:hint="cs"/>
          <w:rtl/>
        </w:rPr>
        <w:t xml:space="preserve"> ومحاولة فرض هيمنة معينة على الآخرين</w:t>
      </w:r>
      <w:r w:rsidR="00BC65C5">
        <w:rPr>
          <w:rFonts w:hint="cs"/>
          <w:rtl/>
        </w:rPr>
        <w:t>.</w:t>
      </w:r>
    </w:p>
    <w:p w:rsidR="00874690" w:rsidRDefault="00874690" w:rsidP="008F395F">
      <w:pPr>
        <w:pStyle w:val="libNormal"/>
        <w:rPr>
          <w:rtl/>
        </w:rPr>
      </w:pPr>
      <w:r>
        <w:rPr>
          <w:rFonts w:hint="cs"/>
          <w:rtl/>
        </w:rPr>
        <w:t>وكان اختلاف الرأي والمذهب سبباً لمآسي واعتداءات فظيعة داخل المجتمع الإسلامي</w:t>
      </w:r>
      <w:r w:rsidR="00BC65C5">
        <w:rPr>
          <w:rFonts w:hint="cs"/>
          <w:rtl/>
        </w:rPr>
        <w:t>،</w:t>
      </w:r>
      <w:r>
        <w:rPr>
          <w:rFonts w:hint="cs"/>
          <w:rtl/>
        </w:rPr>
        <w:t xml:space="preserve"> حتّى وصل الأمر إلى التكفير والإفتاء بحليّة الدم والمال</w:t>
      </w:r>
      <w:r w:rsidR="00BC65C5">
        <w:rPr>
          <w:rFonts w:hint="cs"/>
          <w:rtl/>
        </w:rPr>
        <w:t>!</w:t>
      </w:r>
    </w:p>
    <w:p w:rsidR="00874690" w:rsidRDefault="00874690" w:rsidP="008F395F">
      <w:pPr>
        <w:pStyle w:val="libNormal"/>
        <w:rPr>
          <w:rtl/>
        </w:rPr>
      </w:pPr>
      <w:r>
        <w:rPr>
          <w:rFonts w:hint="cs"/>
          <w:rtl/>
        </w:rPr>
        <w:t>إنّ ما يشهده العالم الثالث من حروب وأزمات</w:t>
      </w:r>
      <w:r w:rsidR="00BC65C5">
        <w:rPr>
          <w:rFonts w:hint="cs"/>
          <w:rtl/>
        </w:rPr>
        <w:t>،</w:t>
      </w:r>
      <w:r>
        <w:rPr>
          <w:rFonts w:hint="cs"/>
          <w:rtl/>
        </w:rPr>
        <w:t xml:space="preserve"> وما تعانيه الشعوب النامية من تخلّف ومشاكل يرجع في الغالب إلى أجواء التنازع السائدة ما بين المسلمين</w:t>
      </w:r>
      <w:r w:rsidR="00BC65C5">
        <w:rPr>
          <w:rFonts w:hint="cs"/>
          <w:rtl/>
        </w:rPr>
        <w:t>،</w:t>
      </w:r>
      <w:r>
        <w:rPr>
          <w:rFonts w:hint="cs"/>
          <w:rtl/>
        </w:rPr>
        <w:t xml:space="preserve"> وعدم الاعتراف بالآخر والقبول به والتعايش معه</w:t>
      </w:r>
      <w:r w:rsidR="00BC65C5">
        <w:rPr>
          <w:rFonts w:hint="cs"/>
          <w:rtl/>
        </w:rPr>
        <w:t>،</w:t>
      </w:r>
      <w:r>
        <w:rPr>
          <w:rFonts w:hint="cs"/>
          <w:rtl/>
        </w:rPr>
        <w:t xml:space="preserve"> مع كلّ ما نواجهه من التحدّيات الخطيرة التي تحيط بالأُمّة الإسلاميّة في هذا الزمان</w:t>
      </w:r>
      <w:r w:rsidR="00BC65C5">
        <w:rPr>
          <w:rFonts w:hint="cs"/>
          <w:rtl/>
        </w:rPr>
        <w:t>.</w:t>
      </w:r>
    </w:p>
    <w:p w:rsidR="00874690" w:rsidRDefault="00874690" w:rsidP="008F395F">
      <w:pPr>
        <w:pStyle w:val="libNormal"/>
        <w:rPr>
          <w:rtl/>
        </w:rPr>
      </w:pPr>
      <w:r>
        <w:rPr>
          <w:rFonts w:hint="cs"/>
          <w:rtl/>
        </w:rPr>
        <w:t>ومع أنّنا نعيش عصر الانفتاح والتقدّم العلمي</w:t>
      </w:r>
      <w:r w:rsidR="00BC65C5">
        <w:rPr>
          <w:rFonts w:hint="cs"/>
          <w:rtl/>
        </w:rPr>
        <w:t>،</w:t>
      </w:r>
      <w:r>
        <w:rPr>
          <w:rFonts w:hint="cs"/>
          <w:rtl/>
        </w:rPr>
        <w:t xml:space="preserve"> إذن ما هو مبرّر التنافر والصراع ما بين المذاهب الإسلاميّة</w:t>
      </w:r>
      <w:r w:rsidR="00BC65C5">
        <w:rPr>
          <w:rFonts w:hint="cs"/>
          <w:rtl/>
        </w:rPr>
        <w:t>؟</w:t>
      </w:r>
    </w:p>
    <w:p w:rsidR="00874690" w:rsidRDefault="00874690" w:rsidP="008F395F">
      <w:pPr>
        <w:pStyle w:val="libNormal"/>
        <w:rPr>
          <w:rtl/>
        </w:rPr>
      </w:pPr>
      <w:r>
        <w:rPr>
          <w:rFonts w:hint="cs"/>
          <w:rtl/>
        </w:rPr>
        <w:t>أوّلاً</w:t>
      </w:r>
      <w:r w:rsidR="00BC65C5">
        <w:rPr>
          <w:rFonts w:hint="cs"/>
          <w:rtl/>
        </w:rPr>
        <w:t>:</w:t>
      </w:r>
      <w:r>
        <w:rPr>
          <w:rFonts w:hint="cs"/>
          <w:rtl/>
        </w:rPr>
        <w:t xml:space="preserve"> إنّه الجهل برؤية الإسلام وتعاليمه</w:t>
      </w:r>
      <w:r w:rsidR="00BC65C5">
        <w:rPr>
          <w:rFonts w:hint="cs"/>
          <w:rtl/>
        </w:rPr>
        <w:t>.</w:t>
      </w:r>
    </w:p>
    <w:p w:rsidR="00874690" w:rsidRDefault="00874690" w:rsidP="008F395F">
      <w:pPr>
        <w:pStyle w:val="libNormal"/>
        <w:rPr>
          <w:rtl/>
        </w:rPr>
      </w:pPr>
      <w:r>
        <w:rPr>
          <w:rFonts w:hint="cs"/>
          <w:rtl/>
        </w:rPr>
        <w:t>وثانياً</w:t>
      </w:r>
      <w:r w:rsidR="00BC65C5">
        <w:rPr>
          <w:rFonts w:hint="cs"/>
          <w:rtl/>
        </w:rPr>
        <w:t>:</w:t>
      </w:r>
      <w:r>
        <w:rPr>
          <w:rFonts w:hint="cs"/>
          <w:rtl/>
        </w:rPr>
        <w:t xml:space="preserve"> الأخلاق السيئة التي تنشأ من الأنانيّة والمصلحيّة والتعصّب</w:t>
      </w:r>
      <w:r w:rsidR="00BC65C5">
        <w:rPr>
          <w:rFonts w:hint="cs"/>
          <w:rtl/>
        </w:rPr>
        <w:t>.</w:t>
      </w:r>
    </w:p>
    <w:p w:rsidR="00874690" w:rsidRDefault="00874690" w:rsidP="008F395F">
      <w:pPr>
        <w:pStyle w:val="libNormal"/>
        <w:rPr>
          <w:rtl/>
        </w:rPr>
      </w:pPr>
      <w:r w:rsidRPr="008F395F">
        <w:rPr>
          <w:rFonts w:hint="cs"/>
          <w:rtl/>
        </w:rPr>
        <w:t>وثالثاً</w:t>
      </w:r>
      <w:r w:rsidR="00BC65C5" w:rsidRPr="008F395F">
        <w:rPr>
          <w:rFonts w:hint="cs"/>
          <w:rtl/>
        </w:rPr>
        <w:t>:</w:t>
      </w:r>
      <w:r w:rsidRPr="008F395F">
        <w:rPr>
          <w:rFonts w:hint="cs"/>
          <w:rtl/>
        </w:rPr>
        <w:t xml:space="preserve"> جهود الأعداء الخارجيّين والداخليّين التي تصبّ على نار التفرقة</w:t>
      </w:r>
      <w:r w:rsidR="00BC65C5" w:rsidRPr="008F395F">
        <w:rPr>
          <w:rFonts w:hint="cs"/>
          <w:rtl/>
        </w:rPr>
        <w:t>،</w:t>
      </w:r>
      <w:r w:rsidRPr="008F395F">
        <w:rPr>
          <w:rFonts w:hint="cs"/>
          <w:rtl/>
        </w:rPr>
        <w:t xml:space="preserve"> وتزرع الفتن وتبثّ الاختلاف</w:t>
      </w:r>
      <w:r w:rsidR="00BC65C5" w:rsidRPr="008F395F">
        <w:rPr>
          <w:rFonts w:hint="cs"/>
          <w:rtl/>
        </w:rPr>
        <w:t xml:space="preserve"> </w:t>
      </w:r>
      <w:r w:rsidR="00BC65C5">
        <w:rPr>
          <w:rStyle w:val="libFootnotenumChar"/>
          <w:rFonts w:hint="cs"/>
          <w:rtl/>
        </w:rPr>
        <w:t>(</w:t>
      </w:r>
      <w:r w:rsidRPr="00BC65C5">
        <w:rPr>
          <w:rStyle w:val="libFootnotenumChar"/>
          <w:rFonts w:hint="cs"/>
          <w:rtl/>
        </w:rPr>
        <w:t>1)</w:t>
      </w:r>
      <w:r w:rsidR="00BC65C5" w:rsidRPr="008F395F">
        <w:rPr>
          <w:rFonts w:hint="cs"/>
          <w:rtl/>
        </w:rPr>
        <w:t>.</w:t>
      </w:r>
    </w:p>
    <w:p w:rsidR="00874690" w:rsidRDefault="00E62BCA" w:rsidP="00E62BCA">
      <w:pPr>
        <w:pStyle w:val="libLine"/>
        <w:rPr>
          <w:rtl/>
        </w:rPr>
      </w:pPr>
      <w:r>
        <w:rPr>
          <w:rFonts w:hint="cs"/>
          <w:rtl/>
        </w:rPr>
        <w:t>_____________________</w:t>
      </w:r>
    </w:p>
    <w:p w:rsidR="00874690" w:rsidRDefault="00874690" w:rsidP="000C22E9">
      <w:pPr>
        <w:pStyle w:val="libFootnote0"/>
        <w:rPr>
          <w:rtl/>
        </w:rPr>
      </w:pPr>
      <w:r>
        <w:rPr>
          <w:rFonts w:hint="cs"/>
          <w:rtl/>
        </w:rPr>
        <w:t>1</w:t>
      </w:r>
      <w:r w:rsidR="00E62BCA">
        <w:rPr>
          <w:rFonts w:hint="cs"/>
          <w:rtl/>
        </w:rPr>
        <w:t xml:space="preserve"> - </w:t>
      </w:r>
      <w:r>
        <w:rPr>
          <w:rFonts w:hint="cs"/>
          <w:rtl/>
        </w:rPr>
        <w:t xml:space="preserve">انظر كتاب </w:t>
      </w:r>
      <w:r w:rsidR="005566C3">
        <w:rPr>
          <w:rFonts w:hint="cs"/>
          <w:rtl/>
        </w:rPr>
        <w:t>(</w:t>
      </w:r>
      <w:r>
        <w:rPr>
          <w:rFonts w:hint="cs"/>
          <w:rtl/>
        </w:rPr>
        <w:t>التنوّع والتعايش</w:t>
      </w:r>
      <w:r w:rsidR="005566C3">
        <w:rPr>
          <w:rFonts w:hint="cs"/>
          <w:rtl/>
        </w:rPr>
        <w:t>)</w:t>
      </w:r>
      <w:r>
        <w:rPr>
          <w:rFonts w:hint="cs"/>
          <w:rtl/>
        </w:rPr>
        <w:t xml:space="preserve"> مع بعض التعليقات</w:t>
      </w:r>
      <w:r w:rsidR="00BC65C5">
        <w:rPr>
          <w:rFonts w:hint="cs"/>
          <w:rtl/>
        </w:rPr>
        <w:t>.</w:t>
      </w:r>
    </w:p>
    <w:p w:rsidR="00BC65C5" w:rsidRDefault="00BC65C5" w:rsidP="00BC65C5">
      <w:pPr>
        <w:pStyle w:val="libNormal"/>
      </w:pPr>
      <w:r>
        <w:rPr>
          <w:rtl/>
        </w:rPr>
        <w:br w:type="page"/>
      </w:r>
    </w:p>
    <w:p w:rsidR="00874690" w:rsidRDefault="00874690" w:rsidP="00E62BCA">
      <w:pPr>
        <w:pStyle w:val="Heading3"/>
        <w:rPr>
          <w:rtl/>
        </w:rPr>
      </w:pPr>
      <w:bookmarkStart w:id="169" w:name="_Toc382827030"/>
      <w:r>
        <w:rPr>
          <w:rFonts w:hint="cs"/>
          <w:rtl/>
        </w:rPr>
        <w:lastRenderedPageBreak/>
        <w:t>التعايش هو الخيار</w:t>
      </w:r>
      <w:bookmarkEnd w:id="169"/>
      <w:r>
        <w:rPr>
          <w:rFonts w:hint="cs"/>
          <w:rtl/>
        </w:rPr>
        <w:t xml:space="preserve"> </w:t>
      </w:r>
    </w:p>
    <w:p w:rsidR="00874690" w:rsidRDefault="00874690" w:rsidP="008F395F">
      <w:pPr>
        <w:pStyle w:val="libNormal"/>
        <w:rPr>
          <w:rtl/>
        </w:rPr>
      </w:pPr>
      <w:r>
        <w:rPr>
          <w:rFonts w:hint="cs"/>
          <w:rtl/>
        </w:rPr>
        <w:t>بأن يعترف كلّ طرف للآخر بحقّه في التمسّك بقناعاته ومعتقداته</w:t>
      </w:r>
      <w:r w:rsidR="00BC65C5">
        <w:rPr>
          <w:rFonts w:hint="cs"/>
          <w:rtl/>
        </w:rPr>
        <w:t>،</w:t>
      </w:r>
      <w:r>
        <w:rPr>
          <w:rFonts w:hint="cs"/>
          <w:rtl/>
        </w:rPr>
        <w:t xml:space="preserve"> وممارسة شعائره الدينية</w:t>
      </w:r>
      <w:r w:rsidR="00BC65C5">
        <w:rPr>
          <w:rFonts w:hint="cs"/>
          <w:rtl/>
        </w:rPr>
        <w:t>،</w:t>
      </w:r>
      <w:r>
        <w:rPr>
          <w:rFonts w:hint="cs"/>
          <w:rtl/>
        </w:rPr>
        <w:t xml:space="preserve"> والعمل وفق اجتهاداته المذهبيّة</w:t>
      </w:r>
      <w:r w:rsidR="00BC65C5">
        <w:rPr>
          <w:rFonts w:hint="cs"/>
          <w:rtl/>
        </w:rPr>
        <w:t>.</w:t>
      </w:r>
    </w:p>
    <w:p w:rsidR="00874690" w:rsidRDefault="00874690" w:rsidP="008F395F">
      <w:pPr>
        <w:pStyle w:val="libNormal"/>
        <w:rPr>
          <w:rtl/>
        </w:rPr>
      </w:pPr>
      <w:r>
        <w:rPr>
          <w:rFonts w:hint="cs"/>
          <w:rtl/>
        </w:rPr>
        <w:t>وهذا ما يأمر به الإسلام</w:t>
      </w:r>
      <w:r w:rsidR="00BC65C5">
        <w:rPr>
          <w:rFonts w:hint="cs"/>
          <w:rtl/>
        </w:rPr>
        <w:t>،</w:t>
      </w:r>
      <w:r>
        <w:rPr>
          <w:rFonts w:hint="cs"/>
          <w:rtl/>
        </w:rPr>
        <w:t xml:space="preserve"> وتدعو إليه تعاليمه السمحاء</w:t>
      </w:r>
      <w:r w:rsidR="00BC65C5">
        <w:rPr>
          <w:rFonts w:hint="cs"/>
          <w:rtl/>
        </w:rPr>
        <w:t>،</w:t>
      </w:r>
      <w:r>
        <w:rPr>
          <w:rFonts w:hint="cs"/>
          <w:rtl/>
        </w:rPr>
        <w:t xml:space="preserve"> وهو منهج أئمّة أهل البيت </w:t>
      </w:r>
      <w:r w:rsidR="00E01386" w:rsidRPr="00E01386">
        <w:rPr>
          <w:rStyle w:val="libAlaemChar"/>
          <w:rFonts w:hint="cs"/>
          <w:rtl/>
        </w:rPr>
        <w:t>عليهم‌السلام</w:t>
      </w:r>
      <w:r w:rsidR="00BC65C5">
        <w:rPr>
          <w:rFonts w:hint="cs"/>
          <w:rtl/>
        </w:rPr>
        <w:t>،</w:t>
      </w:r>
      <w:r>
        <w:rPr>
          <w:rFonts w:hint="cs"/>
          <w:rtl/>
        </w:rPr>
        <w:t xml:space="preserve"> وأيضاً ما يدعو إليه العقل والمنطق السليم</w:t>
      </w:r>
      <w:r w:rsidR="00BC65C5">
        <w:rPr>
          <w:rFonts w:hint="cs"/>
          <w:rtl/>
        </w:rPr>
        <w:t>.</w:t>
      </w:r>
    </w:p>
    <w:p w:rsidR="00874690" w:rsidRDefault="00874690" w:rsidP="008F395F">
      <w:pPr>
        <w:pStyle w:val="libNormal"/>
        <w:rPr>
          <w:rtl/>
        </w:rPr>
      </w:pPr>
      <w:r>
        <w:rPr>
          <w:rFonts w:hint="cs"/>
          <w:rtl/>
        </w:rPr>
        <w:t>وفي الختام</w:t>
      </w:r>
      <w:r w:rsidR="00BC65C5">
        <w:rPr>
          <w:rFonts w:hint="cs"/>
          <w:rtl/>
        </w:rPr>
        <w:t>:</w:t>
      </w:r>
      <w:r>
        <w:rPr>
          <w:rFonts w:hint="cs"/>
          <w:rtl/>
        </w:rPr>
        <w:t xml:space="preserve"> نسأل الله سبحانه وتعالى أن ينبّهنا عن نومة الغافلين</w:t>
      </w:r>
      <w:r w:rsidR="00BC65C5">
        <w:rPr>
          <w:rFonts w:hint="cs"/>
          <w:rtl/>
        </w:rPr>
        <w:t>،</w:t>
      </w:r>
      <w:r>
        <w:rPr>
          <w:rFonts w:hint="cs"/>
          <w:rtl/>
        </w:rPr>
        <w:t xml:space="preserve"> وأن يوفّقنا لما يحبّ ويرضى</w:t>
      </w:r>
      <w:r w:rsidR="00BC65C5">
        <w:rPr>
          <w:rFonts w:hint="cs"/>
          <w:rtl/>
        </w:rPr>
        <w:t>،</w:t>
      </w:r>
      <w:r>
        <w:rPr>
          <w:rFonts w:hint="cs"/>
          <w:rtl/>
        </w:rPr>
        <w:t xml:space="preserve"> ويهدنا إلى الصراط المستقيم</w:t>
      </w:r>
      <w:r w:rsidR="00BC65C5">
        <w:rPr>
          <w:rFonts w:hint="cs"/>
          <w:rtl/>
        </w:rPr>
        <w:t>،</w:t>
      </w:r>
      <w:r>
        <w:rPr>
          <w:rFonts w:hint="cs"/>
          <w:rtl/>
        </w:rPr>
        <w:t xml:space="preserve"> صراط محمد وآل بيته الأطهار</w:t>
      </w:r>
      <w:r w:rsidR="00BC65C5">
        <w:rPr>
          <w:rFonts w:hint="cs"/>
          <w:rtl/>
        </w:rPr>
        <w:t>،</w:t>
      </w:r>
      <w:r>
        <w:rPr>
          <w:rFonts w:hint="cs"/>
          <w:rtl/>
        </w:rPr>
        <w:t xml:space="preserve"> والحمد لله ربّ العالمين</w:t>
      </w:r>
      <w:r w:rsidR="00BC65C5">
        <w:rPr>
          <w:rFonts w:hint="cs"/>
          <w:rtl/>
        </w:rPr>
        <w:t>،</w:t>
      </w:r>
      <w:r>
        <w:rPr>
          <w:rFonts w:hint="cs"/>
          <w:rtl/>
        </w:rPr>
        <w:t xml:space="preserve"> والصلاة والسّلام على محمد وآل بيته الطيبين الطاهرين</w:t>
      </w:r>
      <w:r w:rsidR="00BC65C5">
        <w:rPr>
          <w:rFonts w:hint="cs"/>
          <w:rtl/>
        </w:rPr>
        <w:t>.</w:t>
      </w:r>
    </w:p>
    <w:p w:rsidR="00BC65C5" w:rsidRDefault="00BC65C5" w:rsidP="00BC65C5">
      <w:pPr>
        <w:pStyle w:val="libNormal"/>
      </w:pPr>
      <w:r>
        <w:rPr>
          <w:rtl/>
        </w:rPr>
        <w:br w:type="page"/>
      </w:r>
    </w:p>
    <w:p w:rsidR="00BC65C5" w:rsidRDefault="00BC65C5" w:rsidP="00BC65C5">
      <w:pPr>
        <w:pStyle w:val="libNormal"/>
      </w:pPr>
      <w:r>
        <w:rPr>
          <w:rtl/>
        </w:rPr>
        <w:lastRenderedPageBreak/>
        <w:br w:type="page"/>
      </w:r>
    </w:p>
    <w:p w:rsidR="00874690" w:rsidRDefault="00874690" w:rsidP="000C22E9">
      <w:pPr>
        <w:pStyle w:val="Heading2Center"/>
        <w:rPr>
          <w:rtl/>
        </w:rPr>
      </w:pPr>
      <w:bookmarkStart w:id="170" w:name="_Toc382827031"/>
      <w:r>
        <w:rPr>
          <w:rFonts w:hint="cs"/>
          <w:rtl/>
        </w:rPr>
        <w:lastRenderedPageBreak/>
        <w:t>المصادر</w:t>
      </w:r>
      <w:bookmarkStart w:id="171" w:name="المصادر"/>
      <w:bookmarkEnd w:id="171"/>
      <w:bookmarkEnd w:id="170"/>
    </w:p>
    <w:p w:rsidR="00874690" w:rsidRDefault="00874690" w:rsidP="00E62BCA">
      <w:pPr>
        <w:pStyle w:val="Heading3"/>
        <w:rPr>
          <w:rtl/>
        </w:rPr>
      </w:pPr>
      <w:bookmarkStart w:id="172" w:name="_Toc382827032"/>
      <w:r>
        <w:rPr>
          <w:rFonts w:hint="cs"/>
          <w:rtl/>
        </w:rPr>
        <w:t>مصادر الباب الأول</w:t>
      </w:r>
      <w:bookmarkEnd w:id="172"/>
    </w:p>
    <w:p w:rsidR="00874690" w:rsidRDefault="00874690" w:rsidP="008F395F">
      <w:pPr>
        <w:pStyle w:val="libNormal"/>
        <w:rPr>
          <w:rtl/>
        </w:rPr>
      </w:pPr>
      <w:r>
        <w:rPr>
          <w:rFonts w:hint="cs"/>
          <w:rtl/>
        </w:rPr>
        <w:t>1</w:t>
      </w:r>
      <w:r w:rsidR="00E62BCA">
        <w:rPr>
          <w:rFonts w:hint="cs"/>
          <w:rtl/>
        </w:rPr>
        <w:t xml:space="preserve"> - </w:t>
      </w:r>
      <w:r>
        <w:rPr>
          <w:rFonts w:hint="cs"/>
          <w:rtl/>
        </w:rPr>
        <w:t>القرآن الكريم</w:t>
      </w:r>
      <w:r w:rsidR="00BC65C5">
        <w:rPr>
          <w:rFonts w:hint="cs"/>
          <w:rtl/>
        </w:rPr>
        <w:t>.</w:t>
      </w:r>
    </w:p>
    <w:p w:rsidR="00874690" w:rsidRDefault="00874690" w:rsidP="008F395F">
      <w:pPr>
        <w:pStyle w:val="libNormal"/>
        <w:rPr>
          <w:rtl/>
        </w:rPr>
      </w:pPr>
      <w:r>
        <w:rPr>
          <w:rFonts w:hint="cs"/>
          <w:rtl/>
        </w:rPr>
        <w:t>2</w:t>
      </w:r>
      <w:r w:rsidR="00E62BCA">
        <w:rPr>
          <w:rFonts w:hint="cs"/>
          <w:rtl/>
        </w:rPr>
        <w:t xml:space="preserve"> - </w:t>
      </w:r>
      <w:r>
        <w:rPr>
          <w:rFonts w:hint="cs"/>
          <w:rtl/>
        </w:rPr>
        <w:t>نهج البلاغة</w:t>
      </w:r>
      <w:r w:rsidR="00BC65C5">
        <w:rPr>
          <w:rFonts w:hint="cs"/>
          <w:rtl/>
        </w:rPr>
        <w:t>.</w:t>
      </w:r>
    </w:p>
    <w:p w:rsidR="00874690" w:rsidRDefault="00874690" w:rsidP="008F395F">
      <w:pPr>
        <w:pStyle w:val="libNormal"/>
        <w:rPr>
          <w:rtl/>
        </w:rPr>
      </w:pPr>
      <w:r>
        <w:rPr>
          <w:rFonts w:hint="cs"/>
          <w:rtl/>
        </w:rPr>
        <w:t>3</w:t>
      </w:r>
      <w:r w:rsidR="00E62BCA">
        <w:rPr>
          <w:rFonts w:hint="cs"/>
          <w:rtl/>
        </w:rPr>
        <w:t xml:space="preserve"> - </w:t>
      </w:r>
      <w:r>
        <w:rPr>
          <w:rFonts w:hint="cs"/>
          <w:rtl/>
        </w:rPr>
        <w:t>مفاتيح الجنان</w:t>
      </w:r>
      <w:r w:rsidR="00BC65C5">
        <w:rPr>
          <w:rFonts w:hint="cs"/>
          <w:rtl/>
        </w:rPr>
        <w:t>.</w:t>
      </w:r>
    </w:p>
    <w:p w:rsidR="00874690" w:rsidRDefault="00874690" w:rsidP="008F395F">
      <w:pPr>
        <w:pStyle w:val="libNormal"/>
        <w:rPr>
          <w:rtl/>
        </w:rPr>
      </w:pPr>
      <w:r>
        <w:rPr>
          <w:rFonts w:hint="cs"/>
          <w:rtl/>
        </w:rPr>
        <w:t>4</w:t>
      </w:r>
      <w:r w:rsidR="00E62BCA">
        <w:rPr>
          <w:rFonts w:hint="cs"/>
          <w:rtl/>
        </w:rPr>
        <w:t xml:space="preserve"> - </w:t>
      </w:r>
      <w:r>
        <w:rPr>
          <w:rFonts w:hint="cs"/>
          <w:rtl/>
        </w:rPr>
        <w:t>الدعاء والزيارة</w:t>
      </w:r>
      <w:r w:rsidR="00BC65C5">
        <w:rPr>
          <w:rFonts w:hint="cs"/>
          <w:rtl/>
        </w:rPr>
        <w:t>.</w:t>
      </w:r>
    </w:p>
    <w:p w:rsidR="00874690" w:rsidRDefault="00874690" w:rsidP="008F395F">
      <w:pPr>
        <w:pStyle w:val="libNormal"/>
        <w:rPr>
          <w:rtl/>
        </w:rPr>
      </w:pPr>
      <w:r>
        <w:rPr>
          <w:rFonts w:hint="cs"/>
          <w:rtl/>
        </w:rPr>
        <w:t>5</w:t>
      </w:r>
      <w:r w:rsidR="00E62BCA">
        <w:rPr>
          <w:rFonts w:hint="cs"/>
          <w:rtl/>
        </w:rPr>
        <w:t xml:space="preserve"> - </w:t>
      </w:r>
      <w:r>
        <w:rPr>
          <w:rFonts w:hint="cs"/>
          <w:rtl/>
        </w:rPr>
        <w:t>الاحتجاج</w:t>
      </w:r>
      <w:r w:rsidR="00E62BCA">
        <w:rPr>
          <w:rFonts w:hint="cs"/>
          <w:rtl/>
        </w:rPr>
        <w:t xml:space="preserve"> - </w:t>
      </w:r>
      <w:r>
        <w:rPr>
          <w:rFonts w:hint="cs"/>
          <w:rtl/>
        </w:rPr>
        <w:t>للطبرسي</w:t>
      </w:r>
      <w:r w:rsidR="00E62BCA">
        <w:rPr>
          <w:rFonts w:hint="cs"/>
          <w:rtl/>
        </w:rPr>
        <w:t xml:space="preserve"> - </w:t>
      </w:r>
      <w:r>
        <w:rPr>
          <w:rFonts w:hint="cs"/>
          <w:rtl/>
        </w:rPr>
        <w:t>نشر المرتضى</w:t>
      </w:r>
      <w:r w:rsidR="00E62BCA">
        <w:rPr>
          <w:rFonts w:hint="cs"/>
          <w:rtl/>
        </w:rPr>
        <w:t xml:space="preserve"> - </w:t>
      </w:r>
      <w:r>
        <w:rPr>
          <w:rFonts w:hint="cs"/>
          <w:rtl/>
        </w:rPr>
        <w:t>مشهد</w:t>
      </w:r>
      <w:r w:rsidR="00BC65C5">
        <w:rPr>
          <w:rFonts w:hint="cs"/>
          <w:rtl/>
        </w:rPr>
        <w:t>.</w:t>
      </w:r>
    </w:p>
    <w:p w:rsidR="00874690" w:rsidRDefault="00874690" w:rsidP="008F395F">
      <w:pPr>
        <w:pStyle w:val="libNormal"/>
        <w:rPr>
          <w:rtl/>
        </w:rPr>
      </w:pPr>
      <w:r>
        <w:rPr>
          <w:rFonts w:hint="cs"/>
          <w:rtl/>
        </w:rPr>
        <w:t>6</w:t>
      </w:r>
      <w:r w:rsidR="00E62BCA">
        <w:rPr>
          <w:rFonts w:hint="cs"/>
          <w:rtl/>
        </w:rPr>
        <w:t xml:space="preserve"> - </w:t>
      </w:r>
      <w:r>
        <w:rPr>
          <w:rFonts w:hint="cs"/>
          <w:rtl/>
        </w:rPr>
        <w:t>أحاديث في الدين والثقافة والاجتماع</w:t>
      </w:r>
      <w:r w:rsidR="00E62BCA">
        <w:rPr>
          <w:rFonts w:hint="cs"/>
          <w:rtl/>
        </w:rPr>
        <w:t xml:space="preserve"> - </w:t>
      </w:r>
      <w:r>
        <w:rPr>
          <w:rFonts w:hint="cs"/>
          <w:rtl/>
        </w:rPr>
        <w:t>حسن موسى الصفّار</w:t>
      </w:r>
      <w:r w:rsidR="00E62BCA">
        <w:rPr>
          <w:rFonts w:hint="cs"/>
          <w:rtl/>
        </w:rPr>
        <w:t xml:space="preserve"> - </w:t>
      </w:r>
      <w:r>
        <w:rPr>
          <w:rFonts w:hint="cs"/>
          <w:rtl/>
        </w:rPr>
        <w:t>مؤسسة البلاغ</w:t>
      </w:r>
      <w:r w:rsidR="00E62BCA">
        <w:rPr>
          <w:rFonts w:hint="cs"/>
          <w:rtl/>
        </w:rPr>
        <w:t xml:space="preserve"> - </w:t>
      </w:r>
      <w:r>
        <w:rPr>
          <w:rFonts w:hint="cs"/>
          <w:rtl/>
        </w:rPr>
        <w:t>بيروت</w:t>
      </w:r>
      <w:r w:rsidR="00BC65C5">
        <w:rPr>
          <w:rFonts w:hint="cs"/>
          <w:rtl/>
        </w:rPr>
        <w:t>.</w:t>
      </w:r>
    </w:p>
    <w:p w:rsidR="00874690" w:rsidRDefault="00874690" w:rsidP="008F395F">
      <w:pPr>
        <w:pStyle w:val="libNormal"/>
        <w:rPr>
          <w:rtl/>
        </w:rPr>
      </w:pPr>
      <w:r>
        <w:rPr>
          <w:rFonts w:hint="cs"/>
          <w:rtl/>
        </w:rPr>
        <w:t>7</w:t>
      </w:r>
      <w:r w:rsidR="00E62BCA">
        <w:rPr>
          <w:rFonts w:hint="cs"/>
          <w:rtl/>
        </w:rPr>
        <w:t xml:space="preserve"> - </w:t>
      </w:r>
      <w:r>
        <w:rPr>
          <w:rFonts w:hint="cs"/>
          <w:rtl/>
        </w:rPr>
        <w:t>إحقاق الحقّ</w:t>
      </w:r>
      <w:r w:rsidR="00E62BCA">
        <w:rPr>
          <w:rFonts w:hint="cs"/>
          <w:rtl/>
        </w:rPr>
        <w:t xml:space="preserve"> - </w:t>
      </w:r>
      <w:r>
        <w:rPr>
          <w:rFonts w:hint="cs"/>
          <w:rtl/>
        </w:rPr>
        <w:t>للتستري</w:t>
      </w:r>
      <w:r w:rsidR="00E62BCA">
        <w:rPr>
          <w:rFonts w:hint="cs"/>
          <w:rtl/>
        </w:rPr>
        <w:t xml:space="preserve"> - </w:t>
      </w:r>
      <w:r>
        <w:rPr>
          <w:rFonts w:hint="cs"/>
          <w:rtl/>
        </w:rPr>
        <w:t>قم</w:t>
      </w:r>
      <w:r w:rsidR="00BC65C5">
        <w:rPr>
          <w:rFonts w:hint="cs"/>
          <w:rtl/>
        </w:rPr>
        <w:t>.</w:t>
      </w:r>
    </w:p>
    <w:p w:rsidR="00874690" w:rsidRDefault="00874690" w:rsidP="008F395F">
      <w:pPr>
        <w:pStyle w:val="libNormal"/>
        <w:rPr>
          <w:rtl/>
        </w:rPr>
      </w:pPr>
      <w:r>
        <w:rPr>
          <w:rFonts w:hint="cs"/>
          <w:rtl/>
        </w:rPr>
        <w:t>8</w:t>
      </w:r>
      <w:r w:rsidR="00E62BCA">
        <w:rPr>
          <w:rFonts w:hint="cs"/>
          <w:rtl/>
        </w:rPr>
        <w:t xml:space="preserve"> - </w:t>
      </w:r>
      <w:r>
        <w:rPr>
          <w:rFonts w:hint="cs"/>
          <w:rtl/>
        </w:rPr>
        <w:t>الاختصاص</w:t>
      </w:r>
      <w:r w:rsidR="00E62BCA">
        <w:rPr>
          <w:rFonts w:hint="cs"/>
          <w:rtl/>
        </w:rPr>
        <w:t xml:space="preserve"> - </w:t>
      </w:r>
      <w:r>
        <w:rPr>
          <w:rFonts w:hint="cs"/>
          <w:rtl/>
        </w:rPr>
        <w:t>للمفيد</w:t>
      </w:r>
      <w:r w:rsidR="00E62BCA">
        <w:rPr>
          <w:rFonts w:hint="cs"/>
          <w:rtl/>
        </w:rPr>
        <w:t xml:space="preserve"> - </w:t>
      </w:r>
      <w:r>
        <w:rPr>
          <w:rFonts w:hint="cs"/>
          <w:rtl/>
        </w:rPr>
        <w:t>جماعة المدرّسين</w:t>
      </w:r>
      <w:r w:rsidR="00E62BCA">
        <w:rPr>
          <w:rFonts w:hint="cs"/>
          <w:rtl/>
        </w:rPr>
        <w:t xml:space="preserve"> - </w:t>
      </w:r>
      <w:r>
        <w:rPr>
          <w:rFonts w:hint="cs"/>
          <w:rtl/>
        </w:rPr>
        <w:t>قم</w:t>
      </w:r>
      <w:r w:rsidR="00BC65C5">
        <w:rPr>
          <w:rFonts w:hint="cs"/>
          <w:rtl/>
        </w:rPr>
        <w:t>.</w:t>
      </w:r>
    </w:p>
    <w:p w:rsidR="00874690" w:rsidRDefault="00874690" w:rsidP="008F395F">
      <w:pPr>
        <w:pStyle w:val="libNormal"/>
        <w:rPr>
          <w:rtl/>
        </w:rPr>
      </w:pPr>
      <w:r>
        <w:rPr>
          <w:rFonts w:hint="cs"/>
          <w:rtl/>
        </w:rPr>
        <w:t>9</w:t>
      </w:r>
      <w:r w:rsidR="00E62BCA">
        <w:rPr>
          <w:rFonts w:hint="cs"/>
          <w:rtl/>
        </w:rPr>
        <w:t xml:space="preserve"> - </w:t>
      </w:r>
      <w:r>
        <w:rPr>
          <w:rFonts w:hint="cs"/>
          <w:rtl/>
        </w:rPr>
        <w:t>الإرشاد</w:t>
      </w:r>
      <w:r w:rsidR="00E62BCA">
        <w:rPr>
          <w:rFonts w:hint="cs"/>
          <w:rtl/>
        </w:rPr>
        <w:t xml:space="preserve"> - </w:t>
      </w:r>
      <w:r>
        <w:rPr>
          <w:rFonts w:hint="cs"/>
          <w:rtl/>
        </w:rPr>
        <w:t>للمفيد</w:t>
      </w:r>
      <w:r w:rsidR="00E62BCA">
        <w:rPr>
          <w:rFonts w:hint="cs"/>
          <w:rtl/>
        </w:rPr>
        <w:t xml:space="preserve"> - </w:t>
      </w:r>
      <w:r>
        <w:rPr>
          <w:rFonts w:hint="cs"/>
          <w:rtl/>
        </w:rPr>
        <w:t>مؤسسة الأعلمي</w:t>
      </w:r>
      <w:r w:rsidR="00E62BCA">
        <w:rPr>
          <w:rFonts w:hint="cs"/>
          <w:rtl/>
        </w:rPr>
        <w:t xml:space="preserve"> - </w:t>
      </w:r>
      <w:r>
        <w:rPr>
          <w:rFonts w:hint="cs"/>
          <w:rtl/>
        </w:rPr>
        <w:t>بيروت</w:t>
      </w:r>
      <w:r w:rsidR="00BC65C5">
        <w:rPr>
          <w:rFonts w:hint="cs"/>
          <w:rtl/>
        </w:rPr>
        <w:t>.</w:t>
      </w:r>
    </w:p>
    <w:p w:rsidR="00874690" w:rsidRDefault="00874690" w:rsidP="008F395F">
      <w:pPr>
        <w:pStyle w:val="libNormal"/>
        <w:rPr>
          <w:rtl/>
        </w:rPr>
      </w:pPr>
      <w:r>
        <w:rPr>
          <w:rFonts w:hint="cs"/>
          <w:rtl/>
        </w:rPr>
        <w:t>10</w:t>
      </w:r>
      <w:r w:rsidR="00E62BCA">
        <w:rPr>
          <w:rFonts w:hint="cs"/>
          <w:rtl/>
        </w:rPr>
        <w:t xml:space="preserve"> - </w:t>
      </w:r>
      <w:r>
        <w:rPr>
          <w:rFonts w:hint="cs"/>
          <w:rtl/>
        </w:rPr>
        <w:t>أسرار الشهادة</w:t>
      </w:r>
      <w:r w:rsidR="00E62BCA">
        <w:rPr>
          <w:rFonts w:hint="cs"/>
          <w:rtl/>
        </w:rPr>
        <w:t xml:space="preserve"> - </w:t>
      </w:r>
      <w:r>
        <w:rPr>
          <w:rFonts w:hint="cs"/>
          <w:rtl/>
        </w:rPr>
        <w:t>للدربندي</w:t>
      </w:r>
      <w:r w:rsidR="00E62BCA">
        <w:rPr>
          <w:rFonts w:hint="cs"/>
          <w:rtl/>
        </w:rPr>
        <w:t xml:space="preserve"> - </w:t>
      </w:r>
      <w:r>
        <w:rPr>
          <w:rFonts w:hint="cs"/>
          <w:rtl/>
        </w:rPr>
        <w:t>مؤسسة الأعلمي</w:t>
      </w:r>
      <w:r w:rsidR="00E62BCA">
        <w:rPr>
          <w:rFonts w:hint="cs"/>
          <w:rtl/>
        </w:rPr>
        <w:t xml:space="preserve"> - </w:t>
      </w:r>
      <w:r>
        <w:rPr>
          <w:rFonts w:hint="cs"/>
          <w:rtl/>
        </w:rPr>
        <w:t>بيروت</w:t>
      </w:r>
      <w:r w:rsidR="00BC65C5">
        <w:rPr>
          <w:rFonts w:hint="cs"/>
          <w:rtl/>
        </w:rPr>
        <w:t>.</w:t>
      </w:r>
    </w:p>
    <w:p w:rsidR="00874690" w:rsidRDefault="00874690" w:rsidP="008F395F">
      <w:pPr>
        <w:pStyle w:val="libNormal"/>
        <w:rPr>
          <w:rtl/>
        </w:rPr>
      </w:pPr>
      <w:r>
        <w:rPr>
          <w:rFonts w:hint="cs"/>
          <w:rtl/>
        </w:rPr>
        <w:t>11</w:t>
      </w:r>
      <w:r w:rsidR="00E62BCA">
        <w:rPr>
          <w:rFonts w:hint="cs"/>
          <w:rtl/>
        </w:rPr>
        <w:t xml:space="preserve"> - </w:t>
      </w:r>
      <w:r>
        <w:rPr>
          <w:rFonts w:hint="cs"/>
          <w:rtl/>
        </w:rPr>
        <w:t>أعيان الشيعة</w:t>
      </w:r>
      <w:r w:rsidR="00E62BCA">
        <w:rPr>
          <w:rFonts w:hint="cs"/>
          <w:rtl/>
        </w:rPr>
        <w:t xml:space="preserve"> - </w:t>
      </w:r>
      <w:r>
        <w:rPr>
          <w:rFonts w:hint="cs"/>
          <w:rtl/>
        </w:rPr>
        <w:t>محسن الأمين</w:t>
      </w:r>
      <w:r w:rsidR="00E62BCA">
        <w:rPr>
          <w:rFonts w:hint="cs"/>
          <w:rtl/>
        </w:rPr>
        <w:t xml:space="preserve"> - </w:t>
      </w:r>
      <w:r>
        <w:rPr>
          <w:rFonts w:hint="cs"/>
          <w:rtl/>
        </w:rPr>
        <w:t>دار التعارف</w:t>
      </w:r>
      <w:r w:rsidR="00E62BCA">
        <w:rPr>
          <w:rFonts w:hint="cs"/>
          <w:rtl/>
        </w:rPr>
        <w:t xml:space="preserve"> - </w:t>
      </w:r>
      <w:r>
        <w:rPr>
          <w:rFonts w:hint="cs"/>
          <w:rtl/>
        </w:rPr>
        <w:t>بيروت</w:t>
      </w:r>
      <w:r w:rsidR="00BC65C5">
        <w:rPr>
          <w:rFonts w:hint="cs"/>
          <w:rtl/>
        </w:rPr>
        <w:t>.</w:t>
      </w:r>
    </w:p>
    <w:p w:rsidR="00874690" w:rsidRDefault="00874690" w:rsidP="008F395F">
      <w:pPr>
        <w:pStyle w:val="libNormal"/>
        <w:rPr>
          <w:rtl/>
        </w:rPr>
      </w:pPr>
      <w:r>
        <w:rPr>
          <w:rFonts w:hint="cs"/>
          <w:rtl/>
        </w:rPr>
        <w:t>12</w:t>
      </w:r>
      <w:r w:rsidR="00E62BCA">
        <w:rPr>
          <w:rFonts w:hint="cs"/>
          <w:rtl/>
        </w:rPr>
        <w:t xml:space="preserve"> - </w:t>
      </w:r>
      <w:r>
        <w:rPr>
          <w:rFonts w:hint="cs"/>
          <w:rtl/>
        </w:rPr>
        <w:t>الإمامة والسياسة</w:t>
      </w:r>
      <w:r w:rsidR="00E62BCA">
        <w:rPr>
          <w:rFonts w:hint="cs"/>
          <w:rtl/>
        </w:rPr>
        <w:t xml:space="preserve"> - </w:t>
      </w:r>
      <w:r>
        <w:rPr>
          <w:rFonts w:hint="cs"/>
          <w:rtl/>
        </w:rPr>
        <w:t>ابن قتيبة</w:t>
      </w:r>
      <w:r w:rsidR="00E62BCA">
        <w:rPr>
          <w:rFonts w:hint="cs"/>
          <w:rtl/>
        </w:rPr>
        <w:t xml:space="preserve"> - </w:t>
      </w:r>
      <w:r>
        <w:rPr>
          <w:rFonts w:hint="cs"/>
          <w:rtl/>
        </w:rPr>
        <w:t>منشورات الشريف الرضي</w:t>
      </w:r>
      <w:r w:rsidR="00E62BCA">
        <w:rPr>
          <w:rFonts w:hint="cs"/>
          <w:rtl/>
        </w:rPr>
        <w:t xml:space="preserve"> - </w:t>
      </w:r>
      <w:r>
        <w:rPr>
          <w:rFonts w:hint="cs"/>
          <w:rtl/>
        </w:rPr>
        <w:t>قم</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13</w:t>
      </w:r>
      <w:r w:rsidR="00E62BCA">
        <w:rPr>
          <w:rFonts w:hint="cs"/>
          <w:rtl/>
        </w:rPr>
        <w:t xml:space="preserve"> - </w:t>
      </w:r>
      <w:r>
        <w:rPr>
          <w:rFonts w:hint="cs"/>
          <w:rtl/>
        </w:rPr>
        <w:t>الآمالي</w:t>
      </w:r>
      <w:r w:rsidR="00E62BCA">
        <w:rPr>
          <w:rFonts w:hint="cs"/>
          <w:rtl/>
        </w:rPr>
        <w:t xml:space="preserve"> - </w:t>
      </w:r>
      <w:r>
        <w:rPr>
          <w:rFonts w:hint="cs"/>
          <w:rtl/>
        </w:rPr>
        <w:t>للطوسي</w:t>
      </w:r>
      <w:r w:rsidR="00E62BCA">
        <w:rPr>
          <w:rFonts w:hint="cs"/>
          <w:rtl/>
        </w:rPr>
        <w:t xml:space="preserve"> - </w:t>
      </w:r>
      <w:r>
        <w:rPr>
          <w:rFonts w:hint="cs"/>
          <w:rtl/>
        </w:rPr>
        <w:t>مكتبة الداوري</w:t>
      </w:r>
      <w:r w:rsidR="00E62BCA">
        <w:rPr>
          <w:rFonts w:hint="cs"/>
          <w:rtl/>
        </w:rPr>
        <w:t xml:space="preserve"> - </w:t>
      </w:r>
      <w:r>
        <w:rPr>
          <w:rFonts w:hint="cs"/>
          <w:rtl/>
        </w:rPr>
        <w:t>قم</w:t>
      </w:r>
      <w:r w:rsidR="00BC65C5">
        <w:rPr>
          <w:rFonts w:hint="cs"/>
          <w:rtl/>
        </w:rPr>
        <w:t>.</w:t>
      </w:r>
    </w:p>
    <w:p w:rsidR="00874690" w:rsidRDefault="00874690" w:rsidP="008F395F">
      <w:pPr>
        <w:pStyle w:val="libNormal"/>
        <w:rPr>
          <w:rtl/>
        </w:rPr>
      </w:pPr>
      <w:r>
        <w:rPr>
          <w:rFonts w:hint="cs"/>
          <w:rtl/>
        </w:rPr>
        <w:t>14</w:t>
      </w:r>
      <w:r w:rsidR="00E62BCA">
        <w:rPr>
          <w:rFonts w:hint="cs"/>
          <w:rtl/>
        </w:rPr>
        <w:t xml:space="preserve"> - </w:t>
      </w:r>
      <w:r>
        <w:rPr>
          <w:rFonts w:hint="cs"/>
          <w:rtl/>
        </w:rPr>
        <w:t>أشعة من حياة الحسين</w:t>
      </w:r>
      <w:r w:rsidR="00E62BCA">
        <w:rPr>
          <w:rFonts w:hint="cs"/>
          <w:rtl/>
        </w:rPr>
        <w:t xml:space="preserve"> - </w:t>
      </w:r>
      <w:r>
        <w:rPr>
          <w:rFonts w:hint="cs"/>
          <w:rtl/>
        </w:rPr>
        <w:t>عبد الله العلايلي</w:t>
      </w:r>
      <w:r w:rsidR="00E62BCA">
        <w:rPr>
          <w:rFonts w:hint="cs"/>
          <w:rtl/>
        </w:rPr>
        <w:t xml:space="preserve"> - </w:t>
      </w:r>
      <w:r>
        <w:rPr>
          <w:rFonts w:hint="cs"/>
          <w:rtl/>
        </w:rPr>
        <w:t>بيروت</w:t>
      </w:r>
      <w:r w:rsidR="00BC65C5">
        <w:rPr>
          <w:rFonts w:hint="cs"/>
          <w:rtl/>
        </w:rPr>
        <w:t>.</w:t>
      </w:r>
    </w:p>
    <w:p w:rsidR="00874690" w:rsidRDefault="00874690" w:rsidP="008F395F">
      <w:pPr>
        <w:pStyle w:val="libNormal"/>
        <w:rPr>
          <w:rtl/>
        </w:rPr>
      </w:pPr>
      <w:r>
        <w:rPr>
          <w:rFonts w:hint="cs"/>
          <w:rtl/>
        </w:rPr>
        <w:t>15</w:t>
      </w:r>
      <w:r w:rsidR="00E62BCA">
        <w:rPr>
          <w:rFonts w:hint="cs"/>
          <w:rtl/>
        </w:rPr>
        <w:t xml:space="preserve"> - </w:t>
      </w:r>
      <w:r>
        <w:rPr>
          <w:rFonts w:hint="cs"/>
          <w:rtl/>
        </w:rPr>
        <w:t>بحار الأنوار</w:t>
      </w:r>
      <w:r w:rsidR="00E62BCA">
        <w:rPr>
          <w:rFonts w:hint="cs"/>
          <w:rtl/>
        </w:rPr>
        <w:t xml:space="preserve"> - </w:t>
      </w:r>
      <w:r>
        <w:rPr>
          <w:rFonts w:hint="cs"/>
          <w:rtl/>
        </w:rPr>
        <w:t>للعلاّمة المجلسي</w:t>
      </w:r>
      <w:r w:rsidR="00E62BCA">
        <w:rPr>
          <w:rFonts w:hint="cs"/>
          <w:rtl/>
        </w:rPr>
        <w:t xml:space="preserve"> - </w:t>
      </w:r>
      <w:r>
        <w:rPr>
          <w:rFonts w:hint="cs"/>
          <w:rtl/>
        </w:rPr>
        <w:t>المكتبة الإسلاميّة</w:t>
      </w:r>
      <w:r w:rsidR="00E62BCA">
        <w:rPr>
          <w:rFonts w:hint="cs"/>
          <w:rtl/>
        </w:rPr>
        <w:t xml:space="preserve"> - </w:t>
      </w:r>
      <w:r>
        <w:rPr>
          <w:rFonts w:hint="cs"/>
          <w:rtl/>
        </w:rPr>
        <w:t>طهران</w:t>
      </w:r>
      <w:r w:rsidR="00BC65C5">
        <w:rPr>
          <w:rFonts w:hint="cs"/>
          <w:rtl/>
        </w:rPr>
        <w:t>،</w:t>
      </w:r>
      <w:r>
        <w:rPr>
          <w:rFonts w:hint="cs"/>
          <w:rtl/>
        </w:rPr>
        <w:t xml:space="preserve"> مع طبعات متنوعة</w:t>
      </w:r>
      <w:r w:rsidR="00BC65C5">
        <w:rPr>
          <w:rFonts w:hint="cs"/>
          <w:rtl/>
        </w:rPr>
        <w:t>.</w:t>
      </w:r>
    </w:p>
    <w:p w:rsidR="00874690" w:rsidRDefault="00874690" w:rsidP="008F395F">
      <w:pPr>
        <w:pStyle w:val="libNormal"/>
        <w:rPr>
          <w:rtl/>
        </w:rPr>
      </w:pPr>
      <w:r>
        <w:rPr>
          <w:rFonts w:hint="cs"/>
          <w:rtl/>
        </w:rPr>
        <w:t>16</w:t>
      </w:r>
      <w:r w:rsidR="00E62BCA">
        <w:rPr>
          <w:rFonts w:hint="cs"/>
          <w:rtl/>
        </w:rPr>
        <w:t xml:space="preserve"> - </w:t>
      </w:r>
      <w:r>
        <w:rPr>
          <w:rFonts w:hint="cs"/>
          <w:rtl/>
        </w:rPr>
        <w:t>تحف العقول</w:t>
      </w:r>
      <w:r w:rsidR="00E62BCA">
        <w:rPr>
          <w:rFonts w:hint="cs"/>
          <w:rtl/>
        </w:rPr>
        <w:t xml:space="preserve"> - </w:t>
      </w:r>
      <w:r>
        <w:rPr>
          <w:rFonts w:hint="cs"/>
          <w:rtl/>
        </w:rPr>
        <w:t>للحراني</w:t>
      </w:r>
      <w:r w:rsidR="00E62BCA">
        <w:rPr>
          <w:rFonts w:hint="cs"/>
          <w:rtl/>
        </w:rPr>
        <w:t xml:space="preserve"> - </w:t>
      </w:r>
      <w:r>
        <w:rPr>
          <w:rFonts w:hint="cs"/>
          <w:rtl/>
        </w:rPr>
        <w:t>جماعة المدرّسين</w:t>
      </w:r>
      <w:r w:rsidR="00E62BCA">
        <w:rPr>
          <w:rFonts w:hint="cs"/>
          <w:rtl/>
        </w:rPr>
        <w:t xml:space="preserve"> - </w:t>
      </w:r>
      <w:r>
        <w:rPr>
          <w:rFonts w:hint="cs"/>
          <w:rtl/>
        </w:rPr>
        <w:t>قم</w:t>
      </w:r>
      <w:r w:rsidR="00BC65C5">
        <w:rPr>
          <w:rFonts w:hint="cs"/>
          <w:rtl/>
        </w:rPr>
        <w:t>.</w:t>
      </w:r>
    </w:p>
    <w:p w:rsidR="00874690" w:rsidRDefault="00874690" w:rsidP="008F395F">
      <w:pPr>
        <w:pStyle w:val="libNormal"/>
        <w:rPr>
          <w:rtl/>
        </w:rPr>
      </w:pPr>
      <w:r>
        <w:rPr>
          <w:rFonts w:hint="cs"/>
          <w:rtl/>
        </w:rPr>
        <w:t>17</w:t>
      </w:r>
      <w:r w:rsidR="00E62BCA">
        <w:rPr>
          <w:rFonts w:hint="cs"/>
          <w:rtl/>
        </w:rPr>
        <w:t xml:space="preserve"> - </w:t>
      </w:r>
      <w:r>
        <w:rPr>
          <w:rFonts w:hint="cs"/>
          <w:rtl/>
        </w:rPr>
        <w:t>تاريخ اليعقوبي</w:t>
      </w:r>
      <w:r w:rsidR="00E62BCA">
        <w:rPr>
          <w:rFonts w:hint="cs"/>
          <w:rtl/>
        </w:rPr>
        <w:t xml:space="preserve"> - </w:t>
      </w:r>
      <w:r>
        <w:rPr>
          <w:rFonts w:hint="cs"/>
          <w:rtl/>
        </w:rPr>
        <w:t>أحمد بن أبي يعقوب</w:t>
      </w:r>
      <w:r w:rsidR="00E62BCA">
        <w:rPr>
          <w:rFonts w:hint="cs"/>
          <w:rtl/>
        </w:rPr>
        <w:t xml:space="preserve"> - </w:t>
      </w:r>
      <w:r>
        <w:rPr>
          <w:rFonts w:hint="cs"/>
          <w:rtl/>
        </w:rPr>
        <w:t>قم</w:t>
      </w:r>
      <w:r w:rsidR="00BC65C5">
        <w:rPr>
          <w:rFonts w:hint="cs"/>
          <w:rtl/>
        </w:rPr>
        <w:t>.</w:t>
      </w:r>
    </w:p>
    <w:p w:rsidR="00874690" w:rsidRDefault="00874690" w:rsidP="008F395F">
      <w:pPr>
        <w:pStyle w:val="libNormal"/>
        <w:rPr>
          <w:rtl/>
        </w:rPr>
      </w:pPr>
      <w:r>
        <w:rPr>
          <w:rFonts w:hint="cs"/>
          <w:rtl/>
        </w:rPr>
        <w:t>18</w:t>
      </w:r>
      <w:r w:rsidR="00E62BCA">
        <w:rPr>
          <w:rFonts w:hint="cs"/>
          <w:rtl/>
        </w:rPr>
        <w:t xml:space="preserve"> - </w:t>
      </w:r>
      <w:r>
        <w:rPr>
          <w:rFonts w:hint="cs"/>
          <w:rtl/>
        </w:rPr>
        <w:t>تفسير الإمام العسكري</w:t>
      </w:r>
      <w:r w:rsidR="00E62BCA">
        <w:rPr>
          <w:rFonts w:hint="cs"/>
          <w:rtl/>
        </w:rPr>
        <w:t xml:space="preserve"> - </w:t>
      </w:r>
      <w:r>
        <w:rPr>
          <w:rFonts w:hint="cs"/>
          <w:rtl/>
        </w:rPr>
        <w:t>مؤسسة الإمام المهدي</w:t>
      </w:r>
      <w:r w:rsidR="00E62BCA">
        <w:rPr>
          <w:rFonts w:hint="cs"/>
          <w:rtl/>
        </w:rPr>
        <w:t xml:space="preserve"> - </w:t>
      </w:r>
      <w:r>
        <w:rPr>
          <w:rFonts w:hint="cs"/>
          <w:rtl/>
        </w:rPr>
        <w:t>قم</w:t>
      </w:r>
      <w:r w:rsidR="00BC65C5">
        <w:rPr>
          <w:rFonts w:hint="cs"/>
          <w:rtl/>
        </w:rPr>
        <w:t>.</w:t>
      </w:r>
    </w:p>
    <w:p w:rsidR="00874690" w:rsidRDefault="00874690" w:rsidP="008F395F">
      <w:pPr>
        <w:pStyle w:val="libNormal"/>
        <w:rPr>
          <w:rtl/>
        </w:rPr>
      </w:pPr>
      <w:r>
        <w:rPr>
          <w:rFonts w:hint="cs"/>
          <w:rtl/>
        </w:rPr>
        <w:t>19</w:t>
      </w:r>
      <w:r w:rsidR="00E62BCA">
        <w:rPr>
          <w:rFonts w:hint="cs"/>
          <w:rtl/>
        </w:rPr>
        <w:t xml:space="preserve"> - </w:t>
      </w:r>
      <w:r>
        <w:rPr>
          <w:rFonts w:hint="cs"/>
          <w:rtl/>
        </w:rPr>
        <w:t>تاريخ دمشق</w:t>
      </w:r>
      <w:r w:rsidR="00E62BCA">
        <w:rPr>
          <w:rFonts w:hint="cs"/>
          <w:rtl/>
        </w:rPr>
        <w:t xml:space="preserve"> - </w:t>
      </w:r>
      <w:r>
        <w:rPr>
          <w:rFonts w:hint="cs"/>
          <w:rtl/>
        </w:rPr>
        <w:t>لابن عساكر</w:t>
      </w:r>
      <w:r w:rsidR="00E62BCA">
        <w:rPr>
          <w:rFonts w:hint="cs"/>
          <w:rtl/>
        </w:rPr>
        <w:t xml:space="preserve"> - </w:t>
      </w:r>
      <w:r>
        <w:rPr>
          <w:rFonts w:hint="cs"/>
          <w:rtl/>
        </w:rPr>
        <w:t>مؤسسة المحمودي</w:t>
      </w:r>
      <w:r w:rsidR="00E62BCA">
        <w:rPr>
          <w:rFonts w:hint="cs"/>
          <w:rtl/>
        </w:rPr>
        <w:t xml:space="preserve"> - </w:t>
      </w:r>
      <w:r>
        <w:rPr>
          <w:rFonts w:hint="cs"/>
          <w:rtl/>
        </w:rPr>
        <w:t>بيروت</w:t>
      </w:r>
      <w:r w:rsidR="00BC65C5">
        <w:rPr>
          <w:rFonts w:hint="cs"/>
          <w:rtl/>
        </w:rPr>
        <w:t>.</w:t>
      </w:r>
    </w:p>
    <w:p w:rsidR="00874690" w:rsidRDefault="00874690" w:rsidP="008F395F">
      <w:pPr>
        <w:pStyle w:val="libNormal"/>
        <w:rPr>
          <w:rtl/>
        </w:rPr>
      </w:pPr>
      <w:r>
        <w:rPr>
          <w:rFonts w:hint="cs"/>
          <w:rtl/>
        </w:rPr>
        <w:t>20</w:t>
      </w:r>
      <w:r w:rsidR="00E62BCA">
        <w:rPr>
          <w:rFonts w:hint="cs"/>
          <w:rtl/>
        </w:rPr>
        <w:t xml:space="preserve"> - </w:t>
      </w:r>
      <w:r>
        <w:rPr>
          <w:rFonts w:hint="cs"/>
          <w:rtl/>
        </w:rPr>
        <w:t>التوحيد</w:t>
      </w:r>
      <w:r w:rsidR="00E62BCA">
        <w:rPr>
          <w:rFonts w:hint="cs"/>
          <w:rtl/>
        </w:rPr>
        <w:t xml:space="preserve"> - </w:t>
      </w:r>
      <w:r>
        <w:rPr>
          <w:rFonts w:hint="cs"/>
          <w:rtl/>
        </w:rPr>
        <w:t>للصدوق</w:t>
      </w:r>
      <w:r w:rsidR="00E62BCA">
        <w:rPr>
          <w:rFonts w:hint="cs"/>
          <w:rtl/>
        </w:rPr>
        <w:t xml:space="preserve"> - </w:t>
      </w:r>
      <w:r>
        <w:rPr>
          <w:rFonts w:hint="cs"/>
          <w:rtl/>
        </w:rPr>
        <w:t>جماعة المدرسية</w:t>
      </w:r>
      <w:r w:rsidR="00E62BCA">
        <w:rPr>
          <w:rFonts w:hint="cs"/>
          <w:rtl/>
        </w:rPr>
        <w:t xml:space="preserve"> - </w:t>
      </w:r>
      <w:r>
        <w:rPr>
          <w:rFonts w:hint="cs"/>
          <w:rtl/>
        </w:rPr>
        <w:t>قم</w:t>
      </w:r>
      <w:r w:rsidR="00BC65C5">
        <w:rPr>
          <w:rFonts w:hint="cs"/>
          <w:rtl/>
        </w:rPr>
        <w:t>.</w:t>
      </w:r>
    </w:p>
    <w:p w:rsidR="00874690" w:rsidRDefault="00874690" w:rsidP="008F395F">
      <w:pPr>
        <w:pStyle w:val="libNormal"/>
        <w:rPr>
          <w:rtl/>
        </w:rPr>
      </w:pPr>
      <w:r>
        <w:rPr>
          <w:rFonts w:hint="cs"/>
          <w:rtl/>
        </w:rPr>
        <w:t>21</w:t>
      </w:r>
      <w:r w:rsidR="00E62BCA">
        <w:rPr>
          <w:rFonts w:hint="cs"/>
          <w:rtl/>
        </w:rPr>
        <w:t xml:space="preserve"> - </w:t>
      </w:r>
      <w:r>
        <w:rPr>
          <w:rFonts w:hint="cs"/>
          <w:rtl/>
        </w:rPr>
        <w:t>حياة الإمام الحسين</w:t>
      </w:r>
      <w:r w:rsidR="00E62BCA">
        <w:rPr>
          <w:rFonts w:hint="cs"/>
          <w:rtl/>
        </w:rPr>
        <w:t xml:space="preserve"> - </w:t>
      </w:r>
      <w:r>
        <w:rPr>
          <w:rFonts w:hint="cs"/>
          <w:rtl/>
        </w:rPr>
        <w:t>القريشي</w:t>
      </w:r>
      <w:r w:rsidR="00E62BCA">
        <w:rPr>
          <w:rFonts w:hint="cs"/>
          <w:rtl/>
        </w:rPr>
        <w:t xml:space="preserve"> - </w:t>
      </w:r>
      <w:r>
        <w:rPr>
          <w:rFonts w:hint="cs"/>
          <w:rtl/>
        </w:rPr>
        <w:t>دار البلاغة</w:t>
      </w:r>
      <w:r w:rsidR="00E62BCA">
        <w:rPr>
          <w:rFonts w:hint="cs"/>
          <w:rtl/>
        </w:rPr>
        <w:t xml:space="preserve"> - </w:t>
      </w:r>
      <w:r>
        <w:rPr>
          <w:rFonts w:hint="cs"/>
          <w:rtl/>
        </w:rPr>
        <w:t>بيروت</w:t>
      </w:r>
      <w:r w:rsidR="00BC65C5">
        <w:rPr>
          <w:rFonts w:hint="cs"/>
          <w:rtl/>
        </w:rPr>
        <w:t>.</w:t>
      </w:r>
    </w:p>
    <w:p w:rsidR="00874690" w:rsidRDefault="00874690" w:rsidP="008F395F">
      <w:pPr>
        <w:pStyle w:val="libNormal"/>
        <w:rPr>
          <w:rtl/>
        </w:rPr>
      </w:pPr>
      <w:r>
        <w:rPr>
          <w:rFonts w:hint="cs"/>
          <w:rtl/>
        </w:rPr>
        <w:t>22</w:t>
      </w:r>
      <w:r w:rsidR="00E62BCA">
        <w:rPr>
          <w:rFonts w:hint="cs"/>
          <w:rtl/>
        </w:rPr>
        <w:t xml:space="preserve"> - </w:t>
      </w:r>
      <w:r>
        <w:rPr>
          <w:rFonts w:hint="cs"/>
          <w:rtl/>
        </w:rPr>
        <w:t>جامع الأخبار</w:t>
      </w:r>
      <w:r w:rsidR="00E62BCA">
        <w:rPr>
          <w:rFonts w:hint="cs"/>
          <w:rtl/>
        </w:rPr>
        <w:t xml:space="preserve"> - </w:t>
      </w:r>
      <w:r>
        <w:rPr>
          <w:rFonts w:hint="cs"/>
          <w:rtl/>
        </w:rPr>
        <w:t>للشعيري</w:t>
      </w:r>
      <w:r w:rsidR="00E62BCA">
        <w:rPr>
          <w:rFonts w:hint="cs"/>
          <w:rtl/>
        </w:rPr>
        <w:t xml:space="preserve"> - </w:t>
      </w:r>
      <w:r>
        <w:rPr>
          <w:rFonts w:hint="cs"/>
          <w:rtl/>
        </w:rPr>
        <w:t>مكتبة الحيدرية</w:t>
      </w:r>
      <w:r w:rsidR="00E62BCA">
        <w:rPr>
          <w:rFonts w:hint="cs"/>
          <w:rtl/>
        </w:rPr>
        <w:t xml:space="preserve"> - </w:t>
      </w:r>
      <w:r>
        <w:rPr>
          <w:rFonts w:hint="cs"/>
          <w:rtl/>
        </w:rPr>
        <w:t>النجف</w:t>
      </w:r>
      <w:r w:rsidR="00BC65C5">
        <w:rPr>
          <w:rFonts w:hint="cs"/>
          <w:rtl/>
        </w:rPr>
        <w:t>.</w:t>
      </w:r>
    </w:p>
    <w:p w:rsidR="00874690" w:rsidRDefault="00874690" w:rsidP="008F395F">
      <w:pPr>
        <w:pStyle w:val="libNormal"/>
        <w:rPr>
          <w:rtl/>
        </w:rPr>
      </w:pPr>
      <w:r>
        <w:rPr>
          <w:rFonts w:hint="cs"/>
          <w:rtl/>
        </w:rPr>
        <w:t>23</w:t>
      </w:r>
      <w:r w:rsidR="00E62BCA">
        <w:rPr>
          <w:rFonts w:hint="cs"/>
          <w:rtl/>
        </w:rPr>
        <w:t xml:space="preserve"> - </w:t>
      </w:r>
      <w:r>
        <w:rPr>
          <w:rFonts w:hint="cs"/>
          <w:rtl/>
        </w:rPr>
        <w:t>الخصال</w:t>
      </w:r>
      <w:r w:rsidR="00E62BCA">
        <w:rPr>
          <w:rFonts w:hint="cs"/>
          <w:rtl/>
        </w:rPr>
        <w:t xml:space="preserve"> - </w:t>
      </w:r>
      <w:r>
        <w:rPr>
          <w:rFonts w:hint="cs"/>
          <w:rtl/>
        </w:rPr>
        <w:t>للصدوق</w:t>
      </w:r>
      <w:r w:rsidR="00E62BCA">
        <w:rPr>
          <w:rFonts w:hint="cs"/>
          <w:rtl/>
        </w:rPr>
        <w:t xml:space="preserve"> - </w:t>
      </w:r>
      <w:r>
        <w:rPr>
          <w:rFonts w:hint="cs"/>
          <w:rtl/>
        </w:rPr>
        <w:t>جماعة المدرّسين</w:t>
      </w:r>
      <w:r w:rsidR="00E62BCA">
        <w:rPr>
          <w:rFonts w:hint="cs"/>
          <w:rtl/>
        </w:rPr>
        <w:t xml:space="preserve"> - </w:t>
      </w:r>
      <w:r>
        <w:rPr>
          <w:rFonts w:hint="cs"/>
          <w:rtl/>
        </w:rPr>
        <w:t>قم</w:t>
      </w:r>
      <w:r w:rsidR="00BC65C5">
        <w:rPr>
          <w:rFonts w:hint="cs"/>
          <w:rtl/>
        </w:rPr>
        <w:t>.</w:t>
      </w:r>
    </w:p>
    <w:p w:rsidR="00874690" w:rsidRDefault="00874690" w:rsidP="008F395F">
      <w:pPr>
        <w:pStyle w:val="libNormal"/>
        <w:rPr>
          <w:rtl/>
        </w:rPr>
      </w:pPr>
      <w:r>
        <w:rPr>
          <w:rFonts w:hint="cs"/>
          <w:rtl/>
        </w:rPr>
        <w:t>24</w:t>
      </w:r>
      <w:r w:rsidR="00E62BCA">
        <w:rPr>
          <w:rFonts w:hint="cs"/>
          <w:rtl/>
        </w:rPr>
        <w:t xml:space="preserve"> - </w:t>
      </w:r>
      <w:r>
        <w:rPr>
          <w:rFonts w:hint="cs"/>
          <w:rtl/>
        </w:rPr>
        <w:t>رجال الكشي</w:t>
      </w:r>
      <w:r w:rsidR="00E62BCA">
        <w:rPr>
          <w:rFonts w:hint="cs"/>
          <w:rtl/>
        </w:rPr>
        <w:t xml:space="preserve"> - </w:t>
      </w:r>
      <w:r>
        <w:rPr>
          <w:rFonts w:hint="cs"/>
          <w:rtl/>
        </w:rPr>
        <w:t>للطوسي</w:t>
      </w:r>
      <w:r w:rsidR="00BC65C5">
        <w:rPr>
          <w:rFonts w:hint="cs"/>
          <w:rtl/>
        </w:rPr>
        <w:t>.</w:t>
      </w:r>
    </w:p>
    <w:p w:rsidR="00874690" w:rsidRDefault="00874690" w:rsidP="008F395F">
      <w:pPr>
        <w:pStyle w:val="libNormal"/>
        <w:rPr>
          <w:rtl/>
        </w:rPr>
      </w:pPr>
      <w:r>
        <w:rPr>
          <w:rFonts w:hint="cs"/>
          <w:rtl/>
        </w:rPr>
        <w:t>25</w:t>
      </w:r>
      <w:r w:rsidR="00E62BCA">
        <w:rPr>
          <w:rFonts w:hint="cs"/>
          <w:rtl/>
        </w:rPr>
        <w:t xml:space="preserve"> - </w:t>
      </w:r>
      <w:r>
        <w:rPr>
          <w:rFonts w:hint="cs"/>
          <w:rtl/>
        </w:rPr>
        <w:t>السبيل إلى إنهاض المسلمين</w:t>
      </w:r>
      <w:r w:rsidR="00E62BCA">
        <w:rPr>
          <w:rFonts w:hint="cs"/>
          <w:rtl/>
        </w:rPr>
        <w:t xml:space="preserve"> - </w:t>
      </w:r>
      <w:r>
        <w:rPr>
          <w:rFonts w:hint="cs"/>
          <w:rtl/>
        </w:rPr>
        <w:t>محمد الشيرازي</w:t>
      </w:r>
      <w:r w:rsidR="00E62BCA">
        <w:rPr>
          <w:rFonts w:hint="cs"/>
          <w:rtl/>
        </w:rPr>
        <w:t xml:space="preserve"> - </w:t>
      </w:r>
      <w:r>
        <w:rPr>
          <w:rFonts w:hint="cs"/>
          <w:rtl/>
        </w:rPr>
        <w:t>مؤسسة الفكر الإسلامي</w:t>
      </w:r>
      <w:r w:rsidR="00E62BCA">
        <w:rPr>
          <w:rFonts w:hint="cs"/>
          <w:rtl/>
        </w:rPr>
        <w:t xml:space="preserve"> - </w:t>
      </w:r>
      <w:r>
        <w:rPr>
          <w:rFonts w:hint="cs"/>
          <w:rtl/>
        </w:rPr>
        <w:t>بيروت</w:t>
      </w:r>
      <w:r w:rsidR="00BC65C5">
        <w:rPr>
          <w:rFonts w:hint="cs"/>
          <w:rtl/>
        </w:rPr>
        <w:t>.</w:t>
      </w:r>
    </w:p>
    <w:p w:rsidR="00874690" w:rsidRDefault="00874690" w:rsidP="008F395F">
      <w:pPr>
        <w:pStyle w:val="libNormal"/>
        <w:rPr>
          <w:rtl/>
        </w:rPr>
      </w:pPr>
      <w:r>
        <w:rPr>
          <w:rFonts w:hint="cs"/>
          <w:rtl/>
        </w:rPr>
        <w:t>26</w:t>
      </w:r>
      <w:r w:rsidR="00E62BCA">
        <w:rPr>
          <w:rFonts w:hint="cs"/>
          <w:rtl/>
        </w:rPr>
        <w:t xml:space="preserve"> - </w:t>
      </w:r>
      <w:r>
        <w:rPr>
          <w:rFonts w:hint="cs"/>
          <w:rtl/>
        </w:rPr>
        <w:t>سليم بن قيس</w:t>
      </w:r>
      <w:r w:rsidR="00E62BCA">
        <w:rPr>
          <w:rFonts w:hint="cs"/>
          <w:rtl/>
        </w:rPr>
        <w:t xml:space="preserve"> - </w:t>
      </w:r>
      <w:r>
        <w:rPr>
          <w:rFonts w:hint="cs"/>
          <w:rtl/>
        </w:rPr>
        <w:t>دار الفنون</w:t>
      </w:r>
      <w:r w:rsidR="00E62BCA">
        <w:rPr>
          <w:rFonts w:hint="cs"/>
          <w:rtl/>
        </w:rPr>
        <w:t xml:space="preserve"> - </w:t>
      </w:r>
      <w:r>
        <w:rPr>
          <w:rFonts w:hint="cs"/>
          <w:rtl/>
        </w:rPr>
        <w:t>بيروت</w:t>
      </w:r>
      <w:r w:rsidR="00BC65C5">
        <w:rPr>
          <w:rFonts w:hint="cs"/>
          <w:rtl/>
        </w:rPr>
        <w:t>.</w:t>
      </w:r>
    </w:p>
    <w:p w:rsidR="00874690" w:rsidRDefault="00874690" w:rsidP="008F395F">
      <w:pPr>
        <w:pStyle w:val="libNormal"/>
        <w:rPr>
          <w:rtl/>
        </w:rPr>
      </w:pPr>
      <w:r>
        <w:rPr>
          <w:rFonts w:hint="cs"/>
          <w:rtl/>
        </w:rPr>
        <w:t>27</w:t>
      </w:r>
      <w:r w:rsidR="00E62BCA">
        <w:rPr>
          <w:rFonts w:hint="cs"/>
          <w:rtl/>
        </w:rPr>
        <w:t xml:space="preserve"> - </w:t>
      </w:r>
      <w:r>
        <w:rPr>
          <w:rFonts w:hint="cs"/>
          <w:rtl/>
        </w:rPr>
        <w:t>سيرة الأئمة الأثني عشر</w:t>
      </w:r>
      <w:r w:rsidR="00E62BCA">
        <w:rPr>
          <w:rFonts w:hint="cs"/>
          <w:rtl/>
        </w:rPr>
        <w:t xml:space="preserve"> - </w:t>
      </w:r>
      <w:r>
        <w:rPr>
          <w:rFonts w:hint="cs"/>
          <w:rtl/>
        </w:rPr>
        <w:t>هاشم معروف الحسيني</w:t>
      </w:r>
      <w:r w:rsidR="00BC65C5">
        <w:rPr>
          <w:rFonts w:hint="cs"/>
          <w:rtl/>
        </w:rPr>
        <w:t>.</w:t>
      </w:r>
    </w:p>
    <w:p w:rsidR="00874690" w:rsidRDefault="00874690" w:rsidP="008F395F">
      <w:pPr>
        <w:pStyle w:val="libNormal"/>
        <w:rPr>
          <w:rtl/>
        </w:rPr>
      </w:pPr>
      <w:r>
        <w:rPr>
          <w:rFonts w:hint="cs"/>
          <w:rtl/>
        </w:rPr>
        <w:t>28</w:t>
      </w:r>
      <w:r w:rsidR="00E62BCA">
        <w:rPr>
          <w:rFonts w:hint="cs"/>
          <w:rtl/>
        </w:rPr>
        <w:t xml:space="preserve"> - </w:t>
      </w:r>
      <w:r>
        <w:rPr>
          <w:rFonts w:hint="cs"/>
          <w:rtl/>
        </w:rPr>
        <w:t>شرح نهج البلاغة</w:t>
      </w:r>
      <w:r w:rsidR="00E62BCA">
        <w:rPr>
          <w:rFonts w:hint="cs"/>
          <w:rtl/>
        </w:rPr>
        <w:t xml:space="preserve"> - </w:t>
      </w:r>
      <w:r>
        <w:rPr>
          <w:rFonts w:hint="cs"/>
          <w:rtl/>
        </w:rPr>
        <w:t>لابن أبي الحديد</w:t>
      </w:r>
      <w:r w:rsidR="00E62BCA">
        <w:rPr>
          <w:rFonts w:hint="cs"/>
          <w:rtl/>
        </w:rPr>
        <w:t xml:space="preserve"> - </w:t>
      </w:r>
      <w:r>
        <w:rPr>
          <w:rFonts w:hint="cs"/>
          <w:rtl/>
        </w:rPr>
        <w:t>دار إحياء التراث العربي</w:t>
      </w:r>
      <w:r w:rsidR="00E62BCA">
        <w:rPr>
          <w:rFonts w:hint="cs"/>
          <w:rtl/>
        </w:rPr>
        <w:t xml:space="preserve"> - </w:t>
      </w:r>
      <w:r>
        <w:rPr>
          <w:rFonts w:hint="cs"/>
          <w:rtl/>
        </w:rPr>
        <w:t>بيروت</w:t>
      </w:r>
      <w:r w:rsidR="00BC65C5">
        <w:rPr>
          <w:rFonts w:hint="cs"/>
          <w:rtl/>
        </w:rPr>
        <w:t>.</w:t>
      </w:r>
    </w:p>
    <w:p w:rsidR="00874690" w:rsidRDefault="00874690" w:rsidP="008F395F">
      <w:pPr>
        <w:pStyle w:val="libNormal"/>
        <w:rPr>
          <w:rtl/>
        </w:rPr>
      </w:pPr>
      <w:r>
        <w:rPr>
          <w:rFonts w:hint="cs"/>
          <w:rtl/>
        </w:rPr>
        <w:t>29</w:t>
      </w:r>
      <w:r w:rsidR="00E62BCA">
        <w:rPr>
          <w:rFonts w:hint="cs"/>
          <w:rtl/>
        </w:rPr>
        <w:t xml:space="preserve"> - </w:t>
      </w:r>
      <w:r>
        <w:rPr>
          <w:rFonts w:hint="cs"/>
          <w:rtl/>
        </w:rPr>
        <w:t xml:space="preserve">الأخلاق عند الإمام الصادق </w:t>
      </w:r>
      <w:r w:rsidR="00E01386" w:rsidRPr="00E01386">
        <w:rPr>
          <w:rStyle w:val="libAlaemChar"/>
          <w:rFonts w:hint="cs"/>
          <w:rtl/>
        </w:rPr>
        <w:t>عليه‌السلام</w:t>
      </w:r>
      <w:r w:rsidR="00E62BCA">
        <w:rPr>
          <w:rFonts w:hint="cs"/>
          <w:rtl/>
        </w:rPr>
        <w:t xml:space="preserve"> - </w:t>
      </w:r>
      <w:r>
        <w:rPr>
          <w:rFonts w:hint="cs"/>
          <w:rtl/>
        </w:rPr>
        <w:t>محمد أمين زين الدين</w:t>
      </w:r>
      <w:r w:rsidR="00BC65C5">
        <w:rPr>
          <w:rFonts w:hint="cs"/>
          <w:rtl/>
        </w:rPr>
        <w:t>.</w:t>
      </w:r>
    </w:p>
    <w:p w:rsidR="00874690" w:rsidRDefault="00874690" w:rsidP="008F395F">
      <w:pPr>
        <w:pStyle w:val="libNormal"/>
        <w:rPr>
          <w:rtl/>
        </w:rPr>
      </w:pPr>
      <w:r>
        <w:rPr>
          <w:rFonts w:hint="cs"/>
          <w:rtl/>
        </w:rPr>
        <w:t>30</w:t>
      </w:r>
      <w:r w:rsidR="00E62BCA">
        <w:rPr>
          <w:rFonts w:hint="cs"/>
          <w:rtl/>
        </w:rPr>
        <w:t xml:space="preserve"> - </w:t>
      </w:r>
      <w:r>
        <w:rPr>
          <w:rFonts w:hint="cs"/>
          <w:rtl/>
        </w:rPr>
        <w:t>جامع السعادات</w:t>
      </w:r>
      <w:r w:rsidR="00E62BCA">
        <w:rPr>
          <w:rFonts w:hint="cs"/>
          <w:rtl/>
        </w:rPr>
        <w:t xml:space="preserve"> - </w:t>
      </w:r>
      <w:r>
        <w:rPr>
          <w:rFonts w:hint="cs"/>
          <w:rtl/>
        </w:rPr>
        <w:t>للنراقي</w:t>
      </w:r>
      <w:r w:rsidR="00BC65C5">
        <w:rPr>
          <w:rFonts w:hint="cs"/>
          <w:rtl/>
        </w:rPr>
        <w:t>.</w:t>
      </w:r>
    </w:p>
    <w:p w:rsidR="00BC65C5" w:rsidRPr="008F395F" w:rsidRDefault="00BC65C5" w:rsidP="008F395F">
      <w:pPr>
        <w:pStyle w:val="libNormal"/>
        <w:rPr>
          <w:rtl/>
        </w:rPr>
      </w:pPr>
      <w:r w:rsidRPr="008F395F">
        <w:rPr>
          <w:rFonts w:hint="cs"/>
          <w:rtl/>
        </w:rPr>
        <w:br w:type="page"/>
      </w:r>
    </w:p>
    <w:p w:rsidR="00874690" w:rsidRDefault="00874690" w:rsidP="008F395F">
      <w:pPr>
        <w:pStyle w:val="libNormal"/>
        <w:rPr>
          <w:rtl/>
        </w:rPr>
      </w:pPr>
      <w:r>
        <w:rPr>
          <w:rFonts w:hint="cs"/>
          <w:rtl/>
        </w:rPr>
        <w:lastRenderedPageBreak/>
        <w:t>31</w:t>
      </w:r>
      <w:r w:rsidR="00E62BCA">
        <w:rPr>
          <w:rFonts w:hint="cs"/>
          <w:rtl/>
        </w:rPr>
        <w:t xml:space="preserve"> - </w:t>
      </w:r>
      <w:r>
        <w:rPr>
          <w:rFonts w:hint="cs"/>
          <w:rtl/>
        </w:rPr>
        <w:t>رسائل البلغاء</w:t>
      </w:r>
      <w:r w:rsidR="00E62BCA">
        <w:rPr>
          <w:rFonts w:hint="cs"/>
          <w:rtl/>
        </w:rPr>
        <w:t xml:space="preserve"> - </w:t>
      </w:r>
      <w:r>
        <w:rPr>
          <w:rFonts w:hint="cs"/>
          <w:rtl/>
        </w:rPr>
        <w:t>محمد كرد علي</w:t>
      </w:r>
      <w:r w:rsidR="00BC65C5">
        <w:rPr>
          <w:rFonts w:hint="cs"/>
          <w:rtl/>
        </w:rPr>
        <w:t>.</w:t>
      </w:r>
    </w:p>
    <w:p w:rsidR="00874690" w:rsidRDefault="00874690" w:rsidP="008F395F">
      <w:pPr>
        <w:pStyle w:val="libNormal"/>
        <w:rPr>
          <w:rtl/>
        </w:rPr>
      </w:pPr>
      <w:r>
        <w:rPr>
          <w:rFonts w:hint="cs"/>
          <w:rtl/>
        </w:rPr>
        <w:t>31</w:t>
      </w:r>
      <w:r w:rsidR="00E62BCA">
        <w:rPr>
          <w:rFonts w:hint="cs"/>
          <w:rtl/>
        </w:rPr>
        <w:t xml:space="preserve"> - </w:t>
      </w:r>
      <w:r>
        <w:rPr>
          <w:rFonts w:hint="cs"/>
          <w:rtl/>
        </w:rPr>
        <w:t>الصياغة الجديدة</w:t>
      </w:r>
      <w:r w:rsidR="00E62BCA">
        <w:rPr>
          <w:rFonts w:hint="cs"/>
          <w:rtl/>
        </w:rPr>
        <w:t xml:space="preserve"> - </w:t>
      </w:r>
      <w:r>
        <w:rPr>
          <w:rFonts w:hint="cs"/>
          <w:rtl/>
        </w:rPr>
        <w:t>محمد الشيرازي</w:t>
      </w:r>
      <w:r w:rsidR="00E62BCA">
        <w:rPr>
          <w:rFonts w:hint="cs"/>
          <w:rtl/>
        </w:rPr>
        <w:t xml:space="preserve"> - </w:t>
      </w:r>
      <w:r>
        <w:rPr>
          <w:rFonts w:hint="cs"/>
          <w:rtl/>
        </w:rPr>
        <w:t>دار العلوم</w:t>
      </w:r>
      <w:r w:rsidR="00E62BCA">
        <w:rPr>
          <w:rFonts w:hint="cs"/>
          <w:rtl/>
        </w:rPr>
        <w:t xml:space="preserve"> - </w:t>
      </w:r>
      <w:r>
        <w:rPr>
          <w:rFonts w:hint="cs"/>
          <w:rtl/>
        </w:rPr>
        <w:t>بيروت</w:t>
      </w:r>
      <w:r w:rsidR="00BC65C5">
        <w:rPr>
          <w:rFonts w:hint="cs"/>
          <w:rtl/>
        </w:rPr>
        <w:t>.</w:t>
      </w:r>
    </w:p>
    <w:p w:rsidR="00874690" w:rsidRDefault="00874690" w:rsidP="008F395F">
      <w:pPr>
        <w:pStyle w:val="libNormal"/>
        <w:rPr>
          <w:rtl/>
        </w:rPr>
      </w:pPr>
      <w:r>
        <w:rPr>
          <w:rFonts w:hint="cs"/>
          <w:rtl/>
        </w:rPr>
        <w:t>33</w:t>
      </w:r>
      <w:r w:rsidR="00E62BCA">
        <w:rPr>
          <w:rFonts w:hint="cs"/>
          <w:rtl/>
        </w:rPr>
        <w:t xml:space="preserve"> - </w:t>
      </w:r>
      <w:r>
        <w:rPr>
          <w:rFonts w:hint="cs"/>
          <w:rtl/>
        </w:rPr>
        <w:t>عدة الداعي</w:t>
      </w:r>
      <w:r w:rsidR="00E62BCA">
        <w:rPr>
          <w:rFonts w:hint="cs"/>
          <w:rtl/>
        </w:rPr>
        <w:t xml:space="preserve"> - </w:t>
      </w:r>
      <w:r>
        <w:rPr>
          <w:rFonts w:hint="cs"/>
          <w:rtl/>
        </w:rPr>
        <w:t>لابن فهد الحلي</w:t>
      </w:r>
      <w:r w:rsidR="00BC65C5">
        <w:rPr>
          <w:rFonts w:hint="cs"/>
          <w:rtl/>
        </w:rPr>
        <w:t>.</w:t>
      </w:r>
    </w:p>
    <w:p w:rsidR="00874690" w:rsidRDefault="00874690" w:rsidP="008F395F">
      <w:pPr>
        <w:pStyle w:val="libNormal"/>
        <w:rPr>
          <w:rtl/>
        </w:rPr>
      </w:pPr>
      <w:r>
        <w:rPr>
          <w:rFonts w:hint="cs"/>
          <w:rtl/>
        </w:rPr>
        <w:t>34</w:t>
      </w:r>
      <w:r w:rsidR="00E62BCA">
        <w:rPr>
          <w:rFonts w:hint="cs"/>
          <w:rtl/>
        </w:rPr>
        <w:t xml:space="preserve"> - </w:t>
      </w:r>
      <w:r>
        <w:rPr>
          <w:rFonts w:hint="cs"/>
          <w:rtl/>
        </w:rPr>
        <w:t>عيون أخبار الرضا</w:t>
      </w:r>
      <w:r w:rsidR="00E62BCA">
        <w:rPr>
          <w:rFonts w:hint="cs"/>
          <w:rtl/>
        </w:rPr>
        <w:t xml:space="preserve"> - </w:t>
      </w:r>
      <w:r>
        <w:rPr>
          <w:rFonts w:hint="cs"/>
          <w:rtl/>
        </w:rPr>
        <w:t>للصدوق</w:t>
      </w:r>
      <w:r w:rsidR="00E62BCA">
        <w:rPr>
          <w:rFonts w:hint="cs"/>
          <w:rtl/>
        </w:rPr>
        <w:t xml:space="preserve"> - </w:t>
      </w:r>
      <w:r>
        <w:rPr>
          <w:rFonts w:hint="cs"/>
          <w:rtl/>
        </w:rPr>
        <w:t>مؤسسة الأعلمي</w:t>
      </w:r>
      <w:r w:rsidR="00E62BCA">
        <w:rPr>
          <w:rFonts w:hint="cs"/>
          <w:rtl/>
        </w:rPr>
        <w:t xml:space="preserve"> - </w:t>
      </w:r>
      <w:r>
        <w:rPr>
          <w:rFonts w:hint="cs"/>
          <w:rtl/>
        </w:rPr>
        <w:t>بيروت</w:t>
      </w:r>
      <w:r w:rsidR="00BC65C5">
        <w:rPr>
          <w:rFonts w:hint="cs"/>
          <w:rtl/>
        </w:rPr>
        <w:t>.</w:t>
      </w:r>
    </w:p>
    <w:p w:rsidR="00874690" w:rsidRDefault="00874690" w:rsidP="008F395F">
      <w:pPr>
        <w:pStyle w:val="libNormal"/>
        <w:rPr>
          <w:rtl/>
        </w:rPr>
      </w:pPr>
      <w:r>
        <w:rPr>
          <w:rFonts w:hint="cs"/>
          <w:rtl/>
        </w:rPr>
        <w:t>35</w:t>
      </w:r>
      <w:r w:rsidR="00E62BCA">
        <w:rPr>
          <w:rFonts w:hint="cs"/>
          <w:rtl/>
        </w:rPr>
        <w:t xml:space="preserve"> - </w:t>
      </w:r>
      <w:r>
        <w:rPr>
          <w:rFonts w:hint="cs"/>
          <w:rtl/>
        </w:rPr>
        <w:t>علل الشرائع</w:t>
      </w:r>
      <w:r w:rsidR="00E62BCA">
        <w:rPr>
          <w:rFonts w:hint="cs"/>
          <w:rtl/>
        </w:rPr>
        <w:t xml:space="preserve"> - </w:t>
      </w:r>
      <w:r>
        <w:rPr>
          <w:rFonts w:hint="cs"/>
          <w:rtl/>
        </w:rPr>
        <w:t>للصدوق</w:t>
      </w:r>
      <w:r w:rsidR="00E62BCA">
        <w:rPr>
          <w:rFonts w:hint="cs"/>
          <w:rtl/>
        </w:rPr>
        <w:t xml:space="preserve"> - </w:t>
      </w:r>
      <w:r>
        <w:rPr>
          <w:rFonts w:hint="cs"/>
          <w:rtl/>
        </w:rPr>
        <w:t>مكتبة الداوري</w:t>
      </w:r>
      <w:r w:rsidR="00E62BCA">
        <w:rPr>
          <w:rFonts w:hint="cs"/>
          <w:rtl/>
        </w:rPr>
        <w:t xml:space="preserve"> - </w:t>
      </w:r>
      <w:r>
        <w:rPr>
          <w:rFonts w:hint="cs"/>
          <w:rtl/>
        </w:rPr>
        <w:t>قم</w:t>
      </w:r>
      <w:r w:rsidR="00BC65C5">
        <w:rPr>
          <w:rFonts w:hint="cs"/>
          <w:rtl/>
        </w:rPr>
        <w:t>.</w:t>
      </w:r>
    </w:p>
    <w:p w:rsidR="00874690" w:rsidRDefault="00874690" w:rsidP="008F395F">
      <w:pPr>
        <w:pStyle w:val="libNormal"/>
        <w:rPr>
          <w:rtl/>
        </w:rPr>
      </w:pPr>
      <w:r>
        <w:rPr>
          <w:rFonts w:hint="cs"/>
          <w:rtl/>
        </w:rPr>
        <w:t>36</w:t>
      </w:r>
      <w:r w:rsidR="00E62BCA">
        <w:rPr>
          <w:rFonts w:hint="cs"/>
          <w:rtl/>
        </w:rPr>
        <w:t xml:space="preserve"> - </w:t>
      </w:r>
      <w:r>
        <w:rPr>
          <w:rFonts w:hint="cs"/>
          <w:rtl/>
        </w:rPr>
        <w:t>العوالم</w:t>
      </w:r>
      <w:r w:rsidR="00E62BCA">
        <w:rPr>
          <w:rFonts w:hint="cs"/>
          <w:rtl/>
        </w:rPr>
        <w:t xml:space="preserve"> - </w:t>
      </w:r>
      <w:r>
        <w:rPr>
          <w:rFonts w:hint="cs"/>
          <w:rtl/>
        </w:rPr>
        <w:t>للبحراني الأصفهاني</w:t>
      </w:r>
      <w:r w:rsidR="00E62BCA">
        <w:rPr>
          <w:rFonts w:hint="cs"/>
          <w:rtl/>
        </w:rPr>
        <w:t xml:space="preserve"> - </w:t>
      </w:r>
      <w:r>
        <w:rPr>
          <w:rFonts w:hint="cs"/>
          <w:rtl/>
        </w:rPr>
        <w:t>قم</w:t>
      </w:r>
      <w:r w:rsidR="00BC65C5">
        <w:rPr>
          <w:rFonts w:hint="cs"/>
          <w:rtl/>
        </w:rPr>
        <w:t>.</w:t>
      </w:r>
    </w:p>
    <w:p w:rsidR="00874690" w:rsidRDefault="00874690" w:rsidP="008F395F">
      <w:pPr>
        <w:pStyle w:val="libNormal"/>
        <w:rPr>
          <w:rtl/>
        </w:rPr>
      </w:pPr>
      <w:r>
        <w:rPr>
          <w:rFonts w:hint="cs"/>
          <w:rtl/>
        </w:rPr>
        <w:t>37</w:t>
      </w:r>
      <w:r w:rsidR="00E62BCA">
        <w:rPr>
          <w:rFonts w:hint="cs"/>
          <w:rtl/>
        </w:rPr>
        <w:t xml:space="preserve"> - </w:t>
      </w:r>
      <w:r>
        <w:rPr>
          <w:rFonts w:hint="cs"/>
          <w:rtl/>
        </w:rPr>
        <w:t>فقه الاجتماع</w:t>
      </w:r>
      <w:r w:rsidR="00E62BCA">
        <w:rPr>
          <w:rFonts w:hint="cs"/>
          <w:rtl/>
        </w:rPr>
        <w:t xml:space="preserve"> - </w:t>
      </w:r>
      <w:r>
        <w:rPr>
          <w:rFonts w:hint="cs"/>
          <w:rtl/>
        </w:rPr>
        <w:t>محمد الشيرازي</w:t>
      </w:r>
      <w:r w:rsidR="00E62BCA">
        <w:rPr>
          <w:rFonts w:hint="cs"/>
          <w:rtl/>
        </w:rPr>
        <w:t xml:space="preserve"> - </w:t>
      </w:r>
      <w:r>
        <w:rPr>
          <w:rFonts w:hint="cs"/>
          <w:rtl/>
        </w:rPr>
        <w:t>دار العلوم</w:t>
      </w:r>
      <w:r w:rsidR="00E62BCA">
        <w:rPr>
          <w:rFonts w:hint="cs"/>
          <w:rtl/>
        </w:rPr>
        <w:t xml:space="preserve"> - </w:t>
      </w:r>
      <w:r>
        <w:rPr>
          <w:rFonts w:hint="cs"/>
          <w:rtl/>
        </w:rPr>
        <w:t>بيروت</w:t>
      </w:r>
      <w:r w:rsidR="00BC65C5">
        <w:rPr>
          <w:rFonts w:hint="cs"/>
          <w:rtl/>
        </w:rPr>
        <w:t>.</w:t>
      </w:r>
    </w:p>
    <w:p w:rsidR="00874690" w:rsidRDefault="00874690" w:rsidP="008F395F">
      <w:pPr>
        <w:pStyle w:val="libNormal"/>
        <w:rPr>
          <w:rtl/>
        </w:rPr>
      </w:pPr>
      <w:r>
        <w:rPr>
          <w:rFonts w:hint="cs"/>
          <w:rtl/>
        </w:rPr>
        <w:t>38</w:t>
      </w:r>
      <w:r w:rsidR="00E62BCA">
        <w:rPr>
          <w:rFonts w:hint="cs"/>
          <w:rtl/>
        </w:rPr>
        <w:t xml:space="preserve"> - </w:t>
      </w:r>
      <w:r>
        <w:rPr>
          <w:rFonts w:hint="cs"/>
          <w:rtl/>
        </w:rPr>
        <w:t>الفلسفة الأخلاقيّة</w:t>
      </w:r>
      <w:r w:rsidR="00E62BCA">
        <w:rPr>
          <w:rFonts w:hint="cs"/>
          <w:rtl/>
        </w:rPr>
        <w:t xml:space="preserve"> - </w:t>
      </w:r>
      <w:r>
        <w:rPr>
          <w:rFonts w:hint="cs"/>
          <w:rtl/>
        </w:rPr>
        <w:t>د</w:t>
      </w:r>
      <w:r w:rsidR="00BC65C5">
        <w:rPr>
          <w:rFonts w:hint="cs"/>
          <w:rtl/>
        </w:rPr>
        <w:t>.</w:t>
      </w:r>
      <w:r>
        <w:rPr>
          <w:rFonts w:hint="cs"/>
          <w:rtl/>
        </w:rPr>
        <w:t xml:space="preserve"> عادل العوا</w:t>
      </w:r>
      <w:r w:rsidR="00E62BCA">
        <w:rPr>
          <w:rFonts w:hint="cs"/>
          <w:rtl/>
        </w:rPr>
        <w:t xml:space="preserve"> - </w:t>
      </w:r>
      <w:r>
        <w:rPr>
          <w:rFonts w:hint="cs"/>
          <w:rtl/>
        </w:rPr>
        <w:t>ابن حيان</w:t>
      </w:r>
      <w:r w:rsidR="00E62BCA">
        <w:rPr>
          <w:rFonts w:hint="cs"/>
          <w:rtl/>
        </w:rPr>
        <w:t xml:space="preserve"> - </w:t>
      </w:r>
      <w:r>
        <w:rPr>
          <w:rFonts w:hint="cs"/>
          <w:rtl/>
        </w:rPr>
        <w:t>دمشق</w:t>
      </w:r>
      <w:r w:rsidR="00BC65C5">
        <w:rPr>
          <w:rFonts w:hint="cs"/>
          <w:rtl/>
        </w:rPr>
        <w:t>.</w:t>
      </w:r>
    </w:p>
    <w:p w:rsidR="00874690" w:rsidRDefault="00874690" w:rsidP="008F395F">
      <w:pPr>
        <w:pStyle w:val="libNormal"/>
        <w:rPr>
          <w:rtl/>
        </w:rPr>
      </w:pPr>
      <w:r>
        <w:rPr>
          <w:rFonts w:hint="cs"/>
          <w:rtl/>
        </w:rPr>
        <w:t>39</w:t>
      </w:r>
      <w:r w:rsidR="00E62BCA">
        <w:rPr>
          <w:rFonts w:hint="cs"/>
          <w:rtl/>
        </w:rPr>
        <w:t xml:space="preserve"> - </w:t>
      </w:r>
      <w:r>
        <w:rPr>
          <w:rFonts w:hint="cs"/>
          <w:rtl/>
        </w:rPr>
        <w:t>فلسفة الأخلاق</w:t>
      </w:r>
      <w:r w:rsidR="00E62BCA">
        <w:rPr>
          <w:rFonts w:hint="cs"/>
          <w:rtl/>
        </w:rPr>
        <w:t xml:space="preserve"> - </w:t>
      </w:r>
      <w:r>
        <w:rPr>
          <w:rFonts w:hint="cs"/>
          <w:rtl/>
        </w:rPr>
        <w:t>مرتضى مطهري</w:t>
      </w:r>
      <w:r w:rsidR="00E62BCA">
        <w:rPr>
          <w:rFonts w:hint="cs"/>
          <w:rtl/>
        </w:rPr>
        <w:t xml:space="preserve"> - </w:t>
      </w:r>
      <w:r>
        <w:rPr>
          <w:rFonts w:hint="cs"/>
          <w:rtl/>
        </w:rPr>
        <w:t>مؤسسة البعثة</w:t>
      </w:r>
      <w:r w:rsidR="00E62BCA">
        <w:rPr>
          <w:rFonts w:hint="cs"/>
          <w:rtl/>
        </w:rPr>
        <w:t xml:space="preserve"> - </w:t>
      </w:r>
      <w:r>
        <w:rPr>
          <w:rFonts w:hint="cs"/>
          <w:rtl/>
        </w:rPr>
        <w:t>بيروت</w:t>
      </w:r>
      <w:r w:rsidR="00BC65C5">
        <w:rPr>
          <w:rFonts w:hint="cs"/>
          <w:rtl/>
        </w:rPr>
        <w:t>.</w:t>
      </w:r>
    </w:p>
    <w:p w:rsidR="00874690" w:rsidRDefault="00874690" w:rsidP="008F395F">
      <w:pPr>
        <w:pStyle w:val="libNormal"/>
        <w:rPr>
          <w:rtl/>
        </w:rPr>
      </w:pPr>
      <w:r>
        <w:rPr>
          <w:rFonts w:hint="cs"/>
          <w:rtl/>
        </w:rPr>
        <w:t>40</w:t>
      </w:r>
      <w:r w:rsidR="00E62BCA">
        <w:rPr>
          <w:rFonts w:hint="cs"/>
          <w:rtl/>
        </w:rPr>
        <w:t xml:space="preserve"> - </w:t>
      </w:r>
      <w:r>
        <w:rPr>
          <w:rFonts w:hint="cs"/>
          <w:rtl/>
        </w:rPr>
        <w:t>فلسفة الأخلاق في الإسلام</w:t>
      </w:r>
      <w:r w:rsidR="00E62BCA">
        <w:rPr>
          <w:rFonts w:hint="cs"/>
          <w:rtl/>
        </w:rPr>
        <w:t xml:space="preserve"> - </w:t>
      </w:r>
      <w:r>
        <w:rPr>
          <w:rFonts w:hint="cs"/>
          <w:rtl/>
        </w:rPr>
        <w:t>محمد جواد مغنية</w:t>
      </w:r>
      <w:r w:rsidR="00E62BCA">
        <w:rPr>
          <w:rFonts w:hint="cs"/>
          <w:rtl/>
        </w:rPr>
        <w:t xml:space="preserve"> - </w:t>
      </w:r>
      <w:r>
        <w:rPr>
          <w:rFonts w:hint="cs"/>
          <w:rtl/>
        </w:rPr>
        <w:t>دار الجواد</w:t>
      </w:r>
      <w:r w:rsidR="00E62BCA">
        <w:rPr>
          <w:rFonts w:hint="cs"/>
          <w:rtl/>
        </w:rPr>
        <w:t xml:space="preserve"> - </w:t>
      </w:r>
      <w:r>
        <w:rPr>
          <w:rFonts w:hint="cs"/>
          <w:rtl/>
        </w:rPr>
        <w:t>بيروت</w:t>
      </w:r>
      <w:r w:rsidR="00BC65C5">
        <w:rPr>
          <w:rFonts w:hint="cs"/>
          <w:rtl/>
        </w:rPr>
        <w:t>.</w:t>
      </w:r>
    </w:p>
    <w:p w:rsidR="00874690" w:rsidRDefault="00874690" w:rsidP="008F395F">
      <w:pPr>
        <w:pStyle w:val="libNormal"/>
        <w:rPr>
          <w:rtl/>
        </w:rPr>
      </w:pPr>
      <w:r>
        <w:rPr>
          <w:rFonts w:hint="cs"/>
          <w:rtl/>
        </w:rPr>
        <w:t>41</w:t>
      </w:r>
      <w:r w:rsidR="00E62BCA">
        <w:rPr>
          <w:rFonts w:hint="cs"/>
          <w:rtl/>
        </w:rPr>
        <w:t xml:space="preserve"> - </w:t>
      </w:r>
      <w:r>
        <w:rPr>
          <w:rFonts w:hint="cs"/>
          <w:rtl/>
        </w:rPr>
        <w:t>قبس من شعاع الإمام الحسين</w:t>
      </w:r>
      <w:r w:rsidR="00E62BCA">
        <w:rPr>
          <w:rFonts w:hint="cs"/>
          <w:rtl/>
        </w:rPr>
        <w:t xml:space="preserve"> - </w:t>
      </w:r>
      <w:r>
        <w:rPr>
          <w:rFonts w:hint="cs"/>
          <w:rtl/>
        </w:rPr>
        <w:t>محمد الشيرازي</w:t>
      </w:r>
      <w:r w:rsidR="00E62BCA">
        <w:rPr>
          <w:rFonts w:hint="cs"/>
          <w:rtl/>
        </w:rPr>
        <w:t xml:space="preserve"> - </w:t>
      </w:r>
      <w:r>
        <w:rPr>
          <w:rFonts w:hint="cs"/>
          <w:rtl/>
        </w:rPr>
        <w:t>دار العلوم</w:t>
      </w:r>
      <w:r w:rsidR="00E62BCA">
        <w:rPr>
          <w:rFonts w:hint="cs"/>
          <w:rtl/>
        </w:rPr>
        <w:t xml:space="preserve"> - </w:t>
      </w:r>
      <w:r>
        <w:rPr>
          <w:rFonts w:hint="cs"/>
          <w:rtl/>
        </w:rPr>
        <w:t>بيروت</w:t>
      </w:r>
      <w:r w:rsidR="00BC65C5">
        <w:rPr>
          <w:rFonts w:hint="cs"/>
          <w:rtl/>
        </w:rPr>
        <w:t>.</w:t>
      </w:r>
    </w:p>
    <w:p w:rsidR="00874690" w:rsidRDefault="00874690" w:rsidP="008F395F">
      <w:pPr>
        <w:pStyle w:val="libNormal"/>
        <w:rPr>
          <w:rtl/>
        </w:rPr>
      </w:pPr>
      <w:r>
        <w:rPr>
          <w:rFonts w:hint="cs"/>
          <w:rtl/>
        </w:rPr>
        <w:t>42</w:t>
      </w:r>
      <w:r w:rsidR="00E62BCA">
        <w:rPr>
          <w:rFonts w:hint="cs"/>
          <w:rtl/>
        </w:rPr>
        <w:t xml:space="preserve"> - </w:t>
      </w:r>
      <w:r>
        <w:rPr>
          <w:rFonts w:hint="cs"/>
          <w:rtl/>
        </w:rPr>
        <w:t>قيم أخلاقيّة في فقه الإمام الصادق</w:t>
      </w:r>
      <w:r w:rsidR="00E62BCA">
        <w:rPr>
          <w:rFonts w:hint="cs"/>
          <w:rtl/>
        </w:rPr>
        <w:t xml:space="preserve"> - </w:t>
      </w:r>
      <w:r>
        <w:rPr>
          <w:rFonts w:hint="cs"/>
          <w:rtl/>
        </w:rPr>
        <w:t>محمد جواد مغنية</w:t>
      </w:r>
      <w:r w:rsidR="00BC65C5">
        <w:rPr>
          <w:rFonts w:hint="cs"/>
          <w:rtl/>
        </w:rPr>
        <w:t>.</w:t>
      </w:r>
    </w:p>
    <w:p w:rsidR="00874690" w:rsidRDefault="00874690" w:rsidP="008F395F">
      <w:pPr>
        <w:pStyle w:val="libNormal"/>
        <w:rPr>
          <w:rtl/>
        </w:rPr>
      </w:pPr>
      <w:r>
        <w:rPr>
          <w:rFonts w:hint="cs"/>
          <w:rtl/>
        </w:rPr>
        <w:t>43</w:t>
      </w:r>
      <w:r w:rsidR="00E62BCA">
        <w:rPr>
          <w:rFonts w:hint="cs"/>
          <w:rtl/>
        </w:rPr>
        <w:t xml:space="preserve"> - </w:t>
      </w:r>
      <w:r>
        <w:rPr>
          <w:rFonts w:hint="cs"/>
          <w:rtl/>
        </w:rPr>
        <w:t>الكافي</w:t>
      </w:r>
      <w:r w:rsidR="00E62BCA">
        <w:rPr>
          <w:rFonts w:hint="cs"/>
          <w:rtl/>
        </w:rPr>
        <w:t xml:space="preserve"> - </w:t>
      </w:r>
      <w:r>
        <w:rPr>
          <w:rFonts w:hint="cs"/>
          <w:rtl/>
        </w:rPr>
        <w:t>للكليني</w:t>
      </w:r>
      <w:r w:rsidR="00E62BCA">
        <w:rPr>
          <w:rFonts w:hint="cs"/>
          <w:rtl/>
        </w:rPr>
        <w:t xml:space="preserve"> - </w:t>
      </w:r>
      <w:r>
        <w:rPr>
          <w:rFonts w:hint="cs"/>
          <w:rtl/>
        </w:rPr>
        <w:t>دار الكتب الإسلاميّة</w:t>
      </w:r>
      <w:r w:rsidR="00E62BCA">
        <w:rPr>
          <w:rFonts w:hint="cs"/>
          <w:rtl/>
        </w:rPr>
        <w:t xml:space="preserve"> - </w:t>
      </w:r>
      <w:r>
        <w:rPr>
          <w:rFonts w:hint="cs"/>
          <w:rtl/>
        </w:rPr>
        <w:t>طهران</w:t>
      </w:r>
      <w:r w:rsidR="00BC65C5">
        <w:rPr>
          <w:rFonts w:hint="cs"/>
          <w:rtl/>
        </w:rPr>
        <w:t>.</w:t>
      </w:r>
    </w:p>
    <w:p w:rsidR="00874690" w:rsidRDefault="00874690" w:rsidP="008F395F">
      <w:pPr>
        <w:pStyle w:val="libNormal"/>
        <w:rPr>
          <w:rtl/>
        </w:rPr>
      </w:pPr>
      <w:r>
        <w:rPr>
          <w:rFonts w:hint="cs"/>
          <w:rtl/>
        </w:rPr>
        <w:t>44</w:t>
      </w:r>
      <w:r w:rsidR="00E62BCA">
        <w:rPr>
          <w:rFonts w:hint="cs"/>
          <w:rtl/>
        </w:rPr>
        <w:t xml:space="preserve"> - </w:t>
      </w:r>
      <w:r>
        <w:rPr>
          <w:rFonts w:hint="cs"/>
          <w:rtl/>
        </w:rPr>
        <w:t>كامل الزيارات</w:t>
      </w:r>
      <w:r w:rsidR="00E62BCA">
        <w:rPr>
          <w:rFonts w:hint="cs"/>
          <w:rtl/>
        </w:rPr>
        <w:t xml:space="preserve"> - </w:t>
      </w:r>
      <w:r>
        <w:rPr>
          <w:rFonts w:hint="cs"/>
          <w:rtl/>
        </w:rPr>
        <w:t>لابن قولويه</w:t>
      </w:r>
      <w:r w:rsidR="00E62BCA">
        <w:rPr>
          <w:rFonts w:hint="cs"/>
          <w:rtl/>
        </w:rPr>
        <w:t xml:space="preserve"> - </w:t>
      </w:r>
      <w:r>
        <w:rPr>
          <w:rFonts w:hint="cs"/>
          <w:rtl/>
        </w:rPr>
        <w:t>المرتضويّة</w:t>
      </w:r>
      <w:r w:rsidR="00E62BCA">
        <w:rPr>
          <w:rFonts w:hint="cs"/>
          <w:rtl/>
        </w:rPr>
        <w:t xml:space="preserve"> - </w:t>
      </w:r>
      <w:r>
        <w:rPr>
          <w:rFonts w:hint="cs"/>
          <w:rtl/>
        </w:rPr>
        <w:t>النجف</w:t>
      </w:r>
      <w:r w:rsidR="00BC65C5">
        <w:rPr>
          <w:rFonts w:hint="cs"/>
          <w:rtl/>
        </w:rPr>
        <w:t>.</w:t>
      </w:r>
    </w:p>
    <w:p w:rsidR="00874690" w:rsidRDefault="00874690" w:rsidP="008F395F">
      <w:pPr>
        <w:pStyle w:val="libNormal"/>
        <w:rPr>
          <w:rtl/>
        </w:rPr>
      </w:pPr>
      <w:r>
        <w:rPr>
          <w:rFonts w:hint="cs"/>
          <w:rtl/>
        </w:rPr>
        <w:t>45</w:t>
      </w:r>
      <w:r w:rsidR="00E62BCA">
        <w:rPr>
          <w:rFonts w:hint="cs"/>
          <w:rtl/>
        </w:rPr>
        <w:t xml:space="preserve"> - </w:t>
      </w:r>
      <w:r>
        <w:rPr>
          <w:rFonts w:hint="cs"/>
          <w:rtl/>
        </w:rPr>
        <w:t>كشف الغمة</w:t>
      </w:r>
      <w:r w:rsidR="00E62BCA">
        <w:rPr>
          <w:rFonts w:hint="cs"/>
          <w:rtl/>
        </w:rPr>
        <w:t xml:space="preserve"> - </w:t>
      </w:r>
      <w:r>
        <w:rPr>
          <w:rFonts w:hint="cs"/>
          <w:rtl/>
        </w:rPr>
        <w:t>للأربلي</w:t>
      </w:r>
      <w:r w:rsidR="00E62BCA">
        <w:rPr>
          <w:rFonts w:hint="cs"/>
          <w:rtl/>
        </w:rPr>
        <w:t xml:space="preserve"> - </w:t>
      </w:r>
      <w:r>
        <w:rPr>
          <w:rFonts w:hint="cs"/>
          <w:rtl/>
        </w:rPr>
        <w:t>المكتبة الإسلاميّة</w:t>
      </w:r>
      <w:r w:rsidR="00E62BCA">
        <w:rPr>
          <w:rFonts w:hint="cs"/>
          <w:rtl/>
        </w:rPr>
        <w:t xml:space="preserve"> - </w:t>
      </w:r>
      <w:r>
        <w:rPr>
          <w:rFonts w:hint="cs"/>
          <w:rtl/>
        </w:rPr>
        <w:t>طهران</w:t>
      </w:r>
      <w:r w:rsidR="00BC65C5">
        <w:rPr>
          <w:rFonts w:hint="cs"/>
          <w:rtl/>
        </w:rPr>
        <w:t>.</w:t>
      </w:r>
    </w:p>
    <w:p w:rsidR="00874690" w:rsidRDefault="00874690" w:rsidP="008F395F">
      <w:pPr>
        <w:pStyle w:val="libNormal"/>
        <w:rPr>
          <w:rtl/>
        </w:rPr>
      </w:pPr>
      <w:r>
        <w:rPr>
          <w:rFonts w:hint="cs"/>
          <w:rtl/>
        </w:rPr>
        <w:t>46</w:t>
      </w:r>
      <w:r w:rsidR="00E62BCA">
        <w:rPr>
          <w:rFonts w:hint="cs"/>
          <w:rtl/>
        </w:rPr>
        <w:t xml:space="preserve"> - </w:t>
      </w:r>
      <w:r>
        <w:rPr>
          <w:rFonts w:hint="cs"/>
          <w:rtl/>
        </w:rPr>
        <w:t>كلمة الإمام الحسين</w:t>
      </w:r>
      <w:r w:rsidR="00E62BCA">
        <w:rPr>
          <w:rFonts w:hint="cs"/>
          <w:rtl/>
        </w:rPr>
        <w:t xml:space="preserve"> - </w:t>
      </w:r>
      <w:r>
        <w:rPr>
          <w:rFonts w:hint="cs"/>
          <w:rtl/>
        </w:rPr>
        <w:t>حسن الشيرازي</w:t>
      </w:r>
      <w:r w:rsidR="00E62BCA">
        <w:rPr>
          <w:rFonts w:hint="cs"/>
          <w:rtl/>
        </w:rPr>
        <w:t xml:space="preserve"> - </w:t>
      </w:r>
      <w:r>
        <w:rPr>
          <w:rFonts w:hint="cs"/>
          <w:rtl/>
        </w:rPr>
        <w:t>دار العلوم</w:t>
      </w:r>
      <w:r w:rsidR="00E62BCA">
        <w:rPr>
          <w:rFonts w:hint="cs"/>
          <w:rtl/>
        </w:rPr>
        <w:t xml:space="preserve"> - </w:t>
      </w:r>
      <w:r>
        <w:rPr>
          <w:rFonts w:hint="cs"/>
          <w:rtl/>
        </w:rPr>
        <w:t>بيروت</w:t>
      </w:r>
      <w:r w:rsidR="00BC65C5">
        <w:rPr>
          <w:rFonts w:hint="cs"/>
          <w:rtl/>
        </w:rPr>
        <w:t>.</w:t>
      </w:r>
    </w:p>
    <w:p w:rsidR="00874690" w:rsidRDefault="00874690" w:rsidP="008F395F">
      <w:pPr>
        <w:pStyle w:val="libNormal"/>
        <w:rPr>
          <w:rtl/>
        </w:rPr>
      </w:pPr>
      <w:r>
        <w:rPr>
          <w:rFonts w:hint="cs"/>
          <w:rtl/>
        </w:rPr>
        <w:t>47</w:t>
      </w:r>
      <w:r w:rsidR="00E62BCA">
        <w:rPr>
          <w:rFonts w:hint="cs"/>
          <w:rtl/>
        </w:rPr>
        <w:t xml:space="preserve"> - </w:t>
      </w:r>
      <w:r>
        <w:rPr>
          <w:rFonts w:hint="cs"/>
          <w:rtl/>
        </w:rPr>
        <w:t>لأوّل مرّة في تاريخ العالم</w:t>
      </w:r>
      <w:r w:rsidR="00E62BCA">
        <w:rPr>
          <w:rFonts w:hint="cs"/>
          <w:rtl/>
        </w:rPr>
        <w:t xml:space="preserve"> - </w:t>
      </w:r>
      <w:r>
        <w:rPr>
          <w:rFonts w:hint="cs"/>
          <w:rtl/>
        </w:rPr>
        <w:t>محمد الشيرازي</w:t>
      </w:r>
      <w:r w:rsidR="00E62BCA">
        <w:rPr>
          <w:rFonts w:hint="cs"/>
          <w:rtl/>
        </w:rPr>
        <w:t xml:space="preserve"> - </w:t>
      </w:r>
      <w:r>
        <w:rPr>
          <w:rFonts w:hint="cs"/>
          <w:rtl/>
        </w:rPr>
        <w:t>دار العلوم</w:t>
      </w:r>
      <w:r w:rsidR="00E62BCA">
        <w:rPr>
          <w:rFonts w:hint="cs"/>
          <w:rtl/>
        </w:rPr>
        <w:t xml:space="preserve"> - </w:t>
      </w:r>
      <w:r>
        <w:rPr>
          <w:rFonts w:hint="cs"/>
          <w:rtl/>
        </w:rPr>
        <w:t>بيروت</w:t>
      </w:r>
      <w:r w:rsidR="00BC65C5">
        <w:rPr>
          <w:rFonts w:hint="cs"/>
          <w:rtl/>
        </w:rPr>
        <w:t>.</w:t>
      </w:r>
    </w:p>
    <w:p w:rsidR="00874690" w:rsidRDefault="00874690" w:rsidP="008F395F">
      <w:pPr>
        <w:pStyle w:val="libNormal"/>
        <w:rPr>
          <w:rtl/>
        </w:rPr>
      </w:pPr>
      <w:r>
        <w:rPr>
          <w:rFonts w:hint="cs"/>
          <w:rtl/>
        </w:rPr>
        <w:t>48</w:t>
      </w:r>
      <w:r w:rsidR="00E62BCA">
        <w:rPr>
          <w:rFonts w:hint="cs"/>
          <w:rtl/>
        </w:rPr>
        <w:t xml:space="preserve"> - </w:t>
      </w:r>
      <w:r>
        <w:rPr>
          <w:rFonts w:hint="cs"/>
          <w:rtl/>
        </w:rPr>
        <w:t>ليالي بيشاور</w:t>
      </w:r>
      <w:r w:rsidR="00E62BCA">
        <w:rPr>
          <w:rFonts w:hint="cs"/>
          <w:rtl/>
        </w:rPr>
        <w:t xml:space="preserve"> - </w:t>
      </w:r>
      <w:r>
        <w:rPr>
          <w:rFonts w:hint="cs"/>
          <w:rtl/>
        </w:rPr>
        <w:t>محمد الموسوي</w:t>
      </w:r>
      <w:r w:rsidR="00E62BCA">
        <w:rPr>
          <w:rFonts w:hint="cs"/>
          <w:rtl/>
        </w:rPr>
        <w:t xml:space="preserve"> - </w:t>
      </w:r>
      <w:r>
        <w:rPr>
          <w:rFonts w:hint="cs"/>
          <w:rtl/>
        </w:rPr>
        <w:t>مؤسسة الثقلين</w:t>
      </w:r>
      <w:r w:rsidR="00E62BCA">
        <w:rPr>
          <w:rFonts w:hint="cs"/>
          <w:rtl/>
        </w:rPr>
        <w:t xml:space="preserve"> - </w:t>
      </w:r>
      <w:r>
        <w:rPr>
          <w:rFonts w:hint="cs"/>
          <w:rtl/>
        </w:rPr>
        <w:t>بيروت</w:t>
      </w:r>
      <w:r w:rsidR="00BC65C5">
        <w:rPr>
          <w:rFonts w:hint="cs"/>
          <w:rtl/>
        </w:rPr>
        <w:t>.</w:t>
      </w:r>
    </w:p>
    <w:p w:rsidR="00874690" w:rsidRDefault="00874690" w:rsidP="008F395F">
      <w:pPr>
        <w:pStyle w:val="libNormal"/>
        <w:rPr>
          <w:rtl/>
        </w:rPr>
      </w:pPr>
      <w:r>
        <w:rPr>
          <w:rFonts w:hint="cs"/>
          <w:rtl/>
        </w:rPr>
        <w:t>49</w:t>
      </w:r>
      <w:r w:rsidR="00E62BCA">
        <w:rPr>
          <w:rFonts w:hint="cs"/>
          <w:rtl/>
        </w:rPr>
        <w:t xml:space="preserve"> - </w:t>
      </w:r>
      <w:r>
        <w:rPr>
          <w:rFonts w:hint="cs"/>
          <w:rtl/>
        </w:rPr>
        <w:t>اللهوف</w:t>
      </w:r>
      <w:r w:rsidR="00E62BCA">
        <w:rPr>
          <w:rFonts w:hint="cs"/>
          <w:rtl/>
        </w:rPr>
        <w:t xml:space="preserve"> - </w:t>
      </w:r>
      <w:r>
        <w:rPr>
          <w:rFonts w:hint="cs"/>
          <w:rtl/>
        </w:rPr>
        <w:t>لابن طاووس</w:t>
      </w:r>
      <w:r w:rsidR="00E62BCA">
        <w:rPr>
          <w:rFonts w:hint="cs"/>
          <w:rtl/>
        </w:rPr>
        <w:t xml:space="preserve"> - </w:t>
      </w:r>
      <w:r>
        <w:rPr>
          <w:rFonts w:hint="cs"/>
          <w:rtl/>
        </w:rPr>
        <w:t>مكتبة الحيدرية</w:t>
      </w:r>
      <w:r w:rsidR="00E62BCA">
        <w:rPr>
          <w:rFonts w:hint="cs"/>
          <w:rtl/>
        </w:rPr>
        <w:t xml:space="preserve"> - </w:t>
      </w:r>
      <w:r>
        <w:rPr>
          <w:rFonts w:hint="cs"/>
          <w:rtl/>
        </w:rPr>
        <w:t>النجف</w:t>
      </w:r>
      <w:r w:rsidR="00BC65C5">
        <w:rPr>
          <w:rFonts w:hint="cs"/>
          <w:rtl/>
        </w:rPr>
        <w:t>.</w:t>
      </w:r>
    </w:p>
    <w:p w:rsidR="00874690" w:rsidRDefault="00874690" w:rsidP="008F395F">
      <w:pPr>
        <w:pStyle w:val="libNormal"/>
        <w:rPr>
          <w:rtl/>
        </w:rPr>
      </w:pPr>
      <w:r>
        <w:rPr>
          <w:rFonts w:hint="cs"/>
          <w:rtl/>
        </w:rPr>
        <w:t>50</w:t>
      </w:r>
      <w:r w:rsidR="00E62BCA">
        <w:rPr>
          <w:rFonts w:hint="cs"/>
          <w:rtl/>
        </w:rPr>
        <w:t xml:space="preserve"> - </w:t>
      </w:r>
      <w:r>
        <w:rPr>
          <w:rFonts w:hint="cs"/>
          <w:rtl/>
        </w:rPr>
        <w:t>مجلة النبأ</w:t>
      </w:r>
      <w:r w:rsidR="00E62BCA">
        <w:rPr>
          <w:rFonts w:hint="cs"/>
          <w:rtl/>
        </w:rPr>
        <w:t xml:space="preserve"> - </w:t>
      </w:r>
      <w:r>
        <w:rPr>
          <w:rFonts w:hint="cs"/>
          <w:rtl/>
        </w:rPr>
        <w:t>المستقبل للثقافة والإعلام</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51</w:t>
      </w:r>
      <w:r w:rsidR="00E62BCA">
        <w:rPr>
          <w:rFonts w:hint="cs"/>
          <w:rtl/>
        </w:rPr>
        <w:t xml:space="preserve"> - </w:t>
      </w:r>
      <w:r>
        <w:rPr>
          <w:rFonts w:hint="cs"/>
          <w:rtl/>
        </w:rPr>
        <w:t>المجالس السنية</w:t>
      </w:r>
      <w:r w:rsidR="00E62BCA">
        <w:rPr>
          <w:rFonts w:hint="cs"/>
          <w:rtl/>
        </w:rPr>
        <w:t xml:space="preserve"> - </w:t>
      </w:r>
      <w:r>
        <w:rPr>
          <w:rFonts w:hint="cs"/>
          <w:rtl/>
        </w:rPr>
        <w:t>محسن الأمين</w:t>
      </w:r>
      <w:r w:rsidR="00E62BCA">
        <w:rPr>
          <w:rFonts w:hint="cs"/>
          <w:rtl/>
        </w:rPr>
        <w:t xml:space="preserve"> - </w:t>
      </w:r>
      <w:r>
        <w:rPr>
          <w:rFonts w:hint="cs"/>
          <w:rtl/>
        </w:rPr>
        <w:t>الشريف الرضي</w:t>
      </w:r>
      <w:r w:rsidR="00E62BCA">
        <w:rPr>
          <w:rFonts w:hint="cs"/>
          <w:rtl/>
        </w:rPr>
        <w:t xml:space="preserve"> - </w:t>
      </w:r>
      <w:r>
        <w:rPr>
          <w:rFonts w:hint="cs"/>
          <w:rtl/>
        </w:rPr>
        <w:t>قم</w:t>
      </w:r>
      <w:r w:rsidR="00BC65C5">
        <w:rPr>
          <w:rFonts w:hint="cs"/>
          <w:rtl/>
        </w:rPr>
        <w:t>.</w:t>
      </w:r>
    </w:p>
    <w:p w:rsidR="00874690" w:rsidRDefault="00874690" w:rsidP="008F395F">
      <w:pPr>
        <w:pStyle w:val="libNormal"/>
        <w:rPr>
          <w:rtl/>
        </w:rPr>
      </w:pPr>
      <w:r>
        <w:rPr>
          <w:rFonts w:hint="cs"/>
          <w:rtl/>
        </w:rPr>
        <w:t>52</w:t>
      </w:r>
      <w:r w:rsidR="00E62BCA">
        <w:rPr>
          <w:rFonts w:hint="cs"/>
          <w:rtl/>
        </w:rPr>
        <w:t xml:space="preserve"> - </w:t>
      </w:r>
      <w:r>
        <w:rPr>
          <w:rFonts w:hint="cs"/>
          <w:rtl/>
        </w:rPr>
        <w:t>مروج الذهب ومعادن الجوهر</w:t>
      </w:r>
      <w:r w:rsidR="00E62BCA">
        <w:rPr>
          <w:rFonts w:hint="cs"/>
          <w:rtl/>
        </w:rPr>
        <w:t xml:space="preserve"> - </w:t>
      </w:r>
      <w:r>
        <w:rPr>
          <w:rFonts w:hint="cs"/>
          <w:rtl/>
        </w:rPr>
        <w:t>للمسعودي</w:t>
      </w:r>
      <w:r w:rsidR="00BC65C5">
        <w:rPr>
          <w:rFonts w:hint="cs"/>
          <w:rtl/>
        </w:rPr>
        <w:t>.</w:t>
      </w:r>
    </w:p>
    <w:p w:rsidR="00874690" w:rsidRDefault="00874690" w:rsidP="008F395F">
      <w:pPr>
        <w:pStyle w:val="libNormal"/>
        <w:rPr>
          <w:rtl/>
        </w:rPr>
      </w:pPr>
      <w:r>
        <w:rPr>
          <w:rFonts w:hint="cs"/>
          <w:rtl/>
        </w:rPr>
        <w:t>53</w:t>
      </w:r>
      <w:r w:rsidR="00E62BCA">
        <w:rPr>
          <w:rFonts w:hint="cs"/>
          <w:rtl/>
        </w:rPr>
        <w:t xml:space="preserve"> - </w:t>
      </w:r>
      <w:r>
        <w:rPr>
          <w:rFonts w:hint="cs"/>
          <w:rtl/>
        </w:rPr>
        <w:t>مستدرك الوسائل</w:t>
      </w:r>
      <w:r w:rsidR="00E62BCA">
        <w:rPr>
          <w:rFonts w:hint="cs"/>
          <w:rtl/>
        </w:rPr>
        <w:t xml:space="preserve"> - </w:t>
      </w:r>
      <w:r>
        <w:rPr>
          <w:rFonts w:hint="cs"/>
          <w:rtl/>
        </w:rPr>
        <w:t>للمحدث النوري</w:t>
      </w:r>
      <w:r w:rsidR="00BC65C5">
        <w:rPr>
          <w:rFonts w:hint="cs"/>
          <w:rtl/>
        </w:rPr>
        <w:t>.</w:t>
      </w:r>
    </w:p>
    <w:p w:rsidR="00874690" w:rsidRDefault="00874690" w:rsidP="008F395F">
      <w:pPr>
        <w:pStyle w:val="libNormal"/>
        <w:rPr>
          <w:rtl/>
        </w:rPr>
      </w:pPr>
      <w:r>
        <w:rPr>
          <w:rFonts w:hint="cs"/>
          <w:rtl/>
        </w:rPr>
        <w:t>54</w:t>
      </w:r>
      <w:r w:rsidR="00E62BCA">
        <w:rPr>
          <w:rFonts w:hint="cs"/>
          <w:rtl/>
        </w:rPr>
        <w:t xml:space="preserve"> - </w:t>
      </w:r>
      <w:r>
        <w:rPr>
          <w:rFonts w:hint="cs"/>
          <w:rtl/>
        </w:rPr>
        <w:t>مقتل المقرم</w:t>
      </w:r>
      <w:r w:rsidR="00E62BCA">
        <w:rPr>
          <w:rFonts w:hint="cs"/>
          <w:rtl/>
        </w:rPr>
        <w:t xml:space="preserve"> - </w:t>
      </w:r>
      <w:r>
        <w:rPr>
          <w:rFonts w:hint="cs"/>
          <w:rtl/>
        </w:rPr>
        <w:t>عبد الرزاق المقرّم</w:t>
      </w:r>
      <w:r w:rsidR="00E62BCA">
        <w:rPr>
          <w:rFonts w:hint="cs"/>
          <w:rtl/>
        </w:rPr>
        <w:t xml:space="preserve"> - </w:t>
      </w:r>
      <w:r>
        <w:rPr>
          <w:rFonts w:hint="cs"/>
          <w:rtl/>
        </w:rPr>
        <w:t>قم</w:t>
      </w:r>
      <w:r w:rsidR="00BC65C5">
        <w:rPr>
          <w:rFonts w:hint="cs"/>
          <w:rtl/>
        </w:rPr>
        <w:t>.</w:t>
      </w:r>
    </w:p>
    <w:p w:rsidR="00874690" w:rsidRDefault="00874690" w:rsidP="008F395F">
      <w:pPr>
        <w:pStyle w:val="libNormal"/>
        <w:rPr>
          <w:rtl/>
        </w:rPr>
      </w:pPr>
      <w:r>
        <w:rPr>
          <w:rFonts w:hint="cs"/>
          <w:rtl/>
        </w:rPr>
        <w:t>55</w:t>
      </w:r>
      <w:r w:rsidR="00E62BCA">
        <w:rPr>
          <w:rFonts w:hint="cs"/>
          <w:rtl/>
        </w:rPr>
        <w:t xml:space="preserve"> - </w:t>
      </w:r>
      <w:r>
        <w:rPr>
          <w:rFonts w:hint="cs"/>
          <w:rtl/>
        </w:rPr>
        <w:t>مكارم الأخلاق</w:t>
      </w:r>
      <w:r w:rsidR="00E62BCA">
        <w:rPr>
          <w:rFonts w:hint="cs"/>
          <w:rtl/>
        </w:rPr>
        <w:t xml:space="preserve"> - </w:t>
      </w:r>
      <w:r>
        <w:rPr>
          <w:rFonts w:hint="cs"/>
          <w:rtl/>
        </w:rPr>
        <w:t>للطبرسي</w:t>
      </w:r>
      <w:r w:rsidR="00E62BCA">
        <w:rPr>
          <w:rFonts w:hint="cs"/>
          <w:rtl/>
        </w:rPr>
        <w:t xml:space="preserve"> - </w:t>
      </w:r>
      <w:r>
        <w:rPr>
          <w:rFonts w:hint="cs"/>
          <w:rtl/>
        </w:rPr>
        <w:t>دار القاري</w:t>
      </w:r>
      <w:r w:rsidR="00E62BCA">
        <w:rPr>
          <w:rFonts w:hint="cs"/>
          <w:rtl/>
        </w:rPr>
        <w:t xml:space="preserve"> - </w:t>
      </w:r>
      <w:r>
        <w:rPr>
          <w:rFonts w:hint="cs"/>
          <w:rtl/>
        </w:rPr>
        <w:t>بيروت</w:t>
      </w:r>
      <w:r w:rsidR="00BC65C5">
        <w:rPr>
          <w:rFonts w:hint="cs"/>
          <w:rtl/>
        </w:rPr>
        <w:t>.</w:t>
      </w:r>
    </w:p>
    <w:p w:rsidR="00874690" w:rsidRDefault="00874690" w:rsidP="008F395F">
      <w:pPr>
        <w:pStyle w:val="libNormal"/>
        <w:rPr>
          <w:rtl/>
        </w:rPr>
      </w:pPr>
      <w:r>
        <w:rPr>
          <w:rFonts w:hint="cs"/>
          <w:rtl/>
        </w:rPr>
        <w:t>56</w:t>
      </w:r>
      <w:r w:rsidR="00E62BCA">
        <w:rPr>
          <w:rFonts w:hint="cs"/>
          <w:rtl/>
        </w:rPr>
        <w:t xml:space="preserve"> - </w:t>
      </w:r>
      <w:r>
        <w:rPr>
          <w:rFonts w:hint="cs"/>
          <w:rtl/>
        </w:rPr>
        <w:t>مناقب آل أبي طالب</w:t>
      </w:r>
      <w:r w:rsidR="00E62BCA">
        <w:rPr>
          <w:rFonts w:hint="cs"/>
          <w:rtl/>
        </w:rPr>
        <w:t xml:space="preserve"> - </w:t>
      </w:r>
      <w:r>
        <w:rPr>
          <w:rFonts w:hint="cs"/>
          <w:rtl/>
        </w:rPr>
        <w:t>ابن شهر آشوب</w:t>
      </w:r>
      <w:r w:rsidR="00E62BCA">
        <w:rPr>
          <w:rFonts w:hint="cs"/>
          <w:rtl/>
        </w:rPr>
        <w:t xml:space="preserve"> - </w:t>
      </w:r>
      <w:r>
        <w:rPr>
          <w:rFonts w:hint="cs"/>
          <w:rtl/>
        </w:rPr>
        <w:t>علامة</w:t>
      </w:r>
      <w:r w:rsidR="00E62BCA">
        <w:rPr>
          <w:rFonts w:hint="cs"/>
          <w:rtl/>
        </w:rPr>
        <w:t xml:space="preserve"> - </w:t>
      </w:r>
      <w:r>
        <w:rPr>
          <w:rFonts w:hint="cs"/>
          <w:rtl/>
        </w:rPr>
        <w:t>قم</w:t>
      </w:r>
      <w:r w:rsidR="00BC65C5">
        <w:rPr>
          <w:rFonts w:hint="cs"/>
          <w:rtl/>
        </w:rPr>
        <w:t>.</w:t>
      </w:r>
    </w:p>
    <w:p w:rsidR="00874690" w:rsidRDefault="00874690" w:rsidP="008F395F">
      <w:pPr>
        <w:pStyle w:val="libNormal"/>
        <w:rPr>
          <w:rtl/>
        </w:rPr>
      </w:pPr>
      <w:r>
        <w:rPr>
          <w:rFonts w:hint="cs"/>
          <w:rtl/>
        </w:rPr>
        <w:t>57</w:t>
      </w:r>
      <w:r w:rsidR="00E62BCA">
        <w:rPr>
          <w:rFonts w:hint="cs"/>
          <w:rtl/>
        </w:rPr>
        <w:t xml:space="preserve"> - </w:t>
      </w:r>
      <w:r>
        <w:rPr>
          <w:rFonts w:hint="cs"/>
          <w:rtl/>
        </w:rPr>
        <w:t>موسوعة كلمات الإمام الحسين</w:t>
      </w:r>
      <w:r w:rsidR="00E62BCA">
        <w:rPr>
          <w:rFonts w:hint="cs"/>
          <w:rtl/>
        </w:rPr>
        <w:t xml:space="preserve"> - </w:t>
      </w:r>
      <w:r>
        <w:rPr>
          <w:rFonts w:hint="cs"/>
          <w:rtl/>
        </w:rPr>
        <w:t>معهد تحقيقات باقر العلوم</w:t>
      </w:r>
      <w:r w:rsidR="00E62BCA">
        <w:rPr>
          <w:rFonts w:hint="cs"/>
          <w:rtl/>
        </w:rPr>
        <w:t xml:space="preserve"> - </w:t>
      </w:r>
      <w:r>
        <w:rPr>
          <w:rFonts w:hint="cs"/>
          <w:rtl/>
        </w:rPr>
        <w:t>دار المعارف</w:t>
      </w:r>
      <w:r w:rsidR="00E62BCA">
        <w:rPr>
          <w:rFonts w:hint="cs"/>
          <w:rtl/>
        </w:rPr>
        <w:t xml:space="preserve"> - </w:t>
      </w:r>
      <w:r>
        <w:rPr>
          <w:rFonts w:hint="cs"/>
          <w:rtl/>
        </w:rPr>
        <w:t>قم</w:t>
      </w:r>
      <w:r w:rsidR="00BC65C5">
        <w:rPr>
          <w:rFonts w:hint="cs"/>
          <w:rtl/>
        </w:rPr>
        <w:t>.</w:t>
      </w:r>
    </w:p>
    <w:p w:rsidR="00874690" w:rsidRDefault="00874690" w:rsidP="008F395F">
      <w:pPr>
        <w:pStyle w:val="libNormal"/>
        <w:rPr>
          <w:rtl/>
        </w:rPr>
      </w:pPr>
      <w:r>
        <w:rPr>
          <w:rFonts w:hint="cs"/>
          <w:rtl/>
        </w:rPr>
        <w:t>58</w:t>
      </w:r>
      <w:r w:rsidR="00E62BCA">
        <w:rPr>
          <w:rFonts w:hint="cs"/>
          <w:rtl/>
        </w:rPr>
        <w:t xml:space="preserve"> - </w:t>
      </w:r>
      <w:r>
        <w:rPr>
          <w:rFonts w:hint="cs"/>
          <w:rtl/>
        </w:rPr>
        <w:t>المفردات الفلسفية</w:t>
      </w:r>
      <w:r w:rsidR="00E62BCA">
        <w:rPr>
          <w:rFonts w:hint="cs"/>
          <w:rtl/>
        </w:rPr>
        <w:t xml:space="preserve"> - </w:t>
      </w:r>
      <w:r>
        <w:rPr>
          <w:rFonts w:hint="cs"/>
          <w:rtl/>
        </w:rPr>
        <w:t>إدمون غوبلو</w:t>
      </w:r>
      <w:r w:rsidR="00BC65C5">
        <w:rPr>
          <w:rFonts w:hint="cs"/>
          <w:rtl/>
        </w:rPr>
        <w:t>.</w:t>
      </w:r>
    </w:p>
    <w:p w:rsidR="00874690" w:rsidRDefault="00874690" w:rsidP="008F395F">
      <w:pPr>
        <w:pStyle w:val="libNormal"/>
        <w:rPr>
          <w:rtl/>
        </w:rPr>
      </w:pPr>
      <w:r>
        <w:rPr>
          <w:rFonts w:hint="cs"/>
          <w:rtl/>
        </w:rPr>
        <w:t>59</w:t>
      </w:r>
      <w:r w:rsidR="00E62BCA">
        <w:rPr>
          <w:rFonts w:hint="cs"/>
          <w:rtl/>
        </w:rPr>
        <w:t xml:space="preserve"> - </w:t>
      </w:r>
      <w:r>
        <w:rPr>
          <w:rFonts w:hint="cs"/>
          <w:rtl/>
        </w:rPr>
        <w:t>ينابيع المودة</w:t>
      </w:r>
      <w:r w:rsidR="00E62BCA">
        <w:rPr>
          <w:rFonts w:hint="cs"/>
          <w:rtl/>
        </w:rPr>
        <w:t xml:space="preserve"> - </w:t>
      </w:r>
      <w:r>
        <w:rPr>
          <w:rFonts w:hint="cs"/>
          <w:rtl/>
        </w:rPr>
        <w:t>للقندوزي</w:t>
      </w:r>
      <w:r w:rsidR="00E62BCA">
        <w:rPr>
          <w:rFonts w:hint="cs"/>
          <w:rtl/>
        </w:rPr>
        <w:t xml:space="preserve"> - </w:t>
      </w:r>
      <w:r>
        <w:rPr>
          <w:rFonts w:hint="cs"/>
          <w:rtl/>
        </w:rPr>
        <w:t>مكتبة الحيدرية</w:t>
      </w:r>
      <w:r w:rsidR="00E62BCA">
        <w:rPr>
          <w:rFonts w:hint="cs"/>
          <w:rtl/>
        </w:rPr>
        <w:t xml:space="preserve"> - </w:t>
      </w:r>
      <w:r>
        <w:rPr>
          <w:rFonts w:hint="cs"/>
          <w:rtl/>
        </w:rPr>
        <w:t>النجف</w:t>
      </w:r>
      <w:r w:rsidR="00BC65C5">
        <w:rPr>
          <w:rFonts w:hint="cs"/>
          <w:rtl/>
        </w:rPr>
        <w:t>.</w:t>
      </w:r>
    </w:p>
    <w:p w:rsidR="00874690" w:rsidRDefault="00874690" w:rsidP="00E62BCA">
      <w:pPr>
        <w:pStyle w:val="Heading3"/>
        <w:rPr>
          <w:rtl/>
        </w:rPr>
      </w:pPr>
      <w:bookmarkStart w:id="173" w:name="_Toc382827033"/>
      <w:r>
        <w:rPr>
          <w:rFonts w:hint="cs"/>
          <w:rtl/>
        </w:rPr>
        <w:t>مصادر الباب الثاني</w:t>
      </w:r>
      <w:bookmarkEnd w:id="173"/>
      <w:r>
        <w:rPr>
          <w:rFonts w:hint="cs"/>
          <w:rtl/>
        </w:rPr>
        <w:t xml:space="preserve"> </w:t>
      </w:r>
    </w:p>
    <w:p w:rsidR="00874690" w:rsidRDefault="00874690" w:rsidP="008F395F">
      <w:pPr>
        <w:pStyle w:val="libNormal"/>
        <w:rPr>
          <w:rtl/>
        </w:rPr>
      </w:pPr>
      <w:r>
        <w:rPr>
          <w:rFonts w:hint="cs"/>
          <w:rtl/>
        </w:rPr>
        <w:t>60</w:t>
      </w:r>
      <w:r w:rsidR="00E62BCA">
        <w:rPr>
          <w:rFonts w:hint="cs"/>
          <w:rtl/>
        </w:rPr>
        <w:t xml:space="preserve"> - </w:t>
      </w:r>
      <w:r>
        <w:rPr>
          <w:rFonts w:hint="cs"/>
          <w:rtl/>
        </w:rPr>
        <w:t>ابن تيمية حياته وعقائده</w:t>
      </w:r>
      <w:r w:rsidR="00E62BCA">
        <w:rPr>
          <w:rFonts w:hint="cs"/>
          <w:rtl/>
        </w:rPr>
        <w:t xml:space="preserve"> - </w:t>
      </w:r>
      <w:r>
        <w:rPr>
          <w:rFonts w:hint="cs"/>
          <w:rtl/>
        </w:rPr>
        <w:t>صائب عبد الحميد</w:t>
      </w:r>
      <w:r w:rsidR="00E62BCA">
        <w:rPr>
          <w:rFonts w:hint="cs"/>
          <w:rtl/>
        </w:rPr>
        <w:t xml:space="preserve"> - </w:t>
      </w:r>
      <w:r>
        <w:rPr>
          <w:rFonts w:hint="cs"/>
          <w:rtl/>
        </w:rPr>
        <w:t>مركز الغدير</w:t>
      </w:r>
      <w:r w:rsidR="00E62BCA">
        <w:rPr>
          <w:rFonts w:hint="cs"/>
          <w:rtl/>
        </w:rPr>
        <w:t xml:space="preserve"> - </w:t>
      </w:r>
      <w:r>
        <w:rPr>
          <w:rFonts w:hint="cs"/>
          <w:rtl/>
        </w:rPr>
        <w:t>بيروت</w:t>
      </w:r>
      <w:r w:rsidR="00BC65C5">
        <w:rPr>
          <w:rFonts w:hint="cs"/>
          <w:rtl/>
        </w:rPr>
        <w:t>.</w:t>
      </w:r>
    </w:p>
    <w:p w:rsidR="00874690" w:rsidRDefault="00874690" w:rsidP="008F395F">
      <w:pPr>
        <w:pStyle w:val="libNormal"/>
        <w:rPr>
          <w:rtl/>
        </w:rPr>
      </w:pPr>
      <w:r>
        <w:rPr>
          <w:rFonts w:hint="cs"/>
          <w:rtl/>
        </w:rPr>
        <w:t>61</w:t>
      </w:r>
      <w:r w:rsidR="00E62BCA">
        <w:rPr>
          <w:rFonts w:hint="cs"/>
          <w:rtl/>
        </w:rPr>
        <w:t xml:space="preserve"> - </w:t>
      </w:r>
      <w:r>
        <w:rPr>
          <w:rFonts w:hint="cs"/>
          <w:rtl/>
        </w:rPr>
        <w:t>أبو الشهداء الحسين بن علي</w:t>
      </w:r>
      <w:r w:rsidR="00E62BCA">
        <w:rPr>
          <w:rFonts w:hint="cs"/>
          <w:rtl/>
        </w:rPr>
        <w:t xml:space="preserve"> - </w:t>
      </w:r>
      <w:r>
        <w:rPr>
          <w:rFonts w:hint="cs"/>
          <w:rtl/>
        </w:rPr>
        <w:t>محمود العقاد</w:t>
      </w:r>
      <w:r w:rsidR="00BC65C5">
        <w:rPr>
          <w:rFonts w:hint="cs"/>
          <w:rtl/>
        </w:rPr>
        <w:t>.</w:t>
      </w:r>
    </w:p>
    <w:p w:rsidR="00874690" w:rsidRDefault="00874690" w:rsidP="008F395F">
      <w:pPr>
        <w:pStyle w:val="libNormal"/>
        <w:rPr>
          <w:rtl/>
        </w:rPr>
      </w:pPr>
      <w:r>
        <w:rPr>
          <w:rFonts w:hint="cs"/>
          <w:rtl/>
        </w:rPr>
        <w:t>62</w:t>
      </w:r>
      <w:r w:rsidR="00E62BCA">
        <w:rPr>
          <w:rFonts w:hint="cs"/>
          <w:rtl/>
        </w:rPr>
        <w:t xml:space="preserve"> - </w:t>
      </w:r>
      <w:r>
        <w:rPr>
          <w:rFonts w:hint="cs"/>
          <w:rtl/>
        </w:rPr>
        <w:t>البقيع الغرقد</w:t>
      </w:r>
      <w:r w:rsidR="00E62BCA">
        <w:rPr>
          <w:rFonts w:hint="cs"/>
          <w:rtl/>
        </w:rPr>
        <w:t xml:space="preserve"> - </w:t>
      </w:r>
      <w:r>
        <w:rPr>
          <w:rFonts w:hint="cs"/>
          <w:rtl/>
        </w:rPr>
        <w:t>محمد الشيرازي</w:t>
      </w:r>
      <w:r w:rsidR="00E62BCA">
        <w:rPr>
          <w:rFonts w:hint="cs"/>
          <w:rtl/>
        </w:rPr>
        <w:t xml:space="preserve"> - </w:t>
      </w:r>
      <w:r>
        <w:rPr>
          <w:rFonts w:hint="cs"/>
          <w:rtl/>
        </w:rPr>
        <w:t>مؤسسة الإمامة</w:t>
      </w:r>
      <w:r w:rsidR="00E62BCA">
        <w:rPr>
          <w:rFonts w:hint="cs"/>
          <w:rtl/>
        </w:rPr>
        <w:t xml:space="preserve"> - </w:t>
      </w:r>
      <w:r>
        <w:rPr>
          <w:rFonts w:hint="cs"/>
          <w:rtl/>
        </w:rPr>
        <w:t>بيروت</w:t>
      </w:r>
      <w:r w:rsidR="00BC65C5">
        <w:rPr>
          <w:rFonts w:hint="cs"/>
          <w:rtl/>
        </w:rPr>
        <w:t>.</w:t>
      </w:r>
    </w:p>
    <w:p w:rsidR="00874690" w:rsidRDefault="00874690" w:rsidP="008F395F">
      <w:pPr>
        <w:pStyle w:val="libNormal"/>
        <w:rPr>
          <w:rtl/>
        </w:rPr>
      </w:pPr>
      <w:r>
        <w:rPr>
          <w:rFonts w:hint="cs"/>
          <w:rtl/>
        </w:rPr>
        <w:t>64</w:t>
      </w:r>
      <w:r w:rsidR="00E62BCA">
        <w:rPr>
          <w:rFonts w:hint="cs"/>
          <w:rtl/>
        </w:rPr>
        <w:t xml:space="preserve"> - </w:t>
      </w:r>
      <w:r>
        <w:rPr>
          <w:rFonts w:hint="cs"/>
          <w:rtl/>
        </w:rPr>
        <w:t>البقيع المنوّر</w:t>
      </w:r>
      <w:r w:rsidR="00E62BCA">
        <w:rPr>
          <w:rFonts w:hint="cs"/>
          <w:rtl/>
        </w:rPr>
        <w:t xml:space="preserve"> - </w:t>
      </w:r>
      <w:r>
        <w:rPr>
          <w:rFonts w:hint="cs"/>
          <w:rtl/>
        </w:rPr>
        <w:t>المنظمة العالمية للدفاع عن الأماكن المقدّسة</w:t>
      </w:r>
      <w:r w:rsidR="00E62BCA">
        <w:rPr>
          <w:rFonts w:hint="cs"/>
          <w:rtl/>
        </w:rPr>
        <w:t xml:space="preserve"> - </w:t>
      </w:r>
      <w:r>
        <w:rPr>
          <w:rFonts w:hint="cs"/>
          <w:rtl/>
        </w:rPr>
        <w:t>لندن</w:t>
      </w:r>
      <w:r w:rsidR="00BC65C5">
        <w:rPr>
          <w:rFonts w:hint="cs"/>
          <w:rtl/>
        </w:rPr>
        <w:t>.</w:t>
      </w:r>
    </w:p>
    <w:p w:rsidR="00874690" w:rsidRDefault="00874690" w:rsidP="008F395F">
      <w:pPr>
        <w:pStyle w:val="libNormal"/>
        <w:rPr>
          <w:rtl/>
        </w:rPr>
      </w:pPr>
      <w:r>
        <w:rPr>
          <w:rFonts w:hint="cs"/>
          <w:rtl/>
        </w:rPr>
        <w:t>65</w:t>
      </w:r>
      <w:r w:rsidR="00E62BCA">
        <w:rPr>
          <w:rFonts w:hint="cs"/>
          <w:rtl/>
        </w:rPr>
        <w:t xml:space="preserve"> - </w:t>
      </w:r>
      <w:r>
        <w:rPr>
          <w:rFonts w:hint="cs"/>
          <w:rtl/>
        </w:rPr>
        <w:t>التنوع والتعايش</w:t>
      </w:r>
      <w:r w:rsidR="00E62BCA">
        <w:rPr>
          <w:rFonts w:hint="cs"/>
          <w:rtl/>
        </w:rPr>
        <w:t xml:space="preserve"> - </w:t>
      </w:r>
      <w:r>
        <w:rPr>
          <w:rFonts w:hint="cs"/>
          <w:rtl/>
        </w:rPr>
        <w:t>حسن موسى الصفار</w:t>
      </w:r>
      <w:r w:rsidR="00E62BCA">
        <w:rPr>
          <w:rFonts w:hint="cs"/>
          <w:rtl/>
        </w:rPr>
        <w:t xml:space="preserve"> - </w:t>
      </w:r>
      <w:r>
        <w:rPr>
          <w:rFonts w:hint="cs"/>
          <w:rtl/>
        </w:rPr>
        <w:t>دار التآخي</w:t>
      </w:r>
      <w:r w:rsidR="00E62BCA">
        <w:rPr>
          <w:rFonts w:hint="cs"/>
          <w:rtl/>
        </w:rPr>
        <w:t xml:space="preserve"> - </w:t>
      </w:r>
      <w:r>
        <w:rPr>
          <w:rFonts w:hint="cs"/>
          <w:rtl/>
        </w:rPr>
        <w:t>بيروت</w:t>
      </w:r>
      <w:r w:rsidR="00BC65C5">
        <w:rPr>
          <w:rFonts w:hint="cs"/>
          <w:rtl/>
        </w:rPr>
        <w:t>.</w:t>
      </w:r>
    </w:p>
    <w:p w:rsidR="00874690" w:rsidRDefault="00874690" w:rsidP="008F395F">
      <w:pPr>
        <w:pStyle w:val="libNormal"/>
        <w:rPr>
          <w:rtl/>
        </w:rPr>
      </w:pPr>
      <w:r>
        <w:rPr>
          <w:rFonts w:hint="cs"/>
          <w:rtl/>
        </w:rPr>
        <w:t>66</w:t>
      </w:r>
      <w:r w:rsidR="00E62BCA">
        <w:rPr>
          <w:rFonts w:hint="cs"/>
          <w:rtl/>
        </w:rPr>
        <w:t xml:space="preserve"> - </w:t>
      </w:r>
      <w:r>
        <w:rPr>
          <w:rFonts w:hint="cs"/>
          <w:rtl/>
        </w:rPr>
        <w:t>تاريخ الخلفاء</w:t>
      </w:r>
      <w:r w:rsidR="00E62BCA">
        <w:rPr>
          <w:rFonts w:hint="cs"/>
          <w:rtl/>
        </w:rPr>
        <w:t xml:space="preserve"> - </w:t>
      </w:r>
      <w:r>
        <w:rPr>
          <w:rFonts w:hint="cs"/>
          <w:rtl/>
        </w:rPr>
        <w:t>للسيوطي</w:t>
      </w:r>
      <w:r w:rsidR="00E62BCA">
        <w:rPr>
          <w:rFonts w:hint="cs"/>
          <w:rtl/>
        </w:rPr>
        <w:t xml:space="preserve"> - </w:t>
      </w:r>
      <w:r>
        <w:rPr>
          <w:rFonts w:hint="cs"/>
          <w:rtl/>
        </w:rPr>
        <w:t>دار الكتب العلمية</w:t>
      </w:r>
      <w:r w:rsidR="00E62BCA">
        <w:rPr>
          <w:rFonts w:hint="cs"/>
          <w:rtl/>
        </w:rPr>
        <w:t xml:space="preserve"> - </w:t>
      </w:r>
      <w:r>
        <w:rPr>
          <w:rFonts w:hint="cs"/>
          <w:rtl/>
        </w:rPr>
        <w:t>بيروت</w:t>
      </w:r>
      <w:r w:rsidR="00BC65C5">
        <w:rPr>
          <w:rFonts w:hint="cs"/>
          <w:rtl/>
        </w:rPr>
        <w:t>.</w:t>
      </w:r>
    </w:p>
    <w:p w:rsidR="00874690" w:rsidRDefault="00874690" w:rsidP="008F395F">
      <w:pPr>
        <w:pStyle w:val="libNormal"/>
        <w:rPr>
          <w:rtl/>
        </w:rPr>
      </w:pPr>
      <w:r>
        <w:rPr>
          <w:rFonts w:hint="cs"/>
          <w:rtl/>
        </w:rPr>
        <w:t>67</w:t>
      </w:r>
      <w:r w:rsidR="00E62BCA">
        <w:rPr>
          <w:rFonts w:hint="cs"/>
          <w:rtl/>
        </w:rPr>
        <w:t xml:space="preserve"> - </w:t>
      </w:r>
      <w:r>
        <w:rPr>
          <w:rFonts w:hint="cs"/>
          <w:rtl/>
        </w:rPr>
        <w:t>تهذيب التهذيب</w:t>
      </w:r>
      <w:r w:rsidR="00E62BCA">
        <w:rPr>
          <w:rFonts w:hint="cs"/>
          <w:rtl/>
        </w:rPr>
        <w:t xml:space="preserve"> - </w:t>
      </w:r>
      <w:r>
        <w:rPr>
          <w:rFonts w:hint="cs"/>
          <w:rtl/>
        </w:rPr>
        <w:t>ابن حجر العسقلاني</w:t>
      </w:r>
      <w:r w:rsidR="00BC65C5">
        <w:rPr>
          <w:rFonts w:hint="cs"/>
          <w:rtl/>
        </w:rPr>
        <w:t>.</w:t>
      </w:r>
    </w:p>
    <w:p w:rsidR="00874690" w:rsidRDefault="00874690" w:rsidP="008F395F">
      <w:pPr>
        <w:pStyle w:val="libNormal"/>
        <w:rPr>
          <w:rtl/>
        </w:rPr>
      </w:pPr>
      <w:r>
        <w:rPr>
          <w:rFonts w:hint="cs"/>
          <w:rtl/>
        </w:rPr>
        <w:t>68</w:t>
      </w:r>
      <w:r w:rsidR="00E62BCA">
        <w:rPr>
          <w:rFonts w:hint="cs"/>
          <w:rtl/>
        </w:rPr>
        <w:t xml:space="preserve"> - </w:t>
      </w:r>
      <w:r>
        <w:rPr>
          <w:rFonts w:hint="cs"/>
          <w:rtl/>
        </w:rPr>
        <w:t>التوحيد والشرك في القرآن الكريم</w:t>
      </w:r>
      <w:r w:rsidR="00E62BCA">
        <w:rPr>
          <w:rFonts w:hint="cs"/>
          <w:rtl/>
        </w:rPr>
        <w:t xml:space="preserve"> - </w:t>
      </w:r>
      <w:r>
        <w:rPr>
          <w:rFonts w:hint="cs"/>
          <w:rtl/>
        </w:rPr>
        <w:t>جعفر السبحاني</w:t>
      </w:r>
      <w:r w:rsidR="00E62BCA">
        <w:rPr>
          <w:rFonts w:hint="cs"/>
          <w:rtl/>
        </w:rPr>
        <w:t xml:space="preserve"> - </w:t>
      </w:r>
      <w:r>
        <w:rPr>
          <w:rFonts w:hint="cs"/>
          <w:rtl/>
        </w:rPr>
        <w:t>مؤسسة الفكر الإسلامي</w:t>
      </w:r>
      <w:r w:rsidR="00E62BCA">
        <w:rPr>
          <w:rFonts w:hint="cs"/>
          <w:rtl/>
        </w:rPr>
        <w:t xml:space="preserve"> - </w:t>
      </w:r>
      <w:r>
        <w:rPr>
          <w:rFonts w:hint="cs"/>
          <w:rtl/>
        </w:rPr>
        <w:t>بيروت</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69</w:t>
      </w:r>
      <w:r w:rsidR="00E62BCA">
        <w:rPr>
          <w:rFonts w:hint="cs"/>
          <w:rtl/>
        </w:rPr>
        <w:t xml:space="preserve"> - </w:t>
      </w:r>
      <w:r>
        <w:rPr>
          <w:rFonts w:hint="cs"/>
          <w:rtl/>
        </w:rPr>
        <w:t>دليل الحاج والمعتمر</w:t>
      </w:r>
      <w:r w:rsidR="00E62BCA">
        <w:rPr>
          <w:rFonts w:hint="cs"/>
          <w:rtl/>
        </w:rPr>
        <w:t xml:space="preserve"> - </w:t>
      </w:r>
      <w:r>
        <w:rPr>
          <w:rFonts w:hint="cs"/>
          <w:rtl/>
        </w:rPr>
        <w:t>هيئة التوعية في المملكة العربية السعودية</w:t>
      </w:r>
      <w:r w:rsidR="00BC65C5">
        <w:rPr>
          <w:rFonts w:hint="cs"/>
          <w:rtl/>
        </w:rPr>
        <w:t>.</w:t>
      </w:r>
    </w:p>
    <w:p w:rsidR="00874690" w:rsidRDefault="00874690" w:rsidP="008F395F">
      <w:pPr>
        <w:pStyle w:val="libNormal"/>
        <w:rPr>
          <w:rtl/>
        </w:rPr>
      </w:pPr>
      <w:r>
        <w:rPr>
          <w:rFonts w:hint="cs"/>
          <w:rtl/>
        </w:rPr>
        <w:t>70</w:t>
      </w:r>
      <w:r w:rsidR="00E62BCA">
        <w:rPr>
          <w:rFonts w:hint="cs"/>
          <w:rtl/>
        </w:rPr>
        <w:t xml:space="preserve"> - </w:t>
      </w:r>
      <w:r>
        <w:rPr>
          <w:rFonts w:hint="cs"/>
          <w:rtl/>
        </w:rPr>
        <w:t>رأس الحسين</w:t>
      </w:r>
      <w:r w:rsidR="00E62BCA">
        <w:rPr>
          <w:rFonts w:hint="cs"/>
          <w:rtl/>
        </w:rPr>
        <w:t xml:space="preserve"> - </w:t>
      </w:r>
      <w:r>
        <w:rPr>
          <w:rFonts w:hint="cs"/>
          <w:rtl/>
        </w:rPr>
        <w:t>ابن تيمية</w:t>
      </w:r>
      <w:r w:rsidR="00E62BCA">
        <w:rPr>
          <w:rFonts w:hint="cs"/>
          <w:rtl/>
        </w:rPr>
        <w:t xml:space="preserve"> - </w:t>
      </w:r>
      <w:r>
        <w:rPr>
          <w:rFonts w:hint="cs"/>
          <w:rtl/>
        </w:rPr>
        <w:t>دار الكتاب العربي</w:t>
      </w:r>
      <w:r w:rsidR="00E62BCA">
        <w:rPr>
          <w:rFonts w:hint="cs"/>
          <w:rtl/>
        </w:rPr>
        <w:t xml:space="preserve"> - </w:t>
      </w:r>
      <w:r>
        <w:rPr>
          <w:rFonts w:hint="cs"/>
          <w:rtl/>
        </w:rPr>
        <w:t>تحقيق الجميلي</w:t>
      </w:r>
      <w:r w:rsidR="00BC65C5">
        <w:rPr>
          <w:rFonts w:hint="cs"/>
          <w:rtl/>
        </w:rPr>
        <w:t>.</w:t>
      </w:r>
    </w:p>
    <w:p w:rsidR="00874690" w:rsidRDefault="00874690" w:rsidP="008F395F">
      <w:pPr>
        <w:pStyle w:val="libNormal"/>
        <w:rPr>
          <w:rtl/>
        </w:rPr>
      </w:pPr>
      <w:r>
        <w:rPr>
          <w:rFonts w:hint="cs"/>
          <w:rtl/>
        </w:rPr>
        <w:t>71</w:t>
      </w:r>
      <w:r w:rsidR="00E62BCA">
        <w:rPr>
          <w:rFonts w:hint="cs"/>
          <w:rtl/>
        </w:rPr>
        <w:t xml:space="preserve"> - </w:t>
      </w:r>
      <w:r>
        <w:rPr>
          <w:rFonts w:hint="cs"/>
          <w:rtl/>
        </w:rPr>
        <w:t>دفع شبهة التشبيه</w:t>
      </w:r>
      <w:r w:rsidR="00E62BCA">
        <w:rPr>
          <w:rFonts w:hint="cs"/>
          <w:rtl/>
        </w:rPr>
        <w:t xml:space="preserve"> - </w:t>
      </w:r>
      <w:r>
        <w:rPr>
          <w:rFonts w:hint="cs"/>
          <w:rtl/>
        </w:rPr>
        <w:t>لابن الجوزي</w:t>
      </w:r>
      <w:r w:rsidR="00BC65C5">
        <w:rPr>
          <w:rFonts w:hint="cs"/>
          <w:rtl/>
        </w:rPr>
        <w:t>.</w:t>
      </w:r>
    </w:p>
    <w:p w:rsidR="00874690" w:rsidRDefault="00874690" w:rsidP="008F395F">
      <w:pPr>
        <w:pStyle w:val="libNormal"/>
        <w:rPr>
          <w:rtl/>
        </w:rPr>
      </w:pPr>
      <w:r>
        <w:rPr>
          <w:rFonts w:hint="cs"/>
          <w:rtl/>
        </w:rPr>
        <w:t>72</w:t>
      </w:r>
      <w:r w:rsidR="00E62BCA">
        <w:rPr>
          <w:rFonts w:hint="cs"/>
          <w:rtl/>
        </w:rPr>
        <w:t xml:space="preserve"> - </w:t>
      </w:r>
      <w:r>
        <w:rPr>
          <w:rFonts w:hint="cs"/>
          <w:rtl/>
        </w:rPr>
        <w:t>الرد على المتعصب العنيد</w:t>
      </w:r>
      <w:r w:rsidR="00E62BCA">
        <w:rPr>
          <w:rFonts w:hint="cs"/>
          <w:rtl/>
        </w:rPr>
        <w:t xml:space="preserve"> - </w:t>
      </w:r>
      <w:r>
        <w:rPr>
          <w:rFonts w:hint="cs"/>
          <w:rtl/>
        </w:rPr>
        <w:t>أبو الفرج ابن الجوزي</w:t>
      </w:r>
      <w:r w:rsidR="00E62BCA">
        <w:rPr>
          <w:rFonts w:hint="cs"/>
          <w:rtl/>
        </w:rPr>
        <w:t xml:space="preserve"> - </w:t>
      </w:r>
      <w:r>
        <w:rPr>
          <w:rFonts w:hint="cs"/>
          <w:rtl/>
        </w:rPr>
        <w:t>تحقيق المحمودي</w:t>
      </w:r>
      <w:r w:rsidR="00BC65C5">
        <w:rPr>
          <w:rFonts w:hint="cs"/>
          <w:rtl/>
        </w:rPr>
        <w:t>.</w:t>
      </w:r>
    </w:p>
    <w:p w:rsidR="00874690" w:rsidRDefault="00874690" w:rsidP="008F395F">
      <w:pPr>
        <w:pStyle w:val="libNormal"/>
        <w:rPr>
          <w:rtl/>
        </w:rPr>
      </w:pPr>
      <w:r>
        <w:rPr>
          <w:rFonts w:hint="cs"/>
          <w:rtl/>
        </w:rPr>
        <w:t>73</w:t>
      </w:r>
      <w:r w:rsidR="00E62BCA">
        <w:rPr>
          <w:rFonts w:hint="cs"/>
          <w:rtl/>
        </w:rPr>
        <w:t xml:space="preserve"> - </w:t>
      </w:r>
      <w:r>
        <w:rPr>
          <w:rFonts w:hint="cs"/>
          <w:rtl/>
        </w:rPr>
        <w:t>رحلة ابن بطوطة</w:t>
      </w:r>
      <w:r w:rsidR="00BC65C5">
        <w:rPr>
          <w:rFonts w:hint="cs"/>
          <w:rtl/>
        </w:rPr>
        <w:t>.</w:t>
      </w:r>
    </w:p>
    <w:p w:rsidR="00874690" w:rsidRDefault="00874690" w:rsidP="008F395F">
      <w:pPr>
        <w:pStyle w:val="libNormal"/>
        <w:rPr>
          <w:rtl/>
        </w:rPr>
      </w:pPr>
      <w:r>
        <w:rPr>
          <w:rFonts w:hint="cs"/>
          <w:rtl/>
        </w:rPr>
        <w:t>74</w:t>
      </w:r>
      <w:r w:rsidR="00E62BCA">
        <w:rPr>
          <w:rFonts w:hint="cs"/>
          <w:rtl/>
        </w:rPr>
        <w:t xml:space="preserve"> - </w:t>
      </w:r>
      <w:r>
        <w:rPr>
          <w:rFonts w:hint="cs"/>
          <w:rtl/>
        </w:rPr>
        <w:t>شذرات الذهب</w:t>
      </w:r>
      <w:r w:rsidR="00E62BCA">
        <w:rPr>
          <w:rFonts w:hint="cs"/>
          <w:rtl/>
        </w:rPr>
        <w:t xml:space="preserve"> - </w:t>
      </w:r>
      <w:r>
        <w:rPr>
          <w:rFonts w:hint="cs"/>
          <w:rtl/>
        </w:rPr>
        <w:t>ابن العماد الحنبلي</w:t>
      </w:r>
      <w:r w:rsidR="00E62BCA">
        <w:rPr>
          <w:rFonts w:hint="cs"/>
          <w:rtl/>
        </w:rPr>
        <w:t xml:space="preserve"> - </w:t>
      </w:r>
      <w:r>
        <w:rPr>
          <w:rFonts w:hint="cs"/>
          <w:rtl/>
        </w:rPr>
        <w:t>دار الفكر</w:t>
      </w:r>
      <w:r w:rsidR="00E62BCA">
        <w:rPr>
          <w:rFonts w:hint="cs"/>
          <w:rtl/>
        </w:rPr>
        <w:t xml:space="preserve"> - </w:t>
      </w:r>
      <w:r>
        <w:rPr>
          <w:rFonts w:hint="cs"/>
          <w:rtl/>
        </w:rPr>
        <w:t>بيروت</w:t>
      </w:r>
      <w:r w:rsidR="00BC65C5">
        <w:rPr>
          <w:rFonts w:hint="cs"/>
          <w:rtl/>
        </w:rPr>
        <w:t>.</w:t>
      </w:r>
    </w:p>
    <w:p w:rsidR="00874690" w:rsidRDefault="00874690" w:rsidP="008F395F">
      <w:pPr>
        <w:pStyle w:val="libNormal"/>
        <w:rPr>
          <w:rtl/>
        </w:rPr>
      </w:pPr>
      <w:r>
        <w:rPr>
          <w:rFonts w:hint="cs"/>
          <w:rtl/>
        </w:rPr>
        <w:t>75</w:t>
      </w:r>
      <w:r w:rsidR="00E62BCA">
        <w:rPr>
          <w:rFonts w:hint="cs"/>
          <w:rtl/>
        </w:rPr>
        <w:t xml:space="preserve"> - </w:t>
      </w:r>
      <w:r>
        <w:rPr>
          <w:rFonts w:hint="cs"/>
          <w:rtl/>
        </w:rPr>
        <w:t>سنن ابن ماجه</w:t>
      </w:r>
      <w:r w:rsidR="00E62BCA">
        <w:rPr>
          <w:rFonts w:hint="cs"/>
          <w:rtl/>
        </w:rPr>
        <w:t xml:space="preserve"> - </w:t>
      </w:r>
      <w:r>
        <w:rPr>
          <w:rFonts w:hint="cs"/>
          <w:rtl/>
        </w:rPr>
        <w:t>ابن ماجة القزويني</w:t>
      </w:r>
      <w:r w:rsidR="00E62BCA">
        <w:rPr>
          <w:rFonts w:hint="cs"/>
          <w:rtl/>
        </w:rPr>
        <w:t xml:space="preserve"> - </w:t>
      </w:r>
      <w:r>
        <w:rPr>
          <w:rFonts w:hint="cs"/>
          <w:rtl/>
        </w:rPr>
        <w:t>دار الفكر</w:t>
      </w:r>
      <w:r w:rsidR="00E62BCA">
        <w:rPr>
          <w:rFonts w:hint="cs"/>
          <w:rtl/>
        </w:rPr>
        <w:t xml:space="preserve"> - </w:t>
      </w:r>
      <w:r>
        <w:rPr>
          <w:rFonts w:hint="cs"/>
          <w:rtl/>
        </w:rPr>
        <w:t>بيروت</w:t>
      </w:r>
      <w:r w:rsidR="00BC65C5">
        <w:rPr>
          <w:rFonts w:hint="cs"/>
          <w:rtl/>
        </w:rPr>
        <w:t>.</w:t>
      </w:r>
    </w:p>
    <w:p w:rsidR="00874690" w:rsidRDefault="00874690" w:rsidP="008F395F">
      <w:pPr>
        <w:pStyle w:val="libNormal"/>
        <w:rPr>
          <w:rtl/>
        </w:rPr>
      </w:pPr>
      <w:r>
        <w:rPr>
          <w:rFonts w:hint="cs"/>
          <w:rtl/>
        </w:rPr>
        <w:t>76</w:t>
      </w:r>
      <w:r w:rsidR="00E62BCA">
        <w:rPr>
          <w:rFonts w:hint="cs"/>
          <w:rtl/>
        </w:rPr>
        <w:t xml:space="preserve"> - </w:t>
      </w:r>
      <w:r>
        <w:rPr>
          <w:rFonts w:hint="cs"/>
          <w:rtl/>
        </w:rPr>
        <w:t>سنن الترمذي</w:t>
      </w:r>
      <w:r w:rsidR="00E62BCA">
        <w:rPr>
          <w:rFonts w:hint="cs"/>
          <w:rtl/>
        </w:rPr>
        <w:t xml:space="preserve"> - </w:t>
      </w:r>
      <w:r>
        <w:rPr>
          <w:rFonts w:hint="cs"/>
          <w:rtl/>
        </w:rPr>
        <w:t>محمد بن عيسى الترمذي</w:t>
      </w:r>
      <w:r w:rsidR="00BC65C5">
        <w:rPr>
          <w:rFonts w:hint="cs"/>
          <w:rtl/>
        </w:rPr>
        <w:t>.</w:t>
      </w:r>
    </w:p>
    <w:p w:rsidR="00874690" w:rsidRDefault="00874690" w:rsidP="008F395F">
      <w:pPr>
        <w:pStyle w:val="libNormal"/>
        <w:rPr>
          <w:rtl/>
        </w:rPr>
      </w:pPr>
      <w:r>
        <w:rPr>
          <w:rFonts w:hint="cs"/>
          <w:rtl/>
        </w:rPr>
        <w:t>77</w:t>
      </w:r>
      <w:r w:rsidR="00E62BCA">
        <w:rPr>
          <w:rFonts w:hint="cs"/>
          <w:rtl/>
        </w:rPr>
        <w:t xml:space="preserve"> - </w:t>
      </w:r>
      <w:r>
        <w:rPr>
          <w:rFonts w:hint="cs"/>
          <w:rtl/>
        </w:rPr>
        <w:t>كتاب السنة</w:t>
      </w:r>
      <w:r w:rsidR="00E62BCA">
        <w:rPr>
          <w:rFonts w:hint="cs"/>
          <w:rtl/>
        </w:rPr>
        <w:t xml:space="preserve"> - </w:t>
      </w:r>
      <w:r>
        <w:rPr>
          <w:rFonts w:hint="cs"/>
          <w:rtl/>
        </w:rPr>
        <w:t>لعبد الله بن أحمد بن حنبل</w:t>
      </w:r>
      <w:r w:rsidR="00BC65C5">
        <w:rPr>
          <w:rFonts w:hint="cs"/>
          <w:rtl/>
        </w:rPr>
        <w:t>.</w:t>
      </w:r>
    </w:p>
    <w:p w:rsidR="00874690" w:rsidRDefault="00874690" w:rsidP="008F395F">
      <w:pPr>
        <w:pStyle w:val="libNormal"/>
        <w:rPr>
          <w:rtl/>
        </w:rPr>
      </w:pPr>
      <w:r>
        <w:rPr>
          <w:rFonts w:hint="cs"/>
          <w:rtl/>
        </w:rPr>
        <w:t>78</w:t>
      </w:r>
      <w:r w:rsidR="00E62BCA">
        <w:rPr>
          <w:rFonts w:hint="cs"/>
          <w:rtl/>
        </w:rPr>
        <w:t xml:space="preserve"> - </w:t>
      </w:r>
      <w:r>
        <w:rPr>
          <w:rFonts w:hint="cs"/>
          <w:rtl/>
        </w:rPr>
        <w:t>السلفية الوهابيّة</w:t>
      </w:r>
      <w:r w:rsidR="00E62BCA">
        <w:rPr>
          <w:rFonts w:hint="cs"/>
          <w:rtl/>
        </w:rPr>
        <w:t xml:space="preserve"> - </w:t>
      </w:r>
      <w:r>
        <w:rPr>
          <w:rFonts w:hint="cs"/>
          <w:rtl/>
        </w:rPr>
        <w:t>لحسن بن علي السقاف</w:t>
      </w:r>
      <w:r w:rsidR="00E62BCA">
        <w:rPr>
          <w:rFonts w:hint="cs"/>
          <w:rtl/>
        </w:rPr>
        <w:t xml:space="preserve"> - </w:t>
      </w:r>
      <w:r>
        <w:rPr>
          <w:rFonts w:hint="cs"/>
          <w:rtl/>
        </w:rPr>
        <w:t>دار الإمام الرواس</w:t>
      </w:r>
      <w:r w:rsidR="00BC65C5">
        <w:rPr>
          <w:rFonts w:hint="cs"/>
          <w:rtl/>
        </w:rPr>
        <w:t>.</w:t>
      </w:r>
    </w:p>
    <w:p w:rsidR="00874690" w:rsidRDefault="00874690" w:rsidP="008F395F">
      <w:pPr>
        <w:pStyle w:val="libNormal"/>
        <w:rPr>
          <w:rtl/>
        </w:rPr>
      </w:pPr>
      <w:r>
        <w:rPr>
          <w:rFonts w:hint="cs"/>
          <w:rtl/>
        </w:rPr>
        <w:t>79</w:t>
      </w:r>
      <w:r w:rsidR="00E62BCA">
        <w:rPr>
          <w:rFonts w:hint="cs"/>
          <w:rtl/>
        </w:rPr>
        <w:t xml:space="preserve"> - </w:t>
      </w:r>
      <w:r>
        <w:rPr>
          <w:rFonts w:hint="cs"/>
          <w:rtl/>
        </w:rPr>
        <w:t>سير أعلام النبلاء</w:t>
      </w:r>
      <w:r w:rsidR="00E62BCA">
        <w:rPr>
          <w:rFonts w:hint="cs"/>
          <w:rtl/>
        </w:rPr>
        <w:t xml:space="preserve"> - </w:t>
      </w:r>
      <w:r>
        <w:rPr>
          <w:rFonts w:hint="cs"/>
          <w:rtl/>
        </w:rPr>
        <w:t>شمس الدين الذهبي</w:t>
      </w:r>
      <w:r w:rsidR="00BC65C5">
        <w:rPr>
          <w:rFonts w:hint="cs"/>
          <w:rtl/>
        </w:rPr>
        <w:t>.</w:t>
      </w:r>
    </w:p>
    <w:p w:rsidR="00874690" w:rsidRDefault="00874690" w:rsidP="008F395F">
      <w:pPr>
        <w:pStyle w:val="libNormal"/>
        <w:rPr>
          <w:rtl/>
        </w:rPr>
      </w:pPr>
      <w:r>
        <w:rPr>
          <w:rFonts w:hint="cs"/>
          <w:rtl/>
        </w:rPr>
        <w:t>80</w:t>
      </w:r>
      <w:r w:rsidR="00E62BCA">
        <w:rPr>
          <w:rFonts w:hint="cs"/>
          <w:rtl/>
        </w:rPr>
        <w:t xml:space="preserve"> - </w:t>
      </w:r>
      <w:r>
        <w:rPr>
          <w:rFonts w:hint="cs"/>
          <w:rtl/>
        </w:rPr>
        <w:t>صحيح بن حيان</w:t>
      </w:r>
      <w:r w:rsidR="00BC65C5">
        <w:rPr>
          <w:rFonts w:hint="cs"/>
          <w:rtl/>
        </w:rPr>
        <w:t>.</w:t>
      </w:r>
    </w:p>
    <w:p w:rsidR="00874690" w:rsidRDefault="00874690" w:rsidP="008F395F">
      <w:pPr>
        <w:pStyle w:val="libNormal"/>
        <w:rPr>
          <w:rtl/>
        </w:rPr>
      </w:pPr>
      <w:r>
        <w:rPr>
          <w:rFonts w:hint="cs"/>
          <w:rtl/>
        </w:rPr>
        <w:t>81</w:t>
      </w:r>
      <w:r w:rsidR="00E62BCA">
        <w:rPr>
          <w:rFonts w:hint="cs"/>
          <w:rtl/>
        </w:rPr>
        <w:t xml:space="preserve"> - </w:t>
      </w:r>
      <w:r>
        <w:rPr>
          <w:rFonts w:hint="cs"/>
          <w:rtl/>
        </w:rPr>
        <w:t>صحيح البخاري</w:t>
      </w:r>
      <w:r w:rsidR="00E62BCA">
        <w:rPr>
          <w:rFonts w:hint="cs"/>
          <w:rtl/>
        </w:rPr>
        <w:t xml:space="preserve"> - </w:t>
      </w:r>
      <w:r>
        <w:rPr>
          <w:rFonts w:hint="cs"/>
          <w:rtl/>
        </w:rPr>
        <w:t>مؤسسة الخدمات الطباعية</w:t>
      </w:r>
      <w:r w:rsidR="00E62BCA">
        <w:rPr>
          <w:rFonts w:hint="cs"/>
          <w:rtl/>
        </w:rPr>
        <w:t xml:space="preserve"> - </w:t>
      </w:r>
      <w:r>
        <w:rPr>
          <w:rFonts w:hint="cs"/>
          <w:rtl/>
        </w:rPr>
        <w:t>بيروت</w:t>
      </w:r>
      <w:r w:rsidR="00BC65C5">
        <w:rPr>
          <w:rFonts w:hint="cs"/>
          <w:rtl/>
        </w:rPr>
        <w:t>.</w:t>
      </w:r>
    </w:p>
    <w:p w:rsidR="00874690" w:rsidRDefault="00874690" w:rsidP="008F395F">
      <w:pPr>
        <w:pStyle w:val="libNormal"/>
        <w:rPr>
          <w:rtl/>
        </w:rPr>
      </w:pPr>
      <w:r>
        <w:rPr>
          <w:rFonts w:hint="cs"/>
          <w:rtl/>
        </w:rPr>
        <w:t>82</w:t>
      </w:r>
      <w:r w:rsidR="00E62BCA">
        <w:rPr>
          <w:rFonts w:hint="cs"/>
          <w:rtl/>
        </w:rPr>
        <w:t xml:space="preserve"> - </w:t>
      </w:r>
      <w:r>
        <w:rPr>
          <w:rFonts w:hint="cs"/>
          <w:rtl/>
        </w:rPr>
        <w:t>صحيح مسلم</w:t>
      </w:r>
      <w:r w:rsidR="00E62BCA">
        <w:rPr>
          <w:rFonts w:hint="cs"/>
          <w:rtl/>
        </w:rPr>
        <w:t xml:space="preserve"> - </w:t>
      </w:r>
      <w:r>
        <w:rPr>
          <w:rFonts w:hint="cs"/>
          <w:rtl/>
        </w:rPr>
        <w:t>مسلم بن الحجّاج النيسابوري</w:t>
      </w:r>
      <w:r w:rsidR="00E62BCA">
        <w:rPr>
          <w:rFonts w:hint="cs"/>
          <w:rtl/>
        </w:rPr>
        <w:t xml:space="preserve"> - </w:t>
      </w:r>
      <w:r>
        <w:rPr>
          <w:rFonts w:hint="cs"/>
          <w:rtl/>
        </w:rPr>
        <w:t>مؤسسة عزّ الدين</w:t>
      </w:r>
      <w:r w:rsidR="00E62BCA">
        <w:rPr>
          <w:rFonts w:hint="cs"/>
          <w:rtl/>
        </w:rPr>
        <w:t xml:space="preserve"> - </w:t>
      </w:r>
      <w:r>
        <w:rPr>
          <w:rFonts w:hint="cs"/>
          <w:rtl/>
        </w:rPr>
        <w:t>بيروت</w:t>
      </w:r>
      <w:r w:rsidR="00BC65C5">
        <w:rPr>
          <w:rFonts w:hint="cs"/>
          <w:rtl/>
        </w:rPr>
        <w:t>.</w:t>
      </w:r>
    </w:p>
    <w:p w:rsidR="00874690" w:rsidRDefault="00874690" w:rsidP="008F395F">
      <w:pPr>
        <w:pStyle w:val="libNormal"/>
        <w:rPr>
          <w:rtl/>
        </w:rPr>
      </w:pPr>
      <w:r>
        <w:rPr>
          <w:rFonts w:hint="cs"/>
          <w:rtl/>
        </w:rPr>
        <w:t>83</w:t>
      </w:r>
      <w:r w:rsidR="00E62BCA">
        <w:rPr>
          <w:rFonts w:hint="cs"/>
          <w:rtl/>
        </w:rPr>
        <w:t xml:space="preserve"> - </w:t>
      </w:r>
      <w:r>
        <w:rPr>
          <w:rFonts w:hint="cs"/>
          <w:rtl/>
        </w:rPr>
        <w:t>الصواعق الإلهية في الرد على الوهابيّة</w:t>
      </w:r>
      <w:r w:rsidR="00E62BCA">
        <w:rPr>
          <w:rFonts w:hint="cs"/>
          <w:rtl/>
        </w:rPr>
        <w:t xml:space="preserve"> - </w:t>
      </w:r>
      <w:r>
        <w:rPr>
          <w:rFonts w:hint="cs"/>
          <w:rtl/>
        </w:rPr>
        <w:t>لسليمان بن عبد الوهاب</w:t>
      </w:r>
      <w:r w:rsidR="00E62BCA">
        <w:rPr>
          <w:rFonts w:hint="cs"/>
          <w:rtl/>
        </w:rPr>
        <w:t xml:space="preserve"> - </w:t>
      </w:r>
      <w:r>
        <w:rPr>
          <w:rFonts w:hint="cs"/>
          <w:rtl/>
        </w:rPr>
        <w:t>تحقيق السراوي</w:t>
      </w:r>
      <w:r w:rsidR="00E62BCA">
        <w:rPr>
          <w:rFonts w:hint="cs"/>
          <w:rtl/>
        </w:rPr>
        <w:t xml:space="preserve"> - </w:t>
      </w:r>
      <w:r>
        <w:rPr>
          <w:rFonts w:hint="cs"/>
          <w:rtl/>
        </w:rPr>
        <w:t>دار ذو الفقار</w:t>
      </w:r>
      <w:r w:rsidR="00E62BCA">
        <w:rPr>
          <w:rFonts w:hint="cs"/>
          <w:rtl/>
        </w:rPr>
        <w:t xml:space="preserve"> - </w:t>
      </w:r>
      <w:r>
        <w:rPr>
          <w:rFonts w:hint="cs"/>
          <w:rtl/>
        </w:rPr>
        <w:t>بيروت</w:t>
      </w:r>
      <w:r w:rsidR="00BC65C5">
        <w:rPr>
          <w:rFonts w:hint="cs"/>
          <w:rtl/>
        </w:rPr>
        <w:t>.</w:t>
      </w:r>
    </w:p>
    <w:p w:rsidR="00874690" w:rsidRDefault="00874690" w:rsidP="008F395F">
      <w:pPr>
        <w:pStyle w:val="libNormal"/>
        <w:rPr>
          <w:rtl/>
        </w:rPr>
      </w:pPr>
      <w:r>
        <w:rPr>
          <w:rFonts w:hint="cs"/>
          <w:rtl/>
        </w:rPr>
        <w:t>84</w:t>
      </w:r>
      <w:r w:rsidR="00E62BCA">
        <w:rPr>
          <w:rFonts w:hint="cs"/>
          <w:rtl/>
        </w:rPr>
        <w:t xml:space="preserve"> - </w:t>
      </w:r>
      <w:r>
        <w:rPr>
          <w:rFonts w:hint="cs"/>
          <w:rtl/>
        </w:rPr>
        <w:t>عوالم العلوم</w:t>
      </w:r>
      <w:r w:rsidR="00E62BCA">
        <w:rPr>
          <w:rFonts w:hint="cs"/>
          <w:rtl/>
        </w:rPr>
        <w:t xml:space="preserve"> - </w:t>
      </w:r>
      <w:r>
        <w:rPr>
          <w:rFonts w:hint="cs"/>
          <w:rtl/>
        </w:rPr>
        <w:t>عبد الله البحراني</w:t>
      </w:r>
      <w:r w:rsidR="00E62BCA">
        <w:rPr>
          <w:rFonts w:hint="cs"/>
          <w:rtl/>
        </w:rPr>
        <w:t xml:space="preserve"> - </w:t>
      </w:r>
      <w:r>
        <w:rPr>
          <w:rFonts w:hint="cs"/>
          <w:rtl/>
        </w:rPr>
        <w:t>قم</w:t>
      </w:r>
      <w:r w:rsidR="00BC65C5">
        <w:rPr>
          <w:rFonts w:hint="cs"/>
          <w:rtl/>
        </w:rPr>
        <w:t>.</w:t>
      </w:r>
    </w:p>
    <w:p w:rsidR="00874690" w:rsidRDefault="00874690" w:rsidP="008F395F">
      <w:pPr>
        <w:pStyle w:val="libNormal"/>
        <w:rPr>
          <w:rtl/>
        </w:rPr>
      </w:pPr>
      <w:r>
        <w:rPr>
          <w:rFonts w:hint="cs"/>
          <w:rtl/>
        </w:rPr>
        <w:t>85</w:t>
      </w:r>
      <w:r w:rsidR="00E62BCA">
        <w:rPr>
          <w:rFonts w:hint="cs"/>
          <w:rtl/>
        </w:rPr>
        <w:t xml:space="preserve"> - </w:t>
      </w:r>
      <w:r>
        <w:rPr>
          <w:rFonts w:hint="cs"/>
          <w:rtl/>
        </w:rPr>
        <w:t>فتح الباري</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86</w:t>
      </w:r>
      <w:r w:rsidR="00E62BCA">
        <w:rPr>
          <w:rFonts w:hint="cs"/>
          <w:rtl/>
        </w:rPr>
        <w:t xml:space="preserve"> - </w:t>
      </w:r>
      <w:r>
        <w:rPr>
          <w:rFonts w:hint="cs"/>
          <w:rtl/>
        </w:rPr>
        <w:t>فاطمة الزهراء من المهد إلى اللحد</w:t>
      </w:r>
      <w:r w:rsidR="00E62BCA">
        <w:rPr>
          <w:rFonts w:hint="cs"/>
          <w:rtl/>
        </w:rPr>
        <w:t xml:space="preserve"> - </w:t>
      </w:r>
      <w:r>
        <w:rPr>
          <w:rFonts w:hint="cs"/>
          <w:rtl/>
        </w:rPr>
        <w:t>محمد كاظم القزويني</w:t>
      </w:r>
      <w:r w:rsidR="00E62BCA">
        <w:rPr>
          <w:rFonts w:hint="cs"/>
          <w:rtl/>
        </w:rPr>
        <w:t xml:space="preserve"> - </w:t>
      </w:r>
      <w:r>
        <w:rPr>
          <w:rFonts w:hint="cs"/>
          <w:rtl/>
        </w:rPr>
        <w:t>الوفاء</w:t>
      </w:r>
      <w:r w:rsidR="00E62BCA">
        <w:rPr>
          <w:rFonts w:hint="cs"/>
          <w:rtl/>
        </w:rPr>
        <w:t xml:space="preserve"> - </w:t>
      </w:r>
      <w:r>
        <w:rPr>
          <w:rFonts w:hint="cs"/>
          <w:rtl/>
        </w:rPr>
        <w:t>بيروت</w:t>
      </w:r>
      <w:r w:rsidR="00BC65C5">
        <w:rPr>
          <w:rFonts w:hint="cs"/>
          <w:rtl/>
        </w:rPr>
        <w:t>.</w:t>
      </w:r>
    </w:p>
    <w:p w:rsidR="00874690" w:rsidRDefault="00874690" w:rsidP="008F395F">
      <w:pPr>
        <w:pStyle w:val="libNormal"/>
        <w:rPr>
          <w:rtl/>
        </w:rPr>
      </w:pPr>
      <w:r>
        <w:rPr>
          <w:rFonts w:hint="cs"/>
          <w:rtl/>
        </w:rPr>
        <w:t>87</w:t>
      </w:r>
      <w:r w:rsidR="00E62BCA">
        <w:rPr>
          <w:rFonts w:hint="cs"/>
          <w:rtl/>
        </w:rPr>
        <w:t xml:space="preserve"> - </w:t>
      </w:r>
      <w:r>
        <w:rPr>
          <w:rFonts w:hint="cs"/>
          <w:rtl/>
        </w:rPr>
        <w:t>قبور أئمّة البقيع قبل تهديمها</w:t>
      </w:r>
      <w:r w:rsidR="00E62BCA">
        <w:rPr>
          <w:rFonts w:hint="cs"/>
          <w:rtl/>
        </w:rPr>
        <w:t xml:space="preserve"> - </w:t>
      </w:r>
      <w:r>
        <w:rPr>
          <w:rFonts w:hint="cs"/>
          <w:rtl/>
        </w:rPr>
        <w:t>للسيد عبد الحسين الحيدري</w:t>
      </w:r>
      <w:r w:rsidR="00E62BCA">
        <w:rPr>
          <w:rFonts w:hint="cs"/>
          <w:rtl/>
        </w:rPr>
        <w:t xml:space="preserve"> - </w:t>
      </w:r>
      <w:r>
        <w:rPr>
          <w:rFonts w:hint="cs"/>
          <w:rtl/>
        </w:rPr>
        <w:t>دار السّلام</w:t>
      </w:r>
      <w:r w:rsidR="00E62BCA">
        <w:rPr>
          <w:rFonts w:hint="cs"/>
          <w:rtl/>
        </w:rPr>
        <w:t xml:space="preserve"> - </w:t>
      </w:r>
      <w:r>
        <w:rPr>
          <w:rFonts w:hint="cs"/>
          <w:rtl/>
        </w:rPr>
        <w:t>بيروت</w:t>
      </w:r>
      <w:r w:rsidR="00BC65C5">
        <w:rPr>
          <w:rFonts w:hint="cs"/>
          <w:rtl/>
        </w:rPr>
        <w:t>.</w:t>
      </w:r>
    </w:p>
    <w:p w:rsidR="00874690" w:rsidRDefault="00874690" w:rsidP="008F395F">
      <w:pPr>
        <w:pStyle w:val="libNormal"/>
        <w:rPr>
          <w:rtl/>
        </w:rPr>
      </w:pPr>
      <w:r>
        <w:rPr>
          <w:rFonts w:hint="cs"/>
          <w:rtl/>
        </w:rPr>
        <w:t>88</w:t>
      </w:r>
      <w:r w:rsidR="00E62BCA">
        <w:rPr>
          <w:rFonts w:hint="cs"/>
          <w:rtl/>
        </w:rPr>
        <w:t xml:space="preserve"> - </w:t>
      </w:r>
      <w:r>
        <w:rPr>
          <w:rFonts w:hint="cs"/>
          <w:rtl/>
        </w:rPr>
        <w:t>الكامل في التاريخ</w:t>
      </w:r>
      <w:r w:rsidR="00E62BCA">
        <w:rPr>
          <w:rFonts w:hint="cs"/>
          <w:rtl/>
        </w:rPr>
        <w:t xml:space="preserve"> - </w:t>
      </w:r>
      <w:r>
        <w:rPr>
          <w:rFonts w:hint="cs"/>
          <w:rtl/>
        </w:rPr>
        <w:t>ابن الأثير</w:t>
      </w:r>
      <w:r w:rsidR="00E62BCA">
        <w:rPr>
          <w:rFonts w:hint="cs"/>
          <w:rtl/>
        </w:rPr>
        <w:t xml:space="preserve"> - </w:t>
      </w:r>
      <w:r>
        <w:rPr>
          <w:rFonts w:hint="cs"/>
          <w:rtl/>
        </w:rPr>
        <w:t>دار صادر</w:t>
      </w:r>
      <w:r w:rsidR="00E62BCA">
        <w:rPr>
          <w:rFonts w:hint="cs"/>
          <w:rtl/>
        </w:rPr>
        <w:t xml:space="preserve"> - </w:t>
      </w:r>
      <w:r>
        <w:rPr>
          <w:rFonts w:hint="cs"/>
          <w:rtl/>
        </w:rPr>
        <w:t>بيروت</w:t>
      </w:r>
      <w:r w:rsidR="00BC65C5">
        <w:rPr>
          <w:rFonts w:hint="cs"/>
          <w:rtl/>
        </w:rPr>
        <w:t>.</w:t>
      </w:r>
    </w:p>
    <w:p w:rsidR="00874690" w:rsidRDefault="00874690" w:rsidP="008F395F">
      <w:pPr>
        <w:pStyle w:val="libNormal"/>
        <w:rPr>
          <w:rtl/>
        </w:rPr>
      </w:pPr>
      <w:r>
        <w:rPr>
          <w:rFonts w:hint="cs"/>
          <w:rtl/>
        </w:rPr>
        <w:t>89</w:t>
      </w:r>
      <w:r w:rsidR="00E62BCA">
        <w:rPr>
          <w:rFonts w:hint="cs"/>
          <w:rtl/>
        </w:rPr>
        <w:t xml:space="preserve"> - </w:t>
      </w:r>
      <w:r>
        <w:rPr>
          <w:rFonts w:hint="cs"/>
          <w:rtl/>
        </w:rPr>
        <w:t>كشف الارتياب في أتباع محمد بن عبد الوهاب</w:t>
      </w:r>
      <w:r w:rsidR="00E62BCA">
        <w:rPr>
          <w:rFonts w:hint="cs"/>
          <w:rtl/>
        </w:rPr>
        <w:t xml:space="preserve"> - </w:t>
      </w:r>
      <w:r>
        <w:rPr>
          <w:rFonts w:hint="cs"/>
          <w:rtl/>
        </w:rPr>
        <w:t>محسن الأمين</w:t>
      </w:r>
      <w:r w:rsidR="00E62BCA">
        <w:rPr>
          <w:rFonts w:hint="cs"/>
          <w:rtl/>
        </w:rPr>
        <w:t xml:space="preserve"> - </w:t>
      </w:r>
      <w:r>
        <w:rPr>
          <w:rFonts w:hint="cs"/>
          <w:rtl/>
        </w:rPr>
        <w:t xml:space="preserve">الطبعة الخامسة </w:t>
      </w:r>
      <w:r w:rsidR="005566C3">
        <w:rPr>
          <w:rFonts w:hint="cs"/>
          <w:rtl/>
        </w:rPr>
        <w:t>(</w:t>
      </w:r>
      <w:r>
        <w:rPr>
          <w:rFonts w:hint="cs"/>
          <w:rtl/>
        </w:rPr>
        <w:t>القديمة</w:t>
      </w:r>
      <w:r w:rsidR="005566C3">
        <w:rPr>
          <w:rFonts w:hint="cs"/>
          <w:rtl/>
        </w:rPr>
        <w:t>)</w:t>
      </w:r>
      <w:r w:rsidR="00BC65C5">
        <w:rPr>
          <w:rFonts w:hint="cs"/>
          <w:rtl/>
        </w:rPr>
        <w:t>.</w:t>
      </w:r>
    </w:p>
    <w:p w:rsidR="00874690" w:rsidRDefault="00874690" w:rsidP="008F395F">
      <w:pPr>
        <w:pStyle w:val="libNormal"/>
        <w:rPr>
          <w:rtl/>
        </w:rPr>
      </w:pPr>
      <w:r>
        <w:rPr>
          <w:rFonts w:hint="cs"/>
          <w:rtl/>
        </w:rPr>
        <w:t>90</w:t>
      </w:r>
      <w:r w:rsidR="00E62BCA">
        <w:rPr>
          <w:rFonts w:hint="cs"/>
          <w:rtl/>
        </w:rPr>
        <w:t xml:space="preserve"> - </w:t>
      </w:r>
      <w:r>
        <w:rPr>
          <w:rFonts w:hint="cs"/>
          <w:rtl/>
        </w:rPr>
        <w:t>كنز العمال</w:t>
      </w:r>
      <w:r w:rsidR="00E62BCA">
        <w:rPr>
          <w:rFonts w:hint="cs"/>
          <w:rtl/>
        </w:rPr>
        <w:t xml:space="preserve"> - </w:t>
      </w:r>
      <w:r>
        <w:rPr>
          <w:rFonts w:hint="cs"/>
          <w:rtl/>
        </w:rPr>
        <w:t>للمتقي الهندي</w:t>
      </w:r>
      <w:r w:rsidR="00E62BCA">
        <w:rPr>
          <w:rFonts w:hint="cs"/>
          <w:rtl/>
        </w:rPr>
        <w:t xml:space="preserve"> - </w:t>
      </w:r>
      <w:r>
        <w:rPr>
          <w:rFonts w:hint="cs"/>
          <w:rtl/>
        </w:rPr>
        <w:t>مؤسسة الرسالة</w:t>
      </w:r>
      <w:r w:rsidR="00E62BCA">
        <w:rPr>
          <w:rFonts w:hint="cs"/>
          <w:rtl/>
        </w:rPr>
        <w:t xml:space="preserve"> - </w:t>
      </w:r>
      <w:r>
        <w:rPr>
          <w:rFonts w:hint="cs"/>
          <w:rtl/>
        </w:rPr>
        <w:t>بيروت</w:t>
      </w:r>
      <w:r w:rsidR="00BC65C5">
        <w:rPr>
          <w:rFonts w:hint="cs"/>
          <w:rtl/>
        </w:rPr>
        <w:t>.</w:t>
      </w:r>
    </w:p>
    <w:p w:rsidR="00874690" w:rsidRDefault="00874690" w:rsidP="008F395F">
      <w:pPr>
        <w:pStyle w:val="libNormal"/>
        <w:rPr>
          <w:rtl/>
        </w:rPr>
      </w:pPr>
      <w:r>
        <w:rPr>
          <w:rFonts w:hint="cs"/>
          <w:rtl/>
        </w:rPr>
        <w:t>91</w:t>
      </w:r>
      <w:r w:rsidR="00E62BCA">
        <w:rPr>
          <w:rFonts w:hint="cs"/>
          <w:rtl/>
        </w:rPr>
        <w:t xml:space="preserve"> - </w:t>
      </w:r>
      <w:r>
        <w:rPr>
          <w:rFonts w:hint="cs"/>
          <w:rtl/>
        </w:rPr>
        <w:t>محرّمات استهان بها الناس</w:t>
      </w:r>
      <w:r w:rsidR="00E62BCA">
        <w:rPr>
          <w:rFonts w:hint="cs"/>
          <w:rtl/>
        </w:rPr>
        <w:t xml:space="preserve"> - </w:t>
      </w:r>
      <w:r>
        <w:rPr>
          <w:rFonts w:hint="cs"/>
          <w:rtl/>
        </w:rPr>
        <w:t>محمد صالح المنجد</w:t>
      </w:r>
      <w:r w:rsidR="00E62BCA">
        <w:rPr>
          <w:rFonts w:hint="cs"/>
          <w:rtl/>
        </w:rPr>
        <w:t xml:space="preserve"> - </w:t>
      </w:r>
      <w:r>
        <w:rPr>
          <w:rFonts w:hint="cs"/>
          <w:rtl/>
        </w:rPr>
        <w:t>المملكة العربية السعودية</w:t>
      </w:r>
      <w:r w:rsidR="00BC65C5">
        <w:rPr>
          <w:rFonts w:hint="cs"/>
          <w:rtl/>
        </w:rPr>
        <w:t>.</w:t>
      </w:r>
    </w:p>
    <w:p w:rsidR="00874690" w:rsidRDefault="00874690" w:rsidP="008F395F">
      <w:pPr>
        <w:pStyle w:val="libNormal"/>
        <w:rPr>
          <w:rtl/>
        </w:rPr>
      </w:pPr>
      <w:r>
        <w:rPr>
          <w:rFonts w:hint="cs"/>
          <w:rtl/>
        </w:rPr>
        <w:t>92</w:t>
      </w:r>
      <w:r w:rsidR="00E62BCA">
        <w:rPr>
          <w:rFonts w:hint="cs"/>
          <w:rtl/>
        </w:rPr>
        <w:t xml:space="preserve"> - </w:t>
      </w:r>
      <w:r>
        <w:rPr>
          <w:rFonts w:hint="cs"/>
          <w:rtl/>
        </w:rPr>
        <w:t>مذكرات مستر همفر</w:t>
      </w:r>
      <w:r w:rsidR="00BC65C5">
        <w:rPr>
          <w:rFonts w:hint="cs"/>
          <w:rtl/>
        </w:rPr>
        <w:t>.</w:t>
      </w:r>
    </w:p>
    <w:p w:rsidR="00874690" w:rsidRDefault="00874690" w:rsidP="008F395F">
      <w:pPr>
        <w:pStyle w:val="libNormal"/>
        <w:rPr>
          <w:rtl/>
        </w:rPr>
      </w:pPr>
      <w:r>
        <w:rPr>
          <w:rFonts w:hint="cs"/>
          <w:rtl/>
        </w:rPr>
        <w:t>93</w:t>
      </w:r>
      <w:r w:rsidR="00E62BCA">
        <w:rPr>
          <w:rFonts w:hint="cs"/>
          <w:rtl/>
        </w:rPr>
        <w:t xml:space="preserve"> - </w:t>
      </w:r>
      <w:r>
        <w:rPr>
          <w:rFonts w:hint="cs"/>
          <w:rtl/>
        </w:rPr>
        <w:t>مسند أحمد بن حنبل</w:t>
      </w:r>
      <w:r w:rsidR="00E62BCA">
        <w:rPr>
          <w:rFonts w:hint="cs"/>
          <w:rtl/>
        </w:rPr>
        <w:t xml:space="preserve"> - </w:t>
      </w:r>
      <w:r>
        <w:rPr>
          <w:rFonts w:hint="cs"/>
          <w:rtl/>
        </w:rPr>
        <w:t>أحمد بن حنبل</w:t>
      </w:r>
      <w:r w:rsidR="00E62BCA">
        <w:rPr>
          <w:rFonts w:hint="cs"/>
          <w:rtl/>
        </w:rPr>
        <w:t xml:space="preserve"> - </w:t>
      </w:r>
      <w:r>
        <w:rPr>
          <w:rFonts w:hint="cs"/>
          <w:rtl/>
        </w:rPr>
        <w:t>دار الفكر</w:t>
      </w:r>
      <w:r w:rsidR="00E62BCA">
        <w:rPr>
          <w:rFonts w:hint="cs"/>
          <w:rtl/>
        </w:rPr>
        <w:t xml:space="preserve"> - </w:t>
      </w:r>
      <w:r>
        <w:rPr>
          <w:rFonts w:hint="cs"/>
          <w:rtl/>
        </w:rPr>
        <w:t>بيروت</w:t>
      </w:r>
      <w:r w:rsidR="00BC65C5">
        <w:rPr>
          <w:rFonts w:hint="cs"/>
          <w:rtl/>
        </w:rPr>
        <w:t>.</w:t>
      </w:r>
    </w:p>
    <w:p w:rsidR="00874690" w:rsidRDefault="00874690" w:rsidP="008F395F">
      <w:pPr>
        <w:pStyle w:val="libNormal"/>
        <w:rPr>
          <w:rtl/>
        </w:rPr>
      </w:pPr>
      <w:r>
        <w:rPr>
          <w:rFonts w:hint="cs"/>
          <w:rtl/>
        </w:rPr>
        <w:t>94</w:t>
      </w:r>
      <w:r w:rsidR="00E62BCA">
        <w:rPr>
          <w:rFonts w:hint="cs"/>
          <w:rtl/>
        </w:rPr>
        <w:t xml:space="preserve"> - </w:t>
      </w:r>
      <w:r>
        <w:rPr>
          <w:rFonts w:hint="cs"/>
          <w:rtl/>
        </w:rPr>
        <w:t>مسائل الجاهليّة</w:t>
      </w:r>
      <w:r w:rsidR="00BC65C5">
        <w:rPr>
          <w:rFonts w:hint="cs"/>
          <w:rtl/>
        </w:rPr>
        <w:t>.</w:t>
      </w:r>
    </w:p>
    <w:p w:rsidR="00874690" w:rsidRDefault="00874690" w:rsidP="008F395F">
      <w:pPr>
        <w:pStyle w:val="libNormal"/>
        <w:rPr>
          <w:rtl/>
        </w:rPr>
      </w:pPr>
      <w:r>
        <w:rPr>
          <w:rFonts w:hint="cs"/>
          <w:rtl/>
        </w:rPr>
        <w:t>95</w:t>
      </w:r>
      <w:r w:rsidR="00E62BCA">
        <w:rPr>
          <w:rFonts w:hint="cs"/>
          <w:rtl/>
        </w:rPr>
        <w:t xml:space="preserve"> - </w:t>
      </w:r>
      <w:r>
        <w:rPr>
          <w:rFonts w:hint="cs"/>
          <w:rtl/>
        </w:rPr>
        <w:t>معلومات مهمة عن الدين</w:t>
      </w:r>
      <w:r w:rsidR="00E62BCA">
        <w:rPr>
          <w:rFonts w:hint="cs"/>
          <w:rtl/>
        </w:rPr>
        <w:t xml:space="preserve"> - </w:t>
      </w:r>
      <w:r>
        <w:rPr>
          <w:rFonts w:hint="cs"/>
          <w:rtl/>
        </w:rPr>
        <w:t>إعداد محمد جميل زينو</w:t>
      </w:r>
      <w:r w:rsidR="00E62BCA">
        <w:rPr>
          <w:rFonts w:hint="cs"/>
          <w:rtl/>
        </w:rPr>
        <w:t xml:space="preserve"> - </w:t>
      </w:r>
      <w:r>
        <w:rPr>
          <w:rFonts w:hint="cs"/>
          <w:rtl/>
        </w:rPr>
        <w:t>مركز الدعوة والإرشاد</w:t>
      </w:r>
      <w:r w:rsidR="00E62BCA">
        <w:rPr>
          <w:rFonts w:hint="cs"/>
          <w:rtl/>
        </w:rPr>
        <w:t xml:space="preserve"> - </w:t>
      </w:r>
      <w:r>
        <w:rPr>
          <w:rFonts w:hint="cs"/>
          <w:rtl/>
        </w:rPr>
        <w:t>المملكة العربية السعودية</w:t>
      </w:r>
      <w:r w:rsidR="00BC65C5">
        <w:rPr>
          <w:rFonts w:hint="cs"/>
          <w:rtl/>
        </w:rPr>
        <w:t>.</w:t>
      </w:r>
    </w:p>
    <w:p w:rsidR="00874690" w:rsidRDefault="00874690" w:rsidP="008F395F">
      <w:pPr>
        <w:pStyle w:val="libNormal"/>
        <w:rPr>
          <w:rtl/>
        </w:rPr>
      </w:pPr>
      <w:r>
        <w:rPr>
          <w:rFonts w:hint="cs"/>
          <w:rtl/>
        </w:rPr>
        <w:t>96</w:t>
      </w:r>
      <w:r w:rsidR="00E62BCA">
        <w:rPr>
          <w:rFonts w:hint="cs"/>
          <w:rtl/>
        </w:rPr>
        <w:t xml:space="preserve"> - </w:t>
      </w:r>
      <w:r>
        <w:rPr>
          <w:rFonts w:hint="cs"/>
          <w:rtl/>
        </w:rPr>
        <w:t>مناسك الحج والعمرة</w:t>
      </w:r>
      <w:r w:rsidR="00E62BCA">
        <w:rPr>
          <w:rFonts w:hint="cs"/>
          <w:rtl/>
        </w:rPr>
        <w:t xml:space="preserve"> - </w:t>
      </w:r>
      <w:r>
        <w:rPr>
          <w:rFonts w:hint="cs"/>
          <w:rtl/>
        </w:rPr>
        <w:t>للألباني</w:t>
      </w:r>
      <w:r w:rsidR="00BC65C5">
        <w:rPr>
          <w:rFonts w:hint="cs"/>
          <w:rtl/>
        </w:rPr>
        <w:t>.</w:t>
      </w:r>
    </w:p>
    <w:p w:rsidR="00874690" w:rsidRDefault="00874690" w:rsidP="008F395F">
      <w:pPr>
        <w:pStyle w:val="libNormal"/>
        <w:rPr>
          <w:rtl/>
        </w:rPr>
      </w:pPr>
      <w:r>
        <w:rPr>
          <w:rFonts w:hint="cs"/>
          <w:rtl/>
        </w:rPr>
        <w:t>97</w:t>
      </w:r>
      <w:r w:rsidR="00E62BCA">
        <w:rPr>
          <w:rFonts w:hint="cs"/>
          <w:rtl/>
        </w:rPr>
        <w:t xml:space="preserve"> - </w:t>
      </w:r>
      <w:r>
        <w:rPr>
          <w:rFonts w:hint="cs"/>
          <w:rtl/>
        </w:rPr>
        <w:t>مقتل الحسين</w:t>
      </w:r>
      <w:r w:rsidR="00E62BCA">
        <w:rPr>
          <w:rFonts w:hint="cs"/>
          <w:rtl/>
        </w:rPr>
        <w:t xml:space="preserve"> - </w:t>
      </w:r>
      <w:r>
        <w:rPr>
          <w:rFonts w:hint="cs"/>
          <w:rtl/>
        </w:rPr>
        <w:t>للخوارزمي</w:t>
      </w:r>
      <w:r w:rsidR="00BC65C5">
        <w:rPr>
          <w:rFonts w:hint="cs"/>
          <w:rtl/>
        </w:rPr>
        <w:t>.</w:t>
      </w:r>
    </w:p>
    <w:p w:rsidR="00874690" w:rsidRDefault="00874690" w:rsidP="008F395F">
      <w:pPr>
        <w:pStyle w:val="libNormal"/>
        <w:rPr>
          <w:rtl/>
        </w:rPr>
      </w:pPr>
      <w:r>
        <w:rPr>
          <w:rFonts w:hint="cs"/>
          <w:rtl/>
        </w:rPr>
        <w:t>98</w:t>
      </w:r>
      <w:r w:rsidR="00E62BCA">
        <w:rPr>
          <w:rFonts w:hint="cs"/>
          <w:rtl/>
        </w:rPr>
        <w:t xml:space="preserve"> - </w:t>
      </w:r>
      <w:r>
        <w:rPr>
          <w:rFonts w:hint="cs"/>
          <w:rtl/>
        </w:rPr>
        <w:t>منهاج السنة النبوية</w:t>
      </w:r>
      <w:r w:rsidR="00E62BCA">
        <w:rPr>
          <w:rFonts w:hint="cs"/>
          <w:rtl/>
        </w:rPr>
        <w:t xml:space="preserve"> - </w:t>
      </w:r>
      <w:r>
        <w:rPr>
          <w:rFonts w:hint="cs"/>
          <w:rtl/>
        </w:rPr>
        <w:t>ابن تيمية</w:t>
      </w:r>
      <w:r w:rsidR="00E62BCA">
        <w:rPr>
          <w:rFonts w:hint="cs"/>
          <w:rtl/>
        </w:rPr>
        <w:t xml:space="preserve"> - </w:t>
      </w:r>
      <w:r>
        <w:rPr>
          <w:rFonts w:hint="cs"/>
          <w:rtl/>
        </w:rPr>
        <w:t>دار الكتب العلمية</w:t>
      </w:r>
      <w:r w:rsidR="00E62BCA">
        <w:rPr>
          <w:rFonts w:hint="cs"/>
          <w:rtl/>
        </w:rPr>
        <w:t xml:space="preserve"> - </w:t>
      </w:r>
      <w:r>
        <w:rPr>
          <w:rFonts w:hint="cs"/>
          <w:rtl/>
        </w:rPr>
        <w:t xml:space="preserve">بيروت. </w:t>
      </w:r>
    </w:p>
    <w:p w:rsidR="00874690" w:rsidRDefault="00874690" w:rsidP="008F395F">
      <w:pPr>
        <w:pStyle w:val="libNormal"/>
        <w:rPr>
          <w:rtl/>
        </w:rPr>
      </w:pPr>
      <w:r>
        <w:rPr>
          <w:rFonts w:hint="cs"/>
          <w:rtl/>
        </w:rPr>
        <w:t>99</w:t>
      </w:r>
      <w:r w:rsidR="00E62BCA">
        <w:rPr>
          <w:rFonts w:hint="cs"/>
          <w:rtl/>
        </w:rPr>
        <w:t xml:space="preserve"> - </w:t>
      </w:r>
      <w:r>
        <w:rPr>
          <w:rFonts w:hint="cs"/>
          <w:rtl/>
        </w:rPr>
        <w:t>موسوعة العتبات المقدّسة</w:t>
      </w:r>
      <w:r w:rsidR="00E62BCA">
        <w:rPr>
          <w:rFonts w:hint="cs"/>
          <w:rtl/>
        </w:rPr>
        <w:t xml:space="preserve"> - </w:t>
      </w:r>
      <w:r>
        <w:rPr>
          <w:rFonts w:hint="cs"/>
          <w:rtl/>
        </w:rPr>
        <w:t>جعفر الخليلي</w:t>
      </w:r>
      <w:r w:rsidR="00E62BCA">
        <w:rPr>
          <w:rFonts w:hint="cs"/>
          <w:rtl/>
        </w:rPr>
        <w:t xml:space="preserve"> - </w:t>
      </w:r>
      <w:r>
        <w:rPr>
          <w:rFonts w:hint="cs"/>
          <w:rtl/>
        </w:rPr>
        <w:t>مؤسسة الأعلمي</w:t>
      </w:r>
      <w:r w:rsidR="00E62BCA">
        <w:rPr>
          <w:rFonts w:hint="cs"/>
          <w:rtl/>
        </w:rPr>
        <w:t xml:space="preserve"> - </w:t>
      </w:r>
      <w:r>
        <w:rPr>
          <w:rFonts w:hint="cs"/>
          <w:rtl/>
        </w:rPr>
        <w:t>بيروت</w:t>
      </w:r>
      <w:r w:rsidR="00BC65C5">
        <w:rPr>
          <w:rFonts w:hint="cs"/>
          <w:rtl/>
        </w:rPr>
        <w:t>.</w:t>
      </w:r>
    </w:p>
    <w:p w:rsidR="00874690" w:rsidRDefault="00874690" w:rsidP="008F395F">
      <w:pPr>
        <w:pStyle w:val="libNormal"/>
        <w:rPr>
          <w:rtl/>
        </w:rPr>
      </w:pPr>
      <w:r>
        <w:rPr>
          <w:rFonts w:hint="cs"/>
          <w:rtl/>
        </w:rPr>
        <w:t>100</w:t>
      </w:r>
      <w:r w:rsidR="00E62BCA">
        <w:rPr>
          <w:rFonts w:hint="cs"/>
          <w:rtl/>
        </w:rPr>
        <w:t xml:space="preserve"> - </w:t>
      </w:r>
      <w:r>
        <w:rPr>
          <w:rFonts w:hint="cs"/>
          <w:rtl/>
        </w:rPr>
        <w:t>نصيحة لإخواننا علماء نجد</w:t>
      </w:r>
      <w:r w:rsidR="00E62BCA">
        <w:rPr>
          <w:rFonts w:hint="cs"/>
          <w:rtl/>
        </w:rPr>
        <w:t xml:space="preserve"> - </w:t>
      </w:r>
      <w:r>
        <w:rPr>
          <w:rFonts w:hint="cs"/>
          <w:rtl/>
        </w:rPr>
        <w:t>يوسف بن هاشم الرفاعي</w:t>
      </w:r>
      <w:r w:rsidR="00E62BCA">
        <w:rPr>
          <w:rFonts w:hint="cs"/>
          <w:rtl/>
        </w:rPr>
        <w:t xml:space="preserve"> - </w:t>
      </w:r>
      <w:r>
        <w:rPr>
          <w:rFonts w:hint="cs"/>
          <w:rtl/>
        </w:rPr>
        <w:t>دار اقرأ</w:t>
      </w:r>
      <w:r w:rsidR="00E62BCA">
        <w:rPr>
          <w:rFonts w:hint="cs"/>
          <w:rtl/>
        </w:rPr>
        <w:t xml:space="preserve"> - </w:t>
      </w:r>
      <w:r>
        <w:rPr>
          <w:rFonts w:hint="cs"/>
          <w:rtl/>
        </w:rPr>
        <w:t>دمشق</w:t>
      </w:r>
      <w:r w:rsidR="00BC65C5">
        <w:rPr>
          <w:rFonts w:hint="cs"/>
          <w:rtl/>
        </w:rPr>
        <w:t>.</w:t>
      </w:r>
    </w:p>
    <w:p w:rsidR="00BC65C5" w:rsidRDefault="00BC65C5" w:rsidP="00BC65C5">
      <w:pPr>
        <w:pStyle w:val="libNormal"/>
      </w:pPr>
      <w:r>
        <w:rPr>
          <w:rtl/>
        </w:rPr>
        <w:br w:type="page"/>
      </w:r>
    </w:p>
    <w:p w:rsidR="00874690" w:rsidRDefault="00874690" w:rsidP="008F395F">
      <w:pPr>
        <w:pStyle w:val="libNormal"/>
        <w:rPr>
          <w:rtl/>
        </w:rPr>
      </w:pPr>
      <w:r>
        <w:rPr>
          <w:rFonts w:hint="cs"/>
          <w:rtl/>
        </w:rPr>
        <w:lastRenderedPageBreak/>
        <w:t>101</w:t>
      </w:r>
      <w:r w:rsidR="00E62BCA">
        <w:rPr>
          <w:rFonts w:hint="cs"/>
          <w:rtl/>
        </w:rPr>
        <w:t xml:space="preserve"> - </w:t>
      </w:r>
      <w:r>
        <w:rPr>
          <w:rFonts w:hint="cs"/>
          <w:rtl/>
        </w:rPr>
        <w:t>وفاء الوفاء</w:t>
      </w:r>
      <w:r w:rsidR="00BC65C5">
        <w:rPr>
          <w:rFonts w:hint="cs"/>
          <w:rtl/>
        </w:rPr>
        <w:t>.</w:t>
      </w:r>
    </w:p>
    <w:p w:rsidR="00874690" w:rsidRDefault="00874690" w:rsidP="008F395F">
      <w:pPr>
        <w:pStyle w:val="libNormal"/>
        <w:rPr>
          <w:rtl/>
        </w:rPr>
      </w:pPr>
      <w:r>
        <w:rPr>
          <w:rFonts w:hint="cs"/>
          <w:rtl/>
        </w:rPr>
        <w:t>102</w:t>
      </w:r>
      <w:r w:rsidR="00E62BCA">
        <w:rPr>
          <w:rFonts w:hint="cs"/>
          <w:rtl/>
        </w:rPr>
        <w:t xml:space="preserve"> - </w:t>
      </w:r>
      <w:r>
        <w:rPr>
          <w:rFonts w:hint="cs"/>
          <w:rtl/>
        </w:rPr>
        <w:t>الوهابيّة واُصول الاعتقاد</w:t>
      </w:r>
      <w:r w:rsidR="00E62BCA">
        <w:rPr>
          <w:rFonts w:hint="cs"/>
          <w:rtl/>
        </w:rPr>
        <w:t xml:space="preserve"> - </w:t>
      </w:r>
      <w:r>
        <w:rPr>
          <w:rFonts w:hint="cs"/>
          <w:rtl/>
        </w:rPr>
        <w:t>محمد جواد البلاغي</w:t>
      </w:r>
      <w:r w:rsidR="00BC65C5">
        <w:rPr>
          <w:rFonts w:hint="cs"/>
          <w:rtl/>
        </w:rPr>
        <w:t>.</w:t>
      </w:r>
    </w:p>
    <w:p w:rsidR="00874690" w:rsidRDefault="00874690" w:rsidP="008F395F">
      <w:pPr>
        <w:pStyle w:val="libNormal"/>
        <w:rPr>
          <w:rtl/>
        </w:rPr>
      </w:pPr>
      <w:r>
        <w:rPr>
          <w:rFonts w:hint="cs"/>
          <w:rtl/>
        </w:rPr>
        <w:t>103</w:t>
      </w:r>
      <w:r w:rsidR="00E62BCA">
        <w:rPr>
          <w:rFonts w:hint="cs"/>
          <w:rtl/>
        </w:rPr>
        <w:t xml:space="preserve"> - </w:t>
      </w:r>
      <w:r>
        <w:rPr>
          <w:rFonts w:hint="cs"/>
          <w:rtl/>
        </w:rPr>
        <w:t>يوم البقيع</w:t>
      </w:r>
      <w:r w:rsidR="00E62BCA">
        <w:rPr>
          <w:rFonts w:hint="cs"/>
          <w:rtl/>
        </w:rPr>
        <w:t xml:space="preserve"> - </w:t>
      </w:r>
      <w:r>
        <w:rPr>
          <w:rFonts w:hint="cs"/>
          <w:rtl/>
        </w:rPr>
        <w:t>حسن الصفّار</w:t>
      </w:r>
      <w:r w:rsidR="00E62BCA">
        <w:rPr>
          <w:rFonts w:hint="cs"/>
          <w:rtl/>
        </w:rPr>
        <w:t xml:space="preserve"> - </w:t>
      </w:r>
      <w:r>
        <w:rPr>
          <w:rFonts w:hint="cs"/>
          <w:rtl/>
        </w:rPr>
        <w:t>مؤسسة البقيع</w:t>
      </w:r>
      <w:r w:rsidR="00E62BCA">
        <w:rPr>
          <w:rFonts w:hint="cs"/>
          <w:rtl/>
        </w:rPr>
        <w:t xml:space="preserve"> - </w:t>
      </w:r>
      <w:r>
        <w:rPr>
          <w:rFonts w:hint="cs"/>
          <w:rtl/>
        </w:rPr>
        <w:t>لإحياء التراث</w:t>
      </w:r>
      <w:r w:rsidR="00BC65C5">
        <w:rPr>
          <w:rFonts w:hint="cs"/>
          <w:rtl/>
        </w:rPr>
        <w:t>.</w:t>
      </w:r>
    </w:p>
    <w:p w:rsidR="00DE762B" w:rsidRDefault="00DE762B" w:rsidP="00DE762B">
      <w:pPr>
        <w:pStyle w:val="libNormal"/>
        <w:rPr>
          <w:rtl/>
        </w:rPr>
      </w:pPr>
      <w:r>
        <w:rPr>
          <w:rtl/>
        </w:rPr>
        <w:br w:type="page"/>
      </w:r>
    </w:p>
    <w:sdt>
      <w:sdtPr>
        <w:rPr>
          <w:rtl/>
        </w:rPr>
        <w:id w:val="4880273"/>
        <w:docPartObj>
          <w:docPartGallery w:val="Table of Contents"/>
          <w:docPartUnique/>
        </w:docPartObj>
      </w:sdtPr>
      <w:sdtEndPr>
        <w:rPr>
          <w:b w:val="0"/>
          <w:bCs w:val="0"/>
        </w:rPr>
      </w:sdtEndPr>
      <w:sdtContent>
        <w:p w:rsidR="00B2147A" w:rsidRDefault="00190573" w:rsidP="00190573">
          <w:pPr>
            <w:pStyle w:val="libCenterBold1"/>
          </w:pPr>
          <w:r>
            <w:rPr>
              <w:rFonts w:hint="cs"/>
              <w:rtl/>
            </w:rPr>
            <w:t>الفهرس</w:t>
          </w:r>
        </w:p>
        <w:p w:rsidR="008A2399" w:rsidRDefault="00AC0B53">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B2147A">
            <w:instrText xml:space="preserve"> TOC \o "1-3" \h \z \u </w:instrText>
          </w:r>
          <w:r>
            <w:fldChar w:fldCharType="separate"/>
          </w:r>
          <w:hyperlink w:anchor="_Toc382826874" w:history="1">
            <w:r w:rsidR="008A2399" w:rsidRPr="00563A4E">
              <w:rPr>
                <w:rStyle w:val="Hyperlink"/>
                <w:rFonts w:hint="eastAsia"/>
                <w:noProof/>
                <w:rtl/>
              </w:rPr>
              <w:t>الإهداء</w:t>
            </w:r>
            <w:r w:rsidR="008A2399">
              <w:rPr>
                <w:noProof/>
                <w:webHidden/>
                <w:rtl/>
              </w:rPr>
              <w:tab/>
            </w:r>
            <w:r w:rsidR="008A2399">
              <w:rPr>
                <w:noProof/>
                <w:webHidden/>
                <w:rtl/>
              </w:rPr>
              <w:fldChar w:fldCharType="begin"/>
            </w:r>
            <w:r w:rsidR="008A2399">
              <w:rPr>
                <w:noProof/>
                <w:webHidden/>
                <w:rtl/>
              </w:rPr>
              <w:instrText xml:space="preserve"> </w:instrText>
            </w:r>
            <w:r w:rsidR="008A2399">
              <w:rPr>
                <w:noProof/>
                <w:webHidden/>
              </w:rPr>
              <w:instrText>PAGEREF</w:instrText>
            </w:r>
            <w:r w:rsidR="008A2399">
              <w:rPr>
                <w:noProof/>
                <w:webHidden/>
                <w:rtl/>
              </w:rPr>
              <w:instrText xml:space="preserve"> _</w:instrText>
            </w:r>
            <w:r w:rsidR="008A2399">
              <w:rPr>
                <w:noProof/>
                <w:webHidden/>
              </w:rPr>
              <w:instrText>Toc382826874 \h</w:instrText>
            </w:r>
            <w:r w:rsidR="008A2399">
              <w:rPr>
                <w:noProof/>
                <w:webHidden/>
                <w:rtl/>
              </w:rPr>
              <w:instrText xml:space="preserve"> </w:instrText>
            </w:r>
            <w:r w:rsidR="008A2399">
              <w:rPr>
                <w:noProof/>
                <w:webHidden/>
                <w:rtl/>
              </w:rPr>
            </w:r>
            <w:r w:rsidR="008A2399">
              <w:rPr>
                <w:noProof/>
                <w:webHidden/>
                <w:rtl/>
              </w:rPr>
              <w:fldChar w:fldCharType="separate"/>
            </w:r>
            <w:r w:rsidR="008A2399">
              <w:rPr>
                <w:noProof/>
                <w:webHidden/>
                <w:rtl/>
              </w:rPr>
              <w:t>4</w:t>
            </w:r>
            <w:r w:rsidR="008A2399">
              <w:rPr>
                <w:noProof/>
                <w:webHidden/>
                <w:rtl/>
              </w:rPr>
              <w:fldChar w:fldCharType="end"/>
            </w:r>
          </w:hyperlink>
        </w:p>
        <w:p w:rsidR="008A2399" w:rsidRDefault="008A2399">
          <w:pPr>
            <w:pStyle w:val="TOC2"/>
            <w:tabs>
              <w:tab w:val="right" w:leader="dot" w:pos="7786"/>
            </w:tabs>
            <w:rPr>
              <w:rFonts w:asciiTheme="minorHAnsi" w:eastAsiaTheme="minorEastAsia" w:hAnsiTheme="minorHAnsi" w:cstheme="minorBidi"/>
              <w:noProof/>
              <w:color w:val="auto"/>
              <w:sz w:val="22"/>
              <w:szCs w:val="22"/>
              <w:rtl/>
            </w:rPr>
          </w:pPr>
          <w:hyperlink w:anchor="_Toc382826875" w:history="1">
            <w:r w:rsidRPr="00563A4E">
              <w:rPr>
                <w:rStyle w:val="Hyperlink"/>
                <w:rFonts w:hint="eastAsia"/>
                <w:noProof/>
                <w:rtl/>
              </w:rPr>
              <w:t>تقديم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Toc382826875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8A2399" w:rsidRDefault="008A2399">
          <w:pPr>
            <w:pStyle w:val="TOC2"/>
            <w:tabs>
              <w:tab w:val="right" w:leader="dot" w:pos="7786"/>
            </w:tabs>
            <w:rPr>
              <w:rFonts w:asciiTheme="minorHAnsi" w:eastAsiaTheme="minorEastAsia" w:hAnsiTheme="minorHAnsi" w:cstheme="minorBidi"/>
              <w:noProof/>
              <w:color w:val="auto"/>
              <w:sz w:val="22"/>
              <w:szCs w:val="22"/>
              <w:rtl/>
            </w:rPr>
          </w:pPr>
          <w:hyperlink w:anchor="_Toc382826876" w:history="1">
            <w:r w:rsidRPr="00563A4E">
              <w:rPr>
                <w:rStyle w:val="Hyperlink"/>
                <w:rFonts w:hint="eastAsia"/>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Toc382826876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877" w:history="1">
            <w:r w:rsidRPr="00563A4E">
              <w:rPr>
                <w:rStyle w:val="Hyperlink"/>
                <w:rFonts w:hint="eastAsia"/>
                <w:noProof/>
                <w:rtl/>
              </w:rPr>
              <w:t>سياسة</w:t>
            </w:r>
            <w:r w:rsidRPr="00563A4E">
              <w:rPr>
                <w:rStyle w:val="Hyperlink"/>
                <w:noProof/>
                <w:rtl/>
              </w:rPr>
              <w:t xml:space="preserve"> </w:t>
            </w:r>
            <w:r w:rsidRPr="00563A4E">
              <w:rPr>
                <w:rStyle w:val="Hyperlink"/>
                <w:rFonts w:hint="eastAsia"/>
                <w:noProof/>
                <w:rtl/>
              </w:rPr>
              <w:t>ترويج</w:t>
            </w:r>
            <w:r w:rsidRPr="00563A4E">
              <w:rPr>
                <w:rStyle w:val="Hyperlink"/>
                <w:noProof/>
                <w:rtl/>
              </w:rPr>
              <w:t xml:space="preserve"> </w:t>
            </w:r>
            <w:r w:rsidRPr="00563A4E">
              <w:rPr>
                <w:rStyle w:val="Hyperlink"/>
                <w:rFonts w:hint="eastAsia"/>
                <w:noProof/>
                <w:rtl/>
              </w:rPr>
              <w:t>الصفات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Toc382826877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878" w:history="1">
            <w:r w:rsidRPr="00563A4E">
              <w:rPr>
                <w:rStyle w:val="Hyperlink"/>
                <w:rFonts w:hint="eastAsia"/>
                <w:noProof/>
                <w:rtl/>
              </w:rPr>
              <w:t>نعم،</w:t>
            </w:r>
            <w:r w:rsidRPr="00563A4E">
              <w:rPr>
                <w:rStyle w:val="Hyperlink"/>
                <w:noProof/>
                <w:rtl/>
              </w:rPr>
              <w:t xml:space="preserve"> (</w:t>
            </w:r>
            <w:r w:rsidRPr="00563A4E">
              <w:rPr>
                <w:rStyle w:val="Hyperlink"/>
                <w:rFonts w:hint="eastAsia"/>
                <w:noProof/>
                <w:rtl/>
              </w:rPr>
              <w:t>الإمام</w:t>
            </w:r>
            <w:r w:rsidRPr="00563A4E">
              <w:rPr>
                <w:rStyle w:val="Hyperlink"/>
                <w:noProof/>
                <w:rtl/>
              </w:rPr>
              <w:t xml:space="preserve"> </w:t>
            </w:r>
            <w:r w:rsidRPr="00563A4E">
              <w:rPr>
                <w:rStyle w:val="Hyperlink"/>
                <w:rFonts w:hint="eastAsia"/>
                <w:noProof/>
                <w:rtl/>
              </w:rPr>
              <w:t>الحسين</w:t>
            </w:r>
            <w:r w:rsidRPr="00563A4E">
              <w:rPr>
                <w:rStyle w:val="Hyperlink"/>
                <w:noProof/>
                <w:rtl/>
              </w:rPr>
              <w:t xml:space="preserve"> </w:t>
            </w:r>
            <w:r w:rsidRPr="00563A4E">
              <w:rPr>
                <w:rStyle w:val="Hyperlink"/>
                <w:rFonts w:hint="eastAsia"/>
                <w:noProof/>
                <w:rtl/>
              </w:rPr>
              <w:t>والوهابيّة</w:t>
            </w:r>
            <w:r w:rsidRPr="00563A4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Toc382826878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8A2399" w:rsidRDefault="008A2399">
          <w:pPr>
            <w:pStyle w:val="TOC1"/>
            <w:rPr>
              <w:rFonts w:asciiTheme="minorHAnsi" w:eastAsiaTheme="minorEastAsia" w:hAnsiTheme="minorHAnsi" w:cstheme="minorBidi"/>
              <w:bCs w:val="0"/>
              <w:noProof/>
              <w:color w:val="auto"/>
              <w:sz w:val="22"/>
              <w:szCs w:val="22"/>
              <w:rtl/>
            </w:rPr>
          </w:pPr>
          <w:hyperlink w:anchor="_Toc382826879" w:history="1">
            <w:r w:rsidRPr="00563A4E">
              <w:rPr>
                <w:rStyle w:val="Hyperlink"/>
                <w:rFonts w:hint="eastAsia"/>
                <w:noProof/>
                <w:rtl/>
              </w:rPr>
              <w:t>الباب</w:t>
            </w:r>
            <w:r w:rsidRPr="00563A4E">
              <w:rPr>
                <w:rStyle w:val="Hyperlink"/>
                <w:noProof/>
                <w:rtl/>
              </w:rPr>
              <w:t xml:space="preserve"> </w:t>
            </w:r>
            <w:r w:rsidRPr="00563A4E">
              <w:rPr>
                <w:rStyle w:val="Hyperlink"/>
                <w:rFonts w:hint="eastAsia"/>
                <w:noProof/>
                <w:rtl/>
              </w:rPr>
              <w:t>الأوّل</w:t>
            </w:r>
            <w:r w:rsidRPr="00563A4E">
              <w:rPr>
                <w:rStyle w:val="Hyperlink"/>
                <w:noProof/>
                <w:rtl/>
              </w:rPr>
              <w:t xml:space="preserve">: </w:t>
            </w:r>
            <w:r w:rsidRPr="00563A4E">
              <w:rPr>
                <w:rStyle w:val="Hyperlink"/>
                <w:rFonts w:hint="eastAsia"/>
                <w:noProof/>
                <w:rtl/>
              </w:rPr>
              <w:t>الأخلاق</w:t>
            </w:r>
            <w:r w:rsidRPr="00563A4E">
              <w:rPr>
                <w:rStyle w:val="Hyperlink"/>
                <w:noProof/>
                <w:rtl/>
              </w:rPr>
              <w:t xml:space="preserve"> </w:t>
            </w:r>
            <w:r w:rsidRPr="00563A4E">
              <w:rPr>
                <w:rStyle w:val="Hyperlink"/>
                <w:rFonts w:hint="eastAsia"/>
                <w:noProof/>
                <w:rtl/>
              </w:rPr>
              <w:t>الحسينيّة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Toc382826879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8A2399" w:rsidRDefault="008A2399">
          <w:pPr>
            <w:pStyle w:val="TOC2"/>
            <w:tabs>
              <w:tab w:val="right" w:leader="dot" w:pos="7786"/>
            </w:tabs>
            <w:rPr>
              <w:rFonts w:asciiTheme="minorHAnsi" w:eastAsiaTheme="minorEastAsia" w:hAnsiTheme="minorHAnsi" w:cstheme="minorBidi"/>
              <w:noProof/>
              <w:color w:val="auto"/>
              <w:sz w:val="22"/>
              <w:szCs w:val="22"/>
              <w:rtl/>
            </w:rPr>
          </w:pPr>
          <w:hyperlink w:anchor="_Toc382826880" w:history="1">
            <w:r w:rsidRPr="00563A4E">
              <w:rPr>
                <w:rStyle w:val="Hyperlink"/>
                <w:rFonts w:hint="eastAsia"/>
                <w:noProof/>
                <w:rtl/>
              </w:rPr>
              <w:t>الفصل</w:t>
            </w:r>
            <w:r w:rsidRPr="00563A4E">
              <w:rPr>
                <w:rStyle w:val="Hyperlink"/>
                <w:noProof/>
                <w:rtl/>
              </w:rPr>
              <w:t xml:space="preserve"> </w:t>
            </w:r>
            <w:r w:rsidRPr="00563A4E">
              <w:rPr>
                <w:rStyle w:val="Hyperlink"/>
                <w:rFonts w:hint="eastAsia"/>
                <w:noProof/>
                <w:rtl/>
              </w:rPr>
              <w:t>الأوّل</w:t>
            </w:r>
            <w:r w:rsidRPr="00563A4E">
              <w:rPr>
                <w:rStyle w:val="Hyperlink"/>
                <w:noProof/>
                <w:rtl/>
              </w:rPr>
              <w:t xml:space="preserve">: </w:t>
            </w:r>
            <w:r w:rsidRPr="00563A4E">
              <w:rPr>
                <w:rStyle w:val="Hyperlink"/>
                <w:rFonts w:hint="eastAsia"/>
                <w:noProof/>
                <w:rtl/>
              </w:rPr>
              <w:t>تمهيد</w:t>
            </w:r>
            <w:r w:rsidRPr="00563A4E">
              <w:rPr>
                <w:rStyle w:val="Hyperlink"/>
                <w:noProof/>
                <w:rtl/>
              </w:rPr>
              <w:t xml:space="preserve"> </w:t>
            </w:r>
            <w:r w:rsidRPr="00563A4E">
              <w:rPr>
                <w:rStyle w:val="Hyperlink"/>
                <w:rFonts w:hint="eastAsia"/>
                <w:noProof/>
                <w:rtl/>
              </w:rPr>
              <w:t>في</w:t>
            </w:r>
            <w:r w:rsidRPr="00563A4E">
              <w:rPr>
                <w:rStyle w:val="Hyperlink"/>
                <w:noProof/>
                <w:rtl/>
              </w:rPr>
              <w:t xml:space="preserve"> </w:t>
            </w:r>
            <w:r w:rsidRPr="00563A4E">
              <w:rPr>
                <w:rStyle w:val="Hyperlink"/>
                <w:rFonts w:hint="eastAsia"/>
                <w:noProof/>
                <w:rtl/>
              </w:rPr>
              <w:t>الأخلاق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Toc382826880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881" w:history="1">
            <w:r w:rsidRPr="00563A4E">
              <w:rPr>
                <w:rStyle w:val="Hyperlink"/>
                <w:rFonts w:hint="eastAsia"/>
                <w:noProof/>
                <w:rtl/>
              </w:rPr>
              <w:t>فهم</w:t>
            </w:r>
            <w:r w:rsidRPr="00563A4E">
              <w:rPr>
                <w:rStyle w:val="Hyperlink"/>
                <w:noProof/>
                <w:rtl/>
              </w:rPr>
              <w:t xml:space="preserve"> </w:t>
            </w:r>
            <w:r w:rsidRPr="00563A4E">
              <w:rPr>
                <w:rStyle w:val="Hyperlink"/>
                <w:rFonts w:hint="eastAsia"/>
                <w:noProof/>
                <w:rtl/>
              </w:rPr>
              <w:t>الأخلاق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Toc382826881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882" w:history="1">
            <w:r w:rsidRPr="00563A4E">
              <w:rPr>
                <w:rStyle w:val="Hyperlink"/>
                <w:rFonts w:hint="eastAsia"/>
                <w:noProof/>
                <w:rtl/>
              </w:rPr>
              <w:t>تقويم</w:t>
            </w:r>
            <w:r w:rsidRPr="00563A4E">
              <w:rPr>
                <w:rStyle w:val="Hyperlink"/>
                <w:noProof/>
                <w:rtl/>
              </w:rPr>
              <w:t xml:space="preserve"> </w:t>
            </w:r>
            <w:r w:rsidRPr="00563A4E">
              <w:rPr>
                <w:rStyle w:val="Hyperlink"/>
                <w:rFonts w:hint="eastAsia"/>
                <w:noProof/>
                <w:rtl/>
              </w:rPr>
              <w:t>الأخلاق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Toc382826882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883" w:history="1">
            <w:r w:rsidRPr="00563A4E">
              <w:rPr>
                <w:rStyle w:val="Hyperlink"/>
                <w:rFonts w:hint="eastAsia"/>
                <w:noProof/>
                <w:rtl/>
              </w:rPr>
              <w:t>المبادئ</w:t>
            </w:r>
            <w:r w:rsidRPr="00563A4E">
              <w:rPr>
                <w:rStyle w:val="Hyperlink"/>
                <w:noProof/>
                <w:rtl/>
              </w:rPr>
              <w:t xml:space="preserve"> </w:t>
            </w:r>
            <w:r w:rsidRPr="00563A4E">
              <w:rPr>
                <w:rStyle w:val="Hyperlink"/>
                <w:rFonts w:hint="eastAsia"/>
                <w:noProof/>
                <w:rtl/>
              </w:rPr>
              <w:t>الأخلاقيّة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Toc382826883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884" w:history="1">
            <w:r w:rsidRPr="00563A4E">
              <w:rPr>
                <w:rStyle w:val="Hyperlink"/>
                <w:rFonts w:hint="eastAsia"/>
                <w:noProof/>
                <w:rtl/>
              </w:rPr>
              <w:t>مميزات</w:t>
            </w:r>
            <w:r w:rsidRPr="00563A4E">
              <w:rPr>
                <w:rStyle w:val="Hyperlink"/>
                <w:noProof/>
                <w:rtl/>
              </w:rPr>
              <w:t xml:space="preserve"> </w:t>
            </w:r>
            <w:r w:rsidRPr="00563A4E">
              <w:rPr>
                <w:rStyle w:val="Hyperlink"/>
                <w:rFonts w:hint="eastAsia"/>
                <w:noProof/>
                <w:rtl/>
              </w:rPr>
              <w:t>الفاعل</w:t>
            </w:r>
            <w:r w:rsidRPr="00563A4E">
              <w:rPr>
                <w:rStyle w:val="Hyperlink"/>
                <w:noProof/>
                <w:rtl/>
              </w:rPr>
              <w:t xml:space="preserve"> </w:t>
            </w:r>
            <w:r w:rsidRPr="00563A4E">
              <w:rPr>
                <w:rStyle w:val="Hyperlink"/>
                <w:rFonts w:hint="eastAsia"/>
                <w:noProof/>
                <w:rtl/>
              </w:rPr>
              <w:t>الأخلاقي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Toc382826884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885" w:history="1">
            <w:r w:rsidRPr="00563A4E">
              <w:rPr>
                <w:rStyle w:val="Hyperlink"/>
                <w:rFonts w:hint="eastAsia"/>
                <w:noProof/>
                <w:rtl/>
              </w:rPr>
              <w:t>الإرادة</w:t>
            </w:r>
            <w:r w:rsidRPr="00563A4E">
              <w:rPr>
                <w:rStyle w:val="Hyperlink"/>
                <w:noProof/>
                <w:rtl/>
              </w:rPr>
              <w:t xml:space="preserve"> </w:t>
            </w:r>
            <w:r w:rsidRPr="00563A4E">
              <w:rPr>
                <w:rStyle w:val="Hyperlink"/>
                <w:rFonts w:hint="eastAsia"/>
                <w:noProof/>
                <w:rtl/>
              </w:rPr>
              <w:t>الإنسانيّة</w:t>
            </w:r>
            <w:r w:rsidRPr="00563A4E">
              <w:rPr>
                <w:rStyle w:val="Hyperlink"/>
                <w:noProof/>
                <w:rtl/>
              </w:rPr>
              <w:t xml:space="preserve"> </w:t>
            </w:r>
            <w:r w:rsidRPr="00563A4E">
              <w:rPr>
                <w:rStyle w:val="Hyperlink"/>
                <w:rFonts w:hint="eastAsia"/>
                <w:noProof/>
                <w:rtl/>
              </w:rPr>
              <w:t>الكاملة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Toc382826885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8A2399" w:rsidRDefault="008A2399">
          <w:pPr>
            <w:pStyle w:val="TOC2"/>
            <w:tabs>
              <w:tab w:val="right" w:leader="dot" w:pos="7786"/>
            </w:tabs>
            <w:rPr>
              <w:rFonts w:asciiTheme="minorHAnsi" w:eastAsiaTheme="minorEastAsia" w:hAnsiTheme="minorHAnsi" w:cstheme="minorBidi"/>
              <w:noProof/>
              <w:color w:val="auto"/>
              <w:sz w:val="22"/>
              <w:szCs w:val="22"/>
              <w:rtl/>
            </w:rPr>
          </w:pPr>
          <w:hyperlink w:anchor="_Toc382826886" w:history="1">
            <w:r w:rsidRPr="00563A4E">
              <w:rPr>
                <w:rStyle w:val="Hyperlink"/>
                <w:rFonts w:hint="eastAsia"/>
                <w:noProof/>
                <w:rtl/>
              </w:rPr>
              <w:t>الفصل</w:t>
            </w:r>
            <w:r w:rsidRPr="00563A4E">
              <w:rPr>
                <w:rStyle w:val="Hyperlink"/>
                <w:noProof/>
                <w:rtl/>
              </w:rPr>
              <w:t xml:space="preserve"> </w:t>
            </w:r>
            <w:r w:rsidRPr="00563A4E">
              <w:rPr>
                <w:rStyle w:val="Hyperlink"/>
                <w:rFonts w:hint="eastAsia"/>
                <w:noProof/>
                <w:rtl/>
              </w:rPr>
              <w:t>الثاني</w:t>
            </w:r>
            <w:r w:rsidRPr="00563A4E">
              <w:rPr>
                <w:rStyle w:val="Hyperlink"/>
                <w:noProof/>
                <w:rtl/>
              </w:rPr>
              <w:t xml:space="preserve">: </w:t>
            </w:r>
            <w:r w:rsidRPr="00563A4E">
              <w:rPr>
                <w:rStyle w:val="Hyperlink"/>
                <w:rFonts w:hint="eastAsia"/>
                <w:noProof/>
                <w:rtl/>
              </w:rPr>
              <w:t>الأخلاق</w:t>
            </w:r>
            <w:r w:rsidRPr="00563A4E">
              <w:rPr>
                <w:rStyle w:val="Hyperlink"/>
                <w:noProof/>
                <w:rtl/>
              </w:rPr>
              <w:t xml:space="preserve"> </w:t>
            </w:r>
            <w:r w:rsidRPr="00563A4E">
              <w:rPr>
                <w:rStyle w:val="Hyperlink"/>
                <w:rFonts w:hint="eastAsia"/>
                <w:noProof/>
                <w:rtl/>
              </w:rPr>
              <w:t>الحسينيّة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Toc382826886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887" w:history="1">
            <w:r w:rsidRPr="00563A4E">
              <w:rPr>
                <w:rStyle w:val="Hyperlink"/>
                <w:rFonts w:hint="eastAsia"/>
                <w:noProof/>
                <w:rtl/>
              </w:rPr>
              <w:t>في</w:t>
            </w:r>
            <w:r w:rsidRPr="00563A4E">
              <w:rPr>
                <w:rStyle w:val="Hyperlink"/>
                <w:noProof/>
                <w:rtl/>
              </w:rPr>
              <w:t xml:space="preserve"> </w:t>
            </w:r>
            <w:r w:rsidRPr="00563A4E">
              <w:rPr>
                <w:rStyle w:val="Hyperlink"/>
                <w:rFonts w:hint="eastAsia"/>
                <w:noProof/>
                <w:rtl/>
              </w:rPr>
              <w:t>التربية</w:t>
            </w:r>
            <w:r w:rsidRPr="00563A4E">
              <w:rPr>
                <w:rStyle w:val="Hyperlink"/>
                <w:noProof/>
                <w:rtl/>
              </w:rPr>
              <w:t xml:space="preserve"> </w:t>
            </w:r>
            <w:r w:rsidRPr="00563A4E">
              <w:rPr>
                <w:rStyle w:val="Hyperlink"/>
                <w:rFonts w:hint="eastAsia"/>
                <w:noProof/>
                <w:rtl/>
              </w:rPr>
              <w:t>الإسلاميّة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Toc382826887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888" w:history="1">
            <w:r w:rsidRPr="00563A4E">
              <w:rPr>
                <w:rStyle w:val="Hyperlink"/>
                <w:rFonts w:hint="eastAsia"/>
                <w:noProof/>
                <w:rtl/>
              </w:rPr>
              <w:t>تقديره</w:t>
            </w:r>
            <w:r w:rsidRPr="00563A4E">
              <w:rPr>
                <w:rStyle w:val="Hyperlink"/>
                <w:noProof/>
                <w:rtl/>
              </w:rPr>
              <w:t xml:space="preserve"> </w:t>
            </w:r>
            <w:r w:rsidRPr="00563A4E">
              <w:rPr>
                <w:rStyle w:val="Hyperlink"/>
                <w:rFonts w:hint="eastAsia"/>
                <w:noProof/>
                <w:rtl/>
              </w:rPr>
              <w:t>لأهل</w:t>
            </w:r>
            <w:r w:rsidRPr="00563A4E">
              <w:rPr>
                <w:rStyle w:val="Hyperlink"/>
                <w:noProof/>
                <w:rtl/>
              </w:rPr>
              <w:t xml:space="preserve"> </w:t>
            </w:r>
            <w:r w:rsidRPr="00563A4E">
              <w:rPr>
                <w:rStyle w:val="Hyperlink"/>
                <w:rFonts w:hint="eastAsia"/>
                <w:noProof/>
                <w:rtl/>
              </w:rPr>
              <w:t>العلم</w:t>
            </w:r>
            <w:r w:rsidRPr="00563A4E">
              <w:rPr>
                <w:rStyle w:val="Hyperlink"/>
                <w:noProof/>
                <w:rtl/>
              </w:rPr>
              <w:t xml:space="preserve"> </w:t>
            </w:r>
            <w:r w:rsidRPr="00563A4E">
              <w:rPr>
                <w:rStyle w:val="Hyperlink"/>
                <w:rFonts w:hint="eastAsia"/>
                <w:noProof/>
                <w:rtl/>
              </w:rPr>
              <w:t>والأدب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Toc382826888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889" w:history="1">
            <w:r w:rsidRPr="00563A4E">
              <w:rPr>
                <w:rStyle w:val="Hyperlink"/>
                <w:rFonts w:hint="eastAsia"/>
                <w:noProof/>
                <w:rtl/>
              </w:rPr>
              <w:t>عطاء</w:t>
            </w:r>
            <w:r w:rsidRPr="00563A4E">
              <w:rPr>
                <w:rStyle w:val="Hyperlink"/>
                <w:noProof/>
                <w:rtl/>
              </w:rPr>
              <w:t xml:space="preserve"> </w:t>
            </w:r>
            <w:r w:rsidRPr="00563A4E">
              <w:rPr>
                <w:rStyle w:val="Hyperlink"/>
                <w:rFonts w:hint="eastAsia"/>
                <w:noProof/>
                <w:rtl/>
              </w:rPr>
              <w:t>المعروف</w:t>
            </w:r>
            <w:r w:rsidRPr="00563A4E">
              <w:rPr>
                <w:rStyle w:val="Hyperlink"/>
                <w:noProof/>
                <w:rtl/>
              </w:rPr>
              <w:t xml:space="preserve"> </w:t>
            </w:r>
            <w:r w:rsidRPr="00563A4E">
              <w:rPr>
                <w:rStyle w:val="Hyperlink"/>
                <w:rFonts w:hint="eastAsia"/>
                <w:noProof/>
                <w:rtl/>
              </w:rPr>
              <w:t>بقدر</w:t>
            </w:r>
            <w:r w:rsidRPr="00563A4E">
              <w:rPr>
                <w:rStyle w:val="Hyperlink"/>
                <w:noProof/>
                <w:rtl/>
              </w:rPr>
              <w:t xml:space="preserve"> </w:t>
            </w:r>
            <w:r w:rsidRPr="00563A4E">
              <w:rPr>
                <w:rStyle w:val="Hyperlink"/>
                <w:rFonts w:hint="eastAsia"/>
                <w:noProof/>
                <w:rtl/>
              </w:rPr>
              <w:t>المعرفة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Toc382826889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8A2399" w:rsidRDefault="008A2399">
          <w:pPr>
            <w:pStyle w:val="TOC2"/>
            <w:tabs>
              <w:tab w:val="right" w:leader="dot" w:pos="7786"/>
            </w:tabs>
            <w:rPr>
              <w:rFonts w:asciiTheme="minorHAnsi" w:eastAsiaTheme="minorEastAsia" w:hAnsiTheme="minorHAnsi" w:cstheme="minorBidi"/>
              <w:noProof/>
              <w:color w:val="auto"/>
              <w:sz w:val="22"/>
              <w:szCs w:val="22"/>
              <w:rtl/>
            </w:rPr>
          </w:pPr>
          <w:hyperlink w:anchor="_Toc382826890" w:history="1">
            <w:r w:rsidRPr="00563A4E">
              <w:rPr>
                <w:rStyle w:val="Hyperlink"/>
                <w:rFonts w:hint="eastAsia"/>
                <w:noProof/>
                <w:rtl/>
              </w:rPr>
              <w:t>الفصل</w:t>
            </w:r>
            <w:r w:rsidRPr="00563A4E">
              <w:rPr>
                <w:rStyle w:val="Hyperlink"/>
                <w:noProof/>
                <w:rtl/>
              </w:rPr>
              <w:t xml:space="preserve"> </w:t>
            </w:r>
            <w:r w:rsidRPr="00563A4E">
              <w:rPr>
                <w:rStyle w:val="Hyperlink"/>
                <w:rFonts w:hint="eastAsia"/>
                <w:noProof/>
                <w:rtl/>
              </w:rPr>
              <w:t>الثالث</w:t>
            </w:r>
            <w:r w:rsidRPr="00563A4E">
              <w:rPr>
                <w:rStyle w:val="Hyperlink"/>
                <w:noProof/>
                <w:rtl/>
              </w:rPr>
              <w:t xml:space="preserve">: </w:t>
            </w:r>
            <w:r w:rsidRPr="00563A4E">
              <w:rPr>
                <w:rStyle w:val="Hyperlink"/>
                <w:rFonts w:hint="eastAsia"/>
                <w:noProof/>
                <w:rtl/>
              </w:rPr>
              <w:t>المواقف</w:t>
            </w:r>
            <w:r w:rsidRPr="00563A4E">
              <w:rPr>
                <w:rStyle w:val="Hyperlink"/>
                <w:noProof/>
                <w:rtl/>
              </w:rPr>
              <w:t xml:space="preserve"> </w:t>
            </w:r>
            <w:r w:rsidRPr="00563A4E">
              <w:rPr>
                <w:rStyle w:val="Hyperlink"/>
                <w:rFonts w:hint="eastAsia"/>
                <w:noProof/>
                <w:rtl/>
              </w:rPr>
              <w:t>الإنسانيّة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Toc382826890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891" w:history="1">
            <w:r w:rsidRPr="00563A4E">
              <w:rPr>
                <w:rStyle w:val="Hyperlink"/>
                <w:rFonts w:hint="eastAsia"/>
                <w:noProof/>
                <w:rtl/>
              </w:rPr>
              <w:t>الحسين</w:t>
            </w:r>
            <w:r w:rsidRPr="00563A4E">
              <w:rPr>
                <w:rStyle w:val="Hyperlink"/>
                <w:noProof/>
                <w:rtl/>
              </w:rPr>
              <w:t xml:space="preserve"> </w:t>
            </w:r>
            <w:r w:rsidRPr="00563A4E">
              <w:rPr>
                <w:rStyle w:val="Hyperlink"/>
                <w:rFonts w:hint="eastAsia"/>
                <w:noProof/>
                <w:rtl/>
              </w:rPr>
              <w:t>والمساكين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Toc382826891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892" w:history="1">
            <w:r w:rsidRPr="00563A4E">
              <w:rPr>
                <w:rStyle w:val="Hyperlink"/>
                <w:rFonts w:hint="eastAsia"/>
                <w:noProof/>
                <w:rtl/>
              </w:rPr>
              <w:t>زيارته</w:t>
            </w:r>
            <w:r w:rsidRPr="00563A4E">
              <w:rPr>
                <w:rStyle w:val="Hyperlink"/>
                <w:noProof/>
                <w:rtl/>
              </w:rPr>
              <w:t xml:space="preserve"> </w:t>
            </w:r>
            <w:r w:rsidRPr="00563A4E">
              <w:rPr>
                <w:rStyle w:val="Hyperlink"/>
                <w:rFonts w:hint="eastAsia"/>
                <w:noProof/>
                <w:rtl/>
              </w:rPr>
              <w:t>للمرضى</w:t>
            </w:r>
            <w:r w:rsidRPr="00563A4E">
              <w:rPr>
                <w:rStyle w:val="Hyperlink"/>
                <w:noProof/>
                <w:rtl/>
              </w:rPr>
              <w:t xml:space="preserve"> </w:t>
            </w:r>
            <w:r w:rsidRPr="00563A4E">
              <w:rPr>
                <w:rStyle w:val="Hyperlink"/>
                <w:rFonts w:hint="eastAsia"/>
                <w:noProof/>
                <w:rtl/>
              </w:rPr>
              <w:t>وقضاء</w:t>
            </w:r>
            <w:r w:rsidRPr="00563A4E">
              <w:rPr>
                <w:rStyle w:val="Hyperlink"/>
                <w:noProof/>
                <w:rtl/>
              </w:rPr>
              <w:t xml:space="preserve"> </w:t>
            </w:r>
            <w:r w:rsidRPr="00563A4E">
              <w:rPr>
                <w:rStyle w:val="Hyperlink"/>
                <w:rFonts w:hint="eastAsia"/>
                <w:noProof/>
                <w:rtl/>
              </w:rPr>
              <w:t>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Toc382826892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893" w:history="1">
            <w:r w:rsidRPr="00563A4E">
              <w:rPr>
                <w:rStyle w:val="Hyperlink"/>
                <w:rFonts w:hint="eastAsia"/>
                <w:noProof/>
                <w:rtl/>
              </w:rPr>
              <w:t>موقف</w:t>
            </w:r>
            <w:r w:rsidRPr="00563A4E">
              <w:rPr>
                <w:rStyle w:val="Hyperlink"/>
                <w:noProof/>
                <w:rtl/>
              </w:rPr>
              <w:t xml:space="preserve"> </w:t>
            </w:r>
            <w:r w:rsidRPr="00563A4E">
              <w:rPr>
                <w:rStyle w:val="Hyperlink"/>
                <w:rFonts w:hint="eastAsia"/>
                <w:noProof/>
                <w:rtl/>
              </w:rPr>
              <w:t>الحسين</w:t>
            </w:r>
            <w:r w:rsidRPr="00563A4E">
              <w:rPr>
                <w:rStyle w:val="Hyperlink"/>
                <w:noProof/>
                <w:rtl/>
              </w:rPr>
              <w:t xml:space="preserve"> </w:t>
            </w:r>
            <w:r w:rsidRPr="00563A4E">
              <w:rPr>
                <w:rStyle w:val="Hyperlink"/>
                <w:rFonts w:cs="Rafed Alaem" w:hint="eastAsia"/>
                <w:noProof/>
                <w:rtl/>
              </w:rPr>
              <w:t>عليه‌السلام</w:t>
            </w:r>
            <w:r w:rsidRPr="00563A4E">
              <w:rPr>
                <w:rStyle w:val="Hyperlink"/>
                <w:noProof/>
                <w:rtl/>
              </w:rPr>
              <w:t xml:space="preserve"> </w:t>
            </w:r>
            <w:r w:rsidRPr="00563A4E">
              <w:rPr>
                <w:rStyle w:val="Hyperlink"/>
                <w:rFonts w:hint="eastAsia"/>
                <w:noProof/>
                <w:rtl/>
              </w:rPr>
              <w:t>مع</w:t>
            </w:r>
            <w:r w:rsidRPr="00563A4E">
              <w:rPr>
                <w:rStyle w:val="Hyperlink"/>
                <w:noProof/>
                <w:rtl/>
              </w:rPr>
              <w:t xml:space="preserve"> </w:t>
            </w:r>
            <w:r w:rsidRPr="00563A4E">
              <w:rPr>
                <w:rStyle w:val="Hyperlink"/>
                <w:rFonts w:hint="eastAsia"/>
                <w:noProof/>
                <w:rtl/>
              </w:rPr>
              <w:t>جيش</w:t>
            </w:r>
            <w:r w:rsidRPr="00563A4E">
              <w:rPr>
                <w:rStyle w:val="Hyperlink"/>
                <w:noProof/>
                <w:rtl/>
              </w:rPr>
              <w:t xml:space="preserve"> </w:t>
            </w:r>
            <w:r w:rsidRPr="00563A4E">
              <w:rPr>
                <w:rStyle w:val="Hyperlink"/>
                <w:rFonts w:hint="eastAsia"/>
                <w:noProof/>
                <w:rtl/>
              </w:rPr>
              <w:t>الحرّ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Toc382826893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894" w:history="1">
            <w:r w:rsidRPr="00563A4E">
              <w:rPr>
                <w:rStyle w:val="Hyperlink"/>
                <w:rFonts w:hint="eastAsia"/>
                <w:noProof/>
                <w:rtl/>
              </w:rPr>
              <w:t>رأفة</w:t>
            </w:r>
            <w:r w:rsidRPr="00563A4E">
              <w:rPr>
                <w:rStyle w:val="Hyperlink"/>
                <w:noProof/>
                <w:rtl/>
              </w:rPr>
              <w:t xml:space="preserve"> </w:t>
            </w:r>
            <w:r w:rsidRPr="00563A4E">
              <w:rPr>
                <w:rStyle w:val="Hyperlink"/>
                <w:rFonts w:hint="eastAsia"/>
                <w:noProof/>
                <w:rtl/>
              </w:rPr>
              <w:t>الحسين</w:t>
            </w:r>
            <w:r w:rsidRPr="00563A4E">
              <w:rPr>
                <w:rStyle w:val="Hyperlink"/>
                <w:noProof/>
                <w:rtl/>
              </w:rPr>
              <w:t xml:space="preserve"> </w:t>
            </w:r>
            <w:r w:rsidRPr="00563A4E">
              <w:rPr>
                <w:rStyle w:val="Hyperlink"/>
                <w:rFonts w:cs="Rafed Alaem" w:hint="eastAsia"/>
                <w:noProof/>
                <w:rtl/>
              </w:rPr>
              <w:t>عليه‌السلام</w:t>
            </w:r>
            <w:r w:rsidRPr="00563A4E">
              <w:rPr>
                <w:rStyle w:val="Hyperlink"/>
                <w:noProof/>
                <w:rtl/>
              </w:rPr>
              <w:t xml:space="preserve"> </w:t>
            </w:r>
            <w:r w:rsidRPr="00563A4E">
              <w:rPr>
                <w:rStyle w:val="Hyperlink"/>
                <w:rFonts w:hint="eastAsia"/>
                <w:noProof/>
                <w:rtl/>
              </w:rPr>
              <w:t>بالحيوان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Toc382826894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895" w:history="1">
            <w:r w:rsidRPr="00563A4E">
              <w:rPr>
                <w:rStyle w:val="Hyperlink"/>
                <w:rFonts w:hint="eastAsia"/>
                <w:noProof/>
                <w:rtl/>
              </w:rPr>
              <w:t>العباس</w:t>
            </w:r>
            <w:r w:rsidRPr="00563A4E">
              <w:rPr>
                <w:rStyle w:val="Hyperlink"/>
                <w:noProof/>
                <w:rtl/>
              </w:rPr>
              <w:t xml:space="preserve"> </w:t>
            </w:r>
            <w:r w:rsidRPr="00563A4E">
              <w:rPr>
                <w:rStyle w:val="Hyperlink"/>
                <w:rFonts w:cs="Rafed Alaem" w:hint="eastAsia"/>
                <w:noProof/>
                <w:rtl/>
              </w:rPr>
              <w:t>عليه‌السلام</w:t>
            </w:r>
            <w:r w:rsidRPr="00563A4E">
              <w:rPr>
                <w:rStyle w:val="Hyperlink"/>
                <w:noProof/>
                <w:rtl/>
              </w:rPr>
              <w:t xml:space="preserve"> </w:t>
            </w:r>
            <w:r w:rsidRPr="00563A4E">
              <w:rPr>
                <w:rStyle w:val="Hyperlink"/>
                <w:rFonts w:hint="eastAsia"/>
                <w:noProof/>
                <w:rtl/>
              </w:rPr>
              <w:t>وعطش</w:t>
            </w:r>
            <w:r w:rsidRPr="00563A4E">
              <w:rPr>
                <w:rStyle w:val="Hyperlink"/>
                <w:noProof/>
                <w:rtl/>
              </w:rPr>
              <w:t xml:space="preserve"> </w:t>
            </w:r>
            <w:r w:rsidRPr="00563A4E">
              <w:rPr>
                <w:rStyle w:val="Hyperlink"/>
                <w:rFonts w:hint="eastAsia"/>
                <w:noProof/>
                <w:rtl/>
              </w:rPr>
              <w:t>الأطفال</w:t>
            </w:r>
            <w:r w:rsidRPr="00563A4E">
              <w:rPr>
                <w:rStyle w:val="Hyperlink"/>
                <w:noProof/>
                <w:rtl/>
              </w:rPr>
              <w:t xml:space="preserve"> </w:t>
            </w:r>
            <w:r w:rsidRPr="00563A4E">
              <w:rPr>
                <w:rStyle w:val="Hyperlink"/>
                <w:rFonts w:hint="eastAsia"/>
                <w:noProof/>
                <w:rtl/>
              </w:rPr>
              <w:t>والنساء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Toc382826895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896" w:history="1">
            <w:r w:rsidRPr="00563A4E">
              <w:rPr>
                <w:rStyle w:val="Hyperlink"/>
                <w:rFonts w:hint="eastAsia"/>
                <w:noProof/>
                <w:rtl/>
              </w:rPr>
              <w:t>الذنب</w:t>
            </w:r>
            <w:r w:rsidRPr="00563A4E">
              <w:rPr>
                <w:rStyle w:val="Hyperlink"/>
                <w:noProof/>
                <w:rtl/>
              </w:rPr>
              <w:t xml:space="preserve"> </w:t>
            </w:r>
            <w:r w:rsidRPr="00563A4E">
              <w:rPr>
                <w:rStyle w:val="Hyperlink"/>
                <w:rFonts w:hint="eastAsia"/>
                <w:noProof/>
                <w:rtl/>
              </w:rPr>
              <w:t>الفظيع</w:t>
            </w:r>
            <w:r w:rsidRPr="00563A4E">
              <w:rPr>
                <w:rStyle w:val="Hyperlink"/>
                <w:noProof/>
                <w:rtl/>
              </w:rPr>
              <w:t xml:space="preserve"> </w:t>
            </w:r>
            <w:r w:rsidRPr="00563A4E">
              <w:rPr>
                <w:rStyle w:val="Hyperlink"/>
                <w:rFonts w:hint="eastAsia"/>
                <w:noProof/>
                <w:rtl/>
              </w:rPr>
              <w:t>في</w:t>
            </w:r>
            <w:r w:rsidRPr="00563A4E">
              <w:rPr>
                <w:rStyle w:val="Hyperlink"/>
                <w:noProof/>
                <w:rtl/>
              </w:rPr>
              <w:t xml:space="preserve"> </w:t>
            </w:r>
            <w:r w:rsidRPr="00563A4E">
              <w:rPr>
                <w:rStyle w:val="Hyperlink"/>
                <w:rFonts w:hint="eastAsia"/>
                <w:noProof/>
                <w:rtl/>
              </w:rPr>
              <w:t>قتل</w:t>
            </w:r>
            <w:r w:rsidRPr="00563A4E">
              <w:rPr>
                <w:rStyle w:val="Hyperlink"/>
                <w:noProof/>
                <w:rtl/>
              </w:rPr>
              <w:t xml:space="preserve"> </w:t>
            </w:r>
            <w:r w:rsidRPr="00563A4E">
              <w:rPr>
                <w:rStyle w:val="Hyperlink"/>
                <w:rFonts w:hint="eastAsia"/>
                <w:noProof/>
                <w:rtl/>
              </w:rPr>
              <w:t>الرضيع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Toc382826896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8A2399" w:rsidRPr="008D0126" w:rsidRDefault="008A2399" w:rsidP="008D0126">
          <w:pPr>
            <w:pStyle w:val="libNormal"/>
            <w:rPr>
              <w:rStyle w:val="Hyperlink"/>
              <w:noProof/>
              <w:u w:val="none"/>
              <w:rtl/>
            </w:rPr>
          </w:pPr>
          <w:r w:rsidRPr="008D0126">
            <w:rPr>
              <w:rStyle w:val="Hyperlink"/>
              <w:noProof/>
              <w:u w:val="none"/>
              <w:rtl/>
            </w:rPr>
            <w:br w:type="page"/>
          </w:r>
        </w:p>
        <w:p w:rsidR="008A2399" w:rsidRDefault="008A2399">
          <w:pPr>
            <w:pStyle w:val="TOC2"/>
            <w:tabs>
              <w:tab w:val="right" w:leader="dot" w:pos="7786"/>
            </w:tabs>
            <w:rPr>
              <w:rFonts w:asciiTheme="minorHAnsi" w:eastAsiaTheme="minorEastAsia" w:hAnsiTheme="minorHAnsi" w:cstheme="minorBidi"/>
              <w:noProof/>
              <w:color w:val="auto"/>
              <w:sz w:val="22"/>
              <w:szCs w:val="22"/>
              <w:rtl/>
            </w:rPr>
          </w:pPr>
          <w:hyperlink w:anchor="_Toc382826897" w:history="1">
            <w:r w:rsidRPr="00563A4E">
              <w:rPr>
                <w:rStyle w:val="Hyperlink"/>
                <w:rFonts w:hint="eastAsia"/>
                <w:noProof/>
                <w:rtl/>
              </w:rPr>
              <w:t>الفصل</w:t>
            </w:r>
            <w:r w:rsidRPr="00563A4E">
              <w:rPr>
                <w:rStyle w:val="Hyperlink"/>
                <w:noProof/>
                <w:rtl/>
              </w:rPr>
              <w:t xml:space="preserve"> </w:t>
            </w:r>
            <w:r w:rsidRPr="00563A4E">
              <w:rPr>
                <w:rStyle w:val="Hyperlink"/>
                <w:rFonts w:hint="eastAsia"/>
                <w:noProof/>
                <w:rtl/>
              </w:rPr>
              <w:t>الرابع</w:t>
            </w:r>
            <w:r w:rsidRPr="00563A4E">
              <w:rPr>
                <w:rStyle w:val="Hyperlink"/>
                <w:noProof/>
                <w:rtl/>
              </w:rPr>
              <w:t xml:space="preserve">: </w:t>
            </w:r>
            <w:r w:rsidRPr="00563A4E">
              <w:rPr>
                <w:rStyle w:val="Hyperlink"/>
                <w:rFonts w:hint="eastAsia"/>
                <w:noProof/>
                <w:rtl/>
              </w:rPr>
              <w:t>ومضاتٌ</w:t>
            </w:r>
            <w:r w:rsidRPr="00563A4E">
              <w:rPr>
                <w:rStyle w:val="Hyperlink"/>
                <w:noProof/>
                <w:rtl/>
              </w:rPr>
              <w:t xml:space="preserve"> </w:t>
            </w:r>
            <w:r w:rsidRPr="00563A4E">
              <w:rPr>
                <w:rStyle w:val="Hyperlink"/>
                <w:rFonts w:hint="eastAsia"/>
                <w:noProof/>
                <w:rtl/>
              </w:rPr>
              <w:t>اجتماعية</w:t>
            </w:r>
            <w:r w:rsidRPr="00563A4E">
              <w:rPr>
                <w:rStyle w:val="Hyperlink"/>
                <w:noProof/>
                <w:rtl/>
              </w:rPr>
              <w:t xml:space="preserve"> </w:t>
            </w:r>
            <w:r w:rsidRPr="00563A4E">
              <w:rPr>
                <w:rStyle w:val="Hyperlink"/>
                <w:rFonts w:hint="eastAsia"/>
                <w:noProof/>
                <w:rtl/>
              </w:rPr>
              <w:t>وروحية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Toc382826897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898" w:history="1">
            <w:r w:rsidRPr="00563A4E">
              <w:rPr>
                <w:rStyle w:val="Hyperlink"/>
                <w:rFonts w:hint="eastAsia"/>
                <w:noProof/>
                <w:rtl/>
              </w:rPr>
              <w:t>البعد</w:t>
            </w:r>
            <w:r w:rsidRPr="00563A4E">
              <w:rPr>
                <w:rStyle w:val="Hyperlink"/>
                <w:noProof/>
                <w:rtl/>
              </w:rPr>
              <w:t xml:space="preserve"> </w:t>
            </w:r>
            <w:r w:rsidRPr="00563A4E">
              <w:rPr>
                <w:rStyle w:val="Hyperlink"/>
                <w:rFonts w:hint="eastAsia"/>
                <w:noProof/>
                <w:rtl/>
              </w:rPr>
              <w:t>الاجتماعي</w:t>
            </w:r>
            <w:r w:rsidRPr="00563A4E">
              <w:rPr>
                <w:rStyle w:val="Hyperlink"/>
                <w:noProof/>
                <w:rtl/>
              </w:rPr>
              <w:t xml:space="preserve"> </w:t>
            </w:r>
            <w:r w:rsidRPr="00563A4E">
              <w:rPr>
                <w:rStyle w:val="Hyperlink"/>
                <w:rFonts w:hint="eastAsia"/>
                <w:noProof/>
                <w:rtl/>
              </w:rPr>
              <w:t>في</w:t>
            </w:r>
            <w:r w:rsidRPr="00563A4E">
              <w:rPr>
                <w:rStyle w:val="Hyperlink"/>
                <w:noProof/>
                <w:rtl/>
              </w:rPr>
              <w:t xml:space="preserve"> </w:t>
            </w:r>
            <w:r w:rsidRPr="00563A4E">
              <w:rPr>
                <w:rStyle w:val="Hyperlink"/>
                <w:rFonts w:hint="eastAsia"/>
                <w:noProof/>
                <w:rtl/>
              </w:rPr>
              <w:t>حياة</w:t>
            </w:r>
            <w:r w:rsidRPr="00563A4E">
              <w:rPr>
                <w:rStyle w:val="Hyperlink"/>
                <w:noProof/>
                <w:rtl/>
              </w:rPr>
              <w:t xml:space="preserve"> </w:t>
            </w:r>
            <w:r w:rsidRPr="00563A4E">
              <w:rPr>
                <w:rStyle w:val="Hyperlink"/>
                <w:rFonts w:hint="eastAsia"/>
                <w:noProof/>
                <w:rtl/>
              </w:rPr>
              <w:t>الإمام</w:t>
            </w:r>
            <w:r w:rsidRPr="00563A4E">
              <w:rPr>
                <w:rStyle w:val="Hyperlink"/>
                <w:noProof/>
                <w:rtl/>
              </w:rPr>
              <w:t xml:space="preserve"> </w:t>
            </w:r>
            <w:r w:rsidRPr="00563A4E">
              <w:rPr>
                <w:rStyle w:val="Hyperlink"/>
                <w:rFonts w:hint="eastAsia"/>
                <w:noProof/>
                <w:rtl/>
              </w:rPr>
              <w:t>الحسين</w:t>
            </w:r>
            <w:r w:rsidRPr="00563A4E">
              <w:rPr>
                <w:rStyle w:val="Hyperlink"/>
                <w:noProof/>
                <w:rtl/>
              </w:rPr>
              <w:t xml:space="preserve"> </w:t>
            </w:r>
            <w:r w:rsidRPr="00563A4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Toc382826898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899" w:history="1">
            <w:r w:rsidRPr="00563A4E">
              <w:rPr>
                <w:rStyle w:val="Hyperlink"/>
                <w:rFonts w:hint="eastAsia"/>
                <w:noProof/>
                <w:rtl/>
              </w:rPr>
              <w:t>العمل</w:t>
            </w:r>
            <w:r w:rsidRPr="00563A4E">
              <w:rPr>
                <w:rStyle w:val="Hyperlink"/>
                <w:noProof/>
                <w:rtl/>
              </w:rPr>
              <w:t xml:space="preserve"> </w:t>
            </w:r>
            <w:r w:rsidRPr="00563A4E">
              <w:rPr>
                <w:rStyle w:val="Hyperlink"/>
                <w:rFonts w:hint="eastAsia"/>
                <w:noProof/>
                <w:rtl/>
              </w:rPr>
              <w:t>على</w:t>
            </w:r>
            <w:r w:rsidRPr="00563A4E">
              <w:rPr>
                <w:rStyle w:val="Hyperlink"/>
                <w:noProof/>
                <w:rtl/>
              </w:rPr>
              <w:t xml:space="preserve"> </w:t>
            </w:r>
            <w:r w:rsidRPr="00563A4E">
              <w:rPr>
                <w:rStyle w:val="Hyperlink"/>
                <w:rFonts w:hint="eastAsia"/>
                <w:noProof/>
                <w:rtl/>
              </w:rPr>
              <w:t>مستوى</w:t>
            </w:r>
            <w:r w:rsidRPr="00563A4E">
              <w:rPr>
                <w:rStyle w:val="Hyperlink"/>
                <w:noProof/>
                <w:rtl/>
              </w:rPr>
              <w:t xml:space="preserve"> </w:t>
            </w:r>
            <w:r w:rsidRPr="00563A4E">
              <w:rPr>
                <w:rStyle w:val="Hyperlink"/>
                <w:rFonts w:hint="eastAsia"/>
                <w:noProof/>
                <w:rtl/>
              </w:rPr>
              <w:t>الفرد</w:t>
            </w:r>
            <w:r w:rsidRPr="00563A4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Toc382826899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00" w:history="1">
            <w:r w:rsidRPr="00563A4E">
              <w:rPr>
                <w:rStyle w:val="Hyperlink"/>
                <w:rFonts w:hint="eastAsia"/>
                <w:noProof/>
                <w:rtl/>
              </w:rPr>
              <w:t>الحسين</w:t>
            </w:r>
            <w:r w:rsidRPr="00563A4E">
              <w:rPr>
                <w:rStyle w:val="Hyperlink"/>
                <w:noProof/>
                <w:rtl/>
              </w:rPr>
              <w:t xml:space="preserve"> </w:t>
            </w:r>
            <w:r w:rsidRPr="00563A4E">
              <w:rPr>
                <w:rStyle w:val="Hyperlink"/>
                <w:rFonts w:cs="Rafed Alaem" w:hint="eastAsia"/>
                <w:noProof/>
                <w:rtl/>
              </w:rPr>
              <w:t>عليه‌السلام</w:t>
            </w:r>
            <w:r w:rsidRPr="00563A4E">
              <w:rPr>
                <w:rStyle w:val="Hyperlink"/>
                <w:noProof/>
                <w:rtl/>
              </w:rPr>
              <w:t xml:space="preserve"> </w:t>
            </w:r>
            <w:r w:rsidRPr="00563A4E">
              <w:rPr>
                <w:rStyle w:val="Hyperlink"/>
                <w:rFonts w:hint="eastAsia"/>
                <w:noProof/>
                <w:rtl/>
              </w:rPr>
              <w:t>وعزّة</w:t>
            </w:r>
            <w:r w:rsidRPr="00563A4E">
              <w:rPr>
                <w:rStyle w:val="Hyperlink"/>
                <w:noProof/>
                <w:rtl/>
              </w:rPr>
              <w:t xml:space="preserve"> </w:t>
            </w:r>
            <w:r w:rsidRPr="00563A4E">
              <w:rPr>
                <w:rStyle w:val="Hyperlink"/>
                <w:rFonts w:hint="eastAsia"/>
                <w:noProof/>
                <w:rtl/>
              </w:rPr>
              <w:t>الإنسان</w:t>
            </w:r>
            <w:r w:rsidRPr="00563A4E">
              <w:rPr>
                <w:rStyle w:val="Hyperlink"/>
                <w:noProof/>
                <w:rtl/>
              </w:rPr>
              <w:t xml:space="preserve"> </w:t>
            </w:r>
            <w:r w:rsidRPr="00563A4E">
              <w:rPr>
                <w:rStyle w:val="Hyperlink"/>
                <w:rFonts w:hint="eastAsia"/>
                <w:noProof/>
                <w:rtl/>
              </w:rPr>
              <w:t>المسلم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Toc382826900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01" w:history="1">
            <w:r w:rsidRPr="00563A4E">
              <w:rPr>
                <w:rStyle w:val="Hyperlink"/>
                <w:rFonts w:hint="eastAsia"/>
                <w:noProof/>
                <w:rtl/>
              </w:rPr>
              <w:t>الحسين</w:t>
            </w:r>
            <w:r w:rsidRPr="00563A4E">
              <w:rPr>
                <w:rStyle w:val="Hyperlink"/>
                <w:noProof/>
                <w:rtl/>
              </w:rPr>
              <w:t xml:space="preserve"> </w:t>
            </w:r>
            <w:r w:rsidRPr="00563A4E">
              <w:rPr>
                <w:rStyle w:val="Hyperlink"/>
                <w:rFonts w:cs="Rafed Alaem" w:hint="eastAsia"/>
                <w:noProof/>
                <w:rtl/>
              </w:rPr>
              <w:t>عليه‌السلام</w:t>
            </w:r>
            <w:r w:rsidRPr="00563A4E">
              <w:rPr>
                <w:rStyle w:val="Hyperlink"/>
                <w:noProof/>
                <w:rtl/>
              </w:rPr>
              <w:t xml:space="preserve"> </w:t>
            </w:r>
            <w:r w:rsidRPr="00563A4E">
              <w:rPr>
                <w:rStyle w:val="Hyperlink"/>
                <w:rFonts w:hint="eastAsia"/>
                <w:noProof/>
                <w:rtl/>
              </w:rPr>
              <w:t>والتوكّل</w:t>
            </w:r>
            <w:r w:rsidRPr="00563A4E">
              <w:rPr>
                <w:rStyle w:val="Hyperlink"/>
                <w:noProof/>
                <w:rtl/>
              </w:rPr>
              <w:t xml:space="preserve"> </w:t>
            </w:r>
            <w:r w:rsidRPr="00563A4E">
              <w:rPr>
                <w:rStyle w:val="Hyperlink"/>
                <w:rFonts w:hint="eastAsia"/>
                <w:noProof/>
                <w:rtl/>
              </w:rPr>
              <w:t>على</w:t>
            </w:r>
            <w:r w:rsidRPr="00563A4E">
              <w:rPr>
                <w:rStyle w:val="Hyperlink"/>
                <w:noProof/>
                <w:rtl/>
              </w:rPr>
              <w:t xml:space="preserve"> </w:t>
            </w:r>
            <w:r w:rsidRPr="00563A4E">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Toc382826901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02" w:history="1">
            <w:r w:rsidRPr="00563A4E">
              <w:rPr>
                <w:rStyle w:val="Hyperlink"/>
                <w:rFonts w:hint="eastAsia"/>
                <w:noProof/>
                <w:rtl/>
              </w:rPr>
              <w:t>أنواع</w:t>
            </w:r>
            <w:r w:rsidRPr="00563A4E">
              <w:rPr>
                <w:rStyle w:val="Hyperlink"/>
                <w:noProof/>
                <w:rtl/>
              </w:rPr>
              <w:t xml:space="preserve"> </w:t>
            </w:r>
            <w:r w:rsidRPr="00563A4E">
              <w:rPr>
                <w:rStyle w:val="Hyperlink"/>
                <w:rFonts w:hint="eastAsia"/>
                <w:noProof/>
                <w:rtl/>
              </w:rPr>
              <w:t>العبادة</w:t>
            </w:r>
            <w:r w:rsidRPr="00563A4E">
              <w:rPr>
                <w:rStyle w:val="Hyperlink"/>
                <w:noProof/>
                <w:rtl/>
              </w:rPr>
              <w:t xml:space="preserve"> </w:t>
            </w:r>
            <w:r w:rsidRPr="00563A4E">
              <w:rPr>
                <w:rStyle w:val="Hyperlink"/>
                <w:rFonts w:hint="eastAsia"/>
                <w:noProof/>
                <w:rtl/>
              </w:rPr>
              <w:t>عند</w:t>
            </w:r>
            <w:r w:rsidRPr="00563A4E">
              <w:rPr>
                <w:rStyle w:val="Hyperlink"/>
                <w:noProof/>
                <w:rtl/>
              </w:rPr>
              <w:t xml:space="preserve"> </w:t>
            </w:r>
            <w:r w:rsidRPr="00563A4E">
              <w:rPr>
                <w:rStyle w:val="Hyperlink"/>
                <w:rFonts w:hint="eastAsia"/>
                <w:noProof/>
                <w:rtl/>
              </w:rPr>
              <w:t>الحسين</w:t>
            </w:r>
            <w:r w:rsidRPr="00563A4E">
              <w:rPr>
                <w:rStyle w:val="Hyperlink"/>
                <w:noProof/>
                <w:rtl/>
              </w:rPr>
              <w:t xml:space="preserve"> </w:t>
            </w:r>
            <w:r w:rsidRPr="00563A4E">
              <w:rPr>
                <w:rStyle w:val="Hyperlink"/>
                <w:rFonts w:hint="eastAsia"/>
                <w:noProof/>
                <w:rtl/>
              </w:rPr>
              <w:t>بن</w:t>
            </w:r>
            <w:r w:rsidRPr="00563A4E">
              <w:rPr>
                <w:rStyle w:val="Hyperlink"/>
                <w:noProof/>
                <w:rtl/>
              </w:rPr>
              <w:t xml:space="preserve"> </w:t>
            </w:r>
            <w:r w:rsidRPr="00563A4E">
              <w:rPr>
                <w:rStyle w:val="Hyperlink"/>
                <w:rFonts w:hint="eastAsia"/>
                <w:noProof/>
                <w:rtl/>
              </w:rPr>
              <w:t>علي</w:t>
            </w:r>
            <w:r w:rsidRPr="00563A4E">
              <w:rPr>
                <w:rStyle w:val="Hyperlink"/>
                <w:noProof/>
                <w:rtl/>
              </w:rPr>
              <w:t xml:space="preserve"> </w:t>
            </w:r>
            <w:r w:rsidRPr="00563A4E">
              <w:rPr>
                <w:rStyle w:val="Hyperlink"/>
                <w:rFonts w:cs="Rafed Alaem" w:hint="eastAsia"/>
                <w:noProof/>
                <w:rtl/>
              </w:rPr>
              <w:t>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Toc382826902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03" w:history="1">
            <w:r w:rsidRPr="00563A4E">
              <w:rPr>
                <w:rStyle w:val="Hyperlink"/>
                <w:rFonts w:hint="eastAsia"/>
                <w:noProof/>
                <w:rtl/>
              </w:rPr>
              <w:t>الإيمان</w:t>
            </w:r>
            <w:r w:rsidRPr="00563A4E">
              <w:rPr>
                <w:rStyle w:val="Hyperlink"/>
                <w:noProof/>
                <w:rtl/>
              </w:rPr>
              <w:t xml:space="preserve"> </w:t>
            </w:r>
            <w:r w:rsidRPr="00563A4E">
              <w:rPr>
                <w:rStyle w:val="Hyperlink"/>
                <w:rFonts w:hint="eastAsia"/>
                <w:noProof/>
                <w:rtl/>
              </w:rPr>
              <w:t>والمؤمن</w:t>
            </w:r>
            <w:r w:rsidRPr="00563A4E">
              <w:rPr>
                <w:rStyle w:val="Hyperlink"/>
                <w:noProof/>
                <w:rtl/>
              </w:rPr>
              <w:t xml:space="preserve"> </w:t>
            </w:r>
            <w:r w:rsidRPr="00563A4E">
              <w:rPr>
                <w:rStyle w:val="Hyperlink"/>
                <w:rFonts w:hint="eastAsia"/>
                <w:noProof/>
                <w:rtl/>
              </w:rPr>
              <w:t>عند</w:t>
            </w:r>
            <w:r w:rsidRPr="00563A4E">
              <w:rPr>
                <w:rStyle w:val="Hyperlink"/>
                <w:noProof/>
                <w:rtl/>
              </w:rPr>
              <w:t xml:space="preserve"> </w:t>
            </w:r>
            <w:r w:rsidRPr="00563A4E">
              <w:rPr>
                <w:rStyle w:val="Hyperlink"/>
                <w:rFonts w:hint="eastAsia"/>
                <w:noProof/>
                <w:rtl/>
              </w:rPr>
              <w:t>الإمام</w:t>
            </w:r>
            <w:r w:rsidRPr="00563A4E">
              <w:rPr>
                <w:rStyle w:val="Hyperlink"/>
                <w:noProof/>
                <w:rtl/>
              </w:rPr>
              <w:t xml:space="preserve"> </w:t>
            </w:r>
            <w:r w:rsidRPr="00563A4E">
              <w:rPr>
                <w:rStyle w:val="Hyperlink"/>
                <w:rFonts w:hint="eastAsia"/>
                <w:noProof/>
                <w:rtl/>
              </w:rPr>
              <w:t>الحسين</w:t>
            </w:r>
            <w:r w:rsidRPr="00563A4E">
              <w:rPr>
                <w:rStyle w:val="Hyperlink"/>
                <w:noProof/>
                <w:rtl/>
              </w:rPr>
              <w:t xml:space="preserve"> </w:t>
            </w:r>
            <w:r w:rsidRPr="00563A4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Toc382826903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8A2399" w:rsidRDefault="008A2399">
          <w:pPr>
            <w:pStyle w:val="TOC2"/>
            <w:tabs>
              <w:tab w:val="right" w:leader="dot" w:pos="7786"/>
            </w:tabs>
            <w:rPr>
              <w:rFonts w:asciiTheme="minorHAnsi" w:eastAsiaTheme="minorEastAsia" w:hAnsiTheme="minorHAnsi" w:cstheme="minorBidi"/>
              <w:noProof/>
              <w:color w:val="auto"/>
              <w:sz w:val="22"/>
              <w:szCs w:val="22"/>
              <w:rtl/>
            </w:rPr>
          </w:pPr>
          <w:hyperlink w:anchor="_Toc382826904" w:history="1">
            <w:r w:rsidRPr="00563A4E">
              <w:rPr>
                <w:rStyle w:val="Hyperlink"/>
                <w:rFonts w:hint="eastAsia"/>
                <w:noProof/>
                <w:rtl/>
              </w:rPr>
              <w:t>الفصل</w:t>
            </w:r>
            <w:r w:rsidRPr="00563A4E">
              <w:rPr>
                <w:rStyle w:val="Hyperlink"/>
                <w:noProof/>
                <w:rtl/>
              </w:rPr>
              <w:t xml:space="preserve"> </w:t>
            </w:r>
            <w:r w:rsidRPr="00563A4E">
              <w:rPr>
                <w:rStyle w:val="Hyperlink"/>
                <w:rFonts w:hint="eastAsia"/>
                <w:noProof/>
                <w:rtl/>
              </w:rPr>
              <w:t>الخامس</w:t>
            </w:r>
            <w:r w:rsidRPr="00563A4E">
              <w:rPr>
                <w:rStyle w:val="Hyperlink"/>
                <w:noProof/>
                <w:rtl/>
              </w:rPr>
              <w:t xml:space="preserve">: </w:t>
            </w:r>
            <w:r w:rsidRPr="00563A4E">
              <w:rPr>
                <w:rStyle w:val="Hyperlink"/>
                <w:rFonts w:hint="eastAsia"/>
                <w:noProof/>
                <w:rtl/>
              </w:rPr>
              <w:t>البعد</w:t>
            </w:r>
            <w:r w:rsidRPr="00563A4E">
              <w:rPr>
                <w:rStyle w:val="Hyperlink"/>
                <w:noProof/>
                <w:rtl/>
              </w:rPr>
              <w:t xml:space="preserve"> </w:t>
            </w:r>
            <w:r w:rsidRPr="00563A4E">
              <w:rPr>
                <w:rStyle w:val="Hyperlink"/>
                <w:rFonts w:hint="eastAsia"/>
                <w:noProof/>
                <w:rtl/>
              </w:rPr>
              <w:t>العاطفي</w:t>
            </w:r>
            <w:r w:rsidRPr="00563A4E">
              <w:rPr>
                <w:rStyle w:val="Hyperlink"/>
                <w:noProof/>
                <w:rtl/>
              </w:rPr>
              <w:t xml:space="preserve"> </w:t>
            </w:r>
            <w:r w:rsidRPr="00563A4E">
              <w:rPr>
                <w:rStyle w:val="Hyperlink"/>
                <w:rFonts w:hint="eastAsia"/>
                <w:noProof/>
                <w:rtl/>
              </w:rPr>
              <w:t>في</w:t>
            </w:r>
            <w:r w:rsidRPr="00563A4E">
              <w:rPr>
                <w:rStyle w:val="Hyperlink"/>
                <w:noProof/>
                <w:rtl/>
              </w:rPr>
              <w:t xml:space="preserve"> </w:t>
            </w:r>
            <w:r w:rsidRPr="00563A4E">
              <w:rPr>
                <w:rStyle w:val="Hyperlink"/>
                <w:rFonts w:hint="eastAsia"/>
                <w:noProof/>
                <w:rtl/>
              </w:rPr>
              <w:t>حياة</w:t>
            </w:r>
            <w:r w:rsidRPr="00563A4E">
              <w:rPr>
                <w:rStyle w:val="Hyperlink"/>
                <w:noProof/>
                <w:rtl/>
              </w:rPr>
              <w:t xml:space="preserve"> </w:t>
            </w:r>
            <w:r w:rsidRPr="00563A4E">
              <w:rPr>
                <w:rStyle w:val="Hyperlink"/>
                <w:rFonts w:hint="eastAsia"/>
                <w:noProof/>
                <w:rtl/>
              </w:rPr>
              <w:t>الإمام</w:t>
            </w:r>
            <w:r w:rsidRPr="00563A4E">
              <w:rPr>
                <w:rStyle w:val="Hyperlink"/>
                <w:noProof/>
                <w:rtl/>
              </w:rPr>
              <w:t xml:space="preserve"> </w:t>
            </w:r>
            <w:r w:rsidRPr="00563A4E">
              <w:rPr>
                <w:rStyle w:val="Hyperlink"/>
                <w:rFonts w:hint="eastAsia"/>
                <w:noProof/>
                <w:rtl/>
              </w:rPr>
              <w:t>الحسين</w:t>
            </w:r>
            <w:r w:rsidRPr="00563A4E">
              <w:rPr>
                <w:rStyle w:val="Hyperlink"/>
                <w:noProof/>
                <w:rtl/>
              </w:rPr>
              <w:t xml:space="preserve"> </w:t>
            </w:r>
            <w:r w:rsidRPr="00563A4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Toc382826904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05" w:history="1">
            <w:r w:rsidRPr="00563A4E">
              <w:rPr>
                <w:rStyle w:val="Hyperlink"/>
                <w:rFonts w:hint="eastAsia"/>
                <w:noProof/>
                <w:rtl/>
              </w:rPr>
              <w:t>الحسين</w:t>
            </w:r>
            <w:r w:rsidRPr="00563A4E">
              <w:rPr>
                <w:rStyle w:val="Hyperlink"/>
                <w:noProof/>
                <w:rtl/>
              </w:rPr>
              <w:t xml:space="preserve"> </w:t>
            </w:r>
            <w:r w:rsidRPr="00563A4E">
              <w:rPr>
                <w:rStyle w:val="Hyperlink"/>
                <w:rFonts w:cs="Rafed Alaem" w:hint="eastAsia"/>
                <w:noProof/>
                <w:rtl/>
              </w:rPr>
              <w:t>عليه‌السلام</w:t>
            </w:r>
            <w:r w:rsidRPr="00563A4E">
              <w:rPr>
                <w:rStyle w:val="Hyperlink"/>
                <w:noProof/>
                <w:rtl/>
              </w:rPr>
              <w:t xml:space="preserve"> </w:t>
            </w:r>
            <w:r w:rsidRPr="00563A4E">
              <w:rPr>
                <w:rStyle w:val="Hyperlink"/>
                <w:rFonts w:hint="eastAsia"/>
                <w:noProof/>
                <w:rtl/>
              </w:rPr>
              <w:t>قتيل</w:t>
            </w:r>
            <w:r w:rsidRPr="00563A4E">
              <w:rPr>
                <w:rStyle w:val="Hyperlink"/>
                <w:noProof/>
                <w:rtl/>
              </w:rPr>
              <w:t xml:space="preserve"> </w:t>
            </w:r>
            <w:r w:rsidRPr="00563A4E">
              <w:rPr>
                <w:rStyle w:val="Hyperlink"/>
                <w:rFonts w:hint="eastAsia"/>
                <w:noProof/>
                <w:rtl/>
              </w:rPr>
              <w:t>العَبْرة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Toc382826905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06" w:history="1">
            <w:r w:rsidRPr="00563A4E">
              <w:rPr>
                <w:rStyle w:val="Hyperlink"/>
                <w:rFonts w:hint="eastAsia"/>
                <w:noProof/>
                <w:rtl/>
              </w:rPr>
              <w:t>فلسفة</w:t>
            </w:r>
            <w:r w:rsidRPr="00563A4E">
              <w:rPr>
                <w:rStyle w:val="Hyperlink"/>
                <w:noProof/>
                <w:rtl/>
              </w:rPr>
              <w:t xml:space="preserve"> </w:t>
            </w:r>
            <w:r w:rsidRPr="00563A4E">
              <w:rPr>
                <w:rStyle w:val="Hyperlink"/>
                <w:rFonts w:hint="eastAsia"/>
                <w:noProof/>
                <w:rtl/>
              </w:rPr>
              <w:t>البكاء</w:t>
            </w:r>
            <w:r w:rsidRPr="00563A4E">
              <w:rPr>
                <w:rStyle w:val="Hyperlink"/>
                <w:noProof/>
                <w:rtl/>
              </w:rPr>
              <w:t xml:space="preserve"> </w:t>
            </w:r>
            <w:r w:rsidRPr="00563A4E">
              <w:rPr>
                <w:rStyle w:val="Hyperlink"/>
                <w:rFonts w:hint="eastAsia"/>
                <w:noProof/>
                <w:rtl/>
              </w:rPr>
              <w:t>على</w:t>
            </w:r>
            <w:r w:rsidRPr="00563A4E">
              <w:rPr>
                <w:rStyle w:val="Hyperlink"/>
                <w:noProof/>
                <w:rtl/>
              </w:rPr>
              <w:t xml:space="preserve"> </w:t>
            </w:r>
            <w:r w:rsidRPr="00563A4E">
              <w:rPr>
                <w:rStyle w:val="Hyperlink"/>
                <w:rFonts w:hint="eastAsia"/>
                <w:noProof/>
                <w:rtl/>
              </w:rPr>
              <w:t>سيّد</w:t>
            </w:r>
            <w:r w:rsidRPr="00563A4E">
              <w:rPr>
                <w:rStyle w:val="Hyperlink"/>
                <w:noProof/>
                <w:rtl/>
              </w:rPr>
              <w:t xml:space="preserve"> </w:t>
            </w:r>
            <w:r w:rsidRPr="00563A4E">
              <w:rPr>
                <w:rStyle w:val="Hyperlink"/>
                <w:rFonts w:hint="eastAsia"/>
                <w:noProof/>
                <w:rtl/>
              </w:rPr>
              <w:t>الشهداء</w:t>
            </w:r>
            <w:r w:rsidRPr="00563A4E">
              <w:rPr>
                <w:rStyle w:val="Hyperlink"/>
                <w:noProof/>
                <w:rtl/>
              </w:rPr>
              <w:t xml:space="preserve"> </w:t>
            </w:r>
            <w:r w:rsidRPr="00563A4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Toc382826906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07" w:history="1">
            <w:r w:rsidRPr="00563A4E">
              <w:rPr>
                <w:rStyle w:val="Hyperlink"/>
                <w:rFonts w:hint="eastAsia"/>
                <w:noProof/>
                <w:rtl/>
              </w:rPr>
              <w:t>الرحمة</w:t>
            </w:r>
            <w:r w:rsidRPr="00563A4E">
              <w:rPr>
                <w:rStyle w:val="Hyperlink"/>
                <w:noProof/>
                <w:rtl/>
              </w:rPr>
              <w:t xml:space="preserve"> </w:t>
            </w:r>
            <w:r w:rsidRPr="00563A4E">
              <w:rPr>
                <w:rStyle w:val="Hyperlink"/>
                <w:rFonts w:hint="eastAsia"/>
                <w:noProof/>
                <w:rtl/>
              </w:rPr>
              <w:t>في</w:t>
            </w:r>
            <w:r w:rsidRPr="00563A4E">
              <w:rPr>
                <w:rStyle w:val="Hyperlink"/>
                <w:noProof/>
                <w:rtl/>
              </w:rPr>
              <w:t xml:space="preserve"> </w:t>
            </w:r>
            <w:r w:rsidRPr="00563A4E">
              <w:rPr>
                <w:rStyle w:val="Hyperlink"/>
                <w:rFonts w:hint="eastAsia"/>
                <w:noProof/>
                <w:rtl/>
              </w:rPr>
              <w:t>بكاء</w:t>
            </w:r>
            <w:r w:rsidRPr="00563A4E">
              <w:rPr>
                <w:rStyle w:val="Hyperlink"/>
                <w:noProof/>
                <w:rtl/>
              </w:rPr>
              <w:t xml:space="preserve"> </w:t>
            </w:r>
            <w:r w:rsidRPr="00563A4E">
              <w:rPr>
                <w:rStyle w:val="Hyperlink"/>
                <w:rFonts w:hint="eastAsia"/>
                <w:noProof/>
                <w:rtl/>
              </w:rPr>
              <w:t>رسول</w:t>
            </w:r>
            <w:r w:rsidRPr="00563A4E">
              <w:rPr>
                <w:rStyle w:val="Hyperlink"/>
                <w:noProof/>
                <w:rtl/>
              </w:rPr>
              <w:t xml:space="preserve"> </w:t>
            </w:r>
            <w:r w:rsidRPr="00563A4E">
              <w:rPr>
                <w:rStyle w:val="Hyperlink"/>
                <w:rFonts w:hint="eastAsia"/>
                <w:noProof/>
                <w:rtl/>
              </w:rPr>
              <w:t>الله</w:t>
            </w:r>
            <w:r w:rsidRPr="00563A4E">
              <w:rPr>
                <w:rStyle w:val="Hyperlink"/>
                <w:noProof/>
                <w:rtl/>
              </w:rPr>
              <w:t xml:space="preserve"> </w:t>
            </w:r>
            <w:r w:rsidRPr="00563A4E">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Toc382826907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08" w:history="1">
            <w:r w:rsidRPr="00563A4E">
              <w:rPr>
                <w:rStyle w:val="Hyperlink"/>
                <w:rFonts w:hint="eastAsia"/>
                <w:noProof/>
                <w:rtl/>
              </w:rPr>
              <w:t>المظلوميّة</w:t>
            </w:r>
            <w:r w:rsidRPr="00563A4E">
              <w:rPr>
                <w:rStyle w:val="Hyperlink"/>
                <w:noProof/>
                <w:rtl/>
              </w:rPr>
              <w:t xml:space="preserve"> </w:t>
            </w:r>
            <w:r w:rsidRPr="00563A4E">
              <w:rPr>
                <w:rStyle w:val="Hyperlink"/>
                <w:rFonts w:hint="eastAsia"/>
                <w:noProof/>
                <w:rtl/>
              </w:rPr>
              <w:t>في</w:t>
            </w:r>
            <w:r w:rsidRPr="00563A4E">
              <w:rPr>
                <w:rStyle w:val="Hyperlink"/>
                <w:noProof/>
                <w:rtl/>
              </w:rPr>
              <w:t xml:space="preserve"> </w:t>
            </w:r>
            <w:r w:rsidRPr="00563A4E">
              <w:rPr>
                <w:rStyle w:val="Hyperlink"/>
                <w:rFonts w:hint="eastAsia"/>
                <w:noProof/>
                <w:rtl/>
              </w:rPr>
              <w:t>بكاء</w:t>
            </w:r>
            <w:r w:rsidRPr="00563A4E">
              <w:rPr>
                <w:rStyle w:val="Hyperlink"/>
                <w:noProof/>
                <w:rtl/>
              </w:rPr>
              <w:t xml:space="preserve"> </w:t>
            </w:r>
            <w:r w:rsidRPr="00563A4E">
              <w:rPr>
                <w:rStyle w:val="Hyperlink"/>
                <w:rFonts w:hint="eastAsia"/>
                <w:noProof/>
                <w:rtl/>
              </w:rPr>
              <w:t>زين</w:t>
            </w:r>
            <w:r w:rsidRPr="00563A4E">
              <w:rPr>
                <w:rStyle w:val="Hyperlink"/>
                <w:noProof/>
                <w:rtl/>
              </w:rPr>
              <w:t xml:space="preserve"> </w:t>
            </w:r>
            <w:r w:rsidRPr="00563A4E">
              <w:rPr>
                <w:rStyle w:val="Hyperlink"/>
                <w:rFonts w:hint="eastAsia"/>
                <w:noProof/>
                <w:rtl/>
              </w:rPr>
              <w:t>العابدين</w:t>
            </w:r>
            <w:r w:rsidRPr="00563A4E">
              <w:rPr>
                <w:rStyle w:val="Hyperlink"/>
                <w:noProof/>
                <w:rtl/>
              </w:rPr>
              <w:t xml:space="preserve"> </w:t>
            </w:r>
            <w:r w:rsidRPr="00563A4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Toc382826908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09" w:history="1">
            <w:r w:rsidRPr="00563A4E">
              <w:rPr>
                <w:rStyle w:val="Hyperlink"/>
                <w:rFonts w:hint="eastAsia"/>
                <w:noProof/>
                <w:rtl/>
              </w:rPr>
              <w:t>البكاء</w:t>
            </w:r>
            <w:r w:rsidRPr="00563A4E">
              <w:rPr>
                <w:rStyle w:val="Hyperlink"/>
                <w:noProof/>
                <w:rtl/>
              </w:rPr>
              <w:t xml:space="preserve"> </w:t>
            </w:r>
            <w:r w:rsidRPr="00563A4E">
              <w:rPr>
                <w:rStyle w:val="Hyperlink"/>
                <w:rFonts w:hint="eastAsia"/>
                <w:noProof/>
                <w:rtl/>
              </w:rPr>
              <w:t>الواعي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Toc382826909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10" w:history="1">
            <w:r w:rsidRPr="00563A4E">
              <w:rPr>
                <w:rStyle w:val="Hyperlink"/>
                <w:rFonts w:hint="eastAsia"/>
                <w:noProof/>
                <w:rtl/>
              </w:rPr>
              <w:t>واجباتنا</w:t>
            </w:r>
            <w:r w:rsidRPr="00563A4E">
              <w:rPr>
                <w:rStyle w:val="Hyperlink"/>
                <w:noProof/>
                <w:rtl/>
              </w:rPr>
              <w:t xml:space="preserve"> </w:t>
            </w:r>
            <w:r w:rsidRPr="00563A4E">
              <w:rPr>
                <w:rStyle w:val="Hyperlink"/>
                <w:rFonts w:hint="eastAsia"/>
                <w:noProof/>
                <w:rtl/>
              </w:rPr>
              <w:t>تجاه</w:t>
            </w:r>
            <w:r w:rsidRPr="00563A4E">
              <w:rPr>
                <w:rStyle w:val="Hyperlink"/>
                <w:noProof/>
                <w:rtl/>
              </w:rPr>
              <w:t xml:space="preserve"> </w:t>
            </w:r>
            <w:r w:rsidRPr="00563A4E">
              <w:rPr>
                <w:rStyle w:val="Hyperlink"/>
                <w:rFonts w:hint="eastAsia"/>
                <w:noProof/>
                <w:rtl/>
              </w:rPr>
              <w:t>عاشوراء</w:t>
            </w:r>
            <w:r w:rsidRPr="00563A4E">
              <w:rPr>
                <w:rStyle w:val="Hyperlink"/>
                <w:noProof/>
                <w:rtl/>
              </w:rPr>
              <w:t xml:space="preserve"> </w:t>
            </w:r>
            <w:r w:rsidRPr="00563A4E">
              <w:rPr>
                <w:rStyle w:val="Hyperlink"/>
                <w:rFonts w:hint="eastAsia"/>
                <w:noProof/>
                <w:rtl/>
              </w:rPr>
              <w:t>الحسين</w:t>
            </w:r>
            <w:r w:rsidRPr="00563A4E">
              <w:rPr>
                <w:rStyle w:val="Hyperlink"/>
                <w:noProof/>
                <w:rtl/>
              </w:rPr>
              <w:t xml:space="preserve"> </w:t>
            </w:r>
            <w:r w:rsidRPr="00563A4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Toc382826910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11" w:history="1">
            <w:r w:rsidRPr="00563A4E">
              <w:rPr>
                <w:rStyle w:val="Hyperlink"/>
                <w:rFonts w:hint="eastAsia"/>
                <w:noProof/>
                <w:rtl/>
              </w:rPr>
              <w:t>الإمام</w:t>
            </w:r>
            <w:r w:rsidRPr="00563A4E">
              <w:rPr>
                <w:rStyle w:val="Hyperlink"/>
                <w:noProof/>
                <w:rtl/>
              </w:rPr>
              <w:t xml:space="preserve"> </w:t>
            </w:r>
            <w:r w:rsidRPr="00563A4E">
              <w:rPr>
                <w:rStyle w:val="Hyperlink"/>
                <w:rFonts w:hint="eastAsia"/>
                <w:noProof/>
                <w:rtl/>
              </w:rPr>
              <w:t>الحسين</w:t>
            </w:r>
            <w:r w:rsidRPr="00563A4E">
              <w:rPr>
                <w:rStyle w:val="Hyperlink"/>
                <w:noProof/>
                <w:rtl/>
              </w:rPr>
              <w:t xml:space="preserve"> </w:t>
            </w:r>
            <w:r w:rsidRPr="00563A4E">
              <w:rPr>
                <w:rStyle w:val="Hyperlink"/>
                <w:rFonts w:cs="Rafed Alaem" w:hint="eastAsia"/>
                <w:noProof/>
                <w:rtl/>
              </w:rPr>
              <w:t>عليه‌السلام</w:t>
            </w:r>
            <w:r w:rsidRPr="00563A4E">
              <w:rPr>
                <w:rStyle w:val="Hyperlink"/>
                <w:noProof/>
                <w:rtl/>
              </w:rPr>
              <w:t xml:space="preserve"> </w:t>
            </w:r>
            <w:r w:rsidRPr="00563A4E">
              <w:rPr>
                <w:rStyle w:val="Hyperlink"/>
                <w:rFonts w:hint="eastAsia"/>
                <w:noProof/>
                <w:rtl/>
              </w:rPr>
              <w:t>يبكي</w:t>
            </w:r>
            <w:r w:rsidRPr="00563A4E">
              <w:rPr>
                <w:rStyle w:val="Hyperlink"/>
                <w:noProof/>
                <w:rtl/>
              </w:rPr>
              <w:t xml:space="preserve"> </w:t>
            </w:r>
            <w:r w:rsidRPr="00563A4E">
              <w:rPr>
                <w:rStyle w:val="Hyperlink"/>
                <w:rFonts w:hint="eastAsia"/>
                <w:noProof/>
                <w:rtl/>
              </w:rPr>
              <w:t>على</w:t>
            </w:r>
            <w:r w:rsidRPr="00563A4E">
              <w:rPr>
                <w:rStyle w:val="Hyperlink"/>
                <w:noProof/>
                <w:rtl/>
              </w:rPr>
              <w:t xml:space="preserve"> </w:t>
            </w:r>
            <w:r w:rsidRPr="00563A4E">
              <w:rPr>
                <w:rStyle w:val="Hyperlink"/>
                <w:rFonts w:hint="eastAsia"/>
                <w:noProof/>
                <w:rtl/>
              </w:rPr>
              <w:t>أعدائه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Toc382826911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8A2399" w:rsidRDefault="008A2399">
          <w:pPr>
            <w:pStyle w:val="TOC2"/>
            <w:tabs>
              <w:tab w:val="right" w:leader="dot" w:pos="7786"/>
            </w:tabs>
            <w:rPr>
              <w:rFonts w:asciiTheme="minorHAnsi" w:eastAsiaTheme="minorEastAsia" w:hAnsiTheme="minorHAnsi" w:cstheme="minorBidi"/>
              <w:noProof/>
              <w:color w:val="auto"/>
              <w:sz w:val="22"/>
              <w:szCs w:val="22"/>
              <w:rtl/>
            </w:rPr>
          </w:pPr>
          <w:hyperlink w:anchor="_Toc382826912" w:history="1">
            <w:r w:rsidRPr="00563A4E">
              <w:rPr>
                <w:rStyle w:val="Hyperlink"/>
                <w:rFonts w:hint="eastAsia"/>
                <w:noProof/>
                <w:rtl/>
              </w:rPr>
              <w:t>الفصل</w:t>
            </w:r>
            <w:r w:rsidRPr="00563A4E">
              <w:rPr>
                <w:rStyle w:val="Hyperlink"/>
                <w:noProof/>
                <w:rtl/>
              </w:rPr>
              <w:t xml:space="preserve"> </w:t>
            </w:r>
            <w:r w:rsidRPr="00563A4E">
              <w:rPr>
                <w:rStyle w:val="Hyperlink"/>
                <w:rFonts w:hint="eastAsia"/>
                <w:noProof/>
                <w:rtl/>
              </w:rPr>
              <w:t>السادس</w:t>
            </w:r>
            <w:r w:rsidRPr="00563A4E">
              <w:rPr>
                <w:rStyle w:val="Hyperlink"/>
                <w:noProof/>
                <w:rtl/>
              </w:rPr>
              <w:t xml:space="preserve">: </w:t>
            </w:r>
            <w:r w:rsidRPr="00563A4E">
              <w:rPr>
                <w:rStyle w:val="Hyperlink"/>
                <w:rFonts w:hint="eastAsia"/>
                <w:noProof/>
                <w:rtl/>
              </w:rPr>
              <w:t>الأخوّة</w:t>
            </w:r>
            <w:r w:rsidRPr="00563A4E">
              <w:rPr>
                <w:rStyle w:val="Hyperlink"/>
                <w:noProof/>
                <w:rtl/>
              </w:rPr>
              <w:t xml:space="preserve"> </w:t>
            </w:r>
            <w:r w:rsidRPr="00563A4E">
              <w:rPr>
                <w:rStyle w:val="Hyperlink"/>
                <w:rFonts w:hint="eastAsia"/>
                <w:noProof/>
                <w:rtl/>
              </w:rPr>
              <w:t>الإسلاميّة</w:t>
            </w:r>
            <w:r w:rsidRPr="00563A4E">
              <w:rPr>
                <w:rStyle w:val="Hyperlink"/>
                <w:noProof/>
                <w:rtl/>
              </w:rPr>
              <w:t xml:space="preserve"> </w:t>
            </w:r>
            <w:r w:rsidRPr="00563A4E">
              <w:rPr>
                <w:rStyle w:val="Hyperlink"/>
                <w:rFonts w:hint="eastAsia"/>
                <w:noProof/>
                <w:rtl/>
              </w:rPr>
              <w:t>والنهج</w:t>
            </w:r>
            <w:r w:rsidRPr="00563A4E">
              <w:rPr>
                <w:rStyle w:val="Hyperlink"/>
                <w:noProof/>
                <w:rtl/>
              </w:rPr>
              <w:t xml:space="preserve"> </w:t>
            </w:r>
            <w:r w:rsidRPr="00563A4E">
              <w:rPr>
                <w:rStyle w:val="Hyperlink"/>
                <w:rFonts w:hint="eastAsia"/>
                <w:noProof/>
                <w:rtl/>
              </w:rPr>
              <w:t>الحسيني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Toc382826912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13" w:history="1">
            <w:r w:rsidRPr="00563A4E">
              <w:rPr>
                <w:rStyle w:val="Hyperlink"/>
                <w:rFonts w:hint="eastAsia"/>
                <w:noProof/>
                <w:rtl/>
              </w:rPr>
              <w:t>قضاء</w:t>
            </w:r>
            <w:r w:rsidRPr="00563A4E">
              <w:rPr>
                <w:rStyle w:val="Hyperlink"/>
                <w:noProof/>
                <w:rtl/>
              </w:rPr>
              <w:t xml:space="preserve"> </w:t>
            </w:r>
            <w:r w:rsidRPr="00563A4E">
              <w:rPr>
                <w:rStyle w:val="Hyperlink"/>
                <w:rFonts w:hint="eastAsia"/>
                <w:noProof/>
                <w:rtl/>
              </w:rPr>
              <w:t>حوائج</w:t>
            </w:r>
            <w:r w:rsidRPr="00563A4E">
              <w:rPr>
                <w:rStyle w:val="Hyperlink"/>
                <w:noProof/>
                <w:rtl/>
              </w:rPr>
              <w:t xml:space="preserve"> </w:t>
            </w:r>
            <w:r w:rsidRPr="00563A4E">
              <w:rPr>
                <w:rStyle w:val="Hyperlink"/>
                <w:rFonts w:hint="eastAsia"/>
                <w:noProof/>
                <w:rtl/>
              </w:rPr>
              <w:t>المؤمنين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Toc382826913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14" w:history="1">
            <w:r w:rsidRPr="00563A4E">
              <w:rPr>
                <w:rStyle w:val="Hyperlink"/>
                <w:rFonts w:hint="eastAsia"/>
                <w:noProof/>
                <w:rtl/>
              </w:rPr>
              <w:t>حقوق</w:t>
            </w:r>
            <w:r w:rsidRPr="00563A4E">
              <w:rPr>
                <w:rStyle w:val="Hyperlink"/>
                <w:noProof/>
                <w:rtl/>
              </w:rPr>
              <w:t xml:space="preserve"> </w:t>
            </w:r>
            <w:r w:rsidRPr="00563A4E">
              <w:rPr>
                <w:rStyle w:val="Hyperlink"/>
                <w:rFonts w:hint="eastAsia"/>
                <w:noProof/>
                <w:rtl/>
              </w:rPr>
              <w:t>الإخوان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Toc382826914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15" w:history="1">
            <w:r w:rsidRPr="00563A4E">
              <w:rPr>
                <w:rStyle w:val="Hyperlink"/>
                <w:rFonts w:hint="eastAsia"/>
                <w:noProof/>
                <w:rtl/>
              </w:rPr>
              <w:t>تحية</w:t>
            </w:r>
            <w:r w:rsidRPr="00563A4E">
              <w:rPr>
                <w:rStyle w:val="Hyperlink"/>
                <w:noProof/>
                <w:rtl/>
              </w:rPr>
              <w:t xml:space="preserve"> </w:t>
            </w:r>
            <w:r w:rsidRPr="00563A4E">
              <w:rPr>
                <w:rStyle w:val="Hyperlink"/>
                <w:rFonts w:hint="eastAsia"/>
                <w:noProof/>
                <w:rtl/>
              </w:rPr>
              <w:t>السلام</w:t>
            </w:r>
            <w:r w:rsidRPr="00563A4E">
              <w:rPr>
                <w:rStyle w:val="Hyperlink"/>
                <w:noProof/>
                <w:rtl/>
              </w:rPr>
              <w:t xml:space="preserve"> </w:t>
            </w:r>
            <w:r w:rsidRPr="00563A4E">
              <w:rPr>
                <w:rStyle w:val="Hyperlink"/>
                <w:rFonts w:hint="eastAsia"/>
                <w:noProof/>
                <w:rtl/>
              </w:rPr>
              <w:t>في</w:t>
            </w:r>
            <w:r w:rsidRPr="00563A4E">
              <w:rPr>
                <w:rStyle w:val="Hyperlink"/>
                <w:noProof/>
                <w:rtl/>
              </w:rPr>
              <w:t xml:space="preserve"> </w:t>
            </w:r>
            <w:r w:rsidRPr="00563A4E">
              <w:rPr>
                <w:rStyle w:val="Hyperlink"/>
                <w:rFonts w:hint="eastAsia"/>
                <w:noProof/>
                <w:rtl/>
              </w:rPr>
              <w:t>الخلق</w:t>
            </w:r>
            <w:r w:rsidRPr="00563A4E">
              <w:rPr>
                <w:rStyle w:val="Hyperlink"/>
                <w:noProof/>
                <w:rtl/>
              </w:rPr>
              <w:t xml:space="preserve"> </w:t>
            </w:r>
            <w:r w:rsidRPr="00563A4E">
              <w:rPr>
                <w:rStyle w:val="Hyperlink"/>
                <w:rFonts w:hint="eastAsia"/>
                <w:noProof/>
                <w:rtl/>
              </w:rPr>
              <w:t>الحسيني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Toc382826915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8A2399" w:rsidRDefault="008A2399">
          <w:pPr>
            <w:pStyle w:val="TOC2"/>
            <w:tabs>
              <w:tab w:val="right" w:leader="dot" w:pos="7786"/>
            </w:tabs>
            <w:rPr>
              <w:rFonts w:asciiTheme="minorHAnsi" w:eastAsiaTheme="minorEastAsia" w:hAnsiTheme="minorHAnsi" w:cstheme="minorBidi"/>
              <w:noProof/>
              <w:color w:val="auto"/>
              <w:sz w:val="22"/>
              <w:szCs w:val="22"/>
              <w:rtl/>
            </w:rPr>
          </w:pPr>
          <w:hyperlink w:anchor="_Toc382826916" w:history="1">
            <w:r w:rsidRPr="00563A4E">
              <w:rPr>
                <w:rStyle w:val="Hyperlink"/>
                <w:rFonts w:hint="eastAsia"/>
                <w:noProof/>
                <w:rtl/>
              </w:rPr>
              <w:t>الفصل</w:t>
            </w:r>
            <w:r w:rsidRPr="00563A4E">
              <w:rPr>
                <w:rStyle w:val="Hyperlink"/>
                <w:noProof/>
                <w:rtl/>
              </w:rPr>
              <w:t xml:space="preserve"> </w:t>
            </w:r>
            <w:r w:rsidRPr="00563A4E">
              <w:rPr>
                <w:rStyle w:val="Hyperlink"/>
                <w:rFonts w:hint="eastAsia"/>
                <w:noProof/>
                <w:rtl/>
              </w:rPr>
              <w:t>السابع</w:t>
            </w:r>
            <w:r w:rsidRPr="00563A4E">
              <w:rPr>
                <w:rStyle w:val="Hyperlink"/>
                <w:noProof/>
                <w:rtl/>
              </w:rPr>
              <w:t xml:space="preserve">: </w:t>
            </w:r>
            <w:r w:rsidRPr="00563A4E">
              <w:rPr>
                <w:rStyle w:val="Hyperlink"/>
                <w:rFonts w:hint="eastAsia"/>
                <w:noProof/>
                <w:rtl/>
              </w:rPr>
              <w:t>المناقبيّات</w:t>
            </w:r>
            <w:r w:rsidRPr="00563A4E">
              <w:rPr>
                <w:rStyle w:val="Hyperlink"/>
                <w:noProof/>
                <w:rtl/>
              </w:rPr>
              <w:t xml:space="preserve"> </w:t>
            </w:r>
            <w:r w:rsidRPr="00563A4E">
              <w:rPr>
                <w:rStyle w:val="Hyperlink"/>
                <w:rFonts w:hint="eastAsia"/>
                <w:noProof/>
                <w:rtl/>
              </w:rPr>
              <w:t>الذاتيّة</w:t>
            </w:r>
            <w:r w:rsidRPr="00563A4E">
              <w:rPr>
                <w:rStyle w:val="Hyperlink"/>
                <w:noProof/>
                <w:rtl/>
              </w:rPr>
              <w:t xml:space="preserve"> </w:t>
            </w:r>
            <w:r w:rsidRPr="00563A4E">
              <w:rPr>
                <w:rStyle w:val="Hyperlink"/>
                <w:rFonts w:hint="eastAsia"/>
                <w:noProof/>
                <w:rtl/>
              </w:rPr>
              <w:t>للإمام</w:t>
            </w:r>
            <w:r w:rsidRPr="00563A4E">
              <w:rPr>
                <w:rStyle w:val="Hyperlink"/>
                <w:noProof/>
                <w:rtl/>
              </w:rPr>
              <w:t xml:space="preserve"> </w:t>
            </w:r>
            <w:r w:rsidRPr="00563A4E">
              <w:rPr>
                <w:rStyle w:val="Hyperlink"/>
                <w:rFonts w:hint="eastAsia"/>
                <w:noProof/>
                <w:rtl/>
              </w:rPr>
              <w:t>الحسين</w:t>
            </w:r>
            <w:r w:rsidRPr="00563A4E">
              <w:rPr>
                <w:rStyle w:val="Hyperlink"/>
                <w:noProof/>
                <w:rtl/>
              </w:rPr>
              <w:t xml:space="preserve"> </w:t>
            </w:r>
            <w:r w:rsidRPr="00563A4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Toc382826916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17" w:history="1">
            <w:r w:rsidRPr="00563A4E">
              <w:rPr>
                <w:rStyle w:val="Hyperlink"/>
                <w:rFonts w:hint="eastAsia"/>
                <w:noProof/>
                <w:rtl/>
              </w:rPr>
              <w:t>علم</w:t>
            </w:r>
            <w:r w:rsidRPr="00563A4E">
              <w:rPr>
                <w:rStyle w:val="Hyperlink"/>
                <w:noProof/>
                <w:rtl/>
              </w:rPr>
              <w:t xml:space="preserve"> </w:t>
            </w:r>
            <w:r w:rsidRPr="00563A4E">
              <w:rPr>
                <w:rStyle w:val="Hyperlink"/>
                <w:rFonts w:hint="eastAsia"/>
                <w:noProof/>
                <w:rtl/>
              </w:rPr>
              <w:t>الإمام</w:t>
            </w:r>
            <w:r w:rsidRPr="00563A4E">
              <w:rPr>
                <w:rStyle w:val="Hyperlink"/>
                <w:noProof/>
                <w:rtl/>
              </w:rPr>
              <w:t xml:space="preserve"> </w:t>
            </w:r>
            <w:r w:rsidRPr="00563A4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Toc382826917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18" w:history="1">
            <w:r w:rsidRPr="00563A4E">
              <w:rPr>
                <w:rStyle w:val="Hyperlink"/>
                <w:rFonts w:hint="eastAsia"/>
                <w:noProof/>
                <w:rtl/>
              </w:rPr>
              <w:t>الحسين</w:t>
            </w:r>
            <w:r w:rsidRPr="00563A4E">
              <w:rPr>
                <w:rStyle w:val="Hyperlink"/>
                <w:noProof/>
                <w:rtl/>
              </w:rPr>
              <w:t xml:space="preserve"> </w:t>
            </w:r>
            <w:r w:rsidRPr="00563A4E">
              <w:rPr>
                <w:rStyle w:val="Hyperlink"/>
                <w:rFonts w:cs="Rafed Alaem" w:hint="eastAsia"/>
                <w:noProof/>
                <w:rtl/>
              </w:rPr>
              <w:t>عليه‌السلام</w:t>
            </w:r>
            <w:r w:rsidRPr="00563A4E">
              <w:rPr>
                <w:rStyle w:val="Hyperlink"/>
                <w:noProof/>
                <w:rtl/>
              </w:rPr>
              <w:t xml:space="preserve"> </w:t>
            </w:r>
            <w:r w:rsidRPr="00563A4E">
              <w:rPr>
                <w:rStyle w:val="Hyperlink"/>
                <w:rFonts w:hint="eastAsia"/>
                <w:noProof/>
                <w:rtl/>
              </w:rPr>
              <w:t>وأجر</w:t>
            </w:r>
            <w:r w:rsidRPr="00563A4E">
              <w:rPr>
                <w:rStyle w:val="Hyperlink"/>
                <w:noProof/>
                <w:rtl/>
              </w:rPr>
              <w:t xml:space="preserve"> </w:t>
            </w:r>
            <w:r w:rsidRPr="00563A4E">
              <w:rPr>
                <w:rStyle w:val="Hyperlink"/>
                <w:rFonts w:hint="eastAsia"/>
                <w:noProof/>
                <w:rtl/>
              </w:rPr>
              <w:t>الرسالة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Toc382826918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19" w:history="1">
            <w:r w:rsidRPr="00563A4E">
              <w:rPr>
                <w:rStyle w:val="Hyperlink"/>
                <w:rFonts w:hint="eastAsia"/>
                <w:noProof/>
                <w:rtl/>
              </w:rPr>
              <w:t>الحسين</w:t>
            </w:r>
            <w:r w:rsidRPr="00563A4E">
              <w:rPr>
                <w:rStyle w:val="Hyperlink"/>
                <w:noProof/>
                <w:rtl/>
              </w:rPr>
              <w:t xml:space="preserve"> </w:t>
            </w:r>
            <w:r w:rsidRPr="00563A4E">
              <w:rPr>
                <w:rStyle w:val="Hyperlink"/>
                <w:rFonts w:cs="Rafed Alaem" w:hint="eastAsia"/>
                <w:noProof/>
                <w:rtl/>
              </w:rPr>
              <w:t>عليه‌السلام</w:t>
            </w:r>
            <w:r w:rsidRPr="00563A4E">
              <w:rPr>
                <w:rStyle w:val="Hyperlink"/>
                <w:noProof/>
                <w:rtl/>
              </w:rPr>
              <w:t xml:space="preserve"> </w:t>
            </w:r>
            <w:r w:rsidRPr="00563A4E">
              <w:rPr>
                <w:rStyle w:val="Hyperlink"/>
                <w:rFonts w:hint="eastAsia"/>
                <w:noProof/>
                <w:rtl/>
              </w:rPr>
              <w:t>وحديث</w:t>
            </w:r>
            <w:r w:rsidRPr="00563A4E">
              <w:rPr>
                <w:rStyle w:val="Hyperlink"/>
                <w:noProof/>
                <w:rtl/>
              </w:rPr>
              <w:t xml:space="preserve"> </w:t>
            </w:r>
            <w:r w:rsidRPr="00563A4E">
              <w:rPr>
                <w:rStyle w:val="Hyperlink"/>
                <w:rFonts w:hint="eastAsia"/>
                <w:noProof/>
                <w:rtl/>
              </w:rPr>
              <w:t>الولاء</w:t>
            </w:r>
            <w:r w:rsidRPr="00563A4E">
              <w:rPr>
                <w:rStyle w:val="Hyperlink"/>
                <w:noProof/>
                <w:rtl/>
              </w:rPr>
              <w:t xml:space="preserve"> </w:t>
            </w:r>
            <w:r w:rsidRPr="00563A4E">
              <w:rPr>
                <w:rStyle w:val="Hyperlink"/>
                <w:rFonts w:hint="eastAsia"/>
                <w:noProof/>
                <w:rtl/>
              </w:rPr>
              <w:t>والولاية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Toc382826919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20" w:history="1">
            <w:r w:rsidRPr="00563A4E">
              <w:rPr>
                <w:rStyle w:val="Hyperlink"/>
                <w:rFonts w:hint="eastAsia"/>
                <w:noProof/>
                <w:rtl/>
              </w:rPr>
              <w:t>الحب</w:t>
            </w:r>
            <w:r w:rsidRPr="00563A4E">
              <w:rPr>
                <w:rStyle w:val="Hyperlink"/>
                <w:noProof/>
                <w:rtl/>
              </w:rPr>
              <w:t xml:space="preserve"> </w:t>
            </w:r>
            <w:r w:rsidRPr="00563A4E">
              <w:rPr>
                <w:rStyle w:val="Hyperlink"/>
                <w:rFonts w:hint="eastAsia"/>
                <w:noProof/>
                <w:rtl/>
              </w:rPr>
              <w:t>في</w:t>
            </w:r>
            <w:r w:rsidRPr="00563A4E">
              <w:rPr>
                <w:rStyle w:val="Hyperlink"/>
                <w:noProof/>
                <w:rtl/>
              </w:rPr>
              <w:t xml:space="preserve"> </w:t>
            </w:r>
            <w:r w:rsidRPr="00563A4E">
              <w:rPr>
                <w:rStyle w:val="Hyperlink"/>
                <w:rFonts w:hint="eastAsia"/>
                <w:noProof/>
                <w:rtl/>
              </w:rPr>
              <w:t>الله</w:t>
            </w:r>
            <w:r w:rsidRPr="00563A4E">
              <w:rPr>
                <w:rStyle w:val="Hyperlink"/>
                <w:noProof/>
                <w:rtl/>
              </w:rPr>
              <w:t xml:space="preserve"> </w:t>
            </w:r>
            <w:r w:rsidRPr="00563A4E">
              <w:rPr>
                <w:rStyle w:val="Hyperlink"/>
                <w:rFonts w:hint="eastAsia"/>
                <w:noProof/>
                <w:rtl/>
              </w:rPr>
              <w:t>لأبي</w:t>
            </w:r>
            <w:r w:rsidRPr="00563A4E">
              <w:rPr>
                <w:rStyle w:val="Hyperlink"/>
                <w:noProof/>
                <w:rtl/>
              </w:rPr>
              <w:t xml:space="preserve"> </w:t>
            </w:r>
            <w:r w:rsidRPr="00563A4E">
              <w:rPr>
                <w:rStyle w:val="Hyperlink"/>
                <w:rFonts w:hint="eastAsia"/>
                <w:noProof/>
                <w:rtl/>
              </w:rPr>
              <w:t>عبد</w:t>
            </w:r>
            <w:r w:rsidRPr="00563A4E">
              <w:rPr>
                <w:rStyle w:val="Hyperlink"/>
                <w:noProof/>
                <w:rtl/>
              </w:rPr>
              <w:t xml:space="preserve"> </w:t>
            </w:r>
            <w:r w:rsidRPr="00563A4E">
              <w:rPr>
                <w:rStyle w:val="Hyperlink"/>
                <w:rFonts w:hint="eastAsia"/>
                <w:noProof/>
                <w:rtl/>
              </w:rPr>
              <w:t>الله</w:t>
            </w:r>
            <w:r w:rsidRPr="00563A4E">
              <w:rPr>
                <w:rStyle w:val="Hyperlink"/>
                <w:noProof/>
                <w:rtl/>
              </w:rPr>
              <w:t xml:space="preserve"> </w:t>
            </w:r>
            <w:r w:rsidRPr="00563A4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Toc382826920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21" w:history="1">
            <w:r w:rsidRPr="00563A4E">
              <w:rPr>
                <w:rStyle w:val="Hyperlink"/>
                <w:rFonts w:hint="eastAsia"/>
                <w:noProof/>
                <w:rtl/>
              </w:rPr>
              <w:t>طاعة</w:t>
            </w:r>
            <w:r w:rsidRPr="00563A4E">
              <w:rPr>
                <w:rStyle w:val="Hyperlink"/>
                <w:noProof/>
                <w:rtl/>
              </w:rPr>
              <w:t xml:space="preserve"> </w:t>
            </w:r>
            <w:r w:rsidRPr="00563A4E">
              <w:rPr>
                <w:rStyle w:val="Hyperlink"/>
                <w:rFonts w:hint="eastAsia"/>
                <w:noProof/>
                <w:rtl/>
              </w:rPr>
              <w:t>الحسين</w:t>
            </w:r>
            <w:r w:rsidRPr="00563A4E">
              <w:rPr>
                <w:rStyle w:val="Hyperlink"/>
                <w:noProof/>
                <w:rtl/>
              </w:rPr>
              <w:t xml:space="preserve"> </w:t>
            </w:r>
            <w:r w:rsidRPr="00563A4E">
              <w:rPr>
                <w:rStyle w:val="Hyperlink"/>
                <w:rFonts w:cs="Rafed Alaem" w:hint="eastAsia"/>
                <w:noProof/>
                <w:rtl/>
              </w:rPr>
              <w:t>عليه‌السلام</w:t>
            </w:r>
            <w:r w:rsidRPr="00563A4E">
              <w:rPr>
                <w:rStyle w:val="Hyperlink"/>
                <w:noProof/>
                <w:rtl/>
              </w:rPr>
              <w:t xml:space="preserve"> </w:t>
            </w:r>
            <w:r w:rsidRPr="00563A4E">
              <w:rPr>
                <w:rStyle w:val="Hyperlink"/>
                <w:rFonts w:hint="eastAsia"/>
                <w:noProof/>
                <w:rtl/>
              </w:rPr>
              <w:t>مفروضة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Toc382826921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8A2399" w:rsidRPr="008D0126" w:rsidRDefault="008A2399" w:rsidP="008D0126">
          <w:pPr>
            <w:pStyle w:val="libNormal"/>
            <w:rPr>
              <w:rStyle w:val="Hyperlink"/>
              <w:noProof/>
              <w:u w:val="none"/>
              <w:rtl/>
            </w:rPr>
          </w:pPr>
          <w:r w:rsidRPr="008D0126">
            <w:rPr>
              <w:rStyle w:val="Hyperlink"/>
              <w:noProof/>
              <w:u w:val="none"/>
              <w:rtl/>
            </w:rPr>
            <w:br w:type="page"/>
          </w:r>
        </w:p>
        <w:p w:rsidR="008A2399" w:rsidRDefault="008A2399">
          <w:pPr>
            <w:pStyle w:val="TOC3"/>
            <w:rPr>
              <w:rFonts w:asciiTheme="minorHAnsi" w:eastAsiaTheme="minorEastAsia" w:hAnsiTheme="minorHAnsi" w:cstheme="minorBidi"/>
              <w:noProof/>
              <w:color w:val="auto"/>
              <w:sz w:val="22"/>
              <w:szCs w:val="22"/>
              <w:rtl/>
            </w:rPr>
          </w:pPr>
          <w:hyperlink w:anchor="_Toc382826922" w:history="1">
            <w:r w:rsidRPr="00563A4E">
              <w:rPr>
                <w:rStyle w:val="Hyperlink"/>
                <w:rFonts w:hint="eastAsia"/>
                <w:noProof/>
                <w:rtl/>
              </w:rPr>
              <w:t>رأفة</w:t>
            </w:r>
            <w:r w:rsidRPr="00563A4E">
              <w:rPr>
                <w:rStyle w:val="Hyperlink"/>
                <w:noProof/>
                <w:rtl/>
              </w:rPr>
              <w:t xml:space="preserve"> </w:t>
            </w:r>
            <w:r w:rsidRPr="00563A4E">
              <w:rPr>
                <w:rStyle w:val="Hyperlink"/>
                <w:rFonts w:hint="eastAsia"/>
                <w:noProof/>
                <w:rtl/>
              </w:rPr>
              <w:t>الإمام</w:t>
            </w:r>
            <w:r w:rsidRPr="00563A4E">
              <w:rPr>
                <w:rStyle w:val="Hyperlink"/>
                <w:noProof/>
                <w:rtl/>
              </w:rPr>
              <w:t xml:space="preserve"> </w:t>
            </w:r>
            <w:r w:rsidRPr="00563A4E">
              <w:rPr>
                <w:rStyle w:val="Hyperlink"/>
                <w:rFonts w:hint="eastAsia"/>
                <w:noProof/>
                <w:rtl/>
              </w:rPr>
              <w:t>الحسين</w:t>
            </w:r>
            <w:r w:rsidRPr="00563A4E">
              <w:rPr>
                <w:rStyle w:val="Hyperlink"/>
                <w:noProof/>
                <w:rtl/>
              </w:rPr>
              <w:t xml:space="preserve"> </w:t>
            </w:r>
            <w:r w:rsidRPr="00563A4E">
              <w:rPr>
                <w:rStyle w:val="Hyperlink"/>
                <w:rFonts w:cs="Rafed Alaem" w:hint="eastAsia"/>
                <w:noProof/>
                <w:rtl/>
              </w:rPr>
              <w:t>عليه‌السلام</w:t>
            </w:r>
            <w:r w:rsidRPr="00563A4E">
              <w:rPr>
                <w:rStyle w:val="Hyperlink"/>
                <w:noProof/>
                <w:rtl/>
              </w:rPr>
              <w:t xml:space="preserve"> </w:t>
            </w:r>
            <w:r w:rsidRPr="00563A4E">
              <w:rPr>
                <w:rStyle w:val="Hyperlink"/>
                <w:rFonts w:hint="eastAsia"/>
                <w:noProof/>
                <w:rtl/>
              </w:rPr>
              <w:t>وموقف</w:t>
            </w:r>
            <w:r w:rsidRPr="00563A4E">
              <w:rPr>
                <w:rStyle w:val="Hyperlink"/>
                <w:noProof/>
                <w:rtl/>
              </w:rPr>
              <w:t xml:space="preserve"> </w:t>
            </w:r>
            <w:r w:rsidRPr="00563A4E">
              <w:rPr>
                <w:rStyle w:val="Hyperlink"/>
                <w:rFonts w:hint="eastAsia"/>
                <w:noProof/>
                <w:rtl/>
              </w:rPr>
              <w:t>مروان</w:t>
            </w:r>
            <w:r w:rsidRPr="00563A4E">
              <w:rPr>
                <w:rStyle w:val="Hyperlink"/>
                <w:noProof/>
                <w:rtl/>
              </w:rPr>
              <w:t xml:space="preserve"> </w:t>
            </w:r>
            <w:r w:rsidRPr="00563A4E">
              <w:rPr>
                <w:rStyle w:val="Hyperlink"/>
                <w:rFonts w:hint="eastAsia"/>
                <w:noProof/>
                <w:rtl/>
              </w:rPr>
              <w:t>بن</w:t>
            </w:r>
            <w:r w:rsidRPr="00563A4E">
              <w:rPr>
                <w:rStyle w:val="Hyperlink"/>
                <w:noProof/>
                <w:rtl/>
              </w:rPr>
              <w:t xml:space="preserve"> </w:t>
            </w:r>
            <w:r w:rsidRPr="00563A4E">
              <w:rPr>
                <w:rStyle w:val="Hyperlink"/>
                <w:rFonts w:hint="eastAsia"/>
                <w:noProof/>
                <w:rtl/>
              </w:rPr>
              <w:t>الحكم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Toc382826922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23" w:history="1">
            <w:r w:rsidRPr="00563A4E">
              <w:rPr>
                <w:rStyle w:val="Hyperlink"/>
                <w:rFonts w:hint="eastAsia"/>
                <w:noProof/>
                <w:rtl/>
              </w:rPr>
              <w:t>موقف</w:t>
            </w:r>
            <w:r w:rsidRPr="00563A4E">
              <w:rPr>
                <w:rStyle w:val="Hyperlink"/>
                <w:noProof/>
                <w:rtl/>
              </w:rPr>
              <w:t xml:space="preserve"> </w:t>
            </w:r>
            <w:r w:rsidRPr="00563A4E">
              <w:rPr>
                <w:rStyle w:val="Hyperlink"/>
                <w:rFonts w:hint="eastAsia"/>
                <w:noProof/>
                <w:rtl/>
              </w:rPr>
              <w:t>آخر</w:t>
            </w:r>
            <w:r w:rsidRPr="00563A4E">
              <w:rPr>
                <w:rStyle w:val="Hyperlink"/>
                <w:noProof/>
                <w:rtl/>
              </w:rPr>
              <w:t xml:space="preserve"> </w:t>
            </w:r>
            <w:r w:rsidRPr="00563A4E">
              <w:rPr>
                <w:rStyle w:val="Hyperlink"/>
                <w:rFonts w:hint="eastAsia"/>
                <w:noProof/>
                <w:rtl/>
              </w:rPr>
              <w:t>مع</w:t>
            </w:r>
            <w:r w:rsidRPr="00563A4E">
              <w:rPr>
                <w:rStyle w:val="Hyperlink"/>
                <w:noProof/>
                <w:rtl/>
              </w:rPr>
              <w:t xml:space="preserve"> </w:t>
            </w:r>
            <w:r w:rsidRPr="00563A4E">
              <w:rPr>
                <w:rStyle w:val="Hyperlink"/>
                <w:rFonts w:hint="eastAsia"/>
                <w:noProof/>
                <w:rtl/>
              </w:rPr>
              <w:t>عمرو</w:t>
            </w:r>
            <w:r w:rsidRPr="00563A4E">
              <w:rPr>
                <w:rStyle w:val="Hyperlink"/>
                <w:noProof/>
                <w:rtl/>
              </w:rPr>
              <w:t xml:space="preserve"> </w:t>
            </w:r>
            <w:r w:rsidRPr="00563A4E">
              <w:rPr>
                <w:rStyle w:val="Hyperlink"/>
                <w:rFonts w:hint="eastAsia"/>
                <w:noProof/>
                <w:rtl/>
              </w:rPr>
              <w:t>بن</w:t>
            </w:r>
            <w:r w:rsidRPr="00563A4E">
              <w:rPr>
                <w:rStyle w:val="Hyperlink"/>
                <w:noProof/>
                <w:rtl/>
              </w:rPr>
              <w:t xml:space="preserve"> </w:t>
            </w:r>
            <w:r w:rsidRPr="00563A4E">
              <w:rPr>
                <w:rStyle w:val="Hyperlink"/>
                <w:rFonts w:hint="eastAsia"/>
                <w:noProof/>
                <w:rtl/>
              </w:rPr>
              <w:t>العاص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Toc382826923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24" w:history="1">
            <w:r w:rsidRPr="00563A4E">
              <w:rPr>
                <w:rStyle w:val="Hyperlink"/>
                <w:rFonts w:hint="eastAsia"/>
                <w:noProof/>
                <w:rtl/>
              </w:rPr>
              <w:t>رسالة</w:t>
            </w:r>
            <w:r w:rsidRPr="00563A4E">
              <w:rPr>
                <w:rStyle w:val="Hyperlink"/>
                <w:noProof/>
                <w:rtl/>
              </w:rPr>
              <w:t xml:space="preserve"> </w:t>
            </w:r>
            <w:r w:rsidRPr="00563A4E">
              <w:rPr>
                <w:rStyle w:val="Hyperlink"/>
                <w:rFonts w:hint="eastAsia"/>
                <w:noProof/>
                <w:rtl/>
              </w:rPr>
              <w:t>الإمام</w:t>
            </w:r>
            <w:r w:rsidRPr="00563A4E">
              <w:rPr>
                <w:rStyle w:val="Hyperlink"/>
                <w:noProof/>
                <w:rtl/>
              </w:rPr>
              <w:t xml:space="preserve"> </w:t>
            </w:r>
            <w:r w:rsidRPr="00563A4E">
              <w:rPr>
                <w:rStyle w:val="Hyperlink"/>
                <w:rFonts w:hint="eastAsia"/>
                <w:noProof/>
                <w:rtl/>
              </w:rPr>
              <w:t>الحسين</w:t>
            </w:r>
            <w:r w:rsidRPr="00563A4E">
              <w:rPr>
                <w:rStyle w:val="Hyperlink"/>
                <w:noProof/>
                <w:rtl/>
              </w:rPr>
              <w:t xml:space="preserve"> </w:t>
            </w:r>
            <w:r w:rsidRPr="00563A4E">
              <w:rPr>
                <w:rStyle w:val="Hyperlink"/>
                <w:rFonts w:cs="Rafed Alaem" w:hint="eastAsia"/>
                <w:noProof/>
                <w:rtl/>
              </w:rPr>
              <w:t>عليه‌السلام</w:t>
            </w:r>
            <w:r w:rsidRPr="00563A4E">
              <w:rPr>
                <w:rStyle w:val="Hyperlink"/>
                <w:noProof/>
                <w:rtl/>
              </w:rPr>
              <w:t xml:space="preserve"> </w:t>
            </w:r>
            <w:r w:rsidRPr="00563A4E">
              <w:rPr>
                <w:rStyle w:val="Hyperlink"/>
                <w:rFonts w:hint="eastAsia"/>
                <w:noProof/>
                <w:rtl/>
              </w:rPr>
              <w:t>لمعاوية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Toc382826924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8A2399" w:rsidRDefault="008A2399">
          <w:pPr>
            <w:pStyle w:val="TOC2"/>
            <w:tabs>
              <w:tab w:val="right" w:leader="dot" w:pos="7786"/>
            </w:tabs>
            <w:rPr>
              <w:rFonts w:asciiTheme="minorHAnsi" w:eastAsiaTheme="minorEastAsia" w:hAnsiTheme="minorHAnsi" w:cstheme="minorBidi"/>
              <w:noProof/>
              <w:color w:val="auto"/>
              <w:sz w:val="22"/>
              <w:szCs w:val="22"/>
              <w:rtl/>
            </w:rPr>
          </w:pPr>
          <w:hyperlink w:anchor="_Toc382826925" w:history="1">
            <w:r w:rsidRPr="00563A4E">
              <w:rPr>
                <w:rStyle w:val="Hyperlink"/>
                <w:rFonts w:hint="eastAsia"/>
                <w:noProof/>
                <w:rtl/>
              </w:rPr>
              <w:t>الفصل</w:t>
            </w:r>
            <w:r w:rsidRPr="00563A4E">
              <w:rPr>
                <w:rStyle w:val="Hyperlink"/>
                <w:noProof/>
                <w:rtl/>
              </w:rPr>
              <w:t xml:space="preserve"> </w:t>
            </w:r>
            <w:r w:rsidRPr="00563A4E">
              <w:rPr>
                <w:rStyle w:val="Hyperlink"/>
                <w:rFonts w:hint="eastAsia"/>
                <w:noProof/>
                <w:rtl/>
              </w:rPr>
              <w:t>الثامن</w:t>
            </w:r>
            <w:r w:rsidRPr="00563A4E">
              <w:rPr>
                <w:rStyle w:val="Hyperlink"/>
                <w:noProof/>
                <w:rtl/>
              </w:rPr>
              <w:t xml:space="preserve">: </w:t>
            </w:r>
            <w:r w:rsidRPr="00563A4E">
              <w:rPr>
                <w:rStyle w:val="Hyperlink"/>
                <w:rFonts w:hint="eastAsia"/>
                <w:noProof/>
                <w:rtl/>
              </w:rPr>
              <w:t>النبوّة</w:t>
            </w:r>
            <w:r w:rsidRPr="00563A4E">
              <w:rPr>
                <w:rStyle w:val="Hyperlink"/>
                <w:noProof/>
                <w:rtl/>
              </w:rPr>
              <w:t xml:space="preserve"> </w:t>
            </w:r>
            <w:r w:rsidRPr="00563A4E">
              <w:rPr>
                <w:rStyle w:val="Hyperlink"/>
                <w:rFonts w:hint="eastAsia"/>
                <w:noProof/>
                <w:rtl/>
              </w:rPr>
              <w:t>والإمامة</w:t>
            </w:r>
            <w:r w:rsidRPr="00563A4E">
              <w:rPr>
                <w:rStyle w:val="Hyperlink"/>
                <w:noProof/>
                <w:rtl/>
              </w:rPr>
              <w:t xml:space="preserve"> </w:t>
            </w:r>
            <w:r w:rsidRPr="00563A4E">
              <w:rPr>
                <w:rStyle w:val="Hyperlink"/>
                <w:rFonts w:hint="eastAsia"/>
                <w:noProof/>
                <w:rtl/>
              </w:rPr>
              <w:t>توأمان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Toc382826925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26" w:history="1">
            <w:r w:rsidRPr="00563A4E">
              <w:rPr>
                <w:rStyle w:val="Hyperlink"/>
                <w:rFonts w:hint="eastAsia"/>
                <w:noProof/>
                <w:rtl/>
              </w:rPr>
              <w:t>الحسين</w:t>
            </w:r>
            <w:r w:rsidRPr="00563A4E">
              <w:rPr>
                <w:rStyle w:val="Hyperlink"/>
                <w:noProof/>
                <w:rtl/>
              </w:rPr>
              <w:t xml:space="preserve"> </w:t>
            </w:r>
            <w:r w:rsidRPr="00563A4E">
              <w:rPr>
                <w:rStyle w:val="Hyperlink"/>
                <w:rFonts w:cs="Rafed Alaem" w:hint="eastAsia"/>
                <w:noProof/>
                <w:rtl/>
              </w:rPr>
              <w:t>عليه‌السلام</w:t>
            </w:r>
            <w:r w:rsidRPr="00563A4E">
              <w:rPr>
                <w:rStyle w:val="Hyperlink"/>
                <w:noProof/>
                <w:rtl/>
              </w:rPr>
              <w:t xml:space="preserve"> </w:t>
            </w:r>
            <w:r w:rsidRPr="00563A4E">
              <w:rPr>
                <w:rStyle w:val="Hyperlink"/>
                <w:rFonts w:hint="eastAsia"/>
                <w:noProof/>
                <w:rtl/>
              </w:rPr>
              <w:t>وعلوم</w:t>
            </w:r>
            <w:r w:rsidRPr="00563A4E">
              <w:rPr>
                <w:rStyle w:val="Hyperlink"/>
                <w:noProof/>
                <w:rtl/>
              </w:rPr>
              <w:t xml:space="preserve"> </w:t>
            </w:r>
            <w:r w:rsidRPr="00563A4E">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Toc382826926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27" w:history="1">
            <w:r w:rsidRPr="00563A4E">
              <w:rPr>
                <w:rStyle w:val="Hyperlink"/>
                <w:rFonts w:hint="eastAsia"/>
                <w:noProof/>
                <w:rtl/>
              </w:rPr>
              <w:t>الحسين</w:t>
            </w:r>
            <w:r w:rsidRPr="00563A4E">
              <w:rPr>
                <w:rStyle w:val="Hyperlink"/>
                <w:noProof/>
                <w:rtl/>
              </w:rPr>
              <w:t xml:space="preserve"> </w:t>
            </w:r>
            <w:r w:rsidRPr="00563A4E">
              <w:rPr>
                <w:rStyle w:val="Hyperlink"/>
                <w:rFonts w:cs="Rafed Alaem" w:hint="eastAsia"/>
                <w:noProof/>
                <w:rtl/>
              </w:rPr>
              <w:t>عليه‌السلام</w:t>
            </w:r>
            <w:r w:rsidRPr="00563A4E">
              <w:rPr>
                <w:rStyle w:val="Hyperlink"/>
                <w:noProof/>
                <w:rtl/>
              </w:rPr>
              <w:t xml:space="preserve"> </w:t>
            </w:r>
            <w:r w:rsidRPr="00563A4E">
              <w:rPr>
                <w:rStyle w:val="Hyperlink"/>
                <w:rFonts w:hint="eastAsia"/>
                <w:noProof/>
                <w:rtl/>
              </w:rPr>
              <w:t>وفلسفة</w:t>
            </w:r>
            <w:r w:rsidRPr="00563A4E">
              <w:rPr>
                <w:rStyle w:val="Hyperlink"/>
                <w:noProof/>
                <w:rtl/>
              </w:rPr>
              <w:t xml:space="preserve"> </w:t>
            </w:r>
            <w:r w:rsidRPr="00563A4E">
              <w:rPr>
                <w:rStyle w:val="Hyperlink"/>
                <w:rFonts w:hint="eastAsia"/>
                <w:noProof/>
                <w:rtl/>
              </w:rPr>
              <w:t>التوحيد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Toc382826927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28" w:history="1">
            <w:r w:rsidRPr="00563A4E">
              <w:rPr>
                <w:rStyle w:val="Hyperlink"/>
                <w:rFonts w:hint="eastAsia"/>
                <w:noProof/>
                <w:rtl/>
              </w:rPr>
              <w:t>أخلاقيات</w:t>
            </w:r>
            <w:r w:rsidRPr="00563A4E">
              <w:rPr>
                <w:rStyle w:val="Hyperlink"/>
                <w:noProof/>
                <w:rtl/>
              </w:rPr>
              <w:t xml:space="preserve"> </w:t>
            </w:r>
            <w:r w:rsidRPr="00563A4E">
              <w:rPr>
                <w:rStyle w:val="Hyperlink"/>
                <w:rFonts w:hint="eastAsia"/>
                <w:noProof/>
                <w:rtl/>
              </w:rPr>
              <w:t>القائد</w:t>
            </w:r>
            <w:r w:rsidRPr="00563A4E">
              <w:rPr>
                <w:rStyle w:val="Hyperlink"/>
                <w:noProof/>
                <w:rtl/>
              </w:rPr>
              <w:t xml:space="preserve"> </w:t>
            </w:r>
            <w:r w:rsidRPr="00563A4E">
              <w:rPr>
                <w:rStyle w:val="Hyperlink"/>
                <w:rFonts w:hint="eastAsia"/>
                <w:noProof/>
                <w:rtl/>
              </w:rPr>
              <w:t>العسكري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Toc382826928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29" w:history="1">
            <w:r w:rsidRPr="00563A4E">
              <w:rPr>
                <w:rStyle w:val="Hyperlink"/>
                <w:rFonts w:hint="eastAsia"/>
                <w:noProof/>
                <w:rtl/>
              </w:rPr>
              <w:t>صفات</w:t>
            </w:r>
            <w:r w:rsidRPr="00563A4E">
              <w:rPr>
                <w:rStyle w:val="Hyperlink"/>
                <w:noProof/>
                <w:rtl/>
              </w:rPr>
              <w:t xml:space="preserve"> </w:t>
            </w:r>
            <w:r w:rsidRPr="00563A4E">
              <w:rPr>
                <w:rStyle w:val="Hyperlink"/>
                <w:rFonts w:hint="eastAsia"/>
                <w:noProof/>
                <w:rtl/>
              </w:rPr>
              <w:t>القائد</w:t>
            </w:r>
            <w:r w:rsidRPr="00563A4E">
              <w:rPr>
                <w:rStyle w:val="Hyperlink"/>
                <w:noProof/>
                <w:rtl/>
              </w:rPr>
              <w:t xml:space="preserve"> </w:t>
            </w:r>
            <w:r w:rsidRPr="00563A4E">
              <w:rPr>
                <w:rStyle w:val="Hyperlink"/>
                <w:rFonts w:hint="eastAsia"/>
                <w:noProof/>
                <w:rtl/>
              </w:rPr>
              <w:t>عند</w:t>
            </w:r>
            <w:r w:rsidRPr="00563A4E">
              <w:rPr>
                <w:rStyle w:val="Hyperlink"/>
                <w:noProof/>
                <w:rtl/>
              </w:rPr>
              <w:t xml:space="preserve"> </w:t>
            </w:r>
            <w:r w:rsidRPr="00563A4E">
              <w:rPr>
                <w:rStyle w:val="Hyperlink"/>
                <w:rFonts w:hint="eastAsia"/>
                <w:noProof/>
                <w:rtl/>
              </w:rPr>
              <w:t>الإمام</w:t>
            </w:r>
            <w:r w:rsidRPr="00563A4E">
              <w:rPr>
                <w:rStyle w:val="Hyperlink"/>
                <w:noProof/>
                <w:rtl/>
              </w:rPr>
              <w:t xml:space="preserve"> </w:t>
            </w:r>
            <w:r w:rsidRPr="00563A4E">
              <w:rPr>
                <w:rStyle w:val="Hyperlink"/>
                <w:rFonts w:hint="eastAsia"/>
                <w:noProof/>
                <w:rtl/>
              </w:rPr>
              <w:t>علي</w:t>
            </w:r>
            <w:r w:rsidRPr="00563A4E">
              <w:rPr>
                <w:rStyle w:val="Hyperlink"/>
                <w:noProof/>
                <w:rtl/>
              </w:rPr>
              <w:t xml:space="preserve"> </w:t>
            </w:r>
            <w:r w:rsidRPr="00563A4E">
              <w:rPr>
                <w:rStyle w:val="Hyperlink"/>
                <w:rFonts w:hint="eastAsia"/>
                <w:noProof/>
                <w:rtl/>
              </w:rPr>
              <w:t>بن</w:t>
            </w:r>
            <w:r w:rsidRPr="00563A4E">
              <w:rPr>
                <w:rStyle w:val="Hyperlink"/>
                <w:noProof/>
                <w:rtl/>
              </w:rPr>
              <w:t xml:space="preserve"> </w:t>
            </w:r>
            <w:r w:rsidRPr="00563A4E">
              <w:rPr>
                <w:rStyle w:val="Hyperlink"/>
                <w:rFonts w:hint="eastAsia"/>
                <w:noProof/>
                <w:rtl/>
              </w:rPr>
              <w:t>أبي</w:t>
            </w:r>
            <w:r w:rsidRPr="00563A4E">
              <w:rPr>
                <w:rStyle w:val="Hyperlink"/>
                <w:noProof/>
                <w:rtl/>
              </w:rPr>
              <w:t xml:space="preserve"> </w:t>
            </w:r>
            <w:r w:rsidRPr="00563A4E">
              <w:rPr>
                <w:rStyle w:val="Hyperlink"/>
                <w:rFonts w:hint="eastAsia"/>
                <w:noProof/>
                <w:rtl/>
              </w:rPr>
              <w:t>طالب</w:t>
            </w:r>
            <w:r w:rsidRPr="00563A4E">
              <w:rPr>
                <w:rStyle w:val="Hyperlink"/>
                <w:noProof/>
                <w:rtl/>
              </w:rPr>
              <w:t xml:space="preserve"> </w:t>
            </w:r>
            <w:r w:rsidRPr="00563A4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Toc382826929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30" w:history="1">
            <w:r w:rsidRPr="00563A4E">
              <w:rPr>
                <w:rStyle w:val="Hyperlink"/>
                <w:rFonts w:hint="eastAsia"/>
                <w:noProof/>
                <w:rtl/>
              </w:rPr>
              <w:t>صفات</w:t>
            </w:r>
            <w:r w:rsidRPr="00563A4E">
              <w:rPr>
                <w:rStyle w:val="Hyperlink"/>
                <w:noProof/>
                <w:rtl/>
              </w:rPr>
              <w:t xml:space="preserve"> </w:t>
            </w:r>
            <w:r w:rsidRPr="00563A4E">
              <w:rPr>
                <w:rStyle w:val="Hyperlink"/>
                <w:rFonts w:hint="eastAsia"/>
                <w:noProof/>
                <w:rtl/>
              </w:rPr>
              <w:t>القائد</w:t>
            </w:r>
            <w:r w:rsidRPr="00563A4E">
              <w:rPr>
                <w:rStyle w:val="Hyperlink"/>
                <w:noProof/>
                <w:rtl/>
              </w:rPr>
              <w:t xml:space="preserve"> </w:t>
            </w:r>
            <w:r w:rsidRPr="00563A4E">
              <w:rPr>
                <w:rStyle w:val="Hyperlink"/>
                <w:rFonts w:hint="eastAsia"/>
                <w:noProof/>
                <w:rtl/>
              </w:rPr>
              <w:t>العسكري</w:t>
            </w:r>
            <w:r w:rsidRPr="00563A4E">
              <w:rPr>
                <w:rStyle w:val="Hyperlink"/>
                <w:noProof/>
                <w:rtl/>
              </w:rPr>
              <w:t xml:space="preserve"> </w:t>
            </w:r>
            <w:r w:rsidRPr="00563A4E">
              <w:rPr>
                <w:rStyle w:val="Hyperlink"/>
                <w:rFonts w:hint="eastAsia"/>
                <w:noProof/>
                <w:rtl/>
              </w:rPr>
              <w:t>حالياً</w:t>
            </w:r>
            <w:r w:rsidRPr="00563A4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Toc382826930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31" w:history="1">
            <w:r w:rsidRPr="00563A4E">
              <w:rPr>
                <w:rStyle w:val="Hyperlink"/>
                <w:rFonts w:hint="eastAsia"/>
                <w:noProof/>
                <w:rtl/>
              </w:rPr>
              <w:t>قيادة</w:t>
            </w:r>
            <w:r w:rsidRPr="00563A4E">
              <w:rPr>
                <w:rStyle w:val="Hyperlink"/>
                <w:noProof/>
                <w:rtl/>
              </w:rPr>
              <w:t xml:space="preserve"> </w:t>
            </w:r>
            <w:r w:rsidRPr="00563A4E">
              <w:rPr>
                <w:rStyle w:val="Hyperlink"/>
                <w:rFonts w:hint="eastAsia"/>
                <w:noProof/>
                <w:rtl/>
              </w:rPr>
              <w:t>الإمام</w:t>
            </w:r>
            <w:r w:rsidRPr="00563A4E">
              <w:rPr>
                <w:rStyle w:val="Hyperlink"/>
                <w:noProof/>
                <w:rtl/>
              </w:rPr>
              <w:t xml:space="preserve"> </w:t>
            </w:r>
            <w:r w:rsidRPr="00563A4E">
              <w:rPr>
                <w:rStyle w:val="Hyperlink"/>
                <w:rFonts w:hint="eastAsia"/>
                <w:noProof/>
                <w:rtl/>
              </w:rPr>
              <w:t>الحسين</w:t>
            </w:r>
            <w:r w:rsidRPr="00563A4E">
              <w:rPr>
                <w:rStyle w:val="Hyperlink"/>
                <w:noProof/>
                <w:rtl/>
              </w:rPr>
              <w:t xml:space="preserve"> </w:t>
            </w:r>
            <w:r w:rsidRPr="00563A4E">
              <w:rPr>
                <w:rStyle w:val="Hyperlink"/>
                <w:rFonts w:hint="eastAsia"/>
                <w:noProof/>
                <w:rtl/>
              </w:rPr>
              <w:t>بن</w:t>
            </w:r>
            <w:r w:rsidRPr="00563A4E">
              <w:rPr>
                <w:rStyle w:val="Hyperlink"/>
                <w:noProof/>
                <w:rtl/>
              </w:rPr>
              <w:t xml:space="preserve"> </w:t>
            </w:r>
            <w:r w:rsidRPr="00563A4E">
              <w:rPr>
                <w:rStyle w:val="Hyperlink"/>
                <w:rFonts w:hint="eastAsia"/>
                <w:noProof/>
                <w:rtl/>
              </w:rPr>
              <w:t>علي</w:t>
            </w:r>
            <w:r w:rsidRPr="00563A4E">
              <w:rPr>
                <w:rStyle w:val="Hyperlink"/>
                <w:noProof/>
                <w:rtl/>
              </w:rPr>
              <w:t xml:space="preserve"> </w:t>
            </w:r>
            <w:r w:rsidRPr="00563A4E">
              <w:rPr>
                <w:rStyle w:val="Hyperlink"/>
                <w:rFonts w:cs="Rafed Alaem" w:hint="eastAsia"/>
                <w:noProof/>
                <w:rtl/>
              </w:rPr>
              <w:t>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Toc382826931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32" w:history="1">
            <w:r w:rsidRPr="00563A4E">
              <w:rPr>
                <w:rStyle w:val="Hyperlink"/>
                <w:rFonts w:hint="eastAsia"/>
                <w:noProof/>
                <w:rtl/>
              </w:rPr>
              <w:t>صدق</w:t>
            </w:r>
            <w:r w:rsidRPr="00563A4E">
              <w:rPr>
                <w:rStyle w:val="Hyperlink"/>
                <w:noProof/>
                <w:rtl/>
              </w:rPr>
              <w:t xml:space="preserve"> </w:t>
            </w:r>
            <w:r w:rsidRPr="00563A4E">
              <w:rPr>
                <w:rStyle w:val="Hyperlink"/>
                <w:rFonts w:hint="eastAsia"/>
                <w:noProof/>
                <w:rtl/>
              </w:rPr>
              <w:t>القائد</w:t>
            </w:r>
            <w:r w:rsidRPr="00563A4E">
              <w:rPr>
                <w:rStyle w:val="Hyperlink"/>
                <w:noProof/>
                <w:rtl/>
              </w:rPr>
              <w:t xml:space="preserve"> </w:t>
            </w:r>
            <w:r w:rsidRPr="00563A4E">
              <w:rPr>
                <w:rStyle w:val="Hyperlink"/>
                <w:rFonts w:hint="eastAsia"/>
                <w:noProof/>
                <w:rtl/>
              </w:rPr>
              <w:t>السياسي</w:t>
            </w:r>
            <w:r w:rsidRPr="00563A4E">
              <w:rPr>
                <w:rStyle w:val="Hyperlink"/>
                <w:noProof/>
                <w:rtl/>
              </w:rPr>
              <w:t xml:space="preserve"> </w:t>
            </w:r>
            <w:r w:rsidRPr="00563A4E">
              <w:rPr>
                <w:rStyle w:val="Hyperlink"/>
                <w:rFonts w:hint="eastAsia"/>
                <w:noProof/>
                <w:rtl/>
              </w:rPr>
              <w:t>والعسكري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Toc382826932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33" w:history="1">
            <w:r w:rsidRPr="00563A4E">
              <w:rPr>
                <w:rStyle w:val="Hyperlink"/>
                <w:rFonts w:hint="eastAsia"/>
                <w:noProof/>
                <w:rtl/>
              </w:rPr>
              <w:t>تعقّل</w:t>
            </w:r>
            <w:r w:rsidRPr="00563A4E">
              <w:rPr>
                <w:rStyle w:val="Hyperlink"/>
                <w:noProof/>
                <w:rtl/>
              </w:rPr>
              <w:t xml:space="preserve"> </w:t>
            </w:r>
            <w:r w:rsidRPr="00563A4E">
              <w:rPr>
                <w:rStyle w:val="Hyperlink"/>
                <w:rFonts w:hint="eastAsia"/>
                <w:noProof/>
                <w:rtl/>
              </w:rPr>
              <w:t>الحسين</w:t>
            </w:r>
            <w:r w:rsidRPr="00563A4E">
              <w:rPr>
                <w:rStyle w:val="Hyperlink"/>
                <w:noProof/>
                <w:rtl/>
              </w:rPr>
              <w:t xml:space="preserve"> </w:t>
            </w:r>
            <w:r w:rsidRPr="00563A4E">
              <w:rPr>
                <w:rStyle w:val="Hyperlink"/>
                <w:rFonts w:cs="Rafed Alaem" w:hint="eastAsia"/>
                <w:noProof/>
                <w:rtl/>
              </w:rPr>
              <w:t>عليه‌السلام</w:t>
            </w:r>
            <w:r w:rsidRPr="00563A4E">
              <w:rPr>
                <w:rStyle w:val="Hyperlink"/>
                <w:noProof/>
                <w:rtl/>
              </w:rPr>
              <w:t xml:space="preserve"> </w:t>
            </w:r>
            <w:r w:rsidRPr="00563A4E">
              <w:rPr>
                <w:rStyle w:val="Hyperlink"/>
                <w:rFonts w:hint="eastAsia"/>
                <w:noProof/>
                <w:rtl/>
              </w:rPr>
              <w:t>من</w:t>
            </w:r>
            <w:r w:rsidRPr="00563A4E">
              <w:rPr>
                <w:rStyle w:val="Hyperlink"/>
                <w:noProof/>
                <w:rtl/>
              </w:rPr>
              <w:t xml:space="preserve"> </w:t>
            </w:r>
            <w:r w:rsidRPr="00563A4E">
              <w:rPr>
                <w:rStyle w:val="Hyperlink"/>
                <w:rFonts w:hint="eastAsia"/>
                <w:noProof/>
                <w:rtl/>
              </w:rPr>
              <w:t>شهادة</w:t>
            </w:r>
            <w:r w:rsidRPr="00563A4E">
              <w:rPr>
                <w:rStyle w:val="Hyperlink"/>
                <w:noProof/>
                <w:rtl/>
              </w:rPr>
              <w:t xml:space="preserve"> </w:t>
            </w:r>
            <w:r w:rsidRPr="00563A4E">
              <w:rPr>
                <w:rStyle w:val="Hyperlink"/>
                <w:rFonts w:hint="eastAsia"/>
                <w:noProof/>
                <w:rtl/>
              </w:rPr>
              <w:t>مسلم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Toc382826933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34" w:history="1">
            <w:r w:rsidRPr="00563A4E">
              <w:rPr>
                <w:rStyle w:val="Hyperlink"/>
                <w:rFonts w:hint="eastAsia"/>
                <w:noProof/>
                <w:rtl/>
              </w:rPr>
              <w:t>القائد</w:t>
            </w:r>
            <w:r w:rsidRPr="00563A4E">
              <w:rPr>
                <w:rStyle w:val="Hyperlink"/>
                <w:noProof/>
                <w:rtl/>
              </w:rPr>
              <w:t xml:space="preserve"> </w:t>
            </w:r>
            <w:r w:rsidRPr="00563A4E">
              <w:rPr>
                <w:rStyle w:val="Hyperlink"/>
                <w:rFonts w:hint="eastAsia"/>
                <w:noProof/>
                <w:rtl/>
              </w:rPr>
              <w:t>والأصحاب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Toc382826934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35" w:history="1">
            <w:r w:rsidRPr="00563A4E">
              <w:rPr>
                <w:rStyle w:val="Hyperlink"/>
                <w:rFonts w:hint="eastAsia"/>
                <w:noProof/>
                <w:rtl/>
              </w:rPr>
              <w:t>الحسين</w:t>
            </w:r>
            <w:r w:rsidRPr="00563A4E">
              <w:rPr>
                <w:rStyle w:val="Hyperlink"/>
                <w:noProof/>
                <w:rtl/>
              </w:rPr>
              <w:t xml:space="preserve"> </w:t>
            </w:r>
            <w:r w:rsidRPr="00563A4E">
              <w:rPr>
                <w:rStyle w:val="Hyperlink"/>
                <w:rFonts w:cs="Rafed Alaem" w:hint="eastAsia"/>
                <w:noProof/>
                <w:rtl/>
              </w:rPr>
              <w:t>عليه‌السلام</w:t>
            </w:r>
            <w:r w:rsidRPr="00563A4E">
              <w:rPr>
                <w:rStyle w:val="Hyperlink"/>
                <w:noProof/>
                <w:rtl/>
              </w:rPr>
              <w:t xml:space="preserve"> </w:t>
            </w:r>
            <w:r w:rsidRPr="00563A4E">
              <w:rPr>
                <w:rStyle w:val="Hyperlink"/>
                <w:rFonts w:hint="eastAsia"/>
                <w:noProof/>
                <w:rtl/>
              </w:rPr>
              <w:t>ويتيمة</w:t>
            </w:r>
            <w:r w:rsidRPr="00563A4E">
              <w:rPr>
                <w:rStyle w:val="Hyperlink"/>
                <w:noProof/>
                <w:rtl/>
              </w:rPr>
              <w:t xml:space="preserve"> </w:t>
            </w:r>
            <w:r w:rsidRPr="00563A4E">
              <w:rPr>
                <w:rStyle w:val="Hyperlink"/>
                <w:rFonts w:hint="eastAsia"/>
                <w:noProof/>
                <w:rtl/>
              </w:rPr>
              <w:t>مسلم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Toc382826935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36" w:history="1">
            <w:r w:rsidRPr="00563A4E">
              <w:rPr>
                <w:rStyle w:val="Hyperlink"/>
                <w:rFonts w:hint="eastAsia"/>
                <w:noProof/>
                <w:rtl/>
              </w:rPr>
              <w:t>موقف</w:t>
            </w:r>
            <w:r w:rsidRPr="00563A4E">
              <w:rPr>
                <w:rStyle w:val="Hyperlink"/>
                <w:noProof/>
                <w:rtl/>
              </w:rPr>
              <w:t xml:space="preserve"> </w:t>
            </w:r>
            <w:r w:rsidRPr="00563A4E">
              <w:rPr>
                <w:rStyle w:val="Hyperlink"/>
                <w:rFonts w:hint="eastAsia"/>
                <w:noProof/>
                <w:rtl/>
              </w:rPr>
              <w:t>الأصحاب</w:t>
            </w:r>
            <w:r w:rsidRPr="00563A4E">
              <w:rPr>
                <w:rStyle w:val="Hyperlink"/>
                <w:noProof/>
                <w:rtl/>
              </w:rPr>
              <w:t xml:space="preserve"> </w:t>
            </w:r>
            <w:r w:rsidRPr="00563A4E">
              <w:rPr>
                <w:rStyle w:val="Hyperlink"/>
                <w:rFonts w:hint="eastAsia"/>
                <w:noProof/>
                <w:rtl/>
              </w:rPr>
              <w:t>من</w:t>
            </w:r>
            <w:r w:rsidRPr="00563A4E">
              <w:rPr>
                <w:rStyle w:val="Hyperlink"/>
                <w:noProof/>
                <w:rtl/>
              </w:rPr>
              <w:t xml:space="preserve"> </w:t>
            </w:r>
            <w:r w:rsidRPr="00563A4E">
              <w:rPr>
                <w:rStyle w:val="Hyperlink"/>
                <w:rFonts w:hint="eastAsia"/>
                <w:noProof/>
                <w:rtl/>
              </w:rPr>
              <w:t>قائدهم</w:t>
            </w:r>
            <w:r w:rsidRPr="00563A4E">
              <w:rPr>
                <w:rStyle w:val="Hyperlink"/>
                <w:noProof/>
                <w:rtl/>
              </w:rPr>
              <w:t xml:space="preserve"> </w:t>
            </w:r>
            <w:r w:rsidRPr="00563A4E">
              <w:rPr>
                <w:rStyle w:val="Hyperlink"/>
                <w:rFonts w:hint="eastAsia"/>
                <w:noProof/>
                <w:rtl/>
              </w:rPr>
              <w:t>ليلة</w:t>
            </w:r>
            <w:r w:rsidRPr="00563A4E">
              <w:rPr>
                <w:rStyle w:val="Hyperlink"/>
                <w:noProof/>
                <w:rtl/>
              </w:rPr>
              <w:t xml:space="preserve"> </w:t>
            </w:r>
            <w:r w:rsidRPr="00563A4E">
              <w:rPr>
                <w:rStyle w:val="Hyperlink"/>
                <w:rFonts w:hint="eastAsia"/>
                <w:noProof/>
                <w:rtl/>
              </w:rPr>
              <w:t>عاشوراء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Toc382826936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37" w:history="1">
            <w:r w:rsidRPr="00563A4E">
              <w:rPr>
                <w:rStyle w:val="Hyperlink"/>
                <w:rFonts w:hint="eastAsia"/>
                <w:noProof/>
                <w:rtl/>
              </w:rPr>
              <w:t>الإمام</w:t>
            </w:r>
            <w:r w:rsidRPr="00563A4E">
              <w:rPr>
                <w:rStyle w:val="Hyperlink"/>
                <w:noProof/>
                <w:rtl/>
              </w:rPr>
              <w:t xml:space="preserve"> </w:t>
            </w:r>
            <w:r w:rsidRPr="00563A4E">
              <w:rPr>
                <w:rStyle w:val="Hyperlink"/>
                <w:rFonts w:cs="Rafed Alaem" w:hint="eastAsia"/>
                <w:noProof/>
                <w:rtl/>
              </w:rPr>
              <w:t>عليه‌السلام</w:t>
            </w:r>
            <w:r w:rsidRPr="00563A4E">
              <w:rPr>
                <w:rStyle w:val="Hyperlink"/>
                <w:noProof/>
                <w:rtl/>
              </w:rPr>
              <w:t xml:space="preserve"> </w:t>
            </w:r>
            <w:r w:rsidRPr="00563A4E">
              <w:rPr>
                <w:rStyle w:val="Hyperlink"/>
                <w:rFonts w:hint="eastAsia"/>
                <w:noProof/>
                <w:rtl/>
              </w:rPr>
              <w:t>والصلاة</w:t>
            </w:r>
            <w:r w:rsidRPr="00563A4E">
              <w:rPr>
                <w:rStyle w:val="Hyperlink"/>
                <w:noProof/>
                <w:rtl/>
              </w:rPr>
              <w:t xml:space="preserve"> </w:t>
            </w:r>
            <w:r w:rsidRPr="00563A4E">
              <w:rPr>
                <w:rStyle w:val="Hyperlink"/>
                <w:rFonts w:hint="eastAsia"/>
                <w:noProof/>
                <w:rtl/>
              </w:rPr>
              <w:t>تحت</w:t>
            </w:r>
            <w:r w:rsidRPr="00563A4E">
              <w:rPr>
                <w:rStyle w:val="Hyperlink"/>
                <w:noProof/>
                <w:rtl/>
              </w:rPr>
              <w:t xml:space="preserve"> </w:t>
            </w:r>
            <w:r w:rsidRPr="00563A4E">
              <w:rPr>
                <w:rStyle w:val="Hyperlink"/>
                <w:rFonts w:hint="eastAsia"/>
                <w:noProof/>
                <w:rtl/>
              </w:rPr>
              <w:t>الأسنّة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Toc382826937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8A2399" w:rsidRDefault="008A2399">
          <w:pPr>
            <w:pStyle w:val="TOC2"/>
            <w:tabs>
              <w:tab w:val="right" w:leader="dot" w:pos="7786"/>
            </w:tabs>
            <w:rPr>
              <w:rFonts w:asciiTheme="minorHAnsi" w:eastAsiaTheme="minorEastAsia" w:hAnsiTheme="minorHAnsi" w:cstheme="minorBidi"/>
              <w:noProof/>
              <w:color w:val="auto"/>
              <w:sz w:val="22"/>
              <w:szCs w:val="22"/>
              <w:rtl/>
            </w:rPr>
          </w:pPr>
          <w:hyperlink w:anchor="_Toc382826938" w:history="1">
            <w:r w:rsidRPr="00563A4E">
              <w:rPr>
                <w:rStyle w:val="Hyperlink"/>
                <w:rFonts w:hint="eastAsia"/>
                <w:noProof/>
                <w:rtl/>
              </w:rPr>
              <w:t>الفصل</w:t>
            </w:r>
            <w:r w:rsidRPr="00563A4E">
              <w:rPr>
                <w:rStyle w:val="Hyperlink"/>
                <w:noProof/>
                <w:rtl/>
              </w:rPr>
              <w:t xml:space="preserve"> </w:t>
            </w:r>
            <w:r w:rsidRPr="00563A4E">
              <w:rPr>
                <w:rStyle w:val="Hyperlink"/>
                <w:rFonts w:hint="eastAsia"/>
                <w:noProof/>
                <w:rtl/>
              </w:rPr>
              <w:t>التاسع</w:t>
            </w:r>
            <w:r w:rsidRPr="00563A4E">
              <w:rPr>
                <w:rStyle w:val="Hyperlink"/>
                <w:noProof/>
                <w:rtl/>
              </w:rPr>
              <w:t xml:space="preserve">: </w:t>
            </w:r>
            <w:r w:rsidRPr="00563A4E">
              <w:rPr>
                <w:rStyle w:val="Hyperlink"/>
                <w:rFonts w:hint="eastAsia"/>
                <w:noProof/>
                <w:rtl/>
              </w:rPr>
              <w:t>صور</w:t>
            </w:r>
            <w:r w:rsidRPr="00563A4E">
              <w:rPr>
                <w:rStyle w:val="Hyperlink"/>
                <w:noProof/>
                <w:rtl/>
              </w:rPr>
              <w:t xml:space="preserve"> </w:t>
            </w:r>
            <w:r w:rsidRPr="00563A4E">
              <w:rPr>
                <w:rStyle w:val="Hyperlink"/>
                <w:rFonts w:hint="eastAsia"/>
                <w:noProof/>
                <w:rtl/>
              </w:rPr>
              <w:t>أخلاقيّة</w:t>
            </w:r>
            <w:r w:rsidRPr="00563A4E">
              <w:rPr>
                <w:rStyle w:val="Hyperlink"/>
                <w:noProof/>
                <w:rtl/>
              </w:rPr>
              <w:t xml:space="preserve"> </w:t>
            </w:r>
            <w:r w:rsidRPr="00563A4E">
              <w:rPr>
                <w:rStyle w:val="Hyperlink"/>
                <w:rFonts w:hint="eastAsia"/>
                <w:noProof/>
                <w:rtl/>
              </w:rPr>
              <w:t>أُخرى</w:t>
            </w:r>
            <w:r w:rsidRPr="00563A4E">
              <w:rPr>
                <w:rStyle w:val="Hyperlink"/>
                <w:noProof/>
                <w:rtl/>
              </w:rPr>
              <w:t xml:space="preserve"> </w:t>
            </w:r>
            <w:r w:rsidRPr="00563A4E">
              <w:rPr>
                <w:rStyle w:val="Hyperlink"/>
                <w:rFonts w:hint="eastAsia"/>
                <w:noProof/>
                <w:rtl/>
              </w:rPr>
              <w:t>من</w:t>
            </w:r>
            <w:r w:rsidRPr="00563A4E">
              <w:rPr>
                <w:rStyle w:val="Hyperlink"/>
                <w:noProof/>
                <w:rtl/>
              </w:rPr>
              <w:t xml:space="preserve"> </w:t>
            </w:r>
            <w:r w:rsidRPr="00563A4E">
              <w:rPr>
                <w:rStyle w:val="Hyperlink"/>
                <w:rFonts w:hint="eastAsia"/>
                <w:noProof/>
                <w:rtl/>
              </w:rPr>
              <w:t>أرض</w:t>
            </w:r>
            <w:r w:rsidRPr="00563A4E">
              <w:rPr>
                <w:rStyle w:val="Hyperlink"/>
                <w:noProof/>
                <w:rtl/>
              </w:rPr>
              <w:t xml:space="preserve"> </w:t>
            </w:r>
            <w:r w:rsidRPr="00563A4E">
              <w:rPr>
                <w:rStyle w:val="Hyperlink"/>
                <w:rFonts w:hint="eastAsia"/>
                <w:noProof/>
                <w:rtl/>
              </w:rPr>
              <w:t>الطفوف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Toc382826938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39" w:history="1">
            <w:r w:rsidRPr="00563A4E">
              <w:rPr>
                <w:rStyle w:val="Hyperlink"/>
                <w:rFonts w:hint="eastAsia"/>
                <w:noProof/>
                <w:rtl/>
              </w:rPr>
              <w:t>المرأة</w:t>
            </w:r>
            <w:r w:rsidRPr="00563A4E">
              <w:rPr>
                <w:rStyle w:val="Hyperlink"/>
                <w:noProof/>
                <w:rtl/>
              </w:rPr>
              <w:t xml:space="preserve"> </w:t>
            </w:r>
            <w:r w:rsidRPr="00563A4E">
              <w:rPr>
                <w:rStyle w:val="Hyperlink"/>
                <w:rFonts w:hint="eastAsia"/>
                <w:noProof/>
                <w:rtl/>
              </w:rPr>
              <w:t>في</w:t>
            </w:r>
            <w:r w:rsidRPr="00563A4E">
              <w:rPr>
                <w:rStyle w:val="Hyperlink"/>
                <w:noProof/>
                <w:rtl/>
              </w:rPr>
              <w:t xml:space="preserve"> </w:t>
            </w:r>
            <w:r w:rsidRPr="00563A4E">
              <w:rPr>
                <w:rStyle w:val="Hyperlink"/>
                <w:rFonts w:hint="eastAsia"/>
                <w:noProof/>
                <w:rtl/>
              </w:rPr>
              <w:t>كربلاء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Toc382826939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40" w:history="1">
            <w:r w:rsidRPr="00563A4E">
              <w:rPr>
                <w:rStyle w:val="Hyperlink"/>
                <w:rFonts w:hint="eastAsia"/>
                <w:noProof/>
                <w:rtl/>
              </w:rPr>
              <w:t>الحسين</w:t>
            </w:r>
            <w:r w:rsidRPr="00563A4E">
              <w:rPr>
                <w:rStyle w:val="Hyperlink"/>
                <w:noProof/>
                <w:rtl/>
              </w:rPr>
              <w:t xml:space="preserve"> (</w:t>
            </w:r>
            <w:r w:rsidRPr="00563A4E">
              <w:rPr>
                <w:rStyle w:val="Hyperlink"/>
                <w:rFonts w:hint="eastAsia"/>
                <w:noProof/>
                <w:rtl/>
              </w:rPr>
              <w:t>عليه</w:t>
            </w:r>
            <w:r w:rsidRPr="00563A4E">
              <w:rPr>
                <w:rStyle w:val="Hyperlink"/>
                <w:noProof/>
                <w:rtl/>
              </w:rPr>
              <w:t xml:space="preserve"> </w:t>
            </w:r>
            <w:r w:rsidRPr="00563A4E">
              <w:rPr>
                <w:rStyle w:val="Hyperlink"/>
                <w:rFonts w:hint="eastAsia"/>
                <w:noProof/>
                <w:rtl/>
              </w:rPr>
              <w:t>السّلام</w:t>
            </w:r>
            <w:r w:rsidRPr="00563A4E">
              <w:rPr>
                <w:rStyle w:val="Hyperlink"/>
                <w:noProof/>
                <w:rtl/>
              </w:rPr>
              <w:t xml:space="preserve">) </w:t>
            </w:r>
            <w:r w:rsidRPr="00563A4E">
              <w:rPr>
                <w:rStyle w:val="Hyperlink"/>
                <w:rFonts w:hint="eastAsia"/>
                <w:noProof/>
                <w:rtl/>
              </w:rPr>
              <w:t>وبطلة</w:t>
            </w:r>
            <w:r w:rsidRPr="00563A4E">
              <w:rPr>
                <w:rStyle w:val="Hyperlink"/>
                <w:noProof/>
                <w:rtl/>
              </w:rPr>
              <w:t xml:space="preserve"> </w:t>
            </w:r>
            <w:r w:rsidRPr="00563A4E">
              <w:rPr>
                <w:rStyle w:val="Hyperlink"/>
                <w:rFonts w:hint="eastAsia"/>
                <w:noProof/>
                <w:rtl/>
              </w:rPr>
              <w:t>كربلاء</w:t>
            </w:r>
            <w:r w:rsidRPr="00563A4E">
              <w:rPr>
                <w:rStyle w:val="Hyperlink"/>
                <w:noProof/>
                <w:rtl/>
              </w:rPr>
              <w:t xml:space="preserve"> </w:t>
            </w:r>
            <w:r w:rsidRPr="00563A4E">
              <w:rPr>
                <w:rStyle w:val="Hyperlink"/>
                <w:rFonts w:hint="eastAsia"/>
                <w:noProof/>
                <w:rtl/>
              </w:rPr>
              <w:t>زينب</w:t>
            </w:r>
            <w:r w:rsidRPr="00563A4E">
              <w:rPr>
                <w:rStyle w:val="Hyperlink"/>
                <w:noProof/>
                <w:rtl/>
              </w:rPr>
              <w:t xml:space="preserve"> (</w:t>
            </w:r>
            <w:r w:rsidRPr="00563A4E">
              <w:rPr>
                <w:rStyle w:val="Hyperlink"/>
                <w:rFonts w:hint="eastAsia"/>
                <w:noProof/>
                <w:rtl/>
              </w:rPr>
              <w:t>عليها</w:t>
            </w:r>
            <w:r w:rsidRPr="00563A4E">
              <w:rPr>
                <w:rStyle w:val="Hyperlink"/>
                <w:noProof/>
                <w:rtl/>
              </w:rPr>
              <w:t xml:space="preserve"> </w:t>
            </w:r>
            <w:r w:rsidRPr="00563A4E">
              <w:rPr>
                <w:rStyle w:val="Hyperlink"/>
                <w:rFonts w:hint="eastAsia"/>
                <w:noProof/>
                <w:rtl/>
              </w:rPr>
              <w:t>السّلام</w:t>
            </w:r>
            <w:r w:rsidRPr="00563A4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Toc382826940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41" w:history="1">
            <w:r w:rsidRPr="00563A4E">
              <w:rPr>
                <w:rStyle w:val="Hyperlink"/>
                <w:rFonts w:hint="eastAsia"/>
                <w:noProof/>
                <w:rtl/>
              </w:rPr>
              <w:t>الحسين</w:t>
            </w:r>
            <w:r w:rsidRPr="00563A4E">
              <w:rPr>
                <w:rStyle w:val="Hyperlink"/>
                <w:noProof/>
                <w:rtl/>
              </w:rPr>
              <w:t xml:space="preserve"> (</w:t>
            </w:r>
            <w:r w:rsidRPr="00563A4E">
              <w:rPr>
                <w:rStyle w:val="Hyperlink"/>
                <w:rFonts w:hint="eastAsia"/>
                <w:noProof/>
                <w:rtl/>
              </w:rPr>
              <w:t>عليه</w:t>
            </w:r>
            <w:r w:rsidRPr="00563A4E">
              <w:rPr>
                <w:rStyle w:val="Hyperlink"/>
                <w:noProof/>
                <w:rtl/>
              </w:rPr>
              <w:t xml:space="preserve"> </w:t>
            </w:r>
            <w:r w:rsidRPr="00563A4E">
              <w:rPr>
                <w:rStyle w:val="Hyperlink"/>
                <w:rFonts w:hint="eastAsia"/>
                <w:noProof/>
                <w:rtl/>
              </w:rPr>
              <w:t>السّلام</w:t>
            </w:r>
            <w:r w:rsidRPr="00563A4E">
              <w:rPr>
                <w:rStyle w:val="Hyperlink"/>
                <w:noProof/>
                <w:rtl/>
              </w:rPr>
              <w:t xml:space="preserve">) </w:t>
            </w:r>
            <w:r w:rsidRPr="00563A4E">
              <w:rPr>
                <w:rStyle w:val="Hyperlink"/>
                <w:rFonts w:hint="eastAsia"/>
                <w:noProof/>
                <w:rtl/>
              </w:rPr>
              <w:t>وزوجة</w:t>
            </w:r>
            <w:r w:rsidRPr="00563A4E">
              <w:rPr>
                <w:rStyle w:val="Hyperlink"/>
                <w:noProof/>
                <w:rtl/>
              </w:rPr>
              <w:t xml:space="preserve"> </w:t>
            </w:r>
            <w:r w:rsidRPr="00563A4E">
              <w:rPr>
                <w:rStyle w:val="Hyperlink"/>
                <w:rFonts w:hint="eastAsia"/>
                <w:noProof/>
                <w:rtl/>
              </w:rPr>
              <w:t>النصراني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Toc382826941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42" w:history="1">
            <w:r w:rsidRPr="00563A4E">
              <w:rPr>
                <w:rStyle w:val="Hyperlink"/>
                <w:rFonts w:hint="eastAsia"/>
                <w:noProof/>
                <w:rtl/>
              </w:rPr>
              <w:t>رجال</w:t>
            </w:r>
            <w:r w:rsidRPr="00563A4E">
              <w:rPr>
                <w:rStyle w:val="Hyperlink"/>
                <w:noProof/>
                <w:rtl/>
              </w:rPr>
              <w:t xml:space="preserve"> </w:t>
            </w:r>
            <w:r w:rsidRPr="00563A4E">
              <w:rPr>
                <w:rStyle w:val="Hyperlink"/>
                <w:rFonts w:hint="eastAsia"/>
                <w:noProof/>
                <w:rtl/>
              </w:rPr>
              <w:t>في</w:t>
            </w:r>
            <w:r w:rsidRPr="00563A4E">
              <w:rPr>
                <w:rStyle w:val="Hyperlink"/>
                <w:noProof/>
                <w:rtl/>
              </w:rPr>
              <w:t xml:space="preserve"> </w:t>
            </w:r>
            <w:r w:rsidRPr="00563A4E">
              <w:rPr>
                <w:rStyle w:val="Hyperlink"/>
                <w:rFonts w:hint="eastAsia"/>
                <w:noProof/>
                <w:rtl/>
              </w:rPr>
              <w:t>كربلاء،</w:t>
            </w:r>
            <w:r w:rsidRPr="00563A4E">
              <w:rPr>
                <w:rStyle w:val="Hyperlink"/>
                <w:noProof/>
                <w:rtl/>
              </w:rPr>
              <w:t xml:space="preserve"> </w:t>
            </w:r>
            <w:r w:rsidRPr="00563A4E">
              <w:rPr>
                <w:rStyle w:val="Hyperlink"/>
                <w:rFonts w:hint="eastAsia"/>
                <w:noProof/>
                <w:rtl/>
              </w:rPr>
              <w:t>العبيد</w:t>
            </w:r>
            <w:r w:rsidRPr="00563A4E">
              <w:rPr>
                <w:rStyle w:val="Hyperlink"/>
                <w:noProof/>
                <w:rtl/>
              </w:rPr>
              <w:t xml:space="preserve"> </w:t>
            </w:r>
            <w:r w:rsidRPr="00563A4E">
              <w:rPr>
                <w:rStyle w:val="Hyperlink"/>
                <w:rFonts w:hint="eastAsia"/>
                <w:noProof/>
                <w:rtl/>
              </w:rPr>
              <w:t>نموذج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Toc382826942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43" w:history="1">
            <w:r w:rsidRPr="00563A4E">
              <w:rPr>
                <w:rStyle w:val="Hyperlink"/>
                <w:rFonts w:hint="eastAsia"/>
                <w:noProof/>
                <w:rtl/>
              </w:rPr>
              <w:t>أصحاب</w:t>
            </w:r>
            <w:r w:rsidRPr="00563A4E">
              <w:rPr>
                <w:rStyle w:val="Hyperlink"/>
                <w:noProof/>
                <w:rtl/>
              </w:rPr>
              <w:t xml:space="preserve"> </w:t>
            </w:r>
            <w:r w:rsidRPr="00563A4E">
              <w:rPr>
                <w:rStyle w:val="Hyperlink"/>
                <w:rFonts w:hint="eastAsia"/>
                <w:noProof/>
                <w:rtl/>
              </w:rPr>
              <w:t>الحسين</w:t>
            </w:r>
            <w:r w:rsidRPr="00563A4E">
              <w:rPr>
                <w:rStyle w:val="Hyperlink"/>
                <w:noProof/>
                <w:rtl/>
              </w:rPr>
              <w:t xml:space="preserve"> </w:t>
            </w:r>
            <w:r w:rsidRPr="00563A4E">
              <w:rPr>
                <w:rStyle w:val="Hyperlink"/>
                <w:rFonts w:cs="Rafed Alaem" w:hint="eastAsia"/>
                <w:noProof/>
                <w:rtl/>
              </w:rPr>
              <w:t>عليه‌السلام</w:t>
            </w:r>
            <w:r w:rsidRPr="00563A4E">
              <w:rPr>
                <w:rStyle w:val="Hyperlink"/>
                <w:noProof/>
                <w:rtl/>
              </w:rPr>
              <w:t xml:space="preserve"> </w:t>
            </w:r>
            <w:r w:rsidRPr="00563A4E">
              <w:rPr>
                <w:rStyle w:val="Hyperlink"/>
                <w:rFonts w:hint="eastAsia"/>
                <w:noProof/>
                <w:rtl/>
              </w:rPr>
              <w:t>وصور</w:t>
            </w:r>
            <w:r w:rsidRPr="00563A4E">
              <w:rPr>
                <w:rStyle w:val="Hyperlink"/>
                <w:noProof/>
                <w:rtl/>
              </w:rPr>
              <w:t xml:space="preserve"> </w:t>
            </w:r>
            <w:r w:rsidRPr="00563A4E">
              <w:rPr>
                <w:rStyle w:val="Hyperlink"/>
                <w:rFonts w:hint="eastAsia"/>
                <w:noProof/>
                <w:rtl/>
              </w:rPr>
              <w:t>من</w:t>
            </w:r>
            <w:r w:rsidRPr="00563A4E">
              <w:rPr>
                <w:rStyle w:val="Hyperlink"/>
                <w:noProof/>
                <w:rtl/>
              </w:rPr>
              <w:t xml:space="preserve"> </w:t>
            </w:r>
            <w:r w:rsidRPr="00563A4E">
              <w:rPr>
                <w:rStyle w:val="Hyperlink"/>
                <w:rFonts w:hint="eastAsia"/>
                <w:noProof/>
                <w:rtl/>
              </w:rPr>
              <w:t>الوفاء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Toc382826943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44" w:history="1">
            <w:r w:rsidRPr="00563A4E">
              <w:rPr>
                <w:rStyle w:val="Hyperlink"/>
                <w:rFonts w:hint="eastAsia"/>
                <w:noProof/>
                <w:rtl/>
              </w:rPr>
              <w:t>حبّ</w:t>
            </w:r>
            <w:r w:rsidRPr="00563A4E">
              <w:rPr>
                <w:rStyle w:val="Hyperlink"/>
                <w:noProof/>
                <w:rtl/>
              </w:rPr>
              <w:t xml:space="preserve"> </w:t>
            </w:r>
            <w:r w:rsidRPr="00563A4E">
              <w:rPr>
                <w:rStyle w:val="Hyperlink"/>
                <w:rFonts w:hint="eastAsia"/>
                <w:noProof/>
                <w:rtl/>
              </w:rPr>
              <w:t>الحسين</w:t>
            </w:r>
            <w:r w:rsidRPr="00563A4E">
              <w:rPr>
                <w:rStyle w:val="Hyperlink"/>
                <w:noProof/>
                <w:rtl/>
              </w:rPr>
              <w:t xml:space="preserve"> </w:t>
            </w:r>
            <w:r w:rsidRPr="00563A4E">
              <w:rPr>
                <w:rStyle w:val="Hyperlink"/>
                <w:rFonts w:cs="Rafed Alaem" w:hint="eastAsia"/>
                <w:noProof/>
                <w:rtl/>
              </w:rPr>
              <w:t>عليه‌السلام</w:t>
            </w:r>
            <w:r w:rsidRPr="00563A4E">
              <w:rPr>
                <w:rStyle w:val="Hyperlink"/>
                <w:noProof/>
                <w:rtl/>
              </w:rPr>
              <w:t xml:space="preserve"> </w:t>
            </w:r>
            <w:r w:rsidRPr="00563A4E">
              <w:rPr>
                <w:rStyle w:val="Hyperlink"/>
                <w:rFonts w:hint="eastAsia"/>
                <w:noProof/>
                <w:rtl/>
              </w:rPr>
              <w:t>أجنّني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Toc382826944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8A2399" w:rsidRPr="008D0126" w:rsidRDefault="008A2399" w:rsidP="008D0126">
          <w:pPr>
            <w:pStyle w:val="libNormal"/>
            <w:rPr>
              <w:rStyle w:val="Hyperlink"/>
              <w:noProof/>
              <w:u w:val="none"/>
              <w:rtl/>
            </w:rPr>
          </w:pPr>
          <w:r w:rsidRPr="008D0126">
            <w:rPr>
              <w:rStyle w:val="Hyperlink"/>
              <w:noProof/>
              <w:u w:val="none"/>
              <w:rtl/>
            </w:rPr>
            <w:br w:type="page"/>
          </w:r>
        </w:p>
        <w:p w:rsidR="008A2399" w:rsidRDefault="008A2399">
          <w:pPr>
            <w:pStyle w:val="TOC2"/>
            <w:tabs>
              <w:tab w:val="right" w:leader="dot" w:pos="7786"/>
            </w:tabs>
            <w:rPr>
              <w:rFonts w:asciiTheme="minorHAnsi" w:eastAsiaTheme="minorEastAsia" w:hAnsiTheme="minorHAnsi" w:cstheme="minorBidi"/>
              <w:noProof/>
              <w:color w:val="auto"/>
              <w:sz w:val="22"/>
              <w:szCs w:val="22"/>
              <w:rtl/>
            </w:rPr>
          </w:pPr>
          <w:hyperlink w:anchor="_Toc382826945" w:history="1">
            <w:r w:rsidRPr="00563A4E">
              <w:rPr>
                <w:rStyle w:val="Hyperlink"/>
                <w:rFonts w:hint="eastAsia"/>
                <w:noProof/>
                <w:rtl/>
              </w:rPr>
              <w:t>الفصل</w:t>
            </w:r>
            <w:r w:rsidRPr="00563A4E">
              <w:rPr>
                <w:rStyle w:val="Hyperlink"/>
                <w:noProof/>
                <w:rtl/>
              </w:rPr>
              <w:t xml:space="preserve"> </w:t>
            </w:r>
            <w:r w:rsidRPr="00563A4E">
              <w:rPr>
                <w:rStyle w:val="Hyperlink"/>
                <w:rFonts w:hint="eastAsia"/>
                <w:noProof/>
                <w:rtl/>
              </w:rPr>
              <w:t>العاشر</w:t>
            </w:r>
            <w:r w:rsidRPr="00563A4E">
              <w:rPr>
                <w:rStyle w:val="Hyperlink"/>
                <w:noProof/>
                <w:rtl/>
              </w:rPr>
              <w:t xml:space="preserve">: </w:t>
            </w:r>
            <w:r w:rsidRPr="00563A4E">
              <w:rPr>
                <w:rStyle w:val="Hyperlink"/>
                <w:rFonts w:hint="eastAsia"/>
                <w:noProof/>
                <w:rtl/>
              </w:rPr>
              <w:t>ثقافة</w:t>
            </w:r>
            <w:r w:rsidRPr="00563A4E">
              <w:rPr>
                <w:rStyle w:val="Hyperlink"/>
                <w:noProof/>
                <w:rtl/>
              </w:rPr>
              <w:t xml:space="preserve"> </w:t>
            </w:r>
            <w:r w:rsidRPr="00563A4E">
              <w:rPr>
                <w:rStyle w:val="Hyperlink"/>
                <w:rFonts w:hint="eastAsia"/>
                <w:noProof/>
                <w:rtl/>
              </w:rPr>
              <w:t>السِّلم</w:t>
            </w:r>
            <w:r w:rsidRPr="00563A4E">
              <w:rPr>
                <w:rStyle w:val="Hyperlink"/>
                <w:noProof/>
                <w:rtl/>
              </w:rPr>
              <w:t xml:space="preserve"> </w:t>
            </w:r>
            <w:r w:rsidRPr="00563A4E">
              <w:rPr>
                <w:rStyle w:val="Hyperlink"/>
                <w:rFonts w:hint="eastAsia"/>
                <w:noProof/>
                <w:rtl/>
              </w:rPr>
              <w:t>والسَّلام</w:t>
            </w:r>
            <w:r w:rsidRPr="00563A4E">
              <w:rPr>
                <w:rStyle w:val="Hyperlink"/>
                <w:noProof/>
                <w:rtl/>
              </w:rPr>
              <w:t xml:space="preserve"> </w:t>
            </w:r>
            <w:r w:rsidRPr="00563A4E">
              <w:rPr>
                <w:rStyle w:val="Hyperlink"/>
                <w:rFonts w:hint="eastAsia"/>
                <w:noProof/>
                <w:rtl/>
              </w:rPr>
              <w:t>عند</w:t>
            </w:r>
            <w:r w:rsidRPr="00563A4E">
              <w:rPr>
                <w:rStyle w:val="Hyperlink"/>
                <w:noProof/>
                <w:rtl/>
              </w:rPr>
              <w:t xml:space="preserve"> </w:t>
            </w:r>
            <w:r w:rsidRPr="00563A4E">
              <w:rPr>
                <w:rStyle w:val="Hyperlink"/>
                <w:rFonts w:hint="eastAsia"/>
                <w:noProof/>
                <w:rtl/>
              </w:rPr>
              <w:t>الحسين</w:t>
            </w:r>
            <w:r w:rsidRPr="00563A4E">
              <w:rPr>
                <w:rStyle w:val="Hyperlink"/>
                <w:noProof/>
                <w:rtl/>
              </w:rPr>
              <w:t xml:space="preserve"> </w:t>
            </w:r>
            <w:r w:rsidRPr="00563A4E">
              <w:rPr>
                <w:rStyle w:val="Hyperlink"/>
                <w:rFonts w:hint="eastAsia"/>
                <w:noProof/>
                <w:rtl/>
              </w:rPr>
              <w:t>بن</w:t>
            </w:r>
            <w:r w:rsidRPr="00563A4E">
              <w:rPr>
                <w:rStyle w:val="Hyperlink"/>
                <w:noProof/>
                <w:rtl/>
              </w:rPr>
              <w:t xml:space="preserve"> </w:t>
            </w:r>
            <w:r w:rsidRPr="00563A4E">
              <w:rPr>
                <w:rStyle w:val="Hyperlink"/>
                <w:rFonts w:hint="eastAsia"/>
                <w:noProof/>
                <w:rtl/>
              </w:rPr>
              <w:t>علي</w:t>
            </w:r>
            <w:r w:rsidRPr="00563A4E">
              <w:rPr>
                <w:rStyle w:val="Hyperlink"/>
                <w:noProof/>
                <w:rtl/>
              </w:rPr>
              <w:t xml:space="preserve"> </w:t>
            </w:r>
            <w:r w:rsidRPr="00563A4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Toc382826945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46" w:history="1">
            <w:r w:rsidRPr="00563A4E">
              <w:rPr>
                <w:rStyle w:val="Hyperlink"/>
                <w:rFonts w:hint="eastAsia"/>
                <w:noProof/>
                <w:rtl/>
              </w:rPr>
              <w:t>القرآن</w:t>
            </w:r>
            <w:r w:rsidRPr="00563A4E">
              <w:rPr>
                <w:rStyle w:val="Hyperlink"/>
                <w:noProof/>
                <w:rtl/>
              </w:rPr>
              <w:t xml:space="preserve"> </w:t>
            </w:r>
            <w:r w:rsidRPr="00563A4E">
              <w:rPr>
                <w:rStyle w:val="Hyperlink"/>
                <w:rFonts w:hint="eastAsia"/>
                <w:noProof/>
                <w:rtl/>
              </w:rPr>
              <w:t>الكريم</w:t>
            </w:r>
            <w:r w:rsidRPr="00563A4E">
              <w:rPr>
                <w:rStyle w:val="Hyperlink"/>
                <w:noProof/>
                <w:rtl/>
              </w:rPr>
              <w:t xml:space="preserve"> </w:t>
            </w:r>
            <w:r w:rsidRPr="00563A4E">
              <w:rPr>
                <w:rStyle w:val="Hyperlink"/>
                <w:rFonts w:hint="eastAsia"/>
                <w:noProof/>
                <w:rtl/>
              </w:rPr>
              <w:t>وحقيقة</w:t>
            </w:r>
            <w:r w:rsidRPr="00563A4E">
              <w:rPr>
                <w:rStyle w:val="Hyperlink"/>
                <w:noProof/>
                <w:rtl/>
              </w:rPr>
              <w:t xml:space="preserve"> </w:t>
            </w:r>
            <w:r w:rsidRPr="00563A4E">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Toc382826946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47" w:history="1">
            <w:r w:rsidRPr="00563A4E">
              <w:rPr>
                <w:rStyle w:val="Hyperlink"/>
                <w:rFonts w:hint="eastAsia"/>
                <w:noProof/>
                <w:rtl/>
              </w:rPr>
              <w:t>النبيّ</w:t>
            </w:r>
            <w:r w:rsidRPr="00563A4E">
              <w:rPr>
                <w:rStyle w:val="Hyperlink"/>
                <w:noProof/>
                <w:rtl/>
              </w:rPr>
              <w:t xml:space="preserve"> </w:t>
            </w:r>
            <w:r w:rsidRPr="00563A4E">
              <w:rPr>
                <w:rStyle w:val="Hyperlink"/>
                <w:rFonts w:hint="eastAsia"/>
                <w:noProof/>
                <w:rtl/>
              </w:rPr>
              <w:t>محمد</w:t>
            </w:r>
            <w:r w:rsidRPr="00563A4E">
              <w:rPr>
                <w:rStyle w:val="Hyperlink"/>
                <w:noProof/>
                <w:rtl/>
              </w:rPr>
              <w:t xml:space="preserve"> </w:t>
            </w:r>
            <w:r w:rsidRPr="00563A4E">
              <w:rPr>
                <w:rStyle w:val="Hyperlink"/>
                <w:rFonts w:hint="eastAsia"/>
                <w:noProof/>
                <w:rtl/>
              </w:rPr>
              <w:t>رسول</w:t>
            </w:r>
            <w:r w:rsidRPr="00563A4E">
              <w:rPr>
                <w:rStyle w:val="Hyperlink"/>
                <w:noProof/>
                <w:rtl/>
              </w:rPr>
              <w:t xml:space="preserve"> </w:t>
            </w:r>
            <w:r w:rsidRPr="00563A4E">
              <w:rPr>
                <w:rStyle w:val="Hyperlink"/>
                <w:rFonts w:cs="Rafed Alaem" w:hint="eastAsia"/>
                <w:noProof/>
                <w:rtl/>
              </w:rPr>
              <w:t>صلى‌الله‌عليه‌وآله</w:t>
            </w:r>
            <w:r w:rsidRPr="00563A4E">
              <w:rPr>
                <w:rStyle w:val="Hyperlink"/>
                <w:noProof/>
                <w:rtl/>
              </w:rPr>
              <w:t xml:space="preserve"> </w:t>
            </w:r>
            <w:r w:rsidRPr="00563A4E">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Toc382826947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48" w:history="1">
            <w:r w:rsidRPr="00563A4E">
              <w:rPr>
                <w:rStyle w:val="Hyperlink"/>
                <w:rFonts w:hint="eastAsia"/>
                <w:noProof/>
                <w:rtl/>
              </w:rPr>
              <w:t>الحسين</w:t>
            </w:r>
            <w:r w:rsidRPr="00563A4E">
              <w:rPr>
                <w:rStyle w:val="Hyperlink"/>
                <w:noProof/>
                <w:rtl/>
              </w:rPr>
              <w:t xml:space="preserve"> </w:t>
            </w:r>
            <w:r w:rsidRPr="00563A4E">
              <w:rPr>
                <w:rStyle w:val="Hyperlink"/>
                <w:rFonts w:cs="Rafed Alaem" w:hint="eastAsia"/>
                <w:noProof/>
                <w:rtl/>
              </w:rPr>
              <w:t>عليه‌السلام</w:t>
            </w:r>
            <w:r w:rsidRPr="00563A4E">
              <w:rPr>
                <w:rStyle w:val="Hyperlink"/>
                <w:noProof/>
                <w:rtl/>
              </w:rPr>
              <w:t xml:space="preserve"> </w:t>
            </w:r>
            <w:r w:rsidRPr="00563A4E">
              <w:rPr>
                <w:rStyle w:val="Hyperlink"/>
                <w:rFonts w:hint="eastAsia"/>
                <w:noProof/>
                <w:rtl/>
              </w:rPr>
              <w:t>ورسالة</w:t>
            </w:r>
            <w:r w:rsidRPr="00563A4E">
              <w:rPr>
                <w:rStyle w:val="Hyperlink"/>
                <w:noProof/>
                <w:rtl/>
              </w:rPr>
              <w:t xml:space="preserve"> </w:t>
            </w:r>
            <w:r w:rsidRPr="00563A4E">
              <w:rPr>
                <w:rStyle w:val="Hyperlink"/>
                <w:rFonts w:hint="eastAsia"/>
                <w:noProof/>
                <w:rtl/>
              </w:rPr>
              <w:t>السّلام</w:t>
            </w:r>
            <w:r w:rsidRPr="00563A4E">
              <w:rPr>
                <w:rStyle w:val="Hyperlink"/>
                <w:noProof/>
                <w:rtl/>
              </w:rPr>
              <w:t xml:space="preserve"> </w:t>
            </w:r>
            <w:r w:rsidRPr="00563A4E">
              <w:rPr>
                <w:rStyle w:val="Hyperlink"/>
                <w:rFonts w:hint="eastAsia"/>
                <w:noProof/>
                <w:rtl/>
              </w:rPr>
              <w:t>والإصلاح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Toc382826948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49" w:history="1">
            <w:r w:rsidRPr="00563A4E">
              <w:rPr>
                <w:rStyle w:val="Hyperlink"/>
                <w:rFonts w:hint="eastAsia"/>
                <w:noProof/>
                <w:rtl/>
              </w:rPr>
              <w:t>أقسام</w:t>
            </w:r>
            <w:r w:rsidRPr="00563A4E">
              <w:rPr>
                <w:rStyle w:val="Hyperlink"/>
                <w:noProof/>
                <w:rtl/>
              </w:rPr>
              <w:t xml:space="preserve"> </w:t>
            </w:r>
            <w:r w:rsidRPr="00563A4E">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Toc382826949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50" w:history="1">
            <w:r w:rsidRPr="00563A4E">
              <w:rPr>
                <w:rStyle w:val="Hyperlink"/>
                <w:rFonts w:hint="eastAsia"/>
                <w:noProof/>
                <w:rtl/>
              </w:rPr>
              <w:t>إستراتيجيّة</w:t>
            </w:r>
            <w:r w:rsidRPr="00563A4E">
              <w:rPr>
                <w:rStyle w:val="Hyperlink"/>
                <w:noProof/>
                <w:rtl/>
              </w:rPr>
              <w:t xml:space="preserve"> </w:t>
            </w:r>
            <w:r w:rsidRPr="00563A4E">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Toc382826950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8A2399" w:rsidRDefault="008A2399">
          <w:pPr>
            <w:pStyle w:val="TOC2"/>
            <w:tabs>
              <w:tab w:val="right" w:leader="dot" w:pos="7786"/>
            </w:tabs>
            <w:rPr>
              <w:rFonts w:asciiTheme="minorHAnsi" w:eastAsiaTheme="minorEastAsia" w:hAnsiTheme="minorHAnsi" w:cstheme="minorBidi"/>
              <w:noProof/>
              <w:color w:val="auto"/>
              <w:sz w:val="22"/>
              <w:szCs w:val="22"/>
              <w:rtl/>
            </w:rPr>
          </w:pPr>
          <w:hyperlink w:anchor="_Toc382826951" w:history="1">
            <w:r w:rsidRPr="00563A4E">
              <w:rPr>
                <w:rStyle w:val="Hyperlink"/>
                <w:rFonts w:hint="eastAsia"/>
                <w:noProof/>
                <w:rtl/>
              </w:rPr>
              <w:t>الفصل</w:t>
            </w:r>
            <w:r w:rsidRPr="00563A4E">
              <w:rPr>
                <w:rStyle w:val="Hyperlink"/>
                <w:noProof/>
                <w:rtl/>
              </w:rPr>
              <w:t xml:space="preserve"> </w:t>
            </w:r>
            <w:r w:rsidRPr="00563A4E">
              <w:rPr>
                <w:rStyle w:val="Hyperlink"/>
                <w:rFonts w:hint="eastAsia"/>
                <w:noProof/>
                <w:rtl/>
              </w:rPr>
              <w:t>الحادي</w:t>
            </w:r>
            <w:r w:rsidRPr="00563A4E">
              <w:rPr>
                <w:rStyle w:val="Hyperlink"/>
                <w:noProof/>
                <w:rtl/>
              </w:rPr>
              <w:t xml:space="preserve"> </w:t>
            </w:r>
            <w:r w:rsidRPr="00563A4E">
              <w:rPr>
                <w:rStyle w:val="Hyperlink"/>
                <w:rFonts w:hint="eastAsia"/>
                <w:noProof/>
                <w:rtl/>
              </w:rPr>
              <w:t>عشر</w:t>
            </w:r>
            <w:r w:rsidRPr="00563A4E">
              <w:rPr>
                <w:rStyle w:val="Hyperlink"/>
                <w:noProof/>
                <w:rtl/>
              </w:rPr>
              <w:t xml:space="preserve">: </w:t>
            </w:r>
            <w:r w:rsidRPr="00563A4E">
              <w:rPr>
                <w:rStyle w:val="Hyperlink"/>
                <w:rFonts w:hint="eastAsia"/>
                <w:noProof/>
                <w:rtl/>
              </w:rPr>
              <w:t>رؤية</w:t>
            </w:r>
            <w:r w:rsidRPr="00563A4E">
              <w:rPr>
                <w:rStyle w:val="Hyperlink"/>
                <w:noProof/>
                <w:rtl/>
              </w:rPr>
              <w:t xml:space="preserve"> </w:t>
            </w:r>
            <w:r w:rsidRPr="00563A4E">
              <w:rPr>
                <w:rStyle w:val="Hyperlink"/>
                <w:rFonts w:hint="eastAsia"/>
                <w:noProof/>
                <w:rtl/>
              </w:rPr>
              <w:t>أُخرى</w:t>
            </w:r>
            <w:r w:rsidRPr="00563A4E">
              <w:rPr>
                <w:rStyle w:val="Hyperlink"/>
                <w:noProof/>
                <w:rtl/>
              </w:rPr>
              <w:t xml:space="preserve"> </w:t>
            </w:r>
            <w:r w:rsidRPr="00563A4E">
              <w:rPr>
                <w:rStyle w:val="Hyperlink"/>
                <w:rFonts w:hint="eastAsia"/>
                <w:noProof/>
                <w:rtl/>
              </w:rPr>
              <w:t>في</w:t>
            </w:r>
            <w:r w:rsidRPr="00563A4E">
              <w:rPr>
                <w:rStyle w:val="Hyperlink"/>
                <w:noProof/>
                <w:rtl/>
              </w:rPr>
              <w:t xml:space="preserve"> </w:t>
            </w:r>
            <w:r w:rsidRPr="00563A4E">
              <w:rPr>
                <w:rStyle w:val="Hyperlink"/>
                <w:rFonts w:hint="eastAsia"/>
                <w:noProof/>
                <w:rtl/>
              </w:rPr>
              <w:t>التوحيد</w:t>
            </w:r>
            <w:r w:rsidRPr="00563A4E">
              <w:rPr>
                <w:rStyle w:val="Hyperlink"/>
                <w:noProof/>
                <w:rtl/>
              </w:rPr>
              <w:t xml:space="preserve"> </w:t>
            </w:r>
            <w:r w:rsidRPr="00563A4E">
              <w:rPr>
                <w:rStyle w:val="Hyperlink"/>
                <w:rFonts w:hint="eastAsia"/>
                <w:noProof/>
                <w:rtl/>
              </w:rPr>
              <w:t>الإلهي</w:t>
            </w:r>
            <w:r w:rsidRPr="00563A4E">
              <w:rPr>
                <w:rStyle w:val="Hyperlink"/>
                <w:noProof/>
                <w:rtl/>
              </w:rPr>
              <w:t xml:space="preserve"> </w:t>
            </w:r>
            <w:r w:rsidRPr="00563A4E">
              <w:rPr>
                <w:rStyle w:val="Hyperlink"/>
                <w:rFonts w:hint="eastAsia"/>
                <w:noProof/>
                <w:rtl/>
              </w:rPr>
              <w:t>والتربوي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Toc382826951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52" w:history="1">
            <w:r w:rsidRPr="00563A4E">
              <w:rPr>
                <w:rStyle w:val="Hyperlink"/>
                <w:rFonts w:hint="eastAsia"/>
                <w:noProof/>
                <w:rtl/>
              </w:rPr>
              <w:t>سمات</w:t>
            </w:r>
            <w:r w:rsidRPr="00563A4E">
              <w:rPr>
                <w:rStyle w:val="Hyperlink"/>
                <w:noProof/>
                <w:rtl/>
              </w:rPr>
              <w:t xml:space="preserve"> </w:t>
            </w:r>
            <w:r w:rsidRPr="00563A4E">
              <w:rPr>
                <w:rStyle w:val="Hyperlink"/>
                <w:rFonts w:hint="eastAsia"/>
                <w:noProof/>
                <w:rtl/>
              </w:rPr>
              <w:t>العبادة</w:t>
            </w:r>
            <w:r w:rsidRPr="00563A4E">
              <w:rPr>
                <w:rStyle w:val="Hyperlink"/>
                <w:noProof/>
                <w:rtl/>
              </w:rPr>
              <w:t xml:space="preserve"> </w:t>
            </w:r>
            <w:r w:rsidRPr="00563A4E">
              <w:rPr>
                <w:rStyle w:val="Hyperlink"/>
                <w:rFonts w:hint="eastAsia"/>
                <w:noProof/>
                <w:rtl/>
              </w:rPr>
              <w:t>الحسينيّة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Toc382826952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53" w:history="1">
            <w:r w:rsidRPr="00563A4E">
              <w:rPr>
                <w:rStyle w:val="Hyperlink"/>
                <w:rFonts w:hint="eastAsia"/>
                <w:noProof/>
                <w:rtl/>
              </w:rPr>
              <w:t>الحسين</w:t>
            </w:r>
            <w:r w:rsidRPr="00563A4E">
              <w:rPr>
                <w:rStyle w:val="Hyperlink"/>
                <w:noProof/>
                <w:rtl/>
              </w:rPr>
              <w:t xml:space="preserve"> </w:t>
            </w:r>
            <w:r w:rsidRPr="00563A4E">
              <w:rPr>
                <w:rStyle w:val="Hyperlink"/>
                <w:rFonts w:cs="Rafed Alaem" w:hint="eastAsia"/>
                <w:noProof/>
                <w:rtl/>
              </w:rPr>
              <w:t>عليه‌السلام</w:t>
            </w:r>
            <w:r w:rsidRPr="00563A4E">
              <w:rPr>
                <w:rStyle w:val="Hyperlink"/>
                <w:noProof/>
                <w:rtl/>
              </w:rPr>
              <w:t xml:space="preserve"> </w:t>
            </w:r>
            <w:r w:rsidRPr="00563A4E">
              <w:rPr>
                <w:rStyle w:val="Hyperlink"/>
                <w:rFonts w:hint="eastAsia"/>
                <w:noProof/>
                <w:rtl/>
              </w:rPr>
              <w:t>يحذّر</w:t>
            </w:r>
            <w:r w:rsidRPr="00563A4E">
              <w:rPr>
                <w:rStyle w:val="Hyperlink"/>
                <w:noProof/>
                <w:rtl/>
              </w:rPr>
              <w:t xml:space="preserve"> </w:t>
            </w:r>
            <w:r w:rsidRPr="00563A4E">
              <w:rPr>
                <w:rStyle w:val="Hyperlink"/>
                <w:rFonts w:hint="eastAsia"/>
                <w:noProof/>
                <w:rtl/>
              </w:rPr>
              <w:t>من</w:t>
            </w:r>
            <w:r w:rsidRPr="00563A4E">
              <w:rPr>
                <w:rStyle w:val="Hyperlink"/>
                <w:noProof/>
                <w:rtl/>
              </w:rPr>
              <w:t xml:space="preserve"> </w:t>
            </w:r>
            <w:r w:rsidRPr="00563A4E">
              <w:rPr>
                <w:rStyle w:val="Hyperlink"/>
                <w:rFonts w:hint="eastAsia"/>
                <w:noProof/>
                <w:rtl/>
              </w:rPr>
              <w:t>الموت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Toc382826953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54" w:history="1">
            <w:r w:rsidRPr="00563A4E">
              <w:rPr>
                <w:rStyle w:val="Hyperlink"/>
                <w:rFonts w:hint="eastAsia"/>
                <w:noProof/>
                <w:rtl/>
              </w:rPr>
              <w:t>فلسفة</w:t>
            </w:r>
            <w:r w:rsidRPr="00563A4E">
              <w:rPr>
                <w:rStyle w:val="Hyperlink"/>
                <w:noProof/>
                <w:rtl/>
              </w:rPr>
              <w:t xml:space="preserve"> </w:t>
            </w:r>
            <w:r w:rsidRPr="00563A4E">
              <w:rPr>
                <w:rStyle w:val="Hyperlink"/>
                <w:rFonts w:hint="eastAsia"/>
                <w:noProof/>
                <w:rtl/>
              </w:rPr>
              <w:t>الحجّ</w:t>
            </w:r>
            <w:r w:rsidRPr="00563A4E">
              <w:rPr>
                <w:rStyle w:val="Hyperlink"/>
                <w:noProof/>
                <w:rtl/>
              </w:rPr>
              <w:t xml:space="preserve"> </w:t>
            </w:r>
            <w:r w:rsidRPr="00563A4E">
              <w:rPr>
                <w:rStyle w:val="Hyperlink"/>
                <w:rFonts w:hint="eastAsia"/>
                <w:noProof/>
                <w:rtl/>
              </w:rPr>
              <w:t>عند</w:t>
            </w:r>
            <w:r w:rsidRPr="00563A4E">
              <w:rPr>
                <w:rStyle w:val="Hyperlink"/>
                <w:noProof/>
                <w:rtl/>
              </w:rPr>
              <w:t xml:space="preserve"> </w:t>
            </w:r>
            <w:r w:rsidRPr="00563A4E">
              <w:rPr>
                <w:rStyle w:val="Hyperlink"/>
                <w:rFonts w:hint="eastAsia"/>
                <w:noProof/>
                <w:rtl/>
              </w:rPr>
              <w:t>الحسين</w:t>
            </w:r>
            <w:r w:rsidRPr="00563A4E">
              <w:rPr>
                <w:rStyle w:val="Hyperlink"/>
                <w:noProof/>
                <w:rtl/>
              </w:rPr>
              <w:t xml:space="preserve"> </w:t>
            </w:r>
            <w:r w:rsidRPr="00563A4E">
              <w:rPr>
                <w:rStyle w:val="Hyperlink"/>
                <w:rFonts w:hint="eastAsia"/>
                <w:noProof/>
                <w:rtl/>
              </w:rPr>
              <w:t>بن</w:t>
            </w:r>
            <w:r w:rsidRPr="00563A4E">
              <w:rPr>
                <w:rStyle w:val="Hyperlink"/>
                <w:noProof/>
                <w:rtl/>
              </w:rPr>
              <w:t xml:space="preserve"> </w:t>
            </w:r>
            <w:r w:rsidRPr="00563A4E">
              <w:rPr>
                <w:rStyle w:val="Hyperlink"/>
                <w:rFonts w:hint="eastAsia"/>
                <w:noProof/>
                <w:rtl/>
              </w:rPr>
              <w:t>علي</w:t>
            </w:r>
            <w:r w:rsidRPr="00563A4E">
              <w:rPr>
                <w:rStyle w:val="Hyperlink"/>
                <w:noProof/>
                <w:rtl/>
              </w:rPr>
              <w:t xml:space="preserve"> </w:t>
            </w:r>
            <w:r w:rsidRPr="00563A4E">
              <w:rPr>
                <w:rStyle w:val="Hyperlink"/>
                <w:rFonts w:cs="Rafed Alaem" w:hint="eastAsia"/>
                <w:noProof/>
                <w:rtl/>
              </w:rPr>
              <w:t>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Toc382826954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55" w:history="1">
            <w:r w:rsidRPr="00563A4E">
              <w:rPr>
                <w:rStyle w:val="Hyperlink"/>
                <w:rFonts w:hint="eastAsia"/>
                <w:noProof/>
                <w:rtl/>
              </w:rPr>
              <w:t>تأمّلات</w:t>
            </w:r>
            <w:r w:rsidRPr="00563A4E">
              <w:rPr>
                <w:rStyle w:val="Hyperlink"/>
                <w:noProof/>
                <w:rtl/>
              </w:rPr>
              <w:t xml:space="preserve"> </w:t>
            </w:r>
            <w:r w:rsidRPr="00563A4E">
              <w:rPr>
                <w:rStyle w:val="Hyperlink"/>
                <w:rFonts w:hint="eastAsia"/>
                <w:noProof/>
                <w:rtl/>
              </w:rPr>
              <w:t>عرفانيّة</w:t>
            </w:r>
            <w:r w:rsidRPr="00563A4E">
              <w:rPr>
                <w:rStyle w:val="Hyperlink"/>
                <w:noProof/>
                <w:rtl/>
              </w:rPr>
              <w:t xml:space="preserve"> </w:t>
            </w:r>
            <w:r w:rsidRPr="00563A4E">
              <w:rPr>
                <w:rStyle w:val="Hyperlink"/>
                <w:rFonts w:hint="eastAsia"/>
                <w:noProof/>
                <w:rtl/>
              </w:rPr>
              <w:t>في</w:t>
            </w:r>
            <w:r w:rsidRPr="00563A4E">
              <w:rPr>
                <w:rStyle w:val="Hyperlink"/>
                <w:noProof/>
                <w:rtl/>
              </w:rPr>
              <w:t xml:space="preserve"> </w:t>
            </w:r>
            <w:r w:rsidRPr="00563A4E">
              <w:rPr>
                <w:rStyle w:val="Hyperlink"/>
                <w:rFonts w:hint="eastAsia"/>
                <w:noProof/>
                <w:rtl/>
              </w:rPr>
              <w:t>دعاء</w:t>
            </w:r>
            <w:r w:rsidRPr="00563A4E">
              <w:rPr>
                <w:rStyle w:val="Hyperlink"/>
                <w:noProof/>
                <w:rtl/>
              </w:rPr>
              <w:t xml:space="preserve"> </w:t>
            </w:r>
            <w:r w:rsidRPr="00563A4E">
              <w:rPr>
                <w:rStyle w:val="Hyperlink"/>
                <w:rFonts w:hint="eastAsia"/>
                <w:noProof/>
                <w:rtl/>
              </w:rPr>
              <w:t>يوم</w:t>
            </w:r>
            <w:r w:rsidRPr="00563A4E">
              <w:rPr>
                <w:rStyle w:val="Hyperlink"/>
                <w:noProof/>
                <w:rtl/>
              </w:rPr>
              <w:t xml:space="preserve"> </w:t>
            </w:r>
            <w:r w:rsidRPr="00563A4E">
              <w:rPr>
                <w:rStyle w:val="Hyperlink"/>
                <w:rFonts w:hint="eastAsia"/>
                <w:noProof/>
                <w:rtl/>
              </w:rPr>
              <w:t>عرفة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Toc382826955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56" w:history="1">
            <w:r w:rsidRPr="00563A4E">
              <w:rPr>
                <w:rStyle w:val="Hyperlink"/>
                <w:rFonts w:hint="eastAsia"/>
                <w:noProof/>
                <w:rtl/>
              </w:rPr>
              <w:t>المؤتمر</w:t>
            </w:r>
            <w:r w:rsidRPr="00563A4E">
              <w:rPr>
                <w:rStyle w:val="Hyperlink"/>
                <w:noProof/>
                <w:rtl/>
              </w:rPr>
              <w:t xml:space="preserve"> </w:t>
            </w:r>
            <w:r w:rsidRPr="00563A4E">
              <w:rPr>
                <w:rStyle w:val="Hyperlink"/>
                <w:rFonts w:hint="eastAsia"/>
                <w:noProof/>
                <w:rtl/>
              </w:rPr>
              <w:t>الحسيني</w:t>
            </w:r>
            <w:r w:rsidRPr="00563A4E">
              <w:rPr>
                <w:rStyle w:val="Hyperlink"/>
                <w:noProof/>
                <w:rtl/>
              </w:rPr>
              <w:t xml:space="preserve"> </w:t>
            </w:r>
            <w:r w:rsidRPr="00563A4E">
              <w:rPr>
                <w:rStyle w:val="Hyperlink"/>
                <w:rFonts w:hint="eastAsia"/>
                <w:noProof/>
                <w:rtl/>
              </w:rPr>
              <w:t>في</w:t>
            </w:r>
            <w:r w:rsidRPr="00563A4E">
              <w:rPr>
                <w:rStyle w:val="Hyperlink"/>
                <w:noProof/>
                <w:rtl/>
              </w:rPr>
              <w:t xml:space="preserve"> </w:t>
            </w:r>
            <w:r w:rsidRPr="00563A4E">
              <w:rPr>
                <w:rStyle w:val="Hyperlink"/>
                <w:rFonts w:hint="eastAsia"/>
                <w:noProof/>
                <w:rtl/>
              </w:rPr>
              <w:t>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Toc382826956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57" w:history="1">
            <w:r w:rsidRPr="00563A4E">
              <w:rPr>
                <w:rStyle w:val="Hyperlink"/>
                <w:rFonts w:hint="eastAsia"/>
                <w:noProof/>
                <w:rtl/>
              </w:rPr>
              <w:t>الحسين</w:t>
            </w:r>
            <w:r w:rsidRPr="00563A4E">
              <w:rPr>
                <w:rStyle w:val="Hyperlink"/>
                <w:noProof/>
                <w:rtl/>
              </w:rPr>
              <w:t xml:space="preserve"> </w:t>
            </w:r>
            <w:r w:rsidRPr="00563A4E">
              <w:rPr>
                <w:rStyle w:val="Hyperlink"/>
                <w:rFonts w:cs="Rafed Alaem" w:hint="eastAsia"/>
                <w:noProof/>
                <w:rtl/>
              </w:rPr>
              <w:t>عليه‌السلام</w:t>
            </w:r>
            <w:r w:rsidRPr="00563A4E">
              <w:rPr>
                <w:rStyle w:val="Hyperlink"/>
                <w:noProof/>
                <w:rtl/>
              </w:rPr>
              <w:t xml:space="preserve"> </w:t>
            </w:r>
            <w:r w:rsidRPr="00563A4E">
              <w:rPr>
                <w:rStyle w:val="Hyperlink"/>
                <w:rFonts w:hint="eastAsia"/>
                <w:noProof/>
                <w:rtl/>
              </w:rPr>
              <w:t>وصلة</w:t>
            </w:r>
            <w:r w:rsidRPr="00563A4E">
              <w:rPr>
                <w:rStyle w:val="Hyperlink"/>
                <w:noProof/>
                <w:rtl/>
              </w:rPr>
              <w:t xml:space="preserve"> </w:t>
            </w:r>
            <w:r w:rsidRPr="00563A4E">
              <w:rPr>
                <w:rStyle w:val="Hyperlink"/>
                <w:rFonts w:hint="eastAsia"/>
                <w:noProof/>
                <w:rtl/>
              </w:rPr>
              <w:t>الرحم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Toc382826957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58" w:history="1">
            <w:r w:rsidRPr="00563A4E">
              <w:rPr>
                <w:rStyle w:val="Hyperlink"/>
                <w:rFonts w:hint="eastAsia"/>
                <w:noProof/>
                <w:rtl/>
              </w:rPr>
              <w:t>الحكمة</w:t>
            </w:r>
            <w:r w:rsidRPr="00563A4E">
              <w:rPr>
                <w:rStyle w:val="Hyperlink"/>
                <w:noProof/>
                <w:rtl/>
              </w:rPr>
              <w:t xml:space="preserve"> </w:t>
            </w:r>
            <w:r w:rsidRPr="00563A4E">
              <w:rPr>
                <w:rStyle w:val="Hyperlink"/>
                <w:rFonts w:hint="eastAsia"/>
                <w:noProof/>
                <w:rtl/>
              </w:rPr>
              <w:t>في</w:t>
            </w:r>
            <w:r w:rsidRPr="00563A4E">
              <w:rPr>
                <w:rStyle w:val="Hyperlink"/>
                <w:noProof/>
                <w:rtl/>
              </w:rPr>
              <w:t xml:space="preserve"> </w:t>
            </w:r>
            <w:r w:rsidRPr="00563A4E">
              <w:rPr>
                <w:rStyle w:val="Hyperlink"/>
                <w:rFonts w:hint="eastAsia"/>
                <w:noProof/>
                <w:rtl/>
              </w:rPr>
              <w:t>المفهوم</w:t>
            </w:r>
            <w:r w:rsidRPr="00563A4E">
              <w:rPr>
                <w:rStyle w:val="Hyperlink"/>
                <w:noProof/>
                <w:rtl/>
              </w:rPr>
              <w:t xml:space="preserve"> </w:t>
            </w:r>
            <w:r w:rsidRPr="00563A4E">
              <w:rPr>
                <w:rStyle w:val="Hyperlink"/>
                <w:rFonts w:hint="eastAsia"/>
                <w:noProof/>
                <w:rtl/>
              </w:rPr>
              <w:t>الحسيني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Toc382826958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59" w:history="1">
            <w:r w:rsidRPr="00563A4E">
              <w:rPr>
                <w:rStyle w:val="Hyperlink"/>
                <w:rFonts w:hint="eastAsia"/>
                <w:noProof/>
                <w:rtl/>
              </w:rPr>
              <w:t>الشجاعة</w:t>
            </w:r>
            <w:r w:rsidRPr="00563A4E">
              <w:rPr>
                <w:rStyle w:val="Hyperlink"/>
                <w:noProof/>
                <w:rtl/>
              </w:rPr>
              <w:t xml:space="preserve"> </w:t>
            </w:r>
            <w:r w:rsidRPr="00563A4E">
              <w:rPr>
                <w:rStyle w:val="Hyperlink"/>
                <w:rFonts w:hint="eastAsia"/>
                <w:noProof/>
                <w:rtl/>
              </w:rPr>
              <w:t>الأخلاقيّة</w:t>
            </w:r>
            <w:r w:rsidRPr="00563A4E">
              <w:rPr>
                <w:rStyle w:val="Hyperlink"/>
                <w:noProof/>
                <w:rtl/>
              </w:rPr>
              <w:t xml:space="preserve"> </w:t>
            </w:r>
            <w:r w:rsidRPr="00563A4E">
              <w:rPr>
                <w:rStyle w:val="Hyperlink"/>
                <w:rFonts w:hint="eastAsia"/>
                <w:noProof/>
                <w:rtl/>
              </w:rPr>
              <w:t>في</w:t>
            </w:r>
            <w:r w:rsidRPr="00563A4E">
              <w:rPr>
                <w:rStyle w:val="Hyperlink"/>
                <w:noProof/>
                <w:rtl/>
              </w:rPr>
              <w:t xml:space="preserve"> </w:t>
            </w:r>
            <w:r w:rsidRPr="00563A4E">
              <w:rPr>
                <w:rStyle w:val="Hyperlink"/>
                <w:rFonts w:hint="eastAsia"/>
                <w:noProof/>
                <w:rtl/>
              </w:rPr>
              <w:t>النهج</w:t>
            </w:r>
            <w:r w:rsidRPr="00563A4E">
              <w:rPr>
                <w:rStyle w:val="Hyperlink"/>
                <w:noProof/>
                <w:rtl/>
              </w:rPr>
              <w:t xml:space="preserve"> </w:t>
            </w:r>
            <w:r w:rsidRPr="00563A4E">
              <w:rPr>
                <w:rStyle w:val="Hyperlink"/>
                <w:rFonts w:hint="eastAsia"/>
                <w:noProof/>
                <w:rtl/>
              </w:rPr>
              <w:t>الحسيني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Toc382826959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60" w:history="1">
            <w:r w:rsidRPr="00563A4E">
              <w:rPr>
                <w:rStyle w:val="Hyperlink"/>
                <w:rFonts w:hint="eastAsia"/>
                <w:noProof/>
                <w:rtl/>
              </w:rPr>
              <w:t>معاوية</w:t>
            </w:r>
            <w:r w:rsidRPr="00563A4E">
              <w:rPr>
                <w:rStyle w:val="Hyperlink"/>
                <w:noProof/>
                <w:rtl/>
              </w:rPr>
              <w:t xml:space="preserve"> </w:t>
            </w:r>
            <w:r w:rsidRPr="00563A4E">
              <w:rPr>
                <w:rStyle w:val="Hyperlink"/>
                <w:rFonts w:hint="eastAsia"/>
                <w:noProof/>
                <w:rtl/>
              </w:rPr>
              <w:t>يعترف</w:t>
            </w:r>
            <w:r w:rsidRPr="00563A4E">
              <w:rPr>
                <w:rStyle w:val="Hyperlink"/>
                <w:noProof/>
                <w:rtl/>
              </w:rPr>
              <w:t xml:space="preserve"> </w:t>
            </w:r>
            <w:r w:rsidRPr="00563A4E">
              <w:rPr>
                <w:rStyle w:val="Hyperlink"/>
                <w:rFonts w:hint="eastAsia"/>
                <w:noProof/>
                <w:rtl/>
              </w:rPr>
              <w:t>بالقتل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Toc382826960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61" w:history="1">
            <w:r w:rsidRPr="00563A4E">
              <w:rPr>
                <w:rStyle w:val="Hyperlink"/>
                <w:rFonts w:hint="eastAsia"/>
                <w:noProof/>
                <w:rtl/>
              </w:rPr>
              <w:t>الحسين</w:t>
            </w:r>
            <w:r w:rsidRPr="00563A4E">
              <w:rPr>
                <w:rStyle w:val="Hyperlink"/>
                <w:noProof/>
                <w:rtl/>
              </w:rPr>
              <w:t xml:space="preserve"> </w:t>
            </w:r>
            <w:r w:rsidRPr="00563A4E">
              <w:rPr>
                <w:rStyle w:val="Hyperlink"/>
                <w:rFonts w:cs="Rafed Alaem" w:hint="eastAsia"/>
                <w:noProof/>
                <w:rtl/>
              </w:rPr>
              <w:t>عليه‌السلام</w:t>
            </w:r>
            <w:r w:rsidRPr="00563A4E">
              <w:rPr>
                <w:rStyle w:val="Hyperlink"/>
                <w:noProof/>
                <w:rtl/>
              </w:rPr>
              <w:t xml:space="preserve"> </w:t>
            </w:r>
            <w:r w:rsidRPr="00563A4E">
              <w:rPr>
                <w:rStyle w:val="Hyperlink"/>
                <w:rFonts w:hint="eastAsia"/>
                <w:noProof/>
                <w:rtl/>
              </w:rPr>
              <w:t>يرفض</w:t>
            </w:r>
            <w:r w:rsidRPr="00563A4E">
              <w:rPr>
                <w:rStyle w:val="Hyperlink"/>
                <w:noProof/>
                <w:rtl/>
              </w:rPr>
              <w:t xml:space="preserve"> </w:t>
            </w:r>
            <w:r w:rsidRPr="00563A4E">
              <w:rPr>
                <w:rStyle w:val="Hyperlink"/>
                <w:rFonts w:hint="eastAsia"/>
                <w:noProof/>
                <w:rtl/>
              </w:rPr>
              <w:t>بيعة</w:t>
            </w:r>
            <w:r w:rsidRPr="00563A4E">
              <w:rPr>
                <w:rStyle w:val="Hyperlink"/>
                <w:noProof/>
                <w:rtl/>
              </w:rPr>
              <w:t xml:space="preserve"> </w:t>
            </w:r>
            <w:r w:rsidRPr="00563A4E">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Toc382826961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62" w:history="1">
            <w:r w:rsidRPr="00563A4E">
              <w:rPr>
                <w:rStyle w:val="Hyperlink"/>
                <w:rFonts w:hint="eastAsia"/>
                <w:noProof/>
                <w:rtl/>
              </w:rPr>
              <w:t>اقتلوا</w:t>
            </w:r>
            <w:r w:rsidRPr="00563A4E">
              <w:rPr>
                <w:rStyle w:val="Hyperlink"/>
                <w:noProof/>
                <w:rtl/>
              </w:rPr>
              <w:t xml:space="preserve"> </w:t>
            </w:r>
            <w:r w:rsidRPr="00563A4E">
              <w:rPr>
                <w:rStyle w:val="Hyperlink"/>
                <w:rFonts w:hint="eastAsia"/>
                <w:noProof/>
                <w:rtl/>
              </w:rPr>
              <w:t>الحسين</w:t>
            </w:r>
            <w:r w:rsidRPr="00563A4E">
              <w:rPr>
                <w:rStyle w:val="Hyperlink"/>
                <w:noProof/>
                <w:rtl/>
              </w:rPr>
              <w:t xml:space="preserve"> </w:t>
            </w:r>
            <w:r w:rsidRPr="00563A4E">
              <w:rPr>
                <w:rStyle w:val="Hyperlink"/>
                <w:rFonts w:hint="eastAsia"/>
                <w:noProof/>
                <w:rtl/>
              </w:rPr>
              <w:t>ولو</w:t>
            </w:r>
            <w:r w:rsidRPr="00563A4E">
              <w:rPr>
                <w:rStyle w:val="Hyperlink"/>
                <w:noProof/>
                <w:rtl/>
              </w:rPr>
              <w:t xml:space="preserve"> </w:t>
            </w:r>
            <w:r w:rsidRPr="00563A4E">
              <w:rPr>
                <w:rStyle w:val="Hyperlink"/>
                <w:rFonts w:hint="eastAsia"/>
                <w:noProof/>
                <w:rtl/>
              </w:rPr>
              <w:t>في</w:t>
            </w:r>
            <w:r w:rsidRPr="00563A4E">
              <w:rPr>
                <w:rStyle w:val="Hyperlink"/>
                <w:noProof/>
                <w:rtl/>
              </w:rPr>
              <w:t xml:space="preserve"> </w:t>
            </w:r>
            <w:r w:rsidRPr="00563A4E">
              <w:rPr>
                <w:rStyle w:val="Hyperlink"/>
                <w:rFonts w:hint="eastAsia"/>
                <w:noProof/>
                <w:rtl/>
              </w:rPr>
              <w:t>الكعبة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Toc382826962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63" w:history="1">
            <w:r w:rsidRPr="00563A4E">
              <w:rPr>
                <w:rStyle w:val="Hyperlink"/>
                <w:rFonts w:hint="eastAsia"/>
                <w:noProof/>
                <w:rtl/>
              </w:rPr>
              <w:t>رؤية</w:t>
            </w:r>
            <w:r w:rsidRPr="00563A4E">
              <w:rPr>
                <w:rStyle w:val="Hyperlink"/>
                <w:noProof/>
                <w:rtl/>
              </w:rPr>
              <w:t xml:space="preserve"> </w:t>
            </w:r>
            <w:r w:rsidRPr="00563A4E">
              <w:rPr>
                <w:rStyle w:val="Hyperlink"/>
                <w:rFonts w:hint="eastAsia"/>
                <w:noProof/>
                <w:rtl/>
              </w:rPr>
              <w:t>الحسين</w:t>
            </w:r>
            <w:r w:rsidRPr="00563A4E">
              <w:rPr>
                <w:rStyle w:val="Hyperlink"/>
                <w:noProof/>
                <w:rtl/>
              </w:rPr>
              <w:t xml:space="preserve"> </w:t>
            </w:r>
            <w:r w:rsidRPr="00563A4E">
              <w:rPr>
                <w:rStyle w:val="Hyperlink"/>
                <w:rFonts w:cs="Rafed Alaem" w:hint="eastAsia"/>
                <w:noProof/>
                <w:rtl/>
              </w:rPr>
              <w:t>عليه‌السلام</w:t>
            </w:r>
            <w:r w:rsidRPr="00563A4E">
              <w:rPr>
                <w:rStyle w:val="Hyperlink"/>
                <w:noProof/>
                <w:rtl/>
              </w:rPr>
              <w:t xml:space="preserve"> </w:t>
            </w:r>
            <w:r w:rsidRPr="00563A4E">
              <w:rPr>
                <w:rStyle w:val="Hyperlink"/>
                <w:rFonts w:hint="eastAsia"/>
                <w:noProof/>
                <w:rtl/>
              </w:rPr>
              <w:t>إلى</w:t>
            </w:r>
            <w:r w:rsidRPr="00563A4E">
              <w:rPr>
                <w:rStyle w:val="Hyperlink"/>
                <w:noProof/>
                <w:rtl/>
              </w:rPr>
              <w:t xml:space="preserve"> </w:t>
            </w:r>
            <w:r w:rsidRPr="00563A4E">
              <w:rPr>
                <w:rStyle w:val="Hyperlink"/>
                <w:rFonts w:hint="eastAsia"/>
                <w:noProof/>
                <w:rtl/>
              </w:rPr>
              <w:t>الدنيا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Toc382826963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64" w:history="1">
            <w:r w:rsidRPr="00563A4E">
              <w:rPr>
                <w:rStyle w:val="Hyperlink"/>
                <w:rFonts w:hint="eastAsia"/>
                <w:noProof/>
                <w:rtl/>
              </w:rPr>
              <w:t>الكرم</w:t>
            </w:r>
            <w:r w:rsidRPr="00563A4E">
              <w:rPr>
                <w:rStyle w:val="Hyperlink"/>
                <w:noProof/>
                <w:rtl/>
              </w:rPr>
              <w:t xml:space="preserve"> </w:t>
            </w:r>
            <w:r w:rsidRPr="00563A4E">
              <w:rPr>
                <w:rStyle w:val="Hyperlink"/>
                <w:rFonts w:hint="eastAsia"/>
                <w:noProof/>
                <w:rtl/>
              </w:rPr>
              <w:t>والجود</w:t>
            </w:r>
            <w:r w:rsidRPr="00563A4E">
              <w:rPr>
                <w:rStyle w:val="Hyperlink"/>
                <w:noProof/>
                <w:rtl/>
              </w:rPr>
              <w:t xml:space="preserve"> </w:t>
            </w:r>
            <w:r w:rsidRPr="00563A4E">
              <w:rPr>
                <w:rStyle w:val="Hyperlink"/>
                <w:rFonts w:hint="eastAsia"/>
                <w:noProof/>
                <w:rtl/>
              </w:rPr>
              <w:t>الحسيني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Toc382826964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65" w:history="1">
            <w:r w:rsidRPr="00563A4E">
              <w:rPr>
                <w:rStyle w:val="Hyperlink"/>
                <w:rFonts w:hint="eastAsia"/>
                <w:noProof/>
                <w:rtl/>
              </w:rPr>
              <w:t>العفو</w:t>
            </w:r>
            <w:r w:rsidRPr="00563A4E">
              <w:rPr>
                <w:rStyle w:val="Hyperlink"/>
                <w:noProof/>
                <w:rtl/>
              </w:rPr>
              <w:t xml:space="preserve"> </w:t>
            </w:r>
            <w:r w:rsidRPr="00563A4E">
              <w:rPr>
                <w:rStyle w:val="Hyperlink"/>
                <w:rFonts w:hint="eastAsia"/>
                <w:noProof/>
                <w:rtl/>
              </w:rPr>
              <w:t>عن</w:t>
            </w:r>
            <w:r w:rsidRPr="00563A4E">
              <w:rPr>
                <w:rStyle w:val="Hyperlink"/>
                <w:noProof/>
                <w:rtl/>
              </w:rPr>
              <w:t xml:space="preserve"> </w:t>
            </w:r>
            <w:r w:rsidRPr="00563A4E">
              <w:rPr>
                <w:rStyle w:val="Hyperlink"/>
                <w:rFonts w:hint="eastAsia"/>
                <w:noProof/>
                <w:rtl/>
              </w:rPr>
              <w:t>المسيء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Toc382826965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8A2399" w:rsidRPr="008D0126" w:rsidRDefault="008A2399" w:rsidP="008D0126">
          <w:pPr>
            <w:pStyle w:val="libNormal"/>
            <w:rPr>
              <w:rStyle w:val="Hyperlink"/>
              <w:bCs/>
              <w:noProof/>
              <w:u w:val="none"/>
              <w:rtl/>
            </w:rPr>
          </w:pPr>
          <w:r w:rsidRPr="008D0126">
            <w:rPr>
              <w:rStyle w:val="Hyperlink"/>
              <w:noProof/>
              <w:u w:val="none"/>
              <w:rtl/>
            </w:rPr>
            <w:br w:type="page"/>
          </w:r>
        </w:p>
        <w:p w:rsidR="008A2399" w:rsidRDefault="008A2399">
          <w:pPr>
            <w:pStyle w:val="TOC1"/>
            <w:rPr>
              <w:rFonts w:asciiTheme="minorHAnsi" w:eastAsiaTheme="minorEastAsia" w:hAnsiTheme="minorHAnsi" w:cstheme="minorBidi"/>
              <w:bCs w:val="0"/>
              <w:noProof/>
              <w:color w:val="auto"/>
              <w:sz w:val="22"/>
              <w:szCs w:val="22"/>
              <w:rtl/>
            </w:rPr>
          </w:pPr>
          <w:hyperlink w:anchor="_Toc382826966" w:history="1">
            <w:r w:rsidRPr="00563A4E">
              <w:rPr>
                <w:rStyle w:val="Hyperlink"/>
                <w:rFonts w:hint="eastAsia"/>
                <w:noProof/>
                <w:rtl/>
              </w:rPr>
              <w:t>الباب</w:t>
            </w:r>
            <w:r w:rsidRPr="00563A4E">
              <w:rPr>
                <w:rStyle w:val="Hyperlink"/>
                <w:noProof/>
                <w:rtl/>
              </w:rPr>
              <w:t xml:space="preserve"> </w:t>
            </w:r>
            <w:r w:rsidRPr="00563A4E">
              <w:rPr>
                <w:rStyle w:val="Hyperlink"/>
                <w:rFonts w:hint="eastAsia"/>
                <w:noProof/>
                <w:rtl/>
              </w:rPr>
              <w:t>الثاني</w:t>
            </w:r>
            <w:r w:rsidRPr="00563A4E">
              <w:rPr>
                <w:rStyle w:val="Hyperlink"/>
                <w:noProof/>
                <w:rtl/>
              </w:rPr>
              <w:t xml:space="preserve">: </w:t>
            </w:r>
            <w:r w:rsidRPr="00563A4E">
              <w:rPr>
                <w:rStyle w:val="Hyperlink"/>
                <w:rFonts w:hint="eastAsia"/>
                <w:noProof/>
                <w:rtl/>
              </w:rPr>
              <w:t>مواقف</w:t>
            </w:r>
            <w:r w:rsidRPr="00563A4E">
              <w:rPr>
                <w:rStyle w:val="Hyperlink"/>
                <w:noProof/>
                <w:rtl/>
              </w:rPr>
              <w:t xml:space="preserve"> </w:t>
            </w:r>
            <w:r w:rsidRPr="00563A4E">
              <w:rPr>
                <w:rStyle w:val="Hyperlink"/>
                <w:rFonts w:hint="eastAsia"/>
                <w:noProof/>
                <w:rtl/>
              </w:rPr>
              <w:t>الوهابيّة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Toc382826966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67" w:history="1">
            <w:r w:rsidRPr="00563A4E">
              <w:rPr>
                <w:rStyle w:val="Hyperlink"/>
                <w:rFonts w:hint="eastAsia"/>
                <w:noProof/>
                <w:rtl/>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Toc382826967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68" w:history="1">
            <w:r w:rsidRPr="00563A4E">
              <w:rPr>
                <w:rStyle w:val="Hyperlink"/>
                <w:rFonts w:hint="eastAsia"/>
                <w:noProof/>
                <w:rtl/>
              </w:rPr>
              <w:t>حديث</w:t>
            </w:r>
            <w:r w:rsidRPr="00563A4E">
              <w:rPr>
                <w:rStyle w:val="Hyperlink"/>
                <w:noProof/>
                <w:rtl/>
              </w:rPr>
              <w:t xml:space="preserve"> </w:t>
            </w:r>
            <w:r w:rsidRPr="00563A4E">
              <w:rPr>
                <w:rStyle w:val="Hyperlink"/>
                <w:rFonts w:hint="eastAsia"/>
                <w:noProof/>
                <w:rtl/>
              </w:rPr>
              <w:t>الخوارج</w:t>
            </w:r>
            <w:r w:rsidRPr="00563A4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Toc382826968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69" w:history="1">
            <w:r w:rsidRPr="00563A4E">
              <w:rPr>
                <w:rStyle w:val="Hyperlink"/>
                <w:rFonts w:hint="eastAsia"/>
                <w:noProof/>
                <w:rtl/>
              </w:rPr>
              <w:t>مَنْ</w:t>
            </w:r>
            <w:r w:rsidRPr="00563A4E">
              <w:rPr>
                <w:rStyle w:val="Hyperlink"/>
                <w:noProof/>
                <w:rtl/>
              </w:rPr>
              <w:t xml:space="preserve"> </w:t>
            </w:r>
            <w:r w:rsidRPr="00563A4E">
              <w:rPr>
                <w:rStyle w:val="Hyperlink"/>
                <w:rFonts w:hint="eastAsia"/>
                <w:noProof/>
                <w:rtl/>
              </w:rPr>
              <w:t>هو</w:t>
            </w:r>
            <w:r w:rsidRPr="00563A4E">
              <w:rPr>
                <w:rStyle w:val="Hyperlink"/>
                <w:noProof/>
                <w:rtl/>
              </w:rPr>
              <w:t xml:space="preserve"> </w:t>
            </w:r>
            <w:r w:rsidRPr="00563A4E">
              <w:rPr>
                <w:rStyle w:val="Hyperlink"/>
                <w:rFonts w:hint="eastAsia"/>
                <w:noProof/>
                <w:rtl/>
              </w:rPr>
              <w:t>محمد</w:t>
            </w:r>
            <w:r w:rsidRPr="00563A4E">
              <w:rPr>
                <w:rStyle w:val="Hyperlink"/>
                <w:noProof/>
                <w:rtl/>
              </w:rPr>
              <w:t xml:space="preserve"> </w:t>
            </w:r>
            <w:r w:rsidRPr="00563A4E">
              <w:rPr>
                <w:rStyle w:val="Hyperlink"/>
                <w:rFonts w:hint="eastAsia"/>
                <w:noProof/>
                <w:rtl/>
              </w:rPr>
              <w:t>بن</w:t>
            </w:r>
            <w:r w:rsidRPr="00563A4E">
              <w:rPr>
                <w:rStyle w:val="Hyperlink"/>
                <w:noProof/>
                <w:rtl/>
              </w:rPr>
              <w:t xml:space="preserve"> </w:t>
            </w:r>
            <w:r w:rsidRPr="00563A4E">
              <w:rPr>
                <w:rStyle w:val="Hyperlink"/>
                <w:rFonts w:hint="eastAsia"/>
                <w:noProof/>
                <w:rtl/>
              </w:rPr>
              <w:t>عبد</w:t>
            </w:r>
            <w:r w:rsidRPr="00563A4E">
              <w:rPr>
                <w:rStyle w:val="Hyperlink"/>
                <w:noProof/>
                <w:rtl/>
              </w:rPr>
              <w:t xml:space="preserve"> </w:t>
            </w:r>
            <w:r w:rsidRPr="00563A4E">
              <w:rPr>
                <w:rStyle w:val="Hyperlink"/>
                <w:rFonts w:hint="eastAsia"/>
                <w:noProof/>
                <w:rtl/>
              </w:rPr>
              <w:t>الوهاب؟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Toc382826969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8A2399" w:rsidRDefault="008A2399">
          <w:pPr>
            <w:pStyle w:val="TOC2"/>
            <w:tabs>
              <w:tab w:val="right" w:leader="dot" w:pos="7786"/>
            </w:tabs>
            <w:rPr>
              <w:rFonts w:asciiTheme="minorHAnsi" w:eastAsiaTheme="minorEastAsia" w:hAnsiTheme="minorHAnsi" w:cstheme="minorBidi"/>
              <w:noProof/>
              <w:color w:val="auto"/>
              <w:sz w:val="22"/>
              <w:szCs w:val="22"/>
              <w:rtl/>
            </w:rPr>
          </w:pPr>
          <w:hyperlink w:anchor="_Toc382826970" w:history="1">
            <w:r w:rsidRPr="00563A4E">
              <w:rPr>
                <w:rStyle w:val="Hyperlink"/>
                <w:rFonts w:hint="eastAsia"/>
                <w:noProof/>
                <w:rtl/>
              </w:rPr>
              <w:t>الفصل</w:t>
            </w:r>
            <w:r w:rsidRPr="00563A4E">
              <w:rPr>
                <w:rStyle w:val="Hyperlink"/>
                <w:noProof/>
                <w:rtl/>
              </w:rPr>
              <w:t xml:space="preserve"> </w:t>
            </w:r>
            <w:r w:rsidRPr="00563A4E">
              <w:rPr>
                <w:rStyle w:val="Hyperlink"/>
                <w:rFonts w:hint="eastAsia"/>
                <w:noProof/>
                <w:rtl/>
              </w:rPr>
              <w:t>الأول</w:t>
            </w:r>
            <w:r w:rsidRPr="00563A4E">
              <w:rPr>
                <w:rStyle w:val="Hyperlink"/>
                <w:noProof/>
                <w:rtl/>
              </w:rPr>
              <w:t xml:space="preserve">: </w:t>
            </w:r>
            <w:r w:rsidRPr="00563A4E">
              <w:rPr>
                <w:rStyle w:val="Hyperlink"/>
                <w:rFonts w:hint="eastAsia"/>
                <w:noProof/>
                <w:rtl/>
              </w:rPr>
              <w:t>وقفة</w:t>
            </w:r>
            <w:r w:rsidRPr="00563A4E">
              <w:rPr>
                <w:rStyle w:val="Hyperlink"/>
                <w:noProof/>
                <w:rtl/>
              </w:rPr>
              <w:t xml:space="preserve"> </w:t>
            </w:r>
            <w:r w:rsidRPr="00563A4E">
              <w:rPr>
                <w:rStyle w:val="Hyperlink"/>
                <w:rFonts w:hint="eastAsia"/>
                <w:noProof/>
                <w:rtl/>
              </w:rPr>
              <w:t>عقائدية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Toc382826970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71" w:history="1">
            <w:r w:rsidRPr="00563A4E">
              <w:rPr>
                <w:rStyle w:val="Hyperlink"/>
                <w:rFonts w:hint="eastAsia"/>
                <w:noProof/>
                <w:rtl/>
              </w:rPr>
              <w:t>عقيدة</w:t>
            </w:r>
            <w:r w:rsidRPr="00563A4E">
              <w:rPr>
                <w:rStyle w:val="Hyperlink"/>
                <w:noProof/>
                <w:rtl/>
              </w:rPr>
              <w:t xml:space="preserve"> </w:t>
            </w:r>
            <w:r w:rsidRPr="00563A4E">
              <w:rPr>
                <w:rStyle w:val="Hyperlink"/>
                <w:rFonts w:hint="eastAsia"/>
                <w:noProof/>
                <w:rtl/>
              </w:rPr>
              <w:t>الوهابيّة</w:t>
            </w:r>
            <w:r w:rsidRPr="00563A4E">
              <w:rPr>
                <w:rStyle w:val="Hyperlink"/>
                <w:noProof/>
                <w:rtl/>
              </w:rPr>
              <w:t xml:space="preserve"> </w:t>
            </w:r>
            <w:r w:rsidRPr="00563A4E">
              <w:rPr>
                <w:rStyle w:val="Hyperlink"/>
                <w:rFonts w:hint="eastAsia"/>
                <w:noProof/>
                <w:rtl/>
              </w:rPr>
              <w:t>في</w:t>
            </w:r>
            <w:r w:rsidRPr="00563A4E">
              <w:rPr>
                <w:rStyle w:val="Hyperlink"/>
                <w:noProof/>
                <w:rtl/>
              </w:rPr>
              <w:t xml:space="preserve"> </w:t>
            </w:r>
            <w:r w:rsidRPr="00563A4E">
              <w:rPr>
                <w:rStyle w:val="Hyperlink"/>
                <w:rFonts w:hint="eastAsia"/>
                <w:noProof/>
                <w:rtl/>
              </w:rPr>
              <w:t>التوحيد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Toc382826971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72" w:history="1">
            <w:r w:rsidRPr="00563A4E">
              <w:rPr>
                <w:rStyle w:val="Hyperlink"/>
                <w:rFonts w:hint="eastAsia"/>
                <w:noProof/>
                <w:rtl/>
              </w:rPr>
              <w:t>الإمام</w:t>
            </w:r>
            <w:r w:rsidRPr="00563A4E">
              <w:rPr>
                <w:rStyle w:val="Hyperlink"/>
                <w:noProof/>
                <w:rtl/>
              </w:rPr>
              <w:t xml:space="preserve"> </w:t>
            </w:r>
            <w:r w:rsidRPr="00563A4E">
              <w:rPr>
                <w:rStyle w:val="Hyperlink"/>
                <w:rFonts w:hint="eastAsia"/>
                <w:noProof/>
                <w:rtl/>
              </w:rPr>
              <w:t>علي</w:t>
            </w:r>
            <w:r w:rsidRPr="00563A4E">
              <w:rPr>
                <w:rStyle w:val="Hyperlink"/>
                <w:noProof/>
                <w:rtl/>
              </w:rPr>
              <w:t xml:space="preserve"> </w:t>
            </w:r>
            <w:r w:rsidRPr="00563A4E">
              <w:rPr>
                <w:rStyle w:val="Hyperlink"/>
                <w:rFonts w:cs="Rafed Alaem" w:hint="eastAsia"/>
                <w:noProof/>
                <w:rtl/>
              </w:rPr>
              <w:t>عليه‌السلام</w:t>
            </w:r>
            <w:r w:rsidRPr="00563A4E">
              <w:rPr>
                <w:rStyle w:val="Hyperlink"/>
                <w:noProof/>
                <w:rtl/>
              </w:rPr>
              <w:t xml:space="preserve"> </w:t>
            </w:r>
            <w:r w:rsidRPr="00563A4E">
              <w:rPr>
                <w:rStyle w:val="Hyperlink"/>
                <w:rFonts w:hint="eastAsia"/>
                <w:noProof/>
                <w:rtl/>
              </w:rPr>
              <w:t>ونظرية</w:t>
            </w:r>
            <w:r w:rsidRPr="00563A4E">
              <w:rPr>
                <w:rStyle w:val="Hyperlink"/>
                <w:noProof/>
                <w:rtl/>
              </w:rPr>
              <w:t xml:space="preserve"> </w:t>
            </w:r>
            <w:r w:rsidRPr="00563A4E">
              <w:rPr>
                <w:rStyle w:val="Hyperlink"/>
                <w:rFonts w:hint="eastAsia"/>
                <w:noProof/>
                <w:rtl/>
              </w:rPr>
              <w:t>التجسيم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Toc382826972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73" w:history="1">
            <w:r w:rsidRPr="00563A4E">
              <w:rPr>
                <w:rStyle w:val="Hyperlink"/>
                <w:rFonts w:hint="eastAsia"/>
                <w:noProof/>
                <w:rtl/>
              </w:rPr>
              <w:t>مشاهدات</w:t>
            </w:r>
            <w:r w:rsidRPr="00563A4E">
              <w:rPr>
                <w:rStyle w:val="Hyperlink"/>
                <w:noProof/>
                <w:rtl/>
              </w:rPr>
              <w:t xml:space="preserve"> </w:t>
            </w:r>
            <w:r w:rsidRPr="00563A4E">
              <w:rPr>
                <w:rStyle w:val="Hyperlink"/>
                <w:rFonts w:hint="eastAsia"/>
                <w:noProof/>
                <w:rtl/>
              </w:rPr>
              <w:t>ابن</w:t>
            </w:r>
            <w:r w:rsidRPr="00563A4E">
              <w:rPr>
                <w:rStyle w:val="Hyperlink"/>
                <w:noProof/>
                <w:rtl/>
              </w:rPr>
              <w:t xml:space="preserve"> </w:t>
            </w:r>
            <w:r w:rsidRPr="00563A4E">
              <w:rPr>
                <w:rStyle w:val="Hyperlink"/>
                <w:rFonts w:hint="eastAsia"/>
                <w:noProof/>
                <w:rtl/>
              </w:rPr>
              <w:t>بطوطة</w:t>
            </w:r>
            <w:r w:rsidRPr="00563A4E">
              <w:rPr>
                <w:rStyle w:val="Hyperlink"/>
                <w:noProof/>
                <w:rtl/>
              </w:rPr>
              <w:t xml:space="preserve"> </w:t>
            </w:r>
            <w:r w:rsidRPr="00563A4E">
              <w:rPr>
                <w:rStyle w:val="Hyperlink"/>
                <w:rFonts w:hint="eastAsia"/>
                <w:noProof/>
                <w:rtl/>
              </w:rPr>
              <w:t>لابن</w:t>
            </w:r>
            <w:r w:rsidRPr="00563A4E">
              <w:rPr>
                <w:rStyle w:val="Hyperlink"/>
                <w:noProof/>
                <w:rtl/>
              </w:rPr>
              <w:t xml:space="preserve"> </w:t>
            </w:r>
            <w:r w:rsidRPr="00563A4E">
              <w:rPr>
                <w:rStyle w:val="Hyperlink"/>
                <w:rFonts w:hint="eastAsia"/>
                <w:noProof/>
                <w:rtl/>
              </w:rPr>
              <w:t>تيمية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Toc382826973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8A2399" w:rsidRDefault="008A2399">
          <w:pPr>
            <w:pStyle w:val="TOC2"/>
            <w:tabs>
              <w:tab w:val="right" w:leader="dot" w:pos="7786"/>
            </w:tabs>
            <w:rPr>
              <w:rFonts w:asciiTheme="minorHAnsi" w:eastAsiaTheme="minorEastAsia" w:hAnsiTheme="minorHAnsi" w:cstheme="minorBidi"/>
              <w:noProof/>
              <w:color w:val="auto"/>
              <w:sz w:val="22"/>
              <w:szCs w:val="22"/>
              <w:rtl/>
            </w:rPr>
          </w:pPr>
          <w:hyperlink w:anchor="_Toc382826974" w:history="1">
            <w:r w:rsidRPr="00563A4E">
              <w:rPr>
                <w:rStyle w:val="Hyperlink"/>
                <w:rFonts w:hint="eastAsia"/>
                <w:noProof/>
                <w:rtl/>
              </w:rPr>
              <w:t>الفصل</w:t>
            </w:r>
            <w:r w:rsidRPr="00563A4E">
              <w:rPr>
                <w:rStyle w:val="Hyperlink"/>
                <w:noProof/>
                <w:rtl/>
              </w:rPr>
              <w:t xml:space="preserve"> </w:t>
            </w:r>
            <w:r w:rsidRPr="00563A4E">
              <w:rPr>
                <w:rStyle w:val="Hyperlink"/>
                <w:rFonts w:hint="eastAsia"/>
                <w:noProof/>
                <w:rtl/>
              </w:rPr>
              <w:t>الثاني</w:t>
            </w:r>
            <w:r w:rsidRPr="00563A4E">
              <w:rPr>
                <w:rStyle w:val="Hyperlink"/>
                <w:noProof/>
                <w:rtl/>
              </w:rPr>
              <w:t xml:space="preserve">: </w:t>
            </w:r>
            <w:r w:rsidRPr="00563A4E">
              <w:rPr>
                <w:rStyle w:val="Hyperlink"/>
                <w:rFonts w:hint="eastAsia"/>
                <w:noProof/>
                <w:rtl/>
              </w:rPr>
              <w:t>خلاصة</w:t>
            </w:r>
            <w:r w:rsidRPr="00563A4E">
              <w:rPr>
                <w:rStyle w:val="Hyperlink"/>
                <w:noProof/>
                <w:rtl/>
              </w:rPr>
              <w:t xml:space="preserve"> </w:t>
            </w:r>
            <w:r w:rsidRPr="00563A4E">
              <w:rPr>
                <w:rStyle w:val="Hyperlink"/>
                <w:rFonts w:hint="eastAsia"/>
                <w:noProof/>
                <w:rtl/>
              </w:rPr>
              <w:t>عقيدتهم</w:t>
            </w:r>
            <w:r w:rsidRPr="00563A4E">
              <w:rPr>
                <w:rStyle w:val="Hyperlink"/>
                <w:noProof/>
                <w:rtl/>
              </w:rPr>
              <w:t xml:space="preserve"> </w:t>
            </w:r>
            <w:r w:rsidRPr="00563A4E">
              <w:rPr>
                <w:rStyle w:val="Hyperlink"/>
                <w:rFonts w:hint="eastAsia"/>
                <w:noProof/>
                <w:rtl/>
              </w:rPr>
              <w:t>في</w:t>
            </w:r>
            <w:r w:rsidRPr="00563A4E">
              <w:rPr>
                <w:rStyle w:val="Hyperlink"/>
                <w:noProof/>
                <w:rtl/>
              </w:rPr>
              <w:t xml:space="preserve"> </w:t>
            </w:r>
            <w:r w:rsidRPr="00563A4E">
              <w:rPr>
                <w:rStyle w:val="Hyperlink"/>
                <w:rFonts w:hint="eastAsia"/>
                <w:noProof/>
                <w:rtl/>
              </w:rPr>
              <w:t>التوحيد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Toc382826974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75" w:history="1">
            <w:r w:rsidRPr="00563A4E">
              <w:rPr>
                <w:rStyle w:val="Hyperlink"/>
                <w:rFonts w:hint="eastAsia"/>
                <w:noProof/>
                <w:rtl/>
              </w:rPr>
              <w:t>التوحيد</w:t>
            </w:r>
            <w:r w:rsidRPr="00563A4E">
              <w:rPr>
                <w:rStyle w:val="Hyperlink"/>
                <w:noProof/>
                <w:rtl/>
              </w:rPr>
              <w:t xml:space="preserve"> </w:t>
            </w:r>
            <w:r w:rsidRPr="00563A4E">
              <w:rPr>
                <w:rStyle w:val="Hyperlink"/>
                <w:rFonts w:hint="eastAsia"/>
                <w:noProof/>
                <w:rtl/>
              </w:rPr>
              <w:t>الذي</w:t>
            </w:r>
            <w:r w:rsidRPr="00563A4E">
              <w:rPr>
                <w:rStyle w:val="Hyperlink"/>
                <w:noProof/>
                <w:rtl/>
              </w:rPr>
              <w:t xml:space="preserve"> </w:t>
            </w:r>
            <w:r w:rsidRPr="00563A4E">
              <w:rPr>
                <w:rStyle w:val="Hyperlink"/>
                <w:rFonts w:hint="eastAsia"/>
                <w:noProof/>
                <w:rtl/>
              </w:rPr>
              <w:t>تدعونا</w:t>
            </w:r>
            <w:r w:rsidRPr="00563A4E">
              <w:rPr>
                <w:rStyle w:val="Hyperlink"/>
                <w:noProof/>
                <w:rtl/>
              </w:rPr>
              <w:t xml:space="preserve"> </w:t>
            </w:r>
            <w:r w:rsidRPr="00563A4E">
              <w:rPr>
                <w:rStyle w:val="Hyperlink"/>
                <w:rFonts w:hint="eastAsia"/>
                <w:noProof/>
                <w:rtl/>
              </w:rPr>
              <w:t>إليه</w:t>
            </w:r>
            <w:r w:rsidRPr="00563A4E">
              <w:rPr>
                <w:rStyle w:val="Hyperlink"/>
                <w:noProof/>
                <w:rtl/>
              </w:rPr>
              <w:t xml:space="preserve"> </w:t>
            </w:r>
            <w:r w:rsidRPr="00563A4E">
              <w:rPr>
                <w:rStyle w:val="Hyperlink"/>
                <w:rFonts w:hint="eastAsia"/>
                <w:noProof/>
                <w:rtl/>
              </w:rPr>
              <w:t>الوهابيّة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Toc382826975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76" w:history="1">
            <w:r w:rsidRPr="00563A4E">
              <w:rPr>
                <w:rStyle w:val="Hyperlink"/>
                <w:rFonts w:hint="eastAsia"/>
                <w:noProof/>
                <w:rtl/>
              </w:rPr>
              <w:t>توحيد</w:t>
            </w:r>
            <w:r w:rsidRPr="00563A4E">
              <w:rPr>
                <w:rStyle w:val="Hyperlink"/>
                <w:noProof/>
                <w:rtl/>
              </w:rPr>
              <w:t xml:space="preserve"> </w:t>
            </w:r>
            <w:r w:rsidRPr="00563A4E">
              <w:rPr>
                <w:rStyle w:val="Hyperlink"/>
                <w:rFonts w:hint="eastAsia"/>
                <w:noProof/>
                <w:rtl/>
              </w:rPr>
              <w:t>الأفعال</w:t>
            </w:r>
            <w:r w:rsidRPr="00563A4E">
              <w:rPr>
                <w:rStyle w:val="Hyperlink"/>
                <w:noProof/>
                <w:rtl/>
              </w:rPr>
              <w:t xml:space="preserve"> (</w:t>
            </w:r>
            <w:r w:rsidRPr="00563A4E">
              <w:rPr>
                <w:rStyle w:val="Hyperlink"/>
                <w:rFonts w:hint="eastAsia"/>
                <w:noProof/>
                <w:rtl/>
              </w:rPr>
              <w:t>الأسماء</w:t>
            </w:r>
            <w:r w:rsidRPr="00563A4E">
              <w:rPr>
                <w:rStyle w:val="Hyperlink"/>
                <w:noProof/>
                <w:rtl/>
              </w:rPr>
              <w:t xml:space="preserve"> </w:t>
            </w:r>
            <w:r w:rsidRPr="00563A4E">
              <w:rPr>
                <w:rStyle w:val="Hyperlink"/>
                <w:rFonts w:hint="eastAsia"/>
                <w:noProof/>
                <w:rtl/>
              </w:rPr>
              <w:t>والصفات</w:t>
            </w:r>
            <w:r w:rsidRPr="00563A4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Toc382826976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8A2399" w:rsidRDefault="008A2399">
          <w:pPr>
            <w:pStyle w:val="TOC2"/>
            <w:tabs>
              <w:tab w:val="right" w:leader="dot" w:pos="7786"/>
            </w:tabs>
            <w:rPr>
              <w:rFonts w:asciiTheme="minorHAnsi" w:eastAsiaTheme="minorEastAsia" w:hAnsiTheme="minorHAnsi" w:cstheme="minorBidi"/>
              <w:noProof/>
              <w:color w:val="auto"/>
              <w:sz w:val="22"/>
              <w:szCs w:val="22"/>
              <w:rtl/>
            </w:rPr>
          </w:pPr>
          <w:hyperlink w:anchor="_Toc382826977" w:history="1">
            <w:r w:rsidRPr="00563A4E">
              <w:rPr>
                <w:rStyle w:val="Hyperlink"/>
                <w:rFonts w:hint="eastAsia"/>
                <w:noProof/>
                <w:rtl/>
              </w:rPr>
              <w:t>الفصل</w:t>
            </w:r>
            <w:r w:rsidRPr="00563A4E">
              <w:rPr>
                <w:rStyle w:val="Hyperlink"/>
                <w:noProof/>
                <w:rtl/>
              </w:rPr>
              <w:t xml:space="preserve"> </w:t>
            </w:r>
            <w:r w:rsidRPr="00563A4E">
              <w:rPr>
                <w:rStyle w:val="Hyperlink"/>
                <w:rFonts w:hint="eastAsia"/>
                <w:noProof/>
                <w:rtl/>
              </w:rPr>
              <w:t>الثالث</w:t>
            </w:r>
            <w:r w:rsidRPr="00563A4E">
              <w:rPr>
                <w:rStyle w:val="Hyperlink"/>
                <w:noProof/>
                <w:rtl/>
              </w:rPr>
              <w:t xml:space="preserve">: </w:t>
            </w:r>
            <w:r w:rsidRPr="00563A4E">
              <w:rPr>
                <w:rStyle w:val="Hyperlink"/>
                <w:rFonts w:hint="eastAsia"/>
                <w:noProof/>
                <w:rtl/>
              </w:rPr>
              <w:t>حقيقة</w:t>
            </w:r>
            <w:r w:rsidRPr="00563A4E">
              <w:rPr>
                <w:rStyle w:val="Hyperlink"/>
                <w:noProof/>
                <w:rtl/>
              </w:rPr>
              <w:t xml:space="preserve"> </w:t>
            </w:r>
            <w:r w:rsidRPr="00563A4E">
              <w:rPr>
                <w:rStyle w:val="Hyperlink"/>
                <w:rFonts w:hint="eastAsia"/>
                <w:noProof/>
                <w:rtl/>
              </w:rPr>
              <w:t>السجود</w:t>
            </w:r>
            <w:r w:rsidRPr="00563A4E">
              <w:rPr>
                <w:rStyle w:val="Hyperlink"/>
                <w:noProof/>
                <w:rtl/>
              </w:rPr>
              <w:t xml:space="preserve"> </w:t>
            </w:r>
            <w:r w:rsidRPr="00563A4E">
              <w:rPr>
                <w:rStyle w:val="Hyperlink"/>
                <w:rFonts w:hint="eastAsia"/>
                <w:noProof/>
                <w:rtl/>
              </w:rPr>
              <w:t>لغير</w:t>
            </w:r>
            <w:r w:rsidRPr="00563A4E">
              <w:rPr>
                <w:rStyle w:val="Hyperlink"/>
                <w:noProof/>
                <w:rtl/>
              </w:rPr>
              <w:t xml:space="preserve"> </w:t>
            </w:r>
            <w:r w:rsidRPr="00563A4E">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Toc382826977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78" w:history="1">
            <w:r w:rsidRPr="00563A4E">
              <w:rPr>
                <w:rStyle w:val="Hyperlink"/>
                <w:rFonts w:hint="eastAsia"/>
                <w:noProof/>
                <w:rtl/>
              </w:rPr>
              <w:t>حقيقة</w:t>
            </w:r>
            <w:r w:rsidRPr="00563A4E">
              <w:rPr>
                <w:rStyle w:val="Hyperlink"/>
                <w:noProof/>
                <w:rtl/>
              </w:rPr>
              <w:t xml:space="preserve"> </w:t>
            </w:r>
            <w:r w:rsidRPr="00563A4E">
              <w:rPr>
                <w:rStyle w:val="Hyperlink"/>
                <w:rFonts w:hint="eastAsia"/>
                <w:noProof/>
                <w:rtl/>
              </w:rPr>
              <w:t>سجود</w:t>
            </w:r>
            <w:r w:rsidRPr="00563A4E">
              <w:rPr>
                <w:rStyle w:val="Hyperlink"/>
                <w:noProof/>
                <w:rtl/>
              </w:rPr>
              <w:t xml:space="preserve"> </w:t>
            </w:r>
            <w:r w:rsidRPr="00563A4E">
              <w:rPr>
                <w:rStyle w:val="Hyperlink"/>
                <w:rFonts w:hint="eastAsia"/>
                <w:noProof/>
                <w:rtl/>
              </w:rPr>
              <w:t>الملائكة</w:t>
            </w:r>
            <w:r w:rsidRPr="00563A4E">
              <w:rPr>
                <w:rStyle w:val="Hyperlink"/>
                <w:noProof/>
                <w:rtl/>
              </w:rPr>
              <w:t xml:space="preserve"> </w:t>
            </w:r>
            <w:r w:rsidRPr="00563A4E">
              <w:rPr>
                <w:rStyle w:val="Hyperlink"/>
                <w:rFonts w:hint="eastAsia"/>
                <w:noProof/>
                <w:rtl/>
              </w:rPr>
              <w:t>لآدم</w:t>
            </w:r>
            <w:r w:rsidRPr="00563A4E">
              <w:rPr>
                <w:rStyle w:val="Hyperlink"/>
                <w:noProof/>
                <w:rtl/>
              </w:rPr>
              <w:t xml:space="preserve"> </w:t>
            </w:r>
            <w:r w:rsidRPr="00563A4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Toc382826978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79" w:history="1">
            <w:r w:rsidRPr="00563A4E">
              <w:rPr>
                <w:rStyle w:val="Hyperlink"/>
                <w:rFonts w:hint="eastAsia"/>
                <w:noProof/>
                <w:rtl/>
              </w:rPr>
              <w:t>هل</w:t>
            </w:r>
            <w:r w:rsidRPr="00563A4E">
              <w:rPr>
                <w:rStyle w:val="Hyperlink"/>
                <w:noProof/>
                <w:rtl/>
              </w:rPr>
              <w:t xml:space="preserve"> </w:t>
            </w:r>
            <w:r w:rsidRPr="00563A4E">
              <w:rPr>
                <w:rStyle w:val="Hyperlink"/>
                <w:rFonts w:hint="eastAsia"/>
                <w:noProof/>
                <w:rtl/>
              </w:rPr>
              <w:t>السجود</w:t>
            </w:r>
            <w:r w:rsidRPr="00563A4E">
              <w:rPr>
                <w:rStyle w:val="Hyperlink"/>
                <w:noProof/>
                <w:rtl/>
              </w:rPr>
              <w:t xml:space="preserve"> </w:t>
            </w:r>
            <w:r w:rsidRPr="00563A4E">
              <w:rPr>
                <w:rStyle w:val="Hyperlink"/>
                <w:rFonts w:hint="eastAsia"/>
                <w:noProof/>
                <w:rtl/>
              </w:rPr>
              <w:t>ليوسف</w:t>
            </w:r>
            <w:r w:rsidRPr="00563A4E">
              <w:rPr>
                <w:rStyle w:val="Hyperlink"/>
                <w:noProof/>
                <w:rtl/>
              </w:rPr>
              <w:t xml:space="preserve"> </w:t>
            </w:r>
            <w:r w:rsidRPr="00563A4E">
              <w:rPr>
                <w:rStyle w:val="Hyperlink"/>
                <w:rFonts w:cs="Rafed Alaem" w:hint="eastAsia"/>
                <w:noProof/>
                <w:rtl/>
              </w:rPr>
              <w:t>عليه‌السلام</w:t>
            </w:r>
            <w:r w:rsidRPr="00563A4E">
              <w:rPr>
                <w:rStyle w:val="Hyperlink"/>
                <w:noProof/>
                <w:rtl/>
              </w:rPr>
              <w:t xml:space="preserve"> </w:t>
            </w:r>
            <w:r w:rsidRPr="00563A4E">
              <w:rPr>
                <w:rStyle w:val="Hyperlink"/>
                <w:rFonts w:hint="eastAsia"/>
                <w:noProof/>
                <w:rtl/>
              </w:rPr>
              <w:t>عبادة؟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Toc382826979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80" w:history="1">
            <w:r w:rsidRPr="00563A4E">
              <w:rPr>
                <w:rStyle w:val="Hyperlink"/>
                <w:rFonts w:hint="eastAsia"/>
                <w:noProof/>
                <w:rtl/>
              </w:rPr>
              <w:t>عمر</w:t>
            </w:r>
            <w:r w:rsidRPr="00563A4E">
              <w:rPr>
                <w:rStyle w:val="Hyperlink"/>
                <w:noProof/>
                <w:rtl/>
              </w:rPr>
              <w:t xml:space="preserve"> </w:t>
            </w:r>
            <w:r w:rsidRPr="00563A4E">
              <w:rPr>
                <w:rStyle w:val="Hyperlink"/>
                <w:rFonts w:hint="eastAsia"/>
                <w:noProof/>
                <w:rtl/>
              </w:rPr>
              <w:t>والحجر</w:t>
            </w:r>
            <w:r w:rsidRPr="00563A4E">
              <w:rPr>
                <w:rStyle w:val="Hyperlink"/>
                <w:noProof/>
                <w:rtl/>
              </w:rPr>
              <w:t xml:space="preserve"> </w:t>
            </w:r>
            <w:r w:rsidRPr="00563A4E">
              <w:rPr>
                <w:rStyle w:val="Hyperlink"/>
                <w:rFonts w:hint="eastAsia"/>
                <w:noProof/>
                <w:rtl/>
              </w:rPr>
              <w:t>الأسود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Toc382826980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81" w:history="1">
            <w:r w:rsidRPr="00563A4E">
              <w:rPr>
                <w:rStyle w:val="Hyperlink"/>
                <w:rFonts w:hint="eastAsia"/>
                <w:noProof/>
                <w:rtl/>
              </w:rPr>
              <w:t>العبادة</w:t>
            </w:r>
            <w:r w:rsidRPr="00563A4E">
              <w:rPr>
                <w:rStyle w:val="Hyperlink"/>
                <w:noProof/>
                <w:rtl/>
              </w:rPr>
              <w:t xml:space="preserve"> </w:t>
            </w:r>
            <w:r w:rsidRPr="00563A4E">
              <w:rPr>
                <w:rStyle w:val="Hyperlink"/>
                <w:rFonts w:hint="eastAsia"/>
                <w:noProof/>
                <w:rtl/>
              </w:rPr>
              <w:t>عند</w:t>
            </w:r>
            <w:r w:rsidRPr="00563A4E">
              <w:rPr>
                <w:rStyle w:val="Hyperlink"/>
                <w:noProof/>
                <w:rtl/>
              </w:rPr>
              <w:t xml:space="preserve"> </w:t>
            </w:r>
            <w:r w:rsidRPr="00563A4E">
              <w:rPr>
                <w:rStyle w:val="Hyperlink"/>
                <w:rFonts w:hint="eastAsia"/>
                <w:noProof/>
                <w:rtl/>
              </w:rPr>
              <w:t>النبي</w:t>
            </w:r>
            <w:r w:rsidRPr="00563A4E">
              <w:rPr>
                <w:rStyle w:val="Hyperlink"/>
                <w:noProof/>
                <w:rtl/>
              </w:rPr>
              <w:t xml:space="preserve"> </w:t>
            </w:r>
            <w:r w:rsidRPr="00563A4E">
              <w:rPr>
                <w:rStyle w:val="Hyperlink"/>
                <w:rFonts w:hint="eastAsia"/>
                <w:noProof/>
                <w:rtl/>
              </w:rPr>
              <w:t>الأكرم</w:t>
            </w:r>
            <w:r w:rsidRPr="00563A4E">
              <w:rPr>
                <w:rStyle w:val="Hyperlink"/>
                <w:noProof/>
                <w:rtl/>
              </w:rPr>
              <w:t xml:space="preserve"> </w:t>
            </w:r>
            <w:r w:rsidRPr="00563A4E">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Toc382826981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8A2399" w:rsidRDefault="008A2399">
          <w:pPr>
            <w:pStyle w:val="TOC2"/>
            <w:tabs>
              <w:tab w:val="right" w:leader="dot" w:pos="7786"/>
            </w:tabs>
            <w:rPr>
              <w:rFonts w:asciiTheme="minorHAnsi" w:eastAsiaTheme="minorEastAsia" w:hAnsiTheme="minorHAnsi" w:cstheme="minorBidi"/>
              <w:noProof/>
              <w:color w:val="auto"/>
              <w:sz w:val="22"/>
              <w:szCs w:val="22"/>
              <w:rtl/>
            </w:rPr>
          </w:pPr>
          <w:hyperlink w:anchor="_Toc382826982" w:history="1">
            <w:r w:rsidRPr="00563A4E">
              <w:rPr>
                <w:rStyle w:val="Hyperlink"/>
                <w:rFonts w:hint="eastAsia"/>
                <w:noProof/>
                <w:rtl/>
              </w:rPr>
              <w:t>الفصل</w:t>
            </w:r>
            <w:r w:rsidRPr="00563A4E">
              <w:rPr>
                <w:rStyle w:val="Hyperlink"/>
                <w:noProof/>
                <w:rtl/>
              </w:rPr>
              <w:t xml:space="preserve"> </w:t>
            </w:r>
            <w:r w:rsidRPr="00563A4E">
              <w:rPr>
                <w:rStyle w:val="Hyperlink"/>
                <w:rFonts w:hint="eastAsia"/>
                <w:noProof/>
                <w:rtl/>
              </w:rPr>
              <w:t>الرابع</w:t>
            </w:r>
            <w:r w:rsidRPr="00563A4E">
              <w:rPr>
                <w:rStyle w:val="Hyperlink"/>
                <w:noProof/>
                <w:rtl/>
              </w:rPr>
              <w:t xml:space="preserve">: </w:t>
            </w:r>
            <w:r w:rsidRPr="00563A4E">
              <w:rPr>
                <w:rStyle w:val="Hyperlink"/>
                <w:rFonts w:hint="eastAsia"/>
                <w:noProof/>
                <w:rtl/>
              </w:rPr>
              <w:t>الرسول</w:t>
            </w:r>
            <w:r w:rsidRPr="00563A4E">
              <w:rPr>
                <w:rStyle w:val="Hyperlink"/>
                <w:noProof/>
                <w:rtl/>
              </w:rPr>
              <w:t xml:space="preserve"> </w:t>
            </w:r>
            <w:r w:rsidRPr="00563A4E">
              <w:rPr>
                <w:rStyle w:val="Hyperlink"/>
                <w:rFonts w:hint="eastAsia"/>
                <w:noProof/>
                <w:rtl/>
              </w:rPr>
              <w:t>الأعظم</w:t>
            </w:r>
            <w:r w:rsidRPr="00563A4E">
              <w:rPr>
                <w:rStyle w:val="Hyperlink"/>
                <w:noProof/>
                <w:rtl/>
              </w:rPr>
              <w:t xml:space="preserve"> </w:t>
            </w:r>
            <w:r w:rsidRPr="00563A4E">
              <w:rPr>
                <w:rStyle w:val="Hyperlink"/>
                <w:rFonts w:hint="eastAsia"/>
                <w:noProof/>
                <w:rtl/>
              </w:rPr>
              <w:t>في</w:t>
            </w:r>
            <w:r w:rsidRPr="00563A4E">
              <w:rPr>
                <w:rStyle w:val="Hyperlink"/>
                <w:noProof/>
                <w:rtl/>
              </w:rPr>
              <w:t xml:space="preserve"> </w:t>
            </w:r>
            <w:r w:rsidRPr="00563A4E">
              <w:rPr>
                <w:rStyle w:val="Hyperlink"/>
                <w:rFonts w:hint="eastAsia"/>
                <w:noProof/>
                <w:rtl/>
              </w:rPr>
              <w:t>الفكر</w:t>
            </w:r>
            <w:r w:rsidRPr="00563A4E">
              <w:rPr>
                <w:rStyle w:val="Hyperlink"/>
                <w:noProof/>
                <w:rtl/>
              </w:rPr>
              <w:t xml:space="preserve"> </w:t>
            </w:r>
            <w:r w:rsidRPr="00563A4E">
              <w:rPr>
                <w:rStyle w:val="Hyperlink"/>
                <w:rFonts w:hint="eastAsia"/>
                <w:noProof/>
                <w:rtl/>
              </w:rPr>
              <w:t>الوهابي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Toc382826982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83" w:history="1">
            <w:r w:rsidRPr="00563A4E">
              <w:rPr>
                <w:rStyle w:val="Hyperlink"/>
                <w:rFonts w:hint="eastAsia"/>
                <w:noProof/>
                <w:rtl/>
              </w:rPr>
              <w:t>محمد</w:t>
            </w:r>
            <w:r w:rsidRPr="00563A4E">
              <w:rPr>
                <w:rStyle w:val="Hyperlink"/>
                <w:noProof/>
                <w:rtl/>
              </w:rPr>
              <w:t xml:space="preserve"> </w:t>
            </w:r>
            <w:r w:rsidRPr="00563A4E">
              <w:rPr>
                <w:rStyle w:val="Hyperlink"/>
                <w:rFonts w:hint="eastAsia"/>
                <w:noProof/>
                <w:rtl/>
              </w:rPr>
              <w:t>طارش</w:t>
            </w:r>
            <w:r w:rsidRPr="00563A4E">
              <w:rPr>
                <w:rStyle w:val="Hyperlink"/>
                <w:noProof/>
                <w:rtl/>
              </w:rPr>
              <w:t xml:space="preserve"> </w:t>
            </w:r>
            <w:r w:rsidRPr="00563A4E">
              <w:rPr>
                <w:rStyle w:val="Hyperlink"/>
                <w:rFonts w:hint="eastAsia"/>
                <w:noProof/>
                <w:rtl/>
              </w:rPr>
              <w:t>وليس</w:t>
            </w:r>
            <w:r w:rsidRPr="00563A4E">
              <w:rPr>
                <w:rStyle w:val="Hyperlink"/>
                <w:noProof/>
                <w:rtl/>
              </w:rPr>
              <w:t xml:space="preserve"> </w:t>
            </w:r>
            <w:r w:rsidRPr="00563A4E">
              <w:rPr>
                <w:rStyle w:val="Hyperlink"/>
                <w:rFonts w:hint="eastAsia"/>
                <w:noProof/>
                <w:rtl/>
              </w:rPr>
              <w:t>بسيّد</w:t>
            </w:r>
            <w:r w:rsidRPr="00563A4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Toc382826983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84" w:history="1">
            <w:r w:rsidRPr="00563A4E">
              <w:rPr>
                <w:rStyle w:val="Hyperlink"/>
                <w:rFonts w:hint="eastAsia"/>
                <w:noProof/>
                <w:rtl/>
              </w:rPr>
              <w:t>الصلاة</w:t>
            </w:r>
            <w:r w:rsidRPr="00563A4E">
              <w:rPr>
                <w:rStyle w:val="Hyperlink"/>
                <w:noProof/>
                <w:rtl/>
              </w:rPr>
              <w:t xml:space="preserve"> </w:t>
            </w:r>
            <w:r w:rsidRPr="00563A4E">
              <w:rPr>
                <w:rStyle w:val="Hyperlink"/>
                <w:rFonts w:hint="eastAsia"/>
                <w:noProof/>
                <w:rtl/>
              </w:rPr>
              <w:t>على</w:t>
            </w:r>
            <w:r w:rsidRPr="00563A4E">
              <w:rPr>
                <w:rStyle w:val="Hyperlink"/>
                <w:noProof/>
                <w:rtl/>
              </w:rPr>
              <w:t xml:space="preserve"> </w:t>
            </w:r>
            <w:r w:rsidRPr="00563A4E">
              <w:rPr>
                <w:rStyle w:val="Hyperlink"/>
                <w:rFonts w:hint="eastAsia"/>
                <w:noProof/>
                <w:rtl/>
              </w:rPr>
              <w:t>النبيّ</w:t>
            </w:r>
            <w:r w:rsidRPr="00563A4E">
              <w:rPr>
                <w:rStyle w:val="Hyperlink"/>
                <w:noProof/>
                <w:rtl/>
              </w:rPr>
              <w:t xml:space="preserve"> </w:t>
            </w:r>
            <w:r w:rsidRPr="00563A4E">
              <w:rPr>
                <w:rStyle w:val="Hyperlink"/>
                <w:rFonts w:cs="Rafed Alaem" w:hint="eastAsia"/>
                <w:b/>
                <w:bCs/>
                <w:noProof/>
                <w:rtl/>
              </w:rPr>
              <w:t>صلى‌الله‌عليه‌وآله</w:t>
            </w:r>
            <w:r w:rsidRPr="00563A4E">
              <w:rPr>
                <w:rStyle w:val="Hyperlink"/>
                <w:noProof/>
                <w:rtl/>
              </w:rPr>
              <w:t xml:space="preserve"> </w:t>
            </w:r>
            <w:r w:rsidRPr="00563A4E">
              <w:rPr>
                <w:rStyle w:val="Hyperlink"/>
                <w:rFonts w:hint="eastAsia"/>
                <w:noProof/>
                <w:rtl/>
              </w:rPr>
              <w:t>بدعة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Toc382826984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85" w:history="1">
            <w:r w:rsidRPr="00563A4E">
              <w:rPr>
                <w:rStyle w:val="Hyperlink"/>
                <w:rFonts w:hint="eastAsia"/>
                <w:noProof/>
                <w:rtl/>
              </w:rPr>
              <w:t>مواقف</w:t>
            </w:r>
            <w:r w:rsidRPr="00563A4E">
              <w:rPr>
                <w:rStyle w:val="Hyperlink"/>
                <w:noProof/>
                <w:rtl/>
              </w:rPr>
              <w:t xml:space="preserve"> </w:t>
            </w:r>
            <w:r w:rsidRPr="00563A4E">
              <w:rPr>
                <w:rStyle w:val="Hyperlink"/>
                <w:rFonts w:hint="eastAsia"/>
                <w:noProof/>
                <w:rtl/>
              </w:rPr>
              <w:t>الوهابيّة</w:t>
            </w:r>
            <w:r w:rsidRPr="00563A4E">
              <w:rPr>
                <w:rStyle w:val="Hyperlink"/>
                <w:noProof/>
                <w:rtl/>
              </w:rPr>
              <w:t xml:space="preserve"> </w:t>
            </w:r>
            <w:r w:rsidRPr="00563A4E">
              <w:rPr>
                <w:rStyle w:val="Hyperlink"/>
                <w:rFonts w:hint="eastAsia"/>
                <w:noProof/>
                <w:rtl/>
              </w:rPr>
              <w:t>من</w:t>
            </w:r>
            <w:r w:rsidRPr="00563A4E">
              <w:rPr>
                <w:rStyle w:val="Hyperlink"/>
                <w:noProof/>
                <w:rtl/>
              </w:rPr>
              <w:t xml:space="preserve"> </w:t>
            </w:r>
            <w:r w:rsidRPr="00563A4E">
              <w:rPr>
                <w:rStyle w:val="Hyperlink"/>
                <w:rFonts w:hint="eastAsia"/>
                <w:noProof/>
                <w:rtl/>
              </w:rPr>
              <w:t>الإمام</w:t>
            </w:r>
            <w:r w:rsidRPr="00563A4E">
              <w:rPr>
                <w:rStyle w:val="Hyperlink"/>
                <w:noProof/>
                <w:rtl/>
              </w:rPr>
              <w:t xml:space="preserve"> </w:t>
            </w:r>
            <w:r w:rsidRPr="00563A4E">
              <w:rPr>
                <w:rStyle w:val="Hyperlink"/>
                <w:rFonts w:hint="eastAsia"/>
                <w:noProof/>
                <w:rtl/>
              </w:rPr>
              <w:t>علي</w:t>
            </w:r>
            <w:r w:rsidRPr="00563A4E">
              <w:rPr>
                <w:rStyle w:val="Hyperlink"/>
                <w:noProof/>
                <w:rtl/>
              </w:rPr>
              <w:t xml:space="preserve"> </w:t>
            </w:r>
            <w:r w:rsidRPr="00563A4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Toc382826985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86" w:history="1">
            <w:r w:rsidRPr="00563A4E">
              <w:rPr>
                <w:rStyle w:val="Hyperlink"/>
                <w:rFonts w:hint="eastAsia"/>
                <w:noProof/>
                <w:rtl/>
              </w:rPr>
              <w:t>ابن</w:t>
            </w:r>
            <w:r w:rsidRPr="00563A4E">
              <w:rPr>
                <w:rStyle w:val="Hyperlink"/>
                <w:noProof/>
                <w:rtl/>
              </w:rPr>
              <w:t xml:space="preserve"> </w:t>
            </w:r>
            <w:r w:rsidRPr="00563A4E">
              <w:rPr>
                <w:rStyle w:val="Hyperlink"/>
                <w:rFonts w:hint="eastAsia"/>
                <w:noProof/>
                <w:rtl/>
              </w:rPr>
              <w:t>تيميّة</w:t>
            </w:r>
            <w:r w:rsidRPr="00563A4E">
              <w:rPr>
                <w:rStyle w:val="Hyperlink"/>
                <w:noProof/>
                <w:rtl/>
              </w:rPr>
              <w:t xml:space="preserve"> </w:t>
            </w:r>
            <w:r w:rsidRPr="00563A4E">
              <w:rPr>
                <w:rStyle w:val="Hyperlink"/>
                <w:rFonts w:hint="eastAsia"/>
                <w:noProof/>
                <w:rtl/>
              </w:rPr>
              <w:t>وعلم</w:t>
            </w:r>
            <w:r w:rsidRPr="00563A4E">
              <w:rPr>
                <w:rStyle w:val="Hyperlink"/>
                <w:noProof/>
                <w:rtl/>
              </w:rPr>
              <w:t xml:space="preserve"> </w:t>
            </w:r>
            <w:r w:rsidRPr="00563A4E">
              <w:rPr>
                <w:rStyle w:val="Hyperlink"/>
                <w:rFonts w:hint="eastAsia"/>
                <w:noProof/>
                <w:rtl/>
              </w:rPr>
              <w:t>علي</w:t>
            </w:r>
            <w:r w:rsidRPr="00563A4E">
              <w:rPr>
                <w:rStyle w:val="Hyperlink"/>
                <w:noProof/>
                <w:rtl/>
              </w:rPr>
              <w:t xml:space="preserve"> </w:t>
            </w:r>
            <w:r w:rsidRPr="00563A4E">
              <w:rPr>
                <w:rStyle w:val="Hyperlink"/>
                <w:rFonts w:hint="eastAsia"/>
                <w:noProof/>
                <w:rtl/>
              </w:rPr>
              <w:t>بن</w:t>
            </w:r>
            <w:r w:rsidRPr="00563A4E">
              <w:rPr>
                <w:rStyle w:val="Hyperlink"/>
                <w:noProof/>
                <w:rtl/>
              </w:rPr>
              <w:t xml:space="preserve"> </w:t>
            </w:r>
            <w:r w:rsidRPr="00563A4E">
              <w:rPr>
                <w:rStyle w:val="Hyperlink"/>
                <w:rFonts w:hint="eastAsia"/>
                <w:noProof/>
                <w:rtl/>
              </w:rPr>
              <w:t>أبي</w:t>
            </w:r>
            <w:r w:rsidRPr="00563A4E">
              <w:rPr>
                <w:rStyle w:val="Hyperlink"/>
                <w:noProof/>
                <w:rtl/>
              </w:rPr>
              <w:t xml:space="preserve"> </w:t>
            </w:r>
            <w:r w:rsidRPr="00563A4E">
              <w:rPr>
                <w:rStyle w:val="Hyperlink"/>
                <w:rFonts w:hint="eastAsia"/>
                <w:noProof/>
                <w:rtl/>
              </w:rPr>
              <w:t>طالب</w:t>
            </w:r>
            <w:r w:rsidRPr="00563A4E">
              <w:rPr>
                <w:rStyle w:val="Hyperlink"/>
                <w:noProof/>
                <w:rtl/>
              </w:rPr>
              <w:t xml:space="preserve"> </w:t>
            </w:r>
            <w:r w:rsidRPr="00563A4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Toc382826986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87" w:history="1">
            <w:r w:rsidRPr="00563A4E">
              <w:rPr>
                <w:rStyle w:val="Hyperlink"/>
                <w:rFonts w:hint="eastAsia"/>
                <w:noProof/>
                <w:rtl/>
              </w:rPr>
              <w:t>الوهابيّة</w:t>
            </w:r>
            <w:r w:rsidRPr="00563A4E">
              <w:rPr>
                <w:rStyle w:val="Hyperlink"/>
                <w:noProof/>
                <w:rtl/>
              </w:rPr>
              <w:t xml:space="preserve"> </w:t>
            </w:r>
            <w:r w:rsidRPr="00563A4E">
              <w:rPr>
                <w:rStyle w:val="Hyperlink"/>
                <w:rFonts w:hint="eastAsia"/>
                <w:noProof/>
                <w:rtl/>
              </w:rPr>
              <w:t>والذريّة</w:t>
            </w:r>
            <w:r w:rsidRPr="00563A4E">
              <w:rPr>
                <w:rStyle w:val="Hyperlink"/>
                <w:noProof/>
                <w:rtl/>
              </w:rPr>
              <w:t xml:space="preserve"> </w:t>
            </w:r>
            <w:r w:rsidRPr="00563A4E">
              <w:rPr>
                <w:rStyle w:val="Hyperlink"/>
                <w:rFonts w:hint="eastAsia"/>
                <w:noProof/>
                <w:rtl/>
              </w:rPr>
              <w:t>الطاهرة</w:t>
            </w:r>
            <w:r w:rsidRPr="00563A4E">
              <w:rPr>
                <w:rStyle w:val="Hyperlink"/>
                <w:noProof/>
                <w:rtl/>
              </w:rPr>
              <w:t xml:space="preserve"> </w:t>
            </w:r>
            <w:r w:rsidRPr="00563A4E">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Toc382826987 \h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88" w:history="1">
            <w:r w:rsidRPr="00563A4E">
              <w:rPr>
                <w:rStyle w:val="Hyperlink"/>
                <w:rFonts w:hint="eastAsia"/>
                <w:noProof/>
                <w:rtl/>
              </w:rPr>
              <w:t>الفتنة</w:t>
            </w:r>
            <w:r w:rsidRPr="00563A4E">
              <w:rPr>
                <w:rStyle w:val="Hyperlink"/>
                <w:noProof/>
                <w:rtl/>
              </w:rPr>
              <w:t xml:space="preserve"> </w:t>
            </w:r>
            <w:r w:rsidRPr="00563A4E">
              <w:rPr>
                <w:rStyle w:val="Hyperlink"/>
                <w:rFonts w:hint="eastAsia"/>
                <w:noProof/>
                <w:rtl/>
              </w:rPr>
              <w:t>وقرن</w:t>
            </w:r>
            <w:r w:rsidRPr="00563A4E">
              <w:rPr>
                <w:rStyle w:val="Hyperlink"/>
                <w:noProof/>
                <w:rtl/>
              </w:rPr>
              <w:t xml:space="preserve"> </w:t>
            </w:r>
            <w:r w:rsidRPr="00563A4E">
              <w:rPr>
                <w:rStyle w:val="Hyperlink"/>
                <w:rFonts w:hint="eastAsia"/>
                <w:noProof/>
                <w:rtl/>
              </w:rPr>
              <w:t>الشيطان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Toc382826988 \h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89" w:history="1">
            <w:r w:rsidRPr="00563A4E">
              <w:rPr>
                <w:rStyle w:val="Hyperlink"/>
                <w:rFonts w:hint="eastAsia"/>
                <w:noProof/>
                <w:rtl/>
              </w:rPr>
              <w:t>سليمان</w:t>
            </w:r>
            <w:r w:rsidRPr="00563A4E">
              <w:rPr>
                <w:rStyle w:val="Hyperlink"/>
                <w:noProof/>
                <w:rtl/>
              </w:rPr>
              <w:t xml:space="preserve"> </w:t>
            </w:r>
            <w:r w:rsidRPr="00563A4E">
              <w:rPr>
                <w:rStyle w:val="Hyperlink"/>
                <w:rFonts w:hint="eastAsia"/>
                <w:noProof/>
                <w:rtl/>
              </w:rPr>
              <w:t>بن</w:t>
            </w:r>
            <w:r w:rsidRPr="00563A4E">
              <w:rPr>
                <w:rStyle w:val="Hyperlink"/>
                <w:noProof/>
                <w:rtl/>
              </w:rPr>
              <w:t xml:space="preserve"> </w:t>
            </w:r>
            <w:r w:rsidRPr="00563A4E">
              <w:rPr>
                <w:rStyle w:val="Hyperlink"/>
                <w:rFonts w:hint="eastAsia"/>
                <w:noProof/>
                <w:rtl/>
              </w:rPr>
              <w:t>عبد</w:t>
            </w:r>
            <w:r w:rsidRPr="00563A4E">
              <w:rPr>
                <w:rStyle w:val="Hyperlink"/>
                <w:noProof/>
                <w:rtl/>
              </w:rPr>
              <w:t xml:space="preserve"> </w:t>
            </w:r>
            <w:r w:rsidRPr="00563A4E">
              <w:rPr>
                <w:rStyle w:val="Hyperlink"/>
                <w:rFonts w:hint="eastAsia"/>
                <w:noProof/>
                <w:rtl/>
              </w:rPr>
              <w:t>الوهاب</w:t>
            </w:r>
            <w:r w:rsidRPr="00563A4E">
              <w:rPr>
                <w:rStyle w:val="Hyperlink"/>
                <w:noProof/>
                <w:rtl/>
              </w:rPr>
              <w:t xml:space="preserve"> </w:t>
            </w:r>
            <w:r w:rsidRPr="00563A4E">
              <w:rPr>
                <w:rStyle w:val="Hyperlink"/>
                <w:rFonts w:hint="eastAsia"/>
                <w:noProof/>
                <w:rtl/>
              </w:rPr>
              <w:t>يردّ</w:t>
            </w:r>
            <w:r w:rsidRPr="00563A4E">
              <w:rPr>
                <w:rStyle w:val="Hyperlink"/>
                <w:noProof/>
                <w:rtl/>
              </w:rPr>
              <w:t xml:space="preserve"> </w:t>
            </w:r>
            <w:r w:rsidRPr="00563A4E">
              <w:rPr>
                <w:rStyle w:val="Hyperlink"/>
                <w:rFonts w:hint="eastAsia"/>
                <w:noProof/>
                <w:rtl/>
              </w:rPr>
              <w:t>على</w:t>
            </w:r>
            <w:r w:rsidRPr="00563A4E">
              <w:rPr>
                <w:rStyle w:val="Hyperlink"/>
                <w:noProof/>
                <w:rtl/>
              </w:rPr>
              <w:t xml:space="preserve"> </w:t>
            </w:r>
            <w:r w:rsidRPr="00563A4E">
              <w:rPr>
                <w:rStyle w:val="Hyperlink"/>
                <w:rFonts w:hint="eastAsia"/>
                <w:noProof/>
                <w:rtl/>
              </w:rPr>
              <w:t>أخيه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Toc382826989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8A2399" w:rsidRPr="008D0126" w:rsidRDefault="008A2399" w:rsidP="008D0126">
          <w:pPr>
            <w:pStyle w:val="libNormal"/>
            <w:rPr>
              <w:rStyle w:val="Hyperlink"/>
              <w:noProof/>
              <w:u w:val="none"/>
              <w:rtl/>
            </w:rPr>
          </w:pPr>
          <w:r w:rsidRPr="008D0126">
            <w:rPr>
              <w:rStyle w:val="Hyperlink"/>
              <w:noProof/>
              <w:u w:val="none"/>
              <w:rtl/>
            </w:rPr>
            <w:br w:type="page"/>
          </w:r>
        </w:p>
        <w:p w:rsidR="008A2399" w:rsidRDefault="008A2399">
          <w:pPr>
            <w:pStyle w:val="TOC2"/>
            <w:tabs>
              <w:tab w:val="right" w:leader="dot" w:pos="7786"/>
            </w:tabs>
            <w:rPr>
              <w:rFonts w:asciiTheme="minorHAnsi" w:eastAsiaTheme="minorEastAsia" w:hAnsiTheme="minorHAnsi" w:cstheme="minorBidi"/>
              <w:noProof/>
              <w:color w:val="auto"/>
              <w:sz w:val="22"/>
              <w:szCs w:val="22"/>
              <w:rtl/>
            </w:rPr>
          </w:pPr>
          <w:hyperlink w:anchor="_Toc382826990" w:history="1">
            <w:r w:rsidRPr="00563A4E">
              <w:rPr>
                <w:rStyle w:val="Hyperlink"/>
                <w:rFonts w:hint="eastAsia"/>
                <w:noProof/>
                <w:rtl/>
              </w:rPr>
              <w:t>الفصل</w:t>
            </w:r>
            <w:r w:rsidRPr="00563A4E">
              <w:rPr>
                <w:rStyle w:val="Hyperlink"/>
                <w:noProof/>
                <w:rtl/>
              </w:rPr>
              <w:t xml:space="preserve"> </w:t>
            </w:r>
            <w:r w:rsidRPr="00563A4E">
              <w:rPr>
                <w:rStyle w:val="Hyperlink"/>
                <w:rFonts w:hint="eastAsia"/>
                <w:noProof/>
                <w:rtl/>
              </w:rPr>
              <w:t>الخامس</w:t>
            </w:r>
            <w:r w:rsidRPr="00563A4E">
              <w:rPr>
                <w:rStyle w:val="Hyperlink"/>
                <w:noProof/>
                <w:rtl/>
              </w:rPr>
              <w:t xml:space="preserve">: </w:t>
            </w:r>
            <w:r w:rsidRPr="00563A4E">
              <w:rPr>
                <w:rStyle w:val="Hyperlink"/>
                <w:rFonts w:hint="eastAsia"/>
                <w:noProof/>
                <w:rtl/>
              </w:rPr>
              <w:t>الإمام</w:t>
            </w:r>
            <w:r w:rsidRPr="00563A4E">
              <w:rPr>
                <w:rStyle w:val="Hyperlink"/>
                <w:noProof/>
                <w:rtl/>
              </w:rPr>
              <w:t xml:space="preserve"> </w:t>
            </w:r>
            <w:r w:rsidRPr="00563A4E">
              <w:rPr>
                <w:rStyle w:val="Hyperlink"/>
                <w:rFonts w:hint="eastAsia"/>
                <w:noProof/>
                <w:rtl/>
              </w:rPr>
              <w:t>الحسين</w:t>
            </w:r>
            <w:r w:rsidRPr="00563A4E">
              <w:rPr>
                <w:rStyle w:val="Hyperlink"/>
                <w:noProof/>
                <w:rtl/>
              </w:rPr>
              <w:t xml:space="preserve"> </w:t>
            </w:r>
            <w:r w:rsidRPr="00563A4E">
              <w:rPr>
                <w:rStyle w:val="Hyperlink"/>
                <w:rFonts w:cs="Rafed Alaem" w:hint="eastAsia"/>
                <w:noProof/>
                <w:rtl/>
              </w:rPr>
              <w:t>عليه‌السلام</w:t>
            </w:r>
            <w:r w:rsidRPr="00563A4E">
              <w:rPr>
                <w:rStyle w:val="Hyperlink"/>
                <w:noProof/>
                <w:rtl/>
              </w:rPr>
              <w:t xml:space="preserve"> </w:t>
            </w:r>
            <w:r w:rsidRPr="00563A4E">
              <w:rPr>
                <w:rStyle w:val="Hyperlink"/>
                <w:rFonts w:hint="eastAsia"/>
                <w:noProof/>
                <w:rtl/>
              </w:rPr>
              <w:t>في</w:t>
            </w:r>
            <w:r w:rsidRPr="00563A4E">
              <w:rPr>
                <w:rStyle w:val="Hyperlink"/>
                <w:noProof/>
                <w:rtl/>
              </w:rPr>
              <w:t xml:space="preserve"> </w:t>
            </w:r>
            <w:r w:rsidRPr="00563A4E">
              <w:rPr>
                <w:rStyle w:val="Hyperlink"/>
                <w:rFonts w:hint="eastAsia"/>
                <w:noProof/>
                <w:rtl/>
              </w:rPr>
              <w:t>الفكر</w:t>
            </w:r>
            <w:r w:rsidRPr="00563A4E">
              <w:rPr>
                <w:rStyle w:val="Hyperlink"/>
                <w:noProof/>
                <w:rtl/>
              </w:rPr>
              <w:t xml:space="preserve"> </w:t>
            </w:r>
            <w:r w:rsidRPr="00563A4E">
              <w:rPr>
                <w:rStyle w:val="Hyperlink"/>
                <w:rFonts w:hint="eastAsia"/>
                <w:noProof/>
                <w:rtl/>
              </w:rPr>
              <w:t>السلفي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Toc382826990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91" w:history="1">
            <w:r w:rsidRPr="00563A4E">
              <w:rPr>
                <w:rStyle w:val="Hyperlink"/>
                <w:rFonts w:hint="eastAsia"/>
                <w:noProof/>
                <w:rtl/>
              </w:rPr>
              <w:t>النهضة</w:t>
            </w:r>
            <w:r w:rsidRPr="00563A4E">
              <w:rPr>
                <w:rStyle w:val="Hyperlink"/>
                <w:noProof/>
                <w:rtl/>
              </w:rPr>
              <w:t xml:space="preserve"> </w:t>
            </w:r>
            <w:r w:rsidRPr="00563A4E">
              <w:rPr>
                <w:rStyle w:val="Hyperlink"/>
                <w:rFonts w:hint="eastAsia"/>
                <w:noProof/>
                <w:rtl/>
              </w:rPr>
              <w:t>الحسينيّة</w:t>
            </w:r>
            <w:r w:rsidRPr="00563A4E">
              <w:rPr>
                <w:rStyle w:val="Hyperlink"/>
                <w:noProof/>
                <w:rtl/>
              </w:rPr>
              <w:t xml:space="preserve"> </w:t>
            </w:r>
            <w:r w:rsidRPr="00563A4E">
              <w:rPr>
                <w:rStyle w:val="Hyperlink"/>
                <w:rFonts w:hint="eastAsia"/>
                <w:noProof/>
                <w:rtl/>
              </w:rPr>
              <w:t>عند</w:t>
            </w:r>
            <w:r w:rsidRPr="00563A4E">
              <w:rPr>
                <w:rStyle w:val="Hyperlink"/>
                <w:noProof/>
                <w:rtl/>
              </w:rPr>
              <w:t xml:space="preserve"> </w:t>
            </w:r>
            <w:r w:rsidRPr="00563A4E">
              <w:rPr>
                <w:rStyle w:val="Hyperlink"/>
                <w:rFonts w:hint="eastAsia"/>
                <w:noProof/>
                <w:rtl/>
              </w:rPr>
              <w:t>ابن</w:t>
            </w:r>
            <w:r w:rsidRPr="00563A4E">
              <w:rPr>
                <w:rStyle w:val="Hyperlink"/>
                <w:noProof/>
                <w:rtl/>
              </w:rPr>
              <w:t xml:space="preserve"> </w:t>
            </w:r>
            <w:r w:rsidRPr="00563A4E">
              <w:rPr>
                <w:rStyle w:val="Hyperlink"/>
                <w:rFonts w:hint="eastAsia"/>
                <w:noProof/>
                <w:rtl/>
              </w:rPr>
              <w:t>تيمية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Toc382826991 \h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92" w:history="1">
            <w:r w:rsidRPr="00563A4E">
              <w:rPr>
                <w:rStyle w:val="Hyperlink"/>
                <w:rFonts w:hint="eastAsia"/>
                <w:noProof/>
                <w:rtl/>
              </w:rPr>
              <w:t>يزيد</w:t>
            </w:r>
            <w:r w:rsidRPr="00563A4E">
              <w:rPr>
                <w:rStyle w:val="Hyperlink"/>
                <w:noProof/>
                <w:rtl/>
              </w:rPr>
              <w:t xml:space="preserve"> </w:t>
            </w:r>
            <w:r w:rsidRPr="00563A4E">
              <w:rPr>
                <w:rStyle w:val="Hyperlink"/>
                <w:rFonts w:hint="eastAsia"/>
                <w:noProof/>
                <w:rtl/>
              </w:rPr>
              <w:t>عند</w:t>
            </w:r>
            <w:r w:rsidRPr="00563A4E">
              <w:rPr>
                <w:rStyle w:val="Hyperlink"/>
                <w:noProof/>
                <w:rtl/>
              </w:rPr>
              <w:t xml:space="preserve"> </w:t>
            </w:r>
            <w:r w:rsidRPr="00563A4E">
              <w:rPr>
                <w:rStyle w:val="Hyperlink"/>
                <w:rFonts w:hint="eastAsia"/>
                <w:noProof/>
                <w:rtl/>
              </w:rPr>
              <w:t>ابن</w:t>
            </w:r>
            <w:r w:rsidRPr="00563A4E">
              <w:rPr>
                <w:rStyle w:val="Hyperlink"/>
                <w:noProof/>
                <w:rtl/>
              </w:rPr>
              <w:t xml:space="preserve"> </w:t>
            </w:r>
            <w:r w:rsidRPr="00563A4E">
              <w:rPr>
                <w:rStyle w:val="Hyperlink"/>
                <w:rFonts w:hint="eastAsia"/>
                <w:noProof/>
                <w:rtl/>
              </w:rPr>
              <w:t>تيميّة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Toc382826992 \h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93" w:history="1">
            <w:r w:rsidRPr="00563A4E">
              <w:rPr>
                <w:rStyle w:val="Hyperlink"/>
                <w:rFonts w:hint="eastAsia"/>
                <w:noProof/>
                <w:rtl/>
              </w:rPr>
              <w:t>ابن</w:t>
            </w:r>
            <w:r w:rsidRPr="00563A4E">
              <w:rPr>
                <w:rStyle w:val="Hyperlink"/>
                <w:noProof/>
                <w:rtl/>
              </w:rPr>
              <w:t xml:space="preserve"> </w:t>
            </w:r>
            <w:r w:rsidRPr="00563A4E">
              <w:rPr>
                <w:rStyle w:val="Hyperlink"/>
                <w:rFonts w:hint="eastAsia"/>
                <w:noProof/>
                <w:rtl/>
              </w:rPr>
              <w:t>تيمية</w:t>
            </w:r>
            <w:r w:rsidRPr="00563A4E">
              <w:rPr>
                <w:rStyle w:val="Hyperlink"/>
                <w:noProof/>
                <w:rtl/>
              </w:rPr>
              <w:t xml:space="preserve"> </w:t>
            </w:r>
            <w:r w:rsidRPr="00563A4E">
              <w:rPr>
                <w:rStyle w:val="Hyperlink"/>
                <w:rFonts w:hint="eastAsia"/>
                <w:noProof/>
                <w:rtl/>
              </w:rPr>
              <w:t>ولعن</w:t>
            </w:r>
            <w:r w:rsidRPr="00563A4E">
              <w:rPr>
                <w:rStyle w:val="Hyperlink"/>
                <w:noProof/>
                <w:rtl/>
              </w:rPr>
              <w:t xml:space="preserve"> </w:t>
            </w:r>
            <w:r w:rsidRPr="00563A4E">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Toc382826993 \h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94" w:history="1">
            <w:r w:rsidRPr="00563A4E">
              <w:rPr>
                <w:rStyle w:val="Hyperlink"/>
                <w:rFonts w:hint="eastAsia"/>
                <w:noProof/>
                <w:rtl/>
              </w:rPr>
              <w:t>موضوعية</w:t>
            </w:r>
            <w:r w:rsidRPr="00563A4E">
              <w:rPr>
                <w:rStyle w:val="Hyperlink"/>
                <w:noProof/>
                <w:rtl/>
              </w:rPr>
              <w:t xml:space="preserve"> </w:t>
            </w:r>
            <w:r w:rsidRPr="00563A4E">
              <w:rPr>
                <w:rStyle w:val="Hyperlink"/>
                <w:rFonts w:hint="eastAsia"/>
                <w:noProof/>
                <w:rtl/>
              </w:rPr>
              <w:t>اللعن</w:t>
            </w:r>
            <w:r w:rsidRPr="00563A4E">
              <w:rPr>
                <w:rStyle w:val="Hyperlink"/>
                <w:noProof/>
                <w:rtl/>
              </w:rPr>
              <w:t xml:space="preserve"> </w:t>
            </w:r>
            <w:r w:rsidRPr="00563A4E">
              <w:rPr>
                <w:rStyle w:val="Hyperlink"/>
                <w:rFonts w:hint="eastAsia"/>
                <w:noProof/>
                <w:rtl/>
              </w:rPr>
              <w:t>في</w:t>
            </w:r>
            <w:r w:rsidRPr="00563A4E">
              <w:rPr>
                <w:rStyle w:val="Hyperlink"/>
                <w:noProof/>
                <w:rtl/>
              </w:rPr>
              <w:t xml:space="preserve"> </w:t>
            </w:r>
            <w:r w:rsidRPr="00563A4E">
              <w:rPr>
                <w:rStyle w:val="Hyperlink"/>
                <w:rFonts w:hint="eastAsia"/>
                <w:noProof/>
                <w:rtl/>
              </w:rPr>
              <w:t>القرآن</w:t>
            </w:r>
            <w:r w:rsidRPr="00563A4E">
              <w:rPr>
                <w:rStyle w:val="Hyperlink"/>
                <w:noProof/>
                <w:rtl/>
              </w:rPr>
              <w:t xml:space="preserve"> </w:t>
            </w:r>
            <w:r w:rsidRPr="00563A4E">
              <w:rPr>
                <w:rStyle w:val="Hyperlink"/>
                <w:rFonts w:hint="eastAsia"/>
                <w:noProof/>
                <w:rtl/>
              </w:rPr>
              <w:t>الكريم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Toc382826994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95" w:history="1">
            <w:r w:rsidRPr="00563A4E">
              <w:rPr>
                <w:rStyle w:val="Hyperlink"/>
                <w:rFonts w:hint="eastAsia"/>
                <w:noProof/>
                <w:rtl/>
              </w:rPr>
              <w:t>الصحابة</w:t>
            </w:r>
            <w:r w:rsidRPr="00563A4E">
              <w:rPr>
                <w:rStyle w:val="Hyperlink"/>
                <w:noProof/>
                <w:rtl/>
              </w:rPr>
              <w:t xml:space="preserve"> </w:t>
            </w:r>
            <w:r w:rsidRPr="00563A4E">
              <w:rPr>
                <w:rStyle w:val="Hyperlink"/>
                <w:rFonts w:hint="eastAsia"/>
                <w:noProof/>
                <w:rtl/>
              </w:rPr>
              <w:t>يلعنون</w:t>
            </w:r>
            <w:r w:rsidRPr="00563A4E">
              <w:rPr>
                <w:rStyle w:val="Hyperlink"/>
                <w:noProof/>
                <w:rtl/>
              </w:rPr>
              <w:t xml:space="preserve"> </w:t>
            </w:r>
            <w:r w:rsidRPr="00563A4E">
              <w:rPr>
                <w:rStyle w:val="Hyperlink"/>
                <w:rFonts w:hint="eastAsia"/>
                <w:noProof/>
                <w:rtl/>
              </w:rPr>
              <w:t>بعضهم</w:t>
            </w:r>
            <w:r w:rsidRPr="00563A4E">
              <w:rPr>
                <w:rStyle w:val="Hyperlink"/>
                <w:noProof/>
                <w:rtl/>
              </w:rPr>
              <w:t xml:space="preserve"> </w:t>
            </w:r>
            <w:r w:rsidRPr="00563A4E">
              <w:rPr>
                <w:rStyle w:val="Hyperlink"/>
                <w:rFonts w:hint="eastAsia"/>
                <w:noProof/>
                <w:rtl/>
              </w:rPr>
              <w:t>بعضاً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Toc382826995 \h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rsidR="008A2399" w:rsidRDefault="008A2399">
          <w:pPr>
            <w:pStyle w:val="TOC2"/>
            <w:tabs>
              <w:tab w:val="right" w:leader="dot" w:pos="7786"/>
            </w:tabs>
            <w:rPr>
              <w:rFonts w:asciiTheme="minorHAnsi" w:eastAsiaTheme="minorEastAsia" w:hAnsiTheme="minorHAnsi" w:cstheme="minorBidi"/>
              <w:noProof/>
              <w:color w:val="auto"/>
              <w:sz w:val="22"/>
              <w:szCs w:val="22"/>
              <w:rtl/>
            </w:rPr>
          </w:pPr>
          <w:hyperlink w:anchor="_Toc382826996" w:history="1">
            <w:r w:rsidRPr="00563A4E">
              <w:rPr>
                <w:rStyle w:val="Hyperlink"/>
                <w:rFonts w:hint="eastAsia"/>
                <w:noProof/>
                <w:rtl/>
              </w:rPr>
              <w:t>الفصل</w:t>
            </w:r>
            <w:r w:rsidRPr="00563A4E">
              <w:rPr>
                <w:rStyle w:val="Hyperlink"/>
                <w:noProof/>
                <w:rtl/>
              </w:rPr>
              <w:t xml:space="preserve"> </w:t>
            </w:r>
            <w:r w:rsidRPr="00563A4E">
              <w:rPr>
                <w:rStyle w:val="Hyperlink"/>
                <w:rFonts w:hint="eastAsia"/>
                <w:noProof/>
                <w:rtl/>
              </w:rPr>
              <w:t>السادس</w:t>
            </w:r>
            <w:r w:rsidRPr="00563A4E">
              <w:rPr>
                <w:rStyle w:val="Hyperlink"/>
                <w:noProof/>
                <w:rtl/>
              </w:rPr>
              <w:t xml:space="preserve">: </w:t>
            </w:r>
            <w:r w:rsidRPr="00563A4E">
              <w:rPr>
                <w:rStyle w:val="Hyperlink"/>
                <w:rFonts w:hint="eastAsia"/>
                <w:noProof/>
                <w:rtl/>
              </w:rPr>
              <w:t>حربٌ</w:t>
            </w:r>
            <w:r w:rsidRPr="00563A4E">
              <w:rPr>
                <w:rStyle w:val="Hyperlink"/>
                <w:noProof/>
                <w:rtl/>
              </w:rPr>
              <w:t xml:space="preserve"> </w:t>
            </w:r>
            <w:r w:rsidRPr="00563A4E">
              <w:rPr>
                <w:rStyle w:val="Hyperlink"/>
                <w:rFonts w:hint="eastAsia"/>
                <w:noProof/>
                <w:rtl/>
              </w:rPr>
              <w:t>على</w:t>
            </w:r>
            <w:r w:rsidRPr="00563A4E">
              <w:rPr>
                <w:rStyle w:val="Hyperlink"/>
                <w:noProof/>
                <w:rtl/>
              </w:rPr>
              <w:t xml:space="preserve"> </w:t>
            </w:r>
            <w:r w:rsidRPr="00563A4E">
              <w:rPr>
                <w:rStyle w:val="Hyperlink"/>
                <w:rFonts w:hint="eastAsia"/>
                <w:noProof/>
                <w:rtl/>
              </w:rPr>
              <w:t>القبور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Toc382826996 \h</w:instrText>
            </w:r>
            <w:r>
              <w:rPr>
                <w:noProof/>
                <w:webHidden/>
                <w:rtl/>
              </w:rPr>
              <w:instrText xml:space="preserve"> </w:instrText>
            </w:r>
            <w:r>
              <w:rPr>
                <w:noProof/>
                <w:webHidden/>
                <w:rtl/>
              </w:rPr>
            </w:r>
            <w:r>
              <w:rPr>
                <w:noProof/>
                <w:webHidden/>
                <w:rtl/>
              </w:rPr>
              <w:fldChar w:fldCharType="separate"/>
            </w:r>
            <w:r>
              <w:rPr>
                <w:noProof/>
                <w:webHidden/>
                <w:rtl/>
              </w:rPr>
              <w:t>421</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97" w:history="1">
            <w:r w:rsidRPr="00563A4E">
              <w:rPr>
                <w:rStyle w:val="Hyperlink"/>
                <w:rFonts w:hint="eastAsia"/>
                <w:noProof/>
                <w:rtl/>
              </w:rPr>
              <w:t>ابن</w:t>
            </w:r>
            <w:r w:rsidRPr="00563A4E">
              <w:rPr>
                <w:rStyle w:val="Hyperlink"/>
                <w:noProof/>
                <w:rtl/>
              </w:rPr>
              <w:t xml:space="preserve"> </w:t>
            </w:r>
            <w:r w:rsidRPr="00563A4E">
              <w:rPr>
                <w:rStyle w:val="Hyperlink"/>
                <w:rFonts w:hint="eastAsia"/>
                <w:noProof/>
                <w:rtl/>
              </w:rPr>
              <w:t>باز</w:t>
            </w:r>
            <w:r w:rsidRPr="00563A4E">
              <w:rPr>
                <w:rStyle w:val="Hyperlink"/>
                <w:noProof/>
                <w:rtl/>
              </w:rPr>
              <w:t xml:space="preserve"> </w:t>
            </w:r>
            <w:r w:rsidRPr="00563A4E">
              <w:rPr>
                <w:rStyle w:val="Hyperlink"/>
                <w:rFonts w:hint="eastAsia"/>
                <w:noProof/>
                <w:rtl/>
              </w:rPr>
              <w:t>وزيارة</w:t>
            </w:r>
            <w:r w:rsidRPr="00563A4E">
              <w:rPr>
                <w:rStyle w:val="Hyperlink"/>
                <w:noProof/>
                <w:rtl/>
              </w:rPr>
              <w:t xml:space="preserve"> </w:t>
            </w:r>
            <w:r w:rsidRPr="00563A4E">
              <w:rPr>
                <w:rStyle w:val="Hyperlink"/>
                <w:rFonts w:hint="eastAsia"/>
                <w:noProof/>
                <w:rtl/>
              </w:rPr>
              <w:t>قبر</w:t>
            </w:r>
            <w:r w:rsidRPr="00563A4E">
              <w:rPr>
                <w:rStyle w:val="Hyperlink"/>
                <w:noProof/>
                <w:rtl/>
              </w:rPr>
              <w:t xml:space="preserve"> </w:t>
            </w:r>
            <w:r w:rsidRPr="00563A4E">
              <w:rPr>
                <w:rStyle w:val="Hyperlink"/>
                <w:rFonts w:hint="eastAsia"/>
                <w:noProof/>
                <w:rtl/>
              </w:rPr>
              <w:t>النبيّ</w:t>
            </w:r>
            <w:r w:rsidRPr="00563A4E">
              <w:rPr>
                <w:rStyle w:val="Hyperlink"/>
                <w:noProof/>
                <w:rtl/>
              </w:rPr>
              <w:t xml:space="preserve"> </w:t>
            </w:r>
            <w:r w:rsidRPr="00563A4E">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Toc382826997 \h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98" w:history="1">
            <w:r w:rsidRPr="00563A4E">
              <w:rPr>
                <w:rStyle w:val="Hyperlink"/>
                <w:rFonts w:hint="eastAsia"/>
                <w:noProof/>
                <w:rtl/>
              </w:rPr>
              <w:t>نواقض</w:t>
            </w:r>
            <w:r w:rsidRPr="00563A4E">
              <w:rPr>
                <w:rStyle w:val="Hyperlink"/>
                <w:noProof/>
                <w:rtl/>
              </w:rPr>
              <w:t xml:space="preserve"> </w:t>
            </w:r>
            <w:r w:rsidRPr="00563A4E">
              <w:rPr>
                <w:rStyle w:val="Hyperlink"/>
                <w:rFonts w:hint="eastAsia"/>
                <w:noProof/>
                <w:rtl/>
              </w:rPr>
              <w:t>الإسلام</w:t>
            </w:r>
            <w:r w:rsidRPr="00563A4E">
              <w:rPr>
                <w:rStyle w:val="Hyperlink"/>
                <w:noProof/>
                <w:rtl/>
              </w:rPr>
              <w:t xml:space="preserve"> </w:t>
            </w:r>
            <w:r w:rsidRPr="00563A4E">
              <w:rPr>
                <w:rStyle w:val="Hyperlink"/>
                <w:rFonts w:hint="eastAsia"/>
                <w:noProof/>
                <w:rtl/>
              </w:rPr>
              <w:t>عند</w:t>
            </w:r>
            <w:r w:rsidRPr="00563A4E">
              <w:rPr>
                <w:rStyle w:val="Hyperlink"/>
                <w:noProof/>
                <w:rtl/>
              </w:rPr>
              <w:t xml:space="preserve"> </w:t>
            </w:r>
            <w:r w:rsidRPr="00563A4E">
              <w:rPr>
                <w:rStyle w:val="Hyperlink"/>
                <w:rFonts w:hint="eastAsia"/>
                <w:noProof/>
                <w:rtl/>
              </w:rPr>
              <w:t>الوهابيّة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Toc382826998 \h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6999" w:history="1">
            <w:r w:rsidRPr="00563A4E">
              <w:rPr>
                <w:rStyle w:val="Hyperlink"/>
                <w:rFonts w:hint="eastAsia"/>
                <w:noProof/>
                <w:rtl/>
              </w:rPr>
              <w:t>حتّى</w:t>
            </w:r>
            <w:r w:rsidRPr="00563A4E">
              <w:rPr>
                <w:rStyle w:val="Hyperlink"/>
                <w:noProof/>
                <w:rtl/>
              </w:rPr>
              <w:t xml:space="preserve"> </w:t>
            </w:r>
            <w:r w:rsidRPr="00563A4E">
              <w:rPr>
                <w:rStyle w:val="Hyperlink"/>
                <w:rFonts w:hint="eastAsia"/>
                <w:noProof/>
                <w:rtl/>
              </w:rPr>
              <w:t>الأموات</w:t>
            </w:r>
            <w:r w:rsidRPr="00563A4E">
              <w:rPr>
                <w:rStyle w:val="Hyperlink"/>
                <w:noProof/>
                <w:rtl/>
              </w:rPr>
              <w:t xml:space="preserve"> </w:t>
            </w:r>
            <w:r w:rsidRPr="00563A4E">
              <w:rPr>
                <w:rStyle w:val="Hyperlink"/>
                <w:rFonts w:hint="eastAsia"/>
                <w:noProof/>
                <w:rtl/>
              </w:rPr>
              <w:t>محاربون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Toc382826999 \h</w:instrText>
            </w:r>
            <w:r>
              <w:rPr>
                <w:noProof/>
                <w:webHidden/>
                <w:rtl/>
              </w:rPr>
              <w:instrText xml:space="preserve"> </w:instrText>
            </w:r>
            <w:r>
              <w:rPr>
                <w:noProof/>
                <w:webHidden/>
                <w:rtl/>
              </w:rPr>
            </w:r>
            <w:r>
              <w:rPr>
                <w:noProof/>
                <w:webHidden/>
                <w:rtl/>
              </w:rPr>
              <w:fldChar w:fldCharType="separate"/>
            </w:r>
            <w:r>
              <w:rPr>
                <w:noProof/>
                <w:webHidden/>
                <w:rtl/>
              </w:rPr>
              <w:t>430</w:t>
            </w:r>
            <w:r>
              <w:rPr>
                <w:noProof/>
                <w:webHidden/>
                <w:rtl/>
              </w:rPr>
              <w:fldChar w:fldCharType="end"/>
            </w:r>
          </w:hyperlink>
        </w:p>
        <w:p w:rsidR="008A2399" w:rsidRDefault="008A2399" w:rsidP="008A2399">
          <w:pPr>
            <w:pStyle w:val="TOC3"/>
            <w:rPr>
              <w:rFonts w:asciiTheme="minorHAnsi" w:eastAsiaTheme="minorEastAsia" w:hAnsiTheme="minorHAnsi" w:cstheme="minorBidi"/>
              <w:noProof/>
              <w:color w:val="auto"/>
              <w:sz w:val="22"/>
              <w:szCs w:val="22"/>
              <w:rtl/>
            </w:rPr>
          </w:pPr>
          <w:hyperlink w:anchor="_Toc382827000" w:history="1">
            <w:r w:rsidRPr="00563A4E">
              <w:rPr>
                <w:rStyle w:val="Hyperlink"/>
                <w:rFonts w:hint="eastAsia"/>
                <w:noProof/>
                <w:rtl/>
              </w:rPr>
              <w:t>المسلمون</w:t>
            </w:r>
            <w:r w:rsidRPr="00563A4E">
              <w:rPr>
                <w:rStyle w:val="Hyperlink"/>
                <w:noProof/>
                <w:rtl/>
              </w:rPr>
              <w:t xml:space="preserve"> </w:t>
            </w:r>
            <w:r w:rsidRPr="00563A4E">
              <w:rPr>
                <w:rStyle w:val="Hyperlink"/>
                <w:rFonts w:hint="eastAsia"/>
                <w:noProof/>
                <w:rtl/>
              </w:rPr>
              <w:t>وقبر</w:t>
            </w:r>
            <w:r w:rsidRPr="00563A4E">
              <w:rPr>
                <w:rStyle w:val="Hyperlink"/>
                <w:noProof/>
                <w:rtl/>
              </w:rPr>
              <w:t xml:space="preserve"> </w:t>
            </w:r>
            <w:r w:rsidRPr="00563A4E">
              <w:rPr>
                <w:rStyle w:val="Hyperlink"/>
                <w:rFonts w:hint="eastAsia"/>
                <w:noProof/>
                <w:rtl/>
              </w:rPr>
              <w:t>رس</w:t>
            </w:r>
            <w:r w:rsidRPr="00563A4E">
              <w:rPr>
                <w:rStyle w:val="Hyperlink"/>
                <w:rFonts w:hint="eastAsia"/>
                <w:noProof/>
                <w:rtl/>
              </w:rPr>
              <w:t>و</w:t>
            </w:r>
            <w:r w:rsidRPr="00563A4E">
              <w:rPr>
                <w:rStyle w:val="Hyperlink"/>
                <w:rFonts w:hint="eastAsia"/>
                <w:noProof/>
                <w:rtl/>
              </w:rPr>
              <w:t>ل</w:t>
            </w:r>
            <w:r w:rsidRPr="00563A4E">
              <w:rPr>
                <w:rStyle w:val="Hyperlink"/>
                <w:noProof/>
                <w:rtl/>
              </w:rPr>
              <w:t xml:space="preserve"> </w:t>
            </w:r>
            <w:r w:rsidRPr="00563A4E">
              <w:rPr>
                <w:rStyle w:val="Hyperlink"/>
                <w:rFonts w:hint="eastAsia"/>
                <w:noProof/>
                <w:rtl/>
              </w:rPr>
              <w:t>الله</w:t>
            </w:r>
            <w:r w:rsidRPr="00563A4E">
              <w:rPr>
                <w:rStyle w:val="Hyperlink"/>
                <w:noProof/>
                <w:rtl/>
              </w:rPr>
              <w:t xml:space="preserve"> </w:t>
            </w:r>
            <w:r w:rsidRPr="008A2399">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Toc382827000 \h</w:instrText>
            </w:r>
            <w:r>
              <w:rPr>
                <w:noProof/>
                <w:webHidden/>
                <w:rtl/>
              </w:rPr>
              <w:instrText xml:space="preserve"> </w:instrText>
            </w:r>
            <w:r>
              <w:rPr>
                <w:noProof/>
                <w:webHidden/>
                <w:rtl/>
              </w:rPr>
            </w:r>
            <w:r>
              <w:rPr>
                <w:noProof/>
                <w:webHidden/>
                <w:rtl/>
              </w:rPr>
              <w:fldChar w:fldCharType="separate"/>
            </w:r>
            <w:r>
              <w:rPr>
                <w:noProof/>
                <w:webHidden/>
                <w:rtl/>
              </w:rPr>
              <w:t>433</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7001" w:history="1">
            <w:r w:rsidRPr="00563A4E">
              <w:rPr>
                <w:rStyle w:val="Hyperlink"/>
                <w:rFonts w:hint="eastAsia"/>
                <w:noProof/>
                <w:rtl/>
              </w:rPr>
              <w:t>البناء</w:t>
            </w:r>
            <w:r w:rsidRPr="00563A4E">
              <w:rPr>
                <w:rStyle w:val="Hyperlink"/>
                <w:noProof/>
                <w:rtl/>
              </w:rPr>
              <w:t xml:space="preserve"> </w:t>
            </w:r>
            <w:r w:rsidRPr="00563A4E">
              <w:rPr>
                <w:rStyle w:val="Hyperlink"/>
                <w:rFonts w:hint="eastAsia"/>
                <w:noProof/>
                <w:rtl/>
              </w:rPr>
              <w:t>على</w:t>
            </w:r>
            <w:r w:rsidRPr="00563A4E">
              <w:rPr>
                <w:rStyle w:val="Hyperlink"/>
                <w:noProof/>
                <w:rtl/>
              </w:rPr>
              <w:t xml:space="preserve"> </w:t>
            </w:r>
            <w:r w:rsidRPr="00563A4E">
              <w:rPr>
                <w:rStyle w:val="Hyperlink"/>
                <w:rFonts w:hint="eastAsia"/>
                <w:noProof/>
                <w:rtl/>
              </w:rPr>
              <w:t>القبور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Toc382827001 \h</w:instrText>
            </w:r>
            <w:r>
              <w:rPr>
                <w:noProof/>
                <w:webHidden/>
                <w:rtl/>
              </w:rPr>
              <w:instrText xml:space="preserve"> </w:instrText>
            </w:r>
            <w:r>
              <w:rPr>
                <w:noProof/>
                <w:webHidden/>
                <w:rtl/>
              </w:rPr>
            </w:r>
            <w:r>
              <w:rPr>
                <w:noProof/>
                <w:webHidden/>
                <w:rtl/>
              </w:rPr>
              <w:fldChar w:fldCharType="separate"/>
            </w:r>
            <w:r>
              <w:rPr>
                <w:noProof/>
                <w:webHidden/>
                <w:rtl/>
              </w:rPr>
              <w:t>438</w:t>
            </w:r>
            <w:r>
              <w:rPr>
                <w:noProof/>
                <w:webHidden/>
                <w:rtl/>
              </w:rPr>
              <w:fldChar w:fldCharType="end"/>
            </w:r>
          </w:hyperlink>
        </w:p>
        <w:p w:rsidR="008A2399" w:rsidRDefault="008A2399">
          <w:pPr>
            <w:pStyle w:val="TOC2"/>
            <w:tabs>
              <w:tab w:val="right" w:leader="dot" w:pos="7786"/>
            </w:tabs>
            <w:rPr>
              <w:rFonts w:asciiTheme="minorHAnsi" w:eastAsiaTheme="minorEastAsia" w:hAnsiTheme="minorHAnsi" w:cstheme="minorBidi"/>
              <w:noProof/>
              <w:color w:val="auto"/>
              <w:sz w:val="22"/>
              <w:szCs w:val="22"/>
              <w:rtl/>
            </w:rPr>
          </w:pPr>
          <w:hyperlink w:anchor="_Toc382827002" w:history="1">
            <w:r w:rsidRPr="00563A4E">
              <w:rPr>
                <w:rStyle w:val="Hyperlink"/>
                <w:rFonts w:hint="eastAsia"/>
                <w:noProof/>
                <w:rtl/>
              </w:rPr>
              <w:t>الفصل</w:t>
            </w:r>
            <w:r w:rsidRPr="00563A4E">
              <w:rPr>
                <w:rStyle w:val="Hyperlink"/>
                <w:noProof/>
                <w:rtl/>
              </w:rPr>
              <w:t xml:space="preserve"> </w:t>
            </w:r>
            <w:r w:rsidRPr="00563A4E">
              <w:rPr>
                <w:rStyle w:val="Hyperlink"/>
                <w:rFonts w:hint="eastAsia"/>
                <w:noProof/>
                <w:rtl/>
              </w:rPr>
              <w:t>السابع</w:t>
            </w:r>
            <w:r w:rsidRPr="00563A4E">
              <w:rPr>
                <w:rStyle w:val="Hyperlink"/>
                <w:noProof/>
                <w:rtl/>
              </w:rPr>
              <w:t xml:space="preserve">: </w:t>
            </w:r>
            <w:r w:rsidRPr="00563A4E">
              <w:rPr>
                <w:rStyle w:val="Hyperlink"/>
                <w:rFonts w:hint="eastAsia"/>
                <w:noProof/>
                <w:rtl/>
              </w:rPr>
              <w:t>مأساة</w:t>
            </w:r>
            <w:r w:rsidRPr="00563A4E">
              <w:rPr>
                <w:rStyle w:val="Hyperlink"/>
                <w:noProof/>
                <w:rtl/>
              </w:rPr>
              <w:t xml:space="preserve"> </w:t>
            </w:r>
            <w:r w:rsidRPr="00563A4E">
              <w:rPr>
                <w:rStyle w:val="Hyperlink"/>
                <w:rFonts w:hint="eastAsia"/>
                <w:noProof/>
                <w:rtl/>
              </w:rPr>
              <w:t>البقيع</w:t>
            </w:r>
            <w:r w:rsidRPr="00563A4E">
              <w:rPr>
                <w:rStyle w:val="Hyperlink"/>
                <w:noProof/>
                <w:rtl/>
              </w:rPr>
              <w:t xml:space="preserve"> </w:t>
            </w:r>
            <w:r w:rsidRPr="00563A4E">
              <w:rPr>
                <w:rStyle w:val="Hyperlink"/>
                <w:rFonts w:hint="eastAsia"/>
                <w:noProof/>
                <w:rtl/>
              </w:rPr>
              <w:t>الغرقد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Toc382827002 \h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7003" w:history="1">
            <w:r w:rsidRPr="00563A4E">
              <w:rPr>
                <w:rStyle w:val="Hyperlink"/>
                <w:rFonts w:hint="eastAsia"/>
                <w:noProof/>
                <w:rtl/>
              </w:rPr>
              <w:t>الموقع</w:t>
            </w:r>
            <w:r w:rsidRPr="00563A4E">
              <w:rPr>
                <w:rStyle w:val="Hyperlink"/>
                <w:noProof/>
                <w:rtl/>
              </w:rPr>
              <w:t xml:space="preserve"> </w:t>
            </w:r>
            <w:r w:rsidRPr="00563A4E">
              <w:rPr>
                <w:rStyle w:val="Hyperlink"/>
                <w:rFonts w:hint="eastAsia"/>
                <w:noProof/>
                <w:rtl/>
              </w:rPr>
              <w:t>الجغرافي</w:t>
            </w:r>
            <w:r w:rsidRPr="00563A4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Toc382827003 \h</w:instrText>
            </w:r>
            <w:r>
              <w:rPr>
                <w:noProof/>
                <w:webHidden/>
                <w:rtl/>
              </w:rPr>
              <w:instrText xml:space="preserve"> </w:instrText>
            </w:r>
            <w:r>
              <w:rPr>
                <w:noProof/>
                <w:webHidden/>
                <w:rtl/>
              </w:rPr>
            </w:r>
            <w:r>
              <w:rPr>
                <w:noProof/>
                <w:webHidden/>
                <w:rtl/>
              </w:rPr>
              <w:fldChar w:fldCharType="separate"/>
            </w:r>
            <w:r>
              <w:rPr>
                <w:noProof/>
                <w:webHidden/>
                <w:rtl/>
              </w:rPr>
              <w:t>445</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7004" w:history="1">
            <w:r w:rsidRPr="00563A4E">
              <w:rPr>
                <w:rStyle w:val="Hyperlink"/>
                <w:rFonts w:hint="eastAsia"/>
                <w:noProof/>
                <w:rtl/>
              </w:rPr>
              <w:t>البقيع</w:t>
            </w:r>
            <w:r w:rsidRPr="00563A4E">
              <w:rPr>
                <w:rStyle w:val="Hyperlink"/>
                <w:noProof/>
                <w:rtl/>
              </w:rPr>
              <w:t xml:space="preserve"> </w:t>
            </w:r>
            <w:r w:rsidRPr="00563A4E">
              <w:rPr>
                <w:rStyle w:val="Hyperlink"/>
                <w:rFonts w:hint="eastAsia"/>
                <w:noProof/>
                <w:rtl/>
              </w:rPr>
              <w:t>في</w:t>
            </w:r>
            <w:r w:rsidRPr="00563A4E">
              <w:rPr>
                <w:rStyle w:val="Hyperlink"/>
                <w:noProof/>
                <w:rtl/>
              </w:rPr>
              <w:t xml:space="preserve"> </w:t>
            </w:r>
            <w:r w:rsidRPr="00563A4E">
              <w:rPr>
                <w:rStyle w:val="Hyperlink"/>
                <w:rFonts w:hint="eastAsia"/>
                <w:noProof/>
                <w:rtl/>
              </w:rPr>
              <w:t>التاريخ</w:t>
            </w:r>
            <w:r w:rsidRPr="00563A4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Toc382827004 \h</w:instrText>
            </w:r>
            <w:r>
              <w:rPr>
                <w:noProof/>
                <w:webHidden/>
                <w:rtl/>
              </w:rPr>
              <w:instrText xml:space="preserve"> </w:instrText>
            </w:r>
            <w:r>
              <w:rPr>
                <w:noProof/>
                <w:webHidden/>
                <w:rtl/>
              </w:rPr>
            </w:r>
            <w:r>
              <w:rPr>
                <w:noProof/>
                <w:webHidden/>
                <w:rtl/>
              </w:rPr>
              <w:fldChar w:fldCharType="separate"/>
            </w:r>
            <w:r>
              <w:rPr>
                <w:noProof/>
                <w:webHidden/>
                <w:rtl/>
              </w:rPr>
              <w:t>446</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7005" w:history="1">
            <w:r w:rsidRPr="00563A4E">
              <w:rPr>
                <w:rStyle w:val="Hyperlink"/>
                <w:rFonts w:hint="eastAsia"/>
                <w:noProof/>
                <w:rtl/>
              </w:rPr>
              <w:t>البقيع</w:t>
            </w:r>
            <w:r w:rsidRPr="00563A4E">
              <w:rPr>
                <w:rStyle w:val="Hyperlink"/>
                <w:noProof/>
                <w:rtl/>
              </w:rPr>
              <w:t xml:space="preserve"> </w:t>
            </w:r>
            <w:r w:rsidRPr="00563A4E">
              <w:rPr>
                <w:rStyle w:val="Hyperlink"/>
                <w:rFonts w:hint="eastAsia"/>
                <w:noProof/>
                <w:rtl/>
              </w:rPr>
              <w:t>في</w:t>
            </w:r>
            <w:r w:rsidRPr="00563A4E">
              <w:rPr>
                <w:rStyle w:val="Hyperlink"/>
                <w:noProof/>
                <w:rtl/>
              </w:rPr>
              <w:t xml:space="preserve"> </w:t>
            </w:r>
            <w:r w:rsidRPr="00563A4E">
              <w:rPr>
                <w:rStyle w:val="Hyperlink"/>
                <w:rFonts w:hint="eastAsia"/>
                <w:noProof/>
                <w:rtl/>
              </w:rPr>
              <w:t>الشعر</w:t>
            </w:r>
            <w:r w:rsidRPr="00563A4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Toc382827005 \h</w:instrText>
            </w:r>
            <w:r>
              <w:rPr>
                <w:noProof/>
                <w:webHidden/>
                <w:rtl/>
              </w:rPr>
              <w:instrText xml:space="preserve"> </w:instrText>
            </w:r>
            <w:r>
              <w:rPr>
                <w:noProof/>
                <w:webHidden/>
                <w:rtl/>
              </w:rPr>
            </w:r>
            <w:r>
              <w:rPr>
                <w:noProof/>
                <w:webHidden/>
                <w:rtl/>
              </w:rPr>
              <w:fldChar w:fldCharType="separate"/>
            </w:r>
            <w:r>
              <w:rPr>
                <w:noProof/>
                <w:webHidden/>
                <w:rtl/>
              </w:rPr>
              <w:t>446</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7006" w:history="1">
            <w:r w:rsidRPr="00563A4E">
              <w:rPr>
                <w:rStyle w:val="Hyperlink"/>
                <w:rFonts w:hint="eastAsia"/>
                <w:noProof/>
                <w:rtl/>
              </w:rPr>
              <w:t>مكانة</w:t>
            </w:r>
            <w:r w:rsidRPr="00563A4E">
              <w:rPr>
                <w:rStyle w:val="Hyperlink"/>
                <w:noProof/>
                <w:rtl/>
              </w:rPr>
              <w:t xml:space="preserve"> </w:t>
            </w:r>
            <w:r w:rsidRPr="00563A4E">
              <w:rPr>
                <w:rStyle w:val="Hyperlink"/>
                <w:rFonts w:hint="eastAsia"/>
                <w:noProof/>
                <w:rtl/>
              </w:rPr>
              <w:t>البقيع</w:t>
            </w:r>
            <w:r w:rsidRPr="00563A4E">
              <w:rPr>
                <w:rStyle w:val="Hyperlink"/>
                <w:noProof/>
                <w:rtl/>
              </w:rPr>
              <w:t xml:space="preserve"> </w:t>
            </w:r>
            <w:r w:rsidRPr="00563A4E">
              <w:rPr>
                <w:rStyle w:val="Hyperlink"/>
                <w:rFonts w:hint="eastAsia"/>
                <w:noProof/>
                <w:rtl/>
              </w:rPr>
              <w:t>وفضل</w:t>
            </w:r>
            <w:r w:rsidRPr="00563A4E">
              <w:rPr>
                <w:rStyle w:val="Hyperlink"/>
                <w:noProof/>
                <w:rtl/>
              </w:rPr>
              <w:t xml:space="preserve"> </w:t>
            </w:r>
            <w:r w:rsidRPr="00563A4E">
              <w:rPr>
                <w:rStyle w:val="Hyperlink"/>
                <w:rFonts w:hint="eastAsia"/>
                <w:noProof/>
                <w:rtl/>
              </w:rPr>
              <w:t>زيارته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Toc382827006 \h</w:instrText>
            </w:r>
            <w:r>
              <w:rPr>
                <w:noProof/>
                <w:webHidden/>
                <w:rtl/>
              </w:rPr>
              <w:instrText xml:space="preserve"> </w:instrText>
            </w:r>
            <w:r>
              <w:rPr>
                <w:noProof/>
                <w:webHidden/>
                <w:rtl/>
              </w:rPr>
            </w:r>
            <w:r>
              <w:rPr>
                <w:noProof/>
                <w:webHidden/>
                <w:rtl/>
              </w:rPr>
              <w:fldChar w:fldCharType="separate"/>
            </w:r>
            <w:r>
              <w:rPr>
                <w:noProof/>
                <w:webHidden/>
                <w:rtl/>
              </w:rPr>
              <w:t>448</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7007" w:history="1">
            <w:r w:rsidRPr="00563A4E">
              <w:rPr>
                <w:rStyle w:val="Hyperlink"/>
                <w:rFonts w:hint="eastAsia"/>
                <w:noProof/>
                <w:rtl/>
              </w:rPr>
              <w:t>مَن</w:t>
            </w:r>
            <w:r w:rsidRPr="00563A4E">
              <w:rPr>
                <w:rStyle w:val="Hyperlink"/>
                <w:noProof/>
                <w:rtl/>
              </w:rPr>
              <w:t xml:space="preserve"> </w:t>
            </w:r>
            <w:r w:rsidRPr="00563A4E">
              <w:rPr>
                <w:rStyle w:val="Hyperlink"/>
                <w:rFonts w:hint="eastAsia"/>
                <w:noProof/>
                <w:rtl/>
              </w:rPr>
              <w:t>دُفن</w:t>
            </w:r>
            <w:r w:rsidRPr="00563A4E">
              <w:rPr>
                <w:rStyle w:val="Hyperlink"/>
                <w:noProof/>
                <w:rtl/>
              </w:rPr>
              <w:t xml:space="preserve"> </w:t>
            </w:r>
            <w:r w:rsidRPr="00563A4E">
              <w:rPr>
                <w:rStyle w:val="Hyperlink"/>
                <w:rFonts w:hint="eastAsia"/>
                <w:noProof/>
                <w:rtl/>
              </w:rPr>
              <w:t>في</w:t>
            </w:r>
            <w:r w:rsidRPr="00563A4E">
              <w:rPr>
                <w:rStyle w:val="Hyperlink"/>
                <w:noProof/>
                <w:rtl/>
              </w:rPr>
              <w:t xml:space="preserve"> </w:t>
            </w:r>
            <w:r w:rsidRPr="00563A4E">
              <w:rPr>
                <w:rStyle w:val="Hyperlink"/>
                <w:rFonts w:hint="eastAsia"/>
                <w:noProof/>
                <w:rtl/>
              </w:rPr>
              <w:t>البقيع؟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Toc382827007 \h</w:instrText>
            </w:r>
            <w:r>
              <w:rPr>
                <w:noProof/>
                <w:webHidden/>
                <w:rtl/>
              </w:rPr>
              <w:instrText xml:space="preserve"> </w:instrText>
            </w:r>
            <w:r>
              <w:rPr>
                <w:noProof/>
                <w:webHidden/>
                <w:rtl/>
              </w:rPr>
            </w:r>
            <w:r>
              <w:rPr>
                <w:noProof/>
                <w:webHidden/>
                <w:rtl/>
              </w:rPr>
              <w:fldChar w:fldCharType="separate"/>
            </w:r>
            <w:r>
              <w:rPr>
                <w:noProof/>
                <w:webHidden/>
                <w:rtl/>
              </w:rPr>
              <w:t>449</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7008" w:history="1">
            <w:r w:rsidRPr="00563A4E">
              <w:rPr>
                <w:rStyle w:val="Hyperlink"/>
                <w:rFonts w:hint="eastAsia"/>
                <w:noProof/>
                <w:rtl/>
              </w:rPr>
              <w:t>البقيع</w:t>
            </w:r>
            <w:r w:rsidRPr="00563A4E">
              <w:rPr>
                <w:rStyle w:val="Hyperlink"/>
                <w:noProof/>
                <w:rtl/>
              </w:rPr>
              <w:t xml:space="preserve"> </w:t>
            </w:r>
            <w:r w:rsidRPr="00563A4E">
              <w:rPr>
                <w:rStyle w:val="Hyperlink"/>
                <w:rFonts w:hint="eastAsia"/>
                <w:noProof/>
                <w:rtl/>
              </w:rPr>
              <w:t>قبل</w:t>
            </w:r>
            <w:r w:rsidRPr="00563A4E">
              <w:rPr>
                <w:rStyle w:val="Hyperlink"/>
                <w:noProof/>
                <w:rtl/>
              </w:rPr>
              <w:t xml:space="preserve"> </w:t>
            </w:r>
            <w:r w:rsidRPr="00563A4E">
              <w:rPr>
                <w:rStyle w:val="Hyperlink"/>
                <w:rFonts w:hint="eastAsia"/>
                <w:noProof/>
                <w:rtl/>
              </w:rPr>
              <w:t>الزلزال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Toc382827008 \h</w:instrText>
            </w:r>
            <w:r>
              <w:rPr>
                <w:noProof/>
                <w:webHidden/>
                <w:rtl/>
              </w:rPr>
              <w:instrText xml:space="preserve"> </w:instrText>
            </w:r>
            <w:r>
              <w:rPr>
                <w:noProof/>
                <w:webHidden/>
                <w:rtl/>
              </w:rPr>
            </w:r>
            <w:r>
              <w:rPr>
                <w:noProof/>
                <w:webHidden/>
                <w:rtl/>
              </w:rPr>
              <w:fldChar w:fldCharType="separate"/>
            </w:r>
            <w:r>
              <w:rPr>
                <w:noProof/>
                <w:webHidden/>
                <w:rtl/>
              </w:rPr>
              <w:t>453</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7009" w:history="1">
            <w:r w:rsidRPr="00563A4E">
              <w:rPr>
                <w:rStyle w:val="Hyperlink"/>
                <w:rFonts w:hint="eastAsia"/>
                <w:noProof/>
                <w:rtl/>
              </w:rPr>
              <w:t>المنظمات</w:t>
            </w:r>
            <w:r w:rsidRPr="00563A4E">
              <w:rPr>
                <w:rStyle w:val="Hyperlink"/>
                <w:noProof/>
                <w:rtl/>
              </w:rPr>
              <w:t xml:space="preserve"> </w:t>
            </w:r>
            <w:r w:rsidRPr="00563A4E">
              <w:rPr>
                <w:rStyle w:val="Hyperlink"/>
                <w:rFonts w:hint="eastAsia"/>
                <w:noProof/>
                <w:rtl/>
              </w:rPr>
              <w:t>العالمية</w:t>
            </w:r>
            <w:r w:rsidRPr="00563A4E">
              <w:rPr>
                <w:rStyle w:val="Hyperlink"/>
                <w:noProof/>
                <w:rtl/>
              </w:rPr>
              <w:t xml:space="preserve"> </w:t>
            </w:r>
            <w:r w:rsidRPr="00563A4E">
              <w:rPr>
                <w:rStyle w:val="Hyperlink"/>
                <w:rFonts w:hint="eastAsia"/>
                <w:noProof/>
                <w:rtl/>
              </w:rPr>
              <w:t>للدفاع</w:t>
            </w:r>
            <w:r w:rsidRPr="00563A4E">
              <w:rPr>
                <w:rStyle w:val="Hyperlink"/>
                <w:noProof/>
                <w:rtl/>
              </w:rPr>
              <w:t xml:space="preserve"> </w:t>
            </w:r>
            <w:r w:rsidRPr="00563A4E">
              <w:rPr>
                <w:rStyle w:val="Hyperlink"/>
                <w:rFonts w:hint="eastAsia"/>
                <w:noProof/>
                <w:rtl/>
              </w:rPr>
              <w:t>عن</w:t>
            </w:r>
            <w:r w:rsidRPr="00563A4E">
              <w:rPr>
                <w:rStyle w:val="Hyperlink"/>
                <w:noProof/>
                <w:rtl/>
              </w:rPr>
              <w:t xml:space="preserve"> </w:t>
            </w:r>
            <w:r w:rsidRPr="00563A4E">
              <w:rPr>
                <w:rStyle w:val="Hyperlink"/>
                <w:rFonts w:hint="eastAsia"/>
                <w:noProof/>
                <w:rtl/>
              </w:rPr>
              <w:t>البقيع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Toc382827009 \h</w:instrText>
            </w:r>
            <w:r>
              <w:rPr>
                <w:noProof/>
                <w:webHidden/>
                <w:rtl/>
              </w:rPr>
              <w:instrText xml:space="preserve"> </w:instrText>
            </w:r>
            <w:r>
              <w:rPr>
                <w:noProof/>
                <w:webHidden/>
                <w:rtl/>
              </w:rPr>
            </w:r>
            <w:r>
              <w:rPr>
                <w:noProof/>
                <w:webHidden/>
                <w:rtl/>
              </w:rPr>
              <w:fldChar w:fldCharType="separate"/>
            </w:r>
            <w:r>
              <w:rPr>
                <w:noProof/>
                <w:webHidden/>
                <w:rtl/>
              </w:rPr>
              <w:t>458</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7010" w:history="1">
            <w:r w:rsidRPr="00563A4E">
              <w:rPr>
                <w:rStyle w:val="Hyperlink"/>
                <w:rFonts w:hint="eastAsia"/>
                <w:noProof/>
                <w:rtl/>
              </w:rPr>
              <w:t>أرقام</w:t>
            </w:r>
            <w:r w:rsidRPr="00563A4E">
              <w:rPr>
                <w:rStyle w:val="Hyperlink"/>
                <w:noProof/>
                <w:rtl/>
              </w:rPr>
              <w:t xml:space="preserve"> </w:t>
            </w:r>
            <w:r w:rsidRPr="00563A4E">
              <w:rPr>
                <w:rStyle w:val="Hyperlink"/>
                <w:rFonts w:hint="eastAsia"/>
                <w:noProof/>
                <w:rtl/>
              </w:rPr>
              <w:t>وتواريخ</w:t>
            </w:r>
            <w:r w:rsidRPr="00563A4E">
              <w:rPr>
                <w:rStyle w:val="Hyperlink"/>
                <w:noProof/>
                <w:rtl/>
              </w:rPr>
              <w:t xml:space="preserve"> </w:t>
            </w:r>
            <w:r w:rsidRPr="00563A4E">
              <w:rPr>
                <w:rStyle w:val="Hyperlink"/>
                <w:rFonts w:hint="eastAsia"/>
                <w:noProof/>
                <w:rtl/>
              </w:rPr>
              <w:t>لهدم</w:t>
            </w:r>
            <w:r w:rsidRPr="00563A4E">
              <w:rPr>
                <w:rStyle w:val="Hyperlink"/>
                <w:noProof/>
                <w:rtl/>
              </w:rPr>
              <w:t xml:space="preserve"> </w:t>
            </w:r>
            <w:r w:rsidRPr="00563A4E">
              <w:rPr>
                <w:rStyle w:val="Hyperlink"/>
                <w:rFonts w:hint="eastAsia"/>
                <w:noProof/>
                <w:rtl/>
              </w:rPr>
              <w:t>البقيع</w:t>
            </w:r>
            <w:r w:rsidRPr="00563A4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Toc382827010 \h</w:instrText>
            </w:r>
            <w:r>
              <w:rPr>
                <w:noProof/>
                <w:webHidden/>
                <w:rtl/>
              </w:rPr>
              <w:instrText xml:space="preserve"> </w:instrText>
            </w:r>
            <w:r>
              <w:rPr>
                <w:noProof/>
                <w:webHidden/>
                <w:rtl/>
              </w:rPr>
            </w:r>
            <w:r>
              <w:rPr>
                <w:noProof/>
                <w:webHidden/>
                <w:rtl/>
              </w:rPr>
              <w:fldChar w:fldCharType="separate"/>
            </w:r>
            <w:r>
              <w:rPr>
                <w:noProof/>
                <w:webHidden/>
                <w:rtl/>
              </w:rPr>
              <w:t>460</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7011" w:history="1">
            <w:r w:rsidRPr="00563A4E">
              <w:rPr>
                <w:rStyle w:val="Hyperlink"/>
                <w:rFonts w:hint="eastAsia"/>
                <w:noProof/>
                <w:rtl/>
              </w:rPr>
              <w:t>حتى</w:t>
            </w:r>
            <w:r w:rsidRPr="00563A4E">
              <w:rPr>
                <w:rStyle w:val="Hyperlink"/>
                <w:noProof/>
                <w:rtl/>
              </w:rPr>
              <w:t xml:space="preserve"> </w:t>
            </w:r>
            <w:r w:rsidRPr="00563A4E">
              <w:rPr>
                <w:rStyle w:val="Hyperlink"/>
                <w:rFonts w:hint="eastAsia"/>
                <w:noProof/>
                <w:rtl/>
              </w:rPr>
              <w:t>المساجد</w:t>
            </w:r>
            <w:r w:rsidRPr="00563A4E">
              <w:rPr>
                <w:rStyle w:val="Hyperlink"/>
                <w:noProof/>
                <w:rtl/>
              </w:rPr>
              <w:t xml:space="preserve"> </w:t>
            </w:r>
            <w:r w:rsidRPr="00563A4E">
              <w:rPr>
                <w:rStyle w:val="Hyperlink"/>
                <w:rFonts w:hint="eastAsia"/>
                <w:noProof/>
                <w:rtl/>
              </w:rPr>
              <w:t>هدّموها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Toc382827011 \h</w:instrText>
            </w:r>
            <w:r>
              <w:rPr>
                <w:noProof/>
                <w:webHidden/>
                <w:rtl/>
              </w:rPr>
              <w:instrText xml:space="preserve"> </w:instrText>
            </w:r>
            <w:r>
              <w:rPr>
                <w:noProof/>
                <w:webHidden/>
                <w:rtl/>
              </w:rPr>
            </w:r>
            <w:r>
              <w:rPr>
                <w:noProof/>
                <w:webHidden/>
                <w:rtl/>
              </w:rPr>
              <w:fldChar w:fldCharType="separate"/>
            </w:r>
            <w:r>
              <w:rPr>
                <w:noProof/>
                <w:webHidden/>
                <w:rtl/>
              </w:rPr>
              <w:t>462</w:t>
            </w:r>
            <w:r>
              <w:rPr>
                <w:noProof/>
                <w:webHidden/>
                <w:rtl/>
              </w:rPr>
              <w:fldChar w:fldCharType="end"/>
            </w:r>
          </w:hyperlink>
        </w:p>
        <w:p w:rsidR="008A2399" w:rsidRPr="008D0126" w:rsidRDefault="008A2399" w:rsidP="008D0126">
          <w:pPr>
            <w:pStyle w:val="libNormal"/>
            <w:rPr>
              <w:rStyle w:val="Hyperlink"/>
              <w:noProof/>
              <w:u w:val="none"/>
              <w:rtl/>
            </w:rPr>
          </w:pPr>
          <w:r w:rsidRPr="008D0126">
            <w:rPr>
              <w:rStyle w:val="Hyperlink"/>
              <w:noProof/>
              <w:u w:val="none"/>
              <w:rtl/>
            </w:rPr>
            <w:br w:type="page"/>
          </w:r>
        </w:p>
        <w:p w:rsidR="008A2399" w:rsidRDefault="008A2399">
          <w:pPr>
            <w:pStyle w:val="TOC2"/>
            <w:tabs>
              <w:tab w:val="right" w:leader="dot" w:pos="7786"/>
            </w:tabs>
            <w:rPr>
              <w:rFonts w:asciiTheme="minorHAnsi" w:eastAsiaTheme="minorEastAsia" w:hAnsiTheme="minorHAnsi" w:cstheme="minorBidi"/>
              <w:noProof/>
              <w:color w:val="auto"/>
              <w:sz w:val="22"/>
              <w:szCs w:val="22"/>
              <w:rtl/>
            </w:rPr>
          </w:pPr>
          <w:hyperlink w:anchor="_Toc382827012" w:history="1">
            <w:r w:rsidRPr="00563A4E">
              <w:rPr>
                <w:rStyle w:val="Hyperlink"/>
                <w:rFonts w:hint="eastAsia"/>
                <w:noProof/>
                <w:rtl/>
              </w:rPr>
              <w:t>الفصل</w:t>
            </w:r>
            <w:r w:rsidRPr="00563A4E">
              <w:rPr>
                <w:rStyle w:val="Hyperlink"/>
                <w:noProof/>
                <w:rtl/>
              </w:rPr>
              <w:t xml:space="preserve"> </w:t>
            </w:r>
            <w:r w:rsidRPr="00563A4E">
              <w:rPr>
                <w:rStyle w:val="Hyperlink"/>
                <w:rFonts w:hint="eastAsia"/>
                <w:noProof/>
                <w:rtl/>
              </w:rPr>
              <w:t>الثامن</w:t>
            </w:r>
            <w:r w:rsidRPr="00563A4E">
              <w:rPr>
                <w:rStyle w:val="Hyperlink"/>
                <w:noProof/>
                <w:rtl/>
              </w:rPr>
              <w:t xml:space="preserve">: </w:t>
            </w:r>
            <w:r w:rsidRPr="00563A4E">
              <w:rPr>
                <w:rStyle w:val="Hyperlink"/>
                <w:rFonts w:hint="eastAsia"/>
                <w:noProof/>
                <w:rtl/>
              </w:rPr>
              <w:t>الإرهاب</w:t>
            </w:r>
            <w:r w:rsidRPr="00563A4E">
              <w:rPr>
                <w:rStyle w:val="Hyperlink"/>
                <w:noProof/>
                <w:rtl/>
              </w:rPr>
              <w:t xml:space="preserve"> </w:t>
            </w:r>
            <w:r w:rsidRPr="00563A4E">
              <w:rPr>
                <w:rStyle w:val="Hyperlink"/>
                <w:rFonts w:hint="eastAsia"/>
                <w:noProof/>
                <w:rtl/>
              </w:rPr>
              <w:t>النظري</w:t>
            </w:r>
            <w:r w:rsidRPr="00563A4E">
              <w:rPr>
                <w:rStyle w:val="Hyperlink"/>
                <w:noProof/>
                <w:rtl/>
              </w:rPr>
              <w:t xml:space="preserve"> </w:t>
            </w:r>
            <w:r w:rsidRPr="00563A4E">
              <w:rPr>
                <w:rStyle w:val="Hyperlink"/>
                <w:rFonts w:hint="eastAsia"/>
                <w:noProof/>
                <w:rtl/>
              </w:rPr>
              <w:t>والعملي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Toc382827012 \h</w:instrText>
            </w:r>
            <w:r>
              <w:rPr>
                <w:noProof/>
                <w:webHidden/>
                <w:rtl/>
              </w:rPr>
              <w:instrText xml:space="preserve"> </w:instrText>
            </w:r>
            <w:r>
              <w:rPr>
                <w:noProof/>
                <w:webHidden/>
                <w:rtl/>
              </w:rPr>
            </w:r>
            <w:r>
              <w:rPr>
                <w:noProof/>
                <w:webHidden/>
                <w:rtl/>
              </w:rPr>
              <w:fldChar w:fldCharType="separate"/>
            </w:r>
            <w:r>
              <w:rPr>
                <w:noProof/>
                <w:webHidden/>
                <w:rtl/>
              </w:rPr>
              <w:t>469</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7013" w:history="1">
            <w:r w:rsidRPr="00563A4E">
              <w:rPr>
                <w:rStyle w:val="Hyperlink"/>
                <w:rFonts w:hint="eastAsia"/>
                <w:noProof/>
                <w:rtl/>
              </w:rPr>
              <w:t>الإرهاب</w:t>
            </w:r>
            <w:r w:rsidRPr="00563A4E">
              <w:rPr>
                <w:rStyle w:val="Hyperlink"/>
                <w:noProof/>
                <w:rtl/>
              </w:rPr>
              <w:t xml:space="preserve"> </w:t>
            </w:r>
            <w:r w:rsidRPr="00563A4E">
              <w:rPr>
                <w:rStyle w:val="Hyperlink"/>
                <w:rFonts w:hint="eastAsia"/>
                <w:noProof/>
                <w:rtl/>
              </w:rPr>
              <w:t>الفكري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Toc382827013 \h</w:instrText>
            </w:r>
            <w:r>
              <w:rPr>
                <w:noProof/>
                <w:webHidden/>
                <w:rtl/>
              </w:rPr>
              <w:instrText xml:space="preserve"> </w:instrText>
            </w:r>
            <w:r>
              <w:rPr>
                <w:noProof/>
                <w:webHidden/>
                <w:rtl/>
              </w:rPr>
            </w:r>
            <w:r>
              <w:rPr>
                <w:noProof/>
                <w:webHidden/>
                <w:rtl/>
              </w:rPr>
              <w:fldChar w:fldCharType="separate"/>
            </w:r>
            <w:r>
              <w:rPr>
                <w:noProof/>
                <w:webHidden/>
                <w:rtl/>
              </w:rPr>
              <w:t>472</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7014" w:history="1">
            <w:r w:rsidRPr="00563A4E">
              <w:rPr>
                <w:rStyle w:val="Hyperlink"/>
                <w:rFonts w:hint="eastAsia"/>
                <w:noProof/>
                <w:rtl/>
              </w:rPr>
              <w:t>الوهابيّون</w:t>
            </w:r>
            <w:r w:rsidRPr="00563A4E">
              <w:rPr>
                <w:rStyle w:val="Hyperlink"/>
                <w:noProof/>
                <w:rtl/>
              </w:rPr>
              <w:t xml:space="preserve"> </w:t>
            </w:r>
            <w:r w:rsidRPr="00563A4E">
              <w:rPr>
                <w:rStyle w:val="Hyperlink"/>
                <w:rFonts w:hint="eastAsia"/>
                <w:noProof/>
                <w:rtl/>
              </w:rPr>
              <w:t>يكفّرون</w:t>
            </w:r>
            <w:r w:rsidRPr="00563A4E">
              <w:rPr>
                <w:rStyle w:val="Hyperlink"/>
                <w:noProof/>
                <w:rtl/>
              </w:rPr>
              <w:t xml:space="preserve"> </w:t>
            </w:r>
            <w:r w:rsidRPr="00563A4E">
              <w:rPr>
                <w:rStyle w:val="Hyperlink"/>
                <w:rFonts w:hint="eastAsia"/>
                <w:noProof/>
                <w:rtl/>
              </w:rPr>
              <w:t>جميع</w:t>
            </w:r>
            <w:r w:rsidRPr="00563A4E">
              <w:rPr>
                <w:rStyle w:val="Hyperlink"/>
                <w:noProof/>
                <w:rtl/>
              </w:rPr>
              <w:t xml:space="preserve"> </w:t>
            </w:r>
            <w:r w:rsidRPr="00563A4E">
              <w:rPr>
                <w:rStyle w:val="Hyperlink"/>
                <w:rFonts w:hint="eastAsia"/>
                <w:noProof/>
                <w:rtl/>
              </w:rPr>
              <w:t>الفرق</w:t>
            </w:r>
            <w:r w:rsidRPr="00563A4E">
              <w:rPr>
                <w:rStyle w:val="Hyperlink"/>
                <w:noProof/>
                <w:rtl/>
              </w:rPr>
              <w:t xml:space="preserve"> </w:t>
            </w:r>
            <w:r w:rsidRPr="00563A4E">
              <w:rPr>
                <w:rStyle w:val="Hyperlink"/>
                <w:rFonts w:hint="eastAsia"/>
                <w:noProof/>
                <w:rtl/>
              </w:rPr>
              <w:t>الإسلاميّة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Toc382827014 \h</w:instrText>
            </w:r>
            <w:r>
              <w:rPr>
                <w:noProof/>
                <w:webHidden/>
                <w:rtl/>
              </w:rPr>
              <w:instrText xml:space="preserve"> </w:instrText>
            </w:r>
            <w:r>
              <w:rPr>
                <w:noProof/>
                <w:webHidden/>
                <w:rtl/>
              </w:rPr>
            </w:r>
            <w:r>
              <w:rPr>
                <w:noProof/>
                <w:webHidden/>
                <w:rtl/>
              </w:rPr>
              <w:fldChar w:fldCharType="separate"/>
            </w:r>
            <w:r>
              <w:rPr>
                <w:noProof/>
                <w:webHidden/>
                <w:rtl/>
              </w:rPr>
              <w:t>473</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7015" w:history="1">
            <w:r w:rsidRPr="00563A4E">
              <w:rPr>
                <w:rStyle w:val="Hyperlink"/>
                <w:rFonts w:hint="eastAsia"/>
                <w:noProof/>
                <w:rtl/>
              </w:rPr>
              <w:t>فتوى</w:t>
            </w:r>
            <w:r w:rsidRPr="00563A4E">
              <w:rPr>
                <w:rStyle w:val="Hyperlink"/>
                <w:noProof/>
                <w:rtl/>
              </w:rPr>
              <w:t xml:space="preserve"> </w:t>
            </w:r>
            <w:r w:rsidRPr="00563A4E">
              <w:rPr>
                <w:rStyle w:val="Hyperlink"/>
                <w:rFonts w:hint="eastAsia"/>
                <w:noProof/>
                <w:rtl/>
              </w:rPr>
              <w:t>ابن</w:t>
            </w:r>
            <w:r w:rsidRPr="00563A4E">
              <w:rPr>
                <w:rStyle w:val="Hyperlink"/>
                <w:noProof/>
                <w:rtl/>
              </w:rPr>
              <w:t xml:space="preserve"> </w:t>
            </w:r>
            <w:r w:rsidRPr="00563A4E">
              <w:rPr>
                <w:rStyle w:val="Hyperlink"/>
                <w:rFonts w:hint="eastAsia"/>
                <w:noProof/>
                <w:rtl/>
              </w:rPr>
              <w:t>الجبرين</w:t>
            </w:r>
            <w:r w:rsidRPr="00563A4E">
              <w:rPr>
                <w:rStyle w:val="Hyperlink"/>
                <w:noProof/>
                <w:rtl/>
              </w:rPr>
              <w:t xml:space="preserve"> </w:t>
            </w:r>
            <w:r w:rsidRPr="00563A4E">
              <w:rPr>
                <w:rStyle w:val="Hyperlink"/>
                <w:rFonts w:hint="eastAsia"/>
                <w:noProof/>
                <w:rtl/>
              </w:rPr>
              <w:t>في</w:t>
            </w:r>
            <w:r w:rsidRPr="00563A4E">
              <w:rPr>
                <w:rStyle w:val="Hyperlink"/>
                <w:noProof/>
                <w:rtl/>
              </w:rPr>
              <w:t xml:space="preserve"> </w:t>
            </w:r>
            <w:r w:rsidRPr="00563A4E">
              <w:rPr>
                <w:rStyle w:val="Hyperlink"/>
                <w:rFonts w:hint="eastAsia"/>
                <w:noProof/>
                <w:rtl/>
              </w:rPr>
              <w:t>كيفية</w:t>
            </w:r>
            <w:r w:rsidRPr="00563A4E">
              <w:rPr>
                <w:rStyle w:val="Hyperlink"/>
                <w:noProof/>
                <w:rtl/>
              </w:rPr>
              <w:t xml:space="preserve"> </w:t>
            </w:r>
            <w:r w:rsidRPr="00563A4E">
              <w:rPr>
                <w:rStyle w:val="Hyperlink"/>
                <w:rFonts w:hint="eastAsia"/>
                <w:noProof/>
                <w:rtl/>
              </w:rPr>
              <w:t>التعامل</w:t>
            </w:r>
            <w:r w:rsidRPr="00563A4E">
              <w:rPr>
                <w:rStyle w:val="Hyperlink"/>
                <w:noProof/>
                <w:rtl/>
              </w:rPr>
              <w:t xml:space="preserve"> </w:t>
            </w:r>
            <w:r w:rsidRPr="00563A4E">
              <w:rPr>
                <w:rStyle w:val="Hyperlink"/>
                <w:rFonts w:hint="eastAsia"/>
                <w:noProof/>
                <w:rtl/>
              </w:rPr>
              <w:t>مع</w:t>
            </w:r>
            <w:r w:rsidRPr="00563A4E">
              <w:rPr>
                <w:rStyle w:val="Hyperlink"/>
                <w:noProof/>
                <w:rtl/>
              </w:rPr>
              <w:t xml:space="preserve"> </w:t>
            </w:r>
            <w:r w:rsidRPr="00563A4E">
              <w:rPr>
                <w:rStyle w:val="Hyperlink"/>
                <w:rFonts w:hint="eastAsia"/>
                <w:noProof/>
                <w:rtl/>
              </w:rPr>
              <w:t>الشيعة</w:t>
            </w:r>
            <w:r w:rsidRPr="00563A4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Toc382827015 \h</w:instrText>
            </w:r>
            <w:r>
              <w:rPr>
                <w:noProof/>
                <w:webHidden/>
                <w:rtl/>
              </w:rPr>
              <w:instrText xml:space="preserve"> </w:instrText>
            </w:r>
            <w:r>
              <w:rPr>
                <w:noProof/>
                <w:webHidden/>
                <w:rtl/>
              </w:rPr>
            </w:r>
            <w:r>
              <w:rPr>
                <w:noProof/>
                <w:webHidden/>
                <w:rtl/>
              </w:rPr>
              <w:fldChar w:fldCharType="separate"/>
            </w:r>
            <w:r>
              <w:rPr>
                <w:noProof/>
                <w:webHidden/>
                <w:rtl/>
              </w:rPr>
              <w:t>478</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7016" w:history="1">
            <w:r w:rsidRPr="00563A4E">
              <w:rPr>
                <w:rStyle w:val="Hyperlink"/>
                <w:rFonts w:hint="eastAsia"/>
                <w:noProof/>
                <w:rtl/>
              </w:rPr>
              <w:t>كلية</w:t>
            </w:r>
            <w:r w:rsidRPr="00563A4E">
              <w:rPr>
                <w:rStyle w:val="Hyperlink"/>
                <w:noProof/>
                <w:rtl/>
              </w:rPr>
              <w:t xml:space="preserve"> </w:t>
            </w:r>
            <w:r w:rsidRPr="00563A4E">
              <w:rPr>
                <w:rStyle w:val="Hyperlink"/>
                <w:rFonts w:hint="eastAsia"/>
                <w:noProof/>
                <w:rtl/>
              </w:rPr>
              <w:t>الطب</w:t>
            </w:r>
            <w:r w:rsidRPr="00563A4E">
              <w:rPr>
                <w:rStyle w:val="Hyperlink"/>
                <w:noProof/>
                <w:rtl/>
              </w:rPr>
              <w:t xml:space="preserve"> </w:t>
            </w:r>
            <w:r w:rsidRPr="00563A4E">
              <w:rPr>
                <w:rStyle w:val="Hyperlink"/>
                <w:rFonts w:hint="eastAsia"/>
                <w:noProof/>
                <w:rtl/>
              </w:rPr>
              <w:t>ممنوعة</w:t>
            </w:r>
            <w:r w:rsidRPr="00563A4E">
              <w:rPr>
                <w:rStyle w:val="Hyperlink"/>
                <w:noProof/>
                <w:rtl/>
              </w:rPr>
              <w:t xml:space="preserve"> </w:t>
            </w:r>
            <w:r w:rsidRPr="00563A4E">
              <w:rPr>
                <w:rStyle w:val="Hyperlink"/>
                <w:rFonts w:hint="eastAsia"/>
                <w:noProof/>
                <w:rtl/>
              </w:rPr>
              <w:t>على</w:t>
            </w:r>
            <w:r w:rsidRPr="00563A4E">
              <w:rPr>
                <w:rStyle w:val="Hyperlink"/>
                <w:noProof/>
                <w:rtl/>
              </w:rPr>
              <w:t xml:space="preserve"> </w:t>
            </w:r>
            <w:r w:rsidRPr="00563A4E">
              <w:rPr>
                <w:rStyle w:val="Hyperlink"/>
                <w:rFonts w:hint="eastAsia"/>
                <w:noProof/>
                <w:rtl/>
              </w:rPr>
              <w:t>الشيعة</w:t>
            </w:r>
            <w:r w:rsidRPr="00563A4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Toc382827016 \h</w:instrText>
            </w:r>
            <w:r>
              <w:rPr>
                <w:noProof/>
                <w:webHidden/>
                <w:rtl/>
              </w:rPr>
              <w:instrText xml:space="preserve"> </w:instrText>
            </w:r>
            <w:r>
              <w:rPr>
                <w:noProof/>
                <w:webHidden/>
                <w:rtl/>
              </w:rPr>
            </w:r>
            <w:r>
              <w:rPr>
                <w:noProof/>
                <w:webHidden/>
                <w:rtl/>
              </w:rPr>
              <w:fldChar w:fldCharType="separate"/>
            </w:r>
            <w:r>
              <w:rPr>
                <w:noProof/>
                <w:webHidden/>
                <w:rtl/>
              </w:rPr>
              <w:t>480</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7017" w:history="1">
            <w:r w:rsidRPr="00563A4E">
              <w:rPr>
                <w:rStyle w:val="Hyperlink"/>
                <w:rFonts w:hint="eastAsia"/>
                <w:noProof/>
                <w:rtl/>
              </w:rPr>
              <w:t>ذبح</w:t>
            </w:r>
            <w:r w:rsidRPr="00563A4E">
              <w:rPr>
                <w:rStyle w:val="Hyperlink"/>
                <w:noProof/>
                <w:rtl/>
              </w:rPr>
              <w:t xml:space="preserve"> </w:t>
            </w:r>
            <w:r w:rsidRPr="00563A4E">
              <w:rPr>
                <w:rStyle w:val="Hyperlink"/>
                <w:rFonts w:hint="eastAsia"/>
                <w:noProof/>
                <w:rtl/>
              </w:rPr>
              <w:t>الشيعة</w:t>
            </w:r>
            <w:r w:rsidRPr="00563A4E">
              <w:rPr>
                <w:rStyle w:val="Hyperlink"/>
                <w:noProof/>
                <w:rtl/>
              </w:rPr>
              <w:t xml:space="preserve"> </w:t>
            </w:r>
            <w:r w:rsidRPr="00563A4E">
              <w:rPr>
                <w:rStyle w:val="Hyperlink"/>
                <w:rFonts w:hint="eastAsia"/>
                <w:noProof/>
                <w:rtl/>
              </w:rPr>
              <w:t>في</w:t>
            </w:r>
            <w:r w:rsidRPr="00563A4E">
              <w:rPr>
                <w:rStyle w:val="Hyperlink"/>
                <w:noProof/>
                <w:rtl/>
              </w:rPr>
              <w:t xml:space="preserve"> </w:t>
            </w:r>
            <w:r w:rsidRPr="00563A4E">
              <w:rPr>
                <w:rStyle w:val="Hyperlink"/>
                <w:rFonts w:hint="eastAsia"/>
                <w:noProof/>
                <w:rtl/>
              </w:rPr>
              <w:t>حلب</w:t>
            </w:r>
            <w:r w:rsidRPr="00563A4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Toc382827017 \h</w:instrText>
            </w:r>
            <w:r>
              <w:rPr>
                <w:noProof/>
                <w:webHidden/>
                <w:rtl/>
              </w:rPr>
              <w:instrText xml:space="preserve"> </w:instrText>
            </w:r>
            <w:r>
              <w:rPr>
                <w:noProof/>
                <w:webHidden/>
                <w:rtl/>
              </w:rPr>
            </w:r>
            <w:r>
              <w:rPr>
                <w:noProof/>
                <w:webHidden/>
                <w:rtl/>
              </w:rPr>
              <w:fldChar w:fldCharType="separate"/>
            </w:r>
            <w:r>
              <w:rPr>
                <w:noProof/>
                <w:webHidden/>
                <w:rtl/>
              </w:rPr>
              <w:t>483</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7018" w:history="1">
            <w:r w:rsidRPr="00563A4E">
              <w:rPr>
                <w:rStyle w:val="Hyperlink"/>
                <w:rFonts w:hint="eastAsia"/>
                <w:noProof/>
                <w:rtl/>
              </w:rPr>
              <w:t>موقف</w:t>
            </w:r>
            <w:r w:rsidRPr="00563A4E">
              <w:rPr>
                <w:rStyle w:val="Hyperlink"/>
                <w:noProof/>
                <w:rtl/>
              </w:rPr>
              <w:t xml:space="preserve"> </w:t>
            </w:r>
            <w:r w:rsidRPr="00563A4E">
              <w:rPr>
                <w:rStyle w:val="Hyperlink"/>
                <w:rFonts w:hint="eastAsia"/>
                <w:noProof/>
                <w:rtl/>
              </w:rPr>
              <w:t>علماء</w:t>
            </w:r>
            <w:r w:rsidRPr="00563A4E">
              <w:rPr>
                <w:rStyle w:val="Hyperlink"/>
                <w:noProof/>
                <w:rtl/>
              </w:rPr>
              <w:t xml:space="preserve"> </w:t>
            </w:r>
            <w:r w:rsidRPr="00563A4E">
              <w:rPr>
                <w:rStyle w:val="Hyperlink"/>
                <w:rFonts w:hint="eastAsia"/>
                <w:noProof/>
                <w:rtl/>
              </w:rPr>
              <w:t>الإسلام</w:t>
            </w:r>
            <w:r w:rsidRPr="00563A4E">
              <w:rPr>
                <w:rStyle w:val="Hyperlink"/>
                <w:noProof/>
                <w:rtl/>
              </w:rPr>
              <w:t xml:space="preserve"> </w:t>
            </w:r>
            <w:r w:rsidRPr="00563A4E">
              <w:rPr>
                <w:rStyle w:val="Hyperlink"/>
                <w:rFonts w:hint="eastAsia"/>
                <w:noProof/>
                <w:rtl/>
              </w:rPr>
              <w:t>من</w:t>
            </w:r>
            <w:r w:rsidRPr="00563A4E">
              <w:rPr>
                <w:rStyle w:val="Hyperlink"/>
                <w:noProof/>
                <w:rtl/>
              </w:rPr>
              <w:t xml:space="preserve"> </w:t>
            </w:r>
            <w:r w:rsidRPr="00563A4E">
              <w:rPr>
                <w:rStyle w:val="Hyperlink"/>
                <w:rFonts w:hint="eastAsia"/>
                <w:noProof/>
                <w:rtl/>
              </w:rPr>
              <w:t>الوهابيّة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Toc382827018 \h</w:instrText>
            </w:r>
            <w:r>
              <w:rPr>
                <w:noProof/>
                <w:webHidden/>
                <w:rtl/>
              </w:rPr>
              <w:instrText xml:space="preserve"> </w:instrText>
            </w:r>
            <w:r>
              <w:rPr>
                <w:noProof/>
                <w:webHidden/>
                <w:rtl/>
              </w:rPr>
            </w:r>
            <w:r>
              <w:rPr>
                <w:noProof/>
                <w:webHidden/>
                <w:rtl/>
              </w:rPr>
              <w:fldChar w:fldCharType="separate"/>
            </w:r>
            <w:r>
              <w:rPr>
                <w:noProof/>
                <w:webHidden/>
                <w:rtl/>
              </w:rPr>
              <w:t>484</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7019" w:history="1">
            <w:r w:rsidRPr="00563A4E">
              <w:rPr>
                <w:rStyle w:val="Hyperlink"/>
                <w:rFonts w:hint="eastAsia"/>
                <w:noProof/>
                <w:rtl/>
              </w:rPr>
              <w:t>وقفة</w:t>
            </w:r>
            <w:r w:rsidRPr="00563A4E">
              <w:rPr>
                <w:rStyle w:val="Hyperlink"/>
                <w:noProof/>
                <w:rtl/>
              </w:rPr>
              <w:t xml:space="preserve"> </w:t>
            </w:r>
            <w:r w:rsidRPr="00563A4E">
              <w:rPr>
                <w:rStyle w:val="Hyperlink"/>
                <w:rFonts w:hint="eastAsia"/>
                <w:noProof/>
                <w:rtl/>
              </w:rPr>
              <w:t>أخرى</w:t>
            </w:r>
            <w:r w:rsidRPr="00563A4E">
              <w:rPr>
                <w:rStyle w:val="Hyperlink"/>
                <w:noProof/>
                <w:rtl/>
              </w:rPr>
              <w:t xml:space="preserve"> </w:t>
            </w:r>
            <w:r w:rsidRPr="00563A4E">
              <w:rPr>
                <w:rStyle w:val="Hyperlink"/>
                <w:rFonts w:hint="eastAsia"/>
                <w:noProof/>
                <w:rtl/>
              </w:rPr>
              <w:t>لسليمان</w:t>
            </w:r>
            <w:r w:rsidRPr="00563A4E">
              <w:rPr>
                <w:rStyle w:val="Hyperlink"/>
                <w:noProof/>
                <w:rtl/>
              </w:rPr>
              <w:t xml:space="preserve"> </w:t>
            </w:r>
            <w:r w:rsidRPr="00563A4E">
              <w:rPr>
                <w:rStyle w:val="Hyperlink"/>
                <w:rFonts w:hint="eastAsia"/>
                <w:noProof/>
                <w:rtl/>
              </w:rPr>
              <w:t>بن</w:t>
            </w:r>
            <w:r w:rsidRPr="00563A4E">
              <w:rPr>
                <w:rStyle w:val="Hyperlink"/>
                <w:noProof/>
                <w:rtl/>
              </w:rPr>
              <w:t xml:space="preserve"> </w:t>
            </w:r>
            <w:r w:rsidRPr="00563A4E">
              <w:rPr>
                <w:rStyle w:val="Hyperlink"/>
                <w:rFonts w:hint="eastAsia"/>
                <w:noProof/>
                <w:rtl/>
              </w:rPr>
              <w:t>عبد</w:t>
            </w:r>
            <w:r w:rsidRPr="00563A4E">
              <w:rPr>
                <w:rStyle w:val="Hyperlink"/>
                <w:noProof/>
                <w:rtl/>
              </w:rPr>
              <w:t xml:space="preserve"> </w:t>
            </w:r>
            <w:r w:rsidRPr="00563A4E">
              <w:rPr>
                <w:rStyle w:val="Hyperlink"/>
                <w:rFonts w:hint="eastAsia"/>
                <w:noProof/>
                <w:rtl/>
              </w:rPr>
              <w:t>الوهاب</w:t>
            </w:r>
            <w:r w:rsidRPr="00563A4E">
              <w:rPr>
                <w:rStyle w:val="Hyperlink"/>
                <w:noProof/>
                <w:rtl/>
              </w:rPr>
              <w:t xml:space="preserve"> </w:t>
            </w:r>
            <w:r w:rsidRPr="00563A4E">
              <w:rPr>
                <w:rStyle w:val="Hyperlink"/>
                <w:rFonts w:hint="eastAsia"/>
                <w:noProof/>
                <w:rtl/>
              </w:rPr>
              <w:t>مع</w:t>
            </w:r>
            <w:r w:rsidRPr="00563A4E">
              <w:rPr>
                <w:rStyle w:val="Hyperlink"/>
                <w:noProof/>
                <w:rtl/>
              </w:rPr>
              <w:t xml:space="preserve"> </w:t>
            </w:r>
            <w:r w:rsidRPr="00563A4E">
              <w:rPr>
                <w:rStyle w:val="Hyperlink"/>
                <w:rFonts w:hint="eastAsia"/>
                <w:noProof/>
                <w:rtl/>
              </w:rPr>
              <w:t>أخيه</w:t>
            </w:r>
            <w:r w:rsidRPr="00563A4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Toc382827019 \h</w:instrText>
            </w:r>
            <w:r>
              <w:rPr>
                <w:noProof/>
                <w:webHidden/>
                <w:rtl/>
              </w:rPr>
              <w:instrText xml:space="preserve"> </w:instrText>
            </w:r>
            <w:r>
              <w:rPr>
                <w:noProof/>
                <w:webHidden/>
                <w:rtl/>
              </w:rPr>
            </w:r>
            <w:r>
              <w:rPr>
                <w:noProof/>
                <w:webHidden/>
                <w:rtl/>
              </w:rPr>
              <w:fldChar w:fldCharType="separate"/>
            </w:r>
            <w:r>
              <w:rPr>
                <w:noProof/>
                <w:webHidden/>
                <w:rtl/>
              </w:rPr>
              <w:t>485</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7020" w:history="1">
            <w:r w:rsidRPr="00563A4E">
              <w:rPr>
                <w:rStyle w:val="Hyperlink"/>
                <w:rFonts w:hint="eastAsia"/>
                <w:noProof/>
                <w:rtl/>
              </w:rPr>
              <w:t>الدكتور</w:t>
            </w:r>
            <w:r w:rsidRPr="00563A4E">
              <w:rPr>
                <w:rStyle w:val="Hyperlink"/>
                <w:noProof/>
                <w:rtl/>
              </w:rPr>
              <w:t xml:space="preserve"> </w:t>
            </w:r>
            <w:r w:rsidRPr="00563A4E">
              <w:rPr>
                <w:rStyle w:val="Hyperlink"/>
                <w:rFonts w:hint="eastAsia"/>
                <w:noProof/>
                <w:rtl/>
              </w:rPr>
              <w:t>البوطي</w:t>
            </w:r>
            <w:r w:rsidRPr="00563A4E">
              <w:rPr>
                <w:rStyle w:val="Hyperlink"/>
                <w:noProof/>
                <w:rtl/>
              </w:rPr>
              <w:t xml:space="preserve"> </w:t>
            </w:r>
            <w:r w:rsidRPr="00563A4E">
              <w:rPr>
                <w:rStyle w:val="Hyperlink"/>
                <w:rFonts w:hint="eastAsia"/>
                <w:noProof/>
                <w:rtl/>
              </w:rPr>
              <w:t>وموقفه</w:t>
            </w:r>
            <w:r w:rsidRPr="00563A4E">
              <w:rPr>
                <w:rStyle w:val="Hyperlink"/>
                <w:noProof/>
                <w:rtl/>
              </w:rPr>
              <w:t xml:space="preserve"> </w:t>
            </w:r>
            <w:r w:rsidRPr="00563A4E">
              <w:rPr>
                <w:rStyle w:val="Hyperlink"/>
                <w:rFonts w:hint="eastAsia"/>
                <w:noProof/>
                <w:rtl/>
              </w:rPr>
              <w:t>من</w:t>
            </w:r>
            <w:r w:rsidRPr="00563A4E">
              <w:rPr>
                <w:rStyle w:val="Hyperlink"/>
                <w:noProof/>
                <w:rtl/>
              </w:rPr>
              <w:t xml:space="preserve"> </w:t>
            </w:r>
            <w:r w:rsidRPr="00563A4E">
              <w:rPr>
                <w:rStyle w:val="Hyperlink"/>
                <w:rFonts w:hint="eastAsia"/>
                <w:noProof/>
                <w:rtl/>
              </w:rPr>
              <w:t>الوهابيّة</w:t>
            </w:r>
            <w:r w:rsidRPr="00563A4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Toc382827020 \h</w:instrText>
            </w:r>
            <w:r>
              <w:rPr>
                <w:noProof/>
                <w:webHidden/>
                <w:rtl/>
              </w:rPr>
              <w:instrText xml:space="preserve"> </w:instrText>
            </w:r>
            <w:r>
              <w:rPr>
                <w:noProof/>
                <w:webHidden/>
                <w:rtl/>
              </w:rPr>
            </w:r>
            <w:r>
              <w:rPr>
                <w:noProof/>
                <w:webHidden/>
                <w:rtl/>
              </w:rPr>
              <w:fldChar w:fldCharType="separate"/>
            </w:r>
            <w:r>
              <w:rPr>
                <w:noProof/>
                <w:webHidden/>
                <w:rtl/>
              </w:rPr>
              <w:t>487</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7021" w:history="1">
            <w:r w:rsidRPr="00563A4E">
              <w:rPr>
                <w:rStyle w:val="Hyperlink"/>
                <w:rFonts w:hint="eastAsia"/>
                <w:noProof/>
                <w:rtl/>
              </w:rPr>
              <w:t>نصيحة</w:t>
            </w:r>
            <w:r w:rsidRPr="00563A4E">
              <w:rPr>
                <w:rStyle w:val="Hyperlink"/>
                <w:noProof/>
                <w:rtl/>
              </w:rPr>
              <w:t xml:space="preserve"> </w:t>
            </w:r>
            <w:r w:rsidRPr="00563A4E">
              <w:rPr>
                <w:rStyle w:val="Hyperlink"/>
                <w:rFonts w:hint="eastAsia"/>
                <w:noProof/>
                <w:rtl/>
              </w:rPr>
              <w:t>لإخواننا</w:t>
            </w:r>
            <w:r w:rsidRPr="00563A4E">
              <w:rPr>
                <w:rStyle w:val="Hyperlink"/>
                <w:noProof/>
                <w:rtl/>
              </w:rPr>
              <w:t xml:space="preserve"> </w:t>
            </w:r>
            <w:r w:rsidRPr="00563A4E">
              <w:rPr>
                <w:rStyle w:val="Hyperlink"/>
                <w:rFonts w:hint="eastAsia"/>
                <w:noProof/>
                <w:rtl/>
              </w:rPr>
              <w:t>علماء</w:t>
            </w:r>
            <w:r w:rsidRPr="00563A4E">
              <w:rPr>
                <w:rStyle w:val="Hyperlink"/>
                <w:noProof/>
                <w:rtl/>
              </w:rPr>
              <w:t xml:space="preserve"> </w:t>
            </w:r>
            <w:r w:rsidRPr="00563A4E">
              <w:rPr>
                <w:rStyle w:val="Hyperlink"/>
                <w:rFonts w:hint="eastAsia"/>
                <w:noProof/>
                <w:rtl/>
              </w:rPr>
              <w:t>نجد</w:t>
            </w:r>
            <w:r w:rsidRPr="00563A4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Toc382827021 \h</w:instrText>
            </w:r>
            <w:r>
              <w:rPr>
                <w:noProof/>
                <w:webHidden/>
                <w:rtl/>
              </w:rPr>
              <w:instrText xml:space="preserve"> </w:instrText>
            </w:r>
            <w:r>
              <w:rPr>
                <w:noProof/>
                <w:webHidden/>
                <w:rtl/>
              </w:rPr>
            </w:r>
            <w:r>
              <w:rPr>
                <w:noProof/>
                <w:webHidden/>
                <w:rtl/>
              </w:rPr>
              <w:fldChar w:fldCharType="separate"/>
            </w:r>
            <w:r>
              <w:rPr>
                <w:noProof/>
                <w:webHidden/>
                <w:rtl/>
              </w:rPr>
              <w:t>491</w:t>
            </w:r>
            <w:r>
              <w:rPr>
                <w:noProof/>
                <w:webHidden/>
                <w:rtl/>
              </w:rPr>
              <w:fldChar w:fldCharType="end"/>
            </w:r>
          </w:hyperlink>
        </w:p>
        <w:p w:rsidR="008A2399" w:rsidRDefault="008A2399">
          <w:pPr>
            <w:pStyle w:val="TOC2"/>
            <w:tabs>
              <w:tab w:val="right" w:leader="dot" w:pos="7786"/>
            </w:tabs>
            <w:rPr>
              <w:rFonts w:asciiTheme="minorHAnsi" w:eastAsiaTheme="minorEastAsia" w:hAnsiTheme="minorHAnsi" w:cstheme="minorBidi"/>
              <w:noProof/>
              <w:color w:val="auto"/>
              <w:sz w:val="22"/>
              <w:szCs w:val="22"/>
              <w:rtl/>
            </w:rPr>
          </w:pPr>
          <w:hyperlink w:anchor="_Toc382827022" w:history="1">
            <w:r w:rsidRPr="00563A4E">
              <w:rPr>
                <w:rStyle w:val="Hyperlink"/>
                <w:rFonts w:hint="eastAsia"/>
                <w:noProof/>
                <w:rtl/>
              </w:rPr>
              <w:t>الفصل</w:t>
            </w:r>
            <w:r w:rsidRPr="00563A4E">
              <w:rPr>
                <w:rStyle w:val="Hyperlink"/>
                <w:noProof/>
                <w:rtl/>
              </w:rPr>
              <w:t xml:space="preserve"> </w:t>
            </w:r>
            <w:r w:rsidRPr="00563A4E">
              <w:rPr>
                <w:rStyle w:val="Hyperlink"/>
                <w:rFonts w:hint="eastAsia"/>
                <w:noProof/>
                <w:rtl/>
              </w:rPr>
              <w:t>التاسع</w:t>
            </w:r>
            <w:r w:rsidRPr="00563A4E">
              <w:rPr>
                <w:rStyle w:val="Hyperlink"/>
                <w:noProof/>
                <w:rtl/>
              </w:rPr>
              <w:t xml:space="preserve">: </w:t>
            </w:r>
            <w:r w:rsidRPr="00563A4E">
              <w:rPr>
                <w:rStyle w:val="Hyperlink"/>
                <w:rFonts w:hint="eastAsia"/>
                <w:noProof/>
                <w:rtl/>
              </w:rPr>
              <w:t>مفهوم</w:t>
            </w:r>
            <w:r w:rsidRPr="00563A4E">
              <w:rPr>
                <w:rStyle w:val="Hyperlink"/>
                <w:noProof/>
                <w:rtl/>
              </w:rPr>
              <w:t xml:space="preserve"> </w:t>
            </w:r>
            <w:r w:rsidRPr="00563A4E">
              <w:rPr>
                <w:rStyle w:val="Hyperlink"/>
                <w:rFonts w:hint="eastAsia"/>
                <w:noProof/>
                <w:rtl/>
              </w:rPr>
              <w:t>الأخلاق</w:t>
            </w:r>
            <w:r w:rsidRPr="00563A4E">
              <w:rPr>
                <w:rStyle w:val="Hyperlink"/>
                <w:noProof/>
                <w:rtl/>
              </w:rPr>
              <w:t xml:space="preserve"> </w:t>
            </w:r>
            <w:r w:rsidRPr="00563A4E">
              <w:rPr>
                <w:rStyle w:val="Hyperlink"/>
                <w:rFonts w:hint="eastAsia"/>
                <w:noProof/>
                <w:rtl/>
              </w:rPr>
              <w:t>عند</w:t>
            </w:r>
            <w:r w:rsidRPr="00563A4E">
              <w:rPr>
                <w:rStyle w:val="Hyperlink"/>
                <w:noProof/>
                <w:rtl/>
              </w:rPr>
              <w:t xml:space="preserve"> </w:t>
            </w:r>
            <w:r w:rsidRPr="00563A4E">
              <w:rPr>
                <w:rStyle w:val="Hyperlink"/>
                <w:rFonts w:hint="eastAsia"/>
                <w:noProof/>
                <w:rtl/>
              </w:rPr>
              <w:t>الوهابيّة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Toc382827022 \h</w:instrText>
            </w:r>
            <w:r>
              <w:rPr>
                <w:noProof/>
                <w:webHidden/>
                <w:rtl/>
              </w:rPr>
              <w:instrText xml:space="preserve"> </w:instrText>
            </w:r>
            <w:r>
              <w:rPr>
                <w:noProof/>
                <w:webHidden/>
                <w:rtl/>
              </w:rPr>
            </w:r>
            <w:r>
              <w:rPr>
                <w:noProof/>
                <w:webHidden/>
                <w:rtl/>
              </w:rPr>
              <w:fldChar w:fldCharType="separate"/>
            </w:r>
            <w:r>
              <w:rPr>
                <w:noProof/>
                <w:webHidden/>
                <w:rtl/>
              </w:rPr>
              <w:t>515</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7023" w:history="1">
            <w:r w:rsidRPr="00563A4E">
              <w:rPr>
                <w:rStyle w:val="Hyperlink"/>
                <w:rFonts w:hint="eastAsia"/>
                <w:noProof/>
                <w:rtl/>
              </w:rPr>
              <w:t>قتل</w:t>
            </w:r>
            <w:r w:rsidRPr="00563A4E">
              <w:rPr>
                <w:rStyle w:val="Hyperlink"/>
                <w:noProof/>
                <w:rtl/>
              </w:rPr>
              <w:t xml:space="preserve"> </w:t>
            </w:r>
            <w:r w:rsidRPr="00563A4E">
              <w:rPr>
                <w:rStyle w:val="Hyperlink"/>
                <w:rFonts w:hint="eastAsia"/>
                <w:noProof/>
                <w:rtl/>
              </w:rPr>
              <w:t>الزائرين</w:t>
            </w:r>
            <w:r w:rsidRPr="00563A4E">
              <w:rPr>
                <w:rStyle w:val="Hyperlink"/>
                <w:noProof/>
                <w:rtl/>
              </w:rPr>
              <w:t xml:space="preserve"> </w:t>
            </w:r>
            <w:r w:rsidRPr="00563A4E">
              <w:rPr>
                <w:rStyle w:val="Hyperlink"/>
                <w:rFonts w:hint="eastAsia"/>
                <w:noProof/>
                <w:rtl/>
              </w:rPr>
              <w:t>للعتبات</w:t>
            </w:r>
            <w:r w:rsidRPr="00563A4E">
              <w:rPr>
                <w:rStyle w:val="Hyperlink"/>
                <w:noProof/>
                <w:rtl/>
              </w:rPr>
              <w:t xml:space="preserve"> </w:t>
            </w:r>
            <w:r w:rsidRPr="00563A4E">
              <w:rPr>
                <w:rStyle w:val="Hyperlink"/>
                <w:rFonts w:hint="eastAsia"/>
                <w:noProof/>
                <w:rtl/>
              </w:rPr>
              <w:t>المقدّسة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Toc382827023 \h</w:instrText>
            </w:r>
            <w:r>
              <w:rPr>
                <w:noProof/>
                <w:webHidden/>
                <w:rtl/>
              </w:rPr>
              <w:instrText xml:space="preserve"> </w:instrText>
            </w:r>
            <w:r>
              <w:rPr>
                <w:noProof/>
                <w:webHidden/>
                <w:rtl/>
              </w:rPr>
            </w:r>
            <w:r>
              <w:rPr>
                <w:noProof/>
                <w:webHidden/>
                <w:rtl/>
              </w:rPr>
              <w:fldChar w:fldCharType="separate"/>
            </w:r>
            <w:r>
              <w:rPr>
                <w:noProof/>
                <w:webHidden/>
                <w:rtl/>
              </w:rPr>
              <w:t>520</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7024" w:history="1">
            <w:r w:rsidRPr="00563A4E">
              <w:rPr>
                <w:rStyle w:val="Hyperlink"/>
                <w:rFonts w:hint="eastAsia"/>
                <w:noProof/>
                <w:rtl/>
              </w:rPr>
              <w:t>قصص</w:t>
            </w:r>
            <w:r w:rsidRPr="00563A4E">
              <w:rPr>
                <w:rStyle w:val="Hyperlink"/>
                <w:noProof/>
                <w:rtl/>
              </w:rPr>
              <w:t xml:space="preserve"> </w:t>
            </w:r>
            <w:r w:rsidRPr="00563A4E">
              <w:rPr>
                <w:rStyle w:val="Hyperlink"/>
                <w:rFonts w:hint="eastAsia"/>
                <w:noProof/>
                <w:rtl/>
              </w:rPr>
              <w:t>واقعيّة</w:t>
            </w:r>
            <w:r w:rsidRPr="00563A4E">
              <w:rPr>
                <w:rStyle w:val="Hyperlink"/>
                <w:noProof/>
                <w:rtl/>
              </w:rPr>
              <w:t xml:space="preserve"> </w:t>
            </w:r>
            <w:r w:rsidRPr="00563A4E">
              <w:rPr>
                <w:rStyle w:val="Hyperlink"/>
                <w:rFonts w:hint="eastAsia"/>
                <w:noProof/>
                <w:rtl/>
              </w:rPr>
              <w:t>وحوارات</w:t>
            </w:r>
            <w:r w:rsidRPr="00563A4E">
              <w:rPr>
                <w:rStyle w:val="Hyperlink"/>
                <w:noProof/>
                <w:rtl/>
              </w:rPr>
              <w:t xml:space="preserve"> </w:t>
            </w:r>
            <w:r w:rsidRPr="00563A4E">
              <w:rPr>
                <w:rStyle w:val="Hyperlink"/>
                <w:rFonts w:hint="eastAsia"/>
                <w:noProof/>
                <w:rtl/>
              </w:rPr>
              <w:t>مع</w:t>
            </w:r>
            <w:r w:rsidRPr="00563A4E">
              <w:rPr>
                <w:rStyle w:val="Hyperlink"/>
                <w:noProof/>
                <w:rtl/>
              </w:rPr>
              <w:t xml:space="preserve"> </w:t>
            </w:r>
            <w:r w:rsidRPr="00563A4E">
              <w:rPr>
                <w:rStyle w:val="Hyperlink"/>
                <w:rFonts w:hint="eastAsia"/>
                <w:noProof/>
                <w:rtl/>
              </w:rPr>
              <w:t>الوهابيّة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Toc382827024 \h</w:instrText>
            </w:r>
            <w:r>
              <w:rPr>
                <w:noProof/>
                <w:webHidden/>
                <w:rtl/>
              </w:rPr>
              <w:instrText xml:space="preserve"> </w:instrText>
            </w:r>
            <w:r>
              <w:rPr>
                <w:noProof/>
                <w:webHidden/>
                <w:rtl/>
              </w:rPr>
            </w:r>
            <w:r>
              <w:rPr>
                <w:noProof/>
                <w:webHidden/>
                <w:rtl/>
              </w:rPr>
              <w:fldChar w:fldCharType="separate"/>
            </w:r>
            <w:r>
              <w:rPr>
                <w:noProof/>
                <w:webHidden/>
                <w:rtl/>
              </w:rPr>
              <w:t>523</w:t>
            </w:r>
            <w:r>
              <w:rPr>
                <w:noProof/>
                <w:webHidden/>
                <w:rtl/>
              </w:rPr>
              <w:fldChar w:fldCharType="end"/>
            </w:r>
          </w:hyperlink>
        </w:p>
        <w:p w:rsidR="008A2399" w:rsidRDefault="008A2399">
          <w:pPr>
            <w:pStyle w:val="TOC2"/>
            <w:tabs>
              <w:tab w:val="right" w:leader="dot" w:pos="7786"/>
            </w:tabs>
            <w:rPr>
              <w:rFonts w:asciiTheme="minorHAnsi" w:eastAsiaTheme="minorEastAsia" w:hAnsiTheme="minorHAnsi" w:cstheme="minorBidi"/>
              <w:noProof/>
              <w:color w:val="auto"/>
              <w:sz w:val="22"/>
              <w:szCs w:val="22"/>
              <w:rtl/>
            </w:rPr>
          </w:pPr>
          <w:hyperlink w:anchor="_Toc382827025" w:history="1">
            <w:r w:rsidRPr="00563A4E">
              <w:rPr>
                <w:rStyle w:val="Hyperlink"/>
                <w:rFonts w:hint="eastAsia"/>
                <w:noProof/>
                <w:rtl/>
              </w:rPr>
              <w:t>الفصل</w:t>
            </w:r>
            <w:r w:rsidRPr="00563A4E">
              <w:rPr>
                <w:rStyle w:val="Hyperlink"/>
                <w:noProof/>
                <w:rtl/>
              </w:rPr>
              <w:t xml:space="preserve"> </w:t>
            </w:r>
            <w:r w:rsidRPr="00563A4E">
              <w:rPr>
                <w:rStyle w:val="Hyperlink"/>
                <w:rFonts w:hint="eastAsia"/>
                <w:noProof/>
                <w:rtl/>
              </w:rPr>
              <w:t>العاشر</w:t>
            </w:r>
            <w:r w:rsidRPr="00563A4E">
              <w:rPr>
                <w:rStyle w:val="Hyperlink"/>
                <w:noProof/>
                <w:rtl/>
              </w:rPr>
              <w:t xml:space="preserve">: </w:t>
            </w:r>
            <w:r w:rsidRPr="00563A4E">
              <w:rPr>
                <w:rStyle w:val="Hyperlink"/>
                <w:rFonts w:hint="eastAsia"/>
                <w:noProof/>
                <w:rtl/>
              </w:rPr>
              <w:t>خاتمة</w:t>
            </w:r>
            <w:r w:rsidRPr="00563A4E">
              <w:rPr>
                <w:rStyle w:val="Hyperlink"/>
                <w:noProof/>
                <w:rtl/>
              </w:rPr>
              <w:t xml:space="preserve"> </w:t>
            </w:r>
            <w:r w:rsidRPr="00563A4E">
              <w:rPr>
                <w:rStyle w:val="Hyperlink"/>
                <w:rFonts w:hint="eastAsia"/>
                <w:noProof/>
                <w:rtl/>
              </w:rPr>
              <w:t>وحلول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Toc382827025 \h</w:instrText>
            </w:r>
            <w:r>
              <w:rPr>
                <w:noProof/>
                <w:webHidden/>
                <w:rtl/>
              </w:rPr>
              <w:instrText xml:space="preserve"> </w:instrText>
            </w:r>
            <w:r>
              <w:rPr>
                <w:noProof/>
                <w:webHidden/>
                <w:rtl/>
              </w:rPr>
            </w:r>
            <w:r>
              <w:rPr>
                <w:noProof/>
                <w:webHidden/>
                <w:rtl/>
              </w:rPr>
              <w:fldChar w:fldCharType="separate"/>
            </w:r>
            <w:r>
              <w:rPr>
                <w:noProof/>
                <w:webHidden/>
                <w:rtl/>
              </w:rPr>
              <w:t>543</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7026" w:history="1">
            <w:r w:rsidRPr="00563A4E">
              <w:rPr>
                <w:rStyle w:val="Hyperlink"/>
                <w:rFonts w:hint="eastAsia"/>
                <w:noProof/>
                <w:rtl/>
              </w:rPr>
              <w:t>إشاعة</w:t>
            </w:r>
            <w:r w:rsidRPr="00563A4E">
              <w:rPr>
                <w:rStyle w:val="Hyperlink"/>
                <w:noProof/>
                <w:rtl/>
              </w:rPr>
              <w:t xml:space="preserve"> </w:t>
            </w:r>
            <w:r w:rsidRPr="00563A4E">
              <w:rPr>
                <w:rStyle w:val="Hyperlink"/>
                <w:rFonts w:hint="eastAsia"/>
                <w:noProof/>
                <w:rtl/>
              </w:rPr>
              <w:t>ثقافة</w:t>
            </w:r>
            <w:r w:rsidRPr="00563A4E">
              <w:rPr>
                <w:rStyle w:val="Hyperlink"/>
                <w:noProof/>
                <w:rtl/>
              </w:rPr>
              <w:t xml:space="preserve"> </w:t>
            </w:r>
            <w:r w:rsidRPr="00563A4E">
              <w:rPr>
                <w:rStyle w:val="Hyperlink"/>
                <w:rFonts w:hint="eastAsia"/>
                <w:noProof/>
                <w:rtl/>
              </w:rPr>
              <w:t>التعايش</w:t>
            </w:r>
            <w:r w:rsidRPr="00563A4E">
              <w:rPr>
                <w:rStyle w:val="Hyperlink"/>
                <w:noProof/>
                <w:rtl/>
              </w:rPr>
              <w:t xml:space="preserve"> </w:t>
            </w:r>
            <w:r w:rsidRPr="00563A4E">
              <w:rPr>
                <w:rStyle w:val="Hyperlink"/>
                <w:rFonts w:hint="eastAsia"/>
                <w:noProof/>
                <w:rtl/>
              </w:rPr>
              <w:t>السلمي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Toc382827026 \h</w:instrText>
            </w:r>
            <w:r>
              <w:rPr>
                <w:noProof/>
                <w:webHidden/>
                <w:rtl/>
              </w:rPr>
              <w:instrText xml:space="preserve"> </w:instrText>
            </w:r>
            <w:r>
              <w:rPr>
                <w:noProof/>
                <w:webHidden/>
                <w:rtl/>
              </w:rPr>
            </w:r>
            <w:r>
              <w:rPr>
                <w:noProof/>
                <w:webHidden/>
                <w:rtl/>
              </w:rPr>
              <w:fldChar w:fldCharType="separate"/>
            </w:r>
            <w:r>
              <w:rPr>
                <w:noProof/>
                <w:webHidden/>
                <w:rtl/>
              </w:rPr>
              <w:t>548</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7027" w:history="1">
            <w:r w:rsidRPr="00563A4E">
              <w:rPr>
                <w:rStyle w:val="Hyperlink"/>
                <w:rFonts w:hint="eastAsia"/>
                <w:noProof/>
                <w:rtl/>
              </w:rPr>
              <w:t>التعايش</w:t>
            </w:r>
            <w:r w:rsidRPr="00563A4E">
              <w:rPr>
                <w:rStyle w:val="Hyperlink"/>
                <w:noProof/>
                <w:rtl/>
              </w:rPr>
              <w:t xml:space="preserve"> </w:t>
            </w:r>
            <w:r w:rsidRPr="00563A4E">
              <w:rPr>
                <w:rStyle w:val="Hyperlink"/>
                <w:rFonts w:hint="eastAsia"/>
                <w:noProof/>
                <w:rtl/>
              </w:rPr>
              <w:t>ما</w:t>
            </w:r>
            <w:r w:rsidRPr="00563A4E">
              <w:rPr>
                <w:rStyle w:val="Hyperlink"/>
                <w:noProof/>
                <w:rtl/>
              </w:rPr>
              <w:t xml:space="preserve"> </w:t>
            </w:r>
            <w:r w:rsidRPr="00563A4E">
              <w:rPr>
                <w:rStyle w:val="Hyperlink"/>
                <w:rFonts w:hint="eastAsia"/>
                <w:noProof/>
                <w:rtl/>
              </w:rPr>
              <w:t>بين</w:t>
            </w:r>
            <w:r w:rsidRPr="00563A4E">
              <w:rPr>
                <w:rStyle w:val="Hyperlink"/>
                <w:noProof/>
                <w:rtl/>
              </w:rPr>
              <w:t xml:space="preserve"> </w:t>
            </w:r>
            <w:r w:rsidRPr="00563A4E">
              <w:rPr>
                <w:rStyle w:val="Hyperlink"/>
                <w:rFonts w:hint="eastAsia"/>
                <w:noProof/>
                <w:rtl/>
              </w:rPr>
              <w:t>المذاهب</w:t>
            </w:r>
            <w:r w:rsidRPr="00563A4E">
              <w:rPr>
                <w:rStyle w:val="Hyperlink"/>
                <w:noProof/>
                <w:rtl/>
              </w:rPr>
              <w:t xml:space="preserve"> </w:t>
            </w:r>
            <w:r w:rsidRPr="00563A4E">
              <w:rPr>
                <w:rStyle w:val="Hyperlink"/>
                <w:rFonts w:hint="eastAsia"/>
                <w:noProof/>
                <w:rtl/>
              </w:rPr>
              <w:t>الإسلاميّة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Toc382827027 \h</w:instrText>
            </w:r>
            <w:r>
              <w:rPr>
                <w:noProof/>
                <w:webHidden/>
                <w:rtl/>
              </w:rPr>
              <w:instrText xml:space="preserve"> </w:instrText>
            </w:r>
            <w:r>
              <w:rPr>
                <w:noProof/>
                <w:webHidden/>
                <w:rtl/>
              </w:rPr>
            </w:r>
            <w:r>
              <w:rPr>
                <w:noProof/>
                <w:webHidden/>
                <w:rtl/>
              </w:rPr>
              <w:fldChar w:fldCharType="separate"/>
            </w:r>
            <w:r>
              <w:rPr>
                <w:noProof/>
                <w:webHidden/>
                <w:rtl/>
              </w:rPr>
              <w:t>549</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7028" w:history="1">
            <w:r w:rsidRPr="00563A4E">
              <w:rPr>
                <w:rStyle w:val="Hyperlink"/>
                <w:rFonts w:hint="eastAsia"/>
                <w:noProof/>
                <w:rtl/>
              </w:rPr>
              <w:t>التعايش</w:t>
            </w:r>
            <w:r w:rsidRPr="00563A4E">
              <w:rPr>
                <w:rStyle w:val="Hyperlink"/>
                <w:noProof/>
                <w:rtl/>
              </w:rPr>
              <w:t xml:space="preserve"> </w:t>
            </w:r>
            <w:r w:rsidRPr="00563A4E">
              <w:rPr>
                <w:rStyle w:val="Hyperlink"/>
                <w:rFonts w:hint="eastAsia"/>
                <w:noProof/>
                <w:rtl/>
              </w:rPr>
              <w:t>منهج</w:t>
            </w:r>
            <w:r w:rsidRPr="00563A4E">
              <w:rPr>
                <w:rStyle w:val="Hyperlink"/>
                <w:noProof/>
                <w:rtl/>
              </w:rPr>
              <w:t xml:space="preserve"> </w:t>
            </w:r>
            <w:r w:rsidRPr="00563A4E">
              <w:rPr>
                <w:rStyle w:val="Hyperlink"/>
                <w:rFonts w:hint="eastAsia"/>
                <w:noProof/>
                <w:rtl/>
              </w:rPr>
              <w:t>وتطبيق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Toc382827028 \h</w:instrText>
            </w:r>
            <w:r>
              <w:rPr>
                <w:noProof/>
                <w:webHidden/>
                <w:rtl/>
              </w:rPr>
              <w:instrText xml:space="preserve"> </w:instrText>
            </w:r>
            <w:r>
              <w:rPr>
                <w:noProof/>
                <w:webHidden/>
                <w:rtl/>
              </w:rPr>
            </w:r>
            <w:r>
              <w:rPr>
                <w:noProof/>
                <w:webHidden/>
                <w:rtl/>
              </w:rPr>
              <w:fldChar w:fldCharType="separate"/>
            </w:r>
            <w:r>
              <w:rPr>
                <w:noProof/>
                <w:webHidden/>
                <w:rtl/>
              </w:rPr>
              <w:t>555</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7029" w:history="1">
            <w:r w:rsidRPr="00563A4E">
              <w:rPr>
                <w:rStyle w:val="Hyperlink"/>
                <w:rFonts w:hint="eastAsia"/>
                <w:noProof/>
                <w:rtl/>
              </w:rPr>
              <w:t>أُمّة</w:t>
            </w:r>
            <w:r w:rsidRPr="00563A4E">
              <w:rPr>
                <w:rStyle w:val="Hyperlink"/>
                <w:noProof/>
                <w:rtl/>
              </w:rPr>
              <w:t xml:space="preserve"> </w:t>
            </w:r>
            <w:r w:rsidRPr="00563A4E">
              <w:rPr>
                <w:rStyle w:val="Hyperlink"/>
                <w:rFonts w:hint="eastAsia"/>
                <w:noProof/>
                <w:rtl/>
              </w:rPr>
              <w:t>واحدة</w:t>
            </w:r>
            <w:r w:rsidRPr="00563A4E">
              <w:rPr>
                <w:rStyle w:val="Hyperlink"/>
                <w:noProof/>
                <w:rtl/>
              </w:rPr>
              <w:t xml:space="preserve"> </w:t>
            </w:r>
            <w:r w:rsidRPr="00563A4E">
              <w:rPr>
                <w:rStyle w:val="Hyperlink"/>
                <w:rFonts w:hint="eastAsia"/>
                <w:noProof/>
                <w:rtl/>
              </w:rPr>
              <w:t>وقوميّات</w:t>
            </w:r>
            <w:r w:rsidRPr="00563A4E">
              <w:rPr>
                <w:rStyle w:val="Hyperlink"/>
                <w:noProof/>
                <w:rtl/>
              </w:rPr>
              <w:t xml:space="preserve"> </w:t>
            </w:r>
            <w:r w:rsidRPr="00563A4E">
              <w:rPr>
                <w:rStyle w:val="Hyperlink"/>
                <w:rFonts w:hint="eastAsia"/>
                <w:noProof/>
                <w:rtl/>
              </w:rPr>
              <w:t>متعدّدة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Toc382827029 \h</w:instrText>
            </w:r>
            <w:r>
              <w:rPr>
                <w:noProof/>
                <w:webHidden/>
                <w:rtl/>
              </w:rPr>
              <w:instrText xml:space="preserve"> </w:instrText>
            </w:r>
            <w:r>
              <w:rPr>
                <w:noProof/>
                <w:webHidden/>
                <w:rtl/>
              </w:rPr>
            </w:r>
            <w:r>
              <w:rPr>
                <w:noProof/>
                <w:webHidden/>
                <w:rtl/>
              </w:rPr>
              <w:fldChar w:fldCharType="separate"/>
            </w:r>
            <w:r>
              <w:rPr>
                <w:noProof/>
                <w:webHidden/>
                <w:rtl/>
              </w:rPr>
              <w:t>561</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7030" w:history="1">
            <w:r w:rsidRPr="00563A4E">
              <w:rPr>
                <w:rStyle w:val="Hyperlink"/>
                <w:rFonts w:hint="eastAsia"/>
                <w:noProof/>
                <w:rtl/>
              </w:rPr>
              <w:t>التعايش</w:t>
            </w:r>
            <w:r w:rsidRPr="00563A4E">
              <w:rPr>
                <w:rStyle w:val="Hyperlink"/>
                <w:noProof/>
                <w:rtl/>
              </w:rPr>
              <w:t xml:space="preserve"> </w:t>
            </w:r>
            <w:r w:rsidRPr="00563A4E">
              <w:rPr>
                <w:rStyle w:val="Hyperlink"/>
                <w:rFonts w:hint="eastAsia"/>
                <w:noProof/>
                <w:rtl/>
              </w:rPr>
              <w:t>هو</w:t>
            </w:r>
            <w:r w:rsidRPr="00563A4E">
              <w:rPr>
                <w:rStyle w:val="Hyperlink"/>
                <w:noProof/>
                <w:rtl/>
              </w:rPr>
              <w:t xml:space="preserve"> </w:t>
            </w:r>
            <w:r w:rsidRPr="00563A4E">
              <w:rPr>
                <w:rStyle w:val="Hyperlink"/>
                <w:rFonts w:hint="eastAsia"/>
                <w:noProof/>
                <w:rtl/>
              </w:rPr>
              <w:t>الخيار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Toc382827030 \h</w:instrText>
            </w:r>
            <w:r>
              <w:rPr>
                <w:noProof/>
                <w:webHidden/>
                <w:rtl/>
              </w:rPr>
              <w:instrText xml:space="preserve"> </w:instrText>
            </w:r>
            <w:r>
              <w:rPr>
                <w:noProof/>
                <w:webHidden/>
                <w:rtl/>
              </w:rPr>
            </w:r>
            <w:r>
              <w:rPr>
                <w:noProof/>
                <w:webHidden/>
                <w:rtl/>
              </w:rPr>
              <w:fldChar w:fldCharType="separate"/>
            </w:r>
            <w:r>
              <w:rPr>
                <w:noProof/>
                <w:webHidden/>
                <w:rtl/>
              </w:rPr>
              <w:t>565</w:t>
            </w:r>
            <w:r>
              <w:rPr>
                <w:noProof/>
                <w:webHidden/>
                <w:rtl/>
              </w:rPr>
              <w:fldChar w:fldCharType="end"/>
            </w:r>
          </w:hyperlink>
        </w:p>
        <w:p w:rsidR="008A2399" w:rsidRDefault="008A2399">
          <w:pPr>
            <w:pStyle w:val="TOC2"/>
            <w:tabs>
              <w:tab w:val="right" w:leader="dot" w:pos="7786"/>
            </w:tabs>
            <w:rPr>
              <w:rFonts w:asciiTheme="minorHAnsi" w:eastAsiaTheme="minorEastAsia" w:hAnsiTheme="minorHAnsi" w:cstheme="minorBidi"/>
              <w:noProof/>
              <w:color w:val="auto"/>
              <w:sz w:val="22"/>
              <w:szCs w:val="22"/>
              <w:rtl/>
            </w:rPr>
          </w:pPr>
          <w:hyperlink w:anchor="_Toc382827031" w:history="1">
            <w:r w:rsidRPr="00563A4E">
              <w:rPr>
                <w:rStyle w:val="Hyperlink"/>
                <w:rFonts w:hint="eastAsia"/>
                <w:noProof/>
                <w:rtl/>
              </w:rPr>
              <w:t>المصادر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Toc382827031 \h</w:instrText>
            </w:r>
            <w:r>
              <w:rPr>
                <w:noProof/>
                <w:webHidden/>
                <w:rtl/>
              </w:rPr>
              <w:instrText xml:space="preserve"> </w:instrText>
            </w:r>
            <w:r>
              <w:rPr>
                <w:noProof/>
                <w:webHidden/>
                <w:rtl/>
              </w:rPr>
            </w:r>
            <w:r>
              <w:rPr>
                <w:noProof/>
                <w:webHidden/>
                <w:rtl/>
              </w:rPr>
              <w:fldChar w:fldCharType="separate"/>
            </w:r>
            <w:r>
              <w:rPr>
                <w:noProof/>
                <w:webHidden/>
                <w:rtl/>
              </w:rPr>
              <w:t>567</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7032" w:history="1">
            <w:r w:rsidRPr="00563A4E">
              <w:rPr>
                <w:rStyle w:val="Hyperlink"/>
                <w:rFonts w:hint="eastAsia"/>
                <w:noProof/>
                <w:rtl/>
              </w:rPr>
              <w:t>مصادر</w:t>
            </w:r>
            <w:r w:rsidRPr="00563A4E">
              <w:rPr>
                <w:rStyle w:val="Hyperlink"/>
                <w:noProof/>
                <w:rtl/>
              </w:rPr>
              <w:t xml:space="preserve"> </w:t>
            </w:r>
            <w:r w:rsidRPr="00563A4E">
              <w:rPr>
                <w:rStyle w:val="Hyperlink"/>
                <w:rFonts w:hint="eastAsia"/>
                <w:noProof/>
                <w:rtl/>
              </w:rPr>
              <w:t>الباب</w:t>
            </w:r>
            <w:r w:rsidRPr="00563A4E">
              <w:rPr>
                <w:rStyle w:val="Hyperlink"/>
                <w:noProof/>
                <w:rtl/>
              </w:rPr>
              <w:t xml:space="preserve"> </w:t>
            </w:r>
            <w:r w:rsidRPr="00563A4E">
              <w:rPr>
                <w:rStyle w:val="Hyperlink"/>
                <w:rFonts w:hint="eastAsia"/>
                <w:noProof/>
                <w:rtl/>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Toc382827032 \h</w:instrText>
            </w:r>
            <w:r>
              <w:rPr>
                <w:noProof/>
                <w:webHidden/>
                <w:rtl/>
              </w:rPr>
              <w:instrText xml:space="preserve"> </w:instrText>
            </w:r>
            <w:r>
              <w:rPr>
                <w:noProof/>
                <w:webHidden/>
                <w:rtl/>
              </w:rPr>
            </w:r>
            <w:r>
              <w:rPr>
                <w:noProof/>
                <w:webHidden/>
                <w:rtl/>
              </w:rPr>
              <w:fldChar w:fldCharType="separate"/>
            </w:r>
            <w:r>
              <w:rPr>
                <w:noProof/>
                <w:webHidden/>
                <w:rtl/>
              </w:rPr>
              <w:t>567</w:t>
            </w:r>
            <w:r>
              <w:rPr>
                <w:noProof/>
                <w:webHidden/>
                <w:rtl/>
              </w:rPr>
              <w:fldChar w:fldCharType="end"/>
            </w:r>
          </w:hyperlink>
        </w:p>
        <w:p w:rsidR="008A2399" w:rsidRDefault="008A2399">
          <w:pPr>
            <w:pStyle w:val="TOC3"/>
            <w:rPr>
              <w:rFonts w:asciiTheme="minorHAnsi" w:eastAsiaTheme="minorEastAsia" w:hAnsiTheme="minorHAnsi" w:cstheme="minorBidi"/>
              <w:noProof/>
              <w:color w:val="auto"/>
              <w:sz w:val="22"/>
              <w:szCs w:val="22"/>
              <w:rtl/>
            </w:rPr>
          </w:pPr>
          <w:hyperlink w:anchor="_Toc382827033" w:history="1">
            <w:r w:rsidRPr="00563A4E">
              <w:rPr>
                <w:rStyle w:val="Hyperlink"/>
                <w:rFonts w:hint="eastAsia"/>
                <w:noProof/>
                <w:rtl/>
              </w:rPr>
              <w:t>مصادر</w:t>
            </w:r>
            <w:r w:rsidRPr="00563A4E">
              <w:rPr>
                <w:rStyle w:val="Hyperlink"/>
                <w:noProof/>
                <w:rtl/>
              </w:rPr>
              <w:t xml:space="preserve"> </w:t>
            </w:r>
            <w:r w:rsidRPr="00563A4E">
              <w:rPr>
                <w:rStyle w:val="Hyperlink"/>
                <w:rFonts w:hint="eastAsia"/>
                <w:noProof/>
                <w:rtl/>
              </w:rPr>
              <w:t>الباب</w:t>
            </w:r>
            <w:r w:rsidRPr="00563A4E">
              <w:rPr>
                <w:rStyle w:val="Hyperlink"/>
                <w:noProof/>
                <w:rtl/>
              </w:rPr>
              <w:t xml:space="preserve"> </w:t>
            </w:r>
            <w:r w:rsidRPr="00563A4E">
              <w:rPr>
                <w:rStyle w:val="Hyperlink"/>
                <w:rFonts w:hint="eastAsia"/>
                <w:noProof/>
                <w:rtl/>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Toc382827033 \h</w:instrText>
            </w:r>
            <w:r>
              <w:rPr>
                <w:noProof/>
                <w:webHidden/>
                <w:rtl/>
              </w:rPr>
              <w:instrText xml:space="preserve"> </w:instrText>
            </w:r>
            <w:r>
              <w:rPr>
                <w:noProof/>
                <w:webHidden/>
                <w:rtl/>
              </w:rPr>
            </w:r>
            <w:r>
              <w:rPr>
                <w:noProof/>
                <w:webHidden/>
                <w:rtl/>
              </w:rPr>
              <w:fldChar w:fldCharType="separate"/>
            </w:r>
            <w:r>
              <w:rPr>
                <w:noProof/>
                <w:webHidden/>
                <w:rtl/>
              </w:rPr>
              <w:t>570</w:t>
            </w:r>
            <w:r>
              <w:rPr>
                <w:noProof/>
                <w:webHidden/>
                <w:rtl/>
              </w:rPr>
              <w:fldChar w:fldCharType="end"/>
            </w:r>
          </w:hyperlink>
        </w:p>
        <w:p w:rsidR="00B2147A" w:rsidRDefault="00AC0B53" w:rsidP="00002099">
          <w:pPr>
            <w:pStyle w:val="libNormal"/>
          </w:pPr>
          <w:r>
            <w:fldChar w:fldCharType="end"/>
          </w:r>
        </w:p>
      </w:sdtContent>
    </w:sdt>
    <w:sectPr w:rsidR="00B2147A"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5BD" w:rsidRDefault="003375BD">
      <w:r>
        <w:separator/>
      </w:r>
    </w:p>
  </w:endnote>
  <w:endnote w:type="continuationSeparator" w:id="1">
    <w:p w:rsidR="003375BD" w:rsidRDefault="003375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A84" w:rsidRPr="00460435" w:rsidRDefault="00AC0B5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FB4A8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90573">
      <w:rPr>
        <w:rFonts w:ascii="Traditional Arabic" w:hAnsi="Traditional Arabic"/>
        <w:noProof/>
        <w:sz w:val="28"/>
        <w:szCs w:val="28"/>
        <w:rtl/>
      </w:rPr>
      <w:t>574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A84" w:rsidRPr="00460435" w:rsidRDefault="00AC0B5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FB4A8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90573">
      <w:rPr>
        <w:rFonts w:ascii="Traditional Arabic" w:hAnsi="Traditional Arabic"/>
        <w:noProof/>
        <w:sz w:val="28"/>
        <w:szCs w:val="28"/>
        <w:rtl/>
      </w:rPr>
      <w:t>573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A84" w:rsidRPr="00460435" w:rsidRDefault="00AC0B5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FB4A8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A2399">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5BD" w:rsidRDefault="003375BD">
      <w:r>
        <w:separator/>
      </w:r>
    </w:p>
  </w:footnote>
  <w:footnote w:type="continuationSeparator" w:id="1">
    <w:p w:rsidR="003375BD" w:rsidRDefault="003375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41552C29"/>
    <w:multiLevelType w:val="hybridMultilevel"/>
    <w:tmpl w:val="D64011BE"/>
    <w:lvl w:ilvl="0" w:tplc="731EDDF0">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FE66A1"/>
    <w:rsid w:val="00002099"/>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1FC"/>
    <w:rsid w:val="000B2E78"/>
    <w:rsid w:val="000B3A56"/>
    <w:rsid w:val="000C0A89"/>
    <w:rsid w:val="000C22E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0573"/>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260B"/>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375BD"/>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3F3913"/>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4F6A29"/>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66C3"/>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A77F0"/>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07FA0"/>
    <w:rsid w:val="00710619"/>
    <w:rsid w:val="007148AF"/>
    <w:rsid w:val="00714DBA"/>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9B2"/>
    <w:rsid w:val="00775FFA"/>
    <w:rsid w:val="00777AC5"/>
    <w:rsid w:val="00780989"/>
    <w:rsid w:val="0078259F"/>
    <w:rsid w:val="00782872"/>
    <w:rsid w:val="00784287"/>
    <w:rsid w:val="00791A39"/>
    <w:rsid w:val="00792322"/>
    <w:rsid w:val="00796941"/>
    <w:rsid w:val="00796AAA"/>
    <w:rsid w:val="00796E4C"/>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4690"/>
    <w:rsid w:val="008777DC"/>
    <w:rsid w:val="008778B5"/>
    <w:rsid w:val="00880BCE"/>
    <w:rsid w:val="008810AF"/>
    <w:rsid w:val="008819E4"/>
    <w:rsid w:val="008830EF"/>
    <w:rsid w:val="00884773"/>
    <w:rsid w:val="00885077"/>
    <w:rsid w:val="008933CF"/>
    <w:rsid w:val="00895362"/>
    <w:rsid w:val="008A225D"/>
    <w:rsid w:val="008A2399"/>
    <w:rsid w:val="008A4630"/>
    <w:rsid w:val="008B5AE2"/>
    <w:rsid w:val="008B5B7E"/>
    <w:rsid w:val="008C0DB1"/>
    <w:rsid w:val="008C1739"/>
    <w:rsid w:val="008C3327"/>
    <w:rsid w:val="008C510F"/>
    <w:rsid w:val="008C6CA6"/>
    <w:rsid w:val="008D0126"/>
    <w:rsid w:val="008D1374"/>
    <w:rsid w:val="008D5874"/>
    <w:rsid w:val="008D5FE6"/>
    <w:rsid w:val="008D6657"/>
    <w:rsid w:val="008E1FA7"/>
    <w:rsid w:val="008E4D2E"/>
    <w:rsid w:val="008E52ED"/>
    <w:rsid w:val="008E5EA9"/>
    <w:rsid w:val="008F1A98"/>
    <w:rsid w:val="008F258C"/>
    <w:rsid w:val="008F395F"/>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54B8"/>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6A9E"/>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2A0"/>
    <w:rsid w:val="00AA532F"/>
    <w:rsid w:val="00AB1F96"/>
    <w:rsid w:val="00AB307D"/>
    <w:rsid w:val="00AB49D2"/>
    <w:rsid w:val="00AB49D8"/>
    <w:rsid w:val="00AB5AFC"/>
    <w:rsid w:val="00AB5B22"/>
    <w:rsid w:val="00AC0B53"/>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1D23"/>
    <w:rsid w:val="00B12ED2"/>
    <w:rsid w:val="00B17010"/>
    <w:rsid w:val="00B2067B"/>
    <w:rsid w:val="00B2147A"/>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65C5"/>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4FF3"/>
    <w:rsid w:val="00C35A49"/>
    <w:rsid w:val="00C36AF1"/>
    <w:rsid w:val="00C37458"/>
    <w:rsid w:val="00C37AF7"/>
    <w:rsid w:val="00C45E29"/>
    <w:rsid w:val="00C478FD"/>
    <w:rsid w:val="00C617E5"/>
    <w:rsid w:val="00C61D66"/>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E762B"/>
    <w:rsid w:val="00DF1CD3"/>
    <w:rsid w:val="00DF5E1E"/>
    <w:rsid w:val="00DF6442"/>
    <w:rsid w:val="00DF67A3"/>
    <w:rsid w:val="00DF7A42"/>
    <w:rsid w:val="00E01386"/>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2BCA"/>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66D1"/>
    <w:rsid w:val="00F571FE"/>
    <w:rsid w:val="00F62649"/>
    <w:rsid w:val="00F62C96"/>
    <w:rsid w:val="00F638A5"/>
    <w:rsid w:val="00F673C2"/>
    <w:rsid w:val="00F70D2F"/>
    <w:rsid w:val="00F715FC"/>
    <w:rsid w:val="00F71859"/>
    <w:rsid w:val="00F73056"/>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01"/>
    <w:rsid w:val="00FB1CFE"/>
    <w:rsid w:val="00FB329A"/>
    <w:rsid w:val="00FB3EBB"/>
    <w:rsid w:val="00FB4A84"/>
    <w:rsid w:val="00FB7CFB"/>
    <w:rsid w:val="00FC002F"/>
    <w:rsid w:val="00FC55F6"/>
    <w:rsid w:val="00FD04E0"/>
    <w:rsid w:val="00FE0BFA"/>
    <w:rsid w:val="00FE0D85"/>
    <w:rsid w:val="00FE0DC9"/>
    <w:rsid w:val="00FE2A56"/>
    <w:rsid w:val="00FE2EA4"/>
    <w:rsid w:val="00FE57BE"/>
    <w:rsid w:val="00FE5FEC"/>
    <w:rsid w:val="00FE66A1"/>
    <w:rsid w:val="00FF08F6"/>
    <w:rsid w:val="00FF095B"/>
    <w:rsid w:val="00FF0A8C"/>
    <w:rsid w:val="00FF21EB"/>
    <w:rsid w:val="00FF5C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4690"/>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paragraph" w:styleId="Heading6">
    <w:name w:val="heading 6"/>
    <w:basedOn w:val="Normal"/>
    <w:next w:val="Normal"/>
    <w:link w:val="Heading6Char"/>
    <w:qFormat/>
    <w:rsid w:val="00874690"/>
    <w:pPr>
      <w:spacing w:before="240" w:after="60"/>
      <w:outlineLvl w:val="5"/>
    </w:pPr>
    <w:rPr>
      <w:rFonts w:ascii="Times New Roman" w:hAnsi="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Heading6Char">
    <w:name w:val="Heading 6 Char"/>
    <w:basedOn w:val="DefaultParagraphFont"/>
    <w:link w:val="Heading6"/>
    <w:rsid w:val="00874690"/>
    <w:rPr>
      <w:rFonts w:eastAsia="Calibri"/>
      <w:b/>
      <w:bCs/>
      <w:sz w:val="22"/>
      <w:szCs w:val="22"/>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pPr>
      <w:spacing w:before="0" w:line="240" w:lineRule="auto"/>
      <w:ind w:firstLine="289"/>
      <w:jc w:val="lowKashida"/>
    </w:pPr>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BalloonText">
    <w:name w:val="Balloon Text"/>
    <w:basedOn w:val="Normal"/>
    <w:link w:val="BalloonTextChar"/>
    <w:uiPriority w:val="99"/>
    <w:rsid w:val="00B21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2147A"/>
    <w:rPr>
      <w:rFonts w:ascii="Tahoma" w:eastAsia="Calibri"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48598001">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1EAA9-1A52-4143-A580-5C3236D99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Template>
  <TotalTime>212</TotalTime>
  <Pages>580</Pages>
  <Words>99312</Words>
  <Characters>502416</Characters>
  <Application>Microsoft Office Word</Application>
  <DocSecurity>0</DocSecurity>
  <Lines>4186</Lines>
  <Paragraphs>1201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600527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B4</cp:lastModifiedBy>
  <cp:revision>18</cp:revision>
  <cp:lastPrinted>2014-01-25T18:18:00Z</cp:lastPrinted>
  <dcterms:created xsi:type="dcterms:W3CDTF">2014-03-08T06:42:00Z</dcterms:created>
  <dcterms:modified xsi:type="dcterms:W3CDTF">2014-03-17T09:10:00Z</dcterms:modified>
</cp:coreProperties>
</file>